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E9" w:rsidRPr="003149BF" w:rsidRDefault="008A22ED" w:rsidP="008A22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Обобщение практики осуществления муниципального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контроля на автомобильном транспорте и дорожном хозяйстве и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контроля в сфере благоустройства в </w:t>
      </w:r>
      <w:r w:rsidR="00116098">
        <w:rPr>
          <w:rFonts w:ascii="Times New Roman" w:eastAsia="Times New Roman" w:hAnsi="Times New Roman" w:cs="Times New Roman"/>
          <w:b/>
          <w:i/>
          <w:sz w:val="32"/>
          <w:szCs w:val="32"/>
        </w:rPr>
        <w:t>Гвазденском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сельском поселении Бутурлиновского муниципального района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>за 20</w:t>
      </w:r>
      <w:r w:rsidR="00F64202" w:rsidRPr="003149B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5D3C75" w:rsidRPr="003149BF"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год</w:t>
      </w:r>
    </w:p>
    <w:p w:rsidR="008A22ED" w:rsidRDefault="008A22ED" w:rsidP="00887D30">
      <w:pPr>
        <w:spacing w:after="0"/>
        <w:rPr>
          <w:rFonts w:ascii="Times New Roman" w:hAnsi="Times New Roman" w:cs="Times New Roman"/>
          <w:sz w:val="28"/>
        </w:rPr>
      </w:pPr>
    </w:p>
    <w:p w:rsidR="008A22ED" w:rsidRP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Раздел 1.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Состояние нормативно-правового регулирования в соответствующей сфере деятельности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A22ED" w:rsidRDefault="008A22ED" w:rsidP="003B6CAF">
      <w:pPr>
        <w:spacing w:after="0"/>
        <w:jc w:val="both"/>
        <w:rPr>
          <w:rFonts w:ascii="Times New Roman" w:hAnsi="Times New Roman" w:cs="Times New Roman"/>
          <w:sz w:val="28"/>
        </w:rPr>
      </w:pPr>
      <w:r w:rsidRPr="003B6CA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контроля на автомобильном транспорте и дорожном хозяйстве и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контроля в сфере благоустройства в </w:t>
      </w:r>
      <w:r w:rsidR="00116098">
        <w:rPr>
          <w:rFonts w:ascii="Times New Roman" w:eastAsia="Times New Roman" w:hAnsi="Times New Roman" w:cs="Times New Roman"/>
          <w:sz w:val="28"/>
          <w:szCs w:val="28"/>
        </w:rPr>
        <w:t>Гвазденском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</w:t>
      </w:r>
      <w:r w:rsidRPr="003B6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специалисты руководствуются следующими нормативными правовыми актами: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08.11.2007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A22ED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Федеральный закон </w:t>
      </w:r>
      <w:r w:rsidR="00D525B5" w:rsidRPr="00D525B5">
        <w:rPr>
          <w:rFonts w:ascii="Times New Roman" w:eastAsia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D525B5">
        <w:rPr>
          <w:rFonts w:ascii="Times New Roman" w:hAnsi="Times New Roman" w:cs="Times New Roman"/>
          <w:sz w:val="28"/>
          <w:szCs w:val="28"/>
        </w:rPr>
        <w:t>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10.12.1995 № 196-ФЗ «О безопасности дорожного движения»;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Устав </w:t>
      </w:r>
      <w:r w:rsidR="00116098">
        <w:rPr>
          <w:rFonts w:ascii="Times New Roman" w:hAnsi="Times New Roman" w:cs="Times New Roman"/>
          <w:sz w:val="28"/>
        </w:rPr>
        <w:t>Гвазденского</w:t>
      </w:r>
      <w:r>
        <w:rPr>
          <w:rFonts w:ascii="Times New Roman" w:hAnsi="Times New Roman" w:cs="Times New Roman"/>
          <w:sz w:val="28"/>
        </w:rPr>
        <w:t xml:space="preserve"> </w:t>
      </w:r>
      <w:r w:rsidR="00F64202">
        <w:rPr>
          <w:rFonts w:ascii="Times New Roman" w:hAnsi="Times New Roman" w:cs="Times New Roman"/>
          <w:sz w:val="28"/>
        </w:rPr>
        <w:t xml:space="preserve">сельского поселения Бутурлиновского муниципального района </w:t>
      </w:r>
      <w:r w:rsidR="00FA646E">
        <w:rPr>
          <w:rFonts w:ascii="Times New Roman" w:hAnsi="Times New Roman" w:cs="Times New Roman"/>
          <w:sz w:val="28"/>
        </w:rPr>
        <w:t xml:space="preserve"> Воронежской области</w:t>
      </w:r>
    </w:p>
    <w:p w:rsidR="00D525B5" w:rsidRPr="00E43268" w:rsidRDefault="00D525B5" w:rsidP="00E43268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268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 на автомобильном транспорте и дорожном хозяйстве в </w:t>
      </w:r>
      <w:r w:rsidR="00116098">
        <w:rPr>
          <w:rFonts w:ascii="Times New Roman" w:eastAsia="Times New Roman" w:hAnsi="Times New Roman" w:cs="Times New Roman"/>
          <w:sz w:val="28"/>
          <w:szCs w:val="28"/>
        </w:rPr>
        <w:t>Гвазденском</w:t>
      </w:r>
      <w:r w:rsidRPr="00E43268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  </w:t>
      </w:r>
      <w:r w:rsidR="00E43268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решением СНД </w:t>
      </w:r>
      <w:r w:rsidR="00116098">
        <w:rPr>
          <w:rFonts w:ascii="Times New Roman" w:eastAsia="Times New Roman" w:hAnsi="Times New Roman" w:cs="Times New Roman"/>
          <w:sz w:val="28"/>
          <w:szCs w:val="28"/>
        </w:rPr>
        <w:t>Гвазденского</w:t>
      </w:r>
      <w:r w:rsidR="00E4326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15.1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3268">
        <w:rPr>
          <w:rFonts w:ascii="Times New Roman" w:eastAsia="Times New Roman" w:hAnsi="Times New Roman" w:cs="Times New Roman"/>
          <w:sz w:val="28"/>
          <w:szCs w:val="28"/>
        </w:rPr>
        <w:t>.2021 г.</w:t>
      </w:r>
      <w:r w:rsidR="002B6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26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16098">
        <w:rPr>
          <w:rFonts w:ascii="Times New Roman" w:eastAsia="Times New Roman" w:hAnsi="Times New Roman" w:cs="Times New Roman"/>
          <w:sz w:val="28"/>
          <w:szCs w:val="28"/>
        </w:rPr>
        <w:t xml:space="preserve"> 173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>(в редакции решения СНД от</w:t>
      </w:r>
      <w:r w:rsidR="00116098">
        <w:rPr>
          <w:rFonts w:ascii="Times New Roman" w:eastAsia="Times New Roman" w:hAnsi="Times New Roman" w:cs="Times New Roman"/>
          <w:sz w:val="28"/>
          <w:szCs w:val="28"/>
        </w:rPr>
        <w:t xml:space="preserve"> 23.12.2022г.№19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F10AB" w:rsidRPr="00E43268" w:rsidRDefault="008F10AB" w:rsidP="008F10AB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в сфере благоустройства в </w:t>
      </w:r>
      <w:r w:rsidR="00116098">
        <w:rPr>
          <w:rFonts w:ascii="Times New Roman" w:eastAsia="Times New Roman" w:hAnsi="Times New Roman" w:cs="Times New Roman"/>
          <w:sz w:val="28"/>
          <w:szCs w:val="28"/>
        </w:rPr>
        <w:t>Гвазденском</w:t>
      </w:r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решением СНД </w:t>
      </w:r>
      <w:r w:rsidR="00116098">
        <w:rPr>
          <w:rFonts w:ascii="Times New Roman" w:eastAsia="Times New Roman" w:hAnsi="Times New Roman" w:cs="Times New Roman"/>
          <w:sz w:val="28"/>
          <w:szCs w:val="28"/>
        </w:rPr>
        <w:t>Гвазденского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116098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15.10.2021 г.</w:t>
      </w:r>
      <w:r w:rsidR="002B6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098">
        <w:rPr>
          <w:rFonts w:ascii="Times New Roman" w:eastAsia="Times New Roman" w:hAnsi="Times New Roman" w:cs="Times New Roman"/>
          <w:sz w:val="28"/>
          <w:szCs w:val="28"/>
        </w:rPr>
        <w:t xml:space="preserve">№  172 </w:t>
      </w:r>
      <w:r>
        <w:rPr>
          <w:rFonts w:ascii="Times New Roman" w:eastAsia="Times New Roman" w:hAnsi="Times New Roman" w:cs="Times New Roman"/>
          <w:sz w:val="28"/>
          <w:szCs w:val="28"/>
        </w:rPr>
        <w:t>(в редакции решения СНД от</w:t>
      </w:r>
      <w:r w:rsidR="00116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16098">
        <w:rPr>
          <w:rFonts w:ascii="Times New Roman" w:eastAsia="Times New Roman" w:hAnsi="Times New Roman" w:cs="Times New Roman"/>
          <w:sz w:val="28"/>
          <w:szCs w:val="28"/>
        </w:rPr>
        <w:t>3.12.2022г.</w:t>
      </w:r>
      <w:r w:rsidR="002B6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098">
        <w:rPr>
          <w:rFonts w:ascii="Times New Roman" w:eastAsia="Times New Roman" w:hAnsi="Times New Roman" w:cs="Times New Roman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sz w:val="28"/>
          <w:szCs w:val="28"/>
        </w:rPr>
        <w:t>6)</w:t>
      </w:r>
    </w:p>
    <w:p w:rsidR="004166B0" w:rsidRPr="008F10AB" w:rsidRDefault="008F10AB" w:rsidP="008F10AB">
      <w:pPr>
        <w:ind w:left="284" w:right="-2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2.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муниципального контроля</w:t>
      </w:r>
    </w:p>
    <w:p w:rsidR="006005F3" w:rsidRDefault="006005F3" w:rsidP="006005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Органом, уполномоченным на осуществление мероприятий по муниципальному контролю,  является администрация </w:t>
      </w:r>
      <w:r w:rsidR="00116098">
        <w:rPr>
          <w:rFonts w:ascii="Times New Roman" w:hAnsi="Times New Roman" w:cs="Times New Roman"/>
          <w:sz w:val="28"/>
        </w:rPr>
        <w:t>Гвазденского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Объектами муниципального контроля являются все автомобильные дороги местного значения, расположенные на территории </w:t>
      </w:r>
      <w:r w:rsidR="00116098">
        <w:rPr>
          <w:rFonts w:ascii="Times New Roman" w:hAnsi="Times New Roman" w:cs="Times New Roman"/>
          <w:sz w:val="28"/>
        </w:rPr>
        <w:t>Гвазденского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250694" w:rsidRPr="00250694" w:rsidRDefault="00250694" w:rsidP="00250694">
      <w:pPr>
        <w:pStyle w:val="a4"/>
        <w:shd w:val="clear" w:color="auto" w:fill="FFFFFF"/>
        <w:spacing w:before="0" w:beforeAutospacing="0"/>
        <w:ind w:firstLine="708"/>
        <w:jc w:val="both"/>
        <w:rPr>
          <w:color w:val="252525"/>
          <w:sz w:val="28"/>
          <w:szCs w:val="28"/>
        </w:rPr>
      </w:pPr>
      <w:r w:rsidRPr="00250694">
        <w:rPr>
          <w:color w:val="252525"/>
          <w:sz w:val="28"/>
          <w:szCs w:val="28"/>
        </w:rPr>
        <w:t>Анализ правоприменительной практики осуществления муниципального контроля на автомобильном транспорте</w:t>
      </w:r>
      <w:r w:rsidR="00460085">
        <w:rPr>
          <w:color w:val="252525"/>
          <w:sz w:val="28"/>
          <w:szCs w:val="28"/>
        </w:rPr>
        <w:t xml:space="preserve"> </w:t>
      </w:r>
      <w:r w:rsidRPr="00250694">
        <w:rPr>
          <w:color w:val="252525"/>
          <w:sz w:val="28"/>
          <w:szCs w:val="28"/>
        </w:rPr>
        <w:t xml:space="preserve"> и в дорожном хозяйстве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  (ущерба) охраняемым законом ценностям, выявления источников и факторов риска причинения вреда и ущерба, выявления типичных  нарушений обязательных требований, причин, обстоятельств и условий, способствующих возникновению указанных нарушений.</w:t>
      </w:r>
    </w:p>
    <w:p w:rsidR="00250694" w:rsidRPr="00460085" w:rsidRDefault="00250694" w:rsidP="00460085">
      <w:pPr>
        <w:pStyle w:val="a4"/>
        <w:shd w:val="clear" w:color="auto" w:fill="FFFFFF"/>
        <w:spacing w:before="0" w:beforeAutospacing="0"/>
        <w:ind w:firstLine="708"/>
        <w:jc w:val="both"/>
        <w:rPr>
          <w:color w:val="252525"/>
          <w:sz w:val="28"/>
          <w:szCs w:val="28"/>
        </w:rPr>
      </w:pPr>
      <w:r w:rsidRPr="00460085">
        <w:rPr>
          <w:color w:val="252525"/>
          <w:sz w:val="28"/>
          <w:szCs w:val="28"/>
        </w:rPr>
        <w:t>В 2023 году плановых и внеплановых контрольных мероприятий не проводилось.</w:t>
      </w:r>
    </w:p>
    <w:p w:rsidR="00C557C1" w:rsidRPr="00620914" w:rsidRDefault="004F23B0" w:rsidP="00620914">
      <w:pPr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0B25B9">
        <w:rPr>
          <w:rFonts w:ascii="Times New Roman" w:hAnsi="Times New Roman"/>
          <w:color w:val="000000"/>
          <w:sz w:val="28"/>
          <w:szCs w:val="28"/>
        </w:rPr>
        <w:t xml:space="preserve">Задачей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действующим законодательством, нормативными правовыми актами </w:t>
      </w:r>
      <w:r w:rsidR="00781C4C">
        <w:rPr>
          <w:rFonts w:ascii="Times New Roman" w:hAnsi="Times New Roman"/>
          <w:color w:val="000000"/>
          <w:sz w:val="28"/>
          <w:szCs w:val="28"/>
        </w:rPr>
        <w:t xml:space="preserve"> РФ, </w:t>
      </w:r>
      <w:r w:rsidR="00C939CA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муниципальными правовыми актами </w:t>
      </w:r>
      <w:r w:rsidR="00116098">
        <w:rPr>
          <w:rFonts w:ascii="Times New Roman" w:hAnsi="Times New Roman" w:cs="Times New Roman"/>
          <w:sz w:val="28"/>
        </w:rPr>
        <w:t>Гвазденского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20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7C1" w:rsidRPr="00C557C1">
        <w:rPr>
          <w:rFonts w:ascii="PT-Astra-Sans-Regular" w:hAnsi="PT-Astra-Sans-Regular"/>
          <w:color w:val="252525"/>
        </w:rPr>
        <w:t xml:space="preserve"> </w:t>
      </w:r>
      <w:r w:rsidR="00C557C1" w:rsidRPr="00620914">
        <w:rPr>
          <w:rFonts w:ascii="Times New Roman" w:hAnsi="Times New Roman" w:cs="Times New Roman"/>
          <w:color w:val="252525"/>
          <w:sz w:val="28"/>
          <w:szCs w:val="28"/>
        </w:rPr>
        <w:t>по вопросам благоустройства в части: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соблюдения градостроительных регламентов;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соблюдения строительных норм;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соблюдения экологических норм;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соблюдения Правил землепользования и застройки;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соблюдения Правил благоустройства на территории;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соблюдения требований по использованию земель;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исполнения предписаний по вопросам благоустройства;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исполнения иных требований в сфере благоустройства в пределах полномочий органов местного самоуправления.</w:t>
      </w:r>
    </w:p>
    <w:p w:rsidR="006005F3" w:rsidRPr="00460085" w:rsidRDefault="00C557C1" w:rsidP="006005F3">
      <w:pPr>
        <w:pStyle w:val="a4"/>
        <w:shd w:val="clear" w:color="auto" w:fill="FFFFFF"/>
        <w:spacing w:before="0" w:beforeAutospacing="0"/>
        <w:ind w:firstLine="708"/>
        <w:jc w:val="both"/>
        <w:rPr>
          <w:color w:val="252525"/>
          <w:sz w:val="28"/>
          <w:szCs w:val="28"/>
        </w:rPr>
      </w:pPr>
      <w:r w:rsidRPr="00C557C1">
        <w:rPr>
          <w:rFonts w:ascii="PT-Astra-Sans-Regular" w:hAnsi="PT-Astra-Sans-Regular"/>
          <w:color w:val="252525"/>
        </w:rPr>
        <w:t>      </w:t>
      </w:r>
      <w:r w:rsidR="006005F3" w:rsidRPr="00460085">
        <w:rPr>
          <w:color w:val="252525"/>
          <w:sz w:val="28"/>
          <w:szCs w:val="28"/>
        </w:rPr>
        <w:t>В 2023 году плановых и внеплановых контрольных мероприятий не проводилось.</w:t>
      </w:r>
    </w:p>
    <w:p w:rsidR="00C557C1" w:rsidRPr="00C557C1" w:rsidRDefault="00C557C1" w:rsidP="00C557C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C557C1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     </w:t>
      </w:r>
    </w:p>
    <w:sectPr w:rsidR="00C557C1" w:rsidRPr="00C557C1" w:rsidSect="00887D3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CE7"/>
    <w:multiLevelType w:val="multilevel"/>
    <w:tmpl w:val="62D61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C54B5"/>
    <w:multiLevelType w:val="hybridMultilevel"/>
    <w:tmpl w:val="C54A4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56436"/>
    <w:multiLevelType w:val="multilevel"/>
    <w:tmpl w:val="510C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7D30"/>
    <w:rsid w:val="000728CB"/>
    <w:rsid w:val="00082354"/>
    <w:rsid w:val="000E3952"/>
    <w:rsid w:val="000F3519"/>
    <w:rsid w:val="0010059E"/>
    <w:rsid w:val="00116098"/>
    <w:rsid w:val="00145704"/>
    <w:rsid w:val="001730DC"/>
    <w:rsid w:val="001C1B6D"/>
    <w:rsid w:val="001D0D7D"/>
    <w:rsid w:val="00250694"/>
    <w:rsid w:val="002B6724"/>
    <w:rsid w:val="003149BF"/>
    <w:rsid w:val="00355A22"/>
    <w:rsid w:val="003664F4"/>
    <w:rsid w:val="003B1B52"/>
    <w:rsid w:val="003B3BD0"/>
    <w:rsid w:val="003B6CAF"/>
    <w:rsid w:val="003D1048"/>
    <w:rsid w:val="004166B0"/>
    <w:rsid w:val="00416E54"/>
    <w:rsid w:val="00460085"/>
    <w:rsid w:val="0047388E"/>
    <w:rsid w:val="004F23B0"/>
    <w:rsid w:val="00545060"/>
    <w:rsid w:val="005536B7"/>
    <w:rsid w:val="005D3C75"/>
    <w:rsid w:val="005E7314"/>
    <w:rsid w:val="006005F3"/>
    <w:rsid w:val="00600C6D"/>
    <w:rsid w:val="00601F64"/>
    <w:rsid w:val="00603C1C"/>
    <w:rsid w:val="00620914"/>
    <w:rsid w:val="0076181D"/>
    <w:rsid w:val="00781C4C"/>
    <w:rsid w:val="00864B29"/>
    <w:rsid w:val="00885187"/>
    <w:rsid w:val="00887D30"/>
    <w:rsid w:val="008A22ED"/>
    <w:rsid w:val="008B54AC"/>
    <w:rsid w:val="008B7AA3"/>
    <w:rsid w:val="008E3192"/>
    <w:rsid w:val="008F10AB"/>
    <w:rsid w:val="00903B49"/>
    <w:rsid w:val="009302D8"/>
    <w:rsid w:val="00937B51"/>
    <w:rsid w:val="009565F3"/>
    <w:rsid w:val="00A1549E"/>
    <w:rsid w:val="00A6116E"/>
    <w:rsid w:val="00A94B3C"/>
    <w:rsid w:val="00AA0108"/>
    <w:rsid w:val="00B27B6B"/>
    <w:rsid w:val="00B8017F"/>
    <w:rsid w:val="00BE79E9"/>
    <w:rsid w:val="00C557C1"/>
    <w:rsid w:val="00C939CA"/>
    <w:rsid w:val="00CC5B02"/>
    <w:rsid w:val="00CF5CA9"/>
    <w:rsid w:val="00D05FC7"/>
    <w:rsid w:val="00D351CD"/>
    <w:rsid w:val="00D525B5"/>
    <w:rsid w:val="00D87DBD"/>
    <w:rsid w:val="00DA0FA1"/>
    <w:rsid w:val="00DB447D"/>
    <w:rsid w:val="00DB7AE6"/>
    <w:rsid w:val="00E1344C"/>
    <w:rsid w:val="00E162E9"/>
    <w:rsid w:val="00E43268"/>
    <w:rsid w:val="00EA1A58"/>
    <w:rsid w:val="00EE20E8"/>
    <w:rsid w:val="00EE7535"/>
    <w:rsid w:val="00F32405"/>
    <w:rsid w:val="00F473C7"/>
    <w:rsid w:val="00F64202"/>
    <w:rsid w:val="00FA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ED"/>
    <w:pPr>
      <w:ind w:left="720"/>
      <w:contextualSpacing/>
    </w:pPr>
  </w:style>
  <w:style w:type="paragraph" w:customStyle="1" w:styleId="Title">
    <w:name w:val="Title!Название НПА"/>
    <w:basedOn w:val="a"/>
    <w:rsid w:val="00D05F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31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Пользователь</cp:lastModifiedBy>
  <cp:revision>5</cp:revision>
  <cp:lastPrinted>2017-12-01T07:04:00Z</cp:lastPrinted>
  <dcterms:created xsi:type="dcterms:W3CDTF">2023-12-13T08:03:00Z</dcterms:created>
  <dcterms:modified xsi:type="dcterms:W3CDTF">2023-12-13T13:25:00Z</dcterms:modified>
</cp:coreProperties>
</file>