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Default="003854A6" w:rsidP="00C966A8">
      <w:pPr>
        <w:widowControl w:val="0"/>
        <w:autoSpaceDN w:val="0"/>
        <w:jc w:val="right"/>
        <w:rPr>
          <w:b/>
          <w:bCs/>
          <w:iCs/>
          <w:sz w:val="24"/>
          <w:szCs w:val="24"/>
        </w:rPr>
      </w:pPr>
      <w:r>
        <w:rPr>
          <w:b/>
          <w:bCs/>
          <w:iCs/>
          <w:sz w:val="24"/>
          <w:szCs w:val="24"/>
        </w:rPr>
        <w:t>№ 3</w:t>
      </w:r>
    </w:p>
    <w:p w:rsidR="00C966A8" w:rsidRDefault="0087574F" w:rsidP="00C966A8">
      <w:pPr>
        <w:widowControl w:val="0"/>
        <w:autoSpaceDN w:val="0"/>
        <w:jc w:val="right"/>
        <w:rPr>
          <w:b/>
          <w:bCs/>
          <w:iCs/>
          <w:sz w:val="24"/>
          <w:szCs w:val="24"/>
        </w:rPr>
      </w:pPr>
      <w:r>
        <w:rPr>
          <w:b/>
          <w:bCs/>
          <w:iCs/>
          <w:sz w:val="24"/>
          <w:szCs w:val="24"/>
        </w:rPr>
        <w:t xml:space="preserve">                  от  </w:t>
      </w:r>
      <w:r w:rsidR="00ED4A0A">
        <w:rPr>
          <w:b/>
          <w:bCs/>
          <w:iCs/>
          <w:sz w:val="24"/>
          <w:szCs w:val="24"/>
        </w:rPr>
        <w:t>28</w:t>
      </w:r>
      <w:r w:rsidR="0081366B">
        <w:rPr>
          <w:b/>
          <w:bCs/>
          <w:iCs/>
          <w:sz w:val="24"/>
          <w:szCs w:val="24"/>
        </w:rPr>
        <w:t xml:space="preserve"> февраля 2020</w:t>
      </w:r>
      <w:r w:rsidR="00C966A8">
        <w:rPr>
          <w:b/>
          <w:bCs/>
          <w:iCs/>
          <w:sz w:val="24"/>
          <w:szCs w:val="24"/>
        </w:rPr>
        <w:t>.</w:t>
      </w:r>
    </w:p>
    <w:p w:rsidR="0081366B" w:rsidRDefault="00ED4A0A" w:rsidP="00ED4A0A">
      <w:pPr>
        <w:widowControl w:val="0"/>
        <w:autoSpaceDN w:val="0"/>
        <w:jc w:val="right"/>
        <w:rPr>
          <w:b/>
          <w:bCs/>
          <w:iCs/>
          <w:sz w:val="32"/>
          <w:szCs w:val="32"/>
        </w:rPr>
      </w:pPr>
      <w:r>
        <w:rPr>
          <w:b/>
          <w:bCs/>
          <w:iCs/>
          <w:sz w:val="24"/>
          <w:szCs w:val="24"/>
        </w:rPr>
        <w:t>Пятница</w:t>
      </w:r>
    </w:p>
    <w:p w:rsidR="00C966A8" w:rsidRDefault="00C966A8" w:rsidP="00C966A8">
      <w:pPr>
        <w:widowControl w:val="0"/>
        <w:autoSpaceDN w:val="0"/>
        <w:jc w:val="center"/>
        <w:rPr>
          <w:b/>
          <w:bCs/>
          <w:iCs/>
          <w:sz w:val="32"/>
          <w:szCs w:val="32"/>
        </w:rPr>
      </w:pPr>
      <w:r>
        <w:rPr>
          <w:b/>
          <w:bCs/>
          <w:iCs/>
          <w:sz w:val="32"/>
          <w:szCs w:val="32"/>
        </w:rPr>
        <w:t>ГВАЗДЕНСКОЕ СЕЛЬСКОЕ ПОСЕЛЕНИЕ</w:t>
      </w:r>
    </w:p>
    <w:p w:rsidR="00C966A8" w:rsidRDefault="00C966A8" w:rsidP="00C966A8">
      <w:pPr>
        <w:widowControl w:val="0"/>
        <w:autoSpaceDN w:val="0"/>
        <w:jc w:val="center"/>
        <w:rPr>
          <w:b/>
          <w:bCs/>
          <w:iCs/>
          <w:sz w:val="32"/>
          <w:szCs w:val="32"/>
        </w:rPr>
      </w:pPr>
      <w:r>
        <w:rPr>
          <w:b/>
          <w:bCs/>
          <w:iCs/>
          <w:sz w:val="32"/>
          <w:szCs w:val="32"/>
        </w:rPr>
        <w:t xml:space="preserve">Бутурлиновского муниципального района </w:t>
      </w:r>
    </w:p>
    <w:p w:rsidR="00C966A8" w:rsidRDefault="00C966A8" w:rsidP="00C966A8">
      <w:pPr>
        <w:widowControl w:val="0"/>
        <w:autoSpaceDN w:val="0"/>
        <w:jc w:val="center"/>
        <w:rPr>
          <w:b/>
          <w:bCs/>
          <w:iCs/>
          <w:sz w:val="32"/>
          <w:szCs w:val="32"/>
        </w:rPr>
      </w:pPr>
      <w:r>
        <w:rPr>
          <w:b/>
          <w:bCs/>
          <w:iCs/>
          <w:sz w:val="32"/>
          <w:szCs w:val="32"/>
        </w:rPr>
        <w:t>Воронежской области</w:t>
      </w:r>
    </w:p>
    <w:p w:rsidR="00C966A8" w:rsidRDefault="00C966A8" w:rsidP="00C966A8">
      <w:pPr>
        <w:widowControl w:val="0"/>
        <w:autoSpaceDN w:val="0"/>
        <w:jc w:val="center"/>
        <w:rPr>
          <w:b/>
          <w:bCs/>
          <w:iCs/>
          <w:sz w:val="32"/>
          <w:szCs w:val="32"/>
        </w:rPr>
      </w:pPr>
    </w:p>
    <w:p w:rsidR="00C966A8" w:rsidRDefault="00C966A8" w:rsidP="00C966A8">
      <w:pPr>
        <w:widowControl w:val="0"/>
        <w:autoSpaceDN w:val="0"/>
        <w:rPr>
          <w:b/>
          <w:bCs/>
          <w:iCs/>
          <w:sz w:val="32"/>
          <w:szCs w:val="32"/>
        </w:rPr>
      </w:pPr>
    </w:p>
    <w:p w:rsidR="00C966A8" w:rsidRDefault="00C966A8" w:rsidP="00C966A8">
      <w:pPr>
        <w:widowControl w:val="0"/>
        <w:autoSpaceDN w:val="0"/>
        <w:jc w:val="center"/>
        <w:rPr>
          <w:b/>
          <w:bCs/>
          <w:i/>
          <w:iCs/>
          <w:sz w:val="40"/>
          <w:szCs w:val="40"/>
        </w:rPr>
      </w:pPr>
      <w:r>
        <w:rPr>
          <w:b/>
          <w:bCs/>
          <w:i/>
          <w:iCs/>
          <w:sz w:val="40"/>
          <w:szCs w:val="40"/>
        </w:rPr>
        <w:t>В Е С Т Н И К</w:t>
      </w:r>
    </w:p>
    <w:p w:rsidR="00C966A8" w:rsidRDefault="00C966A8" w:rsidP="00C966A8">
      <w:pPr>
        <w:widowControl w:val="0"/>
        <w:autoSpaceDN w:val="0"/>
        <w:rPr>
          <w:b/>
          <w:bCs/>
          <w:iCs/>
          <w:sz w:val="32"/>
          <w:szCs w:val="32"/>
        </w:rPr>
      </w:pPr>
    </w:p>
    <w:p w:rsidR="00C966A8" w:rsidRDefault="00C966A8" w:rsidP="00C966A8">
      <w:pPr>
        <w:widowControl w:val="0"/>
        <w:autoSpaceDN w:val="0"/>
        <w:jc w:val="center"/>
        <w:rPr>
          <w:color w:val="000000"/>
          <w:shd w:val="clear" w:color="auto" w:fill="FFFFFF"/>
        </w:rPr>
      </w:pPr>
      <w:r>
        <w:rPr>
          <w:color w:val="000000"/>
          <w:shd w:val="clear" w:color="auto" w:fill="FFFFFF"/>
        </w:rPr>
        <w:t>муниципальных нормативно правовых актов и иной официальной</w:t>
      </w:r>
    </w:p>
    <w:p w:rsidR="00C966A8" w:rsidRDefault="00C966A8" w:rsidP="00C966A8">
      <w:pPr>
        <w:widowControl w:val="0"/>
        <w:autoSpaceDN w:val="0"/>
        <w:jc w:val="center"/>
        <w:rPr>
          <w:color w:val="000000"/>
          <w:shd w:val="clear" w:color="auto" w:fill="FFFFFF"/>
        </w:rPr>
      </w:pPr>
      <w:r>
        <w:rPr>
          <w:color w:val="000000"/>
          <w:shd w:val="clear" w:color="auto" w:fill="FFFFFF"/>
        </w:rPr>
        <w:t>информации Гвазденского сельского поселения</w:t>
      </w:r>
    </w:p>
    <w:p w:rsidR="00C966A8" w:rsidRDefault="00C966A8" w:rsidP="00C966A8">
      <w:pPr>
        <w:widowControl w:val="0"/>
        <w:autoSpaceDN w:val="0"/>
        <w:jc w:val="center"/>
        <w:rPr>
          <w:bCs/>
          <w:iCs/>
          <w:sz w:val="32"/>
          <w:szCs w:val="32"/>
        </w:rPr>
      </w:pPr>
      <w:r>
        <w:rPr>
          <w:color w:val="000000"/>
          <w:shd w:val="clear" w:color="auto" w:fill="FFFFFF"/>
        </w:rPr>
        <w:t>Бутурлиновского муниципального района Воронежской области</w:t>
      </w:r>
    </w:p>
    <w:p w:rsidR="00C966A8" w:rsidRDefault="00C966A8" w:rsidP="00C966A8">
      <w:pPr>
        <w:widowControl w:val="0"/>
        <w:autoSpaceDN w:val="0"/>
        <w:rPr>
          <w:b/>
          <w:bCs/>
          <w:iCs/>
          <w:sz w:val="32"/>
          <w:szCs w:val="32"/>
        </w:rPr>
      </w:pPr>
    </w:p>
    <w:p w:rsidR="00C966A8" w:rsidRDefault="00C966A8" w:rsidP="00C966A8">
      <w:pPr>
        <w:widowControl w:val="0"/>
        <w:autoSpaceDN w:val="0"/>
        <w:rPr>
          <w:bCs/>
          <w:iCs/>
        </w:rPr>
      </w:pPr>
    </w:p>
    <w:p w:rsidR="00C966A8" w:rsidRDefault="00C966A8" w:rsidP="00C966A8">
      <w:pPr>
        <w:spacing w:after="200" w:line="276" w:lineRule="auto"/>
        <w:jc w:val="both"/>
        <w:rPr>
          <w:sz w:val="20"/>
          <w:szCs w:val="20"/>
        </w:rPr>
      </w:pPr>
      <w:r>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Default="00C966A8" w:rsidP="00C966A8">
      <w:pPr>
        <w:widowControl w:val="0"/>
        <w:autoSpaceDN w:val="0"/>
        <w:rPr>
          <w:bCs/>
          <w:iCs/>
          <w:sz w:val="24"/>
          <w:szCs w:val="24"/>
        </w:rPr>
      </w:pPr>
      <w:r>
        <w:rPr>
          <w:bCs/>
          <w:iCs/>
          <w:sz w:val="24"/>
          <w:szCs w:val="24"/>
        </w:rPr>
        <w:t>___________________________________________________________________________</w:t>
      </w: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0"/>
          <w:szCs w:val="20"/>
        </w:rPr>
        <w:t>Утвержден решением Совета                                  отпечатан в администрации</w:t>
      </w:r>
    </w:p>
    <w:p w:rsidR="00C966A8" w:rsidRDefault="00C966A8" w:rsidP="00C966A8">
      <w:pPr>
        <w:widowControl w:val="0"/>
        <w:autoSpaceDN w:val="0"/>
        <w:rPr>
          <w:bCs/>
          <w:iCs/>
          <w:sz w:val="20"/>
          <w:szCs w:val="20"/>
        </w:rPr>
      </w:pPr>
      <w:r>
        <w:rPr>
          <w:bCs/>
          <w:iCs/>
          <w:sz w:val="20"/>
          <w:szCs w:val="20"/>
        </w:rPr>
        <w:t>народных депутатов                                                 Гвазденского</w:t>
      </w:r>
      <w:r w:rsidR="00C52712">
        <w:rPr>
          <w:bCs/>
          <w:iCs/>
          <w:sz w:val="20"/>
          <w:szCs w:val="20"/>
        </w:rPr>
        <w:t xml:space="preserve"> </w:t>
      </w:r>
      <w:r>
        <w:rPr>
          <w:bCs/>
          <w:iCs/>
          <w:sz w:val="20"/>
          <w:szCs w:val="20"/>
        </w:rPr>
        <w:t>сельского</w:t>
      </w:r>
    </w:p>
    <w:p w:rsidR="00C966A8" w:rsidRDefault="00C966A8" w:rsidP="00C966A8">
      <w:pPr>
        <w:widowControl w:val="0"/>
        <w:autoSpaceDN w:val="0"/>
        <w:rPr>
          <w:bCs/>
          <w:iCs/>
          <w:sz w:val="20"/>
          <w:szCs w:val="20"/>
        </w:rPr>
      </w:pPr>
      <w:r>
        <w:rPr>
          <w:bCs/>
          <w:iCs/>
          <w:sz w:val="20"/>
          <w:szCs w:val="20"/>
        </w:rPr>
        <w:t>Гвазденского сельского                                           поселения по адресу: ул.Ивана</w:t>
      </w:r>
    </w:p>
    <w:p w:rsidR="00C966A8" w:rsidRDefault="00C966A8" w:rsidP="00C966A8">
      <w:pPr>
        <w:widowControl w:val="0"/>
        <w:autoSpaceDN w:val="0"/>
        <w:rPr>
          <w:bCs/>
          <w:iCs/>
          <w:sz w:val="20"/>
          <w:szCs w:val="20"/>
        </w:rPr>
      </w:pPr>
      <w:r>
        <w:rPr>
          <w:bCs/>
          <w:iCs/>
          <w:sz w:val="20"/>
          <w:szCs w:val="20"/>
        </w:rPr>
        <w:t>поселения № 182 от 25.02.2009г.                            Бочарникова 40, Бутурлиновского</w:t>
      </w:r>
    </w:p>
    <w:p w:rsidR="00C966A8" w:rsidRDefault="00C966A8" w:rsidP="00C966A8">
      <w:pPr>
        <w:widowControl w:val="0"/>
        <w:autoSpaceDN w:val="0"/>
        <w:rPr>
          <w:bCs/>
          <w:iCs/>
          <w:sz w:val="20"/>
          <w:szCs w:val="20"/>
        </w:rPr>
      </w:pPr>
      <w:r>
        <w:rPr>
          <w:bCs/>
          <w:iCs/>
          <w:sz w:val="20"/>
          <w:szCs w:val="20"/>
        </w:rPr>
        <w:t xml:space="preserve">                                                                                    района, Воронежской области</w:t>
      </w:r>
    </w:p>
    <w:p w:rsidR="00C966A8" w:rsidRDefault="00C966A8" w:rsidP="00C966A8">
      <w:pPr>
        <w:widowControl w:val="0"/>
        <w:autoSpaceDN w:val="0"/>
        <w:rPr>
          <w:bCs/>
          <w:iCs/>
          <w:sz w:val="20"/>
          <w:szCs w:val="20"/>
        </w:rPr>
      </w:pPr>
      <w:r>
        <w:rPr>
          <w:bCs/>
          <w:iCs/>
          <w:sz w:val="20"/>
          <w:szCs w:val="20"/>
        </w:rPr>
        <w:t xml:space="preserve">                                                                                    397523</w:t>
      </w:r>
    </w:p>
    <w:p w:rsidR="00C966A8" w:rsidRDefault="00C966A8" w:rsidP="00C966A8">
      <w:pPr>
        <w:widowControl w:val="0"/>
        <w:autoSpaceDN w:val="0"/>
        <w:rPr>
          <w:bCs/>
          <w:iCs/>
          <w:sz w:val="20"/>
          <w:szCs w:val="20"/>
        </w:rPr>
      </w:pPr>
      <w:r>
        <w:rPr>
          <w:bCs/>
          <w:iCs/>
          <w:sz w:val="20"/>
          <w:szCs w:val="20"/>
        </w:rPr>
        <w:t xml:space="preserve">Тираж: 3 экз. Объем: </w:t>
      </w:r>
      <w:r>
        <w:rPr>
          <w:bCs/>
          <w:iCs/>
          <w:color w:val="000000" w:themeColor="text1"/>
          <w:sz w:val="20"/>
          <w:szCs w:val="20"/>
        </w:rPr>
        <w:t>на</w:t>
      </w:r>
      <w:r w:rsidR="0087574F">
        <w:rPr>
          <w:bCs/>
          <w:iCs/>
          <w:color w:val="000000" w:themeColor="text1"/>
          <w:sz w:val="20"/>
          <w:szCs w:val="20"/>
        </w:rPr>
        <w:t xml:space="preserve"> </w:t>
      </w:r>
      <w:r w:rsidR="003854A6">
        <w:rPr>
          <w:bCs/>
          <w:iCs/>
          <w:color w:val="000000" w:themeColor="text1"/>
          <w:sz w:val="20"/>
          <w:szCs w:val="20"/>
        </w:rPr>
        <w:t>82</w:t>
      </w:r>
      <w:r>
        <w:rPr>
          <w:bCs/>
          <w:iCs/>
          <w:color w:val="000000" w:themeColor="text1"/>
          <w:sz w:val="20"/>
          <w:szCs w:val="20"/>
        </w:rPr>
        <w:t xml:space="preserve"> листах</w:t>
      </w:r>
    </w:p>
    <w:p w:rsidR="00C966A8" w:rsidRDefault="00C966A8" w:rsidP="00C966A8">
      <w:pPr>
        <w:widowControl w:val="0"/>
        <w:autoSpaceDN w:val="0"/>
        <w:rPr>
          <w:bCs/>
          <w:iCs/>
        </w:rPr>
      </w:pPr>
    </w:p>
    <w:p w:rsidR="00C966A8" w:rsidRDefault="00C966A8" w:rsidP="00C966A8">
      <w:pPr>
        <w:widowControl w:val="0"/>
        <w:autoSpaceDN w:val="0"/>
        <w:rPr>
          <w:bCs/>
          <w:iCs/>
          <w:color w:val="FF0000"/>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4"/>
          <w:szCs w:val="24"/>
        </w:rPr>
        <w:t xml:space="preserve">Ответственный за выпуск: </w:t>
      </w:r>
      <w:r w:rsidR="0087574F">
        <w:rPr>
          <w:bCs/>
          <w:iCs/>
          <w:sz w:val="24"/>
          <w:szCs w:val="24"/>
        </w:rPr>
        <w:t>Сергеева Н.С.</w:t>
      </w:r>
    </w:p>
    <w:p w:rsidR="00C966A8" w:rsidRDefault="00C966A8" w:rsidP="00C966A8">
      <w:pPr>
        <w:widowControl w:val="0"/>
        <w:autoSpaceDN w:val="0"/>
        <w:jc w:val="center"/>
        <w:rPr>
          <w:sz w:val="24"/>
          <w:szCs w:val="24"/>
        </w:rPr>
      </w:pPr>
    </w:p>
    <w:p w:rsidR="00C966A8" w:rsidRDefault="00C966A8" w:rsidP="00C966A8">
      <w:pPr>
        <w:rPr>
          <w:rFonts w:ascii="Calibri" w:hAnsi="Calibri"/>
          <w:b/>
          <w:sz w:val="22"/>
          <w:szCs w:val="22"/>
        </w:rPr>
      </w:pPr>
    </w:p>
    <w:p w:rsidR="0081366B" w:rsidRDefault="0081366B" w:rsidP="00C966A8">
      <w:pPr>
        <w:rPr>
          <w:rFonts w:ascii="Calibri" w:hAnsi="Calibri"/>
          <w:b/>
          <w:sz w:val="22"/>
          <w:szCs w:val="22"/>
        </w:rPr>
      </w:pPr>
    </w:p>
    <w:p w:rsidR="0081366B" w:rsidRDefault="0081366B" w:rsidP="00C966A8"/>
    <w:p w:rsidR="00C966A8" w:rsidRDefault="00C966A8" w:rsidP="00C966A8">
      <w:pPr>
        <w:rPr>
          <w:sz w:val="20"/>
          <w:szCs w:val="20"/>
        </w:rPr>
      </w:pPr>
    </w:p>
    <w:p w:rsidR="008307EF" w:rsidRDefault="008307EF" w:rsidP="00C966A8">
      <w:pPr>
        <w:rPr>
          <w:sz w:val="20"/>
          <w:szCs w:val="20"/>
        </w:rPr>
      </w:pPr>
    </w:p>
    <w:p w:rsidR="00ED4A0A" w:rsidRDefault="00ED4A0A" w:rsidP="00C966A8">
      <w:pPr>
        <w:rPr>
          <w:sz w:val="20"/>
          <w:szCs w:val="20"/>
        </w:rPr>
      </w:pPr>
    </w:p>
    <w:p w:rsidR="00ED4A0A" w:rsidRDefault="00ED4A0A" w:rsidP="00C966A8">
      <w:pPr>
        <w:rPr>
          <w:sz w:val="20"/>
          <w:szCs w:val="20"/>
        </w:rPr>
      </w:pPr>
    </w:p>
    <w:p w:rsidR="00C966A8" w:rsidRDefault="00C966A8" w:rsidP="00C966A8">
      <w:pPr>
        <w:rPr>
          <w:sz w:val="20"/>
          <w:szCs w:val="20"/>
        </w:rPr>
      </w:pPr>
    </w:p>
    <w:tbl>
      <w:tblPr>
        <w:tblW w:w="11199" w:type="dxa"/>
        <w:tblInd w:w="-1029" w:type="dxa"/>
        <w:tblLayout w:type="fixed"/>
        <w:tblCellMar>
          <w:top w:w="105" w:type="dxa"/>
          <w:left w:w="105" w:type="dxa"/>
          <w:bottom w:w="105" w:type="dxa"/>
          <w:right w:w="105" w:type="dxa"/>
        </w:tblCellMar>
        <w:tblLook w:val="00A0"/>
      </w:tblPr>
      <w:tblGrid>
        <w:gridCol w:w="567"/>
        <w:gridCol w:w="9918"/>
        <w:gridCol w:w="714"/>
      </w:tblGrid>
      <w:tr w:rsidR="00C966A8" w:rsidTr="008307EF">
        <w:tc>
          <w:tcPr>
            <w:tcW w:w="567"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lang w:val="en-US"/>
              </w:rPr>
            </w:pPr>
            <w:r>
              <w:rPr>
                <w:sz w:val="20"/>
                <w:szCs w:val="20"/>
              </w:rPr>
              <w:lastRenderedPageBreak/>
              <w:t>№</w:t>
            </w:r>
          </w:p>
        </w:tc>
        <w:tc>
          <w:tcPr>
            <w:tcW w:w="9918" w:type="dxa"/>
            <w:tcBorders>
              <w:top w:val="double" w:sz="2" w:space="0" w:color="000000"/>
              <w:left w:val="double" w:sz="2" w:space="0" w:color="000000"/>
              <w:bottom w:val="double" w:sz="2" w:space="0" w:color="000000"/>
              <w:right w:val="nil"/>
            </w:tcBorders>
            <w:hideMark/>
          </w:tcPr>
          <w:p w:rsidR="00C966A8" w:rsidRPr="00BF0DB1" w:rsidRDefault="00C966A8">
            <w:pPr>
              <w:pStyle w:val="a4"/>
              <w:snapToGrid w:val="0"/>
              <w:spacing w:before="0" w:after="0" w:line="276" w:lineRule="auto"/>
              <w:jc w:val="center"/>
              <w:rPr>
                <w:b/>
                <w:bCs/>
                <w:sz w:val="20"/>
                <w:szCs w:val="20"/>
              </w:rPr>
            </w:pPr>
            <w:r w:rsidRPr="00BF0DB1">
              <w:rPr>
                <w:b/>
                <w:bCs/>
                <w:sz w:val="20"/>
                <w:szCs w:val="20"/>
              </w:rPr>
              <w:t>Наименование</w:t>
            </w:r>
          </w:p>
        </w:tc>
        <w:tc>
          <w:tcPr>
            <w:tcW w:w="714" w:type="dxa"/>
            <w:tcBorders>
              <w:top w:val="double" w:sz="2" w:space="0" w:color="000000"/>
              <w:left w:val="double" w:sz="2" w:space="0" w:color="000000"/>
              <w:bottom w:val="double" w:sz="2" w:space="0" w:color="000000"/>
              <w:right w:val="single" w:sz="4" w:space="0" w:color="auto"/>
            </w:tcBorders>
            <w:hideMark/>
          </w:tcPr>
          <w:p w:rsidR="00C966A8" w:rsidRDefault="00C966A8">
            <w:pPr>
              <w:pStyle w:val="a4"/>
              <w:snapToGrid w:val="0"/>
              <w:spacing w:before="0" w:after="0" w:line="276" w:lineRule="auto"/>
              <w:rPr>
                <w:b/>
                <w:bCs/>
                <w:sz w:val="20"/>
                <w:szCs w:val="20"/>
                <w:lang w:val="en-US"/>
              </w:rPr>
            </w:pPr>
            <w:r>
              <w:rPr>
                <w:b/>
                <w:bCs/>
                <w:sz w:val="20"/>
                <w:szCs w:val="20"/>
              </w:rPr>
              <w:t>Стр</w:t>
            </w:r>
          </w:p>
        </w:tc>
      </w:tr>
      <w:tr w:rsidR="00C966A8" w:rsidTr="008307EF">
        <w:tc>
          <w:tcPr>
            <w:tcW w:w="567" w:type="dxa"/>
            <w:tcBorders>
              <w:top w:val="double" w:sz="2" w:space="0" w:color="000000"/>
              <w:left w:val="double" w:sz="2" w:space="0" w:color="000000"/>
              <w:bottom w:val="double" w:sz="2" w:space="0" w:color="000000"/>
              <w:right w:val="nil"/>
            </w:tcBorders>
            <w:hideMark/>
          </w:tcPr>
          <w:p w:rsidR="00C966A8" w:rsidRDefault="000C4FC0">
            <w:pPr>
              <w:spacing w:line="276" w:lineRule="auto"/>
              <w:jc w:val="center"/>
              <w:rPr>
                <w:sz w:val="20"/>
                <w:szCs w:val="20"/>
              </w:rPr>
            </w:pPr>
            <w:r>
              <w:rPr>
                <w:sz w:val="20"/>
                <w:szCs w:val="20"/>
              </w:rPr>
              <w:t>1</w:t>
            </w:r>
          </w:p>
        </w:tc>
        <w:tc>
          <w:tcPr>
            <w:tcW w:w="9918" w:type="dxa"/>
            <w:tcBorders>
              <w:top w:val="double" w:sz="2" w:space="0" w:color="000000"/>
              <w:left w:val="double" w:sz="2" w:space="0" w:color="000000"/>
              <w:bottom w:val="double" w:sz="2" w:space="0" w:color="000000"/>
              <w:right w:val="nil"/>
            </w:tcBorders>
          </w:tcPr>
          <w:p w:rsidR="00ED4A0A" w:rsidRPr="000C4FC0" w:rsidRDefault="00C966A8" w:rsidP="00ED4A0A">
            <w:pPr>
              <w:pStyle w:val="ae"/>
              <w:jc w:val="both"/>
              <w:rPr>
                <w:rStyle w:val="a5"/>
                <w:rFonts w:ascii="Times New Roman" w:hAnsi="Times New Roman" w:cs="Times New Roman"/>
                <w:i w:val="0"/>
              </w:rPr>
            </w:pPr>
            <w:r w:rsidRPr="000C4FC0">
              <w:rPr>
                <w:rFonts w:ascii="Times New Roman" w:hAnsi="Times New Roman" w:cs="Times New Roman"/>
              </w:rPr>
              <w:t>Постановление</w:t>
            </w:r>
            <w:r w:rsidR="000C4FC0" w:rsidRPr="000C4FC0">
              <w:rPr>
                <w:rFonts w:ascii="Times New Roman" w:hAnsi="Times New Roman" w:cs="Times New Roman"/>
              </w:rPr>
              <w:t xml:space="preserve"> администрации</w:t>
            </w:r>
            <w:r w:rsidRPr="000C4FC0">
              <w:rPr>
                <w:rFonts w:ascii="Times New Roman" w:hAnsi="Times New Roman" w:cs="Times New Roman"/>
              </w:rPr>
              <w:t xml:space="preserve"> Гвазденского сельского поселения Бутурлиновского муниципального района Воронежской области   </w:t>
            </w:r>
            <w:r w:rsidR="008307EF" w:rsidRPr="000C4FC0">
              <w:rPr>
                <w:rFonts w:ascii="Times New Roman" w:hAnsi="Times New Roman" w:cs="Times New Roman"/>
              </w:rPr>
              <w:t xml:space="preserve">от  </w:t>
            </w:r>
            <w:r w:rsidR="00ED4A0A" w:rsidRPr="000C4FC0">
              <w:rPr>
                <w:rFonts w:ascii="Times New Roman" w:hAnsi="Times New Roman" w:cs="Times New Roman"/>
              </w:rPr>
              <w:t xml:space="preserve">20.02.2020 №07 </w:t>
            </w:r>
            <w:r w:rsidR="00ED4A0A" w:rsidRPr="000C4FC0">
              <w:rPr>
                <w:rStyle w:val="a5"/>
                <w:rFonts w:ascii="Times New Roman" w:hAnsi="Times New Roman" w:cs="Times New Roman"/>
                <w:i w:val="0"/>
              </w:rPr>
              <w:t>Об утверждении  Методики проведения</w:t>
            </w:r>
          </w:p>
          <w:p w:rsidR="00C966A8" w:rsidRPr="000C4FC0" w:rsidRDefault="00ED4A0A" w:rsidP="00ED4A0A">
            <w:pPr>
              <w:pStyle w:val="ae"/>
              <w:jc w:val="both"/>
              <w:rPr>
                <w:rFonts w:ascii="Times New Roman" w:hAnsi="Times New Roman" w:cs="Times New Roman"/>
                <w:iCs/>
              </w:rPr>
            </w:pPr>
            <w:r w:rsidRPr="000C4FC0">
              <w:rPr>
                <w:rStyle w:val="a5"/>
                <w:rFonts w:ascii="Times New Roman" w:hAnsi="Times New Roman" w:cs="Times New Roman"/>
                <w:i w:val="0"/>
              </w:rPr>
              <w:t>оценки эффективности использовании  недвижимого имущества, находящегося в собственности Гвазденского сельского поселения   Бутурлиновского  муниципального района Воронежской  области</w:t>
            </w:r>
          </w:p>
        </w:tc>
        <w:tc>
          <w:tcPr>
            <w:tcW w:w="714" w:type="dxa"/>
            <w:tcBorders>
              <w:top w:val="double" w:sz="2" w:space="0" w:color="000000"/>
              <w:left w:val="double" w:sz="2" w:space="0" w:color="000000"/>
              <w:bottom w:val="double" w:sz="2" w:space="0" w:color="000000"/>
              <w:right w:val="single" w:sz="4" w:space="0" w:color="auto"/>
            </w:tcBorders>
          </w:tcPr>
          <w:p w:rsidR="00C966A8" w:rsidRDefault="00BF0DB1">
            <w:pPr>
              <w:spacing w:line="276" w:lineRule="auto"/>
              <w:rPr>
                <w:sz w:val="16"/>
                <w:szCs w:val="16"/>
              </w:rPr>
            </w:pPr>
            <w:bookmarkStart w:id="0" w:name="_GoBack"/>
            <w:bookmarkEnd w:id="0"/>
            <w:r>
              <w:rPr>
                <w:sz w:val="16"/>
                <w:szCs w:val="16"/>
              </w:rPr>
              <w:t>3-</w:t>
            </w:r>
            <w:r w:rsidR="00E661DB">
              <w:rPr>
                <w:sz w:val="16"/>
                <w:szCs w:val="16"/>
              </w:rPr>
              <w:t>14</w:t>
            </w:r>
          </w:p>
        </w:tc>
      </w:tr>
      <w:tr w:rsidR="00360CCF" w:rsidTr="008307EF">
        <w:tc>
          <w:tcPr>
            <w:tcW w:w="567" w:type="dxa"/>
            <w:tcBorders>
              <w:top w:val="double" w:sz="2" w:space="0" w:color="000000"/>
              <w:left w:val="double" w:sz="2" w:space="0" w:color="000000"/>
              <w:bottom w:val="double" w:sz="2" w:space="0" w:color="000000"/>
              <w:right w:val="nil"/>
            </w:tcBorders>
            <w:hideMark/>
          </w:tcPr>
          <w:p w:rsidR="00360CCF" w:rsidRDefault="000C4FC0">
            <w:pPr>
              <w:spacing w:line="276" w:lineRule="auto"/>
              <w:jc w:val="center"/>
              <w:rPr>
                <w:sz w:val="20"/>
                <w:szCs w:val="20"/>
              </w:rPr>
            </w:pPr>
            <w:r>
              <w:rPr>
                <w:sz w:val="20"/>
                <w:szCs w:val="20"/>
              </w:rPr>
              <w:t>2</w:t>
            </w:r>
          </w:p>
        </w:tc>
        <w:tc>
          <w:tcPr>
            <w:tcW w:w="9918" w:type="dxa"/>
            <w:tcBorders>
              <w:top w:val="double" w:sz="2" w:space="0" w:color="000000"/>
              <w:left w:val="double" w:sz="2" w:space="0" w:color="000000"/>
              <w:bottom w:val="double" w:sz="2" w:space="0" w:color="000000"/>
              <w:right w:val="nil"/>
            </w:tcBorders>
          </w:tcPr>
          <w:p w:rsidR="00360CCF" w:rsidRPr="000C4FC0" w:rsidRDefault="00360CCF" w:rsidP="000C4FC0">
            <w:pPr>
              <w:pStyle w:val="21"/>
              <w:tabs>
                <w:tab w:val="left" w:pos="9534"/>
              </w:tabs>
              <w:ind w:right="174"/>
              <w:rPr>
                <w:b w:val="0"/>
                <w:sz w:val="22"/>
                <w:szCs w:val="22"/>
              </w:rPr>
            </w:pPr>
            <w:r w:rsidRPr="000C4FC0">
              <w:rPr>
                <w:rFonts w:ascii="Times New Roman" w:hAnsi="Times New Roman"/>
                <w:b w:val="0"/>
                <w:sz w:val="22"/>
                <w:szCs w:val="22"/>
              </w:rPr>
              <w:t xml:space="preserve">Постановление </w:t>
            </w:r>
            <w:r w:rsidR="000C4FC0" w:rsidRPr="000C4FC0">
              <w:rPr>
                <w:rFonts w:ascii="Times New Roman" w:hAnsi="Times New Roman"/>
                <w:b w:val="0"/>
                <w:sz w:val="22"/>
                <w:szCs w:val="22"/>
              </w:rPr>
              <w:t xml:space="preserve">администрации  </w:t>
            </w:r>
            <w:r w:rsidRPr="000C4FC0">
              <w:rPr>
                <w:rFonts w:ascii="Times New Roman" w:hAnsi="Times New Roman"/>
                <w:b w:val="0"/>
                <w:sz w:val="22"/>
                <w:szCs w:val="22"/>
              </w:rPr>
              <w:t xml:space="preserve">Гвазденского сельского поселения Бутурлиновского муниципального района Воронежской области   от  </w:t>
            </w:r>
            <w:r w:rsidR="00ED4A0A" w:rsidRPr="000C4FC0">
              <w:rPr>
                <w:rFonts w:ascii="Times New Roman" w:hAnsi="Times New Roman"/>
                <w:b w:val="0"/>
                <w:sz w:val="22"/>
                <w:szCs w:val="22"/>
              </w:rPr>
              <w:t>20.02.2020 №08</w:t>
            </w:r>
            <w:r w:rsidRPr="000C4FC0">
              <w:rPr>
                <w:rFonts w:ascii="Times New Roman" w:hAnsi="Times New Roman"/>
                <w:b w:val="0"/>
                <w:sz w:val="22"/>
                <w:szCs w:val="22"/>
              </w:rPr>
              <w:t xml:space="preserve">  </w:t>
            </w:r>
            <w:r w:rsidR="00ED4A0A" w:rsidRPr="000C4FC0">
              <w:rPr>
                <w:rFonts w:ascii="Times New Roman" w:hAnsi="Times New Roman"/>
                <w:b w:val="0"/>
                <w:sz w:val="22"/>
                <w:szCs w:val="22"/>
              </w:rPr>
              <w:t>Об утверждении Положения о порядке формирования, ведения, обязательного опубликования перечня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c>
          <w:tcPr>
            <w:tcW w:w="714" w:type="dxa"/>
            <w:tcBorders>
              <w:top w:val="double" w:sz="2" w:space="0" w:color="000000"/>
              <w:left w:val="double" w:sz="2" w:space="0" w:color="000000"/>
              <w:bottom w:val="double" w:sz="2" w:space="0" w:color="000000"/>
              <w:right w:val="single" w:sz="4" w:space="0" w:color="auto"/>
            </w:tcBorders>
          </w:tcPr>
          <w:p w:rsidR="00360CCF" w:rsidRDefault="00E661DB">
            <w:pPr>
              <w:spacing w:line="276" w:lineRule="auto"/>
              <w:rPr>
                <w:sz w:val="16"/>
                <w:szCs w:val="16"/>
              </w:rPr>
            </w:pPr>
            <w:r>
              <w:rPr>
                <w:sz w:val="16"/>
                <w:szCs w:val="16"/>
              </w:rPr>
              <w:t>15-21</w:t>
            </w:r>
          </w:p>
        </w:tc>
      </w:tr>
      <w:tr w:rsidR="00ED4A0A" w:rsidTr="008307EF">
        <w:tc>
          <w:tcPr>
            <w:tcW w:w="567" w:type="dxa"/>
            <w:tcBorders>
              <w:top w:val="double" w:sz="2" w:space="0" w:color="000000"/>
              <w:left w:val="double" w:sz="2" w:space="0" w:color="000000"/>
              <w:bottom w:val="double" w:sz="2" w:space="0" w:color="000000"/>
              <w:right w:val="nil"/>
            </w:tcBorders>
            <w:hideMark/>
          </w:tcPr>
          <w:p w:rsidR="00ED4A0A" w:rsidRDefault="000C4FC0">
            <w:pPr>
              <w:spacing w:line="276" w:lineRule="auto"/>
              <w:jc w:val="center"/>
              <w:rPr>
                <w:sz w:val="20"/>
                <w:szCs w:val="20"/>
              </w:rPr>
            </w:pPr>
            <w:r>
              <w:rPr>
                <w:sz w:val="20"/>
                <w:szCs w:val="20"/>
              </w:rPr>
              <w:t>3</w:t>
            </w:r>
          </w:p>
        </w:tc>
        <w:tc>
          <w:tcPr>
            <w:tcW w:w="9918" w:type="dxa"/>
            <w:tcBorders>
              <w:top w:val="double" w:sz="2" w:space="0" w:color="000000"/>
              <w:left w:val="double" w:sz="2" w:space="0" w:color="000000"/>
              <w:bottom w:val="double" w:sz="2" w:space="0" w:color="000000"/>
              <w:right w:val="nil"/>
            </w:tcBorders>
          </w:tcPr>
          <w:p w:rsidR="00ED4A0A" w:rsidRPr="000C4FC0" w:rsidRDefault="00ED4A0A" w:rsidP="000C4FC0">
            <w:pPr>
              <w:jc w:val="both"/>
              <w:rPr>
                <w:sz w:val="22"/>
                <w:szCs w:val="22"/>
              </w:rPr>
            </w:pPr>
            <w:r w:rsidRPr="000C4FC0">
              <w:rPr>
                <w:sz w:val="22"/>
                <w:szCs w:val="22"/>
              </w:rPr>
              <w:t xml:space="preserve">Постановление </w:t>
            </w:r>
            <w:r w:rsidR="000C4FC0" w:rsidRPr="000C4FC0">
              <w:rPr>
                <w:sz w:val="22"/>
                <w:szCs w:val="22"/>
              </w:rPr>
              <w:t xml:space="preserve">администрации </w:t>
            </w:r>
            <w:r w:rsidRPr="000C4FC0">
              <w:rPr>
                <w:sz w:val="22"/>
                <w:szCs w:val="22"/>
              </w:rPr>
              <w:t xml:space="preserve">Гвазденского сельского поселения Бутурлиновского муниципального района Воронежской области   от 20.02.2020 №09 Об утверждении Положения о порядке и условиях предоставления в аренду муниципального имущества, включенного в Перечень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p>
        </w:tc>
        <w:tc>
          <w:tcPr>
            <w:tcW w:w="714" w:type="dxa"/>
            <w:tcBorders>
              <w:top w:val="double" w:sz="2" w:space="0" w:color="000000"/>
              <w:left w:val="double" w:sz="2" w:space="0" w:color="000000"/>
              <w:bottom w:val="double" w:sz="2" w:space="0" w:color="000000"/>
              <w:right w:val="single" w:sz="4" w:space="0" w:color="auto"/>
            </w:tcBorders>
          </w:tcPr>
          <w:p w:rsidR="00ED4A0A" w:rsidRDefault="00E661DB">
            <w:pPr>
              <w:spacing w:line="276" w:lineRule="auto"/>
              <w:rPr>
                <w:sz w:val="16"/>
                <w:szCs w:val="16"/>
              </w:rPr>
            </w:pPr>
            <w:r>
              <w:rPr>
                <w:sz w:val="16"/>
                <w:szCs w:val="16"/>
              </w:rPr>
              <w:t>22-32</w:t>
            </w:r>
          </w:p>
        </w:tc>
      </w:tr>
      <w:tr w:rsidR="00ED4A0A" w:rsidTr="008307EF">
        <w:tc>
          <w:tcPr>
            <w:tcW w:w="567" w:type="dxa"/>
            <w:tcBorders>
              <w:top w:val="double" w:sz="2" w:space="0" w:color="000000"/>
              <w:left w:val="double" w:sz="2" w:space="0" w:color="000000"/>
              <w:bottom w:val="double" w:sz="2" w:space="0" w:color="000000"/>
              <w:right w:val="nil"/>
            </w:tcBorders>
            <w:hideMark/>
          </w:tcPr>
          <w:p w:rsidR="00ED4A0A" w:rsidRDefault="000C4FC0">
            <w:pPr>
              <w:spacing w:line="276" w:lineRule="auto"/>
              <w:jc w:val="center"/>
              <w:rPr>
                <w:sz w:val="20"/>
                <w:szCs w:val="20"/>
              </w:rPr>
            </w:pPr>
            <w:r>
              <w:rPr>
                <w:sz w:val="20"/>
                <w:szCs w:val="20"/>
              </w:rPr>
              <w:t>4</w:t>
            </w:r>
          </w:p>
        </w:tc>
        <w:tc>
          <w:tcPr>
            <w:tcW w:w="9918" w:type="dxa"/>
            <w:tcBorders>
              <w:top w:val="double" w:sz="2" w:space="0" w:color="000000"/>
              <w:left w:val="double" w:sz="2" w:space="0" w:color="000000"/>
              <w:bottom w:val="double" w:sz="2" w:space="0" w:color="000000"/>
              <w:right w:val="nil"/>
            </w:tcBorders>
          </w:tcPr>
          <w:p w:rsidR="00ED4A0A" w:rsidRPr="000C4FC0" w:rsidRDefault="000C4FC0" w:rsidP="000C4FC0">
            <w:pPr>
              <w:shd w:val="clear" w:color="auto" w:fill="FFFFFF"/>
              <w:spacing w:line="298" w:lineRule="exact"/>
              <w:jc w:val="both"/>
              <w:rPr>
                <w:rFonts w:eastAsiaTheme="minorEastAsia"/>
                <w:bCs/>
                <w:sz w:val="22"/>
                <w:szCs w:val="22"/>
              </w:rPr>
            </w:pPr>
            <w:r w:rsidRPr="000C4FC0">
              <w:rPr>
                <w:sz w:val="22"/>
                <w:szCs w:val="22"/>
              </w:rPr>
              <w:t xml:space="preserve">Постановление администрации </w:t>
            </w:r>
            <w:r w:rsidR="00ED4A0A" w:rsidRPr="000C4FC0">
              <w:rPr>
                <w:sz w:val="22"/>
                <w:szCs w:val="22"/>
              </w:rPr>
              <w:t>Гвазденского сельского поселения Бутурлиновского муниципального района Воронежской области   от 25.02</w:t>
            </w:r>
            <w:r w:rsidR="00BF0DB1" w:rsidRPr="000C4FC0">
              <w:rPr>
                <w:sz w:val="22"/>
                <w:szCs w:val="22"/>
              </w:rPr>
              <w:t>.2020 №10</w:t>
            </w:r>
            <w:r w:rsidR="00ED4A0A" w:rsidRPr="000C4FC0">
              <w:rPr>
                <w:sz w:val="22"/>
                <w:szCs w:val="22"/>
              </w:rPr>
              <w:t xml:space="preserve">   </w:t>
            </w:r>
            <w:r w:rsidR="00ED4A0A" w:rsidRPr="000C4FC0">
              <w:rPr>
                <w:rFonts w:eastAsiaTheme="minorEastAsia"/>
                <w:bCs/>
                <w:sz w:val="22"/>
                <w:szCs w:val="22"/>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16.08.2018 г. № 39 «Об утверждении  муниципальной программы Гвазденского сельского поселения Бутурлиновского района Воронежской области «Развитие в сфере культуры в Гвазденском сельском поселении». </w:t>
            </w:r>
          </w:p>
        </w:tc>
        <w:tc>
          <w:tcPr>
            <w:tcW w:w="714" w:type="dxa"/>
            <w:tcBorders>
              <w:top w:val="double" w:sz="2" w:space="0" w:color="000000"/>
              <w:left w:val="double" w:sz="2" w:space="0" w:color="000000"/>
              <w:bottom w:val="double" w:sz="2" w:space="0" w:color="000000"/>
              <w:right w:val="single" w:sz="4" w:space="0" w:color="auto"/>
            </w:tcBorders>
          </w:tcPr>
          <w:p w:rsidR="00ED4A0A" w:rsidRDefault="00E661DB">
            <w:pPr>
              <w:spacing w:line="276" w:lineRule="auto"/>
              <w:rPr>
                <w:sz w:val="16"/>
                <w:szCs w:val="16"/>
              </w:rPr>
            </w:pPr>
            <w:r>
              <w:rPr>
                <w:sz w:val="16"/>
                <w:szCs w:val="16"/>
              </w:rPr>
              <w:t>32-39</w:t>
            </w:r>
          </w:p>
        </w:tc>
      </w:tr>
      <w:tr w:rsidR="00ED4A0A" w:rsidTr="008307EF">
        <w:tc>
          <w:tcPr>
            <w:tcW w:w="567" w:type="dxa"/>
            <w:tcBorders>
              <w:top w:val="double" w:sz="2" w:space="0" w:color="000000"/>
              <w:left w:val="double" w:sz="2" w:space="0" w:color="000000"/>
              <w:bottom w:val="double" w:sz="2" w:space="0" w:color="000000"/>
              <w:right w:val="nil"/>
            </w:tcBorders>
            <w:hideMark/>
          </w:tcPr>
          <w:p w:rsidR="00ED4A0A" w:rsidRDefault="000C4FC0">
            <w:pPr>
              <w:spacing w:line="276" w:lineRule="auto"/>
              <w:jc w:val="center"/>
              <w:rPr>
                <w:sz w:val="20"/>
                <w:szCs w:val="20"/>
              </w:rPr>
            </w:pPr>
            <w:r>
              <w:rPr>
                <w:sz w:val="20"/>
                <w:szCs w:val="20"/>
              </w:rPr>
              <w:t>5</w:t>
            </w:r>
          </w:p>
        </w:tc>
        <w:tc>
          <w:tcPr>
            <w:tcW w:w="9918" w:type="dxa"/>
            <w:tcBorders>
              <w:top w:val="double" w:sz="2" w:space="0" w:color="000000"/>
              <w:left w:val="double" w:sz="2" w:space="0" w:color="000000"/>
              <w:bottom w:val="double" w:sz="2" w:space="0" w:color="000000"/>
              <w:right w:val="nil"/>
            </w:tcBorders>
          </w:tcPr>
          <w:p w:rsidR="00BF0DB1" w:rsidRPr="000C4FC0" w:rsidRDefault="00ED4A0A" w:rsidP="00BF0DB1">
            <w:pPr>
              <w:shd w:val="clear" w:color="auto" w:fill="FFFFFF"/>
              <w:spacing w:line="298" w:lineRule="exact"/>
              <w:jc w:val="both"/>
              <w:rPr>
                <w:bCs/>
                <w:iCs/>
                <w:sz w:val="22"/>
                <w:szCs w:val="22"/>
              </w:rPr>
            </w:pPr>
            <w:r w:rsidRPr="000C4FC0">
              <w:rPr>
                <w:sz w:val="22"/>
                <w:szCs w:val="22"/>
              </w:rPr>
              <w:t xml:space="preserve">Постановление </w:t>
            </w:r>
            <w:r w:rsidR="000C4FC0" w:rsidRPr="000C4FC0">
              <w:rPr>
                <w:sz w:val="22"/>
                <w:szCs w:val="22"/>
              </w:rPr>
              <w:t xml:space="preserve">администрации </w:t>
            </w:r>
            <w:r w:rsidRPr="000C4FC0">
              <w:rPr>
                <w:sz w:val="22"/>
                <w:szCs w:val="22"/>
              </w:rPr>
              <w:t xml:space="preserve">Гвазденского сельского поселения Бутурлиновского муниципального района Воронежской области   от </w:t>
            </w:r>
            <w:r w:rsidR="00BF0DB1" w:rsidRPr="000C4FC0">
              <w:rPr>
                <w:sz w:val="22"/>
                <w:szCs w:val="22"/>
              </w:rPr>
              <w:t>25.02.2020.№ 11</w:t>
            </w:r>
            <w:r w:rsidRPr="000C4FC0">
              <w:rPr>
                <w:sz w:val="22"/>
                <w:szCs w:val="22"/>
              </w:rPr>
              <w:t xml:space="preserve">   </w:t>
            </w:r>
            <w:r w:rsidR="00BF0DB1" w:rsidRPr="000C4FC0">
              <w:rPr>
                <w:iCs/>
                <w:sz w:val="22"/>
                <w:szCs w:val="22"/>
              </w:rPr>
              <w:t>О внесении изменений в постановление администрации Гвазденского сельского поселения Бутурлиновского муниципального района Воронежской области от 16.08.2018 г. № 37 «Об утверждении  муниципальной программы Гвазденского сельского поселения Бутурлиновского района Воронежской области «</w:t>
            </w:r>
            <w:r w:rsidR="00BF0DB1" w:rsidRPr="000C4FC0">
              <w:rPr>
                <w:sz w:val="22"/>
                <w:szCs w:val="22"/>
              </w:rPr>
              <w:t>Развитие органов местного самоуправления и эффективное управление финансами Гвазденского сельского поселения</w:t>
            </w:r>
            <w:r w:rsidR="00BF0DB1" w:rsidRPr="000C4FC0">
              <w:rPr>
                <w:iCs/>
                <w:sz w:val="22"/>
                <w:szCs w:val="22"/>
              </w:rPr>
              <w:t xml:space="preserve">» </w:t>
            </w:r>
          </w:p>
          <w:p w:rsidR="00ED4A0A" w:rsidRPr="000C4FC0" w:rsidRDefault="00ED4A0A">
            <w:pPr>
              <w:rPr>
                <w:sz w:val="22"/>
                <w:szCs w:val="22"/>
              </w:rPr>
            </w:pPr>
          </w:p>
        </w:tc>
        <w:tc>
          <w:tcPr>
            <w:tcW w:w="714" w:type="dxa"/>
            <w:tcBorders>
              <w:top w:val="double" w:sz="2" w:space="0" w:color="000000"/>
              <w:left w:val="double" w:sz="2" w:space="0" w:color="000000"/>
              <w:bottom w:val="double" w:sz="2" w:space="0" w:color="000000"/>
              <w:right w:val="single" w:sz="4" w:space="0" w:color="auto"/>
            </w:tcBorders>
          </w:tcPr>
          <w:p w:rsidR="00ED4A0A" w:rsidRDefault="00E661DB">
            <w:pPr>
              <w:spacing w:line="276" w:lineRule="auto"/>
              <w:rPr>
                <w:sz w:val="16"/>
                <w:szCs w:val="16"/>
              </w:rPr>
            </w:pPr>
            <w:r>
              <w:rPr>
                <w:sz w:val="16"/>
                <w:szCs w:val="16"/>
              </w:rPr>
              <w:t>39-59</w:t>
            </w:r>
          </w:p>
        </w:tc>
      </w:tr>
      <w:tr w:rsidR="00ED4A0A" w:rsidTr="00BF0DB1">
        <w:trPr>
          <w:trHeight w:val="2148"/>
        </w:trPr>
        <w:tc>
          <w:tcPr>
            <w:tcW w:w="567" w:type="dxa"/>
            <w:tcBorders>
              <w:top w:val="double" w:sz="2" w:space="0" w:color="000000"/>
              <w:left w:val="double" w:sz="2" w:space="0" w:color="000000"/>
              <w:bottom w:val="double" w:sz="2" w:space="0" w:color="000000"/>
              <w:right w:val="nil"/>
            </w:tcBorders>
            <w:hideMark/>
          </w:tcPr>
          <w:p w:rsidR="00ED4A0A" w:rsidRDefault="000C4FC0">
            <w:pPr>
              <w:spacing w:line="276" w:lineRule="auto"/>
              <w:jc w:val="center"/>
              <w:rPr>
                <w:sz w:val="20"/>
                <w:szCs w:val="20"/>
              </w:rPr>
            </w:pPr>
            <w:r>
              <w:rPr>
                <w:sz w:val="20"/>
                <w:szCs w:val="20"/>
              </w:rPr>
              <w:t>6</w:t>
            </w:r>
          </w:p>
          <w:p w:rsidR="00ED4A0A" w:rsidRDefault="00ED4A0A">
            <w:pPr>
              <w:spacing w:line="276" w:lineRule="auto"/>
              <w:jc w:val="center"/>
              <w:rPr>
                <w:sz w:val="20"/>
                <w:szCs w:val="20"/>
              </w:rPr>
            </w:pPr>
          </w:p>
        </w:tc>
        <w:tc>
          <w:tcPr>
            <w:tcW w:w="9918" w:type="dxa"/>
            <w:tcBorders>
              <w:top w:val="double" w:sz="2" w:space="0" w:color="000000"/>
              <w:left w:val="double" w:sz="2" w:space="0" w:color="000000"/>
              <w:bottom w:val="double" w:sz="2" w:space="0" w:color="000000"/>
              <w:right w:val="nil"/>
            </w:tcBorders>
          </w:tcPr>
          <w:p w:rsidR="00ED4A0A" w:rsidRPr="000C4FC0" w:rsidRDefault="00ED4A0A" w:rsidP="000C4FC0">
            <w:pPr>
              <w:jc w:val="both"/>
              <w:rPr>
                <w:sz w:val="22"/>
                <w:szCs w:val="22"/>
              </w:rPr>
            </w:pPr>
            <w:r w:rsidRPr="000C4FC0">
              <w:rPr>
                <w:sz w:val="22"/>
                <w:szCs w:val="22"/>
              </w:rPr>
              <w:t xml:space="preserve">Постановление </w:t>
            </w:r>
            <w:r w:rsidR="000C4FC0" w:rsidRPr="000C4FC0">
              <w:rPr>
                <w:sz w:val="22"/>
                <w:szCs w:val="22"/>
              </w:rPr>
              <w:t xml:space="preserve">администрации </w:t>
            </w:r>
            <w:r w:rsidRPr="000C4FC0">
              <w:rPr>
                <w:sz w:val="22"/>
                <w:szCs w:val="22"/>
              </w:rPr>
              <w:t xml:space="preserve">Гвазденского сельского поселения Бутурлиновского муниципального района Воронежской области   от   </w:t>
            </w:r>
            <w:r w:rsidR="00BF0DB1" w:rsidRPr="000C4FC0">
              <w:rPr>
                <w:sz w:val="22"/>
                <w:szCs w:val="22"/>
              </w:rPr>
              <w:t>25.02.2020 № 12</w:t>
            </w:r>
            <w:r w:rsidRPr="000C4FC0">
              <w:rPr>
                <w:sz w:val="22"/>
                <w:szCs w:val="22"/>
              </w:rPr>
              <w:t xml:space="preserve"> </w:t>
            </w:r>
            <w:r w:rsidR="00BF0DB1" w:rsidRPr="000C4FC0">
              <w:rPr>
                <w:iCs/>
                <w:sz w:val="22"/>
                <w:szCs w:val="22"/>
              </w:rPr>
              <w:t>О внесении изменений в постановление администрации Гвазденского сельского поселения Бутурлиновского муниципального района Воронежской области от 16.08.2018 г. №38 «Об утверждении  муниципальной программы Гвазденского сельского поселения Бутурлиновского района Воронежской области «Социально-экономическое развитие Гвазденского сельского поселения».</w:t>
            </w:r>
          </w:p>
        </w:tc>
        <w:tc>
          <w:tcPr>
            <w:tcW w:w="714" w:type="dxa"/>
            <w:tcBorders>
              <w:top w:val="double" w:sz="2" w:space="0" w:color="000000"/>
              <w:left w:val="double" w:sz="2" w:space="0" w:color="000000"/>
              <w:bottom w:val="double" w:sz="2" w:space="0" w:color="000000"/>
              <w:right w:val="single" w:sz="4" w:space="0" w:color="auto"/>
            </w:tcBorders>
          </w:tcPr>
          <w:p w:rsidR="00ED4A0A" w:rsidRDefault="00E661DB">
            <w:pPr>
              <w:spacing w:line="276" w:lineRule="auto"/>
              <w:rPr>
                <w:sz w:val="16"/>
                <w:szCs w:val="16"/>
              </w:rPr>
            </w:pPr>
            <w:r>
              <w:rPr>
                <w:sz w:val="16"/>
                <w:szCs w:val="16"/>
              </w:rPr>
              <w:t>60-82</w:t>
            </w:r>
          </w:p>
        </w:tc>
      </w:tr>
    </w:tbl>
    <w:p w:rsidR="00C966A8" w:rsidRDefault="00C966A8"/>
    <w:p w:rsidR="00C966A8" w:rsidRDefault="00C966A8"/>
    <w:p w:rsidR="00C966A8" w:rsidRDefault="00C966A8"/>
    <w:p w:rsidR="00C966A8" w:rsidRDefault="00C966A8"/>
    <w:p w:rsidR="00ED4A0A" w:rsidRDefault="00ED4A0A"/>
    <w:p w:rsidR="00ED4A0A" w:rsidRDefault="00ED4A0A"/>
    <w:p w:rsidR="00ED4A0A" w:rsidRPr="008B48D6" w:rsidRDefault="00ED4A0A" w:rsidP="00ED4A0A">
      <w:pPr>
        <w:pStyle w:val="11"/>
        <w:jc w:val="center"/>
        <w:rPr>
          <w:sz w:val="36"/>
          <w:szCs w:val="36"/>
        </w:rPr>
      </w:pPr>
      <w:r>
        <w:rPr>
          <w:noProof/>
          <w:sz w:val="36"/>
          <w:szCs w:val="36"/>
        </w:rPr>
        <w:lastRenderedPageBreak/>
        <w:drawing>
          <wp:inline distT="0" distB="0" distL="0" distR="0">
            <wp:extent cx="619125" cy="733425"/>
            <wp:effectExtent l="19050" t="0" r="9525" b="0"/>
            <wp:docPr id="3"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0" t="13733" r="6282" b="12231"/>
                    <a:stretch>
                      <a:fillRect/>
                    </a:stretch>
                  </pic:blipFill>
                  <pic:spPr bwMode="auto">
                    <a:xfrm>
                      <a:off x="0" y="0"/>
                      <a:ext cx="619125" cy="733425"/>
                    </a:xfrm>
                    <a:prstGeom prst="rect">
                      <a:avLst/>
                    </a:prstGeom>
                    <a:noFill/>
                    <a:ln w="9525">
                      <a:noFill/>
                      <a:miter lim="800000"/>
                      <a:headEnd/>
                      <a:tailEnd/>
                    </a:ln>
                  </pic:spPr>
                </pic:pic>
              </a:graphicData>
            </a:graphic>
          </wp:inline>
        </w:drawing>
      </w:r>
    </w:p>
    <w:p w:rsidR="00ED4A0A" w:rsidRPr="008B48D6" w:rsidRDefault="00ED4A0A" w:rsidP="00ED4A0A">
      <w:pPr>
        <w:pStyle w:val="11"/>
        <w:jc w:val="center"/>
        <w:rPr>
          <w:sz w:val="36"/>
          <w:szCs w:val="36"/>
        </w:rPr>
      </w:pPr>
    </w:p>
    <w:p w:rsidR="00ED4A0A" w:rsidRPr="008B0316" w:rsidRDefault="00ED4A0A" w:rsidP="00ED4A0A">
      <w:pPr>
        <w:tabs>
          <w:tab w:val="left" w:pos="9072"/>
        </w:tabs>
        <w:ind w:right="-1"/>
        <w:jc w:val="center"/>
        <w:rPr>
          <w:b/>
          <w:i/>
          <w:sz w:val="36"/>
          <w:szCs w:val="36"/>
        </w:rPr>
      </w:pPr>
      <w:r w:rsidRPr="008B0316">
        <w:rPr>
          <w:b/>
          <w:i/>
          <w:sz w:val="36"/>
          <w:szCs w:val="36"/>
        </w:rPr>
        <w:t>Администрация Гвазденского сельского поселения</w:t>
      </w:r>
    </w:p>
    <w:p w:rsidR="00ED4A0A" w:rsidRPr="008B0316" w:rsidRDefault="00ED4A0A" w:rsidP="00ED4A0A">
      <w:pPr>
        <w:pStyle w:val="11"/>
        <w:jc w:val="center"/>
        <w:rPr>
          <w:rFonts w:ascii="Times New Roman" w:hAnsi="Times New Roman"/>
          <w:b/>
          <w:i/>
          <w:sz w:val="36"/>
          <w:szCs w:val="36"/>
        </w:rPr>
      </w:pPr>
      <w:r w:rsidRPr="008B0316">
        <w:rPr>
          <w:rFonts w:ascii="Times New Roman" w:hAnsi="Times New Roman"/>
          <w:b/>
          <w:i/>
          <w:sz w:val="36"/>
          <w:szCs w:val="36"/>
        </w:rPr>
        <w:t xml:space="preserve"> Бутурлиновского муниципального района</w:t>
      </w:r>
    </w:p>
    <w:p w:rsidR="00ED4A0A" w:rsidRPr="004600BC" w:rsidRDefault="00ED4A0A" w:rsidP="00ED4A0A">
      <w:pPr>
        <w:pStyle w:val="11"/>
        <w:jc w:val="center"/>
        <w:rPr>
          <w:rFonts w:ascii="Times New Roman" w:hAnsi="Times New Roman"/>
          <w:b/>
          <w:i/>
          <w:sz w:val="36"/>
          <w:szCs w:val="36"/>
        </w:rPr>
      </w:pPr>
      <w:r w:rsidRPr="008B0316">
        <w:rPr>
          <w:rFonts w:ascii="Times New Roman" w:hAnsi="Times New Roman"/>
          <w:b/>
          <w:i/>
          <w:sz w:val="36"/>
          <w:szCs w:val="36"/>
        </w:rPr>
        <w:t>Воронежской области</w:t>
      </w:r>
    </w:p>
    <w:p w:rsidR="00ED4A0A" w:rsidRPr="008B48D6" w:rsidRDefault="00ED4A0A" w:rsidP="00ED4A0A">
      <w:pPr>
        <w:pStyle w:val="11"/>
        <w:jc w:val="center"/>
        <w:rPr>
          <w:rFonts w:ascii="Times New Roman" w:hAnsi="Times New Roman"/>
          <w:sz w:val="40"/>
          <w:szCs w:val="40"/>
        </w:rPr>
      </w:pPr>
      <w:r w:rsidRPr="008B48D6">
        <w:rPr>
          <w:rFonts w:ascii="Times New Roman" w:hAnsi="Times New Roman"/>
          <w:b/>
          <w:i/>
          <w:sz w:val="40"/>
          <w:szCs w:val="40"/>
        </w:rPr>
        <w:t>ПОСТАНОВЛЕНИЕ</w:t>
      </w:r>
    </w:p>
    <w:p w:rsidR="00ED4A0A" w:rsidRDefault="00ED4A0A" w:rsidP="00ED4A0A">
      <w:pPr>
        <w:pStyle w:val="11"/>
        <w:rPr>
          <w:sz w:val="32"/>
          <w:szCs w:val="32"/>
        </w:rPr>
      </w:pPr>
    </w:p>
    <w:p w:rsidR="00ED4A0A" w:rsidRDefault="00ED4A0A" w:rsidP="00ED4A0A">
      <w:pPr>
        <w:pStyle w:val="11"/>
        <w:rPr>
          <w:rFonts w:ascii="Times New Roman" w:hAnsi="Times New Roman"/>
          <w:sz w:val="26"/>
          <w:szCs w:val="26"/>
        </w:rPr>
      </w:pPr>
      <w:r>
        <w:rPr>
          <w:rFonts w:ascii="Times New Roman" w:hAnsi="Times New Roman"/>
          <w:sz w:val="26"/>
          <w:szCs w:val="26"/>
        </w:rPr>
        <w:t>от     20.02.2020                              № 07</w:t>
      </w:r>
    </w:p>
    <w:p w:rsidR="00ED4A0A" w:rsidRPr="008B0316" w:rsidRDefault="00ED4A0A" w:rsidP="00ED4A0A">
      <w:pPr>
        <w:pStyle w:val="11"/>
        <w:rPr>
          <w:rFonts w:ascii="Times New Roman" w:hAnsi="Times New Roman"/>
          <w:sz w:val="24"/>
          <w:szCs w:val="24"/>
        </w:rPr>
      </w:pPr>
      <w:r>
        <w:rPr>
          <w:rFonts w:ascii="Times New Roman" w:hAnsi="Times New Roman"/>
          <w:sz w:val="20"/>
          <w:szCs w:val="20"/>
        </w:rPr>
        <w:t xml:space="preserve">         </w:t>
      </w:r>
      <w:r>
        <w:rPr>
          <w:rFonts w:ascii="Times New Roman" w:hAnsi="Times New Roman"/>
          <w:sz w:val="24"/>
          <w:szCs w:val="24"/>
        </w:rPr>
        <w:t>с.Гвазда</w:t>
      </w:r>
    </w:p>
    <w:p w:rsidR="00ED4A0A" w:rsidRPr="0024109E" w:rsidRDefault="00ED4A0A" w:rsidP="00ED4A0A">
      <w:pPr>
        <w:rPr>
          <w:sz w:val="24"/>
          <w:szCs w:val="24"/>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50"/>
      </w:tblGrid>
      <w:tr w:rsidR="00ED4A0A" w:rsidTr="00ED4A0A">
        <w:trPr>
          <w:trHeight w:val="2175"/>
        </w:trPr>
        <w:tc>
          <w:tcPr>
            <w:tcW w:w="5550" w:type="dxa"/>
            <w:tcBorders>
              <w:top w:val="nil"/>
              <w:left w:val="nil"/>
              <w:bottom w:val="nil"/>
              <w:right w:val="nil"/>
            </w:tcBorders>
          </w:tcPr>
          <w:p w:rsidR="00ED4A0A" w:rsidRDefault="00ED4A0A" w:rsidP="00ED4A0A">
            <w:pPr>
              <w:ind w:left="98"/>
              <w:jc w:val="both"/>
              <w:rPr>
                <w:b/>
              </w:rPr>
            </w:pPr>
            <w:r w:rsidRPr="0024109E">
              <w:rPr>
                <w:b/>
              </w:rPr>
              <w:t>О</w:t>
            </w:r>
            <w:r>
              <w:rPr>
                <w:b/>
              </w:rPr>
              <w:t>б утверждении  Методики проведения</w:t>
            </w:r>
          </w:p>
          <w:p w:rsidR="00ED4A0A" w:rsidRDefault="00ED4A0A" w:rsidP="00ED4A0A">
            <w:pPr>
              <w:ind w:left="98"/>
              <w:jc w:val="both"/>
              <w:rPr>
                <w:b/>
              </w:rPr>
            </w:pPr>
            <w:r>
              <w:rPr>
                <w:b/>
              </w:rPr>
              <w:t>оценки эффективности использования</w:t>
            </w:r>
          </w:p>
          <w:p w:rsidR="00ED4A0A" w:rsidRDefault="00ED4A0A" w:rsidP="00ED4A0A">
            <w:pPr>
              <w:ind w:left="98"/>
              <w:jc w:val="both"/>
              <w:rPr>
                <w:b/>
              </w:rPr>
            </w:pPr>
            <w:r>
              <w:rPr>
                <w:b/>
              </w:rPr>
              <w:t>недвижимого имущества, находящегося</w:t>
            </w:r>
          </w:p>
          <w:p w:rsidR="00ED4A0A" w:rsidRDefault="00ED4A0A" w:rsidP="00ED4A0A">
            <w:pPr>
              <w:ind w:left="98"/>
              <w:jc w:val="both"/>
              <w:rPr>
                <w:b/>
              </w:rPr>
            </w:pPr>
            <w:r>
              <w:rPr>
                <w:b/>
              </w:rPr>
              <w:t>в собственности Гвазденского сельского поселения   Бутурлиновского</w:t>
            </w:r>
          </w:p>
          <w:p w:rsidR="00ED4A0A" w:rsidRDefault="00ED4A0A" w:rsidP="00ED4A0A">
            <w:pPr>
              <w:ind w:left="98"/>
              <w:jc w:val="both"/>
              <w:rPr>
                <w:b/>
              </w:rPr>
            </w:pPr>
            <w:r>
              <w:rPr>
                <w:b/>
              </w:rPr>
              <w:t>муниципального района Воронежской</w:t>
            </w:r>
          </w:p>
          <w:p w:rsidR="00ED4A0A" w:rsidRDefault="00ED4A0A" w:rsidP="00ED4A0A">
            <w:pPr>
              <w:ind w:left="98"/>
              <w:jc w:val="both"/>
              <w:rPr>
                <w:b/>
              </w:rPr>
            </w:pPr>
            <w:r>
              <w:rPr>
                <w:b/>
              </w:rPr>
              <w:t>области</w:t>
            </w:r>
          </w:p>
        </w:tc>
      </w:tr>
    </w:tbl>
    <w:p w:rsidR="00ED4A0A" w:rsidRDefault="00ED4A0A" w:rsidP="00ED4A0A">
      <w:pPr>
        <w:jc w:val="both"/>
        <w:rPr>
          <w:b/>
        </w:rPr>
      </w:pPr>
    </w:p>
    <w:p w:rsidR="00ED4A0A" w:rsidRDefault="00ED4A0A" w:rsidP="00ED4A0A">
      <w:pPr>
        <w:ind w:firstLine="708"/>
        <w:jc w:val="both"/>
      </w:pPr>
      <w:r>
        <w:t>В целях выявления неиспользуемого муниципального имущества и вовлечения его в хозяйственный оборот и (или) выявления недвижимого имущества, используемого не по назначению, находящегося в собственности Гвазденского сельского поселения Бутурлиновского муниципального района Воронежской области, администрация  Гвазденского сельского поселения Бутурлиновского муниципального района Воронежской области</w:t>
      </w:r>
    </w:p>
    <w:p w:rsidR="00ED4A0A" w:rsidRDefault="00ED4A0A" w:rsidP="00ED4A0A">
      <w:pPr>
        <w:pStyle w:val="ae"/>
        <w:rPr>
          <w:rFonts w:ascii="Times New Roman" w:eastAsia="Times New Roman" w:hAnsi="Times New Roman" w:cs="Times New Roman"/>
          <w:sz w:val="24"/>
          <w:szCs w:val="24"/>
        </w:rPr>
      </w:pPr>
    </w:p>
    <w:p w:rsidR="00ED4A0A" w:rsidRDefault="00ED4A0A" w:rsidP="00ED4A0A">
      <w:pPr>
        <w:spacing w:after="120"/>
        <w:jc w:val="center"/>
      </w:pPr>
      <w:r>
        <w:t>ПОСТАНОВЛЯЕТ:</w:t>
      </w:r>
    </w:p>
    <w:p w:rsidR="00ED4A0A" w:rsidRDefault="00ED4A0A" w:rsidP="00ED4A0A">
      <w:pPr>
        <w:spacing w:after="120"/>
        <w:ind w:left="-142" w:firstLine="708"/>
        <w:jc w:val="both"/>
      </w:pPr>
      <w:r>
        <w:t xml:space="preserve">1. Утвердить Методику проведения оценки эффективности использования недвижимого имущества, находящегося в собственности Гвазденского сельского поселения Бутурлиновского муниципального района Воронежской области (далее-Мотодика). </w:t>
      </w:r>
    </w:p>
    <w:p w:rsidR="00ED4A0A" w:rsidRDefault="00ED4A0A" w:rsidP="00ED4A0A">
      <w:pPr>
        <w:pStyle w:val="23"/>
        <w:jc w:val="both"/>
        <w:rPr>
          <w:rFonts w:ascii="Times New Roman" w:hAnsi="Times New Roman"/>
          <w:color w:val="FF0000"/>
          <w:sz w:val="28"/>
          <w:szCs w:val="28"/>
        </w:rPr>
      </w:pPr>
      <w:r>
        <w:rPr>
          <w:rFonts w:ascii="Times New Roman" w:hAnsi="Times New Roman"/>
          <w:sz w:val="28"/>
          <w:szCs w:val="28"/>
        </w:rPr>
        <w:t xml:space="preserve">        2.</w:t>
      </w:r>
      <w:r w:rsidRPr="000C5797">
        <w:rPr>
          <w:rFonts w:ascii="Times New Roman" w:hAnsi="Times New Roman"/>
          <w:sz w:val="28"/>
          <w:szCs w:val="28"/>
        </w:rPr>
        <w:t xml:space="preserve"> </w:t>
      </w:r>
      <w:r w:rsidRPr="00F35ED3">
        <w:rPr>
          <w:rFonts w:ascii="Times New Roman" w:hAnsi="Times New Roman"/>
          <w:sz w:val="28"/>
          <w:szCs w:val="28"/>
        </w:rPr>
        <w:t xml:space="preserve">Опубликовать настоящее </w:t>
      </w:r>
      <w:r>
        <w:rPr>
          <w:rFonts w:ascii="Times New Roman" w:hAnsi="Times New Roman"/>
          <w:sz w:val="28"/>
          <w:szCs w:val="28"/>
        </w:rPr>
        <w:t xml:space="preserve">постановление </w:t>
      </w:r>
      <w:r w:rsidRPr="00F35ED3">
        <w:rPr>
          <w:rFonts w:ascii="Times New Roman" w:hAnsi="Times New Roman"/>
          <w:sz w:val="28"/>
        </w:rPr>
        <w:t xml:space="preserve">в </w:t>
      </w:r>
      <w:r w:rsidRPr="00F35ED3">
        <w:rPr>
          <w:rFonts w:ascii="Times New Roman" w:hAnsi="Times New Roman"/>
          <w:sz w:val="28"/>
          <w:szCs w:val="28"/>
        </w:rPr>
        <w:t xml:space="preserve"> официальном периодическом печатном издании «Вестник  муниципальных правовых актов </w:t>
      </w:r>
      <w:r>
        <w:rPr>
          <w:rFonts w:ascii="Times New Roman" w:hAnsi="Times New Roman"/>
          <w:sz w:val="28"/>
          <w:szCs w:val="28"/>
        </w:rPr>
        <w:t>Гвазденского</w:t>
      </w:r>
      <w:r w:rsidRPr="00F35ED3">
        <w:rPr>
          <w:rFonts w:ascii="Times New Roman" w:hAnsi="Times New Roman"/>
          <w:sz w:val="28"/>
          <w:szCs w:val="28"/>
        </w:rPr>
        <w:t xml:space="preserve"> сельского поселения Бутурлиновского муниципального района Воронежской области</w:t>
      </w:r>
      <w:r w:rsidRPr="00A13DE2">
        <w:rPr>
          <w:rFonts w:ascii="Times New Roman" w:hAnsi="Times New Roman"/>
          <w:sz w:val="28"/>
          <w:szCs w:val="28"/>
        </w:rPr>
        <w:t>», на официальном сайте в сети «Интернет».</w:t>
      </w:r>
      <w:r w:rsidRPr="00B938C7">
        <w:rPr>
          <w:rFonts w:ascii="Times New Roman" w:hAnsi="Times New Roman"/>
          <w:color w:val="FF0000"/>
          <w:sz w:val="28"/>
          <w:szCs w:val="28"/>
        </w:rPr>
        <w:t xml:space="preserve">  </w:t>
      </w:r>
    </w:p>
    <w:p w:rsidR="00ED4A0A" w:rsidRDefault="00ED4A0A" w:rsidP="00ED4A0A">
      <w:pPr>
        <w:spacing w:after="120"/>
        <w:ind w:firstLine="708"/>
        <w:jc w:val="both"/>
      </w:pPr>
      <w:r>
        <w:t>3.  Контроль   за   исполнением   настоящего   постановления   оставляю за собой.</w:t>
      </w:r>
    </w:p>
    <w:p w:rsidR="00ED4A0A" w:rsidRDefault="00ED4A0A" w:rsidP="00ED4A0A">
      <w:pPr>
        <w:pStyle w:val="ae"/>
        <w:rPr>
          <w:rFonts w:ascii="Times New Roman" w:eastAsia="Times New Roman" w:hAnsi="Times New Roman" w:cs="Times New Roman"/>
          <w:sz w:val="24"/>
          <w:szCs w:val="24"/>
        </w:rPr>
      </w:pPr>
      <w:r>
        <w:rPr>
          <w:rFonts w:ascii="Times New Roman" w:hAnsi="Times New Roman" w:cs="Times New Roman"/>
          <w:sz w:val="28"/>
          <w:szCs w:val="28"/>
        </w:rPr>
        <w:t>И.о.главы   Гвазденского сельского поселения                                  Н.С.Сергеева</w:t>
      </w:r>
    </w:p>
    <w:p w:rsidR="00BF0DB1" w:rsidRDefault="00BF0DB1" w:rsidP="00ED4A0A">
      <w:pPr>
        <w:pStyle w:val="ConsPlusNormal0"/>
        <w:ind w:left="4962" w:right="-141"/>
        <w:jc w:val="center"/>
        <w:outlineLvl w:val="0"/>
        <w:rPr>
          <w:rFonts w:ascii="Times New Roman" w:hAnsi="Times New Roman" w:cs="Times New Roman"/>
          <w:sz w:val="24"/>
          <w:szCs w:val="24"/>
        </w:rPr>
      </w:pPr>
    </w:p>
    <w:p w:rsidR="00BF0DB1" w:rsidRDefault="00BF0DB1" w:rsidP="00ED4A0A">
      <w:pPr>
        <w:pStyle w:val="ConsPlusNormal0"/>
        <w:ind w:left="4962" w:right="-141"/>
        <w:jc w:val="center"/>
        <w:outlineLvl w:val="0"/>
        <w:rPr>
          <w:rFonts w:ascii="Times New Roman" w:hAnsi="Times New Roman" w:cs="Times New Roman"/>
          <w:sz w:val="24"/>
          <w:szCs w:val="24"/>
        </w:rPr>
      </w:pPr>
    </w:p>
    <w:p w:rsidR="00BF0DB1" w:rsidRDefault="00BF0DB1" w:rsidP="00ED4A0A">
      <w:pPr>
        <w:pStyle w:val="ConsPlusNormal0"/>
        <w:ind w:left="4962" w:right="-141"/>
        <w:jc w:val="center"/>
        <w:outlineLvl w:val="0"/>
        <w:rPr>
          <w:rFonts w:ascii="Times New Roman" w:hAnsi="Times New Roman" w:cs="Times New Roman"/>
          <w:sz w:val="24"/>
          <w:szCs w:val="24"/>
        </w:rPr>
      </w:pPr>
    </w:p>
    <w:p w:rsidR="00ED4A0A" w:rsidRPr="00DA56E2" w:rsidRDefault="00ED4A0A" w:rsidP="00ED4A0A">
      <w:pPr>
        <w:pStyle w:val="ConsPlusNormal0"/>
        <w:ind w:left="4962" w:right="-141"/>
        <w:jc w:val="center"/>
        <w:outlineLvl w:val="0"/>
        <w:rPr>
          <w:rFonts w:ascii="Times New Roman" w:hAnsi="Times New Roman" w:cs="Times New Roman"/>
          <w:sz w:val="24"/>
          <w:szCs w:val="24"/>
        </w:rPr>
      </w:pPr>
      <w:r w:rsidRPr="00DA56E2">
        <w:rPr>
          <w:rFonts w:ascii="Times New Roman" w:hAnsi="Times New Roman" w:cs="Times New Roman"/>
          <w:sz w:val="24"/>
          <w:szCs w:val="24"/>
        </w:rPr>
        <w:lastRenderedPageBreak/>
        <w:t>Утверждена</w:t>
      </w:r>
    </w:p>
    <w:p w:rsidR="00ED4A0A" w:rsidRDefault="00ED4A0A" w:rsidP="00ED4A0A">
      <w:pPr>
        <w:pStyle w:val="ConsPlusNormal0"/>
        <w:ind w:left="4962" w:right="-141"/>
        <w:jc w:val="both"/>
        <w:outlineLvl w:val="0"/>
        <w:rPr>
          <w:rFonts w:ascii="Times New Roman" w:hAnsi="Times New Roman" w:cs="Times New Roman"/>
          <w:sz w:val="24"/>
          <w:szCs w:val="24"/>
        </w:rPr>
      </w:pPr>
      <w:r w:rsidRPr="00DA56E2">
        <w:rPr>
          <w:rFonts w:ascii="Times New Roman" w:hAnsi="Times New Roman" w:cs="Times New Roman"/>
          <w:sz w:val="24"/>
          <w:szCs w:val="24"/>
        </w:rPr>
        <w:t>постановлением администрации</w:t>
      </w:r>
      <w:r>
        <w:rPr>
          <w:rFonts w:ascii="Times New Roman" w:hAnsi="Times New Roman" w:cs="Times New Roman"/>
          <w:sz w:val="24"/>
          <w:szCs w:val="24"/>
        </w:rPr>
        <w:t xml:space="preserve"> Гвазденского сельского поселения Бутурлиновского </w:t>
      </w:r>
      <w:r w:rsidRPr="00DA56E2">
        <w:rPr>
          <w:rFonts w:ascii="Times New Roman" w:hAnsi="Times New Roman" w:cs="Times New Roman"/>
          <w:sz w:val="24"/>
          <w:szCs w:val="24"/>
        </w:rPr>
        <w:t xml:space="preserve">муниципального </w:t>
      </w:r>
      <w:r>
        <w:rPr>
          <w:rFonts w:ascii="Times New Roman" w:hAnsi="Times New Roman" w:cs="Times New Roman"/>
          <w:sz w:val="24"/>
          <w:szCs w:val="24"/>
        </w:rPr>
        <w:t xml:space="preserve"> района Воронежской области </w:t>
      </w:r>
    </w:p>
    <w:p w:rsidR="00ED4A0A" w:rsidRPr="00DA56E2" w:rsidRDefault="00ED4A0A" w:rsidP="00ED4A0A">
      <w:pPr>
        <w:pStyle w:val="ConsPlusNormal0"/>
        <w:ind w:left="4962" w:right="-141"/>
        <w:jc w:val="both"/>
        <w:rPr>
          <w:rFonts w:ascii="Times New Roman" w:hAnsi="Times New Roman" w:cs="Times New Roman"/>
          <w:sz w:val="24"/>
          <w:szCs w:val="24"/>
        </w:rPr>
      </w:pPr>
      <w:r w:rsidRPr="00597C68">
        <w:rPr>
          <w:rFonts w:ascii="Times New Roman" w:hAnsi="Times New Roman" w:cs="Times New Roman"/>
          <w:sz w:val="24"/>
          <w:szCs w:val="24"/>
        </w:rPr>
        <w:t xml:space="preserve">от  </w:t>
      </w:r>
      <w:r>
        <w:rPr>
          <w:rFonts w:ascii="Times New Roman" w:hAnsi="Times New Roman" w:cs="Times New Roman"/>
          <w:sz w:val="24"/>
          <w:szCs w:val="24"/>
        </w:rPr>
        <w:t xml:space="preserve"> 20.02.2020               </w:t>
      </w:r>
      <w:r w:rsidRPr="00597C68">
        <w:rPr>
          <w:rFonts w:ascii="Times New Roman" w:hAnsi="Times New Roman" w:cs="Times New Roman"/>
          <w:sz w:val="24"/>
          <w:szCs w:val="24"/>
        </w:rPr>
        <w:t xml:space="preserve"> № </w:t>
      </w:r>
      <w:r>
        <w:rPr>
          <w:rFonts w:ascii="Times New Roman" w:hAnsi="Times New Roman" w:cs="Times New Roman"/>
          <w:sz w:val="24"/>
          <w:szCs w:val="24"/>
        </w:rPr>
        <w:t xml:space="preserve">07 </w:t>
      </w:r>
    </w:p>
    <w:p w:rsidR="00ED4A0A" w:rsidRDefault="00ED4A0A" w:rsidP="00ED4A0A">
      <w:pPr>
        <w:pStyle w:val="ConsPlusTitle"/>
        <w:jc w:val="both"/>
        <w:rPr>
          <w:rFonts w:ascii="Times New Roman" w:hAnsi="Times New Roman" w:cs="Times New Roman"/>
          <w:sz w:val="24"/>
          <w:szCs w:val="24"/>
        </w:rPr>
      </w:pPr>
    </w:p>
    <w:p w:rsidR="00ED4A0A" w:rsidRPr="00591624" w:rsidRDefault="00ED4A0A" w:rsidP="00ED4A0A">
      <w:pPr>
        <w:pStyle w:val="ConsPlusNormal0"/>
        <w:jc w:val="center"/>
        <w:rPr>
          <w:rFonts w:ascii="Times New Roman" w:hAnsi="Times New Roman" w:cs="Times New Roman"/>
          <w:b/>
          <w:sz w:val="24"/>
          <w:szCs w:val="24"/>
        </w:rPr>
      </w:pPr>
      <w:r w:rsidRPr="00591624">
        <w:rPr>
          <w:rFonts w:ascii="Times New Roman" w:hAnsi="Times New Roman" w:cs="Times New Roman"/>
          <w:b/>
          <w:sz w:val="24"/>
          <w:szCs w:val="24"/>
        </w:rPr>
        <w:t>МЕТОДИКА</w:t>
      </w:r>
    </w:p>
    <w:p w:rsidR="00ED4A0A" w:rsidRDefault="00ED4A0A" w:rsidP="00ED4A0A">
      <w:pPr>
        <w:pStyle w:val="ConsPlusNormal0"/>
        <w:jc w:val="center"/>
        <w:rPr>
          <w:rFonts w:ascii="Times New Roman" w:eastAsia="Calibri" w:hAnsi="Times New Roman" w:cs="Times New Roman"/>
          <w:b/>
          <w:sz w:val="24"/>
          <w:szCs w:val="24"/>
        </w:rPr>
      </w:pPr>
      <w:r w:rsidRPr="00591624">
        <w:rPr>
          <w:rFonts w:ascii="Times New Roman" w:eastAsia="Calibri" w:hAnsi="Times New Roman" w:cs="Times New Roman"/>
          <w:b/>
          <w:sz w:val="24"/>
          <w:szCs w:val="24"/>
        </w:rPr>
        <w:t>оценки эффективности использования</w:t>
      </w:r>
      <w:r>
        <w:rPr>
          <w:rFonts w:ascii="Times New Roman" w:eastAsia="Calibri" w:hAnsi="Times New Roman" w:cs="Times New Roman"/>
          <w:b/>
          <w:sz w:val="24"/>
          <w:szCs w:val="24"/>
        </w:rPr>
        <w:t xml:space="preserve"> </w:t>
      </w:r>
      <w:r w:rsidRPr="00591624">
        <w:rPr>
          <w:rFonts w:ascii="Times New Roman" w:eastAsia="Calibri" w:hAnsi="Times New Roman" w:cs="Times New Roman"/>
          <w:b/>
          <w:sz w:val="24"/>
          <w:szCs w:val="24"/>
        </w:rPr>
        <w:t>объектов недвижимого имущества,</w:t>
      </w:r>
    </w:p>
    <w:p w:rsidR="00ED4A0A" w:rsidRDefault="00ED4A0A" w:rsidP="00ED4A0A">
      <w:pPr>
        <w:pStyle w:val="ConsPlusNormal0"/>
        <w:jc w:val="center"/>
        <w:rPr>
          <w:rFonts w:ascii="Times New Roman" w:eastAsia="Calibri" w:hAnsi="Times New Roman" w:cs="Times New Roman"/>
          <w:b/>
          <w:sz w:val="24"/>
          <w:szCs w:val="24"/>
        </w:rPr>
      </w:pPr>
      <w:r w:rsidRPr="00591624">
        <w:rPr>
          <w:rFonts w:ascii="Times New Roman" w:eastAsia="Calibri" w:hAnsi="Times New Roman" w:cs="Times New Roman"/>
          <w:b/>
          <w:sz w:val="24"/>
          <w:szCs w:val="24"/>
        </w:rPr>
        <w:t>находящ</w:t>
      </w:r>
      <w:r>
        <w:rPr>
          <w:rFonts w:ascii="Times New Roman" w:eastAsia="Calibri" w:hAnsi="Times New Roman" w:cs="Times New Roman"/>
          <w:b/>
          <w:sz w:val="24"/>
          <w:szCs w:val="24"/>
        </w:rPr>
        <w:t>егося</w:t>
      </w:r>
      <w:r w:rsidRPr="00591624">
        <w:rPr>
          <w:rFonts w:ascii="Times New Roman" w:eastAsia="Calibri" w:hAnsi="Times New Roman" w:cs="Times New Roman"/>
          <w:b/>
          <w:sz w:val="24"/>
          <w:szCs w:val="24"/>
        </w:rPr>
        <w:t xml:space="preserve"> в муниципальной собственности </w:t>
      </w:r>
      <w:r>
        <w:rPr>
          <w:rFonts w:ascii="Times New Roman" w:eastAsia="Calibri" w:hAnsi="Times New Roman" w:cs="Times New Roman"/>
          <w:b/>
          <w:sz w:val="24"/>
          <w:szCs w:val="24"/>
        </w:rPr>
        <w:t xml:space="preserve"> </w:t>
      </w:r>
      <w:r w:rsidRPr="00591624">
        <w:rPr>
          <w:rFonts w:ascii="Times New Roman" w:eastAsia="Calibri" w:hAnsi="Times New Roman" w:cs="Times New Roman"/>
          <w:b/>
          <w:sz w:val="24"/>
          <w:szCs w:val="24"/>
        </w:rPr>
        <w:t>муниципального образования</w:t>
      </w:r>
      <w:r>
        <w:rPr>
          <w:rFonts w:ascii="Times New Roman" w:eastAsia="Calibri" w:hAnsi="Times New Roman" w:cs="Times New Roman"/>
          <w:b/>
          <w:sz w:val="24"/>
          <w:szCs w:val="24"/>
        </w:rPr>
        <w:t xml:space="preserve"> Гвазденского сельского поселения </w:t>
      </w:r>
      <w:r w:rsidRPr="00591624">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Бутурлиновского муниципального района</w:t>
      </w:r>
    </w:p>
    <w:p w:rsidR="00ED4A0A" w:rsidRDefault="00ED4A0A" w:rsidP="00ED4A0A">
      <w:pPr>
        <w:suppressAutoHyphens/>
        <w:autoSpaceDE w:val="0"/>
        <w:autoSpaceDN w:val="0"/>
        <w:adjustRightInd w:val="0"/>
        <w:ind w:firstLine="709"/>
        <w:jc w:val="center"/>
        <w:rPr>
          <w:b/>
        </w:rPr>
      </w:pPr>
    </w:p>
    <w:p w:rsidR="00ED4A0A" w:rsidRPr="00301F96" w:rsidRDefault="00ED4A0A" w:rsidP="00ED4A0A">
      <w:pPr>
        <w:suppressAutoHyphens/>
        <w:autoSpaceDE w:val="0"/>
        <w:autoSpaceDN w:val="0"/>
        <w:adjustRightInd w:val="0"/>
        <w:ind w:firstLine="709"/>
        <w:jc w:val="center"/>
        <w:rPr>
          <w:b/>
          <w:sz w:val="24"/>
          <w:szCs w:val="24"/>
        </w:rPr>
      </w:pPr>
      <w:r w:rsidRPr="00301F96">
        <w:rPr>
          <w:b/>
          <w:sz w:val="24"/>
          <w:szCs w:val="24"/>
        </w:rPr>
        <w:t>1. Общие положения</w:t>
      </w:r>
    </w:p>
    <w:p w:rsidR="00ED4A0A" w:rsidRPr="00DA56E2" w:rsidRDefault="00ED4A0A" w:rsidP="00ED4A0A">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1.1.</w:t>
      </w:r>
      <w:r w:rsidRPr="00DA56E2">
        <w:rPr>
          <w:rFonts w:ascii="Times New Roman" w:hAnsi="Times New Roman" w:cs="Times New Roman"/>
          <w:sz w:val="24"/>
          <w:szCs w:val="24"/>
        </w:rPr>
        <w:t>Настоящая Методика определяет процедуру взаимодействия администрации</w:t>
      </w:r>
      <w:r>
        <w:rPr>
          <w:rFonts w:ascii="Times New Roman" w:hAnsi="Times New Roman" w:cs="Times New Roman"/>
          <w:sz w:val="24"/>
          <w:szCs w:val="24"/>
        </w:rPr>
        <w:t xml:space="preserve"> </w:t>
      </w:r>
      <w:r w:rsidRPr="00DA56E2">
        <w:rPr>
          <w:rFonts w:ascii="Times New Roman" w:hAnsi="Times New Roman" w:cs="Times New Roman"/>
          <w:sz w:val="24"/>
          <w:szCs w:val="24"/>
        </w:rPr>
        <w:t xml:space="preserve"> </w:t>
      </w:r>
      <w:r>
        <w:rPr>
          <w:rFonts w:ascii="Times New Roman" w:hAnsi="Times New Roman" w:cs="Times New Roman"/>
          <w:sz w:val="24"/>
          <w:szCs w:val="24"/>
        </w:rPr>
        <w:t xml:space="preserve">Гвазденского сельского поселения Бутурлиновского </w:t>
      </w:r>
      <w:r w:rsidRPr="00DA56E2">
        <w:rPr>
          <w:rFonts w:ascii="Times New Roman" w:hAnsi="Times New Roman" w:cs="Times New Roman"/>
          <w:sz w:val="24"/>
          <w:szCs w:val="24"/>
        </w:rPr>
        <w:t xml:space="preserve">муниципального </w:t>
      </w:r>
      <w:r>
        <w:rPr>
          <w:rFonts w:ascii="Times New Roman" w:hAnsi="Times New Roman" w:cs="Times New Roman"/>
          <w:sz w:val="24"/>
          <w:szCs w:val="24"/>
        </w:rPr>
        <w:t>района Воронежской области</w:t>
      </w:r>
      <w:r w:rsidRPr="00DA56E2">
        <w:rPr>
          <w:rFonts w:ascii="Times New Roman" w:hAnsi="Times New Roman" w:cs="Times New Roman"/>
          <w:sz w:val="24"/>
          <w:szCs w:val="24"/>
        </w:rPr>
        <w:t xml:space="preserve"> (далее  - Администрация), муниципальных учреждений </w:t>
      </w:r>
      <w:r>
        <w:rPr>
          <w:rFonts w:ascii="Times New Roman" w:hAnsi="Times New Roman" w:cs="Times New Roman"/>
          <w:sz w:val="24"/>
          <w:szCs w:val="24"/>
        </w:rPr>
        <w:t xml:space="preserve"> Гвазденского сельского поселения Бутурлиновского муниципального района</w:t>
      </w:r>
      <w:r w:rsidRPr="00DA56E2">
        <w:rPr>
          <w:rFonts w:ascii="Times New Roman" w:hAnsi="Times New Roman" w:cs="Times New Roman"/>
          <w:sz w:val="24"/>
          <w:szCs w:val="24"/>
        </w:rPr>
        <w:t xml:space="preserve"> (далее - муниципальные учреждения), </w:t>
      </w:r>
      <w:r w:rsidRPr="00AE78B5">
        <w:rPr>
          <w:rFonts w:ascii="Times New Roman" w:hAnsi="Times New Roman" w:cs="Times New Roman"/>
          <w:sz w:val="24"/>
          <w:szCs w:val="24"/>
        </w:rPr>
        <w:t xml:space="preserve">муниципальных унитарных предприятий </w:t>
      </w:r>
      <w:r>
        <w:rPr>
          <w:rFonts w:ascii="Times New Roman" w:hAnsi="Times New Roman" w:cs="Times New Roman"/>
          <w:sz w:val="24"/>
          <w:szCs w:val="24"/>
        </w:rPr>
        <w:t>Гвазденского</w:t>
      </w:r>
      <w:r w:rsidRPr="00AE78B5">
        <w:rPr>
          <w:rFonts w:ascii="Times New Roman" w:hAnsi="Times New Roman" w:cs="Times New Roman"/>
          <w:sz w:val="24"/>
          <w:szCs w:val="24"/>
        </w:rPr>
        <w:t xml:space="preserve"> сельского поселения Бутурлиновского муниципального района (далее – муниципальные унитарные предприятия) по</w:t>
      </w:r>
      <w:r w:rsidRPr="00DA56E2">
        <w:rPr>
          <w:rFonts w:ascii="Times New Roman" w:hAnsi="Times New Roman" w:cs="Times New Roman"/>
          <w:sz w:val="24"/>
          <w:szCs w:val="24"/>
        </w:rPr>
        <w:t xml:space="preserve"> осуществлению оценки эффективности использования объектов недвижимого имущества, находящегося в собственн</w:t>
      </w:r>
      <w:r>
        <w:rPr>
          <w:rFonts w:ascii="Times New Roman" w:hAnsi="Times New Roman" w:cs="Times New Roman"/>
          <w:sz w:val="24"/>
          <w:szCs w:val="24"/>
        </w:rPr>
        <w:t>ости Гвазденского сельского поселения Бутурлиновского муниципального района</w:t>
      </w:r>
      <w:r w:rsidRPr="00DA56E2">
        <w:rPr>
          <w:rFonts w:ascii="Times New Roman" w:hAnsi="Times New Roman" w:cs="Times New Roman"/>
          <w:sz w:val="24"/>
          <w:szCs w:val="24"/>
        </w:rPr>
        <w:t>, включая земельные участки (далее по тексту - недвижимое имущество).</w:t>
      </w:r>
    </w:p>
    <w:p w:rsidR="00ED4A0A" w:rsidRPr="00DA56E2" w:rsidRDefault="00ED4A0A" w:rsidP="00ED4A0A">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1.</w:t>
      </w:r>
      <w:r w:rsidRPr="00DA56E2">
        <w:rPr>
          <w:rFonts w:ascii="Times New Roman" w:hAnsi="Times New Roman" w:cs="Times New Roman"/>
          <w:sz w:val="24"/>
          <w:szCs w:val="24"/>
        </w:rPr>
        <w:t>2. Для целей настоящей Методики под эффективным использованием недвижимого имущества понимается использование его по назначению и в соответствии с предметом, целями и видами деятельности муниципальных учреждений, муниципальных унитарных предпр</w:t>
      </w:r>
      <w:r>
        <w:rPr>
          <w:rFonts w:ascii="Times New Roman" w:hAnsi="Times New Roman" w:cs="Times New Roman"/>
          <w:sz w:val="24"/>
          <w:szCs w:val="24"/>
        </w:rPr>
        <w:t>иятий определенными их уставами. О</w:t>
      </w:r>
      <w:r w:rsidRPr="00DA56E2">
        <w:rPr>
          <w:rFonts w:ascii="Times New Roman" w:hAnsi="Times New Roman" w:cs="Times New Roman"/>
          <w:sz w:val="24"/>
          <w:szCs w:val="24"/>
        </w:rPr>
        <w:t>тсутствие фактов использования недвижимого имущества третьими лицами без правовых оснований, отсутствие фактов неиспользования недвижимого имущества, положительная динамика доходов, полученных от использования недвижимого имущества.</w:t>
      </w:r>
    </w:p>
    <w:p w:rsidR="00ED4A0A" w:rsidRDefault="00ED4A0A" w:rsidP="00ED4A0A">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1.</w:t>
      </w:r>
      <w:r w:rsidRPr="00DA56E2">
        <w:rPr>
          <w:rFonts w:ascii="Times New Roman" w:hAnsi="Times New Roman" w:cs="Times New Roman"/>
          <w:sz w:val="24"/>
          <w:szCs w:val="24"/>
        </w:rPr>
        <w:t>3. Оценка эффективности использования недвижимо</w:t>
      </w:r>
      <w:r>
        <w:rPr>
          <w:rFonts w:ascii="Times New Roman" w:hAnsi="Times New Roman" w:cs="Times New Roman"/>
          <w:sz w:val="24"/>
          <w:szCs w:val="24"/>
        </w:rPr>
        <w:t>го имущества проводится в целях</w:t>
      </w:r>
      <w:r w:rsidRPr="00DA56E2">
        <w:rPr>
          <w:rFonts w:ascii="Times New Roman" w:hAnsi="Times New Roman" w:cs="Times New Roman"/>
          <w:sz w:val="24"/>
          <w:szCs w:val="24"/>
        </w:rPr>
        <w:t xml:space="preserve">, повышения эффективности </w:t>
      </w:r>
      <w:r>
        <w:rPr>
          <w:rFonts w:ascii="Times New Roman" w:hAnsi="Times New Roman" w:cs="Times New Roman"/>
          <w:sz w:val="24"/>
          <w:szCs w:val="24"/>
        </w:rPr>
        <w:t xml:space="preserve">управления и </w:t>
      </w:r>
      <w:r w:rsidRPr="00DA56E2">
        <w:rPr>
          <w:rFonts w:ascii="Times New Roman" w:hAnsi="Times New Roman" w:cs="Times New Roman"/>
          <w:sz w:val="24"/>
          <w:szCs w:val="24"/>
        </w:rPr>
        <w:t xml:space="preserve">распоряжения </w:t>
      </w:r>
      <w:r>
        <w:rPr>
          <w:rFonts w:ascii="Times New Roman" w:hAnsi="Times New Roman" w:cs="Times New Roman"/>
          <w:sz w:val="24"/>
          <w:szCs w:val="24"/>
        </w:rPr>
        <w:t xml:space="preserve">муниципальным </w:t>
      </w:r>
      <w:r w:rsidRPr="00DA56E2">
        <w:rPr>
          <w:rFonts w:ascii="Times New Roman" w:hAnsi="Times New Roman" w:cs="Times New Roman"/>
          <w:sz w:val="24"/>
          <w:szCs w:val="24"/>
        </w:rPr>
        <w:t xml:space="preserve">недвижимым имуществом, увеличения доходов от </w:t>
      </w:r>
      <w:r>
        <w:rPr>
          <w:rFonts w:ascii="Times New Roman" w:hAnsi="Times New Roman" w:cs="Times New Roman"/>
          <w:sz w:val="24"/>
          <w:szCs w:val="24"/>
        </w:rPr>
        <w:t xml:space="preserve">его </w:t>
      </w:r>
      <w:r w:rsidRPr="00DA56E2">
        <w:rPr>
          <w:rFonts w:ascii="Times New Roman" w:hAnsi="Times New Roman" w:cs="Times New Roman"/>
          <w:sz w:val="24"/>
          <w:szCs w:val="24"/>
        </w:rPr>
        <w:t>использования</w:t>
      </w:r>
      <w:r>
        <w:rPr>
          <w:rFonts w:ascii="Times New Roman" w:hAnsi="Times New Roman" w:cs="Times New Roman"/>
          <w:sz w:val="24"/>
          <w:szCs w:val="24"/>
        </w:rPr>
        <w:t xml:space="preserve"> и оптимизации управления таким  недвижимым</w:t>
      </w:r>
      <w:r w:rsidRPr="00DA56E2">
        <w:rPr>
          <w:rFonts w:ascii="Times New Roman" w:hAnsi="Times New Roman" w:cs="Times New Roman"/>
          <w:sz w:val="24"/>
          <w:szCs w:val="24"/>
        </w:rPr>
        <w:t xml:space="preserve"> имуществ</w:t>
      </w:r>
      <w:r>
        <w:rPr>
          <w:rFonts w:ascii="Times New Roman" w:hAnsi="Times New Roman" w:cs="Times New Roman"/>
          <w:sz w:val="24"/>
          <w:szCs w:val="24"/>
        </w:rPr>
        <w:t>ом</w:t>
      </w:r>
      <w:r w:rsidRPr="00DA56E2">
        <w:rPr>
          <w:rFonts w:ascii="Times New Roman" w:hAnsi="Times New Roman" w:cs="Times New Roman"/>
          <w:sz w:val="24"/>
          <w:szCs w:val="24"/>
        </w:rPr>
        <w:t>.</w:t>
      </w:r>
    </w:p>
    <w:p w:rsidR="00ED4A0A" w:rsidRDefault="00ED4A0A" w:rsidP="00ED4A0A">
      <w:pPr>
        <w:pStyle w:val="ConsPlusNormal0"/>
        <w:ind w:firstLine="540"/>
        <w:jc w:val="both"/>
        <w:rPr>
          <w:rFonts w:ascii="Times New Roman" w:hAnsi="Times New Roman" w:cs="Times New Roman"/>
          <w:sz w:val="24"/>
          <w:szCs w:val="24"/>
        </w:rPr>
      </w:pPr>
    </w:p>
    <w:p w:rsidR="00ED4A0A" w:rsidRPr="00301F96" w:rsidRDefault="00ED4A0A" w:rsidP="00ED4A0A">
      <w:pPr>
        <w:pStyle w:val="ConsPlusNormal0"/>
        <w:ind w:firstLine="540"/>
        <w:jc w:val="center"/>
        <w:rPr>
          <w:rFonts w:ascii="Times New Roman" w:hAnsi="Times New Roman" w:cs="Times New Roman"/>
          <w:b/>
          <w:sz w:val="24"/>
          <w:szCs w:val="24"/>
        </w:rPr>
      </w:pPr>
      <w:r w:rsidRPr="00301F96">
        <w:rPr>
          <w:rFonts w:ascii="Times New Roman" w:hAnsi="Times New Roman" w:cs="Times New Roman"/>
          <w:b/>
          <w:sz w:val="24"/>
          <w:szCs w:val="24"/>
        </w:rPr>
        <w:t>2. Порядок проведения оценки эффективности использования имущества</w:t>
      </w:r>
    </w:p>
    <w:p w:rsidR="00ED4A0A" w:rsidRPr="00301F96" w:rsidRDefault="00ED4A0A" w:rsidP="00ED4A0A">
      <w:pPr>
        <w:pStyle w:val="ConsPlusNormal0"/>
        <w:ind w:firstLine="540"/>
        <w:jc w:val="center"/>
        <w:rPr>
          <w:rFonts w:ascii="Times New Roman" w:hAnsi="Times New Roman" w:cs="Times New Roman"/>
          <w:b/>
          <w:sz w:val="24"/>
          <w:szCs w:val="24"/>
        </w:rPr>
      </w:pPr>
    </w:p>
    <w:p w:rsidR="00ED4A0A" w:rsidRPr="0005081D" w:rsidRDefault="00ED4A0A" w:rsidP="00ED4A0A">
      <w:pPr>
        <w:pStyle w:val="ConsPlusNormal0"/>
        <w:jc w:val="both"/>
        <w:rPr>
          <w:rFonts w:ascii="Times New Roman" w:hAnsi="Times New Roman" w:cs="Times New Roman"/>
          <w:sz w:val="24"/>
          <w:szCs w:val="24"/>
        </w:rPr>
      </w:pPr>
      <w:r>
        <w:rPr>
          <w:rFonts w:ascii="Times New Roman" w:hAnsi="Times New Roman" w:cs="Times New Roman"/>
          <w:sz w:val="24"/>
          <w:szCs w:val="24"/>
        </w:rPr>
        <w:t>2.1</w:t>
      </w:r>
      <w:r w:rsidRPr="0005081D">
        <w:rPr>
          <w:rFonts w:ascii="Times New Roman" w:hAnsi="Times New Roman" w:cs="Times New Roman"/>
          <w:sz w:val="24"/>
          <w:szCs w:val="24"/>
        </w:rPr>
        <w:t xml:space="preserve">. Муниципальные учреждения и </w:t>
      </w:r>
      <w:r>
        <w:rPr>
          <w:rFonts w:ascii="Times New Roman" w:hAnsi="Times New Roman" w:cs="Times New Roman"/>
          <w:sz w:val="24"/>
          <w:szCs w:val="24"/>
        </w:rPr>
        <w:t xml:space="preserve">муниципальные унитарные </w:t>
      </w:r>
      <w:r w:rsidRPr="0005081D">
        <w:rPr>
          <w:rFonts w:ascii="Times New Roman" w:hAnsi="Times New Roman" w:cs="Times New Roman"/>
          <w:sz w:val="24"/>
          <w:szCs w:val="24"/>
        </w:rPr>
        <w:t>предприятия ежегодно не позднее 1 апреля года, следующего за отчетным, представляют в а</w:t>
      </w:r>
      <w:r>
        <w:rPr>
          <w:rFonts w:ascii="Times New Roman" w:hAnsi="Times New Roman" w:cs="Times New Roman"/>
          <w:sz w:val="24"/>
          <w:szCs w:val="24"/>
        </w:rPr>
        <w:t>дминистрацию</w:t>
      </w:r>
      <w:r w:rsidRPr="0005081D">
        <w:rPr>
          <w:rFonts w:ascii="Times New Roman" w:hAnsi="Times New Roman" w:cs="Times New Roman"/>
          <w:sz w:val="24"/>
          <w:szCs w:val="24"/>
        </w:rPr>
        <w:t>, осуществляющую функции и полномочия учредителя муниципального учреждения</w:t>
      </w:r>
      <w:r>
        <w:rPr>
          <w:rFonts w:ascii="Times New Roman" w:hAnsi="Times New Roman" w:cs="Times New Roman"/>
          <w:sz w:val="24"/>
          <w:szCs w:val="24"/>
        </w:rPr>
        <w:t xml:space="preserve"> и муниципального унитарного предприятия</w:t>
      </w:r>
      <w:r w:rsidRPr="0005081D">
        <w:rPr>
          <w:rFonts w:ascii="Times New Roman" w:hAnsi="Times New Roman" w:cs="Times New Roman"/>
          <w:sz w:val="24"/>
          <w:szCs w:val="24"/>
        </w:rPr>
        <w:t>,   следующие сведения:</w:t>
      </w:r>
    </w:p>
    <w:p w:rsidR="00ED4A0A" w:rsidRPr="0005081D" w:rsidRDefault="00ED4A0A" w:rsidP="00ED4A0A">
      <w:pPr>
        <w:pStyle w:val="ConsPlusNormal0"/>
        <w:jc w:val="both"/>
        <w:rPr>
          <w:rFonts w:ascii="Times New Roman" w:hAnsi="Times New Roman" w:cs="Times New Roman"/>
          <w:sz w:val="24"/>
          <w:szCs w:val="24"/>
        </w:rPr>
      </w:pPr>
      <w:r>
        <w:rPr>
          <w:rFonts w:ascii="Times New Roman" w:hAnsi="Times New Roman" w:cs="Times New Roman"/>
          <w:sz w:val="24"/>
          <w:szCs w:val="24"/>
        </w:rPr>
        <w:t>-</w:t>
      </w:r>
      <w:r w:rsidRPr="0005081D">
        <w:rPr>
          <w:rFonts w:ascii="Times New Roman" w:hAnsi="Times New Roman" w:cs="Times New Roman"/>
          <w:sz w:val="24"/>
          <w:szCs w:val="24"/>
        </w:rPr>
        <w:t xml:space="preserve">   сведения об объектах недвижимого имущества по форме согласно приложению 1;</w:t>
      </w:r>
      <w:r w:rsidRPr="0005081D">
        <w:rPr>
          <w:rFonts w:ascii="Times New Roman" w:hAnsi="Times New Roman" w:cs="Times New Roman"/>
          <w:sz w:val="24"/>
          <w:szCs w:val="24"/>
        </w:rPr>
        <w:br/>
      </w:r>
      <w:r>
        <w:rPr>
          <w:rFonts w:ascii="Times New Roman" w:hAnsi="Times New Roman" w:cs="Times New Roman"/>
          <w:sz w:val="24"/>
          <w:szCs w:val="24"/>
        </w:rPr>
        <w:t>-</w:t>
      </w:r>
      <w:r w:rsidRPr="0005081D">
        <w:rPr>
          <w:rFonts w:ascii="Times New Roman" w:hAnsi="Times New Roman" w:cs="Times New Roman"/>
          <w:sz w:val="24"/>
          <w:szCs w:val="24"/>
        </w:rPr>
        <w:t xml:space="preserve"> сведения о земельных участках по форме согласно приложению 2;</w:t>
      </w:r>
      <w:r w:rsidRPr="0005081D">
        <w:rPr>
          <w:rFonts w:ascii="Times New Roman" w:hAnsi="Times New Roman" w:cs="Times New Roman"/>
          <w:sz w:val="24"/>
          <w:szCs w:val="24"/>
        </w:rPr>
        <w:br/>
      </w:r>
      <w:r>
        <w:rPr>
          <w:rFonts w:ascii="Times New Roman" w:hAnsi="Times New Roman" w:cs="Times New Roman"/>
          <w:sz w:val="24"/>
          <w:szCs w:val="24"/>
        </w:rPr>
        <w:t xml:space="preserve"> -</w:t>
      </w:r>
      <w:r w:rsidRPr="0005081D">
        <w:rPr>
          <w:rFonts w:ascii="Times New Roman" w:hAnsi="Times New Roman" w:cs="Times New Roman"/>
          <w:sz w:val="24"/>
          <w:szCs w:val="24"/>
        </w:rPr>
        <w:t xml:space="preserve">    сведения об арендаторах (пользователях) объектов недвижимости по форме согласно приложению 3;</w:t>
      </w:r>
    </w:p>
    <w:p w:rsidR="00ED4A0A" w:rsidRPr="0005081D" w:rsidRDefault="00ED4A0A" w:rsidP="00ED4A0A">
      <w:pPr>
        <w:pStyle w:val="ConsPlusNormal0"/>
        <w:jc w:val="both"/>
        <w:rPr>
          <w:rFonts w:ascii="Times New Roman" w:hAnsi="Times New Roman" w:cs="Times New Roman"/>
          <w:sz w:val="24"/>
          <w:szCs w:val="24"/>
        </w:rPr>
      </w:pPr>
      <w:r>
        <w:rPr>
          <w:rFonts w:ascii="Times New Roman" w:hAnsi="Times New Roman" w:cs="Times New Roman"/>
          <w:sz w:val="24"/>
          <w:szCs w:val="24"/>
        </w:rPr>
        <w:t>-</w:t>
      </w:r>
      <w:r w:rsidRPr="0005081D">
        <w:rPr>
          <w:rFonts w:ascii="Times New Roman" w:hAnsi="Times New Roman" w:cs="Times New Roman"/>
          <w:sz w:val="24"/>
          <w:szCs w:val="24"/>
        </w:rPr>
        <w:t xml:space="preserve"> значения показателей эффективности использования и</w:t>
      </w:r>
      <w:r>
        <w:rPr>
          <w:rFonts w:ascii="Times New Roman" w:hAnsi="Times New Roman" w:cs="Times New Roman"/>
          <w:sz w:val="24"/>
          <w:szCs w:val="24"/>
        </w:rPr>
        <w:t xml:space="preserve">мущества казенными, бюджетными </w:t>
      </w:r>
      <w:r w:rsidRPr="0005081D">
        <w:rPr>
          <w:rFonts w:ascii="Times New Roman" w:hAnsi="Times New Roman" w:cs="Times New Roman"/>
          <w:sz w:val="24"/>
          <w:szCs w:val="24"/>
        </w:rPr>
        <w:t>учреждениями  по форме согласно приложению 4.</w:t>
      </w:r>
    </w:p>
    <w:p w:rsidR="00ED4A0A" w:rsidRPr="0005081D" w:rsidRDefault="00ED4A0A" w:rsidP="00ED4A0A">
      <w:pPr>
        <w:pStyle w:val="ConsPlusNormal0"/>
        <w:jc w:val="both"/>
        <w:rPr>
          <w:rFonts w:ascii="Times New Roman" w:hAnsi="Times New Roman" w:cs="Times New Roman"/>
          <w:sz w:val="24"/>
          <w:szCs w:val="24"/>
        </w:rPr>
      </w:pPr>
      <w:r w:rsidRPr="0005081D">
        <w:rPr>
          <w:rFonts w:ascii="Times New Roman" w:hAnsi="Times New Roman" w:cs="Times New Roman"/>
          <w:sz w:val="24"/>
          <w:szCs w:val="24"/>
        </w:rPr>
        <w:t>Сведения по формам согласно приложений 1 – 4 представляются в отношении каждого объекта недвижимости, закрепленного за муниципальным учреждением</w:t>
      </w:r>
      <w:r>
        <w:rPr>
          <w:rFonts w:ascii="Times New Roman" w:hAnsi="Times New Roman" w:cs="Times New Roman"/>
          <w:sz w:val="24"/>
          <w:szCs w:val="24"/>
        </w:rPr>
        <w:t>, муниципальным унитарным предприятием,</w:t>
      </w:r>
      <w:r w:rsidRPr="0005081D">
        <w:rPr>
          <w:rFonts w:ascii="Times New Roman" w:hAnsi="Times New Roman" w:cs="Times New Roman"/>
          <w:sz w:val="24"/>
          <w:szCs w:val="24"/>
        </w:rPr>
        <w:t xml:space="preserve"> по состоянию на 1 января года,   следующего за отчетным.</w:t>
      </w:r>
    </w:p>
    <w:p w:rsidR="00ED4A0A" w:rsidRPr="00364E1F" w:rsidRDefault="00ED4A0A" w:rsidP="00ED4A0A">
      <w:pPr>
        <w:pStyle w:val="ConsPlusNormal0"/>
        <w:jc w:val="both"/>
        <w:rPr>
          <w:rFonts w:ascii="Times New Roman" w:hAnsi="Times New Roman" w:cs="Times New Roman"/>
          <w:sz w:val="24"/>
          <w:szCs w:val="24"/>
        </w:rPr>
      </w:pPr>
      <w:r>
        <w:rPr>
          <w:rFonts w:ascii="Times New Roman" w:hAnsi="Times New Roman" w:cs="Times New Roman"/>
          <w:sz w:val="24"/>
          <w:szCs w:val="24"/>
        </w:rPr>
        <w:t>2.2</w:t>
      </w:r>
      <w:r w:rsidRPr="00364E1F">
        <w:rPr>
          <w:rFonts w:ascii="Times New Roman" w:hAnsi="Times New Roman" w:cs="Times New Roman"/>
          <w:sz w:val="24"/>
          <w:szCs w:val="24"/>
        </w:rPr>
        <w:t xml:space="preserve">. Администрация </w:t>
      </w:r>
      <w:r>
        <w:rPr>
          <w:rFonts w:ascii="Times New Roman" w:hAnsi="Times New Roman" w:cs="Times New Roman"/>
          <w:sz w:val="24"/>
          <w:szCs w:val="24"/>
        </w:rPr>
        <w:t xml:space="preserve">Гвазденского сельского поселения Бутурлиновского </w:t>
      </w:r>
      <w:r w:rsidRPr="00364E1F">
        <w:rPr>
          <w:rFonts w:ascii="Times New Roman" w:hAnsi="Times New Roman" w:cs="Times New Roman"/>
          <w:sz w:val="24"/>
          <w:szCs w:val="24"/>
        </w:rPr>
        <w:t xml:space="preserve">муниципального </w:t>
      </w:r>
      <w:r>
        <w:rPr>
          <w:rFonts w:ascii="Times New Roman" w:hAnsi="Times New Roman" w:cs="Times New Roman"/>
          <w:sz w:val="24"/>
          <w:szCs w:val="24"/>
        </w:rPr>
        <w:t>района</w:t>
      </w:r>
      <w:r w:rsidRPr="00364E1F">
        <w:rPr>
          <w:rFonts w:ascii="Times New Roman" w:hAnsi="Times New Roman" w:cs="Times New Roman"/>
          <w:sz w:val="24"/>
          <w:szCs w:val="24"/>
        </w:rPr>
        <w:t xml:space="preserve"> ежегодно в срок до 1 мая года, следующего за отчетным, осуществляет:</w:t>
      </w:r>
    </w:p>
    <w:p w:rsidR="00ED4A0A" w:rsidRPr="00364E1F" w:rsidRDefault="00ED4A0A" w:rsidP="00ED4A0A">
      <w:pPr>
        <w:pStyle w:val="ConsPlusNormal0"/>
        <w:jc w:val="both"/>
        <w:rPr>
          <w:rFonts w:ascii="Times New Roman" w:hAnsi="Times New Roman" w:cs="Times New Roman"/>
          <w:sz w:val="24"/>
          <w:szCs w:val="24"/>
        </w:rPr>
      </w:pPr>
      <w:r>
        <w:rPr>
          <w:rFonts w:ascii="Times New Roman" w:hAnsi="Times New Roman" w:cs="Times New Roman"/>
          <w:sz w:val="24"/>
          <w:szCs w:val="24"/>
        </w:rPr>
        <w:t>1)</w:t>
      </w:r>
      <w:r w:rsidRPr="00364E1F">
        <w:rPr>
          <w:rFonts w:ascii="Times New Roman" w:hAnsi="Times New Roman" w:cs="Times New Roman"/>
          <w:sz w:val="24"/>
          <w:szCs w:val="24"/>
        </w:rPr>
        <w:t xml:space="preserve"> сбор и анализ представленных муниципальными учреждениями и </w:t>
      </w:r>
      <w:r>
        <w:rPr>
          <w:rFonts w:ascii="Times New Roman" w:hAnsi="Times New Roman" w:cs="Times New Roman"/>
          <w:sz w:val="24"/>
          <w:szCs w:val="24"/>
        </w:rPr>
        <w:t xml:space="preserve">муниципальными </w:t>
      </w:r>
      <w:r>
        <w:rPr>
          <w:rFonts w:ascii="Times New Roman" w:hAnsi="Times New Roman" w:cs="Times New Roman"/>
          <w:sz w:val="24"/>
          <w:szCs w:val="24"/>
        </w:rPr>
        <w:lastRenderedPageBreak/>
        <w:t xml:space="preserve">унитарными </w:t>
      </w:r>
      <w:r w:rsidRPr="00364E1F">
        <w:rPr>
          <w:rFonts w:ascii="Times New Roman" w:hAnsi="Times New Roman" w:cs="Times New Roman"/>
          <w:sz w:val="24"/>
          <w:szCs w:val="24"/>
        </w:rPr>
        <w:t>предприятиями сведений;</w:t>
      </w:r>
    </w:p>
    <w:p w:rsidR="00ED4A0A" w:rsidRPr="00364E1F" w:rsidRDefault="00ED4A0A" w:rsidP="00ED4A0A">
      <w:pPr>
        <w:pStyle w:val="ConsPlusNormal0"/>
        <w:jc w:val="both"/>
        <w:rPr>
          <w:rFonts w:ascii="Times New Roman" w:hAnsi="Times New Roman" w:cs="Times New Roman"/>
          <w:sz w:val="24"/>
          <w:szCs w:val="24"/>
        </w:rPr>
      </w:pPr>
      <w:r>
        <w:rPr>
          <w:rFonts w:ascii="Times New Roman" w:hAnsi="Times New Roman" w:cs="Times New Roman"/>
          <w:sz w:val="24"/>
          <w:szCs w:val="24"/>
        </w:rPr>
        <w:t xml:space="preserve">  2)</w:t>
      </w:r>
      <w:r w:rsidRPr="00364E1F">
        <w:rPr>
          <w:rFonts w:ascii="Times New Roman" w:hAnsi="Times New Roman" w:cs="Times New Roman"/>
          <w:sz w:val="24"/>
          <w:szCs w:val="24"/>
        </w:rPr>
        <w:t xml:space="preserve"> определение показателей целевого использования объектов недвижимого имущества, показателей эффективности использования имущества муниципальными учреждениями</w:t>
      </w:r>
      <w:r>
        <w:rPr>
          <w:rFonts w:ascii="Times New Roman" w:hAnsi="Times New Roman" w:cs="Times New Roman"/>
          <w:sz w:val="24"/>
          <w:szCs w:val="24"/>
        </w:rPr>
        <w:t xml:space="preserve"> </w:t>
      </w:r>
      <w:r w:rsidRPr="00364E1F">
        <w:rPr>
          <w:rFonts w:ascii="Times New Roman" w:hAnsi="Times New Roman" w:cs="Times New Roman"/>
          <w:sz w:val="24"/>
          <w:szCs w:val="24"/>
        </w:rPr>
        <w:t xml:space="preserve">и </w:t>
      </w:r>
      <w:r>
        <w:rPr>
          <w:rFonts w:ascii="Times New Roman" w:hAnsi="Times New Roman" w:cs="Times New Roman"/>
          <w:sz w:val="24"/>
          <w:szCs w:val="24"/>
        </w:rPr>
        <w:t xml:space="preserve">муниципальными унитарными </w:t>
      </w:r>
      <w:r w:rsidRPr="00364E1F">
        <w:rPr>
          <w:rFonts w:ascii="Times New Roman" w:hAnsi="Times New Roman" w:cs="Times New Roman"/>
          <w:sz w:val="24"/>
          <w:szCs w:val="24"/>
        </w:rPr>
        <w:t>предприятиями  в порядке, предусмотренном пунктом 6 настоящей</w:t>
      </w:r>
      <w:r>
        <w:rPr>
          <w:rFonts w:ascii="Times New Roman" w:hAnsi="Times New Roman" w:cs="Times New Roman"/>
          <w:sz w:val="24"/>
          <w:szCs w:val="24"/>
        </w:rPr>
        <w:t xml:space="preserve"> М</w:t>
      </w:r>
      <w:r w:rsidRPr="00364E1F">
        <w:rPr>
          <w:rFonts w:ascii="Times New Roman" w:hAnsi="Times New Roman" w:cs="Times New Roman"/>
          <w:sz w:val="24"/>
          <w:szCs w:val="24"/>
        </w:rPr>
        <w:t>етодики;</w:t>
      </w:r>
    </w:p>
    <w:p w:rsidR="00ED4A0A" w:rsidRPr="00364E1F" w:rsidRDefault="00ED4A0A" w:rsidP="00ED4A0A">
      <w:pPr>
        <w:pStyle w:val="ConsPlusNormal0"/>
        <w:jc w:val="both"/>
        <w:rPr>
          <w:rFonts w:ascii="Times New Roman" w:hAnsi="Times New Roman" w:cs="Times New Roman"/>
          <w:sz w:val="24"/>
          <w:szCs w:val="24"/>
        </w:rPr>
      </w:pPr>
      <w:r>
        <w:rPr>
          <w:rFonts w:ascii="Times New Roman" w:hAnsi="Times New Roman" w:cs="Times New Roman"/>
          <w:sz w:val="24"/>
          <w:szCs w:val="24"/>
        </w:rPr>
        <w:t xml:space="preserve">3) </w:t>
      </w:r>
      <w:r w:rsidRPr="00364E1F">
        <w:rPr>
          <w:rFonts w:ascii="Times New Roman" w:hAnsi="Times New Roman" w:cs="Times New Roman"/>
          <w:sz w:val="24"/>
          <w:szCs w:val="24"/>
        </w:rPr>
        <w:t>формирование перечня выявленного неиспользуемого недвижимого имущества;</w:t>
      </w:r>
      <w:r w:rsidRPr="00364E1F">
        <w:rPr>
          <w:rFonts w:ascii="Times New Roman" w:hAnsi="Times New Roman" w:cs="Times New Roman"/>
          <w:sz w:val="24"/>
          <w:szCs w:val="24"/>
        </w:rPr>
        <w:br/>
      </w:r>
      <w:r w:rsidRPr="00364E1F">
        <w:rPr>
          <w:rFonts w:ascii="Times New Roman" w:hAnsi="Times New Roman" w:cs="Times New Roman"/>
          <w:sz w:val="24"/>
          <w:szCs w:val="24"/>
        </w:rPr>
        <w:tab/>
      </w:r>
      <w:r>
        <w:rPr>
          <w:rFonts w:ascii="Times New Roman" w:hAnsi="Times New Roman" w:cs="Times New Roman"/>
          <w:sz w:val="24"/>
          <w:szCs w:val="24"/>
        </w:rPr>
        <w:t xml:space="preserve">  4)</w:t>
      </w:r>
      <w:r w:rsidRPr="00364E1F">
        <w:rPr>
          <w:rFonts w:ascii="Times New Roman" w:hAnsi="Times New Roman" w:cs="Times New Roman"/>
          <w:sz w:val="24"/>
          <w:szCs w:val="24"/>
        </w:rPr>
        <w:t>подготовку предложений по вовлечению выявленного неиспользуемого недвижимого имущества в хозяйственный оборот, повышению эффективности использования недвижимого имущества;</w:t>
      </w:r>
    </w:p>
    <w:p w:rsidR="00ED4A0A" w:rsidRDefault="00ED4A0A" w:rsidP="00ED4A0A">
      <w:pPr>
        <w:pStyle w:val="ConsPlusNormal0"/>
        <w:jc w:val="both"/>
        <w:rPr>
          <w:rFonts w:ascii="Times New Roman" w:hAnsi="Times New Roman" w:cs="Times New Roman"/>
          <w:sz w:val="24"/>
          <w:szCs w:val="24"/>
        </w:rPr>
      </w:pPr>
      <w:r>
        <w:rPr>
          <w:rFonts w:ascii="Times New Roman" w:hAnsi="Times New Roman" w:cs="Times New Roman"/>
          <w:sz w:val="24"/>
          <w:szCs w:val="24"/>
        </w:rPr>
        <w:t>5)</w:t>
      </w:r>
      <w:r w:rsidRPr="00364E1F">
        <w:rPr>
          <w:rFonts w:ascii="Times New Roman" w:hAnsi="Times New Roman" w:cs="Times New Roman"/>
          <w:sz w:val="24"/>
          <w:szCs w:val="24"/>
        </w:rPr>
        <w:t>формирование сводных значений показателей эффективности использования имущества</w:t>
      </w:r>
      <w:r>
        <w:rPr>
          <w:rFonts w:ascii="Times New Roman" w:hAnsi="Times New Roman" w:cs="Times New Roman"/>
          <w:sz w:val="24"/>
          <w:szCs w:val="24"/>
        </w:rPr>
        <w:t xml:space="preserve"> подведомственными казенными, бюджетными, автономными учреждениями по форме согласно пр</w:t>
      </w:r>
      <w:r w:rsidRPr="00364E1F">
        <w:rPr>
          <w:rFonts w:ascii="Times New Roman" w:hAnsi="Times New Roman" w:cs="Times New Roman"/>
          <w:sz w:val="24"/>
          <w:szCs w:val="24"/>
        </w:rPr>
        <w:t>иложению 5</w:t>
      </w:r>
      <w:r>
        <w:rPr>
          <w:rFonts w:ascii="Times New Roman" w:hAnsi="Times New Roman" w:cs="Times New Roman"/>
          <w:sz w:val="24"/>
          <w:szCs w:val="24"/>
        </w:rPr>
        <w:t>.</w:t>
      </w:r>
    </w:p>
    <w:p w:rsidR="00ED4A0A" w:rsidRPr="00364E1F" w:rsidRDefault="00ED4A0A" w:rsidP="00ED4A0A">
      <w:pPr>
        <w:pStyle w:val="ConsPlusNormal0"/>
        <w:jc w:val="both"/>
        <w:rPr>
          <w:rFonts w:ascii="Times New Roman" w:hAnsi="Times New Roman" w:cs="Times New Roman"/>
          <w:sz w:val="24"/>
          <w:szCs w:val="24"/>
        </w:rPr>
      </w:pPr>
      <w:r>
        <w:rPr>
          <w:rFonts w:ascii="Times New Roman" w:hAnsi="Times New Roman" w:cs="Times New Roman"/>
          <w:sz w:val="24"/>
          <w:szCs w:val="24"/>
        </w:rPr>
        <w:t>Сведения по форме согласно приложению 5, предоставляются в отношении всей совокупности имущества, закрепленного за муниципальным учреждением по состоянию на 1 января года, следующего за отчетным.</w:t>
      </w:r>
    </w:p>
    <w:p w:rsidR="00ED4A0A" w:rsidRDefault="00ED4A0A" w:rsidP="00ED4A0A">
      <w:pPr>
        <w:pStyle w:val="ConsPlusNormal0"/>
        <w:jc w:val="both"/>
        <w:rPr>
          <w:rFonts w:ascii="Times New Roman" w:hAnsi="Times New Roman" w:cs="Times New Roman"/>
          <w:sz w:val="24"/>
          <w:szCs w:val="24"/>
        </w:rPr>
      </w:pPr>
      <w:r>
        <w:rPr>
          <w:rFonts w:ascii="Times New Roman" w:hAnsi="Times New Roman" w:cs="Times New Roman"/>
          <w:sz w:val="24"/>
          <w:szCs w:val="24"/>
        </w:rPr>
        <w:t xml:space="preserve"> 6)</w:t>
      </w:r>
      <w:r w:rsidRPr="00364E1F">
        <w:rPr>
          <w:rFonts w:ascii="Times New Roman" w:hAnsi="Times New Roman" w:cs="Times New Roman"/>
          <w:sz w:val="24"/>
          <w:szCs w:val="24"/>
        </w:rPr>
        <w:t xml:space="preserve"> предоставление </w:t>
      </w:r>
      <w:r>
        <w:rPr>
          <w:rFonts w:ascii="Times New Roman" w:hAnsi="Times New Roman" w:cs="Times New Roman"/>
          <w:sz w:val="24"/>
          <w:szCs w:val="24"/>
        </w:rPr>
        <w:t xml:space="preserve">в администрацию  сведений об объектах </w:t>
      </w:r>
      <w:r w:rsidRPr="00364E1F">
        <w:rPr>
          <w:rFonts w:ascii="Times New Roman" w:hAnsi="Times New Roman" w:cs="Times New Roman"/>
          <w:sz w:val="24"/>
          <w:szCs w:val="24"/>
        </w:rPr>
        <w:t>недвижимого имущества</w:t>
      </w:r>
      <w:r>
        <w:rPr>
          <w:rFonts w:ascii="Times New Roman" w:hAnsi="Times New Roman" w:cs="Times New Roman"/>
          <w:sz w:val="24"/>
          <w:szCs w:val="24"/>
        </w:rPr>
        <w:t xml:space="preserve"> подведомственных муниципальных учреждений с приложением информации</w:t>
      </w:r>
      <w:r w:rsidRPr="00364E1F">
        <w:rPr>
          <w:rFonts w:ascii="Times New Roman" w:hAnsi="Times New Roman" w:cs="Times New Roman"/>
          <w:sz w:val="24"/>
          <w:szCs w:val="24"/>
        </w:rPr>
        <w:t xml:space="preserve">,  указанной в подпунктах 2 - </w:t>
      </w:r>
      <w:r>
        <w:rPr>
          <w:rFonts w:ascii="Times New Roman" w:hAnsi="Times New Roman" w:cs="Times New Roman"/>
          <w:sz w:val="24"/>
          <w:szCs w:val="24"/>
        </w:rPr>
        <w:t>5</w:t>
      </w:r>
      <w:r w:rsidRPr="00364E1F">
        <w:rPr>
          <w:rFonts w:ascii="Times New Roman" w:hAnsi="Times New Roman" w:cs="Times New Roman"/>
          <w:sz w:val="24"/>
          <w:szCs w:val="24"/>
        </w:rPr>
        <w:t xml:space="preserve"> настоящего пункта, а также аналитической записки с указанием сведений, указанных в пункте </w:t>
      </w:r>
      <w:r>
        <w:rPr>
          <w:rFonts w:ascii="Times New Roman" w:hAnsi="Times New Roman" w:cs="Times New Roman"/>
          <w:sz w:val="24"/>
          <w:szCs w:val="24"/>
        </w:rPr>
        <w:t>2.5</w:t>
      </w:r>
      <w:r w:rsidRPr="00364E1F">
        <w:rPr>
          <w:rFonts w:ascii="Times New Roman" w:hAnsi="Times New Roman" w:cs="Times New Roman"/>
          <w:sz w:val="24"/>
          <w:szCs w:val="24"/>
        </w:rPr>
        <w:t xml:space="preserve"> настоящей Методики, в отношении каждого </w:t>
      </w:r>
      <w:r>
        <w:rPr>
          <w:rFonts w:ascii="Times New Roman" w:hAnsi="Times New Roman" w:cs="Times New Roman"/>
          <w:sz w:val="24"/>
          <w:szCs w:val="24"/>
        </w:rPr>
        <w:t xml:space="preserve">подведомственного муниципального </w:t>
      </w:r>
      <w:r w:rsidRPr="00364E1F">
        <w:rPr>
          <w:rFonts w:ascii="Times New Roman" w:hAnsi="Times New Roman" w:cs="Times New Roman"/>
          <w:sz w:val="24"/>
          <w:szCs w:val="24"/>
        </w:rPr>
        <w:t>учреждения</w:t>
      </w:r>
      <w:bookmarkStart w:id="1" w:name="P52"/>
      <w:bookmarkEnd w:id="1"/>
      <w:r w:rsidRPr="00364E1F">
        <w:rPr>
          <w:rFonts w:ascii="Times New Roman" w:hAnsi="Times New Roman" w:cs="Times New Roman"/>
          <w:sz w:val="24"/>
          <w:szCs w:val="24"/>
        </w:rPr>
        <w:t>.</w:t>
      </w:r>
    </w:p>
    <w:p w:rsidR="00ED4A0A" w:rsidRPr="00A60642" w:rsidRDefault="00ED4A0A" w:rsidP="00ED4A0A">
      <w:pPr>
        <w:pStyle w:val="ConsPlusNormal0"/>
        <w:jc w:val="both"/>
        <w:rPr>
          <w:rFonts w:ascii="Times New Roman" w:hAnsi="Times New Roman" w:cs="Times New Roman"/>
          <w:sz w:val="24"/>
          <w:szCs w:val="24"/>
        </w:rPr>
      </w:pPr>
      <w:r>
        <w:rPr>
          <w:rFonts w:ascii="Times New Roman" w:hAnsi="Times New Roman" w:cs="Times New Roman"/>
          <w:sz w:val="24"/>
          <w:szCs w:val="24"/>
        </w:rPr>
        <w:t>2.3.Руководители муниципальных учреждений и предприятий Гвазденского сельского поселения Бутурлиновского  муниципального района несут персональную ответственность за достоверность представляемой информации.</w:t>
      </w:r>
    </w:p>
    <w:p w:rsidR="00ED4A0A" w:rsidRPr="00364E1F" w:rsidRDefault="00ED4A0A" w:rsidP="00ED4A0A">
      <w:pPr>
        <w:pStyle w:val="ConsPlusNormal0"/>
        <w:jc w:val="both"/>
        <w:rPr>
          <w:rFonts w:ascii="Times New Roman" w:hAnsi="Times New Roman" w:cs="Times New Roman"/>
          <w:sz w:val="24"/>
          <w:szCs w:val="24"/>
        </w:rPr>
      </w:pPr>
      <w:r>
        <w:rPr>
          <w:rFonts w:ascii="Times New Roman" w:hAnsi="Times New Roman" w:cs="Times New Roman"/>
          <w:sz w:val="24"/>
          <w:szCs w:val="24"/>
        </w:rPr>
        <w:t>2.4</w:t>
      </w:r>
      <w:r w:rsidRPr="00364E1F">
        <w:rPr>
          <w:rFonts w:ascii="Times New Roman" w:hAnsi="Times New Roman" w:cs="Times New Roman"/>
          <w:sz w:val="24"/>
          <w:szCs w:val="24"/>
        </w:rPr>
        <w:t>. Показатели целевого использования объектов недвижимого имущества, показатели эффективности использования имущества муниципальными учреждениями и предприятиями определяются в следующем порядке:</w:t>
      </w:r>
    </w:p>
    <w:p w:rsidR="00ED4A0A" w:rsidRPr="00364E1F" w:rsidRDefault="00ED4A0A" w:rsidP="00ED4A0A">
      <w:pPr>
        <w:pStyle w:val="ConsPlusNormal0"/>
        <w:jc w:val="both"/>
        <w:rPr>
          <w:rFonts w:ascii="Times New Roman" w:hAnsi="Times New Roman" w:cs="Times New Roman"/>
          <w:sz w:val="24"/>
          <w:szCs w:val="24"/>
        </w:rPr>
      </w:pPr>
      <w:bookmarkStart w:id="2" w:name="P53"/>
      <w:bookmarkEnd w:id="2"/>
      <w:r w:rsidRPr="00364E1F">
        <w:rPr>
          <w:rFonts w:ascii="Times New Roman" w:hAnsi="Times New Roman" w:cs="Times New Roman"/>
          <w:sz w:val="24"/>
          <w:szCs w:val="24"/>
        </w:rPr>
        <w:t>1) показатель целевого использования объекта недвижимого имущества, закрепленного за муниципальным учреждением, определяется по формуле:</w:t>
      </w:r>
    </w:p>
    <w:p w:rsidR="00ED4A0A" w:rsidRPr="00364E1F" w:rsidRDefault="00ED4A0A" w:rsidP="00ED4A0A">
      <w:pPr>
        <w:pStyle w:val="ConsPlusNormal0"/>
        <w:jc w:val="both"/>
        <w:rPr>
          <w:rFonts w:ascii="Times New Roman" w:hAnsi="Times New Roman" w:cs="Times New Roman"/>
          <w:sz w:val="24"/>
          <w:szCs w:val="24"/>
        </w:rPr>
      </w:pPr>
    </w:p>
    <w:p w:rsidR="00ED4A0A" w:rsidRPr="00DA56E2" w:rsidRDefault="00ED4A0A" w:rsidP="00ED4A0A">
      <w:pPr>
        <w:pStyle w:val="ConsPlusNormal0"/>
        <w:jc w:val="both"/>
        <w:rPr>
          <w:rFonts w:ascii="Times New Roman" w:hAnsi="Times New Roman" w:cs="Times New Roman"/>
          <w:sz w:val="24"/>
          <w:szCs w:val="24"/>
        </w:rPr>
      </w:pPr>
      <w:r>
        <w:rPr>
          <w:rFonts w:ascii="Times New Roman" w:hAnsi="Times New Roman" w:cs="Times New Roman"/>
          <w:noProof/>
          <w:position w:val="-28"/>
          <w:sz w:val="24"/>
          <w:szCs w:val="24"/>
        </w:rPr>
        <w:drawing>
          <wp:inline distT="0" distB="0" distL="0" distR="0">
            <wp:extent cx="1682115" cy="509270"/>
            <wp:effectExtent l="0" t="0" r="0" b="0"/>
            <wp:docPr id="5" name="Рисунок 1" descr="base_23605_100713_32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base_23605_100713_32768"/>
                    <pic:cNvPicPr>
                      <a:picLocks noChangeAspect="1" noChangeArrowheads="1"/>
                    </pic:cNvPicPr>
                  </pic:nvPicPr>
                  <pic:blipFill>
                    <a:blip r:embed="rId8" cstate="print"/>
                    <a:srcRect/>
                    <a:stretch>
                      <a:fillRect/>
                    </a:stretch>
                  </pic:blipFill>
                  <pic:spPr bwMode="auto">
                    <a:xfrm>
                      <a:off x="0" y="0"/>
                      <a:ext cx="1682115" cy="509270"/>
                    </a:xfrm>
                    <a:prstGeom prst="rect">
                      <a:avLst/>
                    </a:prstGeom>
                    <a:noFill/>
                    <a:ln w="9525">
                      <a:noFill/>
                      <a:miter lim="800000"/>
                      <a:headEnd/>
                      <a:tailEnd/>
                    </a:ln>
                  </pic:spPr>
                </pic:pic>
              </a:graphicData>
            </a:graphic>
          </wp:inline>
        </w:drawing>
      </w:r>
      <w:r>
        <w:rPr>
          <w:rFonts w:ascii="Times New Roman" w:hAnsi="Times New Roman" w:cs="Times New Roman"/>
          <w:sz w:val="24"/>
          <w:szCs w:val="24"/>
        </w:rPr>
        <w:t>где</w:t>
      </w:r>
      <w:r w:rsidRPr="00DA56E2">
        <w:rPr>
          <w:rFonts w:ascii="Times New Roman" w:hAnsi="Times New Roman" w:cs="Times New Roman"/>
          <w:sz w:val="24"/>
          <w:szCs w:val="24"/>
        </w:rPr>
        <w:t>:</w:t>
      </w:r>
    </w:p>
    <w:p w:rsidR="00ED4A0A" w:rsidRPr="00DA56E2" w:rsidRDefault="00ED4A0A" w:rsidP="00ED4A0A">
      <w:pPr>
        <w:pStyle w:val="ConsPlusNormal0"/>
        <w:jc w:val="both"/>
        <w:rPr>
          <w:rFonts w:ascii="Times New Roman" w:hAnsi="Times New Roman" w:cs="Times New Roman"/>
          <w:sz w:val="24"/>
          <w:szCs w:val="24"/>
        </w:rPr>
      </w:pPr>
    </w:p>
    <w:p w:rsidR="00ED4A0A" w:rsidRPr="00DA56E2" w:rsidRDefault="00ED4A0A" w:rsidP="00ED4A0A">
      <w:pPr>
        <w:pStyle w:val="ConsPlusNormal0"/>
        <w:ind w:firstLine="540"/>
        <w:jc w:val="both"/>
        <w:rPr>
          <w:rFonts w:ascii="Times New Roman" w:hAnsi="Times New Roman" w:cs="Times New Roman"/>
          <w:sz w:val="24"/>
          <w:szCs w:val="24"/>
        </w:rPr>
      </w:pPr>
      <w:r w:rsidRPr="00DA56E2">
        <w:rPr>
          <w:rFonts w:ascii="Times New Roman" w:hAnsi="Times New Roman" w:cs="Times New Roman"/>
          <w:sz w:val="24"/>
          <w:szCs w:val="24"/>
        </w:rPr>
        <w:t>S</w:t>
      </w:r>
      <w:r w:rsidRPr="00DA56E2">
        <w:rPr>
          <w:rFonts w:ascii="Times New Roman" w:hAnsi="Times New Roman" w:cs="Times New Roman"/>
          <w:sz w:val="24"/>
          <w:szCs w:val="24"/>
          <w:vertAlign w:val="subscript"/>
        </w:rPr>
        <w:t>общ.</w:t>
      </w:r>
      <w:r w:rsidRPr="00DA56E2">
        <w:rPr>
          <w:rFonts w:ascii="Times New Roman" w:hAnsi="Times New Roman" w:cs="Times New Roman"/>
          <w:sz w:val="24"/>
          <w:szCs w:val="24"/>
        </w:rPr>
        <w:t xml:space="preserve"> - общая площадь объекта недвижимого имущества;</w:t>
      </w:r>
    </w:p>
    <w:p w:rsidR="00ED4A0A" w:rsidRPr="00DA56E2" w:rsidRDefault="00ED4A0A" w:rsidP="00ED4A0A">
      <w:pPr>
        <w:pStyle w:val="ConsPlusNormal0"/>
        <w:ind w:firstLine="540"/>
        <w:jc w:val="both"/>
        <w:rPr>
          <w:rFonts w:ascii="Times New Roman" w:hAnsi="Times New Roman" w:cs="Times New Roman"/>
          <w:sz w:val="24"/>
          <w:szCs w:val="24"/>
        </w:rPr>
      </w:pPr>
      <w:r w:rsidRPr="00DA56E2">
        <w:rPr>
          <w:rFonts w:ascii="Times New Roman" w:hAnsi="Times New Roman" w:cs="Times New Roman"/>
          <w:sz w:val="24"/>
          <w:szCs w:val="24"/>
        </w:rPr>
        <w:t>S</w:t>
      </w:r>
      <w:r w:rsidRPr="00DA56E2">
        <w:rPr>
          <w:rFonts w:ascii="Times New Roman" w:hAnsi="Times New Roman" w:cs="Times New Roman"/>
          <w:sz w:val="24"/>
          <w:szCs w:val="24"/>
          <w:vertAlign w:val="subscript"/>
        </w:rPr>
        <w:t>исп.</w:t>
      </w:r>
      <w:r w:rsidRPr="00DA56E2">
        <w:rPr>
          <w:rFonts w:ascii="Times New Roman" w:hAnsi="Times New Roman" w:cs="Times New Roman"/>
          <w:sz w:val="24"/>
          <w:szCs w:val="24"/>
        </w:rPr>
        <w:t xml:space="preserve"> - площадь объекта недвижимого имущества, используемая учреждением, рассчитанная по формуле:</w:t>
      </w:r>
    </w:p>
    <w:p w:rsidR="00ED4A0A" w:rsidRPr="00DA56E2" w:rsidRDefault="00ED4A0A" w:rsidP="00ED4A0A">
      <w:pPr>
        <w:pStyle w:val="ConsPlusNormal0"/>
        <w:jc w:val="both"/>
        <w:rPr>
          <w:rFonts w:ascii="Times New Roman" w:hAnsi="Times New Roman" w:cs="Times New Roman"/>
          <w:sz w:val="24"/>
          <w:szCs w:val="24"/>
        </w:rPr>
      </w:pPr>
    </w:p>
    <w:p w:rsidR="00ED4A0A" w:rsidRPr="00DA56E2" w:rsidRDefault="00ED4A0A" w:rsidP="00ED4A0A">
      <w:pPr>
        <w:pStyle w:val="ConsPlusNormal0"/>
        <w:jc w:val="both"/>
        <w:rPr>
          <w:rFonts w:ascii="Times New Roman" w:hAnsi="Times New Roman" w:cs="Times New Roman"/>
          <w:sz w:val="24"/>
          <w:szCs w:val="24"/>
        </w:rPr>
      </w:pPr>
      <w:r w:rsidRPr="00DA56E2">
        <w:rPr>
          <w:rFonts w:ascii="Times New Roman" w:hAnsi="Times New Roman" w:cs="Times New Roman"/>
          <w:sz w:val="24"/>
          <w:szCs w:val="24"/>
        </w:rPr>
        <w:t>S</w:t>
      </w:r>
      <w:r w:rsidRPr="00DA56E2">
        <w:rPr>
          <w:rFonts w:ascii="Times New Roman" w:hAnsi="Times New Roman" w:cs="Times New Roman"/>
          <w:sz w:val="24"/>
          <w:szCs w:val="24"/>
          <w:vertAlign w:val="subscript"/>
        </w:rPr>
        <w:t>исп.</w:t>
      </w:r>
      <w:r w:rsidRPr="00DA56E2">
        <w:rPr>
          <w:rFonts w:ascii="Times New Roman" w:hAnsi="Times New Roman" w:cs="Times New Roman"/>
          <w:sz w:val="24"/>
          <w:szCs w:val="24"/>
        </w:rPr>
        <w:t xml:space="preserve"> = S</w:t>
      </w:r>
      <w:r w:rsidRPr="00DA56E2">
        <w:rPr>
          <w:rFonts w:ascii="Times New Roman" w:hAnsi="Times New Roman" w:cs="Times New Roman"/>
          <w:sz w:val="24"/>
          <w:szCs w:val="24"/>
          <w:vertAlign w:val="subscript"/>
        </w:rPr>
        <w:t>д.</w:t>
      </w:r>
      <w:r w:rsidRPr="00DA56E2">
        <w:rPr>
          <w:rFonts w:ascii="Times New Roman" w:hAnsi="Times New Roman" w:cs="Times New Roman"/>
          <w:sz w:val="24"/>
          <w:szCs w:val="24"/>
        </w:rPr>
        <w:t xml:space="preserve"> + S</w:t>
      </w:r>
      <w:r w:rsidRPr="00DA56E2">
        <w:rPr>
          <w:rFonts w:ascii="Times New Roman" w:hAnsi="Times New Roman" w:cs="Times New Roman"/>
          <w:sz w:val="24"/>
          <w:szCs w:val="24"/>
          <w:vertAlign w:val="subscript"/>
        </w:rPr>
        <w:t>ар.</w:t>
      </w:r>
      <w:r w:rsidRPr="00DA56E2">
        <w:rPr>
          <w:rFonts w:ascii="Times New Roman" w:hAnsi="Times New Roman" w:cs="Times New Roman"/>
          <w:sz w:val="24"/>
          <w:szCs w:val="24"/>
        </w:rPr>
        <w:t>, в которой:</w:t>
      </w:r>
    </w:p>
    <w:p w:rsidR="00ED4A0A" w:rsidRPr="00DA56E2" w:rsidRDefault="00ED4A0A" w:rsidP="00ED4A0A">
      <w:pPr>
        <w:pStyle w:val="ConsPlusNormal0"/>
        <w:jc w:val="both"/>
        <w:rPr>
          <w:rFonts w:ascii="Times New Roman" w:hAnsi="Times New Roman" w:cs="Times New Roman"/>
          <w:sz w:val="24"/>
          <w:szCs w:val="24"/>
        </w:rPr>
      </w:pPr>
    </w:p>
    <w:p w:rsidR="00ED4A0A" w:rsidRPr="00DA56E2" w:rsidRDefault="00ED4A0A" w:rsidP="00ED4A0A">
      <w:pPr>
        <w:pStyle w:val="ConsPlusNormal0"/>
        <w:ind w:firstLine="540"/>
        <w:jc w:val="both"/>
        <w:rPr>
          <w:rFonts w:ascii="Times New Roman" w:hAnsi="Times New Roman" w:cs="Times New Roman"/>
          <w:sz w:val="24"/>
          <w:szCs w:val="24"/>
        </w:rPr>
      </w:pPr>
      <w:r w:rsidRPr="00DA56E2">
        <w:rPr>
          <w:rFonts w:ascii="Times New Roman" w:hAnsi="Times New Roman" w:cs="Times New Roman"/>
          <w:sz w:val="24"/>
          <w:szCs w:val="24"/>
        </w:rPr>
        <w:t>S</w:t>
      </w:r>
      <w:r w:rsidRPr="00DA56E2">
        <w:rPr>
          <w:rFonts w:ascii="Times New Roman" w:hAnsi="Times New Roman" w:cs="Times New Roman"/>
          <w:sz w:val="24"/>
          <w:szCs w:val="24"/>
          <w:vertAlign w:val="subscript"/>
        </w:rPr>
        <w:t xml:space="preserve">д.  </w:t>
      </w:r>
      <w:r w:rsidRPr="00DA56E2">
        <w:rPr>
          <w:rFonts w:ascii="Times New Roman" w:hAnsi="Times New Roman" w:cs="Times New Roman"/>
          <w:sz w:val="24"/>
          <w:szCs w:val="24"/>
        </w:rPr>
        <w:t xml:space="preserve"> - площадь  объекта  недвижимого   имущества, используемая</w:t>
      </w:r>
    </w:p>
    <w:p w:rsidR="00ED4A0A" w:rsidRPr="00DA56E2" w:rsidRDefault="00ED4A0A" w:rsidP="00ED4A0A">
      <w:pPr>
        <w:pStyle w:val="ConsPlusNormal0"/>
        <w:jc w:val="both"/>
        <w:rPr>
          <w:rFonts w:ascii="Times New Roman" w:hAnsi="Times New Roman" w:cs="Times New Roman"/>
          <w:sz w:val="24"/>
          <w:szCs w:val="24"/>
        </w:rPr>
      </w:pPr>
      <w:r w:rsidRPr="00DA56E2">
        <w:rPr>
          <w:rFonts w:ascii="Times New Roman" w:hAnsi="Times New Roman" w:cs="Times New Roman"/>
          <w:sz w:val="24"/>
          <w:szCs w:val="24"/>
        </w:rPr>
        <w:t>учреждением для оказания муниципальных услуг при выполнении муниципального задания, утвержденного Учредителем, платных услуг и осуществления иной приносящей доход деятельности;</w:t>
      </w:r>
    </w:p>
    <w:p w:rsidR="00ED4A0A" w:rsidRPr="00DA56E2" w:rsidRDefault="00ED4A0A" w:rsidP="00ED4A0A">
      <w:pPr>
        <w:pStyle w:val="ConsPlusNormal0"/>
        <w:ind w:firstLine="540"/>
        <w:jc w:val="both"/>
        <w:rPr>
          <w:rFonts w:ascii="Times New Roman" w:hAnsi="Times New Roman" w:cs="Times New Roman"/>
          <w:sz w:val="24"/>
          <w:szCs w:val="24"/>
        </w:rPr>
      </w:pPr>
      <w:r w:rsidRPr="00DA56E2">
        <w:rPr>
          <w:rFonts w:ascii="Times New Roman" w:hAnsi="Times New Roman" w:cs="Times New Roman"/>
          <w:sz w:val="24"/>
          <w:szCs w:val="24"/>
        </w:rPr>
        <w:t>S</w:t>
      </w:r>
      <w:r w:rsidRPr="00DA56E2">
        <w:rPr>
          <w:rFonts w:ascii="Times New Roman" w:hAnsi="Times New Roman" w:cs="Times New Roman"/>
          <w:sz w:val="24"/>
          <w:szCs w:val="24"/>
          <w:vertAlign w:val="subscript"/>
        </w:rPr>
        <w:t>ар.</w:t>
      </w:r>
      <w:r w:rsidRPr="00DA56E2">
        <w:rPr>
          <w:rFonts w:ascii="Times New Roman" w:hAnsi="Times New Roman" w:cs="Times New Roman"/>
          <w:sz w:val="24"/>
          <w:szCs w:val="24"/>
        </w:rPr>
        <w:t xml:space="preserve"> - площадь объекта недвижимого имущества, переданная в пользование третьим лицам по договорам аренды, безвозмездного пользования, иным основаниям.</w:t>
      </w:r>
    </w:p>
    <w:p w:rsidR="00ED4A0A" w:rsidRPr="00DA56E2" w:rsidRDefault="00ED4A0A" w:rsidP="00ED4A0A">
      <w:pPr>
        <w:pStyle w:val="ConsPlusNormal0"/>
        <w:ind w:firstLine="540"/>
        <w:jc w:val="both"/>
        <w:rPr>
          <w:rFonts w:ascii="Times New Roman" w:hAnsi="Times New Roman" w:cs="Times New Roman"/>
          <w:sz w:val="24"/>
          <w:szCs w:val="24"/>
        </w:rPr>
      </w:pPr>
      <w:r w:rsidRPr="00DA56E2">
        <w:rPr>
          <w:rFonts w:ascii="Times New Roman" w:hAnsi="Times New Roman" w:cs="Times New Roman"/>
          <w:sz w:val="24"/>
          <w:szCs w:val="24"/>
        </w:rPr>
        <w:t>При расчете показателя целевого использования объекта недвижимого имущества площадь недвижимого имущества применяется без учета площади помещений общего пользования (коридоров, тамбуров, переходов, лестничных клеток, лифтовых шахт, внутренних открытых лестниц, помещений, предназначенных для размещения инженерного оборудования и инженерных сетей) (далее - помещения общего пользования).</w:t>
      </w:r>
    </w:p>
    <w:p w:rsidR="00ED4A0A" w:rsidRPr="00DA56E2" w:rsidRDefault="00ED4A0A" w:rsidP="00ED4A0A">
      <w:pPr>
        <w:pStyle w:val="ConsPlusNormal0"/>
        <w:ind w:firstLine="540"/>
        <w:jc w:val="both"/>
        <w:rPr>
          <w:rFonts w:ascii="Times New Roman" w:hAnsi="Times New Roman" w:cs="Times New Roman"/>
          <w:sz w:val="24"/>
          <w:szCs w:val="24"/>
        </w:rPr>
      </w:pPr>
      <w:r w:rsidRPr="00DA56E2">
        <w:rPr>
          <w:rFonts w:ascii="Times New Roman" w:hAnsi="Times New Roman" w:cs="Times New Roman"/>
          <w:sz w:val="24"/>
          <w:szCs w:val="24"/>
        </w:rPr>
        <w:t xml:space="preserve">Часть объекта недвижимого имущества признается неиспользуемой и </w:t>
      </w:r>
      <w:r>
        <w:rPr>
          <w:rFonts w:ascii="Times New Roman" w:hAnsi="Times New Roman" w:cs="Times New Roman"/>
          <w:sz w:val="24"/>
          <w:szCs w:val="24"/>
        </w:rPr>
        <w:t>администрацией</w:t>
      </w:r>
      <w:r w:rsidRPr="00DA56E2">
        <w:rPr>
          <w:rFonts w:ascii="Times New Roman" w:hAnsi="Times New Roman" w:cs="Times New Roman"/>
          <w:sz w:val="24"/>
          <w:szCs w:val="24"/>
        </w:rPr>
        <w:t xml:space="preserve">, осуществляется подготовка предложений по повышению эффективности использования объекта </w:t>
      </w:r>
      <w:r w:rsidRPr="00DA56E2">
        <w:rPr>
          <w:rFonts w:ascii="Times New Roman" w:hAnsi="Times New Roman" w:cs="Times New Roman"/>
          <w:sz w:val="24"/>
          <w:szCs w:val="24"/>
        </w:rPr>
        <w:lastRenderedPageBreak/>
        <w:t>недвижимого имущества при следующих значениях N:</w:t>
      </w:r>
    </w:p>
    <w:p w:rsidR="00ED4A0A" w:rsidRPr="00DA56E2" w:rsidRDefault="00ED4A0A" w:rsidP="00ED4A0A">
      <w:pPr>
        <w:pStyle w:val="ConsPlusNormal0"/>
        <w:ind w:firstLine="540"/>
        <w:jc w:val="both"/>
        <w:rPr>
          <w:rFonts w:ascii="Times New Roman" w:hAnsi="Times New Roman" w:cs="Times New Roman"/>
          <w:sz w:val="24"/>
          <w:szCs w:val="24"/>
        </w:rPr>
      </w:pPr>
      <w:r w:rsidRPr="00DA56E2">
        <w:rPr>
          <w:rFonts w:ascii="Times New Roman" w:hAnsi="Times New Roman" w:cs="Times New Roman"/>
          <w:sz w:val="24"/>
          <w:szCs w:val="24"/>
        </w:rPr>
        <w:t>20% - в случае, если S</w:t>
      </w:r>
      <w:r w:rsidRPr="00DA56E2">
        <w:rPr>
          <w:rFonts w:ascii="Times New Roman" w:hAnsi="Times New Roman" w:cs="Times New Roman"/>
          <w:sz w:val="24"/>
          <w:szCs w:val="24"/>
          <w:vertAlign w:val="subscript"/>
        </w:rPr>
        <w:t>общ.</w:t>
      </w:r>
      <w:r w:rsidRPr="00DA56E2">
        <w:rPr>
          <w:rFonts w:ascii="Times New Roman" w:hAnsi="Times New Roman" w:cs="Times New Roman"/>
          <w:sz w:val="24"/>
          <w:szCs w:val="24"/>
        </w:rPr>
        <w:t>&lt; 200 кв. м;</w:t>
      </w:r>
    </w:p>
    <w:p w:rsidR="00ED4A0A" w:rsidRPr="00DA56E2" w:rsidRDefault="00ED4A0A" w:rsidP="00ED4A0A">
      <w:pPr>
        <w:pStyle w:val="ConsPlusNormal0"/>
        <w:ind w:firstLine="540"/>
        <w:jc w:val="both"/>
        <w:rPr>
          <w:rFonts w:ascii="Times New Roman" w:hAnsi="Times New Roman" w:cs="Times New Roman"/>
          <w:sz w:val="24"/>
          <w:szCs w:val="24"/>
        </w:rPr>
      </w:pPr>
      <w:r w:rsidRPr="00DA56E2">
        <w:rPr>
          <w:rFonts w:ascii="Times New Roman" w:hAnsi="Times New Roman" w:cs="Times New Roman"/>
          <w:sz w:val="24"/>
          <w:szCs w:val="24"/>
        </w:rPr>
        <w:t>10% - в случае, если S</w:t>
      </w:r>
      <w:r w:rsidRPr="00DA56E2">
        <w:rPr>
          <w:rFonts w:ascii="Times New Roman" w:hAnsi="Times New Roman" w:cs="Times New Roman"/>
          <w:sz w:val="24"/>
          <w:szCs w:val="24"/>
          <w:vertAlign w:val="subscript"/>
        </w:rPr>
        <w:t>общ.</w:t>
      </w:r>
      <w:r w:rsidRPr="00DA56E2">
        <w:rPr>
          <w:rFonts w:ascii="Times New Roman" w:hAnsi="Times New Roman" w:cs="Times New Roman"/>
          <w:sz w:val="24"/>
          <w:szCs w:val="24"/>
        </w:rPr>
        <w:t>&gt;= 200 кв. м, но &lt; 500 кв. м;</w:t>
      </w:r>
    </w:p>
    <w:p w:rsidR="00ED4A0A" w:rsidRPr="00DA56E2" w:rsidRDefault="00ED4A0A" w:rsidP="00ED4A0A">
      <w:pPr>
        <w:pStyle w:val="ConsPlusNormal0"/>
        <w:ind w:firstLine="540"/>
        <w:jc w:val="both"/>
        <w:rPr>
          <w:rFonts w:ascii="Times New Roman" w:hAnsi="Times New Roman" w:cs="Times New Roman"/>
          <w:sz w:val="24"/>
          <w:szCs w:val="24"/>
        </w:rPr>
      </w:pPr>
      <w:r w:rsidRPr="00DA56E2">
        <w:rPr>
          <w:rFonts w:ascii="Times New Roman" w:hAnsi="Times New Roman" w:cs="Times New Roman"/>
          <w:sz w:val="24"/>
          <w:szCs w:val="24"/>
        </w:rPr>
        <w:t>5% - в случае, если S</w:t>
      </w:r>
      <w:r w:rsidRPr="00DA56E2">
        <w:rPr>
          <w:rFonts w:ascii="Times New Roman" w:hAnsi="Times New Roman" w:cs="Times New Roman"/>
          <w:sz w:val="24"/>
          <w:szCs w:val="24"/>
          <w:vertAlign w:val="subscript"/>
        </w:rPr>
        <w:t>общ.</w:t>
      </w:r>
      <w:r w:rsidRPr="00DA56E2">
        <w:rPr>
          <w:rFonts w:ascii="Times New Roman" w:hAnsi="Times New Roman" w:cs="Times New Roman"/>
          <w:sz w:val="24"/>
          <w:szCs w:val="24"/>
        </w:rPr>
        <w:t>&gt;= 500 кв. м;</w:t>
      </w:r>
    </w:p>
    <w:p w:rsidR="00ED4A0A" w:rsidRPr="00DA56E2" w:rsidRDefault="00ED4A0A" w:rsidP="00ED4A0A">
      <w:pPr>
        <w:pStyle w:val="ConsPlusNormal0"/>
        <w:ind w:firstLine="540"/>
        <w:jc w:val="both"/>
        <w:rPr>
          <w:rFonts w:ascii="Times New Roman" w:hAnsi="Times New Roman" w:cs="Times New Roman"/>
          <w:sz w:val="24"/>
          <w:szCs w:val="24"/>
        </w:rPr>
      </w:pPr>
      <w:r w:rsidRPr="00DA56E2">
        <w:rPr>
          <w:rFonts w:ascii="Times New Roman" w:hAnsi="Times New Roman" w:cs="Times New Roman"/>
          <w:sz w:val="24"/>
          <w:szCs w:val="24"/>
        </w:rPr>
        <w:t xml:space="preserve">2) показатель целевого использования </w:t>
      </w:r>
      <w:r>
        <w:rPr>
          <w:rFonts w:ascii="Times New Roman" w:hAnsi="Times New Roman" w:cs="Times New Roman"/>
          <w:sz w:val="24"/>
          <w:szCs w:val="24"/>
        </w:rPr>
        <w:t>земельного участка определяется по формуле:</w:t>
      </w:r>
    </w:p>
    <w:p w:rsidR="00ED4A0A" w:rsidRPr="00DA56E2" w:rsidRDefault="00ED4A0A" w:rsidP="00ED4A0A">
      <w:pPr>
        <w:pStyle w:val="ConsPlusNormal0"/>
        <w:jc w:val="both"/>
        <w:rPr>
          <w:rFonts w:ascii="Times New Roman" w:hAnsi="Times New Roman" w:cs="Times New Roman"/>
          <w:sz w:val="24"/>
          <w:szCs w:val="24"/>
        </w:rPr>
      </w:pPr>
    </w:p>
    <w:p w:rsidR="00ED4A0A" w:rsidRPr="00DA56E2" w:rsidRDefault="00ED4A0A" w:rsidP="00ED4A0A">
      <w:pPr>
        <w:pStyle w:val="ConsPlusNormal0"/>
        <w:jc w:val="both"/>
        <w:rPr>
          <w:rFonts w:ascii="Times New Roman" w:hAnsi="Times New Roman" w:cs="Times New Roman"/>
          <w:sz w:val="24"/>
          <w:szCs w:val="24"/>
        </w:rPr>
      </w:pPr>
      <w:r>
        <w:rPr>
          <w:rFonts w:ascii="Times New Roman" w:hAnsi="Times New Roman" w:cs="Times New Roman"/>
          <w:sz w:val="24"/>
          <w:szCs w:val="24"/>
          <w:lang w:val="en-US"/>
        </w:rPr>
        <w:t>N</w:t>
      </w:r>
      <w:r w:rsidRPr="00753403">
        <w:rPr>
          <w:rFonts w:ascii="Times New Roman" w:hAnsi="Times New Roman" w:cs="Times New Roman"/>
          <w:sz w:val="24"/>
          <w:szCs w:val="24"/>
        </w:rPr>
        <w:t xml:space="preserve"> = </w:t>
      </w:r>
      <w:r>
        <w:rPr>
          <w:rFonts w:ascii="Times New Roman" w:hAnsi="Times New Roman" w:cs="Times New Roman"/>
          <w:sz w:val="24"/>
          <w:szCs w:val="24"/>
          <w:lang w:val="en-US"/>
        </w:rPr>
        <w:t>S</w:t>
      </w:r>
      <w:r>
        <w:rPr>
          <w:rFonts w:ascii="Times New Roman" w:hAnsi="Times New Roman" w:cs="Times New Roman"/>
          <w:sz w:val="24"/>
          <w:szCs w:val="24"/>
          <w:vertAlign w:val="subscript"/>
        </w:rPr>
        <w:t xml:space="preserve">общ. </w:t>
      </w:r>
      <w:r>
        <w:rPr>
          <w:rFonts w:ascii="Times New Roman" w:hAnsi="Times New Roman" w:cs="Times New Roman"/>
          <w:sz w:val="24"/>
          <w:szCs w:val="24"/>
        </w:rPr>
        <w:t xml:space="preserve">– </w:t>
      </w:r>
      <w:r>
        <w:rPr>
          <w:rFonts w:ascii="Times New Roman" w:hAnsi="Times New Roman" w:cs="Times New Roman"/>
          <w:sz w:val="24"/>
          <w:szCs w:val="24"/>
          <w:lang w:val="en-US"/>
        </w:rPr>
        <w:t>S</w:t>
      </w:r>
      <w:r>
        <w:rPr>
          <w:rFonts w:ascii="Times New Roman" w:hAnsi="Times New Roman" w:cs="Times New Roman"/>
          <w:sz w:val="24"/>
          <w:szCs w:val="24"/>
          <w:vertAlign w:val="subscript"/>
        </w:rPr>
        <w:t>исп</w:t>
      </w:r>
      <w:r>
        <w:rPr>
          <w:rFonts w:ascii="Times New Roman" w:hAnsi="Times New Roman" w:cs="Times New Roman"/>
          <w:sz w:val="24"/>
          <w:szCs w:val="24"/>
        </w:rPr>
        <w:t>., где</w:t>
      </w:r>
      <w:r w:rsidRPr="00DA56E2">
        <w:rPr>
          <w:rFonts w:ascii="Times New Roman" w:hAnsi="Times New Roman" w:cs="Times New Roman"/>
          <w:sz w:val="24"/>
          <w:szCs w:val="24"/>
        </w:rPr>
        <w:t>:</w:t>
      </w:r>
    </w:p>
    <w:p w:rsidR="00ED4A0A" w:rsidRPr="00DA56E2" w:rsidRDefault="00ED4A0A" w:rsidP="00ED4A0A">
      <w:pPr>
        <w:pStyle w:val="ConsPlusNormal0"/>
        <w:ind w:firstLine="540"/>
        <w:jc w:val="both"/>
        <w:rPr>
          <w:rFonts w:ascii="Times New Roman" w:hAnsi="Times New Roman" w:cs="Times New Roman"/>
          <w:sz w:val="24"/>
          <w:szCs w:val="24"/>
        </w:rPr>
      </w:pPr>
      <w:r w:rsidRPr="00DA56E2">
        <w:rPr>
          <w:rFonts w:ascii="Times New Roman" w:hAnsi="Times New Roman" w:cs="Times New Roman"/>
          <w:sz w:val="24"/>
          <w:szCs w:val="24"/>
        </w:rPr>
        <w:t>S</w:t>
      </w:r>
      <w:r w:rsidRPr="00DA56E2">
        <w:rPr>
          <w:rFonts w:ascii="Times New Roman" w:hAnsi="Times New Roman" w:cs="Times New Roman"/>
          <w:sz w:val="24"/>
          <w:szCs w:val="24"/>
          <w:vertAlign w:val="subscript"/>
        </w:rPr>
        <w:t>общ.</w:t>
      </w:r>
      <w:r w:rsidRPr="00DA56E2">
        <w:rPr>
          <w:rFonts w:ascii="Times New Roman" w:hAnsi="Times New Roman" w:cs="Times New Roman"/>
          <w:sz w:val="24"/>
          <w:szCs w:val="24"/>
        </w:rPr>
        <w:t xml:space="preserve"> - общая площадь </w:t>
      </w:r>
      <w:r>
        <w:rPr>
          <w:rFonts w:ascii="Times New Roman" w:hAnsi="Times New Roman" w:cs="Times New Roman"/>
          <w:sz w:val="24"/>
          <w:szCs w:val="24"/>
        </w:rPr>
        <w:t>земельного участка</w:t>
      </w:r>
      <w:r w:rsidRPr="00DA56E2">
        <w:rPr>
          <w:rFonts w:ascii="Times New Roman" w:hAnsi="Times New Roman" w:cs="Times New Roman"/>
          <w:sz w:val="24"/>
          <w:szCs w:val="24"/>
        </w:rPr>
        <w:t>;</w:t>
      </w:r>
    </w:p>
    <w:p w:rsidR="00ED4A0A" w:rsidRPr="00DA56E2" w:rsidRDefault="00ED4A0A" w:rsidP="00ED4A0A">
      <w:pPr>
        <w:pStyle w:val="ConsPlusNormal0"/>
        <w:ind w:firstLine="540"/>
        <w:jc w:val="both"/>
        <w:rPr>
          <w:rFonts w:ascii="Times New Roman" w:hAnsi="Times New Roman" w:cs="Times New Roman"/>
          <w:sz w:val="24"/>
          <w:szCs w:val="24"/>
        </w:rPr>
      </w:pPr>
      <w:r w:rsidRPr="00DA56E2">
        <w:rPr>
          <w:rFonts w:ascii="Times New Roman" w:hAnsi="Times New Roman" w:cs="Times New Roman"/>
          <w:sz w:val="24"/>
          <w:szCs w:val="24"/>
        </w:rPr>
        <w:t>S</w:t>
      </w:r>
      <w:r w:rsidRPr="00DA56E2">
        <w:rPr>
          <w:rFonts w:ascii="Times New Roman" w:hAnsi="Times New Roman" w:cs="Times New Roman"/>
          <w:sz w:val="24"/>
          <w:szCs w:val="24"/>
          <w:vertAlign w:val="subscript"/>
        </w:rPr>
        <w:t>исп.</w:t>
      </w:r>
      <w:r w:rsidRPr="00DA56E2">
        <w:rPr>
          <w:rFonts w:ascii="Times New Roman" w:hAnsi="Times New Roman" w:cs="Times New Roman"/>
          <w:sz w:val="24"/>
          <w:szCs w:val="24"/>
        </w:rPr>
        <w:t xml:space="preserve">- площадь </w:t>
      </w:r>
      <w:r>
        <w:rPr>
          <w:rFonts w:ascii="Times New Roman" w:hAnsi="Times New Roman" w:cs="Times New Roman"/>
          <w:sz w:val="24"/>
          <w:szCs w:val="24"/>
        </w:rPr>
        <w:t xml:space="preserve">земельного участка, используемая по целевому назначению (с учетом вида разрешенного использования, градостроительных, санитарных и иных норм и правил). </w:t>
      </w:r>
    </w:p>
    <w:p w:rsidR="00ED4A0A" w:rsidRDefault="00ED4A0A" w:rsidP="00ED4A0A">
      <w:pPr>
        <w:pStyle w:val="ConsPlusNormal0"/>
        <w:ind w:firstLine="0"/>
        <w:jc w:val="both"/>
        <w:rPr>
          <w:rFonts w:ascii="Times New Roman" w:hAnsi="Times New Roman" w:cs="Times New Roman"/>
          <w:sz w:val="24"/>
          <w:szCs w:val="24"/>
        </w:rPr>
      </w:pPr>
      <w:r w:rsidRPr="00DA56E2">
        <w:rPr>
          <w:rFonts w:ascii="Times New Roman" w:hAnsi="Times New Roman" w:cs="Times New Roman"/>
          <w:sz w:val="24"/>
          <w:szCs w:val="24"/>
        </w:rPr>
        <w:t xml:space="preserve">Часть </w:t>
      </w:r>
      <w:r>
        <w:rPr>
          <w:rFonts w:ascii="Times New Roman" w:hAnsi="Times New Roman" w:cs="Times New Roman"/>
          <w:sz w:val="24"/>
          <w:szCs w:val="24"/>
        </w:rPr>
        <w:t xml:space="preserve">земельного участка признается неиспользуемой и осуществляется подготовка предложений по повышению эффективности использования земельного участка, если значение </w:t>
      </w:r>
      <w:r>
        <w:rPr>
          <w:rFonts w:ascii="Times New Roman" w:hAnsi="Times New Roman" w:cs="Times New Roman"/>
          <w:sz w:val="24"/>
          <w:szCs w:val="24"/>
          <w:lang w:val="en-US"/>
        </w:rPr>
        <w:t>N</w:t>
      </w:r>
      <w:r>
        <w:rPr>
          <w:rFonts w:ascii="Times New Roman" w:hAnsi="Times New Roman" w:cs="Times New Roman"/>
          <w:sz w:val="24"/>
          <w:szCs w:val="24"/>
        </w:rPr>
        <w:t>превышает установленные градостроительным регламентом предельные (минимальные) размеры земельных участков в пределах соответствующей территориальной зоны;</w:t>
      </w:r>
    </w:p>
    <w:p w:rsidR="00ED4A0A" w:rsidRPr="00DA56E2" w:rsidRDefault="00ED4A0A" w:rsidP="00ED4A0A">
      <w:pPr>
        <w:pStyle w:val="ConsPlusNormal0"/>
        <w:ind w:firstLine="0"/>
        <w:jc w:val="both"/>
        <w:rPr>
          <w:rFonts w:ascii="Times New Roman" w:hAnsi="Times New Roman" w:cs="Times New Roman"/>
          <w:sz w:val="24"/>
          <w:szCs w:val="24"/>
        </w:rPr>
      </w:pPr>
      <w:r>
        <w:rPr>
          <w:rFonts w:ascii="Times New Roman" w:hAnsi="Times New Roman" w:cs="Times New Roman"/>
          <w:sz w:val="24"/>
          <w:szCs w:val="24"/>
        </w:rPr>
        <w:t xml:space="preserve">        2)  показатель эффективности использования имущества закрепленного за муниципальным учреждением определяется следующими методами: сравнительный, доходный, аналитический, независимости оценки. </w:t>
      </w:r>
    </w:p>
    <w:p w:rsidR="00ED4A0A" w:rsidRPr="001D3622" w:rsidRDefault="00ED4A0A" w:rsidP="00ED4A0A">
      <w:pPr>
        <w:pStyle w:val="ConsPlusNormal0"/>
        <w:ind w:firstLine="540"/>
        <w:jc w:val="both"/>
        <w:rPr>
          <w:rFonts w:ascii="Times New Roman" w:hAnsi="Times New Roman" w:cs="Times New Roman"/>
          <w:sz w:val="24"/>
          <w:szCs w:val="24"/>
        </w:rPr>
      </w:pPr>
      <w:r w:rsidRPr="00DA56E2">
        <w:rPr>
          <w:rFonts w:ascii="Times New Roman" w:hAnsi="Times New Roman" w:cs="Times New Roman"/>
          <w:sz w:val="24"/>
          <w:szCs w:val="24"/>
        </w:rPr>
        <w:t xml:space="preserve">Сравнительный метод является общим методом определения эффективности использования имущества, в рамках которого применяется один или более методов, основанных на сравнении использования отдельного объекта имущества с использованием аналогичных объектов, находящихся в собственности муниципального образования </w:t>
      </w:r>
      <w:r>
        <w:rPr>
          <w:rFonts w:ascii="Times New Roman" w:hAnsi="Times New Roman" w:cs="Times New Roman"/>
          <w:sz w:val="24"/>
          <w:szCs w:val="24"/>
        </w:rPr>
        <w:t>Гвазденского</w:t>
      </w:r>
      <w:r w:rsidRPr="001D3622">
        <w:rPr>
          <w:rFonts w:ascii="Times New Roman" w:hAnsi="Times New Roman" w:cs="Times New Roman"/>
          <w:sz w:val="24"/>
          <w:szCs w:val="24"/>
        </w:rPr>
        <w:t xml:space="preserve"> сельского поселения, собственности других муниципальных образований Бутурлиновского муниципального образования, собственности субъектов Российской Федерации, собственности Российской Федерации.</w:t>
      </w:r>
    </w:p>
    <w:p w:rsidR="00ED4A0A" w:rsidRPr="00DA56E2" w:rsidRDefault="00ED4A0A" w:rsidP="00ED4A0A">
      <w:pPr>
        <w:pStyle w:val="ConsPlusNormal0"/>
        <w:ind w:firstLine="540"/>
        <w:jc w:val="both"/>
        <w:rPr>
          <w:rFonts w:ascii="Times New Roman" w:hAnsi="Times New Roman" w:cs="Times New Roman"/>
          <w:sz w:val="24"/>
          <w:szCs w:val="24"/>
        </w:rPr>
      </w:pPr>
      <w:r w:rsidRPr="00DA56E2">
        <w:rPr>
          <w:rFonts w:ascii="Times New Roman" w:hAnsi="Times New Roman" w:cs="Times New Roman"/>
          <w:sz w:val="24"/>
          <w:szCs w:val="24"/>
        </w:rPr>
        <w:t>Доходный метод основывается на проведении оценки размера доходов от использования имущества с расходами на содержание имущества и доходами от использования сопоставимого имущества в условиях рынка. Этот метод, как правило, применяется в совокупности со сравнительным методом.</w:t>
      </w:r>
    </w:p>
    <w:p w:rsidR="00ED4A0A" w:rsidRPr="00DA56E2" w:rsidRDefault="00ED4A0A" w:rsidP="00ED4A0A">
      <w:pPr>
        <w:pStyle w:val="ConsPlusNormal0"/>
        <w:ind w:firstLine="540"/>
        <w:jc w:val="both"/>
        <w:rPr>
          <w:rFonts w:ascii="Times New Roman" w:hAnsi="Times New Roman" w:cs="Times New Roman"/>
          <w:sz w:val="24"/>
          <w:szCs w:val="24"/>
        </w:rPr>
      </w:pPr>
      <w:r w:rsidRPr="00DA56E2">
        <w:rPr>
          <w:rFonts w:ascii="Times New Roman" w:hAnsi="Times New Roman" w:cs="Times New Roman"/>
          <w:sz w:val="24"/>
          <w:szCs w:val="24"/>
        </w:rPr>
        <w:t>Аналитический метод состоит из анализа представленных значений показателей эффективности использования имущества и расчетов эффективности использования на основе указанных значений.</w:t>
      </w:r>
    </w:p>
    <w:p w:rsidR="00ED4A0A" w:rsidRPr="00DA56E2" w:rsidRDefault="00ED4A0A" w:rsidP="00ED4A0A">
      <w:pPr>
        <w:pStyle w:val="ConsPlusNormal0"/>
        <w:ind w:firstLine="540"/>
        <w:jc w:val="both"/>
        <w:rPr>
          <w:rFonts w:ascii="Times New Roman" w:hAnsi="Times New Roman" w:cs="Times New Roman"/>
          <w:sz w:val="24"/>
          <w:szCs w:val="24"/>
        </w:rPr>
      </w:pPr>
      <w:r w:rsidRPr="00DA56E2">
        <w:rPr>
          <w:rFonts w:ascii="Times New Roman" w:hAnsi="Times New Roman" w:cs="Times New Roman"/>
          <w:sz w:val="24"/>
          <w:szCs w:val="24"/>
        </w:rPr>
        <w:t>Метод независимой оценки основывается на определении эффективности использования имущества путем привлечения третьих лиц для проведения независимой оценки и сравнения фактических значений показателей с полученными в ходе такой оценки.</w:t>
      </w:r>
    </w:p>
    <w:p w:rsidR="00ED4A0A" w:rsidRPr="00DA56E2" w:rsidRDefault="00ED4A0A" w:rsidP="00ED4A0A">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3) </w:t>
      </w:r>
      <w:r w:rsidRPr="00DA56E2">
        <w:rPr>
          <w:rFonts w:ascii="Times New Roman" w:hAnsi="Times New Roman" w:cs="Times New Roman"/>
          <w:sz w:val="24"/>
          <w:szCs w:val="24"/>
        </w:rPr>
        <w:t>По результатам применения методов оценки показателей эффективности использования имущества</w:t>
      </w:r>
      <w:r>
        <w:rPr>
          <w:rFonts w:ascii="Times New Roman" w:hAnsi="Times New Roman" w:cs="Times New Roman"/>
          <w:sz w:val="24"/>
          <w:szCs w:val="24"/>
        </w:rPr>
        <w:t xml:space="preserve"> администрацией</w:t>
      </w:r>
      <w:r w:rsidRPr="00DA56E2">
        <w:rPr>
          <w:rFonts w:ascii="Times New Roman" w:hAnsi="Times New Roman" w:cs="Times New Roman"/>
          <w:sz w:val="24"/>
          <w:szCs w:val="24"/>
        </w:rPr>
        <w:t>, формируется вывод об эффективном либо неэффективном использовании имущества муниципального образования.</w:t>
      </w:r>
    </w:p>
    <w:p w:rsidR="00ED4A0A" w:rsidRPr="002B0ACB" w:rsidRDefault="00ED4A0A" w:rsidP="00ED4A0A">
      <w:pPr>
        <w:pStyle w:val="ConsPlusNormal0"/>
        <w:ind w:firstLine="540"/>
        <w:jc w:val="both"/>
        <w:rPr>
          <w:rFonts w:ascii="Times New Roman" w:hAnsi="Times New Roman" w:cs="Times New Roman"/>
          <w:sz w:val="24"/>
          <w:szCs w:val="24"/>
        </w:rPr>
      </w:pPr>
      <w:bookmarkStart w:id="3" w:name="P98"/>
      <w:bookmarkEnd w:id="3"/>
      <w:r w:rsidRPr="002B0ACB">
        <w:rPr>
          <w:rFonts w:ascii="Times New Roman" w:hAnsi="Times New Roman" w:cs="Times New Roman"/>
          <w:sz w:val="24"/>
          <w:szCs w:val="24"/>
        </w:rPr>
        <w:t xml:space="preserve">2.5. Администрацией </w:t>
      </w:r>
      <w:r>
        <w:rPr>
          <w:rFonts w:ascii="Times New Roman" w:hAnsi="Times New Roman" w:cs="Times New Roman"/>
          <w:sz w:val="24"/>
          <w:szCs w:val="24"/>
        </w:rPr>
        <w:t>Гвазденского</w:t>
      </w:r>
      <w:r w:rsidRPr="002B0ACB">
        <w:rPr>
          <w:rFonts w:ascii="Times New Roman" w:hAnsi="Times New Roman" w:cs="Times New Roman"/>
          <w:sz w:val="24"/>
          <w:szCs w:val="24"/>
        </w:rPr>
        <w:t xml:space="preserve"> сельского поселения Бутурлиновского муниципального района, осуществляется подготовка аналитической записки с указанием показателей целевого использования объектов недвижимого имущества, определенных в соответствии с </w:t>
      </w:r>
      <w:hyperlink w:anchor="P53" w:history="1">
        <w:r w:rsidRPr="002B0ACB">
          <w:rPr>
            <w:rFonts w:ascii="Times New Roman" w:hAnsi="Times New Roman" w:cs="Times New Roman"/>
            <w:sz w:val="24"/>
            <w:szCs w:val="24"/>
          </w:rPr>
          <w:t>подпунктами 1</w:t>
        </w:r>
      </w:hyperlink>
      <w:r w:rsidRPr="002B0ACB">
        <w:rPr>
          <w:rFonts w:ascii="Times New Roman" w:hAnsi="Times New Roman" w:cs="Times New Roman"/>
          <w:sz w:val="24"/>
          <w:szCs w:val="24"/>
        </w:rPr>
        <w:t>–</w:t>
      </w:r>
      <w:hyperlink w:anchor="P85" w:history="1">
        <w:r w:rsidRPr="002B0ACB">
          <w:rPr>
            <w:rFonts w:ascii="Times New Roman" w:hAnsi="Times New Roman" w:cs="Times New Roman"/>
            <w:sz w:val="24"/>
            <w:szCs w:val="24"/>
          </w:rPr>
          <w:t>2</w:t>
        </w:r>
      </w:hyperlink>
      <w:r w:rsidRPr="002B0ACB">
        <w:rPr>
          <w:rFonts w:ascii="Times New Roman" w:hAnsi="Times New Roman" w:cs="Times New Roman"/>
          <w:sz w:val="24"/>
          <w:szCs w:val="24"/>
        </w:rPr>
        <w:t xml:space="preserve">пункта 2.4настоящей Методики, выводов об эффективности использования имущества муниципальными учреждениями,  сформированных в соответствии с </w:t>
      </w:r>
      <w:hyperlink w:anchor="P92" w:history="1">
        <w:r w:rsidRPr="002B0ACB">
          <w:rPr>
            <w:rFonts w:ascii="Times New Roman" w:hAnsi="Times New Roman" w:cs="Times New Roman"/>
            <w:sz w:val="24"/>
            <w:szCs w:val="24"/>
          </w:rPr>
          <w:t xml:space="preserve">подпунктом 3 пункта </w:t>
        </w:r>
      </w:hyperlink>
      <w:r w:rsidRPr="002B0ACB">
        <w:t>2.4</w:t>
      </w:r>
      <w:r w:rsidRPr="002B0ACB">
        <w:rPr>
          <w:rFonts w:ascii="Times New Roman" w:hAnsi="Times New Roman" w:cs="Times New Roman"/>
          <w:sz w:val="24"/>
          <w:szCs w:val="24"/>
        </w:rPr>
        <w:t xml:space="preserve"> настоящей Методики, и пояснениями по проведенному анализу с указанием причин, повлекших неиспользование, неэффективное использование имущества.</w:t>
      </w:r>
    </w:p>
    <w:p w:rsidR="00ED4A0A" w:rsidRDefault="00ED4A0A" w:rsidP="00ED4A0A">
      <w:pPr>
        <w:pStyle w:val="ConsPlusNormal0"/>
        <w:ind w:firstLine="540"/>
        <w:jc w:val="both"/>
        <w:rPr>
          <w:rFonts w:ascii="Times New Roman" w:hAnsi="Times New Roman" w:cs="Times New Roman"/>
          <w:sz w:val="24"/>
          <w:szCs w:val="24"/>
        </w:rPr>
      </w:pPr>
      <w:r w:rsidRPr="002B0ACB">
        <w:rPr>
          <w:rFonts w:ascii="Times New Roman" w:hAnsi="Times New Roman" w:cs="Times New Roman"/>
          <w:sz w:val="24"/>
          <w:szCs w:val="24"/>
        </w:rPr>
        <w:t xml:space="preserve">2.6. Администрация </w:t>
      </w:r>
      <w:r>
        <w:rPr>
          <w:rFonts w:ascii="Times New Roman" w:hAnsi="Times New Roman" w:cs="Times New Roman"/>
          <w:sz w:val="24"/>
          <w:szCs w:val="24"/>
        </w:rPr>
        <w:t>Гвазденского</w:t>
      </w:r>
      <w:r w:rsidRPr="002B0ACB">
        <w:rPr>
          <w:rFonts w:ascii="Times New Roman" w:hAnsi="Times New Roman" w:cs="Times New Roman"/>
          <w:sz w:val="24"/>
          <w:szCs w:val="24"/>
        </w:rPr>
        <w:t xml:space="preserve"> сельского поселения Бутурлиновского муниципального района,  рассмотрев сведения, указанные в подпункте 2.1 пункта 5 настоящей Методики, совместно с муниципальными учреждениями </w:t>
      </w:r>
      <w:r>
        <w:rPr>
          <w:rFonts w:ascii="Times New Roman" w:hAnsi="Times New Roman" w:cs="Times New Roman"/>
          <w:sz w:val="24"/>
          <w:szCs w:val="24"/>
        </w:rPr>
        <w:t>Гвазденского</w:t>
      </w:r>
      <w:r w:rsidRPr="002B0ACB">
        <w:rPr>
          <w:rFonts w:ascii="Times New Roman" w:hAnsi="Times New Roman" w:cs="Times New Roman"/>
          <w:sz w:val="24"/>
          <w:szCs w:val="24"/>
        </w:rPr>
        <w:t xml:space="preserve"> сельского поселения</w:t>
      </w:r>
      <w:r>
        <w:rPr>
          <w:rFonts w:ascii="Times New Roman" w:hAnsi="Times New Roman" w:cs="Times New Roman"/>
          <w:sz w:val="24"/>
          <w:szCs w:val="24"/>
        </w:rPr>
        <w:t xml:space="preserve"> Бутурлиновского муниципального района </w:t>
      </w:r>
      <w:r w:rsidRPr="00DA56E2">
        <w:rPr>
          <w:rFonts w:ascii="Times New Roman" w:hAnsi="Times New Roman" w:cs="Times New Roman"/>
          <w:sz w:val="24"/>
          <w:szCs w:val="24"/>
        </w:rPr>
        <w:t xml:space="preserve">ежегодно в срок до 1 июня года, следующего за отчетным осуществляют подготовку и представление Главе </w:t>
      </w:r>
      <w:r>
        <w:rPr>
          <w:rFonts w:ascii="Times New Roman" w:hAnsi="Times New Roman" w:cs="Times New Roman"/>
          <w:sz w:val="24"/>
          <w:szCs w:val="24"/>
        </w:rPr>
        <w:t>Гвазденского сельского поселения Бутурлиновского муниципального района</w:t>
      </w:r>
      <w:r w:rsidRPr="00DA56E2">
        <w:rPr>
          <w:rFonts w:ascii="Times New Roman" w:hAnsi="Times New Roman" w:cs="Times New Roman"/>
          <w:sz w:val="24"/>
          <w:szCs w:val="24"/>
        </w:rPr>
        <w:t xml:space="preserve"> предложений по повышению эффективности использования недвижимого имущества, вовлечению выявленного неиспользуемого недвижимого имущества в хозяйственный оборот.</w:t>
      </w:r>
    </w:p>
    <w:p w:rsidR="00ED4A0A" w:rsidRPr="00DA56E2" w:rsidRDefault="00ED4A0A" w:rsidP="00ED4A0A">
      <w:pPr>
        <w:pStyle w:val="ConsPlusNormal0"/>
        <w:jc w:val="both"/>
        <w:rPr>
          <w:rFonts w:ascii="Times New Roman" w:hAnsi="Times New Roman" w:cs="Times New Roman"/>
          <w:sz w:val="24"/>
          <w:szCs w:val="24"/>
        </w:rPr>
      </w:pPr>
    </w:p>
    <w:p w:rsidR="00ED4A0A" w:rsidRPr="00325F08" w:rsidRDefault="00ED4A0A" w:rsidP="00ED4A0A">
      <w:pPr>
        <w:ind w:left="4962"/>
        <w:outlineLvl w:val="2"/>
        <w:rPr>
          <w:bCs/>
          <w:sz w:val="20"/>
          <w:szCs w:val="20"/>
        </w:rPr>
      </w:pPr>
      <w:r w:rsidRPr="00325F08">
        <w:rPr>
          <w:bCs/>
          <w:sz w:val="20"/>
          <w:szCs w:val="20"/>
        </w:rPr>
        <w:t>Приложение 1</w:t>
      </w:r>
    </w:p>
    <w:p w:rsidR="00ED4A0A" w:rsidRDefault="00ED4A0A" w:rsidP="00ED4A0A">
      <w:pPr>
        <w:ind w:left="4962"/>
        <w:jc w:val="both"/>
        <w:outlineLvl w:val="2"/>
        <w:rPr>
          <w:bCs/>
          <w:sz w:val="20"/>
          <w:szCs w:val="20"/>
        </w:rPr>
      </w:pPr>
      <w:r w:rsidRPr="00325F08">
        <w:rPr>
          <w:bCs/>
          <w:sz w:val="20"/>
          <w:szCs w:val="20"/>
        </w:rPr>
        <w:t>к Методике оценки эффективности использования объектов недвижимого имущества, находящихся в собственности</w:t>
      </w:r>
      <w:r>
        <w:rPr>
          <w:bCs/>
          <w:sz w:val="20"/>
          <w:szCs w:val="20"/>
        </w:rPr>
        <w:t xml:space="preserve"> </w:t>
      </w:r>
      <w:r>
        <w:rPr>
          <w:sz w:val="20"/>
          <w:szCs w:val="20"/>
        </w:rPr>
        <w:t>Гвазденского</w:t>
      </w:r>
      <w:r w:rsidRPr="00D72815">
        <w:rPr>
          <w:sz w:val="20"/>
          <w:szCs w:val="20"/>
        </w:rPr>
        <w:t xml:space="preserve"> сельского поселения </w:t>
      </w:r>
      <w:r w:rsidRPr="00D72815">
        <w:rPr>
          <w:bCs/>
          <w:sz w:val="20"/>
          <w:szCs w:val="20"/>
        </w:rPr>
        <w:t>Бутурлиновского муниципального</w:t>
      </w:r>
      <w:r>
        <w:rPr>
          <w:bCs/>
          <w:sz w:val="20"/>
          <w:szCs w:val="20"/>
        </w:rPr>
        <w:t xml:space="preserve"> </w:t>
      </w:r>
      <w:r w:rsidRPr="00D72815">
        <w:rPr>
          <w:bCs/>
          <w:sz w:val="20"/>
          <w:szCs w:val="20"/>
        </w:rPr>
        <w:t>района, утвержденной</w:t>
      </w:r>
      <w:r w:rsidRPr="00325F08">
        <w:rPr>
          <w:bCs/>
          <w:sz w:val="20"/>
          <w:szCs w:val="20"/>
        </w:rPr>
        <w:t xml:space="preserve"> постановлением администрации</w:t>
      </w:r>
      <w:r>
        <w:rPr>
          <w:bCs/>
          <w:sz w:val="20"/>
          <w:szCs w:val="20"/>
        </w:rPr>
        <w:t xml:space="preserve"> </w:t>
      </w:r>
      <w:r>
        <w:rPr>
          <w:sz w:val="20"/>
          <w:szCs w:val="20"/>
        </w:rPr>
        <w:t>Гвазденского</w:t>
      </w:r>
      <w:r w:rsidRPr="00D72815">
        <w:rPr>
          <w:sz w:val="20"/>
          <w:szCs w:val="20"/>
        </w:rPr>
        <w:t xml:space="preserve"> сельского поселения </w:t>
      </w:r>
      <w:r>
        <w:rPr>
          <w:bCs/>
          <w:sz w:val="20"/>
          <w:szCs w:val="20"/>
        </w:rPr>
        <w:t xml:space="preserve">Бутурлиновского муниципального района Воронежской области </w:t>
      </w:r>
    </w:p>
    <w:p w:rsidR="00ED4A0A" w:rsidRDefault="00ED4A0A" w:rsidP="00ED4A0A">
      <w:pPr>
        <w:ind w:left="4962"/>
        <w:jc w:val="both"/>
        <w:outlineLvl w:val="2"/>
        <w:rPr>
          <w:bCs/>
          <w:sz w:val="20"/>
          <w:szCs w:val="20"/>
        </w:rPr>
      </w:pPr>
      <w:r>
        <w:rPr>
          <w:bCs/>
          <w:sz w:val="20"/>
          <w:szCs w:val="20"/>
        </w:rPr>
        <w:t xml:space="preserve">                             </w:t>
      </w:r>
    </w:p>
    <w:p w:rsidR="00ED4A0A" w:rsidRPr="00F770CA" w:rsidRDefault="00ED4A0A" w:rsidP="00ED4A0A">
      <w:pPr>
        <w:ind w:right="50"/>
        <w:jc w:val="right"/>
        <w:rPr>
          <w:sz w:val="20"/>
          <w:szCs w:val="20"/>
        </w:rPr>
      </w:pPr>
      <w:r w:rsidRPr="00F770CA">
        <w:rPr>
          <w:sz w:val="20"/>
          <w:szCs w:val="20"/>
        </w:rPr>
        <w:t xml:space="preserve">                                                    от  </w:t>
      </w:r>
      <w:r>
        <w:rPr>
          <w:sz w:val="20"/>
          <w:szCs w:val="20"/>
          <w:u w:val="single"/>
        </w:rPr>
        <w:t xml:space="preserve">                                 </w:t>
      </w:r>
      <w:r w:rsidRPr="00F770CA">
        <w:rPr>
          <w:sz w:val="20"/>
          <w:szCs w:val="20"/>
          <w:u w:val="single"/>
        </w:rPr>
        <w:t>.</w:t>
      </w:r>
      <w:r w:rsidRPr="00F770CA">
        <w:rPr>
          <w:sz w:val="20"/>
          <w:szCs w:val="20"/>
        </w:rPr>
        <w:t xml:space="preserve"> №</w:t>
      </w:r>
    </w:p>
    <w:p w:rsidR="00ED4A0A" w:rsidRPr="00325F08" w:rsidRDefault="00ED4A0A" w:rsidP="00ED4A0A">
      <w:pPr>
        <w:jc w:val="center"/>
        <w:outlineLvl w:val="2"/>
        <w:rPr>
          <w:b/>
          <w:bCs/>
          <w:sz w:val="16"/>
          <w:szCs w:val="16"/>
        </w:rPr>
      </w:pPr>
    </w:p>
    <w:p w:rsidR="00ED4A0A" w:rsidRPr="00325F08" w:rsidRDefault="00ED4A0A" w:rsidP="00ED4A0A">
      <w:pPr>
        <w:jc w:val="center"/>
        <w:outlineLvl w:val="2"/>
        <w:rPr>
          <w:b/>
          <w:bCs/>
          <w:sz w:val="16"/>
          <w:szCs w:val="16"/>
        </w:rPr>
      </w:pPr>
    </w:p>
    <w:p w:rsidR="00ED4A0A" w:rsidRPr="00325F08" w:rsidRDefault="00ED4A0A" w:rsidP="00ED4A0A">
      <w:pPr>
        <w:jc w:val="center"/>
        <w:outlineLvl w:val="2"/>
        <w:rPr>
          <w:b/>
          <w:bCs/>
          <w:sz w:val="24"/>
          <w:szCs w:val="24"/>
        </w:rPr>
      </w:pPr>
      <w:r w:rsidRPr="00325F08">
        <w:rPr>
          <w:b/>
          <w:bCs/>
          <w:sz w:val="24"/>
          <w:szCs w:val="24"/>
        </w:rPr>
        <w:t>Сведения об объекте недвижимого имущества</w:t>
      </w:r>
    </w:p>
    <w:p w:rsidR="00ED4A0A" w:rsidRPr="00325F08" w:rsidRDefault="00ED4A0A" w:rsidP="00ED4A0A">
      <w:pPr>
        <w:jc w:val="center"/>
        <w:rPr>
          <w:sz w:val="24"/>
          <w:szCs w:val="24"/>
        </w:rPr>
      </w:pPr>
      <w:r w:rsidRPr="00325F08">
        <w:rPr>
          <w:sz w:val="24"/>
          <w:szCs w:val="24"/>
        </w:rPr>
        <w:t>___________________________________________________________</w:t>
      </w:r>
    </w:p>
    <w:p w:rsidR="00ED4A0A" w:rsidRPr="00325F08" w:rsidRDefault="00ED4A0A" w:rsidP="00ED4A0A">
      <w:pPr>
        <w:jc w:val="center"/>
        <w:rPr>
          <w:sz w:val="16"/>
          <w:szCs w:val="16"/>
        </w:rPr>
      </w:pPr>
      <w:r w:rsidRPr="00325F08">
        <w:rPr>
          <w:sz w:val="16"/>
          <w:szCs w:val="16"/>
        </w:rPr>
        <w:t>(полное наименование организации (балансодержателя объекта)</w:t>
      </w:r>
    </w:p>
    <w:p w:rsidR="00ED4A0A" w:rsidRPr="00325F08" w:rsidRDefault="00ED4A0A" w:rsidP="00ED4A0A">
      <w:pPr>
        <w:jc w:val="center"/>
        <w:rPr>
          <w:sz w:val="16"/>
          <w:szCs w:val="16"/>
        </w:rPr>
      </w:pPr>
    </w:p>
    <w:p w:rsidR="00ED4A0A" w:rsidRPr="00325F08" w:rsidRDefault="00ED4A0A" w:rsidP="00ED4A0A">
      <w:pPr>
        <w:jc w:val="center"/>
        <w:rPr>
          <w:sz w:val="24"/>
          <w:szCs w:val="24"/>
        </w:rPr>
      </w:pPr>
      <w:r w:rsidRPr="00325F08">
        <w:rPr>
          <w:sz w:val="24"/>
          <w:szCs w:val="24"/>
        </w:rPr>
        <w:t>по состоянию на "__" _________ 20__ года</w:t>
      </w:r>
    </w:p>
    <w:p w:rsidR="00ED4A0A" w:rsidRPr="00325F08" w:rsidRDefault="00ED4A0A" w:rsidP="00ED4A0A">
      <w:pPr>
        <w:jc w:val="center"/>
        <w:rPr>
          <w:sz w:val="16"/>
          <w:szCs w:val="16"/>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7230"/>
        <w:gridCol w:w="1842"/>
      </w:tblGrid>
      <w:tr w:rsidR="00ED4A0A" w:rsidRPr="00325F08" w:rsidTr="00ED4A0A">
        <w:trPr>
          <w:trHeight w:val="196"/>
        </w:trPr>
        <w:tc>
          <w:tcPr>
            <w:tcW w:w="675" w:type="dxa"/>
          </w:tcPr>
          <w:p w:rsidR="00ED4A0A" w:rsidRPr="00325F08" w:rsidRDefault="00ED4A0A" w:rsidP="00ED4A0A">
            <w:pPr>
              <w:jc w:val="center"/>
              <w:rPr>
                <w:sz w:val="20"/>
                <w:szCs w:val="20"/>
              </w:rPr>
            </w:pPr>
            <w:r w:rsidRPr="00325F08">
              <w:rPr>
                <w:sz w:val="20"/>
                <w:szCs w:val="20"/>
              </w:rPr>
              <w:t>1</w:t>
            </w:r>
          </w:p>
        </w:tc>
        <w:tc>
          <w:tcPr>
            <w:tcW w:w="7230" w:type="dxa"/>
          </w:tcPr>
          <w:p w:rsidR="00ED4A0A" w:rsidRPr="00325F08" w:rsidRDefault="00ED4A0A" w:rsidP="00ED4A0A">
            <w:pPr>
              <w:jc w:val="both"/>
              <w:rPr>
                <w:sz w:val="20"/>
                <w:szCs w:val="20"/>
              </w:rPr>
            </w:pPr>
            <w:r w:rsidRPr="00325F08">
              <w:rPr>
                <w:sz w:val="20"/>
                <w:szCs w:val="20"/>
              </w:rPr>
              <w:t>Кадастровый номер объекта недвижимости</w:t>
            </w:r>
          </w:p>
        </w:tc>
        <w:tc>
          <w:tcPr>
            <w:tcW w:w="1842" w:type="dxa"/>
          </w:tcPr>
          <w:p w:rsidR="00ED4A0A" w:rsidRPr="00325F08" w:rsidRDefault="00ED4A0A" w:rsidP="00ED4A0A">
            <w:pPr>
              <w:jc w:val="center"/>
              <w:rPr>
                <w:sz w:val="20"/>
                <w:szCs w:val="20"/>
              </w:rPr>
            </w:pPr>
          </w:p>
        </w:tc>
      </w:tr>
      <w:tr w:rsidR="00ED4A0A" w:rsidRPr="00325F08" w:rsidTr="00ED4A0A">
        <w:trPr>
          <w:trHeight w:val="712"/>
        </w:trPr>
        <w:tc>
          <w:tcPr>
            <w:tcW w:w="675" w:type="dxa"/>
          </w:tcPr>
          <w:p w:rsidR="00ED4A0A" w:rsidRPr="00325F08" w:rsidRDefault="00ED4A0A" w:rsidP="00ED4A0A">
            <w:pPr>
              <w:jc w:val="center"/>
              <w:rPr>
                <w:sz w:val="20"/>
                <w:szCs w:val="20"/>
              </w:rPr>
            </w:pPr>
            <w:r w:rsidRPr="00325F08">
              <w:rPr>
                <w:sz w:val="20"/>
                <w:szCs w:val="20"/>
              </w:rPr>
              <w:t>2</w:t>
            </w:r>
          </w:p>
        </w:tc>
        <w:tc>
          <w:tcPr>
            <w:tcW w:w="7230" w:type="dxa"/>
          </w:tcPr>
          <w:p w:rsidR="00ED4A0A" w:rsidRPr="00325F08" w:rsidRDefault="00ED4A0A" w:rsidP="00ED4A0A">
            <w:pPr>
              <w:jc w:val="both"/>
              <w:rPr>
                <w:sz w:val="20"/>
                <w:szCs w:val="20"/>
              </w:rPr>
            </w:pPr>
            <w:r w:rsidRPr="00325F08">
              <w:rPr>
                <w:sz w:val="20"/>
                <w:szCs w:val="20"/>
              </w:rPr>
              <w:t>Наименование объекта недвижимости (указывается в соответствии со свидетельством о государственной регистрации права либо технической документацией)</w:t>
            </w:r>
          </w:p>
        </w:tc>
        <w:tc>
          <w:tcPr>
            <w:tcW w:w="1842" w:type="dxa"/>
          </w:tcPr>
          <w:p w:rsidR="00ED4A0A" w:rsidRPr="00325F08" w:rsidRDefault="00ED4A0A" w:rsidP="00ED4A0A">
            <w:pPr>
              <w:jc w:val="center"/>
              <w:rPr>
                <w:sz w:val="20"/>
                <w:szCs w:val="20"/>
              </w:rPr>
            </w:pPr>
          </w:p>
        </w:tc>
      </w:tr>
      <w:tr w:rsidR="00ED4A0A" w:rsidRPr="00325F08" w:rsidTr="00ED4A0A">
        <w:tc>
          <w:tcPr>
            <w:tcW w:w="675" w:type="dxa"/>
          </w:tcPr>
          <w:p w:rsidR="00ED4A0A" w:rsidRPr="00325F08" w:rsidRDefault="00ED4A0A" w:rsidP="00ED4A0A">
            <w:pPr>
              <w:jc w:val="center"/>
              <w:rPr>
                <w:sz w:val="20"/>
                <w:szCs w:val="20"/>
              </w:rPr>
            </w:pPr>
            <w:r w:rsidRPr="00325F08">
              <w:rPr>
                <w:sz w:val="20"/>
                <w:szCs w:val="20"/>
              </w:rPr>
              <w:t>3</w:t>
            </w:r>
          </w:p>
        </w:tc>
        <w:tc>
          <w:tcPr>
            <w:tcW w:w="7230" w:type="dxa"/>
          </w:tcPr>
          <w:p w:rsidR="00ED4A0A" w:rsidRPr="00325F08" w:rsidRDefault="00ED4A0A" w:rsidP="00ED4A0A">
            <w:pPr>
              <w:jc w:val="both"/>
              <w:rPr>
                <w:sz w:val="20"/>
                <w:szCs w:val="20"/>
              </w:rPr>
            </w:pPr>
            <w:r w:rsidRPr="00325F08">
              <w:rPr>
                <w:sz w:val="20"/>
                <w:szCs w:val="20"/>
              </w:rPr>
              <w:t>Местонахождение объекта</w:t>
            </w:r>
          </w:p>
        </w:tc>
        <w:tc>
          <w:tcPr>
            <w:tcW w:w="1842" w:type="dxa"/>
          </w:tcPr>
          <w:p w:rsidR="00ED4A0A" w:rsidRPr="00325F08" w:rsidRDefault="00ED4A0A" w:rsidP="00ED4A0A">
            <w:pPr>
              <w:jc w:val="center"/>
              <w:rPr>
                <w:sz w:val="20"/>
                <w:szCs w:val="20"/>
              </w:rPr>
            </w:pPr>
          </w:p>
        </w:tc>
      </w:tr>
      <w:tr w:rsidR="00ED4A0A" w:rsidRPr="00325F08" w:rsidTr="00ED4A0A">
        <w:tc>
          <w:tcPr>
            <w:tcW w:w="675" w:type="dxa"/>
          </w:tcPr>
          <w:p w:rsidR="00ED4A0A" w:rsidRPr="00325F08" w:rsidRDefault="00ED4A0A" w:rsidP="00ED4A0A">
            <w:pPr>
              <w:jc w:val="center"/>
              <w:rPr>
                <w:sz w:val="20"/>
                <w:szCs w:val="20"/>
              </w:rPr>
            </w:pPr>
            <w:r w:rsidRPr="00325F08">
              <w:rPr>
                <w:sz w:val="20"/>
                <w:szCs w:val="20"/>
              </w:rPr>
              <w:t>4</w:t>
            </w:r>
          </w:p>
        </w:tc>
        <w:tc>
          <w:tcPr>
            <w:tcW w:w="7230" w:type="dxa"/>
          </w:tcPr>
          <w:p w:rsidR="00ED4A0A" w:rsidRPr="00325F08" w:rsidRDefault="00ED4A0A" w:rsidP="00ED4A0A">
            <w:pPr>
              <w:jc w:val="both"/>
              <w:rPr>
                <w:sz w:val="20"/>
                <w:szCs w:val="20"/>
              </w:rPr>
            </w:pPr>
            <w:r w:rsidRPr="00325F08">
              <w:rPr>
                <w:sz w:val="20"/>
                <w:szCs w:val="20"/>
              </w:rPr>
              <w:t xml:space="preserve">Назначение объекта </w:t>
            </w:r>
          </w:p>
        </w:tc>
        <w:tc>
          <w:tcPr>
            <w:tcW w:w="1842" w:type="dxa"/>
          </w:tcPr>
          <w:p w:rsidR="00ED4A0A" w:rsidRPr="00325F08" w:rsidRDefault="00ED4A0A" w:rsidP="00ED4A0A">
            <w:pPr>
              <w:jc w:val="center"/>
              <w:rPr>
                <w:sz w:val="20"/>
                <w:szCs w:val="20"/>
              </w:rPr>
            </w:pPr>
          </w:p>
        </w:tc>
      </w:tr>
      <w:tr w:rsidR="00ED4A0A" w:rsidRPr="00325F08" w:rsidTr="00ED4A0A">
        <w:tc>
          <w:tcPr>
            <w:tcW w:w="675" w:type="dxa"/>
          </w:tcPr>
          <w:p w:rsidR="00ED4A0A" w:rsidRPr="00325F08" w:rsidRDefault="00ED4A0A" w:rsidP="00ED4A0A">
            <w:pPr>
              <w:jc w:val="center"/>
              <w:rPr>
                <w:sz w:val="20"/>
                <w:szCs w:val="20"/>
              </w:rPr>
            </w:pPr>
            <w:r w:rsidRPr="00325F08">
              <w:rPr>
                <w:sz w:val="20"/>
                <w:szCs w:val="20"/>
              </w:rPr>
              <w:t>5</w:t>
            </w:r>
          </w:p>
        </w:tc>
        <w:tc>
          <w:tcPr>
            <w:tcW w:w="7230" w:type="dxa"/>
          </w:tcPr>
          <w:p w:rsidR="00ED4A0A" w:rsidRPr="00325F08" w:rsidRDefault="00ED4A0A" w:rsidP="00ED4A0A">
            <w:pPr>
              <w:jc w:val="both"/>
              <w:rPr>
                <w:sz w:val="20"/>
                <w:szCs w:val="20"/>
              </w:rPr>
            </w:pPr>
            <w:r w:rsidRPr="00325F08">
              <w:rPr>
                <w:sz w:val="20"/>
                <w:szCs w:val="20"/>
              </w:rPr>
              <w:t xml:space="preserve">Основание нахождения (право пользования), номер распорядительного документа, дата </w:t>
            </w:r>
          </w:p>
        </w:tc>
        <w:tc>
          <w:tcPr>
            <w:tcW w:w="1842" w:type="dxa"/>
          </w:tcPr>
          <w:p w:rsidR="00ED4A0A" w:rsidRPr="00325F08" w:rsidRDefault="00ED4A0A" w:rsidP="00ED4A0A">
            <w:pPr>
              <w:jc w:val="center"/>
              <w:rPr>
                <w:sz w:val="20"/>
                <w:szCs w:val="20"/>
              </w:rPr>
            </w:pPr>
          </w:p>
        </w:tc>
      </w:tr>
      <w:tr w:rsidR="00ED4A0A" w:rsidRPr="00325F08" w:rsidTr="00ED4A0A">
        <w:tc>
          <w:tcPr>
            <w:tcW w:w="675" w:type="dxa"/>
          </w:tcPr>
          <w:p w:rsidR="00ED4A0A" w:rsidRPr="00325F08" w:rsidRDefault="00ED4A0A" w:rsidP="00ED4A0A">
            <w:pPr>
              <w:jc w:val="center"/>
              <w:rPr>
                <w:sz w:val="20"/>
                <w:szCs w:val="20"/>
              </w:rPr>
            </w:pPr>
            <w:r w:rsidRPr="00325F08">
              <w:rPr>
                <w:sz w:val="20"/>
                <w:szCs w:val="20"/>
              </w:rPr>
              <w:t>6</w:t>
            </w:r>
          </w:p>
        </w:tc>
        <w:tc>
          <w:tcPr>
            <w:tcW w:w="7230" w:type="dxa"/>
          </w:tcPr>
          <w:p w:rsidR="00ED4A0A" w:rsidRPr="00325F08" w:rsidRDefault="00ED4A0A" w:rsidP="00ED4A0A">
            <w:pPr>
              <w:jc w:val="both"/>
              <w:rPr>
                <w:sz w:val="20"/>
                <w:szCs w:val="20"/>
              </w:rPr>
            </w:pPr>
            <w:r w:rsidRPr="00325F08">
              <w:rPr>
                <w:sz w:val="20"/>
                <w:szCs w:val="20"/>
              </w:rPr>
              <w:t>Общая площадь, кв. м (с указанием полезной площади и площади помещений общего пользования)</w:t>
            </w:r>
          </w:p>
        </w:tc>
        <w:tc>
          <w:tcPr>
            <w:tcW w:w="1842" w:type="dxa"/>
          </w:tcPr>
          <w:p w:rsidR="00ED4A0A" w:rsidRPr="00325F08" w:rsidRDefault="00ED4A0A" w:rsidP="00ED4A0A">
            <w:pPr>
              <w:jc w:val="center"/>
              <w:rPr>
                <w:sz w:val="20"/>
                <w:szCs w:val="20"/>
              </w:rPr>
            </w:pPr>
          </w:p>
        </w:tc>
      </w:tr>
      <w:tr w:rsidR="00ED4A0A" w:rsidRPr="00325F08" w:rsidTr="00ED4A0A">
        <w:tc>
          <w:tcPr>
            <w:tcW w:w="675" w:type="dxa"/>
          </w:tcPr>
          <w:p w:rsidR="00ED4A0A" w:rsidRPr="00325F08" w:rsidRDefault="00ED4A0A" w:rsidP="00ED4A0A">
            <w:pPr>
              <w:jc w:val="center"/>
              <w:rPr>
                <w:sz w:val="20"/>
                <w:szCs w:val="20"/>
              </w:rPr>
            </w:pPr>
            <w:r w:rsidRPr="00325F08">
              <w:rPr>
                <w:sz w:val="20"/>
                <w:szCs w:val="20"/>
              </w:rPr>
              <w:t>7</w:t>
            </w:r>
          </w:p>
        </w:tc>
        <w:tc>
          <w:tcPr>
            <w:tcW w:w="7230" w:type="dxa"/>
          </w:tcPr>
          <w:p w:rsidR="00ED4A0A" w:rsidRPr="00325F08" w:rsidRDefault="00ED4A0A" w:rsidP="00ED4A0A">
            <w:pPr>
              <w:jc w:val="both"/>
              <w:rPr>
                <w:sz w:val="20"/>
                <w:szCs w:val="20"/>
              </w:rPr>
            </w:pPr>
            <w:r w:rsidRPr="00325F08">
              <w:rPr>
                <w:sz w:val="20"/>
                <w:szCs w:val="20"/>
              </w:rPr>
              <w:t>Протяженность, км</w:t>
            </w:r>
          </w:p>
        </w:tc>
        <w:tc>
          <w:tcPr>
            <w:tcW w:w="1842" w:type="dxa"/>
          </w:tcPr>
          <w:p w:rsidR="00ED4A0A" w:rsidRPr="00325F08" w:rsidRDefault="00ED4A0A" w:rsidP="00ED4A0A">
            <w:pPr>
              <w:jc w:val="center"/>
              <w:rPr>
                <w:sz w:val="20"/>
                <w:szCs w:val="20"/>
              </w:rPr>
            </w:pPr>
          </w:p>
        </w:tc>
      </w:tr>
      <w:tr w:rsidR="00ED4A0A" w:rsidRPr="00325F08" w:rsidTr="00ED4A0A">
        <w:tc>
          <w:tcPr>
            <w:tcW w:w="675" w:type="dxa"/>
          </w:tcPr>
          <w:p w:rsidR="00ED4A0A" w:rsidRPr="00325F08" w:rsidRDefault="00ED4A0A" w:rsidP="00ED4A0A">
            <w:pPr>
              <w:jc w:val="center"/>
              <w:rPr>
                <w:sz w:val="20"/>
                <w:szCs w:val="20"/>
              </w:rPr>
            </w:pPr>
            <w:r w:rsidRPr="00325F08">
              <w:rPr>
                <w:sz w:val="20"/>
                <w:szCs w:val="20"/>
              </w:rPr>
              <w:t>8</w:t>
            </w:r>
          </w:p>
        </w:tc>
        <w:tc>
          <w:tcPr>
            <w:tcW w:w="7230" w:type="dxa"/>
          </w:tcPr>
          <w:p w:rsidR="00ED4A0A" w:rsidRPr="00325F08" w:rsidRDefault="00ED4A0A" w:rsidP="00ED4A0A">
            <w:pPr>
              <w:jc w:val="both"/>
              <w:rPr>
                <w:sz w:val="20"/>
                <w:szCs w:val="20"/>
              </w:rPr>
            </w:pPr>
            <w:r w:rsidRPr="00325F08">
              <w:rPr>
                <w:sz w:val="20"/>
                <w:szCs w:val="20"/>
              </w:rPr>
              <w:t xml:space="preserve">Балансовая стоимость, рублей </w:t>
            </w:r>
          </w:p>
        </w:tc>
        <w:tc>
          <w:tcPr>
            <w:tcW w:w="1842" w:type="dxa"/>
          </w:tcPr>
          <w:p w:rsidR="00ED4A0A" w:rsidRPr="00325F08" w:rsidRDefault="00ED4A0A" w:rsidP="00ED4A0A">
            <w:pPr>
              <w:jc w:val="center"/>
              <w:rPr>
                <w:sz w:val="20"/>
                <w:szCs w:val="20"/>
              </w:rPr>
            </w:pPr>
          </w:p>
        </w:tc>
      </w:tr>
      <w:tr w:rsidR="00ED4A0A" w:rsidRPr="00325F08" w:rsidTr="00ED4A0A">
        <w:tc>
          <w:tcPr>
            <w:tcW w:w="675" w:type="dxa"/>
          </w:tcPr>
          <w:p w:rsidR="00ED4A0A" w:rsidRPr="00325F08" w:rsidRDefault="00ED4A0A" w:rsidP="00ED4A0A">
            <w:pPr>
              <w:jc w:val="center"/>
              <w:rPr>
                <w:sz w:val="20"/>
                <w:szCs w:val="20"/>
              </w:rPr>
            </w:pPr>
            <w:r w:rsidRPr="00325F08">
              <w:rPr>
                <w:sz w:val="20"/>
                <w:szCs w:val="20"/>
              </w:rPr>
              <w:t>9</w:t>
            </w:r>
          </w:p>
        </w:tc>
        <w:tc>
          <w:tcPr>
            <w:tcW w:w="7230" w:type="dxa"/>
          </w:tcPr>
          <w:p w:rsidR="00ED4A0A" w:rsidRPr="00325F08" w:rsidRDefault="00ED4A0A" w:rsidP="00ED4A0A">
            <w:pPr>
              <w:jc w:val="both"/>
              <w:rPr>
                <w:sz w:val="20"/>
                <w:szCs w:val="20"/>
              </w:rPr>
            </w:pPr>
            <w:r w:rsidRPr="00325F08">
              <w:rPr>
                <w:sz w:val="20"/>
                <w:szCs w:val="20"/>
              </w:rPr>
              <w:t xml:space="preserve">Остаточная стоимость, рублей </w:t>
            </w:r>
          </w:p>
        </w:tc>
        <w:tc>
          <w:tcPr>
            <w:tcW w:w="1842" w:type="dxa"/>
          </w:tcPr>
          <w:p w:rsidR="00ED4A0A" w:rsidRPr="00325F08" w:rsidRDefault="00ED4A0A" w:rsidP="00ED4A0A">
            <w:pPr>
              <w:jc w:val="center"/>
              <w:rPr>
                <w:sz w:val="20"/>
                <w:szCs w:val="20"/>
              </w:rPr>
            </w:pPr>
          </w:p>
        </w:tc>
      </w:tr>
      <w:tr w:rsidR="00ED4A0A" w:rsidRPr="00325F08" w:rsidTr="00ED4A0A">
        <w:tc>
          <w:tcPr>
            <w:tcW w:w="675" w:type="dxa"/>
          </w:tcPr>
          <w:p w:rsidR="00ED4A0A" w:rsidRPr="00325F08" w:rsidRDefault="00ED4A0A" w:rsidP="00ED4A0A">
            <w:pPr>
              <w:jc w:val="center"/>
              <w:rPr>
                <w:sz w:val="20"/>
                <w:szCs w:val="20"/>
              </w:rPr>
            </w:pPr>
            <w:r w:rsidRPr="00325F08">
              <w:rPr>
                <w:sz w:val="20"/>
                <w:szCs w:val="20"/>
              </w:rPr>
              <w:t>10</w:t>
            </w:r>
          </w:p>
        </w:tc>
        <w:tc>
          <w:tcPr>
            <w:tcW w:w="7230" w:type="dxa"/>
          </w:tcPr>
          <w:p w:rsidR="00ED4A0A" w:rsidRPr="00325F08" w:rsidRDefault="00ED4A0A" w:rsidP="00ED4A0A">
            <w:pPr>
              <w:jc w:val="both"/>
              <w:rPr>
                <w:sz w:val="20"/>
                <w:szCs w:val="20"/>
              </w:rPr>
            </w:pPr>
            <w:r w:rsidRPr="00325F08">
              <w:rPr>
                <w:sz w:val="20"/>
                <w:szCs w:val="20"/>
              </w:rPr>
              <w:t xml:space="preserve">Технический паспорт, номер, дата </w:t>
            </w:r>
          </w:p>
        </w:tc>
        <w:tc>
          <w:tcPr>
            <w:tcW w:w="1842" w:type="dxa"/>
          </w:tcPr>
          <w:p w:rsidR="00ED4A0A" w:rsidRPr="00325F08" w:rsidRDefault="00ED4A0A" w:rsidP="00ED4A0A">
            <w:pPr>
              <w:jc w:val="center"/>
              <w:rPr>
                <w:sz w:val="20"/>
                <w:szCs w:val="20"/>
              </w:rPr>
            </w:pPr>
          </w:p>
        </w:tc>
      </w:tr>
      <w:tr w:rsidR="00ED4A0A" w:rsidRPr="00325F08" w:rsidTr="00ED4A0A">
        <w:tc>
          <w:tcPr>
            <w:tcW w:w="675" w:type="dxa"/>
          </w:tcPr>
          <w:p w:rsidR="00ED4A0A" w:rsidRPr="00325F08" w:rsidRDefault="00ED4A0A" w:rsidP="00ED4A0A">
            <w:pPr>
              <w:jc w:val="center"/>
              <w:rPr>
                <w:sz w:val="20"/>
                <w:szCs w:val="20"/>
              </w:rPr>
            </w:pPr>
            <w:r w:rsidRPr="00325F08">
              <w:rPr>
                <w:sz w:val="20"/>
                <w:szCs w:val="20"/>
              </w:rPr>
              <w:t>11</w:t>
            </w:r>
          </w:p>
        </w:tc>
        <w:tc>
          <w:tcPr>
            <w:tcW w:w="7230" w:type="dxa"/>
          </w:tcPr>
          <w:p w:rsidR="00ED4A0A" w:rsidRPr="00325F08" w:rsidRDefault="00ED4A0A" w:rsidP="00ED4A0A">
            <w:pPr>
              <w:jc w:val="both"/>
              <w:rPr>
                <w:sz w:val="20"/>
                <w:szCs w:val="20"/>
              </w:rPr>
            </w:pPr>
            <w:r w:rsidRPr="00325F08">
              <w:rPr>
                <w:sz w:val="20"/>
                <w:szCs w:val="20"/>
              </w:rPr>
              <w:t xml:space="preserve">Кадастровый паспорт, номер, дата </w:t>
            </w:r>
          </w:p>
        </w:tc>
        <w:tc>
          <w:tcPr>
            <w:tcW w:w="1842" w:type="dxa"/>
          </w:tcPr>
          <w:p w:rsidR="00ED4A0A" w:rsidRPr="00325F08" w:rsidRDefault="00ED4A0A" w:rsidP="00ED4A0A">
            <w:pPr>
              <w:jc w:val="center"/>
              <w:rPr>
                <w:sz w:val="20"/>
                <w:szCs w:val="20"/>
              </w:rPr>
            </w:pPr>
          </w:p>
        </w:tc>
      </w:tr>
      <w:tr w:rsidR="00ED4A0A" w:rsidRPr="00325F08" w:rsidTr="00ED4A0A">
        <w:tc>
          <w:tcPr>
            <w:tcW w:w="675" w:type="dxa"/>
          </w:tcPr>
          <w:p w:rsidR="00ED4A0A" w:rsidRPr="00325F08" w:rsidRDefault="00ED4A0A" w:rsidP="00ED4A0A">
            <w:pPr>
              <w:jc w:val="center"/>
              <w:rPr>
                <w:sz w:val="20"/>
                <w:szCs w:val="20"/>
              </w:rPr>
            </w:pPr>
            <w:r w:rsidRPr="00325F08">
              <w:rPr>
                <w:sz w:val="20"/>
                <w:szCs w:val="20"/>
              </w:rPr>
              <w:t>12</w:t>
            </w:r>
          </w:p>
        </w:tc>
        <w:tc>
          <w:tcPr>
            <w:tcW w:w="7230" w:type="dxa"/>
          </w:tcPr>
          <w:p w:rsidR="00ED4A0A" w:rsidRPr="00325F08" w:rsidRDefault="00ED4A0A" w:rsidP="00ED4A0A">
            <w:pPr>
              <w:jc w:val="both"/>
              <w:rPr>
                <w:sz w:val="20"/>
                <w:szCs w:val="20"/>
              </w:rPr>
            </w:pPr>
            <w:r w:rsidRPr="00325F08">
              <w:rPr>
                <w:sz w:val="20"/>
                <w:szCs w:val="20"/>
              </w:rPr>
              <w:t>Описание физического состояния объекта (удовлетворительное, неудовлетворительное, иные сведения)</w:t>
            </w:r>
          </w:p>
        </w:tc>
        <w:tc>
          <w:tcPr>
            <w:tcW w:w="1842" w:type="dxa"/>
          </w:tcPr>
          <w:p w:rsidR="00ED4A0A" w:rsidRPr="00325F08" w:rsidRDefault="00ED4A0A" w:rsidP="00ED4A0A">
            <w:pPr>
              <w:jc w:val="center"/>
              <w:rPr>
                <w:sz w:val="20"/>
                <w:szCs w:val="20"/>
              </w:rPr>
            </w:pPr>
          </w:p>
        </w:tc>
      </w:tr>
      <w:tr w:rsidR="00ED4A0A" w:rsidRPr="00325F08" w:rsidTr="00ED4A0A">
        <w:tc>
          <w:tcPr>
            <w:tcW w:w="675" w:type="dxa"/>
          </w:tcPr>
          <w:p w:rsidR="00ED4A0A" w:rsidRPr="00325F08" w:rsidRDefault="00ED4A0A" w:rsidP="00ED4A0A">
            <w:pPr>
              <w:jc w:val="center"/>
              <w:rPr>
                <w:sz w:val="20"/>
                <w:szCs w:val="20"/>
              </w:rPr>
            </w:pPr>
            <w:r w:rsidRPr="00325F08">
              <w:rPr>
                <w:sz w:val="20"/>
                <w:szCs w:val="20"/>
              </w:rPr>
              <w:t>13</w:t>
            </w:r>
          </w:p>
        </w:tc>
        <w:tc>
          <w:tcPr>
            <w:tcW w:w="7230" w:type="dxa"/>
          </w:tcPr>
          <w:p w:rsidR="00ED4A0A" w:rsidRPr="00325F08" w:rsidRDefault="00ED4A0A" w:rsidP="00ED4A0A">
            <w:pPr>
              <w:jc w:val="both"/>
              <w:rPr>
                <w:sz w:val="20"/>
                <w:szCs w:val="20"/>
              </w:rPr>
            </w:pPr>
            <w:r w:rsidRPr="00325F08">
              <w:rPr>
                <w:sz w:val="20"/>
                <w:szCs w:val="20"/>
              </w:rPr>
              <w:t>Государственная регистрация права собственности на объект (дата, номер регистрационной записи)</w:t>
            </w:r>
          </w:p>
        </w:tc>
        <w:tc>
          <w:tcPr>
            <w:tcW w:w="1842" w:type="dxa"/>
          </w:tcPr>
          <w:p w:rsidR="00ED4A0A" w:rsidRPr="00325F08" w:rsidRDefault="00ED4A0A" w:rsidP="00ED4A0A">
            <w:pPr>
              <w:jc w:val="center"/>
              <w:rPr>
                <w:sz w:val="20"/>
                <w:szCs w:val="20"/>
              </w:rPr>
            </w:pPr>
          </w:p>
        </w:tc>
      </w:tr>
      <w:tr w:rsidR="00ED4A0A" w:rsidRPr="00325F08" w:rsidTr="00ED4A0A">
        <w:tc>
          <w:tcPr>
            <w:tcW w:w="675" w:type="dxa"/>
          </w:tcPr>
          <w:p w:rsidR="00ED4A0A" w:rsidRPr="00325F08" w:rsidRDefault="00ED4A0A" w:rsidP="00ED4A0A">
            <w:pPr>
              <w:jc w:val="center"/>
              <w:rPr>
                <w:sz w:val="20"/>
                <w:szCs w:val="20"/>
              </w:rPr>
            </w:pPr>
            <w:r w:rsidRPr="00325F08">
              <w:rPr>
                <w:sz w:val="20"/>
                <w:szCs w:val="20"/>
              </w:rPr>
              <w:t>14</w:t>
            </w:r>
          </w:p>
        </w:tc>
        <w:tc>
          <w:tcPr>
            <w:tcW w:w="7230" w:type="dxa"/>
          </w:tcPr>
          <w:p w:rsidR="00ED4A0A" w:rsidRPr="00325F08" w:rsidRDefault="00ED4A0A" w:rsidP="00ED4A0A">
            <w:pPr>
              <w:jc w:val="both"/>
              <w:rPr>
                <w:sz w:val="20"/>
                <w:szCs w:val="20"/>
              </w:rPr>
            </w:pPr>
            <w:r w:rsidRPr="00325F08">
              <w:rPr>
                <w:sz w:val="20"/>
                <w:szCs w:val="20"/>
              </w:rPr>
              <w:t>Государственная регистрация права оперативного управления, хозяйственного ведения (дата, номер регистрационной записи)</w:t>
            </w:r>
          </w:p>
        </w:tc>
        <w:tc>
          <w:tcPr>
            <w:tcW w:w="1842" w:type="dxa"/>
          </w:tcPr>
          <w:p w:rsidR="00ED4A0A" w:rsidRPr="00325F08" w:rsidRDefault="00ED4A0A" w:rsidP="00ED4A0A">
            <w:pPr>
              <w:jc w:val="center"/>
              <w:rPr>
                <w:sz w:val="20"/>
                <w:szCs w:val="20"/>
              </w:rPr>
            </w:pPr>
          </w:p>
        </w:tc>
      </w:tr>
      <w:tr w:rsidR="00ED4A0A" w:rsidRPr="00325F08" w:rsidTr="00ED4A0A">
        <w:tc>
          <w:tcPr>
            <w:tcW w:w="675" w:type="dxa"/>
          </w:tcPr>
          <w:p w:rsidR="00ED4A0A" w:rsidRPr="00325F08" w:rsidRDefault="00ED4A0A" w:rsidP="00ED4A0A">
            <w:pPr>
              <w:jc w:val="center"/>
              <w:rPr>
                <w:sz w:val="20"/>
                <w:szCs w:val="20"/>
              </w:rPr>
            </w:pPr>
            <w:r w:rsidRPr="00325F08">
              <w:rPr>
                <w:sz w:val="20"/>
                <w:szCs w:val="20"/>
              </w:rPr>
              <w:t>15</w:t>
            </w:r>
          </w:p>
        </w:tc>
        <w:tc>
          <w:tcPr>
            <w:tcW w:w="7230" w:type="dxa"/>
          </w:tcPr>
          <w:p w:rsidR="00ED4A0A" w:rsidRPr="00325F08" w:rsidRDefault="00ED4A0A" w:rsidP="00ED4A0A">
            <w:pPr>
              <w:jc w:val="both"/>
              <w:rPr>
                <w:sz w:val="20"/>
                <w:szCs w:val="20"/>
              </w:rPr>
            </w:pPr>
            <w:r w:rsidRPr="00325F08">
              <w:rPr>
                <w:sz w:val="20"/>
                <w:szCs w:val="20"/>
              </w:rPr>
              <w:t>Общая площадь (с указанием полезной площади и площади помещений общего пользования), занимаемая балансодержателем (за исключением площадей, предоставленных иным лицам), кв. м (для государственных унитарных предприятий)</w:t>
            </w:r>
          </w:p>
        </w:tc>
        <w:tc>
          <w:tcPr>
            <w:tcW w:w="1842" w:type="dxa"/>
          </w:tcPr>
          <w:p w:rsidR="00ED4A0A" w:rsidRPr="00325F08" w:rsidRDefault="00ED4A0A" w:rsidP="00ED4A0A">
            <w:pPr>
              <w:jc w:val="center"/>
              <w:rPr>
                <w:sz w:val="20"/>
                <w:szCs w:val="20"/>
              </w:rPr>
            </w:pPr>
          </w:p>
        </w:tc>
      </w:tr>
      <w:tr w:rsidR="00ED4A0A" w:rsidRPr="00325F08" w:rsidTr="00ED4A0A">
        <w:tc>
          <w:tcPr>
            <w:tcW w:w="675" w:type="dxa"/>
          </w:tcPr>
          <w:p w:rsidR="00ED4A0A" w:rsidRPr="00325F08" w:rsidRDefault="00ED4A0A" w:rsidP="00ED4A0A">
            <w:pPr>
              <w:jc w:val="center"/>
              <w:rPr>
                <w:sz w:val="20"/>
                <w:szCs w:val="20"/>
              </w:rPr>
            </w:pPr>
            <w:r w:rsidRPr="00325F08">
              <w:rPr>
                <w:sz w:val="20"/>
                <w:szCs w:val="20"/>
              </w:rPr>
              <w:t>16</w:t>
            </w:r>
          </w:p>
        </w:tc>
        <w:tc>
          <w:tcPr>
            <w:tcW w:w="7230" w:type="dxa"/>
          </w:tcPr>
          <w:p w:rsidR="00ED4A0A" w:rsidRPr="00325F08" w:rsidRDefault="00ED4A0A" w:rsidP="00ED4A0A">
            <w:pPr>
              <w:jc w:val="both"/>
              <w:rPr>
                <w:sz w:val="20"/>
                <w:szCs w:val="20"/>
              </w:rPr>
            </w:pPr>
            <w:r w:rsidRPr="00325F08">
              <w:rPr>
                <w:sz w:val="20"/>
                <w:szCs w:val="20"/>
              </w:rPr>
              <w:t>Общая площадь (с указанием полезной площади и площади помещений общего пользования), используемая балансодержателем при выполнении муниципального  задания, утвержденного учредителем, кв. м (для муниципальных учреждений)</w:t>
            </w:r>
          </w:p>
        </w:tc>
        <w:tc>
          <w:tcPr>
            <w:tcW w:w="1842" w:type="dxa"/>
          </w:tcPr>
          <w:p w:rsidR="00ED4A0A" w:rsidRPr="00325F08" w:rsidRDefault="00ED4A0A" w:rsidP="00ED4A0A">
            <w:pPr>
              <w:jc w:val="center"/>
              <w:rPr>
                <w:sz w:val="20"/>
                <w:szCs w:val="20"/>
              </w:rPr>
            </w:pPr>
          </w:p>
        </w:tc>
      </w:tr>
      <w:tr w:rsidR="00ED4A0A" w:rsidRPr="00325F08" w:rsidTr="00ED4A0A">
        <w:tc>
          <w:tcPr>
            <w:tcW w:w="675" w:type="dxa"/>
          </w:tcPr>
          <w:p w:rsidR="00ED4A0A" w:rsidRPr="00325F08" w:rsidRDefault="00ED4A0A" w:rsidP="00ED4A0A">
            <w:pPr>
              <w:jc w:val="center"/>
              <w:rPr>
                <w:sz w:val="20"/>
                <w:szCs w:val="20"/>
              </w:rPr>
            </w:pPr>
            <w:r w:rsidRPr="00325F08">
              <w:rPr>
                <w:sz w:val="20"/>
                <w:szCs w:val="20"/>
              </w:rPr>
              <w:t>17</w:t>
            </w:r>
          </w:p>
        </w:tc>
        <w:tc>
          <w:tcPr>
            <w:tcW w:w="7230" w:type="dxa"/>
          </w:tcPr>
          <w:p w:rsidR="00ED4A0A" w:rsidRPr="00325F08" w:rsidRDefault="00ED4A0A" w:rsidP="00ED4A0A">
            <w:pPr>
              <w:jc w:val="both"/>
              <w:rPr>
                <w:sz w:val="20"/>
                <w:szCs w:val="20"/>
              </w:rPr>
            </w:pPr>
            <w:r w:rsidRPr="00325F08">
              <w:rPr>
                <w:sz w:val="20"/>
                <w:szCs w:val="20"/>
              </w:rPr>
              <w:t>Общая площадь (с указанием полезной площади и площади помещений общего пользования), используемая балансодержателем, для оказания платных услуг и осуществления иной приносящей доход деятельности, предусмотренной уставом (за исключением площадей, предоставленных иным лицам), кв. м (для  муниципальных учреждений)</w:t>
            </w:r>
          </w:p>
        </w:tc>
        <w:tc>
          <w:tcPr>
            <w:tcW w:w="1842" w:type="dxa"/>
          </w:tcPr>
          <w:p w:rsidR="00ED4A0A" w:rsidRPr="00325F08" w:rsidRDefault="00ED4A0A" w:rsidP="00ED4A0A">
            <w:pPr>
              <w:jc w:val="center"/>
              <w:rPr>
                <w:sz w:val="20"/>
                <w:szCs w:val="20"/>
              </w:rPr>
            </w:pPr>
          </w:p>
        </w:tc>
      </w:tr>
      <w:tr w:rsidR="00ED4A0A" w:rsidRPr="00325F08" w:rsidTr="00ED4A0A">
        <w:tc>
          <w:tcPr>
            <w:tcW w:w="675" w:type="dxa"/>
          </w:tcPr>
          <w:p w:rsidR="00ED4A0A" w:rsidRPr="00325F08" w:rsidRDefault="00ED4A0A" w:rsidP="00ED4A0A">
            <w:pPr>
              <w:jc w:val="center"/>
              <w:rPr>
                <w:sz w:val="20"/>
                <w:szCs w:val="20"/>
              </w:rPr>
            </w:pPr>
            <w:r w:rsidRPr="00325F08">
              <w:rPr>
                <w:sz w:val="20"/>
                <w:szCs w:val="20"/>
              </w:rPr>
              <w:t>18</w:t>
            </w:r>
          </w:p>
        </w:tc>
        <w:tc>
          <w:tcPr>
            <w:tcW w:w="7230" w:type="dxa"/>
          </w:tcPr>
          <w:p w:rsidR="00ED4A0A" w:rsidRPr="00325F08" w:rsidRDefault="00ED4A0A" w:rsidP="00ED4A0A">
            <w:pPr>
              <w:jc w:val="both"/>
              <w:rPr>
                <w:sz w:val="20"/>
                <w:szCs w:val="20"/>
              </w:rPr>
            </w:pPr>
            <w:r w:rsidRPr="00325F08">
              <w:rPr>
                <w:sz w:val="20"/>
                <w:szCs w:val="20"/>
              </w:rPr>
              <w:t xml:space="preserve">Общая площадь (с указанием полезной площади и площади помещений общего пользования), занимаемая иными лицами на праве аренды (безвозмездного пользования), кв. м </w:t>
            </w:r>
          </w:p>
        </w:tc>
        <w:tc>
          <w:tcPr>
            <w:tcW w:w="1842" w:type="dxa"/>
          </w:tcPr>
          <w:p w:rsidR="00ED4A0A" w:rsidRPr="00325F08" w:rsidRDefault="00ED4A0A" w:rsidP="00ED4A0A">
            <w:pPr>
              <w:jc w:val="center"/>
              <w:rPr>
                <w:sz w:val="20"/>
                <w:szCs w:val="20"/>
              </w:rPr>
            </w:pPr>
          </w:p>
        </w:tc>
      </w:tr>
      <w:tr w:rsidR="00ED4A0A" w:rsidRPr="00325F08" w:rsidTr="00ED4A0A">
        <w:tc>
          <w:tcPr>
            <w:tcW w:w="675" w:type="dxa"/>
          </w:tcPr>
          <w:p w:rsidR="00ED4A0A" w:rsidRPr="00325F08" w:rsidRDefault="00ED4A0A" w:rsidP="00ED4A0A">
            <w:pPr>
              <w:jc w:val="center"/>
              <w:rPr>
                <w:sz w:val="20"/>
                <w:szCs w:val="20"/>
              </w:rPr>
            </w:pPr>
            <w:r w:rsidRPr="00325F08">
              <w:rPr>
                <w:sz w:val="20"/>
                <w:szCs w:val="20"/>
              </w:rPr>
              <w:t>19</w:t>
            </w:r>
          </w:p>
        </w:tc>
        <w:tc>
          <w:tcPr>
            <w:tcW w:w="7230" w:type="dxa"/>
          </w:tcPr>
          <w:p w:rsidR="00ED4A0A" w:rsidRPr="00325F08" w:rsidRDefault="00ED4A0A" w:rsidP="00ED4A0A">
            <w:pPr>
              <w:jc w:val="both"/>
              <w:rPr>
                <w:sz w:val="20"/>
                <w:szCs w:val="20"/>
              </w:rPr>
            </w:pPr>
            <w:r w:rsidRPr="00325F08">
              <w:rPr>
                <w:sz w:val="20"/>
                <w:szCs w:val="20"/>
              </w:rPr>
              <w:t>Иное обременение (основание, срок действия обременения)</w:t>
            </w:r>
          </w:p>
        </w:tc>
        <w:tc>
          <w:tcPr>
            <w:tcW w:w="1842" w:type="dxa"/>
          </w:tcPr>
          <w:p w:rsidR="00ED4A0A" w:rsidRPr="00325F08" w:rsidRDefault="00ED4A0A" w:rsidP="00ED4A0A">
            <w:pPr>
              <w:jc w:val="center"/>
              <w:rPr>
                <w:sz w:val="20"/>
                <w:szCs w:val="20"/>
              </w:rPr>
            </w:pPr>
          </w:p>
        </w:tc>
      </w:tr>
      <w:tr w:rsidR="00ED4A0A" w:rsidRPr="00325F08" w:rsidTr="00ED4A0A">
        <w:tc>
          <w:tcPr>
            <w:tcW w:w="675" w:type="dxa"/>
          </w:tcPr>
          <w:p w:rsidR="00ED4A0A" w:rsidRPr="00325F08" w:rsidRDefault="00ED4A0A" w:rsidP="00ED4A0A">
            <w:pPr>
              <w:jc w:val="center"/>
              <w:rPr>
                <w:sz w:val="20"/>
                <w:szCs w:val="20"/>
              </w:rPr>
            </w:pPr>
            <w:r w:rsidRPr="00325F08">
              <w:rPr>
                <w:sz w:val="20"/>
                <w:szCs w:val="20"/>
              </w:rPr>
              <w:t>20</w:t>
            </w:r>
          </w:p>
        </w:tc>
        <w:tc>
          <w:tcPr>
            <w:tcW w:w="7230" w:type="dxa"/>
          </w:tcPr>
          <w:p w:rsidR="00ED4A0A" w:rsidRPr="00325F08" w:rsidRDefault="00ED4A0A" w:rsidP="00ED4A0A">
            <w:pPr>
              <w:jc w:val="both"/>
              <w:rPr>
                <w:sz w:val="20"/>
                <w:szCs w:val="20"/>
              </w:rPr>
            </w:pPr>
            <w:r w:rsidRPr="00325F08">
              <w:rPr>
                <w:sz w:val="20"/>
                <w:szCs w:val="20"/>
              </w:rPr>
              <w:t>Количество арендаторов (пользователей)</w:t>
            </w:r>
          </w:p>
        </w:tc>
        <w:tc>
          <w:tcPr>
            <w:tcW w:w="1842" w:type="dxa"/>
          </w:tcPr>
          <w:p w:rsidR="00ED4A0A" w:rsidRPr="00325F08" w:rsidRDefault="00ED4A0A" w:rsidP="00ED4A0A">
            <w:pPr>
              <w:jc w:val="center"/>
              <w:rPr>
                <w:sz w:val="20"/>
                <w:szCs w:val="20"/>
              </w:rPr>
            </w:pPr>
          </w:p>
        </w:tc>
      </w:tr>
      <w:tr w:rsidR="00ED4A0A" w:rsidRPr="00325F08" w:rsidTr="00ED4A0A">
        <w:tc>
          <w:tcPr>
            <w:tcW w:w="675" w:type="dxa"/>
          </w:tcPr>
          <w:p w:rsidR="00ED4A0A" w:rsidRPr="00325F08" w:rsidRDefault="00ED4A0A" w:rsidP="00ED4A0A">
            <w:pPr>
              <w:jc w:val="center"/>
              <w:rPr>
                <w:sz w:val="20"/>
                <w:szCs w:val="20"/>
              </w:rPr>
            </w:pPr>
            <w:r w:rsidRPr="00325F08">
              <w:rPr>
                <w:sz w:val="20"/>
                <w:szCs w:val="20"/>
              </w:rPr>
              <w:t>21</w:t>
            </w:r>
          </w:p>
        </w:tc>
        <w:tc>
          <w:tcPr>
            <w:tcW w:w="7230" w:type="dxa"/>
          </w:tcPr>
          <w:p w:rsidR="00ED4A0A" w:rsidRPr="00325F08" w:rsidRDefault="00ED4A0A" w:rsidP="00ED4A0A">
            <w:pPr>
              <w:jc w:val="both"/>
              <w:rPr>
                <w:sz w:val="20"/>
                <w:szCs w:val="20"/>
              </w:rPr>
            </w:pPr>
            <w:r w:rsidRPr="00325F08">
              <w:rPr>
                <w:sz w:val="20"/>
                <w:szCs w:val="20"/>
              </w:rPr>
              <w:t xml:space="preserve">Площадь свободных (неиспользуемых) помещений (с указанием полезной площади и площади помещений общего пользования), кв. м </w:t>
            </w:r>
          </w:p>
        </w:tc>
        <w:tc>
          <w:tcPr>
            <w:tcW w:w="1842" w:type="dxa"/>
          </w:tcPr>
          <w:p w:rsidR="00ED4A0A" w:rsidRPr="00325F08" w:rsidRDefault="00ED4A0A" w:rsidP="00ED4A0A">
            <w:pPr>
              <w:jc w:val="center"/>
              <w:rPr>
                <w:sz w:val="20"/>
                <w:szCs w:val="20"/>
              </w:rPr>
            </w:pPr>
          </w:p>
        </w:tc>
      </w:tr>
      <w:tr w:rsidR="00ED4A0A" w:rsidRPr="00325F08" w:rsidTr="00ED4A0A">
        <w:tc>
          <w:tcPr>
            <w:tcW w:w="675" w:type="dxa"/>
          </w:tcPr>
          <w:p w:rsidR="00ED4A0A" w:rsidRPr="00325F08" w:rsidRDefault="00ED4A0A" w:rsidP="00ED4A0A">
            <w:pPr>
              <w:jc w:val="center"/>
              <w:rPr>
                <w:sz w:val="20"/>
                <w:szCs w:val="20"/>
              </w:rPr>
            </w:pPr>
            <w:r w:rsidRPr="00325F08">
              <w:rPr>
                <w:sz w:val="20"/>
                <w:szCs w:val="20"/>
              </w:rPr>
              <w:t>22</w:t>
            </w:r>
          </w:p>
        </w:tc>
        <w:tc>
          <w:tcPr>
            <w:tcW w:w="7230" w:type="dxa"/>
          </w:tcPr>
          <w:p w:rsidR="00ED4A0A" w:rsidRPr="00325F08" w:rsidRDefault="00ED4A0A" w:rsidP="00ED4A0A">
            <w:pPr>
              <w:jc w:val="both"/>
              <w:rPr>
                <w:sz w:val="20"/>
                <w:szCs w:val="20"/>
              </w:rPr>
            </w:pPr>
            <w:r w:rsidRPr="00325F08">
              <w:rPr>
                <w:sz w:val="20"/>
                <w:szCs w:val="20"/>
              </w:rPr>
              <w:t xml:space="preserve">Данные по земельному участку, на котором располагается объект недвижимости </w:t>
            </w:r>
            <w:r w:rsidRPr="00325F08">
              <w:rPr>
                <w:sz w:val="20"/>
                <w:szCs w:val="20"/>
              </w:rPr>
              <w:lastRenderedPageBreak/>
              <w:t>(кадастровый номер, разрешенное использование, площадь, кв. м)</w:t>
            </w:r>
          </w:p>
        </w:tc>
        <w:tc>
          <w:tcPr>
            <w:tcW w:w="1842" w:type="dxa"/>
          </w:tcPr>
          <w:p w:rsidR="00ED4A0A" w:rsidRPr="00325F08" w:rsidRDefault="00ED4A0A" w:rsidP="00ED4A0A">
            <w:pPr>
              <w:jc w:val="center"/>
              <w:rPr>
                <w:sz w:val="20"/>
                <w:szCs w:val="20"/>
              </w:rPr>
            </w:pPr>
          </w:p>
        </w:tc>
      </w:tr>
      <w:tr w:rsidR="00ED4A0A" w:rsidRPr="00325F08" w:rsidTr="00ED4A0A">
        <w:tc>
          <w:tcPr>
            <w:tcW w:w="675" w:type="dxa"/>
          </w:tcPr>
          <w:p w:rsidR="00ED4A0A" w:rsidRPr="00325F08" w:rsidRDefault="00ED4A0A" w:rsidP="00ED4A0A">
            <w:pPr>
              <w:jc w:val="center"/>
              <w:rPr>
                <w:sz w:val="20"/>
                <w:szCs w:val="20"/>
              </w:rPr>
            </w:pPr>
            <w:r w:rsidRPr="00325F08">
              <w:rPr>
                <w:sz w:val="20"/>
                <w:szCs w:val="20"/>
              </w:rPr>
              <w:lastRenderedPageBreak/>
              <w:t>23</w:t>
            </w:r>
          </w:p>
        </w:tc>
        <w:tc>
          <w:tcPr>
            <w:tcW w:w="7230" w:type="dxa"/>
          </w:tcPr>
          <w:p w:rsidR="00ED4A0A" w:rsidRPr="00325F08" w:rsidRDefault="00ED4A0A" w:rsidP="00ED4A0A">
            <w:pPr>
              <w:jc w:val="both"/>
              <w:rPr>
                <w:sz w:val="20"/>
                <w:szCs w:val="20"/>
              </w:rPr>
            </w:pPr>
            <w:r w:rsidRPr="00325F08">
              <w:rPr>
                <w:sz w:val="20"/>
                <w:szCs w:val="20"/>
              </w:rPr>
              <w:t>Отнесение к специализированному жилищному фонду (с указанием реквизитов решения)</w:t>
            </w:r>
          </w:p>
        </w:tc>
        <w:tc>
          <w:tcPr>
            <w:tcW w:w="1842" w:type="dxa"/>
          </w:tcPr>
          <w:p w:rsidR="00ED4A0A" w:rsidRPr="00325F08" w:rsidRDefault="00ED4A0A" w:rsidP="00ED4A0A">
            <w:pPr>
              <w:jc w:val="center"/>
              <w:rPr>
                <w:sz w:val="20"/>
                <w:szCs w:val="20"/>
              </w:rPr>
            </w:pPr>
          </w:p>
        </w:tc>
      </w:tr>
      <w:tr w:rsidR="00ED4A0A" w:rsidRPr="00325F08" w:rsidTr="00ED4A0A">
        <w:tc>
          <w:tcPr>
            <w:tcW w:w="675" w:type="dxa"/>
          </w:tcPr>
          <w:p w:rsidR="00ED4A0A" w:rsidRPr="00325F08" w:rsidRDefault="00ED4A0A" w:rsidP="00ED4A0A">
            <w:pPr>
              <w:jc w:val="center"/>
              <w:rPr>
                <w:sz w:val="20"/>
                <w:szCs w:val="20"/>
              </w:rPr>
            </w:pPr>
            <w:r w:rsidRPr="00325F08">
              <w:rPr>
                <w:sz w:val="20"/>
                <w:szCs w:val="20"/>
              </w:rPr>
              <w:t>24</w:t>
            </w:r>
          </w:p>
        </w:tc>
        <w:tc>
          <w:tcPr>
            <w:tcW w:w="7230" w:type="dxa"/>
          </w:tcPr>
          <w:p w:rsidR="00ED4A0A" w:rsidRPr="00325F08" w:rsidRDefault="00ED4A0A" w:rsidP="00ED4A0A">
            <w:pPr>
              <w:jc w:val="both"/>
              <w:rPr>
                <w:sz w:val="20"/>
                <w:szCs w:val="20"/>
              </w:rPr>
            </w:pPr>
            <w:r w:rsidRPr="00325F08">
              <w:rPr>
                <w:sz w:val="20"/>
                <w:szCs w:val="20"/>
              </w:rPr>
              <w:t>Принадлежность к памятникам истории и культуры (с указанием реквизитов решения)</w:t>
            </w:r>
          </w:p>
        </w:tc>
        <w:tc>
          <w:tcPr>
            <w:tcW w:w="1842" w:type="dxa"/>
          </w:tcPr>
          <w:p w:rsidR="00ED4A0A" w:rsidRPr="00325F08" w:rsidRDefault="00ED4A0A" w:rsidP="00ED4A0A">
            <w:pPr>
              <w:jc w:val="center"/>
              <w:rPr>
                <w:sz w:val="20"/>
                <w:szCs w:val="20"/>
              </w:rPr>
            </w:pPr>
          </w:p>
        </w:tc>
      </w:tr>
      <w:tr w:rsidR="00ED4A0A" w:rsidRPr="00325F08" w:rsidTr="00ED4A0A">
        <w:tc>
          <w:tcPr>
            <w:tcW w:w="675" w:type="dxa"/>
          </w:tcPr>
          <w:p w:rsidR="00ED4A0A" w:rsidRPr="00325F08" w:rsidRDefault="00ED4A0A" w:rsidP="00ED4A0A">
            <w:pPr>
              <w:jc w:val="center"/>
              <w:rPr>
                <w:sz w:val="20"/>
                <w:szCs w:val="20"/>
              </w:rPr>
            </w:pPr>
            <w:r w:rsidRPr="00325F08">
              <w:rPr>
                <w:sz w:val="20"/>
                <w:szCs w:val="20"/>
              </w:rPr>
              <w:t>25</w:t>
            </w:r>
          </w:p>
        </w:tc>
        <w:tc>
          <w:tcPr>
            <w:tcW w:w="7230" w:type="dxa"/>
          </w:tcPr>
          <w:p w:rsidR="00ED4A0A" w:rsidRPr="00325F08" w:rsidRDefault="00ED4A0A" w:rsidP="00ED4A0A">
            <w:pPr>
              <w:jc w:val="both"/>
              <w:rPr>
                <w:sz w:val="20"/>
                <w:szCs w:val="20"/>
              </w:rPr>
            </w:pPr>
            <w:r w:rsidRPr="00325F08">
              <w:rPr>
                <w:sz w:val="20"/>
                <w:szCs w:val="20"/>
              </w:rPr>
              <w:t>Отнесение к объектам гражданской обороны (с указанием наличия паспортов или иных документов на защитные сооружения)</w:t>
            </w:r>
          </w:p>
        </w:tc>
        <w:tc>
          <w:tcPr>
            <w:tcW w:w="1842" w:type="dxa"/>
          </w:tcPr>
          <w:p w:rsidR="00ED4A0A" w:rsidRPr="00325F08" w:rsidRDefault="00ED4A0A" w:rsidP="00ED4A0A">
            <w:pPr>
              <w:jc w:val="center"/>
              <w:rPr>
                <w:sz w:val="20"/>
                <w:szCs w:val="20"/>
              </w:rPr>
            </w:pPr>
          </w:p>
        </w:tc>
      </w:tr>
      <w:tr w:rsidR="00ED4A0A" w:rsidRPr="00325F08" w:rsidTr="00ED4A0A">
        <w:tc>
          <w:tcPr>
            <w:tcW w:w="675" w:type="dxa"/>
          </w:tcPr>
          <w:p w:rsidR="00ED4A0A" w:rsidRPr="00325F08" w:rsidRDefault="00ED4A0A" w:rsidP="00ED4A0A">
            <w:pPr>
              <w:jc w:val="center"/>
              <w:rPr>
                <w:sz w:val="20"/>
                <w:szCs w:val="20"/>
              </w:rPr>
            </w:pPr>
            <w:r w:rsidRPr="00325F08">
              <w:rPr>
                <w:sz w:val="20"/>
                <w:szCs w:val="20"/>
              </w:rPr>
              <w:t>26</w:t>
            </w:r>
          </w:p>
        </w:tc>
        <w:tc>
          <w:tcPr>
            <w:tcW w:w="7230" w:type="dxa"/>
          </w:tcPr>
          <w:p w:rsidR="00ED4A0A" w:rsidRPr="00325F08" w:rsidRDefault="00ED4A0A" w:rsidP="00ED4A0A">
            <w:pPr>
              <w:jc w:val="both"/>
              <w:rPr>
                <w:sz w:val="20"/>
                <w:szCs w:val="20"/>
              </w:rPr>
            </w:pPr>
            <w:r w:rsidRPr="00325F08">
              <w:rPr>
                <w:sz w:val="20"/>
                <w:szCs w:val="20"/>
              </w:rPr>
              <w:t xml:space="preserve">Предложения по повышению эффективности использования объекта недвижимости, вовлечению объекта в хозяйственный оборот либо указание причин, приведших к непригодности его дальнейшей эксплуатации </w:t>
            </w:r>
          </w:p>
        </w:tc>
        <w:tc>
          <w:tcPr>
            <w:tcW w:w="1842" w:type="dxa"/>
          </w:tcPr>
          <w:p w:rsidR="00ED4A0A" w:rsidRPr="00325F08" w:rsidRDefault="00ED4A0A" w:rsidP="00ED4A0A">
            <w:pPr>
              <w:jc w:val="center"/>
              <w:rPr>
                <w:sz w:val="20"/>
                <w:szCs w:val="20"/>
              </w:rPr>
            </w:pPr>
          </w:p>
        </w:tc>
      </w:tr>
      <w:tr w:rsidR="00ED4A0A" w:rsidRPr="00325F08" w:rsidTr="00ED4A0A">
        <w:tc>
          <w:tcPr>
            <w:tcW w:w="675" w:type="dxa"/>
            <w:vMerge w:val="restart"/>
          </w:tcPr>
          <w:p w:rsidR="00ED4A0A" w:rsidRPr="00325F08" w:rsidRDefault="00ED4A0A" w:rsidP="00ED4A0A">
            <w:pPr>
              <w:jc w:val="center"/>
              <w:rPr>
                <w:sz w:val="20"/>
                <w:szCs w:val="20"/>
              </w:rPr>
            </w:pPr>
            <w:r w:rsidRPr="00325F08">
              <w:rPr>
                <w:sz w:val="20"/>
                <w:szCs w:val="20"/>
              </w:rPr>
              <w:t>27</w:t>
            </w:r>
          </w:p>
        </w:tc>
        <w:tc>
          <w:tcPr>
            <w:tcW w:w="7230" w:type="dxa"/>
          </w:tcPr>
          <w:p w:rsidR="00ED4A0A" w:rsidRPr="00325F08" w:rsidRDefault="00ED4A0A" w:rsidP="00ED4A0A">
            <w:pPr>
              <w:jc w:val="both"/>
              <w:rPr>
                <w:sz w:val="20"/>
                <w:szCs w:val="20"/>
              </w:rPr>
            </w:pPr>
            <w:r w:rsidRPr="00325F08">
              <w:rPr>
                <w:sz w:val="20"/>
                <w:szCs w:val="20"/>
              </w:rPr>
              <w:t>Сумма доходов, полученная в отчетном году от использования объекта недвижимости, рублей (для государственных учреждений), в том числе:</w:t>
            </w:r>
          </w:p>
        </w:tc>
        <w:tc>
          <w:tcPr>
            <w:tcW w:w="1842" w:type="dxa"/>
          </w:tcPr>
          <w:p w:rsidR="00ED4A0A" w:rsidRPr="00325F08" w:rsidRDefault="00ED4A0A" w:rsidP="00ED4A0A">
            <w:pPr>
              <w:jc w:val="center"/>
              <w:rPr>
                <w:sz w:val="20"/>
                <w:szCs w:val="20"/>
              </w:rPr>
            </w:pPr>
          </w:p>
        </w:tc>
      </w:tr>
      <w:tr w:rsidR="00ED4A0A" w:rsidRPr="00325F08" w:rsidTr="00ED4A0A">
        <w:tc>
          <w:tcPr>
            <w:tcW w:w="675" w:type="dxa"/>
            <w:vMerge/>
          </w:tcPr>
          <w:p w:rsidR="00ED4A0A" w:rsidRPr="00325F08" w:rsidRDefault="00ED4A0A" w:rsidP="00ED4A0A">
            <w:pPr>
              <w:jc w:val="center"/>
              <w:rPr>
                <w:sz w:val="20"/>
                <w:szCs w:val="20"/>
              </w:rPr>
            </w:pPr>
          </w:p>
        </w:tc>
        <w:tc>
          <w:tcPr>
            <w:tcW w:w="7230" w:type="dxa"/>
          </w:tcPr>
          <w:p w:rsidR="00ED4A0A" w:rsidRPr="00325F08" w:rsidRDefault="00ED4A0A" w:rsidP="00ED4A0A">
            <w:pPr>
              <w:jc w:val="both"/>
              <w:rPr>
                <w:sz w:val="20"/>
                <w:szCs w:val="20"/>
              </w:rPr>
            </w:pPr>
            <w:r w:rsidRPr="00325F08">
              <w:rPr>
                <w:sz w:val="20"/>
                <w:szCs w:val="20"/>
              </w:rPr>
              <w:t xml:space="preserve">от сдачи имущества в аренду </w:t>
            </w:r>
          </w:p>
        </w:tc>
        <w:tc>
          <w:tcPr>
            <w:tcW w:w="1842" w:type="dxa"/>
          </w:tcPr>
          <w:p w:rsidR="00ED4A0A" w:rsidRPr="00325F08" w:rsidRDefault="00ED4A0A" w:rsidP="00ED4A0A">
            <w:pPr>
              <w:jc w:val="center"/>
              <w:rPr>
                <w:sz w:val="20"/>
                <w:szCs w:val="20"/>
              </w:rPr>
            </w:pPr>
          </w:p>
        </w:tc>
      </w:tr>
      <w:tr w:rsidR="00ED4A0A" w:rsidRPr="00325F08" w:rsidTr="00ED4A0A">
        <w:tc>
          <w:tcPr>
            <w:tcW w:w="675" w:type="dxa"/>
            <w:vMerge/>
          </w:tcPr>
          <w:p w:rsidR="00ED4A0A" w:rsidRPr="00325F08" w:rsidRDefault="00ED4A0A" w:rsidP="00ED4A0A">
            <w:pPr>
              <w:jc w:val="center"/>
              <w:rPr>
                <w:sz w:val="20"/>
                <w:szCs w:val="20"/>
              </w:rPr>
            </w:pPr>
          </w:p>
        </w:tc>
        <w:tc>
          <w:tcPr>
            <w:tcW w:w="7230" w:type="dxa"/>
          </w:tcPr>
          <w:p w:rsidR="00ED4A0A" w:rsidRPr="00325F08" w:rsidRDefault="00ED4A0A" w:rsidP="00ED4A0A">
            <w:pPr>
              <w:jc w:val="both"/>
              <w:rPr>
                <w:sz w:val="20"/>
                <w:szCs w:val="20"/>
              </w:rPr>
            </w:pPr>
            <w:r w:rsidRPr="00325F08">
              <w:rPr>
                <w:sz w:val="20"/>
                <w:szCs w:val="20"/>
              </w:rPr>
              <w:t>от оказания платных услуг (выполнения работ)</w:t>
            </w:r>
          </w:p>
        </w:tc>
        <w:tc>
          <w:tcPr>
            <w:tcW w:w="1842" w:type="dxa"/>
          </w:tcPr>
          <w:p w:rsidR="00ED4A0A" w:rsidRPr="00325F08" w:rsidRDefault="00ED4A0A" w:rsidP="00ED4A0A">
            <w:pPr>
              <w:jc w:val="center"/>
              <w:rPr>
                <w:sz w:val="20"/>
                <w:szCs w:val="20"/>
              </w:rPr>
            </w:pPr>
          </w:p>
        </w:tc>
      </w:tr>
      <w:tr w:rsidR="00ED4A0A" w:rsidRPr="00325F08" w:rsidTr="00ED4A0A">
        <w:tc>
          <w:tcPr>
            <w:tcW w:w="675" w:type="dxa"/>
            <w:vMerge/>
          </w:tcPr>
          <w:p w:rsidR="00ED4A0A" w:rsidRPr="00325F08" w:rsidRDefault="00ED4A0A" w:rsidP="00ED4A0A">
            <w:pPr>
              <w:jc w:val="center"/>
              <w:rPr>
                <w:sz w:val="20"/>
                <w:szCs w:val="20"/>
              </w:rPr>
            </w:pPr>
          </w:p>
        </w:tc>
        <w:tc>
          <w:tcPr>
            <w:tcW w:w="7230" w:type="dxa"/>
          </w:tcPr>
          <w:p w:rsidR="00ED4A0A" w:rsidRPr="00325F08" w:rsidRDefault="00ED4A0A" w:rsidP="00ED4A0A">
            <w:pPr>
              <w:jc w:val="both"/>
              <w:rPr>
                <w:sz w:val="20"/>
                <w:szCs w:val="20"/>
              </w:rPr>
            </w:pPr>
            <w:r w:rsidRPr="00325F08">
              <w:rPr>
                <w:sz w:val="20"/>
                <w:szCs w:val="20"/>
              </w:rPr>
              <w:t xml:space="preserve">от оказания услуг (выполнения работ) в соответствии с муниципальным заданием, утвержденным учредителем </w:t>
            </w:r>
          </w:p>
        </w:tc>
        <w:tc>
          <w:tcPr>
            <w:tcW w:w="1842" w:type="dxa"/>
          </w:tcPr>
          <w:p w:rsidR="00ED4A0A" w:rsidRPr="00325F08" w:rsidRDefault="00ED4A0A" w:rsidP="00ED4A0A">
            <w:pPr>
              <w:jc w:val="center"/>
              <w:rPr>
                <w:sz w:val="20"/>
                <w:szCs w:val="20"/>
              </w:rPr>
            </w:pPr>
          </w:p>
        </w:tc>
      </w:tr>
      <w:tr w:rsidR="00ED4A0A" w:rsidRPr="00325F08" w:rsidTr="00ED4A0A">
        <w:tc>
          <w:tcPr>
            <w:tcW w:w="675" w:type="dxa"/>
            <w:vMerge w:val="restart"/>
          </w:tcPr>
          <w:p w:rsidR="00ED4A0A" w:rsidRPr="00325F08" w:rsidRDefault="00ED4A0A" w:rsidP="00ED4A0A">
            <w:pPr>
              <w:jc w:val="center"/>
              <w:rPr>
                <w:sz w:val="20"/>
                <w:szCs w:val="20"/>
              </w:rPr>
            </w:pPr>
            <w:r w:rsidRPr="00325F08">
              <w:rPr>
                <w:sz w:val="20"/>
                <w:szCs w:val="20"/>
              </w:rPr>
              <w:t>28</w:t>
            </w:r>
          </w:p>
        </w:tc>
        <w:tc>
          <w:tcPr>
            <w:tcW w:w="7230" w:type="dxa"/>
          </w:tcPr>
          <w:p w:rsidR="00ED4A0A" w:rsidRPr="00325F08" w:rsidRDefault="00ED4A0A" w:rsidP="00ED4A0A">
            <w:pPr>
              <w:jc w:val="both"/>
              <w:rPr>
                <w:sz w:val="20"/>
                <w:szCs w:val="20"/>
              </w:rPr>
            </w:pPr>
            <w:r w:rsidRPr="00325F08">
              <w:rPr>
                <w:sz w:val="20"/>
                <w:szCs w:val="20"/>
              </w:rPr>
              <w:t>Сумма расходов, направленная на содержание объекта недвижимости, рублей (для государственных учреждений), в том числе:</w:t>
            </w:r>
          </w:p>
        </w:tc>
        <w:tc>
          <w:tcPr>
            <w:tcW w:w="1842" w:type="dxa"/>
          </w:tcPr>
          <w:p w:rsidR="00ED4A0A" w:rsidRPr="00325F08" w:rsidRDefault="00ED4A0A" w:rsidP="00ED4A0A">
            <w:pPr>
              <w:jc w:val="center"/>
              <w:rPr>
                <w:sz w:val="20"/>
                <w:szCs w:val="20"/>
              </w:rPr>
            </w:pPr>
          </w:p>
        </w:tc>
      </w:tr>
      <w:tr w:rsidR="00ED4A0A" w:rsidRPr="00325F08" w:rsidTr="00ED4A0A">
        <w:tc>
          <w:tcPr>
            <w:tcW w:w="675" w:type="dxa"/>
            <w:vMerge/>
          </w:tcPr>
          <w:p w:rsidR="00ED4A0A" w:rsidRPr="00325F08" w:rsidRDefault="00ED4A0A" w:rsidP="00ED4A0A">
            <w:pPr>
              <w:jc w:val="center"/>
              <w:rPr>
                <w:sz w:val="20"/>
                <w:szCs w:val="20"/>
              </w:rPr>
            </w:pPr>
          </w:p>
        </w:tc>
        <w:tc>
          <w:tcPr>
            <w:tcW w:w="7230" w:type="dxa"/>
          </w:tcPr>
          <w:p w:rsidR="00ED4A0A" w:rsidRPr="00325F08" w:rsidRDefault="00ED4A0A" w:rsidP="00ED4A0A">
            <w:pPr>
              <w:jc w:val="both"/>
              <w:rPr>
                <w:sz w:val="20"/>
                <w:szCs w:val="20"/>
              </w:rPr>
            </w:pPr>
            <w:r w:rsidRPr="00325F08">
              <w:rPr>
                <w:sz w:val="20"/>
                <w:szCs w:val="20"/>
              </w:rPr>
              <w:t xml:space="preserve">выплата налога на имущество </w:t>
            </w:r>
          </w:p>
        </w:tc>
        <w:tc>
          <w:tcPr>
            <w:tcW w:w="1842" w:type="dxa"/>
          </w:tcPr>
          <w:p w:rsidR="00ED4A0A" w:rsidRPr="00325F08" w:rsidRDefault="00ED4A0A" w:rsidP="00ED4A0A">
            <w:pPr>
              <w:jc w:val="center"/>
              <w:rPr>
                <w:sz w:val="20"/>
                <w:szCs w:val="20"/>
              </w:rPr>
            </w:pPr>
          </w:p>
        </w:tc>
      </w:tr>
      <w:tr w:rsidR="00ED4A0A" w:rsidRPr="00325F08" w:rsidTr="00ED4A0A">
        <w:tc>
          <w:tcPr>
            <w:tcW w:w="675" w:type="dxa"/>
            <w:vMerge/>
          </w:tcPr>
          <w:p w:rsidR="00ED4A0A" w:rsidRPr="00325F08" w:rsidRDefault="00ED4A0A" w:rsidP="00ED4A0A">
            <w:pPr>
              <w:jc w:val="center"/>
              <w:rPr>
                <w:sz w:val="20"/>
                <w:szCs w:val="20"/>
              </w:rPr>
            </w:pPr>
          </w:p>
        </w:tc>
        <w:tc>
          <w:tcPr>
            <w:tcW w:w="7230" w:type="dxa"/>
          </w:tcPr>
          <w:p w:rsidR="00ED4A0A" w:rsidRPr="00325F08" w:rsidRDefault="00ED4A0A" w:rsidP="00ED4A0A">
            <w:pPr>
              <w:jc w:val="both"/>
              <w:rPr>
                <w:sz w:val="20"/>
                <w:szCs w:val="20"/>
              </w:rPr>
            </w:pPr>
            <w:r w:rsidRPr="00325F08">
              <w:rPr>
                <w:sz w:val="20"/>
                <w:szCs w:val="20"/>
              </w:rPr>
              <w:t xml:space="preserve">имущество, переданное в аренду </w:t>
            </w:r>
          </w:p>
        </w:tc>
        <w:tc>
          <w:tcPr>
            <w:tcW w:w="1842" w:type="dxa"/>
          </w:tcPr>
          <w:p w:rsidR="00ED4A0A" w:rsidRPr="00325F08" w:rsidRDefault="00ED4A0A" w:rsidP="00ED4A0A">
            <w:pPr>
              <w:jc w:val="center"/>
              <w:rPr>
                <w:sz w:val="20"/>
                <w:szCs w:val="20"/>
              </w:rPr>
            </w:pPr>
          </w:p>
        </w:tc>
      </w:tr>
      <w:tr w:rsidR="00ED4A0A" w:rsidRPr="00325F08" w:rsidTr="00ED4A0A">
        <w:tc>
          <w:tcPr>
            <w:tcW w:w="675" w:type="dxa"/>
            <w:vMerge/>
          </w:tcPr>
          <w:p w:rsidR="00ED4A0A" w:rsidRPr="00325F08" w:rsidRDefault="00ED4A0A" w:rsidP="00ED4A0A">
            <w:pPr>
              <w:jc w:val="center"/>
              <w:rPr>
                <w:sz w:val="20"/>
                <w:szCs w:val="20"/>
              </w:rPr>
            </w:pPr>
          </w:p>
        </w:tc>
        <w:tc>
          <w:tcPr>
            <w:tcW w:w="7230" w:type="dxa"/>
          </w:tcPr>
          <w:p w:rsidR="00ED4A0A" w:rsidRPr="00325F08" w:rsidRDefault="00ED4A0A" w:rsidP="00ED4A0A">
            <w:pPr>
              <w:jc w:val="both"/>
              <w:rPr>
                <w:sz w:val="20"/>
                <w:szCs w:val="20"/>
              </w:rPr>
            </w:pPr>
            <w:r w:rsidRPr="00325F08">
              <w:rPr>
                <w:sz w:val="20"/>
                <w:szCs w:val="20"/>
              </w:rPr>
              <w:t xml:space="preserve">имущество, переданное в безвозмездное пользование </w:t>
            </w:r>
          </w:p>
        </w:tc>
        <w:tc>
          <w:tcPr>
            <w:tcW w:w="1842" w:type="dxa"/>
          </w:tcPr>
          <w:p w:rsidR="00ED4A0A" w:rsidRPr="00325F08" w:rsidRDefault="00ED4A0A" w:rsidP="00ED4A0A">
            <w:pPr>
              <w:jc w:val="center"/>
              <w:rPr>
                <w:sz w:val="20"/>
                <w:szCs w:val="20"/>
              </w:rPr>
            </w:pPr>
          </w:p>
        </w:tc>
      </w:tr>
      <w:tr w:rsidR="00ED4A0A" w:rsidRPr="00325F08" w:rsidTr="00ED4A0A">
        <w:tc>
          <w:tcPr>
            <w:tcW w:w="675" w:type="dxa"/>
            <w:vMerge/>
          </w:tcPr>
          <w:p w:rsidR="00ED4A0A" w:rsidRPr="00325F08" w:rsidRDefault="00ED4A0A" w:rsidP="00ED4A0A">
            <w:pPr>
              <w:jc w:val="center"/>
              <w:rPr>
                <w:sz w:val="20"/>
                <w:szCs w:val="20"/>
              </w:rPr>
            </w:pPr>
          </w:p>
        </w:tc>
        <w:tc>
          <w:tcPr>
            <w:tcW w:w="7230" w:type="dxa"/>
          </w:tcPr>
          <w:p w:rsidR="00ED4A0A" w:rsidRPr="00325F08" w:rsidRDefault="00ED4A0A" w:rsidP="00ED4A0A">
            <w:pPr>
              <w:jc w:val="both"/>
              <w:rPr>
                <w:sz w:val="20"/>
                <w:szCs w:val="20"/>
              </w:rPr>
            </w:pPr>
            <w:r w:rsidRPr="00325F08">
              <w:rPr>
                <w:sz w:val="20"/>
                <w:szCs w:val="20"/>
              </w:rPr>
              <w:t>имущество, используемое для оказания платных услуг (выполнения работ)</w:t>
            </w:r>
          </w:p>
        </w:tc>
        <w:tc>
          <w:tcPr>
            <w:tcW w:w="1842" w:type="dxa"/>
          </w:tcPr>
          <w:p w:rsidR="00ED4A0A" w:rsidRPr="00325F08" w:rsidRDefault="00ED4A0A" w:rsidP="00ED4A0A">
            <w:pPr>
              <w:jc w:val="center"/>
              <w:rPr>
                <w:sz w:val="20"/>
                <w:szCs w:val="20"/>
              </w:rPr>
            </w:pPr>
          </w:p>
        </w:tc>
      </w:tr>
      <w:tr w:rsidR="00ED4A0A" w:rsidRPr="00325F08" w:rsidTr="00ED4A0A">
        <w:tc>
          <w:tcPr>
            <w:tcW w:w="675" w:type="dxa"/>
            <w:vMerge/>
          </w:tcPr>
          <w:p w:rsidR="00ED4A0A" w:rsidRPr="00325F08" w:rsidRDefault="00ED4A0A" w:rsidP="00ED4A0A">
            <w:pPr>
              <w:jc w:val="center"/>
              <w:rPr>
                <w:sz w:val="20"/>
                <w:szCs w:val="20"/>
              </w:rPr>
            </w:pPr>
          </w:p>
        </w:tc>
        <w:tc>
          <w:tcPr>
            <w:tcW w:w="7230" w:type="dxa"/>
          </w:tcPr>
          <w:p w:rsidR="00ED4A0A" w:rsidRPr="00325F08" w:rsidRDefault="00ED4A0A" w:rsidP="00ED4A0A">
            <w:pPr>
              <w:jc w:val="both"/>
              <w:rPr>
                <w:sz w:val="20"/>
                <w:szCs w:val="20"/>
              </w:rPr>
            </w:pPr>
            <w:r w:rsidRPr="00325F08">
              <w:rPr>
                <w:sz w:val="20"/>
                <w:szCs w:val="20"/>
              </w:rPr>
              <w:t xml:space="preserve">имущество, используемое для оказания услуг (выполнения работ) в соответствии с муниципальным  заданием, утвержденным учредителем </w:t>
            </w:r>
          </w:p>
        </w:tc>
        <w:tc>
          <w:tcPr>
            <w:tcW w:w="1842" w:type="dxa"/>
          </w:tcPr>
          <w:p w:rsidR="00ED4A0A" w:rsidRPr="00325F08" w:rsidRDefault="00ED4A0A" w:rsidP="00ED4A0A">
            <w:pPr>
              <w:jc w:val="center"/>
              <w:rPr>
                <w:sz w:val="20"/>
                <w:szCs w:val="20"/>
              </w:rPr>
            </w:pPr>
          </w:p>
        </w:tc>
      </w:tr>
    </w:tbl>
    <w:p w:rsidR="00ED4A0A" w:rsidRPr="00325F08" w:rsidRDefault="00ED4A0A" w:rsidP="00ED4A0A">
      <w:pPr>
        <w:jc w:val="center"/>
        <w:rPr>
          <w:sz w:val="24"/>
          <w:szCs w:val="24"/>
        </w:rPr>
      </w:pPr>
    </w:p>
    <w:p w:rsidR="00ED4A0A" w:rsidRPr="00325F08" w:rsidRDefault="00ED4A0A" w:rsidP="00ED4A0A">
      <w:pPr>
        <w:jc w:val="center"/>
        <w:rPr>
          <w:sz w:val="24"/>
          <w:szCs w:val="24"/>
        </w:rPr>
      </w:pPr>
    </w:p>
    <w:p w:rsidR="00ED4A0A" w:rsidRPr="00325F08" w:rsidRDefault="00ED4A0A" w:rsidP="00ED4A0A">
      <w:pPr>
        <w:rPr>
          <w:sz w:val="24"/>
          <w:szCs w:val="24"/>
        </w:rPr>
      </w:pPr>
      <w:r w:rsidRPr="00325F08">
        <w:rPr>
          <w:sz w:val="24"/>
          <w:szCs w:val="24"/>
        </w:rPr>
        <w:t>Данные, отраженные в форме, подтверждаем:</w:t>
      </w:r>
    </w:p>
    <w:p w:rsidR="00ED4A0A" w:rsidRPr="00325F08" w:rsidRDefault="00ED4A0A" w:rsidP="00ED4A0A">
      <w:pPr>
        <w:rPr>
          <w:sz w:val="24"/>
          <w:szCs w:val="24"/>
        </w:rPr>
      </w:pPr>
    </w:p>
    <w:p w:rsidR="00ED4A0A" w:rsidRPr="00325F08" w:rsidRDefault="00ED4A0A" w:rsidP="00ED4A0A">
      <w:pPr>
        <w:rPr>
          <w:sz w:val="24"/>
          <w:szCs w:val="24"/>
        </w:rPr>
      </w:pPr>
      <w:r w:rsidRPr="00325F08">
        <w:rPr>
          <w:sz w:val="24"/>
          <w:szCs w:val="24"/>
        </w:rPr>
        <w:t>Руководитель организации (балансодержателя объекта):</w:t>
      </w:r>
    </w:p>
    <w:p w:rsidR="00ED4A0A" w:rsidRPr="00325F08" w:rsidRDefault="00ED4A0A" w:rsidP="00ED4A0A">
      <w:pPr>
        <w:rPr>
          <w:sz w:val="24"/>
          <w:szCs w:val="24"/>
        </w:rPr>
      </w:pPr>
      <w:r w:rsidRPr="00325F08">
        <w:rPr>
          <w:sz w:val="24"/>
          <w:szCs w:val="24"/>
        </w:rPr>
        <w:t xml:space="preserve">______________________ ___________________ /______________________/ </w:t>
      </w:r>
    </w:p>
    <w:p w:rsidR="00ED4A0A" w:rsidRPr="00325F08" w:rsidRDefault="00ED4A0A" w:rsidP="00ED4A0A">
      <w:pPr>
        <w:rPr>
          <w:sz w:val="16"/>
          <w:szCs w:val="16"/>
        </w:rPr>
      </w:pPr>
      <w:r w:rsidRPr="00325F08">
        <w:rPr>
          <w:sz w:val="16"/>
          <w:szCs w:val="16"/>
        </w:rPr>
        <w:t>     (должность)           (подпись)               (Ф.И.О.)</w:t>
      </w:r>
    </w:p>
    <w:p w:rsidR="00ED4A0A" w:rsidRPr="00325F08" w:rsidRDefault="00ED4A0A" w:rsidP="00ED4A0A">
      <w:pPr>
        <w:rPr>
          <w:sz w:val="24"/>
          <w:szCs w:val="24"/>
        </w:rPr>
      </w:pPr>
    </w:p>
    <w:p w:rsidR="00ED4A0A" w:rsidRPr="00325F08" w:rsidRDefault="00ED4A0A" w:rsidP="00ED4A0A">
      <w:pPr>
        <w:rPr>
          <w:sz w:val="24"/>
          <w:szCs w:val="24"/>
        </w:rPr>
      </w:pPr>
      <w:r w:rsidRPr="00325F08">
        <w:rPr>
          <w:sz w:val="24"/>
          <w:szCs w:val="24"/>
        </w:rPr>
        <w:t>Главный бухгалтер организации (балансодержателя объекта):</w:t>
      </w:r>
    </w:p>
    <w:p w:rsidR="00ED4A0A" w:rsidRPr="00325F08" w:rsidRDefault="00ED4A0A" w:rsidP="00ED4A0A">
      <w:pPr>
        <w:rPr>
          <w:sz w:val="24"/>
          <w:szCs w:val="24"/>
        </w:rPr>
      </w:pPr>
      <w:r w:rsidRPr="00325F08">
        <w:rPr>
          <w:sz w:val="24"/>
          <w:szCs w:val="24"/>
        </w:rPr>
        <w:t xml:space="preserve">______________________ ___________________ /______________________/ </w:t>
      </w:r>
    </w:p>
    <w:p w:rsidR="00ED4A0A" w:rsidRPr="00325F08" w:rsidRDefault="00ED4A0A" w:rsidP="00ED4A0A">
      <w:pPr>
        <w:rPr>
          <w:sz w:val="16"/>
          <w:szCs w:val="16"/>
        </w:rPr>
      </w:pPr>
      <w:r w:rsidRPr="00325F08">
        <w:rPr>
          <w:sz w:val="16"/>
          <w:szCs w:val="16"/>
        </w:rPr>
        <w:t>                       (должность)                                        (подпись)                                          (Ф.И.О.)</w:t>
      </w:r>
    </w:p>
    <w:p w:rsidR="00ED4A0A" w:rsidRPr="00325F08" w:rsidRDefault="00ED4A0A" w:rsidP="00ED4A0A">
      <w:pPr>
        <w:jc w:val="center"/>
        <w:outlineLvl w:val="2"/>
        <w:rPr>
          <w:b/>
          <w:bCs/>
          <w:sz w:val="16"/>
          <w:szCs w:val="16"/>
        </w:rPr>
      </w:pPr>
    </w:p>
    <w:p w:rsidR="00ED4A0A" w:rsidRPr="00325F08" w:rsidRDefault="00ED4A0A" w:rsidP="00ED4A0A">
      <w:pPr>
        <w:jc w:val="center"/>
        <w:outlineLvl w:val="2"/>
        <w:rPr>
          <w:b/>
          <w:bCs/>
          <w:sz w:val="16"/>
          <w:szCs w:val="16"/>
        </w:rPr>
      </w:pPr>
    </w:p>
    <w:p w:rsidR="00ED4A0A" w:rsidRPr="00325F08" w:rsidRDefault="00ED4A0A" w:rsidP="00ED4A0A">
      <w:pPr>
        <w:jc w:val="center"/>
        <w:outlineLvl w:val="2"/>
        <w:rPr>
          <w:b/>
          <w:bCs/>
          <w:sz w:val="16"/>
          <w:szCs w:val="16"/>
        </w:rPr>
      </w:pPr>
    </w:p>
    <w:p w:rsidR="00ED4A0A" w:rsidRPr="00325F08" w:rsidRDefault="00ED4A0A" w:rsidP="00ED4A0A">
      <w:pPr>
        <w:outlineLvl w:val="2"/>
        <w:rPr>
          <w:bCs/>
          <w:sz w:val="24"/>
          <w:szCs w:val="24"/>
        </w:rPr>
      </w:pPr>
      <w:r w:rsidRPr="00325F08">
        <w:rPr>
          <w:bCs/>
          <w:sz w:val="24"/>
          <w:szCs w:val="24"/>
        </w:rPr>
        <w:t>СОГЛАСОВАНО:</w:t>
      </w:r>
    </w:p>
    <w:p w:rsidR="00ED4A0A" w:rsidRPr="00325F08" w:rsidRDefault="00ED4A0A" w:rsidP="00ED4A0A">
      <w:pPr>
        <w:outlineLvl w:val="2"/>
        <w:rPr>
          <w:bCs/>
          <w:sz w:val="24"/>
          <w:szCs w:val="24"/>
        </w:rPr>
      </w:pPr>
      <w:r w:rsidRPr="00325F08">
        <w:rPr>
          <w:bCs/>
          <w:sz w:val="24"/>
          <w:szCs w:val="24"/>
        </w:rPr>
        <w:t>Представитель учредителя подведомственного муниципального учреждения:</w:t>
      </w:r>
    </w:p>
    <w:p w:rsidR="00ED4A0A" w:rsidRPr="00325F08" w:rsidRDefault="00ED4A0A" w:rsidP="00ED4A0A">
      <w:pPr>
        <w:rPr>
          <w:sz w:val="24"/>
          <w:szCs w:val="24"/>
        </w:rPr>
      </w:pPr>
      <w:r w:rsidRPr="00325F08">
        <w:rPr>
          <w:sz w:val="24"/>
          <w:szCs w:val="24"/>
        </w:rPr>
        <w:t xml:space="preserve">____________________________  ___________________ /______________________/ </w:t>
      </w:r>
    </w:p>
    <w:p w:rsidR="00ED4A0A" w:rsidRPr="00325F08" w:rsidRDefault="00ED4A0A" w:rsidP="00ED4A0A">
      <w:pPr>
        <w:rPr>
          <w:sz w:val="16"/>
          <w:szCs w:val="16"/>
        </w:rPr>
      </w:pPr>
      <w:r w:rsidRPr="00325F08">
        <w:rPr>
          <w:sz w:val="16"/>
          <w:szCs w:val="16"/>
        </w:rPr>
        <w:t>                       (должность)                                                         (подпись)                                          (Ф.И.О.)</w:t>
      </w:r>
    </w:p>
    <w:p w:rsidR="00ED4A0A" w:rsidRDefault="00ED4A0A" w:rsidP="00ED4A0A">
      <w:pPr>
        <w:jc w:val="center"/>
        <w:outlineLvl w:val="2"/>
        <w:rPr>
          <w:b/>
          <w:bCs/>
          <w:sz w:val="16"/>
          <w:szCs w:val="16"/>
        </w:rPr>
      </w:pPr>
    </w:p>
    <w:p w:rsidR="00ED4A0A" w:rsidRDefault="00ED4A0A" w:rsidP="00ED4A0A">
      <w:pPr>
        <w:jc w:val="center"/>
        <w:outlineLvl w:val="2"/>
        <w:rPr>
          <w:b/>
          <w:bCs/>
          <w:sz w:val="16"/>
          <w:szCs w:val="16"/>
        </w:rPr>
      </w:pPr>
    </w:p>
    <w:p w:rsidR="00ED4A0A" w:rsidRDefault="00ED4A0A" w:rsidP="00ED4A0A">
      <w:pPr>
        <w:jc w:val="center"/>
        <w:outlineLvl w:val="2"/>
        <w:rPr>
          <w:b/>
          <w:bCs/>
          <w:sz w:val="16"/>
          <w:szCs w:val="16"/>
        </w:rPr>
      </w:pPr>
    </w:p>
    <w:p w:rsidR="00ED4A0A" w:rsidRDefault="00ED4A0A" w:rsidP="00ED4A0A">
      <w:pPr>
        <w:jc w:val="center"/>
        <w:outlineLvl w:val="2"/>
        <w:rPr>
          <w:b/>
          <w:bCs/>
          <w:sz w:val="16"/>
          <w:szCs w:val="16"/>
        </w:rPr>
      </w:pPr>
    </w:p>
    <w:p w:rsidR="00ED4A0A" w:rsidRDefault="00ED4A0A" w:rsidP="00ED4A0A">
      <w:pPr>
        <w:jc w:val="center"/>
        <w:outlineLvl w:val="2"/>
        <w:rPr>
          <w:b/>
          <w:bCs/>
          <w:sz w:val="16"/>
          <w:szCs w:val="16"/>
        </w:rPr>
      </w:pPr>
    </w:p>
    <w:p w:rsidR="00ED4A0A" w:rsidRDefault="00ED4A0A" w:rsidP="00ED4A0A">
      <w:pPr>
        <w:jc w:val="center"/>
        <w:outlineLvl w:val="2"/>
        <w:rPr>
          <w:b/>
          <w:bCs/>
          <w:sz w:val="16"/>
          <w:szCs w:val="16"/>
        </w:rPr>
      </w:pPr>
    </w:p>
    <w:p w:rsidR="00ED4A0A" w:rsidRPr="00325F08" w:rsidRDefault="00ED4A0A" w:rsidP="00ED4A0A">
      <w:pPr>
        <w:jc w:val="center"/>
        <w:outlineLvl w:val="2"/>
        <w:rPr>
          <w:b/>
          <w:bCs/>
          <w:sz w:val="16"/>
          <w:szCs w:val="16"/>
        </w:rPr>
      </w:pPr>
    </w:p>
    <w:p w:rsidR="00ED4A0A" w:rsidRPr="00325F08" w:rsidRDefault="00ED4A0A" w:rsidP="00ED4A0A">
      <w:pPr>
        <w:outlineLvl w:val="2"/>
        <w:rPr>
          <w:b/>
          <w:bCs/>
          <w:sz w:val="16"/>
          <w:szCs w:val="16"/>
        </w:rPr>
      </w:pPr>
    </w:p>
    <w:p w:rsidR="00ED4A0A" w:rsidRPr="00325F08" w:rsidRDefault="00ED4A0A" w:rsidP="00ED4A0A">
      <w:pPr>
        <w:ind w:left="4962"/>
        <w:jc w:val="both"/>
        <w:outlineLvl w:val="2"/>
        <w:rPr>
          <w:bCs/>
          <w:sz w:val="20"/>
          <w:szCs w:val="20"/>
        </w:rPr>
      </w:pPr>
      <w:r w:rsidRPr="00325F08">
        <w:rPr>
          <w:bCs/>
          <w:sz w:val="20"/>
          <w:szCs w:val="20"/>
        </w:rPr>
        <w:t>Приложение 2</w:t>
      </w:r>
    </w:p>
    <w:p w:rsidR="00ED4A0A" w:rsidRDefault="00ED4A0A" w:rsidP="00ED4A0A">
      <w:pPr>
        <w:ind w:left="4962"/>
        <w:jc w:val="both"/>
        <w:outlineLvl w:val="2"/>
        <w:rPr>
          <w:bCs/>
          <w:sz w:val="20"/>
          <w:szCs w:val="20"/>
        </w:rPr>
      </w:pPr>
      <w:r w:rsidRPr="00325F08">
        <w:rPr>
          <w:bCs/>
          <w:sz w:val="20"/>
          <w:szCs w:val="20"/>
        </w:rPr>
        <w:t>к Методике оценки эффективности использования объектов недвижимого имущества, находящихся в собственности</w:t>
      </w:r>
      <w:r>
        <w:rPr>
          <w:bCs/>
          <w:sz w:val="20"/>
          <w:szCs w:val="20"/>
        </w:rPr>
        <w:t xml:space="preserve"> </w:t>
      </w:r>
      <w:r>
        <w:rPr>
          <w:sz w:val="20"/>
          <w:szCs w:val="20"/>
        </w:rPr>
        <w:t>Гвазденского</w:t>
      </w:r>
      <w:r w:rsidRPr="00D72815">
        <w:rPr>
          <w:sz w:val="20"/>
          <w:szCs w:val="20"/>
        </w:rPr>
        <w:t xml:space="preserve"> сельского поселения </w:t>
      </w:r>
      <w:r w:rsidRPr="00D72815">
        <w:rPr>
          <w:bCs/>
          <w:sz w:val="20"/>
          <w:szCs w:val="20"/>
        </w:rPr>
        <w:t>Бутурлиновского муниципального</w:t>
      </w:r>
      <w:r>
        <w:rPr>
          <w:bCs/>
          <w:sz w:val="20"/>
          <w:szCs w:val="20"/>
        </w:rPr>
        <w:t xml:space="preserve"> </w:t>
      </w:r>
      <w:r w:rsidRPr="00D72815">
        <w:rPr>
          <w:bCs/>
          <w:sz w:val="20"/>
          <w:szCs w:val="20"/>
        </w:rPr>
        <w:t>района, утвержденной</w:t>
      </w:r>
      <w:r w:rsidRPr="00325F08">
        <w:rPr>
          <w:bCs/>
          <w:sz w:val="20"/>
          <w:szCs w:val="20"/>
        </w:rPr>
        <w:t xml:space="preserve"> постановлением администрации</w:t>
      </w:r>
      <w:r>
        <w:rPr>
          <w:bCs/>
          <w:sz w:val="20"/>
          <w:szCs w:val="20"/>
        </w:rPr>
        <w:t xml:space="preserve"> </w:t>
      </w:r>
      <w:r>
        <w:rPr>
          <w:sz w:val="20"/>
          <w:szCs w:val="20"/>
        </w:rPr>
        <w:t>Гвазденского</w:t>
      </w:r>
      <w:r w:rsidRPr="00D72815">
        <w:rPr>
          <w:sz w:val="20"/>
          <w:szCs w:val="20"/>
        </w:rPr>
        <w:t xml:space="preserve"> сельского поселения </w:t>
      </w:r>
      <w:r>
        <w:rPr>
          <w:bCs/>
          <w:sz w:val="20"/>
          <w:szCs w:val="20"/>
        </w:rPr>
        <w:t xml:space="preserve">Бутурлиновского муниципального района Воронежской области </w:t>
      </w:r>
    </w:p>
    <w:p w:rsidR="00ED4A0A" w:rsidRDefault="00ED4A0A" w:rsidP="00ED4A0A">
      <w:pPr>
        <w:ind w:left="4962"/>
        <w:jc w:val="both"/>
        <w:outlineLvl w:val="2"/>
        <w:rPr>
          <w:bCs/>
          <w:sz w:val="20"/>
          <w:szCs w:val="20"/>
        </w:rPr>
      </w:pPr>
      <w:r>
        <w:rPr>
          <w:bCs/>
          <w:sz w:val="20"/>
          <w:szCs w:val="20"/>
        </w:rPr>
        <w:t xml:space="preserve">                             </w:t>
      </w:r>
    </w:p>
    <w:p w:rsidR="00ED4A0A" w:rsidRPr="001D3622" w:rsidRDefault="00ED4A0A" w:rsidP="00ED4A0A">
      <w:pPr>
        <w:ind w:right="50"/>
        <w:jc w:val="right"/>
        <w:rPr>
          <w:sz w:val="20"/>
          <w:szCs w:val="20"/>
        </w:rPr>
      </w:pPr>
      <w:r w:rsidRPr="00F770CA">
        <w:rPr>
          <w:sz w:val="20"/>
          <w:szCs w:val="20"/>
        </w:rPr>
        <w:t xml:space="preserve">                                                    от  </w:t>
      </w:r>
      <w:r>
        <w:rPr>
          <w:sz w:val="20"/>
          <w:szCs w:val="20"/>
          <w:u w:val="single"/>
        </w:rPr>
        <w:t xml:space="preserve">                           </w:t>
      </w:r>
      <w:r w:rsidRPr="00F770CA">
        <w:rPr>
          <w:sz w:val="20"/>
          <w:szCs w:val="20"/>
        </w:rPr>
        <w:t xml:space="preserve"> №</w:t>
      </w:r>
      <w:r>
        <w:rPr>
          <w:sz w:val="20"/>
          <w:szCs w:val="20"/>
          <w:u w:val="single"/>
        </w:rPr>
        <w:t xml:space="preserve"> </w:t>
      </w:r>
    </w:p>
    <w:p w:rsidR="00ED4A0A" w:rsidRPr="00325F08" w:rsidRDefault="00ED4A0A" w:rsidP="00ED4A0A">
      <w:pPr>
        <w:jc w:val="center"/>
        <w:outlineLvl w:val="2"/>
        <w:rPr>
          <w:b/>
          <w:bCs/>
          <w:sz w:val="16"/>
          <w:szCs w:val="16"/>
        </w:rPr>
      </w:pPr>
    </w:p>
    <w:p w:rsidR="00ED4A0A" w:rsidRPr="00325F08" w:rsidRDefault="00ED4A0A" w:rsidP="00ED4A0A">
      <w:pPr>
        <w:jc w:val="center"/>
        <w:outlineLvl w:val="2"/>
        <w:rPr>
          <w:b/>
          <w:bCs/>
          <w:sz w:val="24"/>
          <w:szCs w:val="24"/>
        </w:rPr>
      </w:pPr>
      <w:r w:rsidRPr="00325F08">
        <w:rPr>
          <w:b/>
          <w:bCs/>
          <w:sz w:val="24"/>
          <w:szCs w:val="24"/>
        </w:rPr>
        <w:t>Сведения о земельном участке</w:t>
      </w:r>
    </w:p>
    <w:p w:rsidR="00ED4A0A" w:rsidRPr="00325F08" w:rsidRDefault="00ED4A0A" w:rsidP="00ED4A0A">
      <w:pPr>
        <w:jc w:val="center"/>
        <w:rPr>
          <w:sz w:val="24"/>
          <w:szCs w:val="24"/>
        </w:rPr>
      </w:pPr>
      <w:r w:rsidRPr="00325F08">
        <w:rPr>
          <w:sz w:val="24"/>
          <w:szCs w:val="24"/>
        </w:rPr>
        <w:lastRenderedPageBreak/>
        <w:t>___________________________________________________________</w:t>
      </w:r>
    </w:p>
    <w:p w:rsidR="00ED4A0A" w:rsidRPr="00325F08" w:rsidRDefault="00ED4A0A" w:rsidP="00ED4A0A">
      <w:pPr>
        <w:jc w:val="center"/>
        <w:rPr>
          <w:sz w:val="16"/>
          <w:szCs w:val="16"/>
        </w:rPr>
      </w:pPr>
      <w:r w:rsidRPr="00325F08">
        <w:rPr>
          <w:sz w:val="16"/>
          <w:szCs w:val="16"/>
        </w:rPr>
        <w:t>(полное наименование организации (балансодержателя объекта)</w:t>
      </w:r>
    </w:p>
    <w:p w:rsidR="00ED4A0A" w:rsidRPr="00325F08" w:rsidRDefault="00ED4A0A" w:rsidP="00ED4A0A">
      <w:pPr>
        <w:jc w:val="center"/>
        <w:rPr>
          <w:sz w:val="24"/>
          <w:szCs w:val="24"/>
        </w:rPr>
      </w:pPr>
      <w:r w:rsidRPr="00325F08">
        <w:rPr>
          <w:sz w:val="24"/>
          <w:szCs w:val="24"/>
        </w:rPr>
        <w:t>по состоянию на "__" _________ 20__ года</w:t>
      </w:r>
    </w:p>
    <w:p w:rsidR="00ED4A0A" w:rsidRPr="00325F08" w:rsidRDefault="00ED4A0A" w:rsidP="00ED4A0A">
      <w:pPr>
        <w:jc w:val="center"/>
        <w:rPr>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6804"/>
        <w:gridCol w:w="2268"/>
      </w:tblGrid>
      <w:tr w:rsidR="00ED4A0A" w:rsidRPr="00325F08" w:rsidTr="00ED4A0A">
        <w:tc>
          <w:tcPr>
            <w:tcW w:w="675" w:type="dxa"/>
          </w:tcPr>
          <w:p w:rsidR="00ED4A0A" w:rsidRPr="00325F08" w:rsidRDefault="00ED4A0A" w:rsidP="00ED4A0A">
            <w:pPr>
              <w:jc w:val="center"/>
              <w:rPr>
                <w:sz w:val="24"/>
                <w:szCs w:val="24"/>
              </w:rPr>
            </w:pPr>
            <w:r w:rsidRPr="00325F08">
              <w:rPr>
                <w:sz w:val="24"/>
                <w:szCs w:val="24"/>
              </w:rPr>
              <w:t>1</w:t>
            </w:r>
          </w:p>
        </w:tc>
        <w:tc>
          <w:tcPr>
            <w:tcW w:w="6804" w:type="dxa"/>
          </w:tcPr>
          <w:p w:rsidR="00ED4A0A" w:rsidRPr="00325F08" w:rsidRDefault="00ED4A0A" w:rsidP="00ED4A0A">
            <w:pPr>
              <w:rPr>
                <w:sz w:val="24"/>
                <w:szCs w:val="24"/>
              </w:rPr>
            </w:pPr>
            <w:r w:rsidRPr="00325F08">
              <w:rPr>
                <w:sz w:val="24"/>
                <w:szCs w:val="24"/>
              </w:rPr>
              <w:t xml:space="preserve">Кадастровый номер земельного участка </w:t>
            </w:r>
          </w:p>
        </w:tc>
        <w:tc>
          <w:tcPr>
            <w:tcW w:w="2268" w:type="dxa"/>
          </w:tcPr>
          <w:p w:rsidR="00ED4A0A" w:rsidRPr="00325F08" w:rsidRDefault="00ED4A0A" w:rsidP="00ED4A0A">
            <w:pPr>
              <w:jc w:val="center"/>
              <w:rPr>
                <w:sz w:val="24"/>
                <w:szCs w:val="24"/>
              </w:rPr>
            </w:pPr>
          </w:p>
        </w:tc>
      </w:tr>
      <w:tr w:rsidR="00ED4A0A" w:rsidRPr="00325F08" w:rsidTr="00ED4A0A">
        <w:tc>
          <w:tcPr>
            <w:tcW w:w="675" w:type="dxa"/>
          </w:tcPr>
          <w:p w:rsidR="00ED4A0A" w:rsidRPr="00325F08" w:rsidRDefault="00ED4A0A" w:rsidP="00ED4A0A">
            <w:pPr>
              <w:jc w:val="center"/>
              <w:rPr>
                <w:sz w:val="24"/>
                <w:szCs w:val="24"/>
              </w:rPr>
            </w:pPr>
            <w:r w:rsidRPr="00325F08">
              <w:rPr>
                <w:sz w:val="24"/>
                <w:szCs w:val="24"/>
              </w:rPr>
              <w:t>2</w:t>
            </w:r>
          </w:p>
        </w:tc>
        <w:tc>
          <w:tcPr>
            <w:tcW w:w="6804" w:type="dxa"/>
          </w:tcPr>
          <w:p w:rsidR="00ED4A0A" w:rsidRPr="00325F08" w:rsidRDefault="00ED4A0A" w:rsidP="00ED4A0A">
            <w:pPr>
              <w:rPr>
                <w:sz w:val="24"/>
                <w:szCs w:val="24"/>
              </w:rPr>
            </w:pPr>
            <w:r w:rsidRPr="00325F08">
              <w:rPr>
                <w:sz w:val="24"/>
                <w:szCs w:val="24"/>
              </w:rPr>
              <w:t xml:space="preserve">Местоположение </w:t>
            </w:r>
          </w:p>
        </w:tc>
        <w:tc>
          <w:tcPr>
            <w:tcW w:w="2268" w:type="dxa"/>
          </w:tcPr>
          <w:p w:rsidR="00ED4A0A" w:rsidRPr="00325F08" w:rsidRDefault="00ED4A0A" w:rsidP="00ED4A0A">
            <w:pPr>
              <w:jc w:val="center"/>
              <w:rPr>
                <w:sz w:val="24"/>
                <w:szCs w:val="24"/>
              </w:rPr>
            </w:pPr>
          </w:p>
        </w:tc>
      </w:tr>
      <w:tr w:rsidR="00ED4A0A" w:rsidRPr="00325F08" w:rsidTr="00ED4A0A">
        <w:tc>
          <w:tcPr>
            <w:tcW w:w="675" w:type="dxa"/>
          </w:tcPr>
          <w:p w:rsidR="00ED4A0A" w:rsidRPr="00325F08" w:rsidRDefault="00ED4A0A" w:rsidP="00ED4A0A">
            <w:pPr>
              <w:jc w:val="center"/>
              <w:rPr>
                <w:sz w:val="24"/>
                <w:szCs w:val="24"/>
              </w:rPr>
            </w:pPr>
            <w:r w:rsidRPr="00325F08">
              <w:rPr>
                <w:sz w:val="24"/>
                <w:szCs w:val="24"/>
              </w:rPr>
              <w:t>3</w:t>
            </w:r>
          </w:p>
        </w:tc>
        <w:tc>
          <w:tcPr>
            <w:tcW w:w="6804" w:type="dxa"/>
          </w:tcPr>
          <w:p w:rsidR="00ED4A0A" w:rsidRPr="00325F08" w:rsidRDefault="00ED4A0A" w:rsidP="00ED4A0A">
            <w:pPr>
              <w:rPr>
                <w:sz w:val="24"/>
                <w:szCs w:val="24"/>
              </w:rPr>
            </w:pPr>
            <w:r w:rsidRPr="00325F08">
              <w:rPr>
                <w:sz w:val="24"/>
                <w:szCs w:val="24"/>
              </w:rPr>
              <w:t xml:space="preserve">Категория земель </w:t>
            </w:r>
          </w:p>
        </w:tc>
        <w:tc>
          <w:tcPr>
            <w:tcW w:w="2268" w:type="dxa"/>
          </w:tcPr>
          <w:p w:rsidR="00ED4A0A" w:rsidRPr="00325F08" w:rsidRDefault="00ED4A0A" w:rsidP="00ED4A0A">
            <w:pPr>
              <w:jc w:val="center"/>
              <w:rPr>
                <w:sz w:val="24"/>
                <w:szCs w:val="24"/>
              </w:rPr>
            </w:pPr>
          </w:p>
        </w:tc>
      </w:tr>
      <w:tr w:rsidR="00ED4A0A" w:rsidRPr="00325F08" w:rsidTr="00ED4A0A">
        <w:tc>
          <w:tcPr>
            <w:tcW w:w="675" w:type="dxa"/>
          </w:tcPr>
          <w:p w:rsidR="00ED4A0A" w:rsidRPr="00325F08" w:rsidRDefault="00ED4A0A" w:rsidP="00ED4A0A">
            <w:pPr>
              <w:jc w:val="center"/>
              <w:rPr>
                <w:sz w:val="24"/>
                <w:szCs w:val="24"/>
              </w:rPr>
            </w:pPr>
            <w:r w:rsidRPr="00325F08">
              <w:rPr>
                <w:sz w:val="24"/>
                <w:szCs w:val="24"/>
              </w:rPr>
              <w:t>4</w:t>
            </w:r>
          </w:p>
        </w:tc>
        <w:tc>
          <w:tcPr>
            <w:tcW w:w="6804" w:type="dxa"/>
          </w:tcPr>
          <w:p w:rsidR="00ED4A0A" w:rsidRPr="00325F08" w:rsidRDefault="00ED4A0A" w:rsidP="00ED4A0A">
            <w:pPr>
              <w:rPr>
                <w:sz w:val="24"/>
                <w:szCs w:val="24"/>
              </w:rPr>
            </w:pPr>
            <w:r w:rsidRPr="00325F08">
              <w:rPr>
                <w:sz w:val="24"/>
                <w:szCs w:val="24"/>
              </w:rPr>
              <w:t xml:space="preserve">Вид разрешенного использования </w:t>
            </w:r>
          </w:p>
        </w:tc>
        <w:tc>
          <w:tcPr>
            <w:tcW w:w="2268" w:type="dxa"/>
          </w:tcPr>
          <w:p w:rsidR="00ED4A0A" w:rsidRPr="00325F08" w:rsidRDefault="00ED4A0A" w:rsidP="00ED4A0A">
            <w:pPr>
              <w:jc w:val="center"/>
              <w:rPr>
                <w:sz w:val="24"/>
                <w:szCs w:val="24"/>
              </w:rPr>
            </w:pPr>
          </w:p>
        </w:tc>
      </w:tr>
      <w:tr w:rsidR="00ED4A0A" w:rsidRPr="00325F08" w:rsidTr="00ED4A0A">
        <w:tc>
          <w:tcPr>
            <w:tcW w:w="675" w:type="dxa"/>
          </w:tcPr>
          <w:p w:rsidR="00ED4A0A" w:rsidRPr="00325F08" w:rsidRDefault="00ED4A0A" w:rsidP="00ED4A0A">
            <w:pPr>
              <w:jc w:val="center"/>
              <w:rPr>
                <w:sz w:val="24"/>
                <w:szCs w:val="24"/>
              </w:rPr>
            </w:pPr>
            <w:r w:rsidRPr="00325F08">
              <w:rPr>
                <w:sz w:val="24"/>
                <w:szCs w:val="24"/>
              </w:rPr>
              <w:t>5</w:t>
            </w:r>
          </w:p>
        </w:tc>
        <w:tc>
          <w:tcPr>
            <w:tcW w:w="6804" w:type="dxa"/>
          </w:tcPr>
          <w:p w:rsidR="00ED4A0A" w:rsidRPr="00325F08" w:rsidRDefault="00ED4A0A" w:rsidP="00ED4A0A">
            <w:pPr>
              <w:rPr>
                <w:sz w:val="24"/>
                <w:szCs w:val="24"/>
              </w:rPr>
            </w:pPr>
            <w:r w:rsidRPr="00325F08">
              <w:rPr>
                <w:sz w:val="24"/>
                <w:szCs w:val="24"/>
              </w:rPr>
              <w:t xml:space="preserve">Площадь, кв. м </w:t>
            </w:r>
          </w:p>
        </w:tc>
        <w:tc>
          <w:tcPr>
            <w:tcW w:w="2268" w:type="dxa"/>
          </w:tcPr>
          <w:p w:rsidR="00ED4A0A" w:rsidRPr="00325F08" w:rsidRDefault="00ED4A0A" w:rsidP="00ED4A0A">
            <w:pPr>
              <w:jc w:val="center"/>
              <w:rPr>
                <w:sz w:val="24"/>
                <w:szCs w:val="24"/>
              </w:rPr>
            </w:pPr>
          </w:p>
        </w:tc>
      </w:tr>
      <w:tr w:rsidR="00ED4A0A" w:rsidRPr="00325F08" w:rsidTr="00ED4A0A">
        <w:tc>
          <w:tcPr>
            <w:tcW w:w="675" w:type="dxa"/>
          </w:tcPr>
          <w:p w:rsidR="00ED4A0A" w:rsidRPr="00325F08" w:rsidRDefault="00ED4A0A" w:rsidP="00ED4A0A">
            <w:pPr>
              <w:jc w:val="center"/>
              <w:rPr>
                <w:sz w:val="24"/>
                <w:szCs w:val="24"/>
              </w:rPr>
            </w:pPr>
            <w:r w:rsidRPr="00325F08">
              <w:rPr>
                <w:sz w:val="24"/>
                <w:szCs w:val="24"/>
              </w:rPr>
              <w:t>6</w:t>
            </w:r>
          </w:p>
        </w:tc>
        <w:tc>
          <w:tcPr>
            <w:tcW w:w="6804" w:type="dxa"/>
          </w:tcPr>
          <w:p w:rsidR="00ED4A0A" w:rsidRPr="00325F08" w:rsidRDefault="00ED4A0A" w:rsidP="00ED4A0A">
            <w:pPr>
              <w:rPr>
                <w:sz w:val="24"/>
                <w:szCs w:val="24"/>
              </w:rPr>
            </w:pPr>
            <w:r w:rsidRPr="00325F08">
              <w:rPr>
                <w:sz w:val="24"/>
                <w:szCs w:val="24"/>
              </w:rPr>
              <w:t>Вид права на земельный участок (постоянное (бессрочное) пользование, безвозмездное пользование, аренда)</w:t>
            </w:r>
          </w:p>
        </w:tc>
        <w:tc>
          <w:tcPr>
            <w:tcW w:w="2268" w:type="dxa"/>
          </w:tcPr>
          <w:p w:rsidR="00ED4A0A" w:rsidRPr="00325F08" w:rsidRDefault="00ED4A0A" w:rsidP="00ED4A0A">
            <w:pPr>
              <w:jc w:val="center"/>
              <w:rPr>
                <w:sz w:val="24"/>
                <w:szCs w:val="24"/>
              </w:rPr>
            </w:pPr>
          </w:p>
        </w:tc>
      </w:tr>
      <w:tr w:rsidR="00ED4A0A" w:rsidRPr="00325F08" w:rsidTr="00ED4A0A">
        <w:tc>
          <w:tcPr>
            <w:tcW w:w="675" w:type="dxa"/>
          </w:tcPr>
          <w:p w:rsidR="00ED4A0A" w:rsidRPr="00325F08" w:rsidRDefault="00ED4A0A" w:rsidP="00ED4A0A">
            <w:pPr>
              <w:jc w:val="center"/>
              <w:rPr>
                <w:sz w:val="24"/>
                <w:szCs w:val="24"/>
              </w:rPr>
            </w:pPr>
            <w:r w:rsidRPr="00325F08">
              <w:rPr>
                <w:sz w:val="24"/>
                <w:szCs w:val="24"/>
              </w:rPr>
              <w:t>7</w:t>
            </w:r>
          </w:p>
        </w:tc>
        <w:tc>
          <w:tcPr>
            <w:tcW w:w="6804" w:type="dxa"/>
          </w:tcPr>
          <w:p w:rsidR="00ED4A0A" w:rsidRPr="00325F08" w:rsidRDefault="00ED4A0A" w:rsidP="00ED4A0A">
            <w:pPr>
              <w:rPr>
                <w:sz w:val="24"/>
                <w:szCs w:val="24"/>
              </w:rPr>
            </w:pPr>
            <w:r w:rsidRPr="00325F08">
              <w:rPr>
                <w:sz w:val="24"/>
                <w:szCs w:val="24"/>
              </w:rPr>
              <w:t>Документ - основание предоставления (дата, номер)</w:t>
            </w:r>
          </w:p>
        </w:tc>
        <w:tc>
          <w:tcPr>
            <w:tcW w:w="2268" w:type="dxa"/>
          </w:tcPr>
          <w:p w:rsidR="00ED4A0A" w:rsidRPr="00325F08" w:rsidRDefault="00ED4A0A" w:rsidP="00ED4A0A">
            <w:pPr>
              <w:jc w:val="center"/>
              <w:rPr>
                <w:sz w:val="24"/>
                <w:szCs w:val="24"/>
              </w:rPr>
            </w:pPr>
          </w:p>
        </w:tc>
      </w:tr>
      <w:tr w:rsidR="00ED4A0A" w:rsidRPr="00325F08" w:rsidTr="00ED4A0A">
        <w:tc>
          <w:tcPr>
            <w:tcW w:w="675" w:type="dxa"/>
          </w:tcPr>
          <w:p w:rsidR="00ED4A0A" w:rsidRPr="00325F08" w:rsidRDefault="00ED4A0A" w:rsidP="00ED4A0A">
            <w:pPr>
              <w:jc w:val="center"/>
              <w:rPr>
                <w:sz w:val="24"/>
                <w:szCs w:val="24"/>
              </w:rPr>
            </w:pPr>
            <w:r w:rsidRPr="00325F08">
              <w:rPr>
                <w:sz w:val="24"/>
                <w:szCs w:val="24"/>
              </w:rPr>
              <w:t>8</w:t>
            </w:r>
          </w:p>
        </w:tc>
        <w:tc>
          <w:tcPr>
            <w:tcW w:w="6804" w:type="dxa"/>
          </w:tcPr>
          <w:p w:rsidR="00ED4A0A" w:rsidRPr="00325F08" w:rsidRDefault="00ED4A0A" w:rsidP="00ED4A0A">
            <w:pPr>
              <w:rPr>
                <w:sz w:val="24"/>
                <w:szCs w:val="24"/>
              </w:rPr>
            </w:pPr>
            <w:r w:rsidRPr="00325F08">
              <w:rPr>
                <w:sz w:val="24"/>
                <w:szCs w:val="24"/>
              </w:rPr>
              <w:t>Государственная регистрация права собственности (дата, номер регистрационной записи)</w:t>
            </w:r>
          </w:p>
        </w:tc>
        <w:tc>
          <w:tcPr>
            <w:tcW w:w="2268" w:type="dxa"/>
          </w:tcPr>
          <w:p w:rsidR="00ED4A0A" w:rsidRPr="00325F08" w:rsidRDefault="00ED4A0A" w:rsidP="00ED4A0A">
            <w:pPr>
              <w:jc w:val="center"/>
              <w:rPr>
                <w:sz w:val="24"/>
                <w:szCs w:val="24"/>
              </w:rPr>
            </w:pPr>
          </w:p>
        </w:tc>
      </w:tr>
      <w:tr w:rsidR="00ED4A0A" w:rsidRPr="00325F08" w:rsidTr="00ED4A0A">
        <w:tc>
          <w:tcPr>
            <w:tcW w:w="675" w:type="dxa"/>
          </w:tcPr>
          <w:p w:rsidR="00ED4A0A" w:rsidRPr="00325F08" w:rsidRDefault="00ED4A0A" w:rsidP="00ED4A0A">
            <w:pPr>
              <w:jc w:val="center"/>
              <w:rPr>
                <w:sz w:val="24"/>
                <w:szCs w:val="24"/>
              </w:rPr>
            </w:pPr>
            <w:r w:rsidRPr="00325F08">
              <w:rPr>
                <w:sz w:val="24"/>
                <w:szCs w:val="24"/>
              </w:rPr>
              <w:t>9</w:t>
            </w:r>
          </w:p>
        </w:tc>
        <w:tc>
          <w:tcPr>
            <w:tcW w:w="6804" w:type="dxa"/>
          </w:tcPr>
          <w:p w:rsidR="00ED4A0A" w:rsidRPr="00325F08" w:rsidRDefault="00ED4A0A" w:rsidP="00ED4A0A">
            <w:pPr>
              <w:rPr>
                <w:sz w:val="24"/>
                <w:szCs w:val="24"/>
              </w:rPr>
            </w:pPr>
            <w:r w:rsidRPr="00325F08">
              <w:rPr>
                <w:sz w:val="24"/>
                <w:szCs w:val="24"/>
              </w:rPr>
              <w:t>Государственная регистрация права пользования (дата, номер регистрационной записи)</w:t>
            </w:r>
          </w:p>
        </w:tc>
        <w:tc>
          <w:tcPr>
            <w:tcW w:w="2268" w:type="dxa"/>
          </w:tcPr>
          <w:p w:rsidR="00ED4A0A" w:rsidRPr="00325F08" w:rsidRDefault="00ED4A0A" w:rsidP="00ED4A0A">
            <w:pPr>
              <w:jc w:val="center"/>
              <w:rPr>
                <w:sz w:val="24"/>
                <w:szCs w:val="24"/>
              </w:rPr>
            </w:pPr>
          </w:p>
        </w:tc>
      </w:tr>
      <w:tr w:rsidR="00ED4A0A" w:rsidRPr="00325F08" w:rsidTr="00ED4A0A">
        <w:tc>
          <w:tcPr>
            <w:tcW w:w="675" w:type="dxa"/>
          </w:tcPr>
          <w:p w:rsidR="00ED4A0A" w:rsidRPr="00325F08" w:rsidRDefault="00ED4A0A" w:rsidP="00ED4A0A">
            <w:pPr>
              <w:jc w:val="center"/>
              <w:rPr>
                <w:sz w:val="24"/>
                <w:szCs w:val="24"/>
              </w:rPr>
            </w:pPr>
            <w:r w:rsidRPr="00325F08">
              <w:rPr>
                <w:sz w:val="24"/>
                <w:szCs w:val="24"/>
              </w:rPr>
              <w:t>10</w:t>
            </w:r>
          </w:p>
        </w:tc>
        <w:tc>
          <w:tcPr>
            <w:tcW w:w="6804" w:type="dxa"/>
          </w:tcPr>
          <w:p w:rsidR="00ED4A0A" w:rsidRPr="00325F08" w:rsidRDefault="00ED4A0A" w:rsidP="00ED4A0A">
            <w:pPr>
              <w:rPr>
                <w:sz w:val="24"/>
                <w:szCs w:val="24"/>
              </w:rPr>
            </w:pPr>
            <w:r w:rsidRPr="00325F08">
              <w:rPr>
                <w:sz w:val="24"/>
                <w:szCs w:val="24"/>
              </w:rPr>
              <w:t xml:space="preserve">Количество объектов недвижимости, расположенных на земельном участке </w:t>
            </w:r>
          </w:p>
        </w:tc>
        <w:tc>
          <w:tcPr>
            <w:tcW w:w="2268" w:type="dxa"/>
          </w:tcPr>
          <w:p w:rsidR="00ED4A0A" w:rsidRPr="00325F08" w:rsidRDefault="00ED4A0A" w:rsidP="00ED4A0A">
            <w:pPr>
              <w:jc w:val="center"/>
              <w:rPr>
                <w:sz w:val="24"/>
                <w:szCs w:val="24"/>
              </w:rPr>
            </w:pPr>
          </w:p>
        </w:tc>
      </w:tr>
      <w:tr w:rsidR="00ED4A0A" w:rsidRPr="00325F08" w:rsidTr="00ED4A0A">
        <w:tc>
          <w:tcPr>
            <w:tcW w:w="675" w:type="dxa"/>
          </w:tcPr>
          <w:p w:rsidR="00ED4A0A" w:rsidRPr="00325F08" w:rsidRDefault="00ED4A0A" w:rsidP="00ED4A0A">
            <w:pPr>
              <w:jc w:val="center"/>
              <w:rPr>
                <w:sz w:val="24"/>
                <w:szCs w:val="24"/>
              </w:rPr>
            </w:pPr>
            <w:r w:rsidRPr="00325F08">
              <w:rPr>
                <w:sz w:val="24"/>
                <w:szCs w:val="24"/>
              </w:rPr>
              <w:t>11</w:t>
            </w:r>
          </w:p>
        </w:tc>
        <w:tc>
          <w:tcPr>
            <w:tcW w:w="6804" w:type="dxa"/>
          </w:tcPr>
          <w:p w:rsidR="00ED4A0A" w:rsidRPr="00325F08" w:rsidRDefault="00ED4A0A" w:rsidP="00ED4A0A">
            <w:pPr>
              <w:rPr>
                <w:sz w:val="24"/>
                <w:szCs w:val="24"/>
              </w:rPr>
            </w:pPr>
            <w:r w:rsidRPr="00325F08">
              <w:rPr>
                <w:sz w:val="24"/>
                <w:szCs w:val="24"/>
              </w:rPr>
              <w:t xml:space="preserve">Наименования и площади объектов недвижимости, расположенных на земельном участке </w:t>
            </w:r>
          </w:p>
        </w:tc>
        <w:tc>
          <w:tcPr>
            <w:tcW w:w="2268" w:type="dxa"/>
          </w:tcPr>
          <w:p w:rsidR="00ED4A0A" w:rsidRPr="00325F08" w:rsidRDefault="00ED4A0A" w:rsidP="00ED4A0A">
            <w:pPr>
              <w:jc w:val="center"/>
              <w:rPr>
                <w:sz w:val="24"/>
                <w:szCs w:val="24"/>
              </w:rPr>
            </w:pPr>
          </w:p>
        </w:tc>
      </w:tr>
      <w:tr w:rsidR="00ED4A0A" w:rsidRPr="00325F08" w:rsidTr="00ED4A0A">
        <w:tc>
          <w:tcPr>
            <w:tcW w:w="675" w:type="dxa"/>
          </w:tcPr>
          <w:p w:rsidR="00ED4A0A" w:rsidRPr="00325F08" w:rsidRDefault="00ED4A0A" w:rsidP="00ED4A0A">
            <w:pPr>
              <w:jc w:val="center"/>
              <w:rPr>
                <w:sz w:val="24"/>
                <w:szCs w:val="24"/>
              </w:rPr>
            </w:pPr>
            <w:r w:rsidRPr="00325F08">
              <w:rPr>
                <w:sz w:val="24"/>
                <w:szCs w:val="24"/>
              </w:rPr>
              <w:t>12</w:t>
            </w:r>
          </w:p>
        </w:tc>
        <w:tc>
          <w:tcPr>
            <w:tcW w:w="6804" w:type="dxa"/>
          </w:tcPr>
          <w:p w:rsidR="00ED4A0A" w:rsidRPr="00325F08" w:rsidRDefault="00ED4A0A" w:rsidP="00ED4A0A">
            <w:pPr>
              <w:rPr>
                <w:sz w:val="24"/>
                <w:szCs w:val="24"/>
              </w:rPr>
            </w:pPr>
            <w:r w:rsidRPr="00325F08">
              <w:rPr>
                <w:sz w:val="24"/>
                <w:szCs w:val="24"/>
              </w:rPr>
              <w:t xml:space="preserve">Площадь земельного участка, используемая для уставной деятельности, кв. м </w:t>
            </w:r>
          </w:p>
        </w:tc>
        <w:tc>
          <w:tcPr>
            <w:tcW w:w="2268" w:type="dxa"/>
          </w:tcPr>
          <w:p w:rsidR="00ED4A0A" w:rsidRPr="00325F08" w:rsidRDefault="00ED4A0A" w:rsidP="00ED4A0A">
            <w:pPr>
              <w:jc w:val="center"/>
              <w:rPr>
                <w:sz w:val="24"/>
                <w:szCs w:val="24"/>
              </w:rPr>
            </w:pPr>
          </w:p>
        </w:tc>
      </w:tr>
      <w:tr w:rsidR="00ED4A0A" w:rsidRPr="00325F08" w:rsidTr="00ED4A0A">
        <w:tc>
          <w:tcPr>
            <w:tcW w:w="675" w:type="dxa"/>
          </w:tcPr>
          <w:p w:rsidR="00ED4A0A" w:rsidRPr="00325F08" w:rsidRDefault="00ED4A0A" w:rsidP="00ED4A0A">
            <w:pPr>
              <w:jc w:val="center"/>
              <w:rPr>
                <w:sz w:val="24"/>
                <w:szCs w:val="24"/>
              </w:rPr>
            </w:pPr>
            <w:r w:rsidRPr="00325F08">
              <w:rPr>
                <w:sz w:val="24"/>
                <w:szCs w:val="24"/>
              </w:rPr>
              <w:t>13</w:t>
            </w:r>
          </w:p>
        </w:tc>
        <w:tc>
          <w:tcPr>
            <w:tcW w:w="6804" w:type="dxa"/>
          </w:tcPr>
          <w:p w:rsidR="00ED4A0A" w:rsidRPr="00325F08" w:rsidRDefault="00ED4A0A" w:rsidP="00ED4A0A">
            <w:pPr>
              <w:rPr>
                <w:sz w:val="24"/>
                <w:szCs w:val="24"/>
              </w:rPr>
            </w:pPr>
            <w:r w:rsidRPr="00325F08">
              <w:rPr>
                <w:sz w:val="24"/>
                <w:szCs w:val="24"/>
              </w:rPr>
              <w:t xml:space="preserve">Площадь земельного участка, переданная в пользование третьим лицам, в том числе сервитут, кв. м </w:t>
            </w:r>
          </w:p>
        </w:tc>
        <w:tc>
          <w:tcPr>
            <w:tcW w:w="2268" w:type="dxa"/>
          </w:tcPr>
          <w:p w:rsidR="00ED4A0A" w:rsidRPr="00325F08" w:rsidRDefault="00ED4A0A" w:rsidP="00ED4A0A">
            <w:pPr>
              <w:jc w:val="center"/>
              <w:rPr>
                <w:sz w:val="24"/>
                <w:szCs w:val="24"/>
              </w:rPr>
            </w:pPr>
          </w:p>
        </w:tc>
      </w:tr>
      <w:tr w:rsidR="00ED4A0A" w:rsidRPr="00325F08" w:rsidTr="00ED4A0A">
        <w:tc>
          <w:tcPr>
            <w:tcW w:w="675" w:type="dxa"/>
          </w:tcPr>
          <w:p w:rsidR="00ED4A0A" w:rsidRPr="00325F08" w:rsidRDefault="00ED4A0A" w:rsidP="00ED4A0A">
            <w:pPr>
              <w:jc w:val="center"/>
              <w:rPr>
                <w:sz w:val="24"/>
                <w:szCs w:val="24"/>
              </w:rPr>
            </w:pPr>
            <w:r w:rsidRPr="00325F08">
              <w:rPr>
                <w:sz w:val="24"/>
                <w:szCs w:val="24"/>
              </w:rPr>
              <w:t>14</w:t>
            </w:r>
          </w:p>
        </w:tc>
        <w:tc>
          <w:tcPr>
            <w:tcW w:w="6804" w:type="dxa"/>
          </w:tcPr>
          <w:p w:rsidR="00ED4A0A" w:rsidRPr="00325F08" w:rsidRDefault="00ED4A0A" w:rsidP="00ED4A0A">
            <w:pPr>
              <w:rPr>
                <w:sz w:val="24"/>
                <w:szCs w:val="24"/>
              </w:rPr>
            </w:pPr>
            <w:r w:rsidRPr="00325F08">
              <w:rPr>
                <w:sz w:val="24"/>
                <w:szCs w:val="24"/>
              </w:rPr>
              <w:t>Размер арендной платы/земельного налога за земельный участок (руб./кв. м)</w:t>
            </w:r>
          </w:p>
        </w:tc>
        <w:tc>
          <w:tcPr>
            <w:tcW w:w="2268" w:type="dxa"/>
          </w:tcPr>
          <w:p w:rsidR="00ED4A0A" w:rsidRPr="00325F08" w:rsidRDefault="00ED4A0A" w:rsidP="00ED4A0A">
            <w:pPr>
              <w:jc w:val="center"/>
              <w:rPr>
                <w:sz w:val="24"/>
                <w:szCs w:val="24"/>
              </w:rPr>
            </w:pPr>
          </w:p>
        </w:tc>
      </w:tr>
      <w:tr w:rsidR="00ED4A0A" w:rsidRPr="00325F08" w:rsidTr="00ED4A0A">
        <w:tc>
          <w:tcPr>
            <w:tcW w:w="675" w:type="dxa"/>
          </w:tcPr>
          <w:p w:rsidR="00ED4A0A" w:rsidRPr="00325F08" w:rsidRDefault="00ED4A0A" w:rsidP="00ED4A0A">
            <w:pPr>
              <w:jc w:val="center"/>
              <w:rPr>
                <w:sz w:val="24"/>
                <w:szCs w:val="24"/>
              </w:rPr>
            </w:pPr>
            <w:r w:rsidRPr="00325F08">
              <w:rPr>
                <w:sz w:val="24"/>
                <w:szCs w:val="24"/>
              </w:rPr>
              <w:t>15</w:t>
            </w:r>
          </w:p>
        </w:tc>
        <w:tc>
          <w:tcPr>
            <w:tcW w:w="6804" w:type="dxa"/>
          </w:tcPr>
          <w:p w:rsidR="00ED4A0A" w:rsidRPr="00325F08" w:rsidRDefault="00ED4A0A" w:rsidP="00ED4A0A">
            <w:pPr>
              <w:rPr>
                <w:sz w:val="24"/>
                <w:szCs w:val="24"/>
              </w:rPr>
            </w:pPr>
            <w:r w:rsidRPr="00325F08">
              <w:rPr>
                <w:sz w:val="24"/>
                <w:szCs w:val="24"/>
              </w:rPr>
              <w:t xml:space="preserve">Кадастровая стоимость земельного участка </w:t>
            </w:r>
          </w:p>
        </w:tc>
        <w:tc>
          <w:tcPr>
            <w:tcW w:w="2268" w:type="dxa"/>
          </w:tcPr>
          <w:p w:rsidR="00ED4A0A" w:rsidRPr="00325F08" w:rsidRDefault="00ED4A0A" w:rsidP="00ED4A0A">
            <w:pPr>
              <w:jc w:val="center"/>
              <w:rPr>
                <w:sz w:val="24"/>
                <w:szCs w:val="24"/>
              </w:rPr>
            </w:pPr>
          </w:p>
        </w:tc>
      </w:tr>
      <w:tr w:rsidR="00ED4A0A" w:rsidRPr="00325F08" w:rsidTr="00ED4A0A">
        <w:tc>
          <w:tcPr>
            <w:tcW w:w="675" w:type="dxa"/>
          </w:tcPr>
          <w:p w:rsidR="00ED4A0A" w:rsidRPr="00325F08" w:rsidRDefault="00ED4A0A" w:rsidP="00ED4A0A">
            <w:pPr>
              <w:jc w:val="center"/>
              <w:rPr>
                <w:sz w:val="24"/>
                <w:szCs w:val="24"/>
              </w:rPr>
            </w:pPr>
            <w:r w:rsidRPr="00325F08">
              <w:rPr>
                <w:sz w:val="24"/>
                <w:szCs w:val="24"/>
              </w:rPr>
              <w:t>16</w:t>
            </w:r>
          </w:p>
        </w:tc>
        <w:tc>
          <w:tcPr>
            <w:tcW w:w="6804" w:type="dxa"/>
          </w:tcPr>
          <w:p w:rsidR="00ED4A0A" w:rsidRPr="00325F08" w:rsidRDefault="00ED4A0A" w:rsidP="00ED4A0A">
            <w:pPr>
              <w:rPr>
                <w:sz w:val="24"/>
                <w:szCs w:val="24"/>
              </w:rPr>
            </w:pPr>
            <w:r w:rsidRPr="00325F08">
              <w:rPr>
                <w:sz w:val="24"/>
                <w:szCs w:val="24"/>
              </w:rPr>
              <w:t xml:space="preserve">Обременения </w:t>
            </w:r>
          </w:p>
        </w:tc>
        <w:tc>
          <w:tcPr>
            <w:tcW w:w="2268" w:type="dxa"/>
          </w:tcPr>
          <w:p w:rsidR="00ED4A0A" w:rsidRPr="00325F08" w:rsidRDefault="00ED4A0A" w:rsidP="00ED4A0A">
            <w:pPr>
              <w:jc w:val="center"/>
              <w:rPr>
                <w:sz w:val="24"/>
                <w:szCs w:val="24"/>
              </w:rPr>
            </w:pPr>
          </w:p>
        </w:tc>
      </w:tr>
    </w:tbl>
    <w:p w:rsidR="00ED4A0A" w:rsidRPr="00325F08" w:rsidRDefault="00ED4A0A" w:rsidP="00ED4A0A">
      <w:pPr>
        <w:jc w:val="center"/>
        <w:rPr>
          <w:sz w:val="24"/>
          <w:szCs w:val="24"/>
        </w:rPr>
      </w:pPr>
    </w:p>
    <w:p w:rsidR="00ED4A0A" w:rsidRPr="00325F08" w:rsidRDefault="00ED4A0A" w:rsidP="00ED4A0A">
      <w:r w:rsidRPr="00325F08">
        <w:t>Данные, отраженные в форме, подтверждаем:</w:t>
      </w:r>
    </w:p>
    <w:p w:rsidR="00ED4A0A" w:rsidRPr="00325F08" w:rsidRDefault="00ED4A0A" w:rsidP="00ED4A0A"/>
    <w:p w:rsidR="00ED4A0A" w:rsidRPr="00325F08" w:rsidRDefault="00ED4A0A" w:rsidP="00ED4A0A">
      <w:r w:rsidRPr="00325F08">
        <w:t>Руководитель организации (балансодержателя объекта):</w:t>
      </w:r>
    </w:p>
    <w:p w:rsidR="00ED4A0A" w:rsidRPr="00325F08" w:rsidRDefault="00ED4A0A" w:rsidP="00ED4A0A">
      <w:r w:rsidRPr="00325F08">
        <w:t xml:space="preserve">______________________ ___________________ /______________________/ </w:t>
      </w:r>
    </w:p>
    <w:p w:rsidR="00ED4A0A" w:rsidRPr="00325F08" w:rsidRDefault="00ED4A0A" w:rsidP="00ED4A0A">
      <w:pPr>
        <w:rPr>
          <w:sz w:val="16"/>
          <w:szCs w:val="16"/>
        </w:rPr>
      </w:pPr>
      <w:r w:rsidRPr="00325F08">
        <w:rPr>
          <w:sz w:val="16"/>
          <w:szCs w:val="16"/>
        </w:rPr>
        <w:t>                       (должность)                                        (подпись)                                          (Ф.И.О.)</w:t>
      </w:r>
    </w:p>
    <w:p w:rsidR="00ED4A0A" w:rsidRPr="00325F08" w:rsidRDefault="00ED4A0A" w:rsidP="00ED4A0A"/>
    <w:p w:rsidR="00ED4A0A" w:rsidRPr="00325F08" w:rsidRDefault="00ED4A0A" w:rsidP="00ED4A0A">
      <w:r w:rsidRPr="00325F08">
        <w:t>Главный бухгалтер организации (балансодержателя объекта):</w:t>
      </w:r>
    </w:p>
    <w:p w:rsidR="00ED4A0A" w:rsidRPr="00325F08" w:rsidRDefault="00ED4A0A" w:rsidP="00ED4A0A">
      <w:r w:rsidRPr="00325F08">
        <w:t xml:space="preserve">______________________ ___________________ /______________________/ </w:t>
      </w:r>
    </w:p>
    <w:p w:rsidR="00ED4A0A" w:rsidRPr="00325F08" w:rsidRDefault="00ED4A0A" w:rsidP="00ED4A0A">
      <w:pPr>
        <w:rPr>
          <w:sz w:val="16"/>
          <w:szCs w:val="16"/>
        </w:rPr>
      </w:pPr>
      <w:r w:rsidRPr="00325F08">
        <w:t>                       </w:t>
      </w:r>
      <w:r w:rsidRPr="00325F08">
        <w:rPr>
          <w:sz w:val="16"/>
          <w:szCs w:val="16"/>
        </w:rPr>
        <w:t>(должность)                                        (подпись)                                          (Ф.И.О.)</w:t>
      </w:r>
    </w:p>
    <w:p w:rsidR="00ED4A0A" w:rsidRPr="00325F08" w:rsidRDefault="00ED4A0A" w:rsidP="00ED4A0A">
      <w:pPr>
        <w:jc w:val="center"/>
        <w:outlineLvl w:val="2"/>
        <w:rPr>
          <w:b/>
          <w:bCs/>
        </w:rPr>
      </w:pPr>
    </w:p>
    <w:p w:rsidR="00ED4A0A" w:rsidRPr="00325F08" w:rsidRDefault="00ED4A0A" w:rsidP="00ED4A0A">
      <w:pPr>
        <w:jc w:val="both"/>
        <w:outlineLvl w:val="2"/>
        <w:rPr>
          <w:bCs/>
        </w:rPr>
      </w:pPr>
      <w:r w:rsidRPr="00325F08">
        <w:rPr>
          <w:bCs/>
        </w:rPr>
        <w:t>СОГЛАСОВАНО:</w:t>
      </w:r>
    </w:p>
    <w:p w:rsidR="00ED4A0A" w:rsidRPr="00325F08" w:rsidRDefault="00ED4A0A" w:rsidP="00ED4A0A">
      <w:pPr>
        <w:jc w:val="both"/>
        <w:outlineLvl w:val="2"/>
        <w:rPr>
          <w:bCs/>
        </w:rPr>
      </w:pPr>
      <w:r w:rsidRPr="00325F08">
        <w:rPr>
          <w:bCs/>
        </w:rPr>
        <w:t>Представитель учредителя подведомственного муниципального учреждения:</w:t>
      </w:r>
    </w:p>
    <w:p w:rsidR="00ED4A0A" w:rsidRPr="00325F08" w:rsidRDefault="00ED4A0A" w:rsidP="00ED4A0A">
      <w:pPr>
        <w:rPr>
          <w:sz w:val="24"/>
          <w:szCs w:val="24"/>
        </w:rPr>
      </w:pPr>
      <w:r w:rsidRPr="00325F08">
        <w:rPr>
          <w:sz w:val="24"/>
          <w:szCs w:val="24"/>
        </w:rPr>
        <w:t xml:space="preserve">____________________________  ___________________ /______________________/ </w:t>
      </w:r>
    </w:p>
    <w:p w:rsidR="00ED4A0A" w:rsidRPr="00325F08" w:rsidRDefault="00ED4A0A" w:rsidP="00ED4A0A">
      <w:pPr>
        <w:rPr>
          <w:sz w:val="16"/>
          <w:szCs w:val="16"/>
        </w:rPr>
      </w:pPr>
      <w:r w:rsidRPr="00325F08">
        <w:rPr>
          <w:sz w:val="16"/>
          <w:szCs w:val="16"/>
        </w:rPr>
        <w:t>                       (должность)                                                         (подпись)                                          (Ф.И.О.)</w:t>
      </w:r>
    </w:p>
    <w:p w:rsidR="00ED4A0A" w:rsidRPr="00325F08" w:rsidRDefault="00ED4A0A" w:rsidP="00ED4A0A">
      <w:pPr>
        <w:jc w:val="center"/>
        <w:outlineLvl w:val="2"/>
        <w:rPr>
          <w:b/>
          <w:bCs/>
          <w:sz w:val="16"/>
          <w:szCs w:val="16"/>
        </w:rPr>
      </w:pPr>
    </w:p>
    <w:p w:rsidR="00ED4A0A" w:rsidRDefault="00ED4A0A" w:rsidP="00ED4A0A">
      <w:pPr>
        <w:ind w:left="4962"/>
        <w:jc w:val="both"/>
        <w:outlineLvl w:val="2"/>
        <w:rPr>
          <w:bCs/>
          <w:sz w:val="20"/>
          <w:szCs w:val="20"/>
        </w:rPr>
      </w:pPr>
    </w:p>
    <w:p w:rsidR="00ED4A0A" w:rsidRPr="00F846D2" w:rsidRDefault="00ED4A0A" w:rsidP="00ED4A0A">
      <w:pPr>
        <w:ind w:left="4962"/>
        <w:jc w:val="both"/>
        <w:outlineLvl w:val="2"/>
        <w:rPr>
          <w:bCs/>
          <w:sz w:val="20"/>
          <w:szCs w:val="20"/>
        </w:rPr>
      </w:pPr>
      <w:r w:rsidRPr="00F846D2">
        <w:rPr>
          <w:bCs/>
          <w:sz w:val="20"/>
          <w:szCs w:val="20"/>
        </w:rPr>
        <w:t>Приложение 3</w:t>
      </w:r>
    </w:p>
    <w:p w:rsidR="00ED4A0A" w:rsidRDefault="00ED4A0A" w:rsidP="00ED4A0A">
      <w:pPr>
        <w:ind w:left="4962"/>
        <w:jc w:val="both"/>
        <w:outlineLvl w:val="2"/>
        <w:rPr>
          <w:bCs/>
          <w:sz w:val="20"/>
          <w:szCs w:val="20"/>
        </w:rPr>
      </w:pPr>
      <w:r w:rsidRPr="00325F08">
        <w:rPr>
          <w:bCs/>
          <w:sz w:val="20"/>
          <w:szCs w:val="20"/>
        </w:rPr>
        <w:t>к Методике оценки эффективности использования объектов недвижимого имущества, находящихся в собственности</w:t>
      </w:r>
      <w:r>
        <w:rPr>
          <w:bCs/>
          <w:sz w:val="20"/>
          <w:szCs w:val="20"/>
        </w:rPr>
        <w:t xml:space="preserve"> </w:t>
      </w:r>
      <w:r>
        <w:rPr>
          <w:sz w:val="20"/>
          <w:szCs w:val="20"/>
        </w:rPr>
        <w:t>Гвазденского</w:t>
      </w:r>
      <w:r w:rsidRPr="00D72815">
        <w:rPr>
          <w:sz w:val="20"/>
          <w:szCs w:val="20"/>
        </w:rPr>
        <w:t xml:space="preserve"> сельского поселения </w:t>
      </w:r>
      <w:r w:rsidRPr="00D72815">
        <w:rPr>
          <w:bCs/>
          <w:sz w:val="20"/>
          <w:szCs w:val="20"/>
        </w:rPr>
        <w:t>Бутурлиновского муниципального</w:t>
      </w:r>
      <w:r>
        <w:rPr>
          <w:bCs/>
          <w:sz w:val="20"/>
          <w:szCs w:val="20"/>
        </w:rPr>
        <w:t xml:space="preserve"> </w:t>
      </w:r>
      <w:r w:rsidRPr="00D72815">
        <w:rPr>
          <w:bCs/>
          <w:sz w:val="20"/>
          <w:szCs w:val="20"/>
        </w:rPr>
        <w:t>района, утвержденной</w:t>
      </w:r>
      <w:r w:rsidRPr="00325F08">
        <w:rPr>
          <w:bCs/>
          <w:sz w:val="20"/>
          <w:szCs w:val="20"/>
        </w:rPr>
        <w:t xml:space="preserve"> постановлением администрации</w:t>
      </w:r>
      <w:r>
        <w:rPr>
          <w:bCs/>
          <w:sz w:val="20"/>
          <w:szCs w:val="20"/>
        </w:rPr>
        <w:t xml:space="preserve"> </w:t>
      </w:r>
      <w:r>
        <w:rPr>
          <w:sz w:val="20"/>
          <w:szCs w:val="20"/>
        </w:rPr>
        <w:t>Гвазденского</w:t>
      </w:r>
      <w:r w:rsidRPr="00D72815">
        <w:rPr>
          <w:sz w:val="20"/>
          <w:szCs w:val="20"/>
        </w:rPr>
        <w:t xml:space="preserve"> сельского </w:t>
      </w:r>
      <w:r w:rsidRPr="00D72815">
        <w:rPr>
          <w:sz w:val="20"/>
          <w:szCs w:val="20"/>
        </w:rPr>
        <w:lastRenderedPageBreak/>
        <w:t xml:space="preserve">поселения </w:t>
      </w:r>
      <w:r>
        <w:rPr>
          <w:bCs/>
          <w:sz w:val="20"/>
          <w:szCs w:val="20"/>
        </w:rPr>
        <w:t xml:space="preserve">Бутурлиновского муниципального района Воронежской области </w:t>
      </w:r>
    </w:p>
    <w:p w:rsidR="00ED4A0A" w:rsidRDefault="00ED4A0A" w:rsidP="00ED4A0A">
      <w:pPr>
        <w:ind w:left="4962"/>
        <w:jc w:val="both"/>
        <w:outlineLvl w:val="2"/>
        <w:rPr>
          <w:bCs/>
          <w:sz w:val="20"/>
          <w:szCs w:val="20"/>
        </w:rPr>
      </w:pPr>
      <w:r>
        <w:rPr>
          <w:bCs/>
          <w:sz w:val="20"/>
          <w:szCs w:val="20"/>
        </w:rPr>
        <w:t xml:space="preserve">                             </w:t>
      </w:r>
    </w:p>
    <w:p w:rsidR="00ED4A0A" w:rsidRPr="00F770CA" w:rsidRDefault="00ED4A0A" w:rsidP="00ED4A0A">
      <w:pPr>
        <w:ind w:right="50"/>
        <w:jc w:val="right"/>
        <w:rPr>
          <w:sz w:val="20"/>
          <w:szCs w:val="20"/>
        </w:rPr>
      </w:pPr>
      <w:r w:rsidRPr="00F770CA">
        <w:rPr>
          <w:sz w:val="20"/>
          <w:szCs w:val="20"/>
        </w:rPr>
        <w:t xml:space="preserve">                                                    от  </w:t>
      </w:r>
      <w:r>
        <w:rPr>
          <w:sz w:val="20"/>
          <w:szCs w:val="20"/>
          <w:u w:val="single"/>
        </w:rPr>
        <w:t xml:space="preserve">                            </w:t>
      </w:r>
      <w:r w:rsidRPr="00F770CA">
        <w:rPr>
          <w:sz w:val="20"/>
          <w:szCs w:val="20"/>
          <w:u w:val="single"/>
        </w:rPr>
        <w:t xml:space="preserve"> г.</w:t>
      </w:r>
      <w:r w:rsidRPr="00F770CA">
        <w:rPr>
          <w:sz w:val="20"/>
          <w:szCs w:val="20"/>
        </w:rPr>
        <w:t xml:space="preserve"> №</w:t>
      </w:r>
    </w:p>
    <w:p w:rsidR="00ED4A0A" w:rsidRPr="00F846D2" w:rsidRDefault="00ED4A0A" w:rsidP="00ED4A0A">
      <w:pPr>
        <w:ind w:left="4962"/>
        <w:jc w:val="both"/>
        <w:outlineLvl w:val="2"/>
        <w:rPr>
          <w:b/>
          <w:bCs/>
          <w:sz w:val="20"/>
          <w:szCs w:val="20"/>
        </w:rPr>
      </w:pPr>
    </w:p>
    <w:p w:rsidR="00ED4A0A" w:rsidRPr="00F846D2" w:rsidRDefault="00ED4A0A" w:rsidP="00ED4A0A">
      <w:pPr>
        <w:jc w:val="center"/>
        <w:outlineLvl w:val="2"/>
        <w:rPr>
          <w:b/>
          <w:bCs/>
          <w:sz w:val="20"/>
          <w:szCs w:val="20"/>
        </w:rPr>
      </w:pPr>
      <w:r w:rsidRPr="00F846D2">
        <w:rPr>
          <w:b/>
          <w:bCs/>
          <w:sz w:val="20"/>
          <w:szCs w:val="20"/>
        </w:rPr>
        <w:t>Сведения об арендаторе (пользователе) объекта недвижимости</w:t>
      </w:r>
    </w:p>
    <w:p w:rsidR="00ED4A0A" w:rsidRPr="00F846D2" w:rsidRDefault="00ED4A0A" w:rsidP="00ED4A0A">
      <w:pPr>
        <w:jc w:val="right"/>
        <w:rPr>
          <w:sz w:val="20"/>
          <w:szCs w:val="20"/>
        </w:rPr>
      </w:pPr>
    </w:p>
    <w:p w:rsidR="00ED4A0A" w:rsidRPr="00F846D2" w:rsidRDefault="00ED4A0A" w:rsidP="00ED4A0A">
      <w:pPr>
        <w:jc w:val="center"/>
        <w:rPr>
          <w:sz w:val="20"/>
          <w:szCs w:val="20"/>
        </w:rPr>
      </w:pPr>
      <w:r w:rsidRPr="00F846D2">
        <w:rPr>
          <w:sz w:val="20"/>
          <w:szCs w:val="20"/>
        </w:rPr>
        <w:t>                   Сведения об арендаторе (пользователе) объекта недвижимости</w:t>
      </w:r>
    </w:p>
    <w:p w:rsidR="00ED4A0A" w:rsidRPr="00F846D2" w:rsidRDefault="00ED4A0A" w:rsidP="00ED4A0A">
      <w:pPr>
        <w:jc w:val="center"/>
        <w:rPr>
          <w:sz w:val="20"/>
          <w:szCs w:val="20"/>
        </w:rPr>
      </w:pPr>
      <w:r w:rsidRPr="00F846D2">
        <w:rPr>
          <w:sz w:val="20"/>
          <w:szCs w:val="20"/>
        </w:rPr>
        <w:t>по состоянию на "__" _______ 20__ года</w:t>
      </w:r>
      <w:r w:rsidRPr="00F846D2">
        <w:rPr>
          <w:sz w:val="20"/>
          <w:szCs w:val="20"/>
        </w:rPr>
        <w:br/>
        <w:t>        __________________________________________________________</w:t>
      </w:r>
    </w:p>
    <w:p w:rsidR="00ED4A0A" w:rsidRPr="00F846D2" w:rsidRDefault="00ED4A0A" w:rsidP="00ED4A0A">
      <w:pPr>
        <w:jc w:val="center"/>
        <w:rPr>
          <w:sz w:val="20"/>
          <w:szCs w:val="20"/>
        </w:rPr>
      </w:pPr>
      <w:r w:rsidRPr="00F846D2">
        <w:rPr>
          <w:sz w:val="20"/>
          <w:szCs w:val="20"/>
        </w:rPr>
        <w:t>(полное наименование организации (балансодержателя объекта)</w:t>
      </w:r>
    </w:p>
    <w:p w:rsidR="00ED4A0A" w:rsidRPr="00F846D2" w:rsidRDefault="00ED4A0A" w:rsidP="00ED4A0A">
      <w:pPr>
        <w:jc w:val="center"/>
        <w:rPr>
          <w:sz w:val="20"/>
          <w:szCs w:val="20"/>
        </w:rPr>
      </w:pPr>
      <w:r w:rsidRPr="00F846D2">
        <w:rPr>
          <w:sz w:val="20"/>
          <w:szCs w:val="20"/>
        </w:rPr>
        <w:t>___________________________________________________________</w:t>
      </w:r>
    </w:p>
    <w:p w:rsidR="00ED4A0A" w:rsidRPr="00F846D2" w:rsidRDefault="00ED4A0A" w:rsidP="00ED4A0A">
      <w:pPr>
        <w:jc w:val="center"/>
        <w:rPr>
          <w:sz w:val="20"/>
          <w:szCs w:val="20"/>
        </w:rPr>
      </w:pPr>
      <w:r w:rsidRPr="00F846D2">
        <w:rPr>
          <w:sz w:val="20"/>
          <w:szCs w:val="20"/>
        </w:rPr>
        <w:t>(наименование объекта недвижимости)</w:t>
      </w:r>
    </w:p>
    <w:p w:rsidR="00ED4A0A" w:rsidRPr="00F846D2" w:rsidRDefault="00ED4A0A" w:rsidP="00ED4A0A">
      <w:pPr>
        <w:jc w:val="center"/>
        <w:rPr>
          <w:sz w:val="20"/>
          <w:szCs w:val="20"/>
        </w:rPr>
      </w:pPr>
      <w:r w:rsidRPr="00F846D2">
        <w:rPr>
          <w:sz w:val="20"/>
          <w:szCs w:val="20"/>
        </w:rPr>
        <w:t>___________________________________________________________</w:t>
      </w:r>
    </w:p>
    <w:p w:rsidR="00ED4A0A" w:rsidRPr="00F846D2" w:rsidRDefault="00ED4A0A" w:rsidP="00ED4A0A">
      <w:pPr>
        <w:jc w:val="center"/>
        <w:rPr>
          <w:sz w:val="20"/>
          <w:szCs w:val="20"/>
        </w:rPr>
      </w:pPr>
      <w:r w:rsidRPr="00F846D2">
        <w:rPr>
          <w:sz w:val="20"/>
          <w:szCs w:val="20"/>
        </w:rPr>
        <w:t>(местонахождение объекта недвижимости)</w:t>
      </w:r>
    </w:p>
    <w:p w:rsidR="00ED4A0A" w:rsidRPr="00F846D2" w:rsidRDefault="00ED4A0A" w:rsidP="00ED4A0A">
      <w:pPr>
        <w:jc w:val="center"/>
        <w:rPr>
          <w:sz w:val="20"/>
          <w:szCs w:val="20"/>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6804"/>
        <w:gridCol w:w="2268"/>
      </w:tblGrid>
      <w:tr w:rsidR="00ED4A0A" w:rsidRPr="00F846D2" w:rsidTr="00ED4A0A">
        <w:tc>
          <w:tcPr>
            <w:tcW w:w="675" w:type="dxa"/>
          </w:tcPr>
          <w:p w:rsidR="00ED4A0A" w:rsidRPr="00F846D2" w:rsidRDefault="00ED4A0A" w:rsidP="00ED4A0A">
            <w:pPr>
              <w:jc w:val="center"/>
              <w:rPr>
                <w:sz w:val="20"/>
                <w:szCs w:val="20"/>
              </w:rPr>
            </w:pPr>
            <w:r w:rsidRPr="00F846D2">
              <w:rPr>
                <w:sz w:val="20"/>
                <w:szCs w:val="20"/>
              </w:rPr>
              <w:t>1</w:t>
            </w:r>
          </w:p>
        </w:tc>
        <w:tc>
          <w:tcPr>
            <w:tcW w:w="6804" w:type="dxa"/>
          </w:tcPr>
          <w:p w:rsidR="00ED4A0A" w:rsidRPr="00F846D2" w:rsidRDefault="00ED4A0A" w:rsidP="00ED4A0A">
            <w:pPr>
              <w:rPr>
                <w:sz w:val="20"/>
                <w:szCs w:val="20"/>
              </w:rPr>
            </w:pPr>
            <w:r w:rsidRPr="00F846D2">
              <w:rPr>
                <w:sz w:val="20"/>
                <w:szCs w:val="20"/>
              </w:rPr>
              <w:t>Полное и сокращенное наименование арендатора (пользователя)</w:t>
            </w:r>
          </w:p>
        </w:tc>
        <w:tc>
          <w:tcPr>
            <w:tcW w:w="2268" w:type="dxa"/>
          </w:tcPr>
          <w:p w:rsidR="00ED4A0A" w:rsidRPr="00F846D2" w:rsidRDefault="00ED4A0A" w:rsidP="00ED4A0A">
            <w:pPr>
              <w:jc w:val="center"/>
              <w:rPr>
                <w:sz w:val="20"/>
                <w:szCs w:val="20"/>
              </w:rPr>
            </w:pPr>
          </w:p>
        </w:tc>
      </w:tr>
      <w:tr w:rsidR="00ED4A0A" w:rsidRPr="00F846D2" w:rsidTr="00ED4A0A">
        <w:tc>
          <w:tcPr>
            <w:tcW w:w="675" w:type="dxa"/>
          </w:tcPr>
          <w:p w:rsidR="00ED4A0A" w:rsidRPr="00F846D2" w:rsidRDefault="00ED4A0A" w:rsidP="00ED4A0A">
            <w:pPr>
              <w:jc w:val="center"/>
              <w:rPr>
                <w:sz w:val="20"/>
                <w:szCs w:val="20"/>
              </w:rPr>
            </w:pPr>
            <w:r w:rsidRPr="00F846D2">
              <w:rPr>
                <w:sz w:val="20"/>
                <w:szCs w:val="20"/>
              </w:rPr>
              <w:t>2</w:t>
            </w:r>
          </w:p>
        </w:tc>
        <w:tc>
          <w:tcPr>
            <w:tcW w:w="6804" w:type="dxa"/>
          </w:tcPr>
          <w:p w:rsidR="00ED4A0A" w:rsidRPr="00F846D2" w:rsidRDefault="00ED4A0A" w:rsidP="00ED4A0A">
            <w:pPr>
              <w:rPr>
                <w:sz w:val="20"/>
                <w:szCs w:val="20"/>
              </w:rPr>
            </w:pPr>
            <w:r w:rsidRPr="00F846D2">
              <w:rPr>
                <w:sz w:val="20"/>
                <w:szCs w:val="20"/>
              </w:rPr>
              <w:t>Юридический адрес (полный)</w:t>
            </w:r>
          </w:p>
        </w:tc>
        <w:tc>
          <w:tcPr>
            <w:tcW w:w="2268" w:type="dxa"/>
          </w:tcPr>
          <w:p w:rsidR="00ED4A0A" w:rsidRPr="00F846D2" w:rsidRDefault="00ED4A0A" w:rsidP="00ED4A0A">
            <w:pPr>
              <w:jc w:val="center"/>
              <w:rPr>
                <w:sz w:val="20"/>
                <w:szCs w:val="20"/>
              </w:rPr>
            </w:pPr>
          </w:p>
        </w:tc>
      </w:tr>
      <w:tr w:rsidR="00ED4A0A" w:rsidRPr="00F846D2" w:rsidTr="00ED4A0A">
        <w:tc>
          <w:tcPr>
            <w:tcW w:w="675" w:type="dxa"/>
          </w:tcPr>
          <w:p w:rsidR="00ED4A0A" w:rsidRPr="00F846D2" w:rsidRDefault="00ED4A0A" w:rsidP="00ED4A0A">
            <w:pPr>
              <w:jc w:val="center"/>
              <w:rPr>
                <w:sz w:val="20"/>
                <w:szCs w:val="20"/>
              </w:rPr>
            </w:pPr>
            <w:r w:rsidRPr="00F846D2">
              <w:rPr>
                <w:sz w:val="20"/>
                <w:szCs w:val="20"/>
              </w:rPr>
              <w:t>3</w:t>
            </w:r>
          </w:p>
        </w:tc>
        <w:tc>
          <w:tcPr>
            <w:tcW w:w="6804" w:type="dxa"/>
          </w:tcPr>
          <w:p w:rsidR="00ED4A0A" w:rsidRPr="00F846D2" w:rsidRDefault="00ED4A0A" w:rsidP="00ED4A0A">
            <w:pPr>
              <w:rPr>
                <w:sz w:val="20"/>
                <w:szCs w:val="20"/>
              </w:rPr>
            </w:pPr>
            <w:r w:rsidRPr="00F846D2">
              <w:rPr>
                <w:sz w:val="20"/>
                <w:szCs w:val="20"/>
              </w:rPr>
              <w:t>Сведения об учредителе (полное наименование, юридический адрес)</w:t>
            </w:r>
          </w:p>
        </w:tc>
        <w:tc>
          <w:tcPr>
            <w:tcW w:w="2268" w:type="dxa"/>
          </w:tcPr>
          <w:p w:rsidR="00ED4A0A" w:rsidRPr="00F846D2" w:rsidRDefault="00ED4A0A" w:rsidP="00ED4A0A">
            <w:pPr>
              <w:jc w:val="center"/>
              <w:rPr>
                <w:sz w:val="20"/>
                <w:szCs w:val="20"/>
              </w:rPr>
            </w:pPr>
          </w:p>
        </w:tc>
      </w:tr>
      <w:tr w:rsidR="00ED4A0A" w:rsidRPr="00F846D2" w:rsidTr="00ED4A0A">
        <w:tc>
          <w:tcPr>
            <w:tcW w:w="675" w:type="dxa"/>
          </w:tcPr>
          <w:p w:rsidR="00ED4A0A" w:rsidRPr="00F846D2" w:rsidRDefault="00ED4A0A" w:rsidP="00ED4A0A">
            <w:pPr>
              <w:jc w:val="center"/>
              <w:rPr>
                <w:sz w:val="20"/>
                <w:szCs w:val="20"/>
              </w:rPr>
            </w:pPr>
            <w:r w:rsidRPr="00F846D2">
              <w:rPr>
                <w:sz w:val="20"/>
                <w:szCs w:val="20"/>
              </w:rPr>
              <w:t>4</w:t>
            </w:r>
          </w:p>
        </w:tc>
        <w:tc>
          <w:tcPr>
            <w:tcW w:w="6804" w:type="dxa"/>
          </w:tcPr>
          <w:p w:rsidR="00ED4A0A" w:rsidRPr="00F846D2" w:rsidRDefault="00ED4A0A" w:rsidP="00ED4A0A">
            <w:pPr>
              <w:rPr>
                <w:sz w:val="20"/>
                <w:szCs w:val="20"/>
              </w:rPr>
            </w:pPr>
            <w:r w:rsidRPr="00F846D2">
              <w:rPr>
                <w:sz w:val="20"/>
                <w:szCs w:val="20"/>
              </w:rPr>
              <w:t>Должность, фамилия, имя, отчество руководителя (полностью)</w:t>
            </w:r>
          </w:p>
        </w:tc>
        <w:tc>
          <w:tcPr>
            <w:tcW w:w="2268" w:type="dxa"/>
          </w:tcPr>
          <w:p w:rsidR="00ED4A0A" w:rsidRPr="00F846D2" w:rsidRDefault="00ED4A0A" w:rsidP="00ED4A0A">
            <w:pPr>
              <w:jc w:val="center"/>
              <w:rPr>
                <w:sz w:val="20"/>
                <w:szCs w:val="20"/>
              </w:rPr>
            </w:pPr>
          </w:p>
        </w:tc>
      </w:tr>
      <w:tr w:rsidR="00ED4A0A" w:rsidRPr="00F846D2" w:rsidTr="00ED4A0A">
        <w:tc>
          <w:tcPr>
            <w:tcW w:w="675" w:type="dxa"/>
          </w:tcPr>
          <w:p w:rsidR="00ED4A0A" w:rsidRPr="00F846D2" w:rsidRDefault="00ED4A0A" w:rsidP="00ED4A0A">
            <w:pPr>
              <w:jc w:val="center"/>
              <w:rPr>
                <w:sz w:val="20"/>
                <w:szCs w:val="20"/>
              </w:rPr>
            </w:pPr>
            <w:r w:rsidRPr="00F846D2">
              <w:rPr>
                <w:sz w:val="20"/>
                <w:szCs w:val="20"/>
              </w:rPr>
              <w:t>5</w:t>
            </w:r>
          </w:p>
        </w:tc>
        <w:tc>
          <w:tcPr>
            <w:tcW w:w="6804" w:type="dxa"/>
          </w:tcPr>
          <w:p w:rsidR="00ED4A0A" w:rsidRPr="00F846D2" w:rsidRDefault="00ED4A0A" w:rsidP="00ED4A0A">
            <w:pPr>
              <w:rPr>
                <w:sz w:val="20"/>
                <w:szCs w:val="20"/>
              </w:rPr>
            </w:pPr>
            <w:r w:rsidRPr="00F846D2">
              <w:rPr>
                <w:sz w:val="20"/>
                <w:szCs w:val="20"/>
              </w:rPr>
              <w:t xml:space="preserve">Телефон руководителя, факс </w:t>
            </w:r>
          </w:p>
        </w:tc>
        <w:tc>
          <w:tcPr>
            <w:tcW w:w="2268" w:type="dxa"/>
          </w:tcPr>
          <w:p w:rsidR="00ED4A0A" w:rsidRPr="00F846D2" w:rsidRDefault="00ED4A0A" w:rsidP="00ED4A0A">
            <w:pPr>
              <w:jc w:val="center"/>
              <w:rPr>
                <w:sz w:val="20"/>
                <w:szCs w:val="20"/>
              </w:rPr>
            </w:pPr>
          </w:p>
        </w:tc>
      </w:tr>
      <w:tr w:rsidR="00ED4A0A" w:rsidRPr="00F846D2" w:rsidTr="00ED4A0A">
        <w:tc>
          <w:tcPr>
            <w:tcW w:w="675" w:type="dxa"/>
          </w:tcPr>
          <w:p w:rsidR="00ED4A0A" w:rsidRPr="00F846D2" w:rsidRDefault="00ED4A0A" w:rsidP="00ED4A0A">
            <w:pPr>
              <w:jc w:val="center"/>
              <w:rPr>
                <w:sz w:val="20"/>
                <w:szCs w:val="20"/>
              </w:rPr>
            </w:pPr>
            <w:r w:rsidRPr="00F846D2">
              <w:rPr>
                <w:sz w:val="20"/>
                <w:szCs w:val="20"/>
              </w:rPr>
              <w:t>6</w:t>
            </w:r>
          </w:p>
        </w:tc>
        <w:tc>
          <w:tcPr>
            <w:tcW w:w="6804" w:type="dxa"/>
          </w:tcPr>
          <w:p w:rsidR="00ED4A0A" w:rsidRPr="00F846D2" w:rsidRDefault="00ED4A0A" w:rsidP="00ED4A0A">
            <w:pPr>
              <w:rPr>
                <w:sz w:val="20"/>
                <w:szCs w:val="20"/>
              </w:rPr>
            </w:pPr>
            <w:r w:rsidRPr="00F846D2">
              <w:rPr>
                <w:sz w:val="20"/>
                <w:szCs w:val="20"/>
              </w:rPr>
              <w:t>Номер и дата заключения договора аренды (пользования)</w:t>
            </w:r>
          </w:p>
        </w:tc>
        <w:tc>
          <w:tcPr>
            <w:tcW w:w="2268" w:type="dxa"/>
          </w:tcPr>
          <w:p w:rsidR="00ED4A0A" w:rsidRPr="00F846D2" w:rsidRDefault="00ED4A0A" w:rsidP="00ED4A0A">
            <w:pPr>
              <w:jc w:val="center"/>
              <w:rPr>
                <w:sz w:val="20"/>
                <w:szCs w:val="20"/>
              </w:rPr>
            </w:pPr>
          </w:p>
        </w:tc>
      </w:tr>
      <w:tr w:rsidR="00ED4A0A" w:rsidRPr="00F846D2" w:rsidTr="00ED4A0A">
        <w:tc>
          <w:tcPr>
            <w:tcW w:w="675" w:type="dxa"/>
          </w:tcPr>
          <w:p w:rsidR="00ED4A0A" w:rsidRPr="00F846D2" w:rsidRDefault="00ED4A0A" w:rsidP="00ED4A0A">
            <w:pPr>
              <w:jc w:val="center"/>
              <w:rPr>
                <w:sz w:val="20"/>
                <w:szCs w:val="20"/>
              </w:rPr>
            </w:pPr>
            <w:r w:rsidRPr="00F846D2">
              <w:rPr>
                <w:sz w:val="20"/>
                <w:szCs w:val="20"/>
              </w:rPr>
              <w:t>7</w:t>
            </w:r>
          </w:p>
        </w:tc>
        <w:tc>
          <w:tcPr>
            <w:tcW w:w="6804" w:type="dxa"/>
          </w:tcPr>
          <w:p w:rsidR="00ED4A0A" w:rsidRPr="00F846D2" w:rsidRDefault="00ED4A0A" w:rsidP="00ED4A0A">
            <w:pPr>
              <w:rPr>
                <w:sz w:val="20"/>
                <w:szCs w:val="20"/>
              </w:rPr>
            </w:pPr>
            <w:r w:rsidRPr="00F846D2">
              <w:rPr>
                <w:sz w:val="20"/>
                <w:szCs w:val="20"/>
              </w:rPr>
              <w:t>Номер и дата дополнительного соглашения к договору аренды (пользования)</w:t>
            </w:r>
          </w:p>
        </w:tc>
        <w:tc>
          <w:tcPr>
            <w:tcW w:w="2268" w:type="dxa"/>
          </w:tcPr>
          <w:p w:rsidR="00ED4A0A" w:rsidRPr="00F846D2" w:rsidRDefault="00ED4A0A" w:rsidP="00ED4A0A">
            <w:pPr>
              <w:jc w:val="center"/>
              <w:rPr>
                <w:sz w:val="20"/>
                <w:szCs w:val="20"/>
              </w:rPr>
            </w:pPr>
          </w:p>
        </w:tc>
      </w:tr>
      <w:tr w:rsidR="00ED4A0A" w:rsidRPr="00F846D2" w:rsidTr="00ED4A0A">
        <w:tc>
          <w:tcPr>
            <w:tcW w:w="675" w:type="dxa"/>
          </w:tcPr>
          <w:p w:rsidR="00ED4A0A" w:rsidRPr="00F846D2" w:rsidRDefault="00ED4A0A" w:rsidP="00ED4A0A">
            <w:pPr>
              <w:jc w:val="center"/>
              <w:rPr>
                <w:sz w:val="20"/>
                <w:szCs w:val="20"/>
              </w:rPr>
            </w:pPr>
            <w:r w:rsidRPr="00F846D2">
              <w:rPr>
                <w:sz w:val="20"/>
                <w:szCs w:val="20"/>
              </w:rPr>
              <w:t>8</w:t>
            </w:r>
          </w:p>
        </w:tc>
        <w:tc>
          <w:tcPr>
            <w:tcW w:w="6804" w:type="dxa"/>
          </w:tcPr>
          <w:p w:rsidR="00ED4A0A" w:rsidRPr="00F846D2" w:rsidRDefault="00ED4A0A" w:rsidP="00ED4A0A">
            <w:pPr>
              <w:rPr>
                <w:sz w:val="20"/>
                <w:szCs w:val="20"/>
              </w:rPr>
            </w:pPr>
            <w:r w:rsidRPr="00F846D2">
              <w:rPr>
                <w:sz w:val="20"/>
                <w:szCs w:val="20"/>
              </w:rPr>
              <w:t>Реквизиты решения уполномоченного органа о согласовании передачи имущества в аренду (пользование)</w:t>
            </w:r>
          </w:p>
        </w:tc>
        <w:tc>
          <w:tcPr>
            <w:tcW w:w="2268" w:type="dxa"/>
          </w:tcPr>
          <w:p w:rsidR="00ED4A0A" w:rsidRPr="00F846D2" w:rsidRDefault="00ED4A0A" w:rsidP="00ED4A0A">
            <w:pPr>
              <w:jc w:val="center"/>
              <w:rPr>
                <w:sz w:val="20"/>
                <w:szCs w:val="20"/>
              </w:rPr>
            </w:pPr>
          </w:p>
        </w:tc>
      </w:tr>
      <w:tr w:rsidR="00ED4A0A" w:rsidRPr="00F846D2" w:rsidTr="00ED4A0A">
        <w:tc>
          <w:tcPr>
            <w:tcW w:w="675" w:type="dxa"/>
          </w:tcPr>
          <w:p w:rsidR="00ED4A0A" w:rsidRPr="00F846D2" w:rsidRDefault="00ED4A0A" w:rsidP="00ED4A0A">
            <w:pPr>
              <w:jc w:val="center"/>
              <w:rPr>
                <w:sz w:val="20"/>
                <w:szCs w:val="20"/>
              </w:rPr>
            </w:pPr>
            <w:r w:rsidRPr="00F846D2">
              <w:rPr>
                <w:sz w:val="20"/>
                <w:szCs w:val="20"/>
              </w:rPr>
              <w:t>9</w:t>
            </w:r>
          </w:p>
        </w:tc>
        <w:tc>
          <w:tcPr>
            <w:tcW w:w="6804" w:type="dxa"/>
          </w:tcPr>
          <w:p w:rsidR="00ED4A0A" w:rsidRPr="00F846D2" w:rsidRDefault="00ED4A0A" w:rsidP="00ED4A0A">
            <w:pPr>
              <w:rPr>
                <w:sz w:val="20"/>
                <w:szCs w:val="20"/>
              </w:rPr>
            </w:pPr>
            <w:r w:rsidRPr="00F846D2">
              <w:rPr>
                <w:sz w:val="20"/>
                <w:szCs w:val="20"/>
              </w:rPr>
              <w:t>Срок действия договора аренды (пользования)</w:t>
            </w:r>
          </w:p>
        </w:tc>
        <w:tc>
          <w:tcPr>
            <w:tcW w:w="2268" w:type="dxa"/>
          </w:tcPr>
          <w:p w:rsidR="00ED4A0A" w:rsidRPr="00F846D2" w:rsidRDefault="00ED4A0A" w:rsidP="00ED4A0A">
            <w:pPr>
              <w:jc w:val="center"/>
              <w:rPr>
                <w:sz w:val="20"/>
                <w:szCs w:val="20"/>
              </w:rPr>
            </w:pPr>
          </w:p>
        </w:tc>
      </w:tr>
      <w:tr w:rsidR="00ED4A0A" w:rsidRPr="00F846D2" w:rsidTr="00ED4A0A">
        <w:tc>
          <w:tcPr>
            <w:tcW w:w="675" w:type="dxa"/>
          </w:tcPr>
          <w:p w:rsidR="00ED4A0A" w:rsidRPr="00F846D2" w:rsidRDefault="00ED4A0A" w:rsidP="00ED4A0A">
            <w:pPr>
              <w:jc w:val="center"/>
              <w:rPr>
                <w:sz w:val="20"/>
                <w:szCs w:val="20"/>
              </w:rPr>
            </w:pPr>
            <w:r w:rsidRPr="00F846D2">
              <w:rPr>
                <w:sz w:val="20"/>
                <w:szCs w:val="20"/>
              </w:rPr>
              <w:t>10</w:t>
            </w:r>
          </w:p>
        </w:tc>
        <w:tc>
          <w:tcPr>
            <w:tcW w:w="6804" w:type="dxa"/>
          </w:tcPr>
          <w:p w:rsidR="00ED4A0A" w:rsidRPr="00F846D2" w:rsidRDefault="00ED4A0A" w:rsidP="00ED4A0A">
            <w:pPr>
              <w:rPr>
                <w:sz w:val="20"/>
                <w:szCs w:val="20"/>
              </w:rPr>
            </w:pPr>
            <w:r w:rsidRPr="00F846D2">
              <w:rPr>
                <w:sz w:val="20"/>
                <w:szCs w:val="20"/>
              </w:rPr>
              <w:t xml:space="preserve">Государственная регистрация аренды (пользования), дата, номер регистрационной записи </w:t>
            </w:r>
          </w:p>
        </w:tc>
        <w:tc>
          <w:tcPr>
            <w:tcW w:w="2268" w:type="dxa"/>
          </w:tcPr>
          <w:p w:rsidR="00ED4A0A" w:rsidRPr="00F846D2" w:rsidRDefault="00ED4A0A" w:rsidP="00ED4A0A">
            <w:pPr>
              <w:jc w:val="center"/>
              <w:rPr>
                <w:sz w:val="20"/>
                <w:szCs w:val="20"/>
              </w:rPr>
            </w:pPr>
          </w:p>
        </w:tc>
      </w:tr>
      <w:tr w:rsidR="00ED4A0A" w:rsidRPr="00F846D2" w:rsidTr="00ED4A0A">
        <w:tc>
          <w:tcPr>
            <w:tcW w:w="675" w:type="dxa"/>
          </w:tcPr>
          <w:p w:rsidR="00ED4A0A" w:rsidRPr="00F846D2" w:rsidRDefault="00ED4A0A" w:rsidP="00ED4A0A">
            <w:pPr>
              <w:jc w:val="center"/>
              <w:rPr>
                <w:sz w:val="20"/>
                <w:szCs w:val="20"/>
              </w:rPr>
            </w:pPr>
            <w:r w:rsidRPr="00F846D2">
              <w:rPr>
                <w:sz w:val="20"/>
                <w:szCs w:val="20"/>
              </w:rPr>
              <w:t>11</w:t>
            </w:r>
          </w:p>
        </w:tc>
        <w:tc>
          <w:tcPr>
            <w:tcW w:w="6804" w:type="dxa"/>
          </w:tcPr>
          <w:p w:rsidR="00ED4A0A" w:rsidRPr="00F846D2" w:rsidRDefault="00ED4A0A" w:rsidP="00ED4A0A">
            <w:pPr>
              <w:rPr>
                <w:sz w:val="20"/>
                <w:szCs w:val="20"/>
              </w:rPr>
            </w:pPr>
            <w:r w:rsidRPr="00F846D2">
              <w:rPr>
                <w:sz w:val="20"/>
                <w:szCs w:val="20"/>
              </w:rPr>
              <w:t xml:space="preserve">Общая/полезная площадь занимаемых помещений, кв. м </w:t>
            </w:r>
          </w:p>
        </w:tc>
        <w:tc>
          <w:tcPr>
            <w:tcW w:w="2268" w:type="dxa"/>
          </w:tcPr>
          <w:p w:rsidR="00ED4A0A" w:rsidRPr="00F846D2" w:rsidRDefault="00ED4A0A" w:rsidP="00ED4A0A">
            <w:pPr>
              <w:jc w:val="center"/>
              <w:rPr>
                <w:sz w:val="20"/>
                <w:szCs w:val="20"/>
              </w:rPr>
            </w:pPr>
          </w:p>
        </w:tc>
      </w:tr>
      <w:tr w:rsidR="00ED4A0A" w:rsidRPr="00F846D2" w:rsidTr="00ED4A0A">
        <w:tc>
          <w:tcPr>
            <w:tcW w:w="675" w:type="dxa"/>
          </w:tcPr>
          <w:p w:rsidR="00ED4A0A" w:rsidRPr="00F846D2" w:rsidRDefault="00ED4A0A" w:rsidP="00ED4A0A">
            <w:pPr>
              <w:jc w:val="center"/>
              <w:rPr>
                <w:sz w:val="20"/>
                <w:szCs w:val="20"/>
              </w:rPr>
            </w:pPr>
            <w:r w:rsidRPr="00F846D2">
              <w:rPr>
                <w:sz w:val="20"/>
                <w:szCs w:val="20"/>
              </w:rPr>
              <w:t>12</w:t>
            </w:r>
          </w:p>
        </w:tc>
        <w:tc>
          <w:tcPr>
            <w:tcW w:w="6804" w:type="dxa"/>
          </w:tcPr>
          <w:p w:rsidR="00ED4A0A" w:rsidRPr="00F846D2" w:rsidRDefault="00ED4A0A" w:rsidP="00ED4A0A">
            <w:pPr>
              <w:rPr>
                <w:sz w:val="20"/>
                <w:szCs w:val="20"/>
              </w:rPr>
            </w:pPr>
            <w:r w:rsidRPr="00F846D2">
              <w:rPr>
                <w:sz w:val="20"/>
                <w:szCs w:val="20"/>
              </w:rPr>
              <w:t>Цель использования помещений (офис, склад, магазин, производственное, гараж, иное)</w:t>
            </w:r>
          </w:p>
        </w:tc>
        <w:tc>
          <w:tcPr>
            <w:tcW w:w="2268" w:type="dxa"/>
          </w:tcPr>
          <w:p w:rsidR="00ED4A0A" w:rsidRPr="00F846D2" w:rsidRDefault="00ED4A0A" w:rsidP="00ED4A0A">
            <w:pPr>
              <w:jc w:val="center"/>
              <w:rPr>
                <w:sz w:val="20"/>
                <w:szCs w:val="20"/>
              </w:rPr>
            </w:pPr>
          </w:p>
        </w:tc>
      </w:tr>
      <w:tr w:rsidR="00ED4A0A" w:rsidRPr="00F846D2" w:rsidTr="00ED4A0A">
        <w:tc>
          <w:tcPr>
            <w:tcW w:w="675" w:type="dxa"/>
          </w:tcPr>
          <w:p w:rsidR="00ED4A0A" w:rsidRPr="00F846D2" w:rsidRDefault="00ED4A0A" w:rsidP="00ED4A0A">
            <w:pPr>
              <w:jc w:val="center"/>
              <w:rPr>
                <w:sz w:val="20"/>
                <w:szCs w:val="20"/>
              </w:rPr>
            </w:pPr>
            <w:r w:rsidRPr="00F846D2">
              <w:rPr>
                <w:sz w:val="20"/>
                <w:szCs w:val="20"/>
              </w:rPr>
              <w:t>13</w:t>
            </w:r>
          </w:p>
        </w:tc>
        <w:tc>
          <w:tcPr>
            <w:tcW w:w="6804" w:type="dxa"/>
          </w:tcPr>
          <w:p w:rsidR="00ED4A0A" w:rsidRPr="00F846D2" w:rsidRDefault="00ED4A0A" w:rsidP="00ED4A0A">
            <w:pPr>
              <w:rPr>
                <w:sz w:val="20"/>
                <w:szCs w:val="20"/>
              </w:rPr>
            </w:pPr>
            <w:r w:rsidRPr="00F846D2">
              <w:rPr>
                <w:sz w:val="20"/>
                <w:szCs w:val="20"/>
              </w:rPr>
              <w:t xml:space="preserve">Количество субарендаторов </w:t>
            </w:r>
          </w:p>
        </w:tc>
        <w:tc>
          <w:tcPr>
            <w:tcW w:w="2268" w:type="dxa"/>
          </w:tcPr>
          <w:p w:rsidR="00ED4A0A" w:rsidRPr="00F846D2" w:rsidRDefault="00ED4A0A" w:rsidP="00ED4A0A">
            <w:pPr>
              <w:jc w:val="center"/>
              <w:rPr>
                <w:sz w:val="20"/>
                <w:szCs w:val="20"/>
              </w:rPr>
            </w:pPr>
          </w:p>
        </w:tc>
      </w:tr>
      <w:tr w:rsidR="00ED4A0A" w:rsidRPr="00F846D2" w:rsidTr="00ED4A0A">
        <w:tc>
          <w:tcPr>
            <w:tcW w:w="675" w:type="dxa"/>
          </w:tcPr>
          <w:p w:rsidR="00ED4A0A" w:rsidRPr="00F846D2" w:rsidRDefault="00ED4A0A" w:rsidP="00ED4A0A">
            <w:pPr>
              <w:jc w:val="center"/>
              <w:rPr>
                <w:sz w:val="20"/>
                <w:szCs w:val="20"/>
              </w:rPr>
            </w:pPr>
            <w:r w:rsidRPr="00F846D2">
              <w:rPr>
                <w:sz w:val="20"/>
                <w:szCs w:val="20"/>
              </w:rPr>
              <w:t>14</w:t>
            </w:r>
          </w:p>
        </w:tc>
        <w:tc>
          <w:tcPr>
            <w:tcW w:w="6804" w:type="dxa"/>
          </w:tcPr>
          <w:p w:rsidR="00ED4A0A" w:rsidRPr="00F846D2" w:rsidRDefault="00ED4A0A" w:rsidP="00ED4A0A">
            <w:pPr>
              <w:rPr>
                <w:sz w:val="20"/>
                <w:szCs w:val="20"/>
              </w:rPr>
            </w:pPr>
            <w:r w:rsidRPr="00F846D2">
              <w:rPr>
                <w:sz w:val="20"/>
                <w:szCs w:val="20"/>
              </w:rPr>
              <w:t xml:space="preserve">Общее количество площадей, сданных в субаренду, кв. м </w:t>
            </w:r>
          </w:p>
        </w:tc>
        <w:tc>
          <w:tcPr>
            <w:tcW w:w="2268" w:type="dxa"/>
          </w:tcPr>
          <w:p w:rsidR="00ED4A0A" w:rsidRPr="00F846D2" w:rsidRDefault="00ED4A0A" w:rsidP="00ED4A0A">
            <w:pPr>
              <w:jc w:val="center"/>
              <w:rPr>
                <w:sz w:val="20"/>
                <w:szCs w:val="20"/>
              </w:rPr>
            </w:pPr>
          </w:p>
        </w:tc>
      </w:tr>
      <w:tr w:rsidR="00ED4A0A" w:rsidRPr="00F846D2" w:rsidTr="00ED4A0A">
        <w:tc>
          <w:tcPr>
            <w:tcW w:w="675" w:type="dxa"/>
          </w:tcPr>
          <w:p w:rsidR="00ED4A0A" w:rsidRPr="00F846D2" w:rsidRDefault="00ED4A0A" w:rsidP="00ED4A0A">
            <w:pPr>
              <w:jc w:val="center"/>
              <w:rPr>
                <w:sz w:val="20"/>
                <w:szCs w:val="20"/>
              </w:rPr>
            </w:pPr>
            <w:r w:rsidRPr="00F846D2">
              <w:rPr>
                <w:sz w:val="20"/>
                <w:szCs w:val="20"/>
              </w:rPr>
              <w:t>15</w:t>
            </w:r>
          </w:p>
        </w:tc>
        <w:tc>
          <w:tcPr>
            <w:tcW w:w="6804" w:type="dxa"/>
          </w:tcPr>
          <w:p w:rsidR="00ED4A0A" w:rsidRPr="00F846D2" w:rsidRDefault="00ED4A0A" w:rsidP="00ED4A0A">
            <w:pPr>
              <w:rPr>
                <w:sz w:val="20"/>
                <w:szCs w:val="20"/>
              </w:rPr>
            </w:pPr>
            <w:r w:rsidRPr="00F846D2">
              <w:rPr>
                <w:sz w:val="20"/>
                <w:szCs w:val="20"/>
              </w:rPr>
              <w:t>Размер годовой арендной платы, руб.</w:t>
            </w:r>
          </w:p>
        </w:tc>
        <w:tc>
          <w:tcPr>
            <w:tcW w:w="2268" w:type="dxa"/>
          </w:tcPr>
          <w:p w:rsidR="00ED4A0A" w:rsidRPr="00F846D2" w:rsidRDefault="00ED4A0A" w:rsidP="00ED4A0A">
            <w:pPr>
              <w:jc w:val="center"/>
              <w:rPr>
                <w:sz w:val="20"/>
                <w:szCs w:val="20"/>
              </w:rPr>
            </w:pPr>
          </w:p>
        </w:tc>
      </w:tr>
    </w:tbl>
    <w:p w:rsidR="00ED4A0A" w:rsidRPr="00F846D2" w:rsidRDefault="00ED4A0A" w:rsidP="00ED4A0A">
      <w:pPr>
        <w:jc w:val="center"/>
        <w:rPr>
          <w:sz w:val="20"/>
          <w:szCs w:val="20"/>
        </w:rPr>
      </w:pPr>
    </w:p>
    <w:p w:rsidR="00ED4A0A" w:rsidRPr="00F846D2" w:rsidRDefault="00ED4A0A" w:rsidP="00ED4A0A">
      <w:pPr>
        <w:rPr>
          <w:sz w:val="20"/>
          <w:szCs w:val="20"/>
        </w:rPr>
      </w:pPr>
      <w:r w:rsidRPr="00F846D2">
        <w:rPr>
          <w:sz w:val="20"/>
          <w:szCs w:val="20"/>
        </w:rPr>
        <w:t>Данные, отраженные в форме, подтверждаем:</w:t>
      </w:r>
    </w:p>
    <w:p w:rsidR="00ED4A0A" w:rsidRPr="00F846D2" w:rsidRDefault="00ED4A0A" w:rsidP="00ED4A0A">
      <w:pPr>
        <w:rPr>
          <w:sz w:val="20"/>
          <w:szCs w:val="20"/>
        </w:rPr>
      </w:pPr>
    </w:p>
    <w:p w:rsidR="00ED4A0A" w:rsidRPr="00F846D2" w:rsidRDefault="00ED4A0A" w:rsidP="00ED4A0A">
      <w:pPr>
        <w:rPr>
          <w:sz w:val="20"/>
          <w:szCs w:val="20"/>
        </w:rPr>
      </w:pPr>
      <w:r w:rsidRPr="00F846D2">
        <w:rPr>
          <w:sz w:val="20"/>
          <w:szCs w:val="20"/>
        </w:rPr>
        <w:t>Руководитель организации (балансодержателя объекта):</w:t>
      </w:r>
    </w:p>
    <w:p w:rsidR="00ED4A0A" w:rsidRPr="00F846D2" w:rsidRDefault="00ED4A0A" w:rsidP="00ED4A0A">
      <w:pPr>
        <w:rPr>
          <w:sz w:val="20"/>
          <w:szCs w:val="20"/>
        </w:rPr>
      </w:pPr>
      <w:r w:rsidRPr="00F846D2">
        <w:rPr>
          <w:sz w:val="20"/>
          <w:szCs w:val="20"/>
        </w:rPr>
        <w:t xml:space="preserve">______________________ ___________________ /______________________/ </w:t>
      </w:r>
    </w:p>
    <w:p w:rsidR="00ED4A0A" w:rsidRPr="00F846D2" w:rsidRDefault="00ED4A0A" w:rsidP="00ED4A0A">
      <w:pPr>
        <w:rPr>
          <w:sz w:val="20"/>
          <w:szCs w:val="20"/>
        </w:rPr>
      </w:pPr>
      <w:r w:rsidRPr="00F846D2">
        <w:rPr>
          <w:sz w:val="20"/>
          <w:szCs w:val="20"/>
        </w:rPr>
        <w:t>                       (должность)                                        (подпись)                                          (Ф.И.О.)</w:t>
      </w:r>
    </w:p>
    <w:p w:rsidR="00ED4A0A" w:rsidRPr="00F846D2" w:rsidRDefault="00ED4A0A" w:rsidP="00ED4A0A">
      <w:pPr>
        <w:rPr>
          <w:sz w:val="20"/>
          <w:szCs w:val="20"/>
        </w:rPr>
      </w:pPr>
    </w:p>
    <w:p w:rsidR="00ED4A0A" w:rsidRPr="00F846D2" w:rsidRDefault="00ED4A0A" w:rsidP="00ED4A0A">
      <w:pPr>
        <w:rPr>
          <w:sz w:val="20"/>
          <w:szCs w:val="20"/>
        </w:rPr>
      </w:pPr>
      <w:r w:rsidRPr="00F846D2">
        <w:rPr>
          <w:sz w:val="20"/>
          <w:szCs w:val="20"/>
        </w:rPr>
        <w:t>Главный бухгалтер организации (балансодержателя объекта):</w:t>
      </w:r>
    </w:p>
    <w:p w:rsidR="00ED4A0A" w:rsidRPr="00F846D2" w:rsidRDefault="00ED4A0A" w:rsidP="00ED4A0A">
      <w:pPr>
        <w:rPr>
          <w:sz w:val="20"/>
          <w:szCs w:val="20"/>
        </w:rPr>
      </w:pPr>
      <w:r w:rsidRPr="00F846D2">
        <w:rPr>
          <w:sz w:val="20"/>
          <w:szCs w:val="20"/>
        </w:rPr>
        <w:t xml:space="preserve">______________________ ___________________ /______________________/ </w:t>
      </w:r>
    </w:p>
    <w:p w:rsidR="00ED4A0A" w:rsidRPr="00F846D2" w:rsidRDefault="00ED4A0A" w:rsidP="00ED4A0A">
      <w:pPr>
        <w:rPr>
          <w:sz w:val="20"/>
          <w:szCs w:val="20"/>
        </w:rPr>
      </w:pPr>
      <w:r w:rsidRPr="00F846D2">
        <w:rPr>
          <w:sz w:val="20"/>
          <w:szCs w:val="20"/>
        </w:rPr>
        <w:t>                       (должность)                                        (подпись)                                          (Ф.И.О.)</w:t>
      </w:r>
    </w:p>
    <w:p w:rsidR="00ED4A0A" w:rsidRPr="00F846D2" w:rsidRDefault="00ED4A0A" w:rsidP="00ED4A0A">
      <w:pPr>
        <w:jc w:val="center"/>
        <w:outlineLvl w:val="2"/>
        <w:rPr>
          <w:b/>
          <w:bCs/>
          <w:sz w:val="20"/>
          <w:szCs w:val="20"/>
        </w:rPr>
      </w:pPr>
    </w:p>
    <w:p w:rsidR="00ED4A0A" w:rsidRPr="00F846D2" w:rsidRDefault="00ED4A0A" w:rsidP="00ED4A0A">
      <w:pPr>
        <w:jc w:val="both"/>
        <w:outlineLvl w:val="2"/>
        <w:rPr>
          <w:bCs/>
          <w:sz w:val="20"/>
          <w:szCs w:val="20"/>
        </w:rPr>
      </w:pPr>
      <w:r w:rsidRPr="00F846D2">
        <w:rPr>
          <w:bCs/>
          <w:sz w:val="20"/>
          <w:szCs w:val="20"/>
        </w:rPr>
        <w:t>СОГЛАСОВАНО:</w:t>
      </w:r>
    </w:p>
    <w:p w:rsidR="00ED4A0A" w:rsidRPr="00F846D2" w:rsidRDefault="00ED4A0A" w:rsidP="00ED4A0A">
      <w:pPr>
        <w:jc w:val="both"/>
        <w:outlineLvl w:val="2"/>
        <w:rPr>
          <w:bCs/>
          <w:sz w:val="20"/>
          <w:szCs w:val="20"/>
        </w:rPr>
      </w:pPr>
      <w:r w:rsidRPr="00F846D2">
        <w:rPr>
          <w:bCs/>
          <w:sz w:val="20"/>
          <w:szCs w:val="20"/>
        </w:rPr>
        <w:t>Представитель учредителя подведомственного муниципального учреждения:</w:t>
      </w:r>
    </w:p>
    <w:p w:rsidR="00ED4A0A" w:rsidRPr="00F846D2" w:rsidRDefault="00ED4A0A" w:rsidP="00ED4A0A">
      <w:pPr>
        <w:rPr>
          <w:sz w:val="20"/>
          <w:szCs w:val="20"/>
        </w:rPr>
      </w:pPr>
      <w:r w:rsidRPr="00F846D2">
        <w:rPr>
          <w:sz w:val="20"/>
          <w:szCs w:val="20"/>
        </w:rPr>
        <w:t xml:space="preserve">____________________________  ___________________ /______________________/ </w:t>
      </w:r>
    </w:p>
    <w:p w:rsidR="00ED4A0A" w:rsidRPr="00F846D2" w:rsidRDefault="00ED4A0A" w:rsidP="00ED4A0A">
      <w:pPr>
        <w:rPr>
          <w:sz w:val="20"/>
          <w:szCs w:val="20"/>
        </w:rPr>
      </w:pPr>
      <w:r w:rsidRPr="00F846D2">
        <w:rPr>
          <w:sz w:val="20"/>
          <w:szCs w:val="20"/>
        </w:rPr>
        <w:t>                       (должность)                                                         (подпись)                                          (Ф.И.О.)</w:t>
      </w:r>
    </w:p>
    <w:p w:rsidR="00ED4A0A" w:rsidRDefault="00ED4A0A" w:rsidP="00ED4A0A">
      <w:pPr>
        <w:ind w:left="4962"/>
        <w:jc w:val="both"/>
        <w:outlineLvl w:val="2"/>
        <w:rPr>
          <w:bCs/>
          <w:sz w:val="20"/>
          <w:szCs w:val="20"/>
        </w:rPr>
      </w:pPr>
    </w:p>
    <w:p w:rsidR="00ED4A0A" w:rsidRDefault="00ED4A0A" w:rsidP="00ED4A0A">
      <w:pPr>
        <w:ind w:left="4962"/>
        <w:jc w:val="both"/>
        <w:outlineLvl w:val="2"/>
        <w:rPr>
          <w:bCs/>
          <w:sz w:val="20"/>
          <w:szCs w:val="20"/>
        </w:rPr>
      </w:pPr>
    </w:p>
    <w:p w:rsidR="00ED4A0A" w:rsidRDefault="00ED4A0A" w:rsidP="00ED4A0A">
      <w:pPr>
        <w:jc w:val="both"/>
        <w:outlineLvl w:val="2"/>
        <w:rPr>
          <w:bCs/>
          <w:sz w:val="20"/>
          <w:szCs w:val="20"/>
        </w:rPr>
      </w:pPr>
    </w:p>
    <w:p w:rsidR="00ED4A0A" w:rsidRDefault="00ED4A0A" w:rsidP="00ED4A0A">
      <w:pPr>
        <w:ind w:left="4962"/>
        <w:jc w:val="both"/>
        <w:outlineLvl w:val="2"/>
        <w:rPr>
          <w:bCs/>
          <w:sz w:val="20"/>
          <w:szCs w:val="20"/>
        </w:rPr>
      </w:pPr>
    </w:p>
    <w:p w:rsidR="00ED4A0A" w:rsidRPr="00F846D2" w:rsidRDefault="00ED4A0A" w:rsidP="00ED4A0A">
      <w:pPr>
        <w:ind w:left="4962"/>
        <w:jc w:val="both"/>
        <w:outlineLvl w:val="2"/>
        <w:rPr>
          <w:bCs/>
          <w:sz w:val="20"/>
          <w:szCs w:val="20"/>
        </w:rPr>
      </w:pPr>
      <w:r w:rsidRPr="00F846D2">
        <w:rPr>
          <w:bCs/>
          <w:sz w:val="20"/>
          <w:szCs w:val="20"/>
        </w:rPr>
        <w:t>Приложение 4</w:t>
      </w:r>
    </w:p>
    <w:p w:rsidR="00ED4A0A" w:rsidRDefault="00ED4A0A" w:rsidP="00ED4A0A">
      <w:pPr>
        <w:ind w:left="4962"/>
        <w:jc w:val="both"/>
        <w:outlineLvl w:val="2"/>
        <w:rPr>
          <w:bCs/>
          <w:sz w:val="20"/>
          <w:szCs w:val="20"/>
        </w:rPr>
      </w:pPr>
      <w:r w:rsidRPr="00325F08">
        <w:rPr>
          <w:bCs/>
          <w:sz w:val="20"/>
          <w:szCs w:val="20"/>
        </w:rPr>
        <w:t>к Методике оценки эффективности использования объектов недвижимого имущества, находящихся в собственности</w:t>
      </w:r>
      <w:r>
        <w:rPr>
          <w:bCs/>
          <w:sz w:val="20"/>
          <w:szCs w:val="20"/>
        </w:rPr>
        <w:t xml:space="preserve"> </w:t>
      </w:r>
      <w:r>
        <w:rPr>
          <w:sz w:val="20"/>
          <w:szCs w:val="20"/>
        </w:rPr>
        <w:t>Гвазденского</w:t>
      </w:r>
      <w:r w:rsidRPr="00D72815">
        <w:rPr>
          <w:sz w:val="20"/>
          <w:szCs w:val="20"/>
        </w:rPr>
        <w:t xml:space="preserve"> сельского поселения </w:t>
      </w:r>
      <w:r w:rsidRPr="00D72815">
        <w:rPr>
          <w:bCs/>
          <w:sz w:val="20"/>
          <w:szCs w:val="20"/>
        </w:rPr>
        <w:t>Бутурлиновского муниципального</w:t>
      </w:r>
      <w:r>
        <w:rPr>
          <w:bCs/>
          <w:sz w:val="20"/>
          <w:szCs w:val="20"/>
        </w:rPr>
        <w:t xml:space="preserve"> </w:t>
      </w:r>
      <w:r w:rsidRPr="00D72815">
        <w:rPr>
          <w:bCs/>
          <w:sz w:val="20"/>
          <w:szCs w:val="20"/>
        </w:rPr>
        <w:t>района, утвержденной</w:t>
      </w:r>
      <w:r w:rsidRPr="00325F08">
        <w:rPr>
          <w:bCs/>
          <w:sz w:val="20"/>
          <w:szCs w:val="20"/>
        </w:rPr>
        <w:t xml:space="preserve"> постановлением администрации</w:t>
      </w:r>
      <w:r>
        <w:rPr>
          <w:bCs/>
          <w:sz w:val="20"/>
          <w:szCs w:val="20"/>
        </w:rPr>
        <w:t xml:space="preserve"> </w:t>
      </w:r>
      <w:r>
        <w:rPr>
          <w:sz w:val="20"/>
          <w:szCs w:val="20"/>
        </w:rPr>
        <w:t>Гвазденского</w:t>
      </w:r>
      <w:r w:rsidRPr="00D72815">
        <w:rPr>
          <w:sz w:val="20"/>
          <w:szCs w:val="20"/>
        </w:rPr>
        <w:t xml:space="preserve"> сельского поселения </w:t>
      </w:r>
      <w:r>
        <w:rPr>
          <w:bCs/>
          <w:sz w:val="20"/>
          <w:szCs w:val="20"/>
        </w:rPr>
        <w:t xml:space="preserve">Бутурлиновского муниципального района Воронежской области </w:t>
      </w:r>
    </w:p>
    <w:p w:rsidR="00ED4A0A" w:rsidRDefault="00ED4A0A" w:rsidP="00ED4A0A">
      <w:pPr>
        <w:ind w:left="4962"/>
        <w:jc w:val="both"/>
        <w:outlineLvl w:val="2"/>
        <w:rPr>
          <w:bCs/>
          <w:sz w:val="20"/>
          <w:szCs w:val="20"/>
        </w:rPr>
      </w:pPr>
      <w:r>
        <w:rPr>
          <w:bCs/>
          <w:sz w:val="20"/>
          <w:szCs w:val="20"/>
        </w:rPr>
        <w:lastRenderedPageBreak/>
        <w:t xml:space="preserve">                             </w:t>
      </w:r>
    </w:p>
    <w:p w:rsidR="00ED4A0A" w:rsidRPr="00F770CA" w:rsidRDefault="00ED4A0A" w:rsidP="00ED4A0A">
      <w:pPr>
        <w:ind w:right="50"/>
        <w:jc w:val="right"/>
        <w:rPr>
          <w:sz w:val="20"/>
          <w:szCs w:val="20"/>
        </w:rPr>
      </w:pPr>
      <w:r w:rsidRPr="00F770CA">
        <w:rPr>
          <w:sz w:val="20"/>
          <w:szCs w:val="20"/>
        </w:rPr>
        <w:t xml:space="preserve">                                                    от  </w:t>
      </w:r>
      <w:r>
        <w:rPr>
          <w:sz w:val="20"/>
          <w:szCs w:val="20"/>
          <w:u w:val="single"/>
        </w:rPr>
        <w:t xml:space="preserve">                            </w:t>
      </w:r>
      <w:r w:rsidRPr="00F770CA">
        <w:rPr>
          <w:sz w:val="20"/>
          <w:szCs w:val="20"/>
          <w:u w:val="single"/>
        </w:rPr>
        <w:t>г.</w:t>
      </w:r>
      <w:r w:rsidRPr="00F770CA">
        <w:rPr>
          <w:sz w:val="20"/>
          <w:szCs w:val="20"/>
        </w:rPr>
        <w:t xml:space="preserve"> №</w:t>
      </w:r>
      <w:r>
        <w:rPr>
          <w:sz w:val="20"/>
          <w:szCs w:val="20"/>
          <w:u w:val="single"/>
        </w:rPr>
        <w:t xml:space="preserve"> </w:t>
      </w:r>
    </w:p>
    <w:p w:rsidR="00ED4A0A" w:rsidRPr="00F846D2" w:rsidRDefault="00ED4A0A" w:rsidP="00ED4A0A">
      <w:pPr>
        <w:ind w:left="4962"/>
        <w:jc w:val="both"/>
        <w:outlineLvl w:val="2"/>
        <w:rPr>
          <w:b/>
          <w:bCs/>
          <w:sz w:val="20"/>
          <w:szCs w:val="20"/>
        </w:rPr>
      </w:pPr>
    </w:p>
    <w:p w:rsidR="00ED4A0A" w:rsidRPr="00F846D2" w:rsidRDefault="00ED4A0A" w:rsidP="00ED4A0A">
      <w:pPr>
        <w:jc w:val="center"/>
        <w:outlineLvl w:val="2"/>
        <w:rPr>
          <w:b/>
          <w:bCs/>
          <w:sz w:val="20"/>
          <w:szCs w:val="20"/>
        </w:rPr>
      </w:pPr>
      <w:r w:rsidRPr="00F846D2">
        <w:rPr>
          <w:b/>
          <w:bCs/>
          <w:sz w:val="20"/>
          <w:szCs w:val="20"/>
        </w:rPr>
        <w:t xml:space="preserve">Значения показателей эффективности использования имущества казенными, бюджетными, автономными учреждениями </w:t>
      </w:r>
    </w:p>
    <w:p w:rsidR="00ED4A0A" w:rsidRPr="00F846D2" w:rsidRDefault="00ED4A0A" w:rsidP="00ED4A0A">
      <w:pPr>
        <w:jc w:val="center"/>
        <w:rPr>
          <w:sz w:val="20"/>
          <w:szCs w:val="20"/>
        </w:rPr>
      </w:pPr>
      <w:r w:rsidRPr="00F846D2">
        <w:rPr>
          <w:sz w:val="20"/>
          <w:szCs w:val="20"/>
        </w:rPr>
        <w:t>по состоянию на "__" _______ 20__ года</w:t>
      </w:r>
    </w:p>
    <w:p w:rsidR="00ED4A0A" w:rsidRPr="00F846D2" w:rsidRDefault="00ED4A0A" w:rsidP="00ED4A0A">
      <w:pPr>
        <w:jc w:val="center"/>
        <w:rPr>
          <w:sz w:val="20"/>
          <w:szCs w:val="20"/>
        </w:rPr>
      </w:pP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7"/>
        <w:gridCol w:w="3776"/>
        <w:gridCol w:w="992"/>
        <w:gridCol w:w="1701"/>
        <w:gridCol w:w="1701"/>
        <w:gridCol w:w="1701"/>
      </w:tblGrid>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 </w:t>
            </w:r>
          </w:p>
          <w:p w:rsidR="00ED4A0A" w:rsidRPr="00F846D2" w:rsidRDefault="00ED4A0A" w:rsidP="00ED4A0A">
            <w:pPr>
              <w:jc w:val="center"/>
              <w:rPr>
                <w:sz w:val="20"/>
                <w:szCs w:val="20"/>
              </w:rPr>
            </w:pPr>
            <w:r w:rsidRPr="00F846D2">
              <w:rPr>
                <w:sz w:val="20"/>
                <w:szCs w:val="20"/>
              </w:rPr>
              <w:t>п/п</w:t>
            </w:r>
          </w:p>
        </w:tc>
        <w:tc>
          <w:tcPr>
            <w:tcW w:w="3776" w:type="dxa"/>
          </w:tcPr>
          <w:p w:rsidR="00ED4A0A" w:rsidRPr="00F846D2" w:rsidRDefault="00ED4A0A" w:rsidP="00ED4A0A">
            <w:pPr>
              <w:jc w:val="center"/>
              <w:rPr>
                <w:sz w:val="20"/>
                <w:szCs w:val="20"/>
              </w:rPr>
            </w:pPr>
            <w:r w:rsidRPr="00F846D2">
              <w:rPr>
                <w:sz w:val="20"/>
                <w:szCs w:val="20"/>
              </w:rPr>
              <w:t xml:space="preserve">Наименование показателя </w:t>
            </w:r>
          </w:p>
        </w:tc>
        <w:tc>
          <w:tcPr>
            <w:tcW w:w="992" w:type="dxa"/>
          </w:tcPr>
          <w:p w:rsidR="00ED4A0A" w:rsidRPr="00F846D2" w:rsidRDefault="00ED4A0A" w:rsidP="00ED4A0A">
            <w:pPr>
              <w:jc w:val="center"/>
              <w:rPr>
                <w:sz w:val="20"/>
                <w:szCs w:val="20"/>
              </w:rPr>
            </w:pPr>
            <w:r w:rsidRPr="00F846D2">
              <w:rPr>
                <w:sz w:val="20"/>
                <w:szCs w:val="20"/>
              </w:rPr>
              <w:t xml:space="preserve">Единица измерения </w:t>
            </w:r>
          </w:p>
        </w:tc>
        <w:tc>
          <w:tcPr>
            <w:tcW w:w="1701" w:type="dxa"/>
          </w:tcPr>
          <w:p w:rsidR="00ED4A0A" w:rsidRPr="00F846D2" w:rsidRDefault="00ED4A0A" w:rsidP="00ED4A0A">
            <w:pPr>
              <w:jc w:val="center"/>
              <w:rPr>
                <w:sz w:val="20"/>
                <w:szCs w:val="20"/>
              </w:rPr>
            </w:pPr>
            <w:r w:rsidRPr="00F846D2">
              <w:rPr>
                <w:sz w:val="20"/>
                <w:szCs w:val="20"/>
              </w:rPr>
              <w:t>20__ (предыдущий год) (факт)</w:t>
            </w:r>
          </w:p>
        </w:tc>
        <w:tc>
          <w:tcPr>
            <w:tcW w:w="1701" w:type="dxa"/>
          </w:tcPr>
          <w:p w:rsidR="00ED4A0A" w:rsidRPr="00F846D2" w:rsidRDefault="00ED4A0A" w:rsidP="00ED4A0A">
            <w:pPr>
              <w:jc w:val="center"/>
              <w:rPr>
                <w:sz w:val="20"/>
                <w:szCs w:val="20"/>
              </w:rPr>
            </w:pPr>
            <w:r w:rsidRPr="00F846D2">
              <w:rPr>
                <w:sz w:val="20"/>
                <w:szCs w:val="20"/>
              </w:rPr>
              <w:t>20__ (отчетный год) (факт)</w:t>
            </w:r>
          </w:p>
        </w:tc>
        <w:tc>
          <w:tcPr>
            <w:tcW w:w="1701" w:type="dxa"/>
          </w:tcPr>
          <w:p w:rsidR="00ED4A0A" w:rsidRPr="00F846D2" w:rsidRDefault="00ED4A0A" w:rsidP="00ED4A0A">
            <w:pPr>
              <w:jc w:val="center"/>
              <w:rPr>
                <w:sz w:val="20"/>
                <w:szCs w:val="20"/>
              </w:rPr>
            </w:pPr>
            <w:r w:rsidRPr="00F846D2">
              <w:rPr>
                <w:sz w:val="20"/>
                <w:szCs w:val="20"/>
              </w:rPr>
              <w:t>20__ (следующий за отчетным год) (прогноз)</w:t>
            </w: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1</w:t>
            </w:r>
          </w:p>
        </w:tc>
        <w:tc>
          <w:tcPr>
            <w:tcW w:w="3776" w:type="dxa"/>
          </w:tcPr>
          <w:p w:rsidR="00ED4A0A" w:rsidRPr="00F846D2" w:rsidRDefault="00ED4A0A" w:rsidP="00ED4A0A">
            <w:pPr>
              <w:jc w:val="center"/>
              <w:rPr>
                <w:sz w:val="20"/>
                <w:szCs w:val="20"/>
              </w:rPr>
            </w:pPr>
            <w:r w:rsidRPr="00F846D2">
              <w:rPr>
                <w:sz w:val="20"/>
                <w:szCs w:val="20"/>
              </w:rPr>
              <w:t>2</w:t>
            </w:r>
          </w:p>
        </w:tc>
        <w:tc>
          <w:tcPr>
            <w:tcW w:w="992" w:type="dxa"/>
          </w:tcPr>
          <w:p w:rsidR="00ED4A0A" w:rsidRPr="00F846D2" w:rsidRDefault="00ED4A0A" w:rsidP="00ED4A0A">
            <w:pPr>
              <w:jc w:val="center"/>
              <w:rPr>
                <w:sz w:val="20"/>
                <w:szCs w:val="20"/>
              </w:rPr>
            </w:pPr>
            <w:r w:rsidRPr="00F846D2">
              <w:rPr>
                <w:sz w:val="20"/>
                <w:szCs w:val="20"/>
              </w:rPr>
              <w:t>3</w:t>
            </w:r>
          </w:p>
        </w:tc>
        <w:tc>
          <w:tcPr>
            <w:tcW w:w="1701" w:type="dxa"/>
          </w:tcPr>
          <w:p w:rsidR="00ED4A0A" w:rsidRPr="00F846D2" w:rsidRDefault="00ED4A0A" w:rsidP="00ED4A0A">
            <w:pPr>
              <w:jc w:val="center"/>
              <w:rPr>
                <w:sz w:val="20"/>
                <w:szCs w:val="20"/>
              </w:rPr>
            </w:pPr>
            <w:r w:rsidRPr="00F846D2">
              <w:rPr>
                <w:sz w:val="20"/>
                <w:szCs w:val="20"/>
              </w:rPr>
              <w:t>4</w:t>
            </w:r>
          </w:p>
        </w:tc>
        <w:tc>
          <w:tcPr>
            <w:tcW w:w="1701" w:type="dxa"/>
          </w:tcPr>
          <w:p w:rsidR="00ED4A0A" w:rsidRPr="00F846D2" w:rsidRDefault="00ED4A0A" w:rsidP="00ED4A0A">
            <w:pPr>
              <w:jc w:val="center"/>
              <w:rPr>
                <w:sz w:val="20"/>
                <w:szCs w:val="20"/>
              </w:rPr>
            </w:pPr>
            <w:r w:rsidRPr="00F846D2">
              <w:rPr>
                <w:sz w:val="20"/>
                <w:szCs w:val="20"/>
              </w:rPr>
              <w:t>5</w:t>
            </w:r>
          </w:p>
        </w:tc>
        <w:tc>
          <w:tcPr>
            <w:tcW w:w="1701" w:type="dxa"/>
          </w:tcPr>
          <w:p w:rsidR="00ED4A0A" w:rsidRPr="00F846D2" w:rsidRDefault="00ED4A0A" w:rsidP="00ED4A0A">
            <w:pPr>
              <w:jc w:val="center"/>
              <w:rPr>
                <w:sz w:val="20"/>
                <w:szCs w:val="20"/>
              </w:rPr>
            </w:pPr>
            <w:r w:rsidRPr="00F846D2">
              <w:rPr>
                <w:sz w:val="20"/>
                <w:szCs w:val="20"/>
              </w:rPr>
              <w:t>6</w:t>
            </w: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1 </w:t>
            </w:r>
          </w:p>
        </w:tc>
        <w:tc>
          <w:tcPr>
            <w:tcW w:w="3776" w:type="dxa"/>
          </w:tcPr>
          <w:p w:rsidR="00ED4A0A" w:rsidRPr="00F846D2" w:rsidRDefault="00ED4A0A" w:rsidP="00ED4A0A">
            <w:pPr>
              <w:rPr>
                <w:sz w:val="20"/>
                <w:szCs w:val="20"/>
              </w:rPr>
            </w:pPr>
            <w:r w:rsidRPr="00F846D2">
              <w:rPr>
                <w:sz w:val="20"/>
                <w:szCs w:val="20"/>
              </w:rPr>
              <w:t>Сумма доходов, полученная от использования имущества, в том числе:</w:t>
            </w:r>
          </w:p>
        </w:tc>
        <w:tc>
          <w:tcPr>
            <w:tcW w:w="992" w:type="dxa"/>
          </w:tcPr>
          <w:p w:rsidR="00ED4A0A" w:rsidRPr="00F846D2" w:rsidRDefault="00ED4A0A" w:rsidP="00ED4A0A">
            <w:pPr>
              <w:jc w:val="center"/>
              <w:rPr>
                <w:sz w:val="20"/>
                <w:szCs w:val="20"/>
              </w:rPr>
            </w:pPr>
            <w:r w:rsidRPr="00F846D2">
              <w:rPr>
                <w:sz w:val="20"/>
                <w:szCs w:val="20"/>
              </w:rPr>
              <w:t>тыс. руб.</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1.1 </w:t>
            </w:r>
          </w:p>
        </w:tc>
        <w:tc>
          <w:tcPr>
            <w:tcW w:w="3776" w:type="dxa"/>
          </w:tcPr>
          <w:p w:rsidR="00ED4A0A" w:rsidRPr="00F846D2" w:rsidRDefault="00ED4A0A" w:rsidP="00ED4A0A">
            <w:pPr>
              <w:rPr>
                <w:sz w:val="20"/>
                <w:szCs w:val="20"/>
              </w:rPr>
            </w:pPr>
            <w:r w:rsidRPr="00F846D2">
              <w:rPr>
                <w:sz w:val="20"/>
                <w:szCs w:val="20"/>
              </w:rPr>
              <w:t xml:space="preserve">От сдачи имущества в аренду </w:t>
            </w:r>
          </w:p>
        </w:tc>
        <w:tc>
          <w:tcPr>
            <w:tcW w:w="992" w:type="dxa"/>
          </w:tcPr>
          <w:p w:rsidR="00ED4A0A" w:rsidRPr="00F846D2" w:rsidRDefault="00ED4A0A" w:rsidP="00ED4A0A">
            <w:pPr>
              <w:jc w:val="center"/>
              <w:rPr>
                <w:sz w:val="20"/>
                <w:szCs w:val="20"/>
              </w:rPr>
            </w:pPr>
            <w:r w:rsidRPr="00F846D2">
              <w:rPr>
                <w:sz w:val="20"/>
                <w:szCs w:val="20"/>
              </w:rPr>
              <w:t>тыс. руб.</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1.2 </w:t>
            </w:r>
          </w:p>
        </w:tc>
        <w:tc>
          <w:tcPr>
            <w:tcW w:w="3776" w:type="dxa"/>
          </w:tcPr>
          <w:p w:rsidR="00ED4A0A" w:rsidRPr="00F846D2" w:rsidRDefault="00ED4A0A" w:rsidP="00ED4A0A">
            <w:pPr>
              <w:rPr>
                <w:sz w:val="20"/>
                <w:szCs w:val="20"/>
              </w:rPr>
            </w:pPr>
            <w:r w:rsidRPr="00F846D2">
              <w:rPr>
                <w:sz w:val="20"/>
                <w:szCs w:val="20"/>
              </w:rPr>
              <w:t>От оказания платных услуг (выполнения работ)</w:t>
            </w:r>
          </w:p>
        </w:tc>
        <w:tc>
          <w:tcPr>
            <w:tcW w:w="992" w:type="dxa"/>
          </w:tcPr>
          <w:p w:rsidR="00ED4A0A" w:rsidRPr="00F846D2" w:rsidRDefault="00ED4A0A" w:rsidP="00ED4A0A">
            <w:pPr>
              <w:jc w:val="center"/>
              <w:rPr>
                <w:sz w:val="20"/>
                <w:szCs w:val="20"/>
              </w:rPr>
            </w:pPr>
            <w:r w:rsidRPr="00F846D2">
              <w:rPr>
                <w:sz w:val="20"/>
                <w:szCs w:val="20"/>
              </w:rPr>
              <w:t>тыс. руб.</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1.3 </w:t>
            </w:r>
          </w:p>
        </w:tc>
        <w:tc>
          <w:tcPr>
            <w:tcW w:w="3776" w:type="dxa"/>
          </w:tcPr>
          <w:p w:rsidR="00ED4A0A" w:rsidRPr="00F846D2" w:rsidRDefault="00ED4A0A" w:rsidP="00ED4A0A">
            <w:pPr>
              <w:rPr>
                <w:sz w:val="20"/>
                <w:szCs w:val="20"/>
              </w:rPr>
            </w:pPr>
            <w:r w:rsidRPr="00F846D2">
              <w:rPr>
                <w:sz w:val="20"/>
                <w:szCs w:val="20"/>
              </w:rPr>
              <w:t xml:space="preserve">От оказания услуг (выполнения работ) в соответствии с муниципальным заданием, утвержденным учредителем </w:t>
            </w:r>
          </w:p>
        </w:tc>
        <w:tc>
          <w:tcPr>
            <w:tcW w:w="992" w:type="dxa"/>
          </w:tcPr>
          <w:p w:rsidR="00ED4A0A" w:rsidRPr="00F846D2" w:rsidRDefault="00ED4A0A" w:rsidP="00ED4A0A">
            <w:pPr>
              <w:jc w:val="center"/>
              <w:rPr>
                <w:sz w:val="20"/>
                <w:szCs w:val="20"/>
              </w:rPr>
            </w:pPr>
            <w:r w:rsidRPr="00F846D2">
              <w:rPr>
                <w:sz w:val="20"/>
                <w:szCs w:val="20"/>
              </w:rPr>
              <w:t>тыс. руб.</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2 </w:t>
            </w:r>
          </w:p>
        </w:tc>
        <w:tc>
          <w:tcPr>
            <w:tcW w:w="3776" w:type="dxa"/>
          </w:tcPr>
          <w:p w:rsidR="00ED4A0A" w:rsidRPr="00F846D2" w:rsidRDefault="00ED4A0A" w:rsidP="00ED4A0A">
            <w:pPr>
              <w:rPr>
                <w:sz w:val="20"/>
                <w:szCs w:val="20"/>
              </w:rPr>
            </w:pPr>
            <w:r w:rsidRPr="00F846D2">
              <w:rPr>
                <w:sz w:val="20"/>
                <w:szCs w:val="20"/>
              </w:rPr>
              <w:t>Сумма расходов, направленная на содержание имущества, в том числе:</w:t>
            </w:r>
          </w:p>
        </w:tc>
        <w:tc>
          <w:tcPr>
            <w:tcW w:w="992" w:type="dxa"/>
          </w:tcPr>
          <w:p w:rsidR="00ED4A0A" w:rsidRPr="00F846D2" w:rsidRDefault="00ED4A0A" w:rsidP="00ED4A0A">
            <w:pPr>
              <w:jc w:val="center"/>
              <w:rPr>
                <w:sz w:val="20"/>
                <w:szCs w:val="20"/>
              </w:rPr>
            </w:pPr>
            <w:r w:rsidRPr="00F846D2">
              <w:rPr>
                <w:sz w:val="20"/>
                <w:szCs w:val="20"/>
              </w:rPr>
              <w:t>тыс. руб.</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2.1 </w:t>
            </w:r>
          </w:p>
        </w:tc>
        <w:tc>
          <w:tcPr>
            <w:tcW w:w="3776" w:type="dxa"/>
          </w:tcPr>
          <w:p w:rsidR="00ED4A0A" w:rsidRPr="00F846D2" w:rsidRDefault="00ED4A0A" w:rsidP="00ED4A0A">
            <w:pPr>
              <w:rPr>
                <w:sz w:val="20"/>
                <w:szCs w:val="20"/>
              </w:rPr>
            </w:pPr>
            <w:r w:rsidRPr="00F846D2">
              <w:rPr>
                <w:sz w:val="20"/>
                <w:szCs w:val="20"/>
              </w:rPr>
              <w:t xml:space="preserve">Выплата налога на имущество </w:t>
            </w:r>
          </w:p>
        </w:tc>
        <w:tc>
          <w:tcPr>
            <w:tcW w:w="992" w:type="dxa"/>
          </w:tcPr>
          <w:p w:rsidR="00ED4A0A" w:rsidRPr="00F846D2" w:rsidRDefault="00ED4A0A" w:rsidP="00ED4A0A">
            <w:pPr>
              <w:jc w:val="center"/>
              <w:rPr>
                <w:sz w:val="20"/>
                <w:szCs w:val="20"/>
              </w:rPr>
            </w:pPr>
            <w:r w:rsidRPr="00F846D2">
              <w:rPr>
                <w:sz w:val="20"/>
                <w:szCs w:val="20"/>
              </w:rPr>
              <w:t>тыс. руб.</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2.2 </w:t>
            </w:r>
          </w:p>
        </w:tc>
        <w:tc>
          <w:tcPr>
            <w:tcW w:w="3776" w:type="dxa"/>
          </w:tcPr>
          <w:p w:rsidR="00ED4A0A" w:rsidRPr="00F846D2" w:rsidRDefault="00ED4A0A" w:rsidP="00ED4A0A">
            <w:pPr>
              <w:rPr>
                <w:sz w:val="20"/>
                <w:szCs w:val="20"/>
              </w:rPr>
            </w:pPr>
            <w:r w:rsidRPr="00F846D2">
              <w:rPr>
                <w:sz w:val="20"/>
                <w:szCs w:val="20"/>
              </w:rPr>
              <w:t xml:space="preserve">Имущество, переданное в аренду </w:t>
            </w:r>
          </w:p>
        </w:tc>
        <w:tc>
          <w:tcPr>
            <w:tcW w:w="992" w:type="dxa"/>
          </w:tcPr>
          <w:p w:rsidR="00ED4A0A" w:rsidRPr="00F846D2" w:rsidRDefault="00ED4A0A" w:rsidP="00ED4A0A">
            <w:pPr>
              <w:jc w:val="center"/>
              <w:rPr>
                <w:sz w:val="20"/>
                <w:szCs w:val="20"/>
              </w:rPr>
            </w:pPr>
            <w:r w:rsidRPr="00F846D2">
              <w:rPr>
                <w:sz w:val="20"/>
                <w:szCs w:val="20"/>
              </w:rPr>
              <w:t>тыс. руб.</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2.3 </w:t>
            </w:r>
          </w:p>
        </w:tc>
        <w:tc>
          <w:tcPr>
            <w:tcW w:w="3776" w:type="dxa"/>
          </w:tcPr>
          <w:p w:rsidR="00ED4A0A" w:rsidRPr="00F846D2" w:rsidRDefault="00ED4A0A" w:rsidP="00ED4A0A">
            <w:pPr>
              <w:rPr>
                <w:sz w:val="20"/>
                <w:szCs w:val="20"/>
              </w:rPr>
            </w:pPr>
            <w:r w:rsidRPr="00F846D2">
              <w:rPr>
                <w:sz w:val="20"/>
                <w:szCs w:val="20"/>
              </w:rPr>
              <w:t xml:space="preserve">Имущество, переданное в безвозмездное пользование </w:t>
            </w:r>
          </w:p>
        </w:tc>
        <w:tc>
          <w:tcPr>
            <w:tcW w:w="992" w:type="dxa"/>
          </w:tcPr>
          <w:p w:rsidR="00ED4A0A" w:rsidRPr="00F846D2" w:rsidRDefault="00ED4A0A" w:rsidP="00ED4A0A">
            <w:pPr>
              <w:jc w:val="center"/>
              <w:rPr>
                <w:sz w:val="20"/>
                <w:szCs w:val="20"/>
              </w:rPr>
            </w:pPr>
            <w:r w:rsidRPr="00F846D2">
              <w:rPr>
                <w:sz w:val="20"/>
                <w:szCs w:val="20"/>
              </w:rPr>
              <w:t>тыс. руб.</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2.4 </w:t>
            </w:r>
          </w:p>
        </w:tc>
        <w:tc>
          <w:tcPr>
            <w:tcW w:w="3776" w:type="dxa"/>
          </w:tcPr>
          <w:p w:rsidR="00ED4A0A" w:rsidRPr="00F846D2" w:rsidRDefault="00ED4A0A" w:rsidP="00ED4A0A">
            <w:pPr>
              <w:rPr>
                <w:sz w:val="20"/>
                <w:szCs w:val="20"/>
              </w:rPr>
            </w:pPr>
            <w:r w:rsidRPr="00F846D2">
              <w:rPr>
                <w:sz w:val="20"/>
                <w:szCs w:val="20"/>
              </w:rPr>
              <w:t>Имущество, используемое для оказания платных услуг (выполнения работ)</w:t>
            </w:r>
          </w:p>
        </w:tc>
        <w:tc>
          <w:tcPr>
            <w:tcW w:w="992" w:type="dxa"/>
          </w:tcPr>
          <w:p w:rsidR="00ED4A0A" w:rsidRPr="00F846D2" w:rsidRDefault="00ED4A0A" w:rsidP="00ED4A0A">
            <w:pPr>
              <w:jc w:val="center"/>
              <w:rPr>
                <w:sz w:val="20"/>
                <w:szCs w:val="20"/>
              </w:rPr>
            </w:pPr>
            <w:r w:rsidRPr="00F846D2">
              <w:rPr>
                <w:sz w:val="20"/>
                <w:szCs w:val="20"/>
              </w:rPr>
              <w:t>тыс. руб.</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2.5 </w:t>
            </w:r>
          </w:p>
        </w:tc>
        <w:tc>
          <w:tcPr>
            <w:tcW w:w="3776" w:type="dxa"/>
          </w:tcPr>
          <w:p w:rsidR="00ED4A0A" w:rsidRPr="00F846D2" w:rsidRDefault="00ED4A0A" w:rsidP="00ED4A0A">
            <w:pPr>
              <w:rPr>
                <w:sz w:val="20"/>
                <w:szCs w:val="20"/>
              </w:rPr>
            </w:pPr>
            <w:r w:rsidRPr="00F846D2">
              <w:rPr>
                <w:sz w:val="20"/>
                <w:szCs w:val="20"/>
              </w:rPr>
              <w:t xml:space="preserve">Имущество, используемое для оказания услуг (выполнения работ) в соответствии с муниципальным  заданием, утвержденным учредителем </w:t>
            </w:r>
          </w:p>
        </w:tc>
        <w:tc>
          <w:tcPr>
            <w:tcW w:w="992" w:type="dxa"/>
          </w:tcPr>
          <w:p w:rsidR="00ED4A0A" w:rsidRPr="00F846D2" w:rsidRDefault="00ED4A0A" w:rsidP="00ED4A0A">
            <w:pPr>
              <w:jc w:val="center"/>
              <w:rPr>
                <w:sz w:val="20"/>
                <w:szCs w:val="20"/>
              </w:rPr>
            </w:pPr>
            <w:r w:rsidRPr="00F846D2">
              <w:rPr>
                <w:sz w:val="20"/>
                <w:szCs w:val="20"/>
              </w:rPr>
              <w:t>тыс. руб.</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3 </w:t>
            </w:r>
          </w:p>
        </w:tc>
        <w:tc>
          <w:tcPr>
            <w:tcW w:w="3776" w:type="dxa"/>
          </w:tcPr>
          <w:p w:rsidR="00ED4A0A" w:rsidRPr="00F846D2" w:rsidRDefault="00ED4A0A" w:rsidP="00ED4A0A">
            <w:pPr>
              <w:rPr>
                <w:sz w:val="20"/>
                <w:szCs w:val="20"/>
              </w:rPr>
            </w:pPr>
            <w:r w:rsidRPr="00F846D2">
              <w:rPr>
                <w:sz w:val="20"/>
                <w:szCs w:val="20"/>
              </w:rPr>
              <w:t>Общая балансовая (остаточная) стоимость имущества, в том числе:</w:t>
            </w:r>
          </w:p>
        </w:tc>
        <w:tc>
          <w:tcPr>
            <w:tcW w:w="992" w:type="dxa"/>
          </w:tcPr>
          <w:p w:rsidR="00ED4A0A" w:rsidRPr="00F846D2" w:rsidRDefault="00ED4A0A" w:rsidP="00ED4A0A">
            <w:pPr>
              <w:jc w:val="center"/>
              <w:rPr>
                <w:sz w:val="20"/>
                <w:szCs w:val="20"/>
              </w:rPr>
            </w:pPr>
            <w:r w:rsidRPr="00F846D2">
              <w:rPr>
                <w:sz w:val="20"/>
                <w:szCs w:val="20"/>
              </w:rPr>
              <w:t>тыс. руб.</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3.1 </w:t>
            </w:r>
          </w:p>
        </w:tc>
        <w:tc>
          <w:tcPr>
            <w:tcW w:w="3776" w:type="dxa"/>
          </w:tcPr>
          <w:p w:rsidR="00ED4A0A" w:rsidRPr="00F846D2" w:rsidRDefault="00ED4A0A" w:rsidP="00ED4A0A">
            <w:pPr>
              <w:rPr>
                <w:sz w:val="20"/>
                <w:szCs w:val="20"/>
              </w:rPr>
            </w:pPr>
            <w:r w:rsidRPr="00F846D2">
              <w:rPr>
                <w:sz w:val="20"/>
                <w:szCs w:val="20"/>
              </w:rPr>
              <w:t>Недвижимое имущество, в том числе:</w:t>
            </w:r>
          </w:p>
        </w:tc>
        <w:tc>
          <w:tcPr>
            <w:tcW w:w="992" w:type="dxa"/>
          </w:tcPr>
          <w:p w:rsidR="00ED4A0A" w:rsidRPr="00F846D2" w:rsidRDefault="00ED4A0A" w:rsidP="00ED4A0A">
            <w:pPr>
              <w:jc w:val="center"/>
              <w:rPr>
                <w:sz w:val="20"/>
                <w:szCs w:val="20"/>
              </w:rPr>
            </w:pPr>
            <w:r w:rsidRPr="00F846D2">
              <w:rPr>
                <w:sz w:val="20"/>
                <w:szCs w:val="20"/>
              </w:rPr>
              <w:t>тыс. руб.</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3.1.1 </w:t>
            </w:r>
          </w:p>
        </w:tc>
        <w:tc>
          <w:tcPr>
            <w:tcW w:w="3776" w:type="dxa"/>
          </w:tcPr>
          <w:p w:rsidR="00ED4A0A" w:rsidRPr="00F846D2" w:rsidRDefault="00ED4A0A" w:rsidP="00ED4A0A">
            <w:pPr>
              <w:rPr>
                <w:sz w:val="20"/>
                <w:szCs w:val="20"/>
              </w:rPr>
            </w:pPr>
            <w:r w:rsidRPr="00F846D2">
              <w:rPr>
                <w:sz w:val="20"/>
                <w:szCs w:val="20"/>
              </w:rPr>
              <w:t xml:space="preserve">Имущество, переданное в аренду </w:t>
            </w:r>
          </w:p>
        </w:tc>
        <w:tc>
          <w:tcPr>
            <w:tcW w:w="992" w:type="dxa"/>
          </w:tcPr>
          <w:p w:rsidR="00ED4A0A" w:rsidRPr="00F846D2" w:rsidRDefault="00ED4A0A" w:rsidP="00ED4A0A">
            <w:pPr>
              <w:jc w:val="center"/>
              <w:rPr>
                <w:sz w:val="20"/>
                <w:szCs w:val="20"/>
              </w:rPr>
            </w:pPr>
            <w:r w:rsidRPr="00F846D2">
              <w:rPr>
                <w:sz w:val="20"/>
                <w:szCs w:val="20"/>
              </w:rPr>
              <w:t>тыс. руб.</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3.1.2 </w:t>
            </w:r>
          </w:p>
        </w:tc>
        <w:tc>
          <w:tcPr>
            <w:tcW w:w="3776" w:type="dxa"/>
          </w:tcPr>
          <w:p w:rsidR="00ED4A0A" w:rsidRPr="00F846D2" w:rsidRDefault="00ED4A0A" w:rsidP="00ED4A0A">
            <w:pPr>
              <w:rPr>
                <w:sz w:val="20"/>
                <w:szCs w:val="20"/>
              </w:rPr>
            </w:pPr>
            <w:r w:rsidRPr="00F846D2">
              <w:rPr>
                <w:sz w:val="20"/>
                <w:szCs w:val="20"/>
              </w:rPr>
              <w:t xml:space="preserve">Имущество, переданное в безвозмездное пользование </w:t>
            </w:r>
          </w:p>
        </w:tc>
        <w:tc>
          <w:tcPr>
            <w:tcW w:w="992" w:type="dxa"/>
          </w:tcPr>
          <w:p w:rsidR="00ED4A0A" w:rsidRPr="00F846D2" w:rsidRDefault="00ED4A0A" w:rsidP="00ED4A0A">
            <w:pPr>
              <w:jc w:val="center"/>
              <w:rPr>
                <w:sz w:val="20"/>
                <w:szCs w:val="20"/>
              </w:rPr>
            </w:pPr>
            <w:r w:rsidRPr="00F846D2">
              <w:rPr>
                <w:sz w:val="20"/>
                <w:szCs w:val="20"/>
              </w:rPr>
              <w:t>тыс. руб.</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3.1.3 </w:t>
            </w:r>
          </w:p>
        </w:tc>
        <w:tc>
          <w:tcPr>
            <w:tcW w:w="3776" w:type="dxa"/>
          </w:tcPr>
          <w:p w:rsidR="00ED4A0A" w:rsidRPr="00F846D2" w:rsidRDefault="00ED4A0A" w:rsidP="00ED4A0A">
            <w:pPr>
              <w:rPr>
                <w:sz w:val="20"/>
                <w:szCs w:val="20"/>
              </w:rPr>
            </w:pPr>
            <w:r w:rsidRPr="00F846D2">
              <w:rPr>
                <w:sz w:val="20"/>
                <w:szCs w:val="20"/>
              </w:rPr>
              <w:t>Имущество, используемое для оказания платных услуг (выполнения работ)</w:t>
            </w:r>
          </w:p>
        </w:tc>
        <w:tc>
          <w:tcPr>
            <w:tcW w:w="992" w:type="dxa"/>
          </w:tcPr>
          <w:p w:rsidR="00ED4A0A" w:rsidRPr="00F846D2" w:rsidRDefault="00ED4A0A" w:rsidP="00ED4A0A">
            <w:pPr>
              <w:jc w:val="center"/>
              <w:rPr>
                <w:sz w:val="20"/>
                <w:szCs w:val="20"/>
              </w:rPr>
            </w:pPr>
            <w:r w:rsidRPr="00F846D2">
              <w:rPr>
                <w:sz w:val="20"/>
                <w:szCs w:val="20"/>
              </w:rPr>
              <w:t>тыс. руб.</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3.1.4 </w:t>
            </w:r>
          </w:p>
        </w:tc>
        <w:tc>
          <w:tcPr>
            <w:tcW w:w="3776" w:type="dxa"/>
          </w:tcPr>
          <w:p w:rsidR="00ED4A0A" w:rsidRPr="00F846D2" w:rsidRDefault="00ED4A0A" w:rsidP="00ED4A0A">
            <w:pPr>
              <w:rPr>
                <w:sz w:val="20"/>
                <w:szCs w:val="20"/>
              </w:rPr>
            </w:pPr>
            <w:r w:rsidRPr="00F846D2">
              <w:rPr>
                <w:sz w:val="20"/>
                <w:szCs w:val="20"/>
              </w:rPr>
              <w:t xml:space="preserve">Имущество, используемое для оказания услуг (выполнения работ) в соответствии с муниципальным заданием, утвержденным учредителем </w:t>
            </w:r>
          </w:p>
        </w:tc>
        <w:tc>
          <w:tcPr>
            <w:tcW w:w="992" w:type="dxa"/>
          </w:tcPr>
          <w:p w:rsidR="00ED4A0A" w:rsidRPr="00F846D2" w:rsidRDefault="00ED4A0A" w:rsidP="00ED4A0A">
            <w:pPr>
              <w:jc w:val="center"/>
              <w:rPr>
                <w:sz w:val="20"/>
                <w:szCs w:val="20"/>
              </w:rPr>
            </w:pPr>
            <w:r w:rsidRPr="00F846D2">
              <w:rPr>
                <w:sz w:val="20"/>
                <w:szCs w:val="20"/>
              </w:rPr>
              <w:t>тыс. руб.</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3.2 </w:t>
            </w:r>
          </w:p>
        </w:tc>
        <w:tc>
          <w:tcPr>
            <w:tcW w:w="3776" w:type="dxa"/>
          </w:tcPr>
          <w:p w:rsidR="00ED4A0A" w:rsidRPr="00F846D2" w:rsidRDefault="00ED4A0A" w:rsidP="00ED4A0A">
            <w:pPr>
              <w:rPr>
                <w:sz w:val="20"/>
                <w:szCs w:val="20"/>
              </w:rPr>
            </w:pPr>
            <w:r w:rsidRPr="00F846D2">
              <w:rPr>
                <w:sz w:val="20"/>
                <w:szCs w:val="20"/>
              </w:rPr>
              <w:t>Движимое имущество, в том числе:</w:t>
            </w:r>
          </w:p>
        </w:tc>
        <w:tc>
          <w:tcPr>
            <w:tcW w:w="992" w:type="dxa"/>
          </w:tcPr>
          <w:p w:rsidR="00ED4A0A" w:rsidRPr="00F846D2" w:rsidRDefault="00ED4A0A" w:rsidP="00ED4A0A">
            <w:pPr>
              <w:jc w:val="center"/>
              <w:rPr>
                <w:sz w:val="20"/>
                <w:szCs w:val="20"/>
              </w:rPr>
            </w:pPr>
            <w:r w:rsidRPr="00F846D2">
              <w:rPr>
                <w:sz w:val="20"/>
                <w:szCs w:val="20"/>
              </w:rPr>
              <w:t>тыс. руб.</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3.2.1 </w:t>
            </w:r>
          </w:p>
        </w:tc>
        <w:tc>
          <w:tcPr>
            <w:tcW w:w="3776" w:type="dxa"/>
          </w:tcPr>
          <w:p w:rsidR="00ED4A0A" w:rsidRPr="00F846D2" w:rsidRDefault="00ED4A0A" w:rsidP="00ED4A0A">
            <w:pPr>
              <w:rPr>
                <w:sz w:val="20"/>
                <w:szCs w:val="20"/>
              </w:rPr>
            </w:pPr>
            <w:r w:rsidRPr="00F846D2">
              <w:rPr>
                <w:sz w:val="20"/>
                <w:szCs w:val="20"/>
              </w:rPr>
              <w:t xml:space="preserve">Особо ценное движимое имущество </w:t>
            </w:r>
          </w:p>
        </w:tc>
        <w:tc>
          <w:tcPr>
            <w:tcW w:w="992" w:type="dxa"/>
          </w:tcPr>
          <w:p w:rsidR="00ED4A0A" w:rsidRPr="00F846D2" w:rsidRDefault="00ED4A0A" w:rsidP="00ED4A0A">
            <w:pPr>
              <w:jc w:val="center"/>
              <w:rPr>
                <w:sz w:val="20"/>
                <w:szCs w:val="20"/>
              </w:rPr>
            </w:pPr>
            <w:r w:rsidRPr="00F846D2">
              <w:rPr>
                <w:sz w:val="20"/>
                <w:szCs w:val="20"/>
              </w:rPr>
              <w:t>тыс. руб.</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3.2.2 </w:t>
            </w:r>
          </w:p>
        </w:tc>
        <w:tc>
          <w:tcPr>
            <w:tcW w:w="3776" w:type="dxa"/>
          </w:tcPr>
          <w:p w:rsidR="00ED4A0A" w:rsidRPr="00F846D2" w:rsidRDefault="00ED4A0A" w:rsidP="00ED4A0A">
            <w:pPr>
              <w:rPr>
                <w:sz w:val="20"/>
                <w:szCs w:val="20"/>
              </w:rPr>
            </w:pPr>
            <w:r w:rsidRPr="00F846D2">
              <w:rPr>
                <w:sz w:val="20"/>
                <w:szCs w:val="20"/>
              </w:rPr>
              <w:t xml:space="preserve">Движимое имущество, переданное в аренду </w:t>
            </w:r>
          </w:p>
        </w:tc>
        <w:tc>
          <w:tcPr>
            <w:tcW w:w="992" w:type="dxa"/>
          </w:tcPr>
          <w:p w:rsidR="00ED4A0A" w:rsidRPr="00F846D2" w:rsidRDefault="00ED4A0A" w:rsidP="00ED4A0A">
            <w:pPr>
              <w:jc w:val="center"/>
              <w:rPr>
                <w:sz w:val="20"/>
                <w:szCs w:val="20"/>
              </w:rPr>
            </w:pPr>
            <w:r w:rsidRPr="00F846D2">
              <w:rPr>
                <w:sz w:val="20"/>
                <w:szCs w:val="20"/>
              </w:rPr>
              <w:t>тыс. руб.</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3.2.3 </w:t>
            </w:r>
          </w:p>
        </w:tc>
        <w:tc>
          <w:tcPr>
            <w:tcW w:w="3776" w:type="dxa"/>
          </w:tcPr>
          <w:p w:rsidR="00ED4A0A" w:rsidRPr="00F846D2" w:rsidRDefault="00ED4A0A" w:rsidP="00ED4A0A">
            <w:pPr>
              <w:rPr>
                <w:sz w:val="20"/>
                <w:szCs w:val="20"/>
              </w:rPr>
            </w:pPr>
            <w:r w:rsidRPr="00F846D2">
              <w:rPr>
                <w:sz w:val="20"/>
                <w:szCs w:val="20"/>
              </w:rPr>
              <w:t xml:space="preserve">Движимое имущество, переданное в безвозмездное пользование </w:t>
            </w:r>
          </w:p>
        </w:tc>
        <w:tc>
          <w:tcPr>
            <w:tcW w:w="992" w:type="dxa"/>
          </w:tcPr>
          <w:p w:rsidR="00ED4A0A" w:rsidRPr="00F846D2" w:rsidRDefault="00ED4A0A" w:rsidP="00ED4A0A">
            <w:pPr>
              <w:jc w:val="center"/>
              <w:rPr>
                <w:sz w:val="20"/>
                <w:szCs w:val="20"/>
              </w:rPr>
            </w:pPr>
            <w:r w:rsidRPr="00F846D2">
              <w:rPr>
                <w:sz w:val="20"/>
                <w:szCs w:val="20"/>
              </w:rPr>
              <w:t>тыс. руб.</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3.2.4 </w:t>
            </w:r>
          </w:p>
        </w:tc>
        <w:tc>
          <w:tcPr>
            <w:tcW w:w="3776" w:type="dxa"/>
          </w:tcPr>
          <w:p w:rsidR="00ED4A0A" w:rsidRPr="00F846D2" w:rsidRDefault="00ED4A0A" w:rsidP="00ED4A0A">
            <w:pPr>
              <w:rPr>
                <w:sz w:val="20"/>
                <w:szCs w:val="20"/>
              </w:rPr>
            </w:pPr>
            <w:r w:rsidRPr="00F846D2">
              <w:rPr>
                <w:sz w:val="20"/>
                <w:szCs w:val="20"/>
              </w:rPr>
              <w:t>Движимое имущество, используемое для оказания платных услуг (выполнения работ)</w:t>
            </w:r>
          </w:p>
        </w:tc>
        <w:tc>
          <w:tcPr>
            <w:tcW w:w="992" w:type="dxa"/>
          </w:tcPr>
          <w:p w:rsidR="00ED4A0A" w:rsidRPr="00F846D2" w:rsidRDefault="00ED4A0A" w:rsidP="00ED4A0A">
            <w:pPr>
              <w:jc w:val="center"/>
              <w:rPr>
                <w:sz w:val="20"/>
                <w:szCs w:val="20"/>
              </w:rPr>
            </w:pPr>
            <w:r w:rsidRPr="00F846D2">
              <w:rPr>
                <w:sz w:val="20"/>
                <w:szCs w:val="20"/>
              </w:rPr>
              <w:t>тыс. руб.</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3.2.5 </w:t>
            </w:r>
          </w:p>
        </w:tc>
        <w:tc>
          <w:tcPr>
            <w:tcW w:w="3776" w:type="dxa"/>
          </w:tcPr>
          <w:p w:rsidR="00ED4A0A" w:rsidRPr="00F846D2" w:rsidRDefault="00ED4A0A" w:rsidP="00ED4A0A">
            <w:pPr>
              <w:rPr>
                <w:sz w:val="20"/>
                <w:szCs w:val="20"/>
              </w:rPr>
            </w:pPr>
            <w:r w:rsidRPr="00F846D2">
              <w:rPr>
                <w:sz w:val="20"/>
                <w:szCs w:val="20"/>
              </w:rPr>
              <w:t xml:space="preserve">Движимое имущество, используемое для оказания услуг (выполнения работ) в соответствии с муниципальным заданием, утвержденным учредителем </w:t>
            </w:r>
          </w:p>
        </w:tc>
        <w:tc>
          <w:tcPr>
            <w:tcW w:w="992" w:type="dxa"/>
          </w:tcPr>
          <w:p w:rsidR="00ED4A0A" w:rsidRPr="00F846D2" w:rsidRDefault="00ED4A0A" w:rsidP="00ED4A0A">
            <w:pPr>
              <w:jc w:val="center"/>
              <w:rPr>
                <w:sz w:val="20"/>
                <w:szCs w:val="20"/>
              </w:rPr>
            </w:pPr>
            <w:r w:rsidRPr="00F846D2">
              <w:rPr>
                <w:sz w:val="20"/>
                <w:szCs w:val="20"/>
              </w:rPr>
              <w:t>тыс. руб.</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4 </w:t>
            </w:r>
          </w:p>
        </w:tc>
        <w:tc>
          <w:tcPr>
            <w:tcW w:w="3776" w:type="dxa"/>
          </w:tcPr>
          <w:p w:rsidR="00ED4A0A" w:rsidRPr="00F846D2" w:rsidRDefault="00ED4A0A" w:rsidP="00ED4A0A">
            <w:pPr>
              <w:rPr>
                <w:sz w:val="20"/>
                <w:szCs w:val="20"/>
              </w:rPr>
            </w:pPr>
            <w:r w:rsidRPr="00F846D2">
              <w:rPr>
                <w:sz w:val="20"/>
                <w:szCs w:val="20"/>
              </w:rPr>
              <w:t xml:space="preserve">Количество объектов недвижимого имущества </w:t>
            </w:r>
          </w:p>
        </w:tc>
        <w:tc>
          <w:tcPr>
            <w:tcW w:w="992" w:type="dxa"/>
          </w:tcPr>
          <w:p w:rsidR="00ED4A0A" w:rsidRPr="00F846D2" w:rsidRDefault="00ED4A0A" w:rsidP="00ED4A0A">
            <w:pPr>
              <w:jc w:val="center"/>
              <w:rPr>
                <w:sz w:val="20"/>
                <w:szCs w:val="20"/>
              </w:rPr>
            </w:pPr>
            <w:r w:rsidRPr="00F846D2">
              <w:rPr>
                <w:sz w:val="20"/>
                <w:szCs w:val="20"/>
              </w:rPr>
              <w:t xml:space="preserve">единиц </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5 </w:t>
            </w:r>
          </w:p>
        </w:tc>
        <w:tc>
          <w:tcPr>
            <w:tcW w:w="3776" w:type="dxa"/>
          </w:tcPr>
          <w:p w:rsidR="00ED4A0A" w:rsidRPr="00F846D2" w:rsidRDefault="00ED4A0A" w:rsidP="00ED4A0A">
            <w:pPr>
              <w:rPr>
                <w:sz w:val="20"/>
                <w:szCs w:val="20"/>
              </w:rPr>
            </w:pPr>
            <w:r w:rsidRPr="00F846D2">
              <w:rPr>
                <w:sz w:val="20"/>
                <w:szCs w:val="20"/>
              </w:rPr>
              <w:t>Общая площадь объектов недвижимого имущества, в том числе:</w:t>
            </w:r>
          </w:p>
        </w:tc>
        <w:tc>
          <w:tcPr>
            <w:tcW w:w="992" w:type="dxa"/>
          </w:tcPr>
          <w:p w:rsidR="00ED4A0A" w:rsidRPr="00F846D2" w:rsidRDefault="00ED4A0A" w:rsidP="00ED4A0A">
            <w:pPr>
              <w:jc w:val="center"/>
              <w:rPr>
                <w:sz w:val="20"/>
                <w:szCs w:val="20"/>
              </w:rPr>
            </w:pPr>
            <w:r w:rsidRPr="00F846D2">
              <w:rPr>
                <w:sz w:val="20"/>
                <w:szCs w:val="20"/>
              </w:rPr>
              <w:t xml:space="preserve">кв. м </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lastRenderedPageBreak/>
              <w:t xml:space="preserve">5.1 </w:t>
            </w:r>
          </w:p>
        </w:tc>
        <w:tc>
          <w:tcPr>
            <w:tcW w:w="3776" w:type="dxa"/>
          </w:tcPr>
          <w:p w:rsidR="00ED4A0A" w:rsidRPr="00F846D2" w:rsidRDefault="00ED4A0A" w:rsidP="00ED4A0A">
            <w:pPr>
              <w:rPr>
                <w:sz w:val="20"/>
                <w:szCs w:val="20"/>
              </w:rPr>
            </w:pPr>
            <w:r w:rsidRPr="00F846D2">
              <w:rPr>
                <w:sz w:val="20"/>
                <w:szCs w:val="20"/>
              </w:rPr>
              <w:t xml:space="preserve">Имущество, переданное в аренду </w:t>
            </w:r>
          </w:p>
        </w:tc>
        <w:tc>
          <w:tcPr>
            <w:tcW w:w="992" w:type="dxa"/>
          </w:tcPr>
          <w:p w:rsidR="00ED4A0A" w:rsidRPr="00F846D2" w:rsidRDefault="00ED4A0A" w:rsidP="00ED4A0A">
            <w:pPr>
              <w:jc w:val="center"/>
              <w:rPr>
                <w:sz w:val="20"/>
                <w:szCs w:val="20"/>
              </w:rPr>
            </w:pPr>
            <w:r w:rsidRPr="00F846D2">
              <w:rPr>
                <w:sz w:val="20"/>
                <w:szCs w:val="20"/>
              </w:rPr>
              <w:t xml:space="preserve">кв. м </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5.2 </w:t>
            </w:r>
          </w:p>
        </w:tc>
        <w:tc>
          <w:tcPr>
            <w:tcW w:w="3776" w:type="dxa"/>
          </w:tcPr>
          <w:p w:rsidR="00ED4A0A" w:rsidRPr="00F846D2" w:rsidRDefault="00ED4A0A" w:rsidP="00ED4A0A">
            <w:pPr>
              <w:rPr>
                <w:sz w:val="20"/>
                <w:szCs w:val="20"/>
              </w:rPr>
            </w:pPr>
            <w:r w:rsidRPr="00F846D2">
              <w:rPr>
                <w:sz w:val="20"/>
                <w:szCs w:val="20"/>
              </w:rPr>
              <w:t xml:space="preserve">Имущество, переданное в безвозмездное пользование </w:t>
            </w:r>
          </w:p>
        </w:tc>
        <w:tc>
          <w:tcPr>
            <w:tcW w:w="992" w:type="dxa"/>
          </w:tcPr>
          <w:p w:rsidR="00ED4A0A" w:rsidRPr="00F846D2" w:rsidRDefault="00ED4A0A" w:rsidP="00ED4A0A">
            <w:pPr>
              <w:jc w:val="center"/>
              <w:rPr>
                <w:sz w:val="20"/>
                <w:szCs w:val="20"/>
              </w:rPr>
            </w:pPr>
            <w:r w:rsidRPr="00F846D2">
              <w:rPr>
                <w:sz w:val="20"/>
                <w:szCs w:val="20"/>
              </w:rPr>
              <w:t xml:space="preserve">кв. м </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5.3 </w:t>
            </w:r>
          </w:p>
        </w:tc>
        <w:tc>
          <w:tcPr>
            <w:tcW w:w="3776" w:type="dxa"/>
          </w:tcPr>
          <w:p w:rsidR="00ED4A0A" w:rsidRPr="00F846D2" w:rsidRDefault="00ED4A0A" w:rsidP="00ED4A0A">
            <w:pPr>
              <w:rPr>
                <w:sz w:val="20"/>
                <w:szCs w:val="20"/>
              </w:rPr>
            </w:pPr>
            <w:r w:rsidRPr="00F846D2">
              <w:rPr>
                <w:sz w:val="20"/>
                <w:szCs w:val="20"/>
              </w:rPr>
              <w:t>Имущество, используемое для оказания платных услуг (выполнения работ)</w:t>
            </w:r>
          </w:p>
        </w:tc>
        <w:tc>
          <w:tcPr>
            <w:tcW w:w="992" w:type="dxa"/>
          </w:tcPr>
          <w:p w:rsidR="00ED4A0A" w:rsidRPr="00F846D2" w:rsidRDefault="00ED4A0A" w:rsidP="00ED4A0A">
            <w:pPr>
              <w:jc w:val="center"/>
              <w:rPr>
                <w:sz w:val="20"/>
                <w:szCs w:val="20"/>
              </w:rPr>
            </w:pPr>
            <w:r w:rsidRPr="00F846D2">
              <w:rPr>
                <w:sz w:val="20"/>
                <w:szCs w:val="20"/>
              </w:rPr>
              <w:t xml:space="preserve">кв. м </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5.4 </w:t>
            </w:r>
          </w:p>
        </w:tc>
        <w:tc>
          <w:tcPr>
            <w:tcW w:w="3776" w:type="dxa"/>
          </w:tcPr>
          <w:p w:rsidR="00ED4A0A" w:rsidRPr="00F846D2" w:rsidRDefault="00ED4A0A" w:rsidP="00ED4A0A">
            <w:pPr>
              <w:rPr>
                <w:sz w:val="20"/>
                <w:szCs w:val="20"/>
              </w:rPr>
            </w:pPr>
            <w:r w:rsidRPr="00F846D2">
              <w:rPr>
                <w:sz w:val="20"/>
                <w:szCs w:val="20"/>
              </w:rPr>
              <w:t xml:space="preserve">Имущество, используемое для оказания услуг (выполнения работ) в соответствии с муниципальным заданием, утвержденным учредителем </w:t>
            </w:r>
          </w:p>
        </w:tc>
        <w:tc>
          <w:tcPr>
            <w:tcW w:w="992" w:type="dxa"/>
          </w:tcPr>
          <w:p w:rsidR="00ED4A0A" w:rsidRPr="00F846D2" w:rsidRDefault="00ED4A0A" w:rsidP="00ED4A0A">
            <w:pPr>
              <w:jc w:val="center"/>
              <w:rPr>
                <w:sz w:val="20"/>
                <w:szCs w:val="20"/>
              </w:rPr>
            </w:pPr>
            <w:r w:rsidRPr="00F846D2">
              <w:rPr>
                <w:sz w:val="20"/>
                <w:szCs w:val="20"/>
              </w:rPr>
              <w:t xml:space="preserve">кв. м </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6 </w:t>
            </w:r>
          </w:p>
        </w:tc>
        <w:tc>
          <w:tcPr>
            <w:tcW w:w="3776" w:type="dxa"/>
          </w:tcPr>
          <w:p w:rsidR="00ED4A0A" w:rsidRPr="00F846D2" w:rsidRDefault="00ED4A0A" w:rsidP="00ED4A0A">
            <w:pPr>
              <w:rPr>
                <w:sz w:val="20"/>
                <w:szCs w:val="20"/>
              </w:rPr>
            </w:pPr>
            <w:r w:rsidRPr="00F846D2">
              <w:rPr>
                <w:sz w:val="20"/>
                <w:szCs w:val="20"/>
              </w:rPr>
              <w:t xml:space="preserve">Износ основных средств </w:t>
            </w:r>
          </w:p>
        </w:tc>
        <w:tc>
          <w:tcPr>
            <w:tcW w:w="992" w:type="dxa"/>
          </w:tcPr>
          <w:p w:rsidR="00ED4A0A" w:rsidRPr="00F846D2" w:rsidRDefault="00ED4A0A" w:rsidP="00ED4A0A">
            <w:pPr>
              <w:jc w:val="center"/>
              <w:rPr>
                <w:sz w:val="20"/>
                <w:szCs w:val="20"/>
              </w:rPr>
            </w:pPr>
            <w:r w:rsidRPr="00F846D2">
              <w:rPr>
                <w:sz w:val="20"/>
                <w:szCs w:val="20"/>
              </w:rPr>
              <w:t>%</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r w:rsidR="00ED4A0A" w:rsidRPr="00F846D2" w:rsidTr="00ED4A0A">
        <w:tc>
          <w:tcPr>
            <w:tcW w:w="727" w:type="dxa"/>
          </w:tcPr>
          <w:p w:rsidR="00ED4A0A" w:rsidRPr="00F846D2" w:rsidRDefault="00ED4A0A" w:rsidP="00ED4A0A">
            <w:pPr>
              <w:jc w:val="center"/>
              <w:rPr>
                <w:sz w:val="20"/>
                <w:szCs w:val="20"/>
              </w:rPr>
            </w:pPr>
            <w:r w:rsidRPr="00F846D2">
              <w:rPr>
                <w:sz w:val="20"/>
                <w:szCs w:val="20"/>
              </w:rPr>
              <w:t xml:space="preserve">7 </w:t>
            </w:r>
          </w:p>
        </w:tc>
        <w:tc>
          <w:tcPr>
            <w:tcW w:w="3776" w:type="dxa"/>
          </w:tcPr>
          <w:p w:rsidR="00ED4A0A" w:rsidRPr="00F846D2" w:rsidRDefault="00ED4A0A" w:rsidP="00ED4A0A">
            <w:pPr>
              <w:rPr>
                <w:sz w:val="20"/>
                <w:szCs w:val="20"/>
              </w:rPr>
            </w:pPr>
            <w:r w:rsidRPr="00F846D2">
              <w:rPr>
                <w:sz w:val="20"/>
                <w:szCs w:val="20"/>
              </w:rPr>
              <w:t>Сумма, направленная на восстановление основных средств за счет средств, полученных от оказания платных услуг (выполнения работ)</w:t>
            </w:r>
          </w:p>
        </w:tc>
        <w:tc>
          <w:tcPr>
            <w:tcW w:w="992" w:type="dxa"/>
          </w:tcPr>
          <w:p w:rsidR="00ED4A0A" w:rsidRPr="00F846D2" w:rsidRDefault="00ED4A0A" w:rsidP="00ED4A0A">
            <w:pPr>
              <w:jc w:val="center"/>
              <w:rPr>
                <w:sz w:val="20"/>
                <w:szCs w:val="20"/>
              </w:rPr>
            </w:pPr>
            <w:r w:rsidRPr="00F846D2">
              <w:rPr>
                <w:sz w:val="20"/>
                <w:szCs w:val="20"/>
              </w:rPr>
              <w:t>тыс. руб.</w:t>
            </w: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c>
          <w:tcPr>
            <w:tcW w:w="1701" w:type="dxa"/>
          </w:tcPr>
          <w:p w:rsidR="00ED4A0A" w:rsidRPr="00F846D2" w:rsidRDefault="00ED4A0A" w:rsidP="00ED4A0A">
            <w:pPr>
              <w:jc w:val="center"/>
              <w:rPr>
                <w:sz w:val="20"/>
                <w:szCs w:val="20"/>
              </w:rPr>
            </w:pPr>
          </w:p>
        </w:tc>
      </w:tr>
    </w:tbl>
    <w:p w:rsidR="00ED4A0A" w:rsidRPr="00F846D2" w:rsidRDefault="00ED4A0A" w:rsidP="00ED4A0A">
      <w:pPr>
        <w:jc w:val="center"/>
        <w:rPr>
          <w:sz w:val="20"/>
          <w:szCs w:val="20"/>
        </w:rPr>
      </w:pPr>
    </w:p>
    <w:p w:rsidR="00ED4A0A" w:rsidRPr="00F846D2" w:rsidRDefault="00ED4A0A" w:rsidP="00ED4A0A">
      <w:pPr>
        <w:rPr>
          <w:sz w:val="20"/>
          <w:szCs w:val="20"/>
        </w:rPr>
      </w:pPr>
      <w:r w:rsidRPr="00F846D2">
        <w:rPr>
          <w:sz w:val="20"/>
          <w:szCs w:val="20"/>
        </w:rPr>
        <w:br/>
        <w:t>Данные, отраженные в форме, подтверждаем:</w:t>
      </w:r>
    </w:p>
    <w:p w:rsidR="00ED4A0A" w:rsidRPr="00F846D2" w:rsidRDefault="00ED4A0A" w:rsidP="00ED4A0A">
      <w:pPr>
        <w:rPr>
          <w:sz w:val="20"/>
          <w:szCs w:val="20"/>
        </w:rPr>
      </w:pPr>
    </w:p>
    <w:p w:rsidR="00ED4A0A" w:rsidRPr="00F846D2" w:rsidRDefault="00ED4A0A" w:rsidP="00ED4A0A">
      <w:pPr>
        <w:rPr>
          <w:sz w:val="20"/>
          <w:szCs w:val="20"/>
        </w:rPr>
      </w:pPr>
      <w:r w:rsidRPr="00F846D2">
        <w:rPr>
          <w:sz w:val="20"/>
          <w:szCs w:val="20"/>
        </w:rPr>
        <w:t>Руководитель организации (балансодержателя объекта):</w:t>
      </w:r>
    </w:p>
    <w:p w:rsidR="00ED4A0A" w:rsidRPr="00F846D2" w:rsidRDefault="00ED4A0A" w:rsidP="00ED4A0A">
      <w:pPr>
        <w:rPr>
          <w:sz w:val="20"/>
          <w:szCs w:val="20"/>
        </w:rPr>
      </w:pPr>
      <w:r w:rsidRPr="00F846D2">
        <w:rPr>
          <w:sz w:val="20"/>
          <w:szCs w:val="20"/>
        </w:rPr>
        <w:t xml:space="preserve">______________________ ___________________ /______________________/ </w:t>
      </w:r>
    </w:p>
    <w:p w:rsidR="00ED4A0A" w:rsidRPr="00F846D2" w:rsidRDefault="00ED4A0A" w:rsidP="00ED4A0A">
      <w:pPr>
        <w:rPr>
          <w:sz w:val="20"/>
          <w:szCs w:val="20"/>
        </w:rPr>
      </w:pPr>
      <w:r w:rsidRPr="00F846D2">
        <w:rPr>
          <w:sz w:val="20"/>
          <w:szCs w:val="20"/>
        </w:rPr>
        <w:t>                       (должность)                                        (подпись)                                          (Ф.И.О.)</w:t>
      </w:r>
    </w:p>
    <w:p w:rsidR="00ED4A0A" w:rsidRPr="00F846D2" w:rsidRDefault="00ED4A0A" w:rsidP="00ED4A0A">
      <w:pPr>
        <w:rPr>
          <w:sz w:val="20"/>
          <w:szCs w:val="20"/>
        </w:rPr>
      </w:pPr>
    </w:p>
    <w:p w:rsidR="00ED4A0A" w:rsidRPr="00F846D2" w:rsidRDefault="00ED4A0A" w:rsidP="00ED4A0A">
      <w:pPr>
        <w:rPr>
          <w:sz w:val="20"/>
          <w:szCs w:val="20"/>
        </w:rPr>
      </w:pPr>
      <w:r w:rsidRPr="00F846D2">
        <w:rPr>
          <w:sz w:val="20"/>
          <w:szCs w:val="20"/>
        </w:rPr>
        <w:t>Главный бухгалтер организации (балансодержателя объекта):</w:t>
      </w:r>
    </w:p>
    <w:p w:rsidR="00ED4A0A" w:rsidRPr="00F846D2" w:rsidRDefault="00ED4A0A" w:rsidP="00ED4A0A">
      <w:pPr>
        <w:rPr>
          <w:sz w:val="20"/>
          <w:szCs w:val="20"/>
        </w:rPr>
      </w:pPr>
      <w:r w:rsidRPr="00F846D2">
        <w:rPr>
          <w:sz w:val="20"/>
          <w:szCs w:val="20"/>
        </w:rPr>
        <w:t xml:space="preserve">______________________ ___________________ /______________________/ </w:t>
      </w:r>
    </w:p>
    <w:p w:rsidR="00ED4A0A" w:rsidRPr="00F846D2" w:rsidRDefault="00ED4A0A" w:rsidP="00ED4A0A">
      <w:pPr>
        <w:rPr>
          <w:sz w:val="20"/>
          <w:szCs w:val="20"/>
        </w:rPr>
      </w:pPr>
      <w:r w:rsidRPr="00F846D2">
        <w:rPr>
          <w:sz w:val="20"/>
          <w:szCs w:val="20"/>
        </w:rPr>
        <w:t>                       (должность)                                        (подпись)                                          (Ф.И.О.)</w:t>
      </w:r>
    </w:p>
    <w:p w:rsidR="00ED4A0A" w:rsidRPr="00F846D2" w:rsidRDefault="00ED4A0A" w:rsidP="00ED4A0A">
      <w:pPr>
        <w:jc w:val="center"/>
        <w:outlineLvl w:val="2"/>
        <w:rPr>
          <w:b/>
          <w:bCs/>
          <w:sz w:val="20"/>
          <w:szCs w:val="20"/>
        </w:rPr>
      </w:pPr>
    </w:p>
    <w:p w:rsidR="00ED4A0A" w:rsidRPr="00F846D2" w:rsidRDefault="00ED4A0A" w:rsidP="00ED4A0A">
      <w:pPr>
        <w:jc w:val="both"/>
        <w:outlineLvl w:val="2"/>
        <w:rPr>
          <w:bCs/>
          <w:sz w:val="20"/>
          <w:szCs w:val="20"/>
        </w:rPr>
      </w:pPr>
      <w:r w:rsidRPr="00F846D2">
        <w:rPr>
          <w:bCs/>
          <w:sz w:val="20"/>
          <w:szCs w:val="20"/>
        </w:rPr>
        <w:t>СОГЛАСОВАНО:</w:t>
      </w:r>
    </w:p>
    <w:p w:rsidR="00ED4A0A" w:rsidRPr="00F846D2" w:rsidRDefault="00ED4A0A" w:rsidP="00ED4A0A">
      <w:pPr>
        <w:jc w:val="both"/>
        <w:outlineLvl w:val="2"/>
        <w:rPr>
          <w:bCs/>
          <w:sz w:val="20"/>
          <w:szCs w:val="20"/>
        </w:rPr>
      </w:pPr>
      <w:r w:rsidRPr="00F846D2">
        <w:rPr>
          <w:bCs/>
          <w:sz w:val="20"/>
          <w:szCs w:val="20"/>
        </w:rPr>
        <w:t>Представитель учредителя подведомственного муниципального учреждения:</w:t>
      </w:r>
    </w:p>
    <w:p w:rsidR="00ED4A0A" w:rsidRDefault="00ED4A0A" w:rsidP="00ED4A0A">
      <w:pPr>
        <w:rPr>
          <w:sz w:val="20"/>
          <w:szCs w:val="20"/>
        </w:rPr>
      </w:pPr>
      <w:r w:rsidRPr="00F846D2">
        <w:rPr>
          <w:sz w:val="20"/>
          <w:szCs w:val="20"/>
        </w:rPr>
        <w:t xml:space="preserve">____________________________  ___________________ /______________________/ </w:t>
      </w:r>
    </w:p>
    <w:p w:rsidR="00ED4A0A" w:rsidRPr="00F846D2" w:rsidRDefault="00ED4A0A" w:rsidP="00ED4A0A">
      <w:pPr>
        <w:rPr>
          <w:sz w:val="20"/>
          <w:szCs w:val="20"/>
        </w:rPr>
      </w:pPr>
    </w:p>
    <w:p w:rsidR="00ED4A0A" w:rsidRDefault="00ED4A0A" w:rsidP="00ED4A0A">
      <w:pPr>
        <w:rPr>
          <w:sz w:val="20"/>
          <w:szCs w:val="20"/>
        </w:rPr>
      </w:pPr>
      <w:r w:rsidRPr="00F846D2">
        <w:rPr>
          <w:sz w:val="20"/>
          <w:szCs w:val="20"/>
        </w:rPr>
        <w:t xml:space="preserve">                       (должность)               </w:t>
      </w:r>
    </w:p>
    <w:p w:rsidR="00ED4A0A" w:rsidRDefault="00ED4A0A" w:rsidP="00ED4A0A">
      <w:pPr>
        <w:rPr>
          <w:sz w:val="20"/>
          <w:szCs w:val="20"/>
        </w:rPr>
        <w:sectPr w:rsidR="00ED4A0A" w:rsidSect="00ED4A0A">
          <w:pgSz w:w="12242" w:h="15842" w:code="1"/>
          <w:pgMar w:top="851" w:right="851" w:bottom="567" w:left="1418" w:header="720" w:footer="720" w:gutter="0"/>
          <w:cols w:space="720"/>
          <w:docGrid w:linePitch="299"/>
        </w:sectPr>
      </w:pPr>
    </w:p>
    <w:p w:rsidR="00ED4A0A" w:rsidRDefault="00ED4A0A" w:rsidP="00ED4A0A">
      <w:pPr>
        <w:jc w:val="both"/>
        <w:outlineLvl w:val="2"/>
        <w:rPr>
          <w:bCs/>
          <w:sz w:val="20"/>
          <w:szCs w:val="20"/>
        </w:rPr>
      </w:pPr>
      <w:r>
        <w:rPr>
          <w:sz w:val="20"/>
          <w:szCs w:val="20"/>
        </w:rPr>
        <w:lastRenderedPageBreak/>
        <w:t xml:space="preserve">  </w:t>
      </w:r>
      <w:r w:rsidRPr="00325F08">
        <w:rPr>
          <w:bCs/>
          <w:sz w:val="20"/>
          <w:szCs w:val="20"/>
        </w:rPr>
        <w:t>к Методике оценки эффективности использования объектов недвижимого имущества, находящихся в собственности</w:t>
      </w:r>
      <w:r>
        <w:rPr>
          <w:bCs/>
          <w:sz w:val="20"/>
          <w:szCs w:val="20"/>
        </w:rPr>
        <w:t xml:space="preserve"> </w:t>
      </w:r>
      <w:r>
        <w:rPr>
          <w:sz w:val="20"/>
          <w:szCs w:val="20"/>
        </w:rPr>
        <w:t>Гвазденского</w:t>
      </w:r>
      <w:r w:rsidRPr="00D72815">
        <w:rPr>
          <w:sz w:val="20"/>
          <w:szCs w:val="20"/>
        </w:rPr>
        <w:t xml:space="preserve"> сельского поселения </w:t>
      </w:r>
      <w:r w:rsidRPr="00D72815">
        <w:rPr>
          <w:bCs/>
          <w:sz w:val="20"/>
          <w:szCs w:val="20"/>
        </w:rPr>
        <w:t>Бутурлиновского муниципального</w:t>
      </w:r>
      <w:r>
        <w:rPr>
          <w:bCs/>
          <w:sz w:val="20"/>
          <w:szCs w:val="20"/>
        </w:rPr>
        <w:t xml:space="preserve"> </w:t>
      </w:r>
      <w:r w:rsidRPr="00D72815">
        <w:rPr>
          <w:bCs/>
          <w:sz w:val="20"/>
          <w:szCs w:val="20"/>
        </w:rPr>
        <w:t>района, утвержденной</w:t>
      </w:r>
      <w:r w:rsidRPr="00325F08">
        <w:rPr>
          <w:bCs/>
          <w:sz w:val="20"/>
          <w:szCs w:val="20"/>
        </w:rPr>
        <w:t xml:space="preserve"> постановлением администрации</w:t>
      </w:r>
      <w:r>
        <w:rPr>
          <w:bCs/>
          <w:sz w:val="20"/>
          <w:szCs w:val="20"/>
        </w:rPr>
        <w:t xml:space="preserve"> </w:t>
      </w:r>
      <w:r>
        <w:rPr>
          <w:sz w:val="20"/>
          <w:szCs w:val="20"/>
        </w:rPr>
        <w:t>Гвазденского</w:t>
      </w:r>
      <w:r w:rsidRPr="00D72815">
        <w:rPr>
          <w:sz w:val="20"/>
          <w:szCs w:val="20"/>
        </w:rPr>
        <w:t xml:space="preserve"> сельского поселения </w:t>
      </w:r>
      <w:r>
        <w:rPr>
          <w:bCs/>
          <w:sz w:val="20"/>
          <w:szCs w:val="20"/>
        </w:rPr>
        <w:t xml:space="preserve">Бутурлиновского муниципального района Воронежской области </w:t>
      </w:r>
    </w:p>
    <w:p w:rsidR="00ED4A0A" w:rsidRDefault="00ED4A0A" w:rsidP="00ED4A0A">
      <w:pPr>
        <w:ind w:left="4962"/>
        <w:jc w:val="both"/>
        <w:outlineLvl w:val="2"/>
        <w:rPr>
          <w:bCs/>
          <w:sz w:val="20"/>
          <w:szCs w:val="20"/>
        </w:rPr>
      </w:pPr>
      <w:r>
        <w:rPr>
          <w:bCs/>
          <w:sz w:val="20"/>
          <w:szCs w:val="20"/>
        </w:rPr>
        <w:t xml:space="preserve">                             </w:t>
      </w:r>
    </w:p>
    <w:p w:rsidR="00ED4A0A" w:rsidRPr="00F770CA" w:rsidRDefault="00ED4A0A" w:rsidP="00ED4A0A">
      <w:pPr>
        <w:ind w:right="50"/>
        <w:jc w:val="right"/>
        <w:rPr>
          <w:sz w:val="20"/>
          <w:szCs w:val="20"/>
        </w:rPr>
      </w:pPr>
      <w:r w:rsidRPr="00F770CA">
        <w:rPr>
          <w:sz w:val="20"/>
          <w:szCs w:val="20"/>
        </w:rPr>
        <w:t xml:space="preserve">                                                    от  </w:t>
      </w:r>
      <w:r>
        <w:rPr>
          <w:sz w:val="20"/>
          <w:szCs w:val="20"/>
          <w:u w:val="single"/>
        </w:rPr>
        <w:t xml:space="preserve">                                         </w:t>
      </w:r>
      <w:r w:rsidRPr="00F770CA">
        <w:rPr>
          <w:sz w:val="20"/>
          <w:szCs w:val="20"/>
          <w:u w:val="single"/>
        </w:rPr>
        <w:t>г.</w:t>
      </w:r>
      <w:r w:rsidRPr="00F770CA">
        <w:rPr>
          <w:sz w:val="20"/>
          <w:szCs w:val="20"/>
        </w:rPr>
        <w:t xml:space="preserve"> №</w:t>
      </w:r>
      <w:r>
        <w:rPr>
          <w:sz w:val="20"/>
          <w:szCs w:val="20"/>
          <w:u w:val="single"/>
        </w:rPr>
        <w:t xml:space="preserve"> </w:t>
      </w:r>
    </w:p>
    <w:p w:rsidR="00ED4A0A" w:rsidRPr="00325F08" w:rsidRDefault="00ED4A0A" w:rsidP="00ED4A0A">
      <w:pPr>
        <w:jc w:val="center"/>
        <w:outlineLvl w:val="2"/>
        <w:rPr>
          <w:b/>
          <w:bCs/>
          <w:sz w:val="24"/>
          <w:szCs w:val="24"/>
        </w:rPr>
      </w:pPr>
    </w:p>
    <w:p w:rsidR="00ED4A0A" w:rsidRPr="00325F08" w:rsidRDefault="00ED4A0A" w:rsidP="00ED4A0A">
      <w:pPr>
        <w:jc w:val="center"/>
        <w:outlineLvl w:val="2"/>
        <w:rPr>
          <w:b/>
          <w:bCs/>
          <w:sz w:val="24"/>
          <w:szCs w:val="24"/>
        </w:rPr>
      </w:pPr>
      <w:r w:rsidRPr="00325F08">
        <w:rPr>
          <w:b/>
          <w:bCs/>
          <w:sz w:val="24"/>
          <w:szCs w:val="24"/>
        </w:rPr>
        <w:t xml:space="preserve">Сводные значения показателей эффективности использования имущества </w:t>
      </w:r>
    </w:p>
    <w:p w:rsidR="00ED4A0A" w:rsidRPr="00325F08" w:rsidRDefault="00ED4A0A" w:rsidP="00ED4A0A">
      <w:pPr>
        <w:jc w:val="center"/>
        <w:outlineLvl w:val="2"/>
        <w:rPr>
          <w:b/>
          <w:bCs/>
          <w:sz w:val="24"/>
          <w:szCs w:val="24"/>
        </w:rPr>
      </w:pPr>
      <w:r w:rsidRPr="00325F08">
        <w:rPr>
          <w:b/>
          <w:bCs/>
          <w:sz w:val="24"/>
          <w:szCs w:val="24"/>
        </w:rPr>
        <w:t>подведомс</w:t>
      </w:r>
      <w:r>
        <w:rPr>
          <w:b/>
          <w:bCs/>
          <w:sz w:val="24"/>
          <w:szCs w:val="24"/>
        </w:rPr>
        <w:t xml:space="preserve">твенными казенными, бюджетными </w:t>
      </w:r>
      <w:r w:rsidRPr="00325F08">
        <w:rPr>
          <w:b/>
          <w:bCs/>
          <w:sz w:val="24"/>
          <w:szCs w:val="24"/>
        </w:rPr>
        <w:t>учреждениями</w:t>
      </w:r>
    </w:p>
    <w:p w:rsidR="00ED4A0A" w:rsidRPr="00325F08" w:rsidRDefault="00ED4A0A" w:rsidP="00ED4A0A">
      <w:pPr>
        <w:jc w:val="center"/>
        <w:rPr>
          <w:sz w:val="24"/>
          <w:szCs w:val="24"/>
        </w:rPr>
      </w:pPr>
      <w:r w:rsidRPr="00325F08">
        <w:rPr>
          <w:sz w:val="24"/>
          <w:szCs w:val="24"/>
        </w:rPr>
        <w:t xml:space="preserve">по состоянию на "__" _______ 20__ года </w:t>
      </w:r>
    </w:p>
    <w:p w:rsidR="00ED4A0A" w:rsidRPr="00325F08" w:rsidRDefault="00ED4A0A" w:rsidP="00ED4A0A">
      <w:pPr>
        <w:jc w:val="center"/>
        <w:rPr>
          <w:sz w:val="24"/>
          <w:szCs w:val="24"/>
        </w:rPr>
      </w:pPr>
      <w:r w:rsidRPr="00325F08">
        <w:rPr>
          <w:sz w:val="24"/>
          <w:szCs w:val="24"/>
        </w:rPr>
        <w:t>__________________________________________________</w:t>
      </w:r>
    </w:p>
    <w:p w:rsidR="00ED4A0A" w:rsidRPr="00325F08" w:rsidRDefault="00ED4A0A" w:rsidP="00ED4A0A">
      <w:pPr>
        <w:jc w:val="center"/>
        <w:rPr>
          <w:sz w:val="16"/>
          <w:szCs w:val="16"/>
        </w:rPr>
      </w:pPr>
      <w:r w:rsidRPr="00325F08">
        <w:rPr>
          <w:sz w:val="16"/>
          <w:szCs w:val="16"/>
        </w:rPr>
        <w:t>(наименование отраслевого органа)</w:t>
      </w:r>
    </w:p>
    <w:p w:rsidR="00ED4A0A" w:rsidRPr="00325F08" w:rsidRDefault="00ED4A0A" w:rsidP="00ED4A0A">
      <w:pPr>
        <w:jc w:val="center"/>
        <w:rPr>
          <w:sz w:val="16"/>
          <w:szCs w:val="16"/>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18"/>
        <w:gridCol w:w="346"/>
        <w:gridCol w:w="284"/>
        <w:gridCol w:w="471"/>
        <w:gridCol w:w="521"/>
        <w:gridCol w:w="471"/>
        <w:gridCol w:w="471"/>
        <w:gridCol w:w="471"/>
        <w:gridCol w:w="471"/>
        <w:gridCol w:w="471"/>
        <w:gridCol w:w="471"/>
        <w:gridCol w:w="471"/>
        <w:gridCol w:w="326"/>
        <w:gridCol w:w="422"/>
        <w:gridCol w:w="425"/>
        <w:gridCol w:w="426"/>
        <w:gridCol w:w="471"/>
        <w:gridCol w:w="379"/>
        <w:gridCol w:w="425"/>
        <w:gridCol w:w="380"/>
        <w:gridCol w:w="332"/>
        <w:gridCol w:w="472"/>
        <w:gridCol w:w="472"/>
        <w:gridCol w:w="472"/>
        <w:gridCol w:w="426"/>
        <w:gridCol w:w="425"/>
        <w:gridCol w:w="426"/>
        <w:gridCol w:w="472"/>
        <w:gridCol w:w="472"/>
        <w:gridCol w:w="332"/>
        <w:gridCol w:w="850"/>
      </w:tblGrid>
      <w:tr w:rsidR="00ED4A0A" w:rsidRPr="00325F08" w:rsidTr="00ED4A0A">
        <w:tc>
          <w:tcPr>
            <w:tcW w:w="1418" w:type="dxa"/>
            <w:vMerge w:val="restart"/>
            <w:textDirection w:val="btLr"/>
          </w:tcPr>
          <w:p w:rsidR="00ED4A0A" w:rsidRPr="00325F08" w:rsidRDefault="00ED4A0A" w:rsidP="00ED4A0A">
            <w:pPr>
              <w:ind w:left="113" w:right="113"/>
              <w:jc w:val="center"/>
              <w:rPr>
                <w:sz w:val="16"/>
                <w:szCs w:val="16"/>
              </w:rPr>
            </w:pPr>
            <w:r w:rsidRPr="00325F08">
              <w:rPr>
                <w:sz w:val="16"/>
                <w:szCs w:val="16"/>
              </w:rPr>
              <w:t>Наименование</w:t>
            </w:r>
          </w:p>
        </w:tc>
        <w:tc>
          <w:tcPr>
            <w:tcW w:w="1622" w:type="dxa"/>
            <w:gridSpan w:val="4"/>
          </w:tcPr>
          <w:p w:rsidR="00ED4A0A" w:rsidRPr="00325F08" w:rsidRDefault="00ED4A0A" w:rsidP="00ED4A0A">
            <w:pPr>
              <w:jc w:val="center"/>
              <w:rPr>
                <w:sz w:val="16"/>
                <w:szCs w:val="16"/>
              </w:rPr>
            </w:pPr>
            <w:r w:rsidRPr="00325F08">
              <w:rPr>
                <w:sz w:val="16"/>
                <w:szCs w:val="16"/>
              </w:rPr>
              <w:t>Сумма доходов, полученная от использования имущества (тыс. руб.)</w:t>
            </w:r>
          </w:p>
        </w:tc>
        <w:tc>
          <w:tcPr>
            <w:tcW w:w="2826" w:type="dxa"/>
            <w:gridSpan w:val="6"/>
          </w:tcPr>
          <w:p w:rsidR="00ED4A0A" w:rsidRPr="00325F08" w:rsidRDefault="00ED4A0A" w:rsidP="00ED4A0A">
            <w:pPr>
              <w:jc w:val="center"/>
              <w:rPr>
                <w:sz w:val="16"/>
                <w:szCs w:val="16"/>
              </w:rPr>
            </w:pPr>
            <w:r w:rsidRPr="00325F08">
              <w:rPr>
                <w:sz w:val="16"/>
                <w:szCs w:val="16"/>
              </w:rPr>
              <w:t xml:space="preserve">Сумма расходов, направленная на содержание имущества </w:t>
            </w:r>
          </w:p>
          <w:p w:rsidR="00ED4A0A" w:rsidRPr="00325F08" w:rsidRDefault="00ED4A0A" w:rsidP="00ED4A0A">
            <w:pPr>
              <w:jc w:val="center"/>
              <w:rPr>
                <w:sz w:val="16"/>
                <w:szCs w:val="16"/>
              </w:rPr>
            </w:pPr>
            <w:r w:rsidRPr="00325F08">
              <w:rPr>
                <w:sz w:val="16"/>
                <w:szCs w:val="16"/>
              </w:rPr>
              <w:t>(тыс. руб.)</w:t>
            </w:r>
          </w:p>
        </w:tc>
        <w:tc>
          <w:tcPr>
            <w:tcW w:w="471" w:type="dxa"/>
            <w:vMerge w:val="restart"/>
            <w:textDirection w:val="btLr"/>
            <w:vAlign w:val="center"/>
          </w:tcPr>
          <w:p w:rsidR="00ED4A0A" w:rsidRPr="00325F08" w:rsidRDefault="00ED4A0A" w:rsidP="00ED4A0A">
            <w:pPr>
              <w:ind w:left="113" w:right="113"/>
              <w:jc w:val="center"/>
              <w:rPr>
                <w:sz w:val="16"/>
                <w:szCs w:val="16"/>
              </w:rPr>
            </w:pPr>
            <w:r w:rsidRPr="00325F08">
              <w:rPr>
                <w:sz w:val="16"/>
                <w:szCs w:val="16"/>
              </w:rPr>
              <w:t>Общая балансовая (остаточная) стоимость имущества (тыс. руб.), в том числе:</w:t>
            </w:r>
          </w:p>
        </w:tc>
        <w:tc>
          <w:tcPr>
            <w:tcW w:w="326" w:type="dxa"/>
            <w:vMerge w:val="restart"/>
            <w:textDirection w:val="btLr"/>
          </w:tcPr>
          <w:p w:rsidR="00ED4A0A" w:rsidRPr="00325F08" w:rsidRDefault="00ED4A0A" w:rsidP="00ED4A0A">
            <w:pPr>
              <w:ind w:left="113" w:right="113"/>
              <w:jc w:val="center"/>
              <w:rPr>
                <w:sz w:val="16"/>
                <w:szCs w:val="16"/>
              </w:rPr>
            </w:pPr>
            <w:r w:rsidRPr="00325F08">
              <w:rPr>
                <w:sz w:val="16"/>
                <w:szCs w:val="16"/>
              </w:rPr>
              <w:t>недвижимое имущество, в том числе:</w:t>
            </w:r>
          </w:p>
        </w:tc>
        <w:tc>
          <w:tcPr>
            <w:tcW w:w="422" w:type="dxa"/>
            <w:vMerge w:val="restart"/>
            <w:textDirection w:val="btLr"/>
          </w:tcPr>
          <w:p w:rsidR="00ED4A0A" w:rsidRPr="00325F08" w:rsidRDefault="00ED4A0A" w:rsidP="00ED4A0A">
            <w:pPr>
              <w:ind w:left="113" w:right="113"/>
              <w:jc w:val="center"/>
              <w:rPr>
                <w:sz w:val="16"/>
                <w:szCs w:val="16"/>
              </w:rPr>
            </w:pPr>
            <w:r w:rsidRPr="00325F08">
              <w:rPr>
                <w:sz w:val="16"/>
                <w:szCs w:val="16"/>
              </w:rPr>
              <w:t>переданное в аренду</w:t>
            </w:r>
          </w:p>
        </w:tc>
        <w:tc>
          <w:tcPr>
            <w:tcW w:w="425" w:type="dxa"/>
            <w:vMerge w:val="restart"/>
            <w:textDirection w:val="btLr"/>
          </w:tcPr>
          <w:p w:rsidR="00ED4A0A" w:rsidRPr="00325F08" w:rsidRDefault="00ED4A0A" w:rsidP="00ED4A0A">
            <w:pPr>
              <w:ind w:left="113" w:right="113"/>
              <w:jc w:val="center"/>
              <w:rPr>
                <w:sz w:val="16"/>
                <w:szCs w:val="16"/>
              </w:rPr>
            </w:pPr>
            <w:r w:rsidRPr="00325F08">
              <w:rPr>
                <w:sz w:val="16"/>
                <w:szCs w:val="16"/>
              </w:rPr>
              <w:t>переданное в безвозмездное пользование</w:t>
            </w:r>
          </w:p>
        </w:tc>
        <w:tc>
          <w:tcPr>
            <w:tcW w:w="426" w:type="dxa"/>
            <w:vMerge w:val="restart"/>
            <w:textDirection w:val="btLr"/>
          </w:tcPr>
          <w:p w:rsidR="00ED4A0A" w:rsidRPr="00325F08" w:rsidRDefault="00ED4A0A" w:rsidP="00ED4A0A">
            <w:pPr>
              <w:ind w:left="113" w:right="113"/>
              <w:jc w:val="center"/>
              <w:rPr>
                <w:sz w:val="16"/>
                <w:szCs w:val="16"/>
              </w:rPr>
            </w:pPr>
            <w:r w:rsidRPr="00325F08">
              <w:rPr>
                <w:sz w:val="16"/>
                <w:szCs w:val="16"/>
              </w:rPr>
              <w:t>используемое для оказания платных услуг (выполнения работ)</w:t>
            </w:r>
          </w:p>
        </w:tc>
        <w:tc>
          <w:tcPr>
            <w:tcW w:w="471" w:type="dxa"/>
            <w:vMerge w:val="restart"/>
            <w:textDirection w:val="btLr"/>
            <w:vAlign w:val="center"/>
          </w:tcPr>
          <w:p w:rsidR="00ED4A0A" w:rsidRPr="00325F08" w:rsidRDefault="00ED4A0A" w:rsidP="00ED4A0A">
            <w:pPr>
              <w:ind w:left="113" w:right="113"/>
              <w:jc w:val="center"/>
              <w:rPr>
                <w:sz w:val="16"/>
                <w:szCs w:val="16"/>
              </w:rPr>
            </w:pPr>
            <w:r w:rsidRPr="00325F08">
              <w:rPr>
                <w:sz w:val="16"/>
                <w:szCs w:val="16"/>
              </w:rPr>
              <w:t>используемое для оказания услуг (выполнения работ) в соответствии с муниципальным заданием</w:t>
            </w:r>
          </w:p>
        </w:tc>
        <w:tc>
          <w:tcPr>
            <w:tcW w:w="379" w:type="dxa"/>
            <w:vMerge w:val="restart"/>
            <w:textDirection w:val="btLr"/>
          </w:tcPr>
          <w:p w:rsidR="00ED4A0A" w:rsidRPr="00325F08" w:rsidRDefault="00ED4A0A" w:rsidP="00ED4A0A">
            <w:pPr>
              <w:ind w:left="113" w:right="113"/>
              <w:jc w:val="center"/>
              <w:rPr>
                <w:sz w:val="16"/>
                <w:szCs w:val="16"/>
              </w:rPr>
            </w:pPr>
            <w:r w:rsidRPr="00325F08">
              <w:rPr>
                <w:sz w:val="16"/>
                <w:szCs w:val="16"/>
              </w:rPr>
              <w:t xml:space="preserve">движимое имущество, в том числе: </w:t>
            </w:r>
          </w:p>
        </w:tc>
        <w:tc>
          <w:tcPr>
            <w:tcW w:w="425" w:type="dxa"/>
            <w:vMerge w:val="restart"/>
            <w:textDirection w:val="btLr"/>
          </w:tcPr>
          <w:p w:rsidR="00ED4A0A" w:rsidRPr="00325F08" w:rsidRDefault="00ED4A0A" w:rsidP="00ED4A0A">
            <w:pPr>
              <w:ind w:left="113" w:right="113"/>
              <w:jc w:val="center"/>
              <w:rPr>
                <w:sz w:val="16"/>
                <w:szCs w:val="16"/>
              </w:rPr>
            </w:pPr>
            <w:r w:rsidRPr="00325F08">
              <w:rPr>
                <w:sz w:val="16"/>
                <w:szCs w:val="16"/>
              </w:rPr>
              <w:t>особо ценное движимое имущество</w:t>
            </w:r>
          </w:p>
        </w:tc>
        <w:tc>
          <w:tcPr>
            <w:tcW w:w="380" w:type="dxa"/>
            <w:vMerge w:val="restart"/>
            <w:textDirection w:val="btLr"/>
          </w:tcPr>
          <w:p w:rsidR="00ED4A0A" w:rsidRPr="00325F08" w:rsidRDefault="00ED4A0A" w:rsidP="00ED4A0A">
            <w:pPr>
              <w:ind w:left="113" w:right="113"/>
              <w:jc w:val="center"/>
              <w:rPr>
                <w:sz w:val="16"/>
                <w:szCs w:val="16"/>
              </w:rPr>
            </w:pPr>
            <w:r w:rsidRPr="00325F08">
              <w:rPr>
                <w:sz w:val="16"/>
                <w:szCs w:val="16"/>
              </w:rPr>
              <w:t>переданное в аренду</w:t>
            </w:r>
          </w:p>
        </w:tc>
        <w:tc>
          <w:tcPr>
            <w:tcW w:w="332" w:type="dxa"/>
            <w:vMerge w:val="restart"/>
            <w:textDirection w:val="btLr"/>
          </w:tcPr>
          <w:p w:rsidR="00ED4A0A" w:rsidRPr="00325F08" w:rsidRDefault="00ED4A0A" w:rsidP="00ED4A0A">
            <w:pPr>
              <w:ind w:left="113" w:right="113"/>
              <w:jc w:val="center"/>
              <w:rPr>
                <w:sz w:val="16"/>
                <w:szCs w:val="16"/>
              </w:rPr>
            </w:pPr>
            <w:r w:rsidRPr="00325F08">
              <w:rPr>
                <w:sz w:val="16"/>
                <w:szCs w:val="16"/>
              </w:rPr>
              <w:t>переданное в безвозмездное пользование</w:t>
            </w:r>
          </w:p>
        </w:tc>
        <w:tc>
          <w:tcPr>
            <w:tcW w:w="472" w:type="dxa"/>
            <w:vMerge w:val="restart"/>
            <w:textDirection w:val="btLr"/>
          </w:tcPr>
          <w:p w:rsidR="00ED4A0A" w:rsidRPr="00325F08" w:rsidRDefault="00ED4A0A" w:rsidP="00ED4A0A">
            <w:pPr>
              <w:ind w:left="113" w:right="113"/>
              <w:jc w:val="center"/>
              <w:rPr>
                <w:sz w:val="16"/>
                <w:szCs w:val="16"/>
              </w:rPr>
            </w:pPr>
            <w:r w:rsidRPr="00325F08">
              <w:rPr>
                <w:sz w:val="16"/>
                <w:szCs w:val="16"/>
              </w:rPr>
              <w:t>используемое для оказания платных услуг (выполнения работ)</w:t>
            </w:r>
          </w:p>
        </w:tc>
        <w:tc>
          <w:tcPr>
            <w:tcW w:w="472" w:type="dxa"/>
            <w:vMerge w:val="restart"/>
            <w:textDirection w:val="btLr"/>
            <w:vAlign w:val="center"/>
          </w:tcPr>
          <w:p w:rsidR="00ED4A0A" w:rsidRPr="00325F08" w:rsidRDefault="00ED4A0A" w:rsidP="00ED4A0A">
            <w:pPr>
              <w:ind w:left="113" w:right="113"/>
              <w:jc w:val="center"/>
              <w:rPr>
                <w:sz w:val="16"/>
                <w:szCs w:val="16"/>
              </w:rPr>
            </w:pPr>
            <w:r w:rsidRPr="00325F08">
              <w:rPr>
                <w:sz w:val="16"/>
                <w:szCs w:val="16"/>
              </w:rPr>
              <w:t>используемое для оказания услуг (выполнения работ) в соответствии с муниципальным заданием</w:t>
            </w:r>
          </w:p>
        </w:tc>
        <w:tc>
          <w:tcPr>
            <w:tcW w:w="472" w:type="dxa"/>
            <w:vMerge w:val="restart"/>
            <w:textDirection w:val="btLr"/>
          </w:tcPr>
          <w:p w:rsidR="00ED4A0A" w:rsidRPr="00325F08" w:rsidRDefault="00ED4A0A" w:rsidP="00ED4A0A">
            <w:pPr>
              <w:ind w:left="113" w:right="113"/>
              <w:jc w:val="center"/>
              <w:rPr>
                <w:sz w:val="16"/>
                <w:szCs w:val="16"/>
              </w:rPr>
            </w:pPr>
            <w:r w:rsidRPr="00325F08">
              <w:rPr>
                <w:sz w:val="16"/>
                <w:szCs w:val="16"/>
              </w:rPr>
              <w:t>количество объектов недвижимого имущества, единиц</w:t>
            </w:r>
          </w:p>
        </w:tc>
        <w:tc>
          <w:tcPr>
            <w:tcW w:w="2221" w:type="dxa"/>
            <w:gridSpan w:val="5"/>
          </w:tcPr>
          <w:p w:rsidR="00ED4A0A" w:rsidRPr="00325F08" w:rsidRDefault="00ED4A0A" w:rsidP="00ED4A0A">
            <w:pPr>
              <w:jc w:val="center"/>
              <w:rPr>
                <w:sz w:val="16"/>
                <w:szCs w:val="16"/>
              </w:rPr>
            </w:pPr>
            <w:r w:rsidRPr="00325F08">
              <w:rPr>
                <w:sz w:val="16"/>
                <w:szCs w:val="16"/>
              </w:rPr>
              <w:t>Общая площадь объектов недвижимого имущества, кв. м</w:t>
            </w:r>
          </w:p>
        </w:tc>
        <w:tc>
          <w:tcPr>
            <w:tcW w:w="332" w:type="dxa"/>
            <w:vMerge w:val="restart"/>
            <w:textDirection w:val="btLr"/>
          </w:tcPr>
          <w:p w:rsidR="00ED4A0A" w:rsidRPr="00325F08" w:rsidRDefault="00ED4A0A" w:rsidP="00ED4A0A">
            <w:pPr>
              <w:ind w:left="113" w:right="113"/>
              <w:jc w:val="center"/>
              <w:rPr>
                <w:sz w:val="16"/>
                <w:szCs w:val="16"/>
              </w:rPr>
            </w:pPr>
            <w:r w:rsidRPr="00325F08">
              <w:rPr>
                <w:sz w:val="16"/>
                <w:szCs w:val="16"/>
              </w:rPr>
              <w:t>Износ основных средств, %</w:t>
            </w:r>
          </w:p>
        </w:tc>
        <w:tc>
          <w:tcPr>
            <w:tcW w:w="850" w:type="dxa"/>
            <w:vMerge w:val="restart"/>
            <w:textDirection w:val="btLr"/>
            <w:vAlign w:val="center"/>
          </w:tcPr>
          <w:p w:rsidR="00ED4A0A" w:rsidRPr="00325F08" w:rsidRDefault="00ED4A0A" w:rsidP="00ED4A0A">
            <w:pPr>
              <w:ind w:left="113" w:right="113"/>
              <w:jc w:val="center"/>
              <w:rPr>
                <w:sz w:val="16"/>
                <w:szCs w:val="16"/>
              </w:rPr>
            </w:pPr>
            <w:r w:rsidRPr="00325F08">
              <w:rPr>
                <w:sz w:val="16"/>
                <w:szCs w:val="16"/>
              </w:rPr>
              <w:t>Сумма, направленная на восстановление основных средств за счет средств, полученных от оказания платных услуг (выполнение работ), тыс. руб.</w:t>
            </w:r>
          </w:p>
        </w:tc>
      </w:tr>
      <w:tr w:rsidR="00ED4A0A" w:rsidRPr="00325F08" w:rsidTr="00ED4A0A">
        <w:trPr>
          <w:cantSplit/>
          <w:trHeight w:val="4253"/>
        </w:trPr>
        <w:tc>
          <w:tcPr>
            <w:tcW w:w="1418" w:type="dxa"/>
            <w:vMerge/>
          </w:tcPr>
          <w:p w:rsidR="00ED4A0A" w:rsidRPr="00325F08" w:rsidRDefault="00ED4A0A" w:rsidP="00ED4A0A">
            <w:pPr>
              <w:jc w:val="center"/>
              <w:rPr>
                <w:sz w:val="16"/>
                <w:szCs w:val="16"/>
              </w:rPr>
            </w:pPr>
          </w:p>
        </w:tc>
        <w:tc>
          <w:tcPr>
            <w:tcW w:w="346" w:type="dxa"/>
            <w:textDirection w:val="btLr"/>
            <w:vAlign w:val="center"/>
          </w:tcPr>
          <w:p w:rsidR="00ED4A0A" w:rsidRPr="00325F08" w:rsidRDefault="00ED4A0A" w:rsidP="00ED4A0A">
            <w:pPr>
              <w:ind w:left="113" w:right="113"/>
              <w:jc w:val="center"/>
              <w:rPr>
                <w:sz w:val="16"/>
                <w:szCs w:val="16"/>
              </w:rPr>
            </w:pPr>
            <w:r w:rsidRPr="00325F08">
              <w:rPr>
                <w:sz w:val="16"/>
                <w:szCs w:val="16"/>
              </w:rPr>
              <w:t>всего</w:t>
            </w:r>
          </w:p>
        </w:tc>
        <w:tc>
          <w:tcPr>
            <w:tcW w:w="284" w:type="dxa"/>
            <w:textDirection w:val="btLr"/>
            <w:vAlign w:val="center"/>
          </w:tcPr>
          <w:p w:rsidR="00ED4A0A" w:rsidRPr="00325F08" w:rsidRDefault="00ED4A0A" w:rsidP="00ED4A0A">
            <w:pPr>
              <w:ind w:left="113" w:right="113"/>
              <w:jc w:val="center"/>
              <w:rPr>
                <w:sz w:val="16"/>
                <w:szCs w:val="16"/>
              </w:rPr>
            </w:pPr>
            <w:r w:rsidRPr="00325F08">
              <w:rPr>
                <w:sz w:val="16"/>
                <w:szCs w:val="16"/>
              </w:rPr>
              <w:t>от сдачи в аренду имущества</w:t>
            </w:r>
          </w:p>
        </w:tc>
        <w:tc>
          <w:tcPr>
            <w:tcW w:w="471" w:type="dxa"/>
            <w:textDirection w:val="btLr"/>
          </w:tcPr>
          <w:p w:rsidR="00ED4A0A" w:rsidRPr="00325F08" w:rsidRDefault="00ED4A0A" w:rsidP="00ED4A0A">
            <w:pPr>
              <w:ind w:left="113" w:right="113"/>
              <w:jc w:val="center"/>
              <w:rPr>
                <w:sz w:val="16"/>
                <w:szCs w:val="16"/>
              </w:rPr>
            </w:pPr>
            <w:r w:rsidRPr="00325F08">
              <w:rPr>
                <w:sz w:val="16"/>
                <w:szCs w:val="16"/>
              </w:rPr>
              <w:t>от оказания платных услуг (выполнения работ)</w:t>
            </w:r>
          </w:p>
        </w:tc>
        <w:tc>
          <w:tcPr>
            <w:tcW w:w="521" w:type="dxa"/>
            <w:textDirection w:val="btLr"/>
            <w:vAlign w:val="center"/>
          </w:tcPr>
          <w:p w:rsidR="00ED4A0A" w:rsidRPr="00325F08" w:rsidRDefault="00ED4A0A" w:rsidP="00ED4A0A">
            <w:pPr>
              <w:ind w:left="113" w:right="113"/>
              <w:jc w:val="center"/>
              <w:rPr>
                <w:sz w:val="16"/>
                <w:szCs w:val="16"/>
              </w:rPr>
            </w:pPr>
            <w:r w:rsidRPr="00325F08">
              <w:rPr>
                <w:sz w:val="16"/>
                <w:szCs w:val="16"/>
              </w:rPr>
              <w:t>от оказания услуг (выполнения работ) в соответствии с муниципальным заданием</w:t>
            </w:r>
          </w:p>
        </w:tc>
        <w:tc>
          <w:tcPr>
            <w:tcW w:w="471" w:type="dxa"/>
            <w:textDirection w:val="btLr"/>
          </w:tcPr>
          <w:p w:rsidR="00ED4A0A" w:rsidRPr="00325F08" w:rsidRDefault="00ED4A0A" w:rsidP="00ED4A0A">
            <w:pPr>
              <w:ind w:left="113" w:right="113"/>
              <w:jc w:val="center"/>
              <w:rPr>
                <w:sz w:val="16"/>
                <w:szCs w:val="16"/>
              </w:rPr>
            </w:pPr>
            <w:r w:rsidRPr="00325F08">
              <w:rPr>
                <w:sz w:val="16"/>
                <w:szCs w:val="16"/>
              </w:rPr>
              <w:t>всего</w:t>
            </w:r>
          </w:p>
        </w:tc>
        <w:tc>
          <w:tcPr>
            <w:tcW w:w="471" w:type="dxa"/>
            <w:textDirection w:val="btLr"/>
          </w:tcPr>
          <w:p w:rsidR="00ED4A0A" w:rsidRPr="00325F08" w:rsidRDefault="00ED4A0A" w:rsidP="00ED4A0A">
            <w:pPr>
              <w:ind w:left="113" w:right="113"/>
              <w:jc w:val="center"/>
              <w:rPr>
                <w:sz w:val="16"/>
                <w:szCs w:val="16"/>
              </w:rPr>
            </w:pPr>
            <w:r w:rsidRPr="00325F08">
              <w:rPr>
                <w:sz w:val="16"/>
                <w:szCs w:val="16"/>
              </w:rPr>
              <w:t>выплата налога на имущество</w:t>
            </w:r>
          </w:p>
        </w:tc>
        <w:tc>
          <w:tcPr>
            <w:tcW w:w="471" w:type="dxa"/>
            <w:textDirection w:val="btLr"/>
          </w:tcPr>
          <w:p w:rsidR="00ED4A0A" w:rsidRPr="00325F08" w:rsidRDefault="00ED4A0A" w:rsidP="00ED4A0A">
            <w:pPr>
              <w:ind w:left="113" w:right="113"/>
              <w:jc w:val="center"/>
              <w:rPr>
                <w:sz w:val="16"/>
                <w:szCs w:val="16"/>
              </w:rPr>
            </w:pPr>
            <w:r w:rsidRPr="00325F08">
              <w:rPr>
                <w:sz w:val="16"/>
                <w:szCs w:val="16"/>
              </w:rPr>
              <w:t>переданное в аренду</w:t>
            </w:r>
          </w:p>
        </w:tc>
        <w:tc>
          <w:tcPr>
            <w:tcW w:w="471" w:type="dxa"/>
            <w:textDirection w:val="btLr"/>
          </w:tcPr>
          <w:p w:rsidR="00ED4A0A" w:rsidRPr="00325F08" w:rsidRDefault="00ED4A0A" w:rsidP="00ED4A0A">
            <w:pPr>
              <w:ind w:left="113" w:right="113"/>
              <w:jc w:val="center"/>
              <w:rPr>
                <w:sz w:val="16"/>
                <w:szCs w:val="16"/>
              </w:rPr>
            </w:pPr>
            <w:r w:rsidRPr="00325F08">
              <w:rPr>
                <w:sz w:val="16"/>
                <w:szCs w:val="16"/>
              </w:rPr>
              <w:t>переданное в безвозмездное пользование</w:t>
            </w:r>
          </w:p>
        </w:tc>
        <w:tc>
          <w:tcPr>
            <w:tcW w:w="471" w:type="dxa"/>
            <w:textDirection w:val="btLr"/>
          </w:tcPr>
          <w:p w:rsidR="00ED4A0A" w:rsidRPr="00325F08" w:rsidRDefault="00ED4A0A" w:rsidP="00ED4A0A">
            <w:pPr>
              <w:ind w:left="113" w:right="113"/>
              <w:jc w:val="center"/>
              <w:rPr>
                <w:sz w:val="16"/>
                <w:szCs w:val="16"/>
              </w:rPr>
            </w:pPr>
            <w:r w:rsidRPr="00325F08">
              <w:rPr>
                <w:sz w:val="16"/>
                <w:szCs w:val="16"/>
              </w:rPr>
              <w:t>для оказания платных услуг (выполнения работ)</w:t>
            </w:r>
          </w:p>
        </w:tc>
        <w:tc>
          <w:tcPr>
            <w:tcW w:w="471" w:type="dxa"/>
            <w:textDirection w:val="btLr"/>
            <w:vAlign w:val="center"/>
          </w:tcPr>
          <w:p w:rsidR="00ED4A0A" w:rsidRPr="00325F08" w:rsidRDefault="00ED4A0A" w:rsidP="00ED4A0A">
            <w:pPr>
              <w:ind w:left="113" w:right="113"/>
              <w:jc w:val="center"/>
              <w:rPr>
                <w:sz w:val="16"/>
                <w:szCs w:val="16"/>
              </w:rPr>
            </w:pPr>
            <w:r w:rsidRPr="00325F08">
              <w:rPr>
                <w:sz w:val="16"/>
                <w:szCs w:val="16"/>
              </w:rPr>
              <w:t>для оказания услуг (выполнения работ) в соответствии с муниципальным заданием</w:t>
            </w:r>
          </w:p>
        </w:tc>
        <w:tc>
          <w:tcPr>
            <w:tcW w:w="471" w:type="dxa"/>
            <w:vMerge/>
          </w:tcPr>
          <w:p w:rsidR="00ED4A0A" w:rsidRPr="00325F08" w:rsidRDefault="00ED4A0A" w:rsidP="00ED4A0A">
            <w:pPr>
              <w:jc w:val="center"/>
              <w:rPr>
                <w:sz w:val="16"/>
                <w:szCs w:val="16"/>
              </w:rPr>
            </w:pPr>
          </w:p>
        </w:tc>
        <w:tc>
          <w:tcPr>
            <w:tcW w:w="326" w:type="dxa"/>
            <w:vMerge/>
          </w:tcPr>
          <w:p w:rsidR="00ED4A0A" w:rsidRPr="00325F08" w:rsidRDefault="00ED4A0A" w:rsidP="00ED4A0A">
            <w:pPr>
              <w:jc w:val="center"/>
              <w:rPr>
                <w:sz w:val="16"/>
                <w:szCs w:val="16"/>
              </w:rPr>
            </w:pPr>
          </w:p>
        </w:tc>
        <w:tc>
          <w:tcPr>
            <w:tcW w:w="422" w:type="dxa"/>
            <w:vMerge/>
          </w:tcPr>
          <w:p w:rsidR="00ED4A0A" w:rsidRPr="00325F08" w:rsidRDefault="00ED4A0A" w:rsidP="00ED4A0A">
            <w:pPr>
              <w:jc w:val="center"/>
              <w:rPr>
                <w:sz w:val="16"/>
                <w:szCs w:val="16"/>
              </w:rPr>
            </w:pPr>
          </w:p>
        </w:tc>
        <w:tc>
          <w:tcPr>
            <w:tcW w:w="425" w:type="dxa"/>
            <w:vMerge/>
          </w:tcPr>
          <w:p w:rsidR="00ED4A0A" w:rsidRPr="00325F08" w:rsidRDefault="00ED4A0A" w:rsidP="00ED4A0A">
            <w:pPr>
              <w:jc w:val="center"/>
              <w:rPr>
                <w:sz w:val="16"/>
                <w:szCs w:val="16"/>
              </w:rPr>
            </w:pPr>
          </w:p>
        </w:tc>
        <w:tc>
          <w:tcPr>
            <w:tcW w:w="426" w:type="dxa"/>
            <w:vMerge/>
          </w:tcPr>
          <w:p w:rsidR="00ED4A0A" w:rsidRPr="00325F08" w:rsidRDefault="00ED4A0A" w:rsidP="00ED4A0A">
            <w:pPr>
              <w:jc w:val="center"/>
              <w:rPr>
                <w:sz w:val="16"/>
                <w:szCs w:val="16"/>
              </w:rPr>
            </w:pPr>
          </w:p>
        </w:tc>
        <w:tc>
          <w:tcPr>
            <w:tcW w:w="471" w:type="dxa"/>
            <w:vMerge/>
          </w:tcPr>
          <w:p w:rsidR="00ED4A0A" w:rsidRPr="00325F08" w:rsidRDefault="00ED4A0A" w:rsidP="00ED4A0A">
            <w:pPr>
              <w:jc w:val="center"/>
              <w:rPr>
                <w:sz w:val="16"/>
                <w:szCs w:val="16"/>
              </w:rPr>
            </w:pPr>
          </w:p>
        </w:tc>
        <w:tc>
          <w:tcPr>
            <w:tcW w:w="379" w:type="dxa"/>
            <w:vMerge/>
          </w:tcPr>
          <w:p w:rsidR="00ED4A0A" w:rsidRPr="00325F08" w:rsidRDefault="00ED4A0A" w:rsidP="00ED4A0A">
            <w:pPr>
              <w:jc w:val="center"/>
              <w:rPr>
                <w:sz w:val="16"/>
                <w:szCs w:val="16"/>
              </w:rPr>
            </w:pPr>
          </w:p>
        </w:tc>
        <w:tc>
          <w:tcPr>
            <w:tcW w:w="425" w:type="dxa"/>
            <w:vMerge/>
          </w:tcPr>
          <w:p w:rsidR="00ED4A0A" w:rsidRPr="00325F08" w:rsidRDefault="00ED4A0A" w:rsidP="00ED4A0A">
            <w:pPr>
              <w:jc w:val="center"/>
              <w:rPr>
                <w:sz w:val="16"/>
                <w:szCs w:val="16"/>
              </w:rPr>
            </w:pPr>
          </w:p>
        </w:tc>
        <w:tc>
          <w:tcPr>
            <w:tcW w:w="380" w:type="dxa"/>
            <w:vMerge/>
          </w:tcPr>
          <w:p w:rsidR="00ED4A0A" w:rsidRPr="00325F08" w:rsidRDefault="00ED4A0A" w:rsidP="00ED4A0A">
            <w:pPr>
              <w:jc w:val="center"/>
              <w:rPr>
                <w:sz w:val="16"/>
                <w:szCs w:val="16"/>
              </w:rPr>
            </w:pPr>
          </w:p>
        </w:tc>
        <w:tc>
          <w:tcPr>
            <w:tcW w:w="332" w:type="dxa"/>
            <w:vMerge/>
          </w:tcPr>
          <w:p w:rsidR="00ED4A0A" w:rsidRPr="00325F08" w:rsidRDefault="00ED4A0A" w:rsidP="00ED4A0A">
            <w:pPr>
              <w:jc w:val="center"/>
              <w:rPr>
                <w:sz w:val="16"/>
                <w:szCs w:val="16"/>
              </w:rPr>
            </w:pPr>
          </w:p>
        </w:tc>
        <w:tc>
          <w:tcPr>
            <w:tcW w:w="472" w:type="dxa"/>
            <w:vMerge/>
          </w:tcPr>
          <w:p w:rsidR="00ED4A0A" w:rsidRPr="00325F08" w:rsidRDefault="00ED4A0A" w:rsidP="00ED4A0A">
            <w:pPr>
              <w:jc w:val="center"/>
              <w:rPr>
                <w:sz w:val="16"/>
                <w:szCs w:val="16"/>
              </w:rPr>
            </w:pPr>
          </w:p>
        </w:tc>
        <w:tc>
          <w:tcPr>
            <w:tcW w:w="472" w:type="dxa"/>
            <w:vMerge/>
          </w:tcPr>
          <w:p w:rsidR="00ED4A0A" w:rsidRPr="00325F08" w:rsidRDefault="00ED4A0A" w:rsidP="00ED4A0A">
            <w:pPr>
              <w:jc w:val="center"/>
              <w:rPr>
                <w:sz w:val="16"/>
                <w:szCs w:val="16"/>
              </w:rPr>
            </w:pPr>
          </w:p>
        </w:tc>
        <w:tc>
          <w:tcPr>
            <w:tcW w:w="472" w:type="dxa"/>
            <w:vMerge/>
          </w:tcPr>
          <w:p w:rsidR="00ED4A0A" w:rsidRPr="00325F08" w:rsidRDefault="00ED4A0A" w:rsidP="00ED4A0A">
            <w:pPr>
              <w:jc w:val="center"/>
              <w:rPr>
                <w:sz w:val="16"/>
                <w:szCs w:val="16"/>
              </w:rPr>
            </w:pPr>
          </w:p>
        </w:tc>
        <w:tc>
          <w:tcPr>
            <w:tcW w:w="426" w:type="dxa"/>
            <w:textDirection w:val="btLr"/>
            <w:vAlign w:val="center"/>
          </w:tcPr>
          <w:p w:rsidR="00ED4A0A" w:rsidRPr="00325F08" w:rsidRDefault="00ED4A0A" w:rsidP="00ED4A0A">
            <w:pPr>
              <w:ind w:left="113" w:right="113"/>
              <w:jc w:val="center"/>
              <w:rPr>
                <w:sz w:val="16"/>
                <w:szCs w:val="16"/>
              </w:rPr>
            </w:pPr>
            <w:r w:rsidRPr="00325F08">
              <w:rPr>
                <w:sz w:val="16"/>
                <w:szCs w:val="16"/>
              </w:rPr>
              <w:t>всего</w:t>
            </w:r>
          </w:p>
        </w:tc>
        <w:tc>
          <w:tcPr>
            <w:tcW w:w="425" w:type="dxa"/>
            <w:textDirection w:val="btLr"/>
            <w:vAlign w:val="center"/>
          </w:tcPr>
          <w:p w:rsidR="00ED4A0A" w:rsidRPr="00325F08" w:rsidRDefault="00ED4A0A" w:rsidP="00ED4A0A">
            <w:pPr>
              <w:ind w:left="113" w:right="113"/>
              <w:jc w:val="center"/>
              <w:rPr>
                <w:sz w:val="16"/>
                <w:szCs w:val="16"/>
              </w:rPr>
            </w:pPr>
            <w:r w:rsidRPr="00325F08">
              <w:rPr>
                <w:sz w:val="16"/>
                <w:szCs w:val="16"/>
              </w:rPr>
              <w:t>переданное в аренду</w:t>
            </w:r>
          </w:p>
        </w:tc>
        <w:tc>
          <w:tcPr>
            <w:tcW w:w="426" w:type="dxa"/>
            <w:textDirection w:val="btLr"/>
            <w:vAlign w:val="center"/>
          </w:tcPr>
          <w:p w:rsidR="00ED4A0A" w:rsidRPr="00325F08" w:rsidRDefault="00ED4A0A" w:rsidP="00ED4A0A">
            <w:pPr>
              <w:ind w:left="113" w:right="113"/>
              <w:jc w:val="center"/>
              <w:rPr>
                <w:sz w:val="16"/>
                <w:szCs w:val="16"/>
              </w:rPr>
            </w:pPr>
            <w:r w:rsidRPr="00325F08">
              <w:rPr>
                <w:sz w:val="16"/>
                <w:szCs w:val="16"/>
              </w:rPr>
              <w:t>переданное в безвозмездное пользование</w:t>
            </w:r>
          </w:p>
        </w:tc>
        <w:tc>
          <w:tcPr>
            <w:tcW w:w="472" w:type="dxa"/>
            <w:textDirection w:val="btLr"/>
            <w:vAlign w:val="center"/>
          </w:tcPr>
          <w:p w:rsidR="00ED4A0A" w:rsidRPr="00325F08" w:rsidRDefault="00ED4A0A" w:rsidP="00ED4A0A">
            <w:pPr>
              <w:ind w:left="113" w:right="113"/>
              <w:jc w:val="center"/>
              <w:rPr>
                <w:sz w:val="16"/>
                <w:szCs w:val="16"/>
              </w:rPr>
            </w:pPr>
            <w:r w:rsidRPr="00325F08">
              <w:rPr>
                <w:sz w:val="16"/>
                <w:szCs w:val="16"/>
              </w:rPr>
              <w:t>используемое для оказания платных услуг (выполнения работ)</w:t>
            </w:r>
          </w:p>
        </w:tc>
        <w:tc>
          <w:tcPr>
            <w:tcW w:w="472" w:type="dxa"/>
            <w:textDirection w:val="btLr"/>
            <w:vAlign w:val="center"/>
          </w:tcPr>
          <w:p w:rsidR="00ED4A0A" w:rsidRPr="00325F08" w:rsidRDefault="00ED4A0A" w:rsidP="00ED4A0A">
            <w:pPr>
              <w:ind w:left="113" w:right="113"/>
              <w:jc w:val="center"/>
              <w:rPr>
                <w:sz w:val="16"/>
                <w:szCs w:val="16"/>
              </w:rPr>
            </w:pPr>
            <w:r w:rsidRPr="00325F08">
              <w:rPr>
                <w:sz w:val="16"/>
                <w:szCs w:val="16"/>
              </w:rPr>
              <w:t>используемое для оказания услуг (выполнения работ) в соответствии с муниципальным заданием</w:t>
            </w:r>
          </w:p>
        </w:tc>
        <w:tc>
          <w:tcPr>
            <w:tcW w:w="332" w:type="dxa"/>
            <w:vMerge/>
          </w:tcPr>
          <w:p w:rsidR="00ED4A0A" w:rsidRPr="00325F08" w:rsidRDefault="00ED4A0A" w:rsidP="00ED4A0A">
            <w:pPr>
              <w:jc w:val="center"/>
              <w:rPr>
                <w:sz w:val="16"/>
                <w:szCs w:val="16"/>
              </w:rPr>
            </w:pPr>
          </w:p>
        </w:tc>
        <w:tc>
          <w:tcPr>
            <w:tcW w:w="850" w:type="dxa"/>
            <w:vMerge/>
          </w:tcPr>
          <w:p w:rsidR="00ED4A0A" w:rsidRPr="00325F08" w:rsidRDefault="00ED4A0A" w:rsidP="00ED4A0A">
            <w:pPr>
              <w:jc w:val="center"/>
              <w:rPr>
                <w:sz w:val="16"/>
                <w:szCs w:val="16"/>
              </w:rPr>
            </w:pPr>
          </w:p>
        </w:tc>
      </w:tr>
      <w:tr w:rsidR="00ED4A0A" w:rsidRPr="00325F08" w:rsidTr="00ED4A0A">
        <w:tc>
          <w:tcPr>
            <w:tcW w:w="1418" w:type="dxa"/>
            <w:vAlign w:val="center"/>
          </w:tcPr>
          <w:p w:rsidR="00ED4A0A" w:rsidRPr="00325F08" w:rsidRDefault="00ED4A0A" w:rsidP="00ED4A0A">
            <w:pPr>
              <w:jc w:val="center"/>
              <w:rPr>
                <w:sz w:val="16"/>
                <w:szCs w:val="16"/>
              </w:rPr>
            </w:pPr>
            <w:r w:rsidRPr="00325F08">
              <w:rPr>
                <w:sz w:val="16"/>
                <w:szCs w:val="16"/>
              </w:rPr>
              <w:t>1</w:t>
            </w:r>
          </w:p>
        </w:tc>
        <w:tc>
          <w:tcPr>
            <w:tcW w:w="346" w:type="dxa"/>
            <w:vAlign w:val="center"/>
          </w:tcPr>
          <w:p w:rsidR="00ED4A0A" w:rsidRPr="00325F08" w:rsidRDefault="00ED4A0A" w:rsidP="00ED4A0A">
            <w:pPr>
              <w:jc w:val="center"/>
              <w:rPr>
                <w:sz w:val="16"/>
                <w:szCs w:val="16"/>
              </w:rPr>
            </w:pPr>
            <w:r w:rsidRPr="00325F08">
              <w:rPr>
                <w:sz w:val="16"/>
                <w:szCs w:val="16"/>
              </w:rPr>
              <w:t>2</w:t>
            </w:r>
          </w:p>
        </w:tc>
        <w:tc>
          <w:tcPr>
            <w:tcW w:w="284" w:type="dxa"/>
            <w:vAlign w:val="center"/>
          </w:tcPr>
          <w:p w:rsidR="00ED4A0A" w:rsidRPr="00325F08" w:rsidRDefault="00ED4A0A" w:rsidP="00ED4A0A">
            <w:pPr>
              <w:jc w:val="center"/>
              <w:rPr>
                <w:sz w:val="16"/>
                <w:szCs w:val="16"/>
              </w:rPr>
            </w:pPr>
            <w:r w:rsidRPr="00325F08">
              <w:rPr>
                <w:sz w:val="16"/>
                <w:szCs w:val="16"/>
              </w:rPr>
              <w:t>3</w:t>
            </w:r>
          </w:p>
        </w:tc>
        <w:tc>
          <w:tcPr>
            <w:tcW w:w="471" w:type="dxa"/>
            <w:vAlign w:val="center"/>
          </w:tcPr>
          <w:p w:rsidR="00ED4A0A" w:rsidRPr="00325F08" w:rsidRDefault="00ED4A0A" w:rsidP="00ED4A0A">
            <w:pPr>
              <w:jc w:val="center"/>
              <w:rPr>
                <w:sz w:val="16"/>
                <w:szCs w:val="16"/>
              </w:rPr>
            </w:pPr>
            <w:r w:rsidRPr="00325F08">
              <w:rPr>
                <w:sz w:val="16"/>
                <w:szCs w:val="16"/>
              </w:rPr>
              <w:t>4</w:t>
            </w:r>
          </w:p>
        </w:tc>
        <w:tc>
          <w:tcPr>
            <w:tcW w:w="521" w:type="dxa"/>
            <w:vAlign w:val="center"/>
          </w:tcPr>
          <w:p w:rsidR="00ED4A0A" w:rsidRPr="00325F08" w:rsidRDefault="00ED4A0A" w:rsidP="00ED4A0A">
            <w:pPr>
              <w:jc w:val="center"/>
              <w:rPr>
                <w:sz w:val="16"/>
                <w:szCs w:val="16"/>
              </w:rPr>
            </w:pPr>
            <w:r w:rsidRPr="00325F08">
              <w:rPr>
                <w:sz w:val="16"/>
                <w:szCs w:val="16"/>
              </w:rPr>
              <w:t>5</w:t>
            </w:r>
          </w:p>
        </w:tc>
        <w:tc>
          <w:tcPr>
            <w:tcW w:w="471" w:type="dxa"/>
            <w:vAlign w:val="center"/>
          </w:tcPr>
          <w:p w:rsidR="00ED4A0A" w:rsidRPr="00325F08" w:rsidRDefault="00ED4A0A" w:rsidP="00ED4A0A">
            <w:pPr>
              <w:jc w:val="center"/>
              <w:rPr>
                <w:sz w:val="16"/>
                <w:szCs w:val="16"/>
              </w:rPr>
            </w:pPr>
            <w:r w:rsidRPr="00325F08">
              <w:rPr>
                <w:sz w:val="16"/>
                <w:szCs w:val="16"/>
              </w:rPr>
              <w:t>6</w:t>
            </w:r>
          </w:p>
        </w:tc>
        <w:tc>
          <w:tcPr>
            <w:tcW w:w="471" w:type="dxa"/>
            <w:vAlign w:val="center"/>
          </w:tcPr>
          <w:p w:rsidR="00ED4A0A" w:rsidRPr="00325F08" w:rsidRDefault="00ED4A0A" w:rsidP="00ED4A0A">
            <w:pPr>
              <w:jc w:val="center"/>
              <w:rPr>
                <w:sz w:val="16"/>
                <w:szCs w:val="16"/>
              </w:rPr>
            </w:pPr>
            <w:r w:rsidRPr="00325F08">
              <w:rPr>
                <w:sz w:val="16"/>
                <w:szCs w:val="16"/>
              </w:rPr>
              <w:t>7</w:t>
            </w:r>
          </w:p>
        </w:tc>
        <w:tc>
          <w:tcPr>
            <w:tcW w:w="471" w:type="dxa"/>
            <w:vAlign w:val="center"/>
          </w:tcPr>
          <w:p w:rsidR="00ED4A0A" w:rsidRPr="00325F08" w:rsidRDefault="00ED4A0A" w:rsidP="00ED4A0A">
            <w:pPr>
              <w:jc w:val="center"/>
              <w:rPr>
                <w:sz w:val="16"/>
                <w:szCs w:val="16"/>
              </w:rPr>
            </w:pPr>
            <w:r w:rsidRPr="00325F08">
              <w:rPr>
                <w:sz w:val="16"/>
                <w:szCs w:val="16"/>
              </w:rPr>
              <w:t>8</w:t>
            </w:r>
          </w:p>
        </w:tc>
        <w:tc>
          <w:tcPr>
            <w:tcW w:w="471" w:type="dxa"/>
            <w:vAlign w:val="center"/>
          </w:tcPr>
          <w:p w:rsidR="00ED4A0A" w:rsidRPr="00325F08" w:rsidRDefault="00ED4A0A" w:rsidP="00ED4A0A">
            <w:pPr>
              <w:jc w:val="center"/>
              <w:rPr>
                <w:sz w:val="16"/>
                <w:szCs w:val="16"/>
              </w:rPr>
            </w:pPr>
            <w:r w:rsidRPr="00325F08">
              <w:rPr>
                <w:sz w:val="16"/>
                <w:szCs w:val="16"/>
              </w:rPr>
              <w:t>9</w:t>
            </w:r>
          </w:p>
        </w:tc>
        <w:tc>
          <w:tcPr>
            <w:tcW w:w="471" w:type="dxa"/>
            <w:vAlign w:val="center"/>
          </w:tcPr>
          <w:p w:rsidR="00ED4A0A" w:rsidRPr="00325F08" w:rsidRDefault="00ED4A0A" w:rsidP="00ED4A0A">
            <w:pPr>
              <w:jc w:val="center"/>
              <w:rPr>
                <w:sz w:val="16"/>
                <w:szCs w:val="16"/>
              </w:rPr>
            </w:pPr>
            <w:r w:rsidRPr="00325F08">
              <w:rPr>
                <w:sz w:val="16"/>
                <w:szCs w:val="16"/>
              </w:rPr>
              <w:t>10</w:t>
            </w:r>
          </w:p>
        </w:tc>
        <w:tc>
          <w:tcPr>
            <w:tcW w:w="471" w:type="dxa"/>
            <w:vAlign w:val="center"/>
          </w:tcPr>
          <w:p w:rsidR="00ED4A0A" w:rsidRPr="00325F08" w:rsidRDefault="00ED4A0A" w:rsidP="00ED4A0A">
            <w:pPr>
              <w:jc w:val="center"/>
              <w:rPr>
                <w:sz w:val="16"/>
                <w:szCs w:val="16"/>
              </w:rPr>
            </w:pPr>
            <w:r w:rsidRPr="00325F08">
              <w:rPr>
                <w:sz w:val="16"/>
                <w:szCs w:val="16"/>
              </w:rPr>
              <w:t>11</w:t>
            </w:r>
          </w:p>
        </w:tc>
        <w:tc>
          <w:tcPr>
            <w:tcW w:w="471" w:type="dxa"/>
            <w:vAlign w:val="center"/>
          </w:tcPr>
          <w:p w:rsidR="00ED4A0A" w:rsidRPr="00325F08" w:rsidRDefault="00ED4A0A" w:rsidP="00ED4A0A">
            <w:pPr>
              <w:jc w:val="center"/>
              <w:rPr>
                <w:sz w:val="16"/>
                <w:szCs w:val="16"/>
              </w:rPr>
            </w:pPr>
            <w:r w:rsidRPr="00325F08">
              <w:rPr>
                <w:sz w:val="16"/>
                <w:szCs w:val="16"/>
              </w:rPr>
              <w:t>12</w:t>
            </w:r>
          </w:p>
        </w:tc>
        <w:tc>
          <w:tcPr>
            <w:tcW w:w="326" w:type="dxa"/>
            <w:vAlign w:val="center"/>
          </w:tcPr>
          <w:p w:rsidR="00ED4A0A" w:rsidRPr="00325F08" w:rsidRDefault="00ED4A0A" w:rsidP="00ED4A0A">
            <w:pPr>
              <w:ind w:left="-66" w:right="-107"/>
              <w:jc w:val="center"/>
              <w:rPr>
                <w:sz w:val="16"/>
                <w:szCs w:val="16"/>
              </w:rPr>
            </w:pPr>
            <w:r w:rsidRPr="00325F08">
              <w:rPr>
                <w:sz w:val="16"/>
                <w:szCs w:val="16"/>
              </w:rPr>
              <w:t>13</w:t>
            </w:r>
          </w:p>
        </w:tc>
        <w:tc>
          <w:tcPr>
            <w:tcW w:w="422" w:type="dxa"/>
            <w:vAlign w:val="center"/>
          </w:tcPr>
          <w:p w:rsidR="00ED4A0A" w:rsidRPr="00325F08" w:rsidRDefault="00ED4A0A" w:rsidP="00ED4A0A">
            <w:pPr>
              <w:ind w:right="-110"/>
              <w:jc w:val="center"/>
              <w:rPr>
                <w:sz w:val="16"/>
                <w:szCs w:val="16"/>
              </w:rPr>
            </w:pPr>
            <w:r w:rsidRPr="00325F08">
              <w:rPr>
                <w:sz w:val="16"/>
                <w:szCs w:val="16"/>
              </w:rPr>
              <w:t>14</w:t>
            </w:r>
          </w:p>
        </w:tc>
        <w:tc>
          <w:tcPr>
            <w:tcW w:w="425" w:type="dxa"/>
            <w:vAlign w:val="center"/>
          </w:tcPr>
          <w:p w:rsidR="00ED4A0A" w:rsidRPr="00325F08" w:rsidRDefault="00ED4A0A" w:rsidP="00ED4A0A">
            <w:pPr>
              <w:ind w:right="-111"/>
              <w:jc w:val="center"/>
              <w:rPr>
                <w:sz w:val="16"/>
                <w:szCs w:val="16"/>
              </w:rPr>
            </w:pPr>
            <w:r w:rsidRPr="00325F08">
              <w:rPr>
                <w:sz w:val="16"/>
                <w:szCs w:val="16"/>
              </w:rPr>
              <w:t>15</w:t>
            </w:r>
          </w:p>
        </w:tc>
        <w:tc>
          <w:tcPr>
            <w:tcW w:w="426" w:type="dxa"/>
            <w:vAlign w:val="center"/>
          </w:tcPr>
          <w:p w:rsidR="00ED4A0A" w:rsidRPr="00325F08" w:rsidRDefault="00ED4A0A" w:rsidP="00ED4A0A">
            <w:pPr>
              <w:ind w:right="-110"/>
              <w:jc w:val="center"/>
              <w:rPr>
                <w:sz w:val="16"/>
                <w:szCs w:val="16"/>
              </w:rPr>
            </w:pPr>
            <w:r w:rsidRPr="00325F08">
              <w:rPr>
                <w:sz w:val="16"/>
                <w:szCs w:val="16"/>
              </w:rPr>
              <w:t>16</w:t>
            </w:r>
          </w:p>
        </w:tc>
        <w:tc>
          <w:tcPr>
            <w:tcW w:w="471" w:type="dxa"/>
            <w:vAlign w:val="center"/>
          </w:tcPr>
          <w:p w:rsidR="00ED4A0A" w:rsidRPr="00325F08" w:rsidRDefault="00ED4A0A" w:rsidP="00ED4A0A">
            <w:pPr>
              <w:jc w:val="center"/>
              <w:rPr>
                <w:sz w:val="16"/>
                <w:szCs w:val="16"/>
              </w:rPr>
            </w:pPr>
            <w:r w:rsidRPr="00325F08">
              <w:rPr>
                <w:sz w:val="16"/>
                <w:szCs w:val="16"/>
              </w:rPr>
              <w:t>17</w:t>
            </w:r>
          </w:p>
        </w:tc>
        <w:tc>
          <w:tcPr>
            <w:tcW w:w="379" w:type="dxa"/>
            <w:vAlign w:val="center"/>
          </w:tcPr>
          <w:p w:rsidR="00ED4A0A" w:rsidRPr="00325F08" w:rsidRDefault="00ED4A0A" w:rsidP="00ED4A0A">
            <w:pPr>
              <w:ind w:right="-110"/>
              <w:jc w:val="center"/>
              <w:rPr>
                <w:sz w:val="16"/>
                <w:szCs w:val="16"/>
              </w:rPr>
            </w:pPr>
            <w:r w:rsidRPr="00325F08">
              <w:rPr>
                <w:sz w:val="16"/>
                <w:szCs w:val="16"/>
              </w:rPr>
              <w:t>18</w:t>
            </w:r>
          </w:p>
        </w:tc>
        <w:tc>
          <w:tcPr>
            <w:tcW w:w="425" w:type="dxa"/>
            <w:vAlign w:val="center"/>
          </w:tcPr>
          <w:p w:rsidR="00ED4A0A" w:rsidRPr="00325F08" w:rsidRDefault="00ED4A0A" w:rsidP="00ED4A0A">
            <w:pPr>
              <w:ind w:right="-111"/>
              <w:jc w:val="center"/>
              <w:rPr>
                <w:sz w:val="16"/>
                <w:szCs w:val="16"/>
              </w:rPr>
            </w:pPr>
            <w:r w:rsidRPr="00325F08">
              <w:rPr>
                <w:sz w:val="16"/>
                <w:szCs w:val="16"/>
              </w:rPr>
              <w:t>19</w:t>
            </w:r>
          </w:p>
        </w:tc>
        <w:tc>
          <w:tcPr>
            <w:tcW w:w="380" w:type="dxa"/>
            <w:vAlign w:val="center"/>
          </w:tcPr>
          <w:p w:rsidR="00ED4A0A" w:rsidRPr="00325F08" w:rsidRDefault="00ED4A0A" w:rsidP="00ED4A0A">
            <w:pPr>
              <w:ind w:right="-156"/>
              <w:jc w:val="center"/>
              <w:rPr>
                <w:sz w:val="16"/>
                <w:szCs w:val="16"/>
              </w:rPr>
            </w:pPr>
            <w:r w:rsidRPr="00325F08">
              <w:rPr>
                <w:sz w:val="16"/>
                <w:szCs w:val="16"/>
              </w:rPr>
              <w:t>20</w:t>
            </w:r>
          </w:p>
        </w:tc>
        <w:tc>
          <w:tcPr>
            <w:tcW w:w="332" w:type="dxa"/>
            <w:vAlign w:val="center"/>
          </w:tcPr>
          <w:p w:rsidR="00ED4A0A" w:rsidRPr="00325F08" w:rsidRDefault="00ED4A0A" w:rsidP="00ED4A0A">
            <w:pPr>
              <w:ind w:left="-60" w:right="-107"/>
              <w:jc w:val="center"/>
              <w:rPr>
                <w:sz w:val="16"/>
                <w:szCs w:val="16"/>
              </w:rPr>
            </w:pPr>
            <w:r w:rsidRPr="00325F08">
              <w:rPr>
                <w:sz w:val="16"/>
                <w:szCs w:val="16"/>
              </w:rPr>
              <w:t>21</w:t>
            </w:r>
          </w:p>
        </w:tc>
        <w:tc>
          <w:tcPr>
            <w:tcW w:w="472" w:type="dxa"/>
            <w:vAlign w:val="center"/>
          </w:tcPr>
          <w:p w:rsidR="00ED4A0A" w:rsidRPr="00325F08" w:rsidRDefault="00ED4A0A" w:rsidP="00ED4A0A">
            <w:pPr>
              <w:jc w:val="center"/>
              <w:rPr>
                <w:sz w:val="16"/>
                <w:szCs w:val="16"/>
              </w:rPr>
            </w:pPr>
            <w:r w:rsidRPr="00325F08">
              <w:rPr>
                <w:sz w:val="16"/>
                <w:szCs w:val="16"/>
              </w:rPr>
              <w:t>22</w:t>
            </w:r>
          </w:p>
        </w:tc>
        <w:tc>
          <w:tcPr>
            <w:tcW w:w="472" w:type="dxa"/>
            <w:vAlign w:val="center"/>
          </w:tcPr>
          <w:p w:rsidR="00ED4A0A" w:rsidRPr="00325F08" w:rsidRDefault="00ED4A0A" w:rsidP="00ED4A0A">
            <w:pPr>
              <w:jc w:val="center"/>
              <w:rPr>
                <w:sz w:val="16"/>
                <w:szCs w:val="16"/>
              </w:rPr>
            </w:pPr>
            <w:r w:rsidRPr="00325F08">
              <w:rPr>
                <w:sz w:val="16"/>
                <w:szCs w:val="16"/>
              </w:rPr>
              <w:t>23</w:t>
            </w:r>
          </w:p>
        </w:tc>
        <w:tc>
          <w:tcPr>
            <w:tcW w:w="472" w:type="dxa"/>
            <w:vAlign w:val="center"/>
          </w:tcPr>
          <w:p w:rsidR="00ED4A0A" w:rsidRPr="00325F08" w:rsidRDefault="00ED4A0A" w:rsidP="00ED4A0A">
            <w:pPr>
              <w:jc w:val="center"/>
              <w:rPr>
                <w:sz w:val="16"/>
                <w:szCs w:val="16"/>
              </w:rPr>
            </w:pPr>
            <w:r w:rsidRPr="00325F08">
              <w:rPr>
                <w:sz w:val="16"/>
                <w:szCs w:val="16"/>
              </w:rPr>
              <w:t>24</w:t>
            </w:r>
          </w:p>
        </w:tc>
        <w:tc>
          <w:tcPr>
            <w:tcW w:w="426" w:type="dxa"/>
            <w:vAlign w:val="center"/>
          </w:tcPr>
          <w:p w:rsidR="00ED4A0A" w:rsidRPr="00325F08" w:rsidRDefault="00ED4A0A" w:rsidP="00ED4A0A">
            <w:pPr>
              <w:ind w:left="-107" w:right="-108"/>
              <w:jc w:val="center"/>
              <w:rPr>
                <w:sz w:val="16"/>
                <w:szCs w:val="16"/>
              </w:rPr>
            </w:pPr>
            <w:r w:rsidRPr="00325F08">
              <w:rPr>
                <w:sz w:val="16"/>
                <w:szCs w:val="16"/>
              </w:rPr>
              <w:t>25</w:t>
            </w:r>
          </w:p>
        </w:tc>
        <w:tc>
          <w:tcPr>
            <w:tcW w:w="425" w:type="dxa"/>
            <w:vAlign w:val="center"/>
          </w:tcPr>
          <w:p w:rsidR="00ED4A0A" w:rsidRPr="00325F08" w:rsidRDefault="00ED4A0A" w:rsidP="00ED4A0A">
            <w:pPr>
              <w:ind w:right="-108"/>
              <w:jc w:val="center"/>
              <w:rPr>
                <w:sz w:val="16"/>
                <w:szCs w:val="16"/>
              </w:rPr>
            </w:pPr>
            <w:r w:rsidRPr="00325F08">
              <w:rPr>
                <w:sz w:val="16"/>
                <w:szCs w:val="16"/>
              </w:rPr>
              <w:t>26</w:t>
            </w:r>
          </w:p>
        </w:tc>
        <w:tc>
          <w:tcPr>
            <w:tcW w:w="426" w:type="dxa"/>
            <w:vAlign w:val="center"/>
          </w:tcPr>
          <w:p w:rsidR="00ED4A0A" w:rsidRPr="00325F08" w:rsidRDefault="00ED4A0A" w:rsidP="00ED4A0A">
            <w:pPr>
              <w:ind w:left="-108" w:right="-108"/>
              <w:jc w:val="center"/>
              <w:rPr>
                <w:sz w:val="16"/>
                <w:szCs w:val="16"/>
              </w:rPr>
            </w:pPr>
            <w:r w:rsidRPr="00325F08">
              <w:rPr>
                <w:sz w:val="16"/>
                <w:szCs w:val="16"/>
              </w:rPr>
              <w:t>27</w:t>
            </w:r>
          </w:p>
        </w:tc>
        <w:tc>
          <w:tcPr>
            <w:tcW w:w="472" w:type="dxa"/>
            <w:vAlign w:val="center"/>
          </w:tcPr>
          <w:p w:rsidR="00ED4A0A" w:rsidRPr="00325F08" w:rsidRDefault="00ED4A0A" w:rsidP="00ED4A0A">
            <w:pPr>
              <w:jc w:val="center"/>
              <w:rPr>
                <w:sz w:val="16"/>
                <w:szCs w:val="16"/>
              </w:rPr>
            </w:pPr>
            <w:r w:rsidRPr="00325F08">
              <w:rPr>
                <w:sz w:val="16"/>
                <w:szCs w:val="16"/>
              </w:rPr>
              <w:t>28</w:t>
            </w:r>
          </w:p>
        </w:tc>
        <w:tc>
          <w:tcPr>
            <w:tcW w:w="472" w:type="dxa"/>
            <w:vAlign w:val="center"/>
          </w:tcPr>
          <w:p w:rsidR="00ED4A0A" w:rsidRPr="00325F08" w:rsidRDefault="00ED4A0A" w:rsidP="00ED4A0A">
            <w:pPr>
              <w:jc w:val="center"/>
              <w:rPr>
                <w:sz w:val="16"/>
                <w:szCs w:val="16"/>
              </w:rPr>
            </w:pPr>
            <w:r w:rsidRPr="00325F08">
              <w:rPr>
                <w:sz w:val="16"/>
                <w:szCs w:val="16"/>
              </w:rPr>
              <w:t>29</w:t>
            </w:r>
          </w:p>
        </w:tc>
        <w:tc>
          <w:tcPr>
            <w:tcW w:w="332" w:type="dxa"/>
            <w:vAlign w:val="center"/>
          </w:tcPr>
          <w:p w:rsidR="00ED4A0A" w:rsidRPr="00325F08" w:rsidRDefault="00ED4A0A" w:rsidP="00ED4A0A">
            <w:pPr>
              <w:ind w:left="-60" w:right="-107"/>
              <w:jc w:val="center"/>
              <w:rPr>
                <w:sz w:val="16"/>
                <w:szCs w:val="16"/>
              </w:rPr>
            </w:pPr>
            <w:r w:rsidRPr="00325F08">
              <w:rPr>
                <w:sz w:val="16"/>
                <w:szCs w:val="16"/>
              </w:rPr>
              <w:t>30</w:t>
            </w:r>
          </w:p>
        </w:tc>
        <w:tc>
          <w:tcPr>
            <w:tcW w:w="850" w:type="dxa"/>
            <w:vAlign w:val="center"/>
          </w:tcPr>
          <w:p w:rsidR="00ED4A0A" w:rsidRPr="00325F08" w:rsidRDefault="00ED4A0A" w:rsidP="00ED4A0A">
            <w:pPr>
              <w:jc w:val="center"/>
              <w:rPr>
                <w:sz w:val="16"/>
                <w:szCs w:val="16"/>
              </w:rPr>
            </w:pPr>
            <w:r w:rsidRPr="00325F08">
              <w:rPr>
                <w:sz w:val="16"/>
                <w:szCs w:val="16"/>
              </w:rPr>
              <w:t>31</w:t>
            </w:r>
          </w:p>
        </w:tc>
      </w:tr>
      <w:tr w:rsidR="00ED4A0A" w:rsidRPr="00325F08" w:rsidTr="00ED4A0A">
        <w:tc>
          <w:tcPr>
            <w:tcW w:w="1418" w:type="dxa"/>
          </w:tcPr>
          <w:p w:rsidR="00ED4A0A" w:rsidRPr="00325F08" w:rsidRDefault="00ED4A0A" w:rsidP="00ED4A0A">
            <w:pPr>
              <w:jc w:val="both"/>
              <w:rPr>
                <w:b/>
                <w:i/>
                <w:sz w:val="16"/>
                <w:szCs w:val="16"/>
              </w:rPr>
            </w:pPr>
            <w:r w:rsidRPr="00325F08">
              <w:rPr>
                <w:b/>
                <w:i/>
                <w:sz w:val="16"/>
                <w:szCs w:val="16"/>
              </w:rPr>
              <w:t xml:space="preserve">Казенное </w:t>
            </w:r>
          </w:p>
          <w:p w:rsidR="00ED4A0A" w:rsidRPr="00325F08" w:rsidRDefault="00ED4A0A" w:rsidP="00ED4A0A">
            <w:pPr>
              <w:jc w:val="both"/>
              <w:rPr>
                <w:b/>
                <w:i/>
                <w:sz w:val="16"/>
                <w:szCs w:val="16"/>
              </w:rPr>
            </w:pPr>
            <w:r w:rsidRPr="00325F08">
              <w:rPr>
                <w:b/>
                <w:i/>
                <w:sz w:val="16"/>
                <w:szCs w:val="16"/>
              </w:rPr>
              <w:t>учреждение</w:t>
            </w:r>
          </w:p>
        </w:tc>
        <w:tc>
          <w:tcPr>
            <w:tcW w:w="346" w:type="dxa"/>
          </w:tcPr>
          <w:p w:rsidR="00ED4A0A" w:rsidRPr="00325F08" w:rsidRDefault="00ED4A0A" w:rsidP="00ED4A0A">
            <w:pPr>
              <w:jc w:val="center"/>
              <w:rPr>
                <w:sz w:val="16"/>
                <w:szCs w:val="16"/>
              </w:rPr>
            </w:pPr>
          </w:p>
        </w:tc>
        <w:tc>
          <w:tcPr>
            <w:tcW w:w="284"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52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26" w:type="dxa"/>
          </w:tcPr>
          <w:p w:rsidR="00ED4A0A" w:rsidRPr="00325F08" w:rsidRDefault="00ED4A0A" w:rsidP="00ED4A0A">
            <w:pPr>
              <w:jc w:val="center"/>
              <w:rPr>
                <w:sz w:val="16"/>
                <w:szCs w:val="16"/>
              </w:rPr>
            </w:pPr>
          </w:p>
        </w:tc>
        <w:tc>
          <w:tcPr>
            <w:tcW w:w="422"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79"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380"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850" w:type="dxa"/>
          </w:tcPr>
          <w:p w:rsidR="00ED4A0A" w:rsidRPr="00325F08" w:rsidRDefault="00ED4A0A" w:rsidP="00ED4A0A">
            <w:pPr>
              <w:jc w:val="center"/>
              <w:rPr>
                <w:sz w:val="16"/>
                <w:szCs w:val="16"/>
              </w:rPr>
            </w:pPr>
          </w:p>
        </w:tc>
      </w:tr>
      <w:tr w:rsidR="00ED4A0A" w:rsidRPr="00325F08" w:rsidTr="00ED4A0A">
        <w:tc>
          <w:tcPr>
            <w:tcW w:w="1418" w:type="dxa"/>
          </w:tcPr>
          <w:p w:rsidR="00ED4A0A" w:rsidRPr="00325F08" w:rsidRDefault="00ED4A0A" w:rsidP="00ED4A0A">
            <w:pPr>
              <w:jc w:val="both"/>
              <w:rPr>
                <w:sz w:val="16"/>
                <w:szCs w:val="16"/>
              </w:rPr>
            </w:pPr>
            <w:r w:rsidRPr="00325F08">
              <w:rPr>
                <w:sz w:val="16"/>
                <w:szCs w:val="16"/>
              </w:rPr>
              <w:t>Предыдущий год (факт)</w:t>
            </w:r>
          </w:p>
        </w:tc>
        <w:tc>
          <w:tcPr>
            <w:tcW w:w="346" w:type="dxa"/>
          </w:tcPr>
          <w:p w:rsidR="00ED4A0A" w:rsidRPr="00325F08" w:rsidRDefault="00ED4A0A" w:rsidP="00ED4A0A">
            <w:pPr>
              <w:jc w:val="center"/>
              <w:rPr>
                <w:sz w:val="16"/>
                <w:szCs w:val="16"/>
              </w:rPr>
            </w:pPr>
          </w:p>
        </w:tc>
        <w:tc>
          <w:tcPr>
            <w:tcW w:w="284"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52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26" w:type="dxa"/>
          </w:tcPr>
          <w:p w:rsidR="00ED4A0A" w:rsidRPr="00325F08" w:rsidRDefault="00ED4A0A" w:rsidP="00ED4A0A">
            <w:pPr>
              <w:jc w:val="center"/>
              <w:rPr>
                <w:sz w:val="16"/>
                <w:szCs w:val="16"/>
              </w:rPr>
            </w:pPr>
          </w:p>
        </w:tc>
        <w:tc>
          <w:tcPr>
            <w:tcW w:w="422"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79"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380"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850" w:type="dxa"/>
          </w:tcPr>
          <w:p w:rsidR="00ED4A0A" w:rsidRPr="00325F08" w:rsidRDefault="00ED4A0A" w:rsidP="00ED4A0A">
            <w:pPr>
              <w:jc w:val="center"/>
              <w:rPr>
                <w:sz w:val="16"/>
                <w:szCs w:val="16"/>
              </w:rPr>
            </w:pPr>
          </w:p>
        </w:tc>
      </w:tr>
      <w:tr w:rsidR="00ED4A0A" w:rsidRPr="00325F08" w:rsidTr="00ED4A0A">
        <w:tc>
          <w:tcPr>
            <w:tcW w:w="1418" w:type="dxa"/>
          </w:tcPr>
          <w:p w:rsidR="00ED4A0A" w:rsidRPr="00325F08" w:rsidRDefault="00ED4A0A" w:rsidP="00ED4A0A">
            <w:pPr>
              <w:jc w:val="both"/>
              <w:rPr>
                <w:sz w:val="16"/>
                <w:szCs w:val="16"/>
              </w:rPr>
            </w:pPr>
            <w:r w:rsidRPr="00325F08">
              <w:rPr>
                <w:sz w:val="16"/>
                <w:szCs w:val="16"/>
              </w:rPr>
              <w:t>Отчетный год (факт)</w:t>
            </w:r>
          </w:p>
        </w:tc>
        <w:tc>
          <w:tcPr>
            <w:tcW w:w="346" w:type="dxa"/>
          </w:tcPr>
          <w:p w:rsidR="00ED4A0A" w:rsidRPr="00325F08" w:rsidRDefault="00ED4A0A" w:rsidP="00ED4A0A">
            <w:pPr>
              <w:jc w:val="center"/>
              <w:rPr>
                <w:sz w:val="16"/>
                <w:szCs w:val="16"/>
              </w:rPr>
            </w:pPr>
          </w:p>
        </w:tc>
        <w:tc>
          <w:tcPr>
            <w:tcW w:w="284"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52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26" w:type="dxa"/>
          </w:tcPr>
          <w:p w:rsidR="00ED4A0A" w:rsidRPr="00325F08" w:rsidRDefault="00ED4A0A" w:rsidP="00ED4A0A">
            <w:pPr>
              <w:jc w:val="center"/>
              <w:rPr>
                <w:sz w:val="16"/>
                <w:szCs w:val="16"/>
              </w:rPr>
            </w:pPr>
          </w:p>
        </w:tc>
        <w:tc>
          <w:tcPr>
            <w:tcW w:w="422"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79"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380"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850" w:type="dxa"/>
          </w:tcPr>
          <w:p w:rsidR="00ED4A0A" w:rsidRPr="00325F08" w:rsidRDefault="00ED4A0A" w:rsidP="00ED4A0A">
            <w:pPr>
              <w:jc w:val="center"/>
              <w:rPr>
                <w:sz w:val="16"/>
                <w:szCs w:val="16"/>
              </w:rPr>
            </w:pPr>
          </w:p>
        </w:tc>
      </w:tr>
      <w:tr w:rsidR="00ED4A0A" w:rsidRPr="00325F08" w:rsidTr="00ED4A0A">
        <w:tc>
          <w:tcPr>
            <w:tcW w:w="1418" w:type="dxa"/>
          </w:tcPr>
          <w:p w:rsidR="00ED4A0A" w:rsidRPr="00325F08" w:rsidRDefault="00ED4A0A" w:rsidP="00ED4A0A">
            <w:pPr>
              <w:jc w:val="both"/>
              <w:rPr>
                <w:sz w:val="16"/>
                <w:szCs w:val="16"/>
              </w:rPr>
            </w:pPr>
            <w:r w:rsidRPr="00325F08">
              <w:rPr>
                <w:sz w:val="16"/>
                <w:szCs w:val="16"/>
              </w:rPr>
              <w:lastRenderedPageBreak/>
              <w:t>Следующий за отчетным год (прогноз)</w:t>
            </w:r>
          </w:p>
        </w:tc>
        <w:tc>
          <w:tcPr>
            <w:tcW w:w="346" w:type="dxa"/>
          </w:tcPr>
          <w:p w:rsidR="00ED4A0A" w:rsidRPr="00325F08" w:rsidRDefault="00ED4A0A" w:rsidP="00ED4A0A">
            <w:pPr>
              <w:jc w:val="center"/>
              <w:rPr>
                <w:sz w:val="16"/>
                <w:szCs w:val="16"/>
              </w:rPr>
            </w:pPr>
          </w:p>
        </w:tc>
        <w:tc>
          <w:tcPr>
            <w:tcW w:w="284"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52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26" w:type="dxa"/>
          </w:tcPr>
          <w:p w:rsidR="00ED4A0A" w:rsidRPr="00325F08" w:rsidRDefault="00ED4A0A" w:rsidP="00ED4A0A">
            <w:pPr>
              <w:jc w:val="center"/>
              <w:rPr>
                <w:sz w:val="16"/>
                <w:szCs w:val="16"/>
              </w:rPr>
            </w:pPr>
          </w:p>
        </w:tc>
        <w:tc>
          <w:tcPr>
            <w:tcW w:w="422"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79"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380"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850" w:type="dxa"/>
          </w:tcPr>
          <w:p w:rsidR="00ED4A0A" w:rsidRPr="00325F08" w:rsidRDefault="00ED4A0A" w:rsidP="00ED4A0A">
            <w:pPr>
              <w:jc w:val="center"/>
              <w:rPr>
                <w:sz w:val="16"/>
                <w:szCs w:val="16"/>
              </w:rPr>
            </w:pPr>
          </w:p>
        </w:tc>
      </w:tr>
      <w:tr w:rsidR="00ED4A0A" w:rsidRPr="00325F08" w:rsidTr="00ED4A0A">
        <w:tc>
          <w:tcPr>
            <w:tcW w:w="1418" w:type="dxa"/>
          </w:tcPr>
          <w:p w:rsidR="00ED4A0A" w:rsidRPr="00325F08" w:rsidRDefault="00ED4A0A" w:rsidP="00ED4A0A">
            <w:pPr>
              <w:jc w:val="both"/>
              <w:rPr>
                <w:b/>
                <w:i/>
                <w:sz w:val="16"/>
                <w:szCs w:val="16"/>
              </w:rPr>
            </w:pPr>
            <w:r w:rsidRPr="00325F08">
              <w:rPr>
                <w:b/>
                <w:i/>
                <w:sz w:val="16"/>
                <w:szCs w:val="16"/>
              </w:rPr>
              <w:t>Итого по казенным учреждениям</w:t>
            </w:r>
          </w:p>
        </w:tc>
        <w:tc>
          <w:tcPr>
            <w:tcW w:w="346" w:type="dxa"/>
          </w:tcPr>
          <w:p w:rsidR="00ED4A0A" w:rsidRPr="00325F08" w:rsidRDefault="00ED4A0A" w:rsidP="00ED4A0A">
            <w:pPr>
              <w:jc w:val="center"/>
              <w:rPr>
                <w:sz w:val="16"/>
                <w:szCs w:val="16"/>
              </w:rPr>
            </w:pPr>
          </w:p>
        </w:tc>
        <w:tc>
          <w:tcPr>
            <w:tcW w:w="284"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52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26" w:type="dxa"/>
          </w:tcPr>
          <w:p w:rsidR="00ED4A0A" w:rsidRPr="00325F08" w:rsidRDefault="00ED4A0A" w:rsidP="00ED4A0A">
            <w:pPr>
              <w:jc w:val="center"/>
              <w:rPr>
                <w:sz w:val="16"/>
                <w:szCs w:val="16"/>
              </w:rPr>
            </w:pPr>
          </w:p>
        </w:tc>
        <w:tc>
          <w:tcPr>
            <w:tcW w:w="422"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79"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380"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850" w:type="dxa"/>
          </w:tcPr>
          <w:p w:rsidR="00ED4A0A" w:rsidRPr="00325F08" w:rsidRDefault="00ED4A0A" w:rsidP="00ED4A0A">
            <w:pPr>
              <w:jc w:val="center"/>
              <w:rPr>
                <w:sz w:val="16"/>
                <w:szCs w:val="16"/>
              </w:rPr>
            </w:pPr>
          </w:p>
        </w:tc>
      </w:tr>
      <w:tr w:rsidR="00ED4A0A" w:rsidRPr="00325F08" w:rsidTr="00ED4A0A">
        <w:tc>
          <w:tcPr>
            <w:tcW w:w="1418" w:type="dxa"/>
          </w:tcPr>
          <w:p w:rsidR="00ED4A0A" w:rsidRPr="00325F08" w:rsidRDefault="00ED4A0A" w:rsidP="00ED4A0A">
            <w:pPr>
              <w:jc w:val="both"/>
              <w:rPr>
                <w:sz w:val="16"/>
                <w:szCs w:val="16"/>
              </w:rPr>
            </w:pPr>
            <w:r w:rsidRPr="00325F08">
              <w:rPr>
                <w:sz w:val="16"/>
                <w:szCs w:val="16"/>
              </w:rPr>
              <w:t>Предыдущий год (факт)</w:t>
            </w:r>
          </w:p>
        </w:tc>
        <w:tc>
          <w:tcPr>
            <w:tcW w:w="346" w:type="dxa"/>
          </w:tcPr>
          <w:p w:rsidR="00ED4A0A" w:rsidRPr="00325F08" w:rsidRDefault="00ED4A0A" w:rsidP="00ED4A0A">
            <w:pPr>
              <w:jc w:val="center"/>
              <w:rPr>
                <w:sz w:val="16"/>
                <w:szCs w:val="16"/>
              </w:rPr>
            </w:pPr>
          </w:p>
        </w:tc>
        <w:tc>
          <w:tcPr>
            <w:tcW w:w="284"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52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26" w:type="dxa"/>
          </w:tcPr>
          <w:p w:rsidR="00ED4A0A" w:rsidRPr="00325F08" w:rsidRDefault="00ED4A0A" w:rsidP="00ED4A0A">
            <w:pPr>
              <w:jc w:val="center"/>
              <w:rPr>
                <w:sz w:val="16"/>
                <w:szCs w:val="16"/>
              </w:rPr>
            </w:pPr>
          </w:p>
        </w:tc>
        <w:tc>
          <w:tcPr>
            <w:tcW w:w="422"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79"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380"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850" w:type="dxa"/>
          </w:tcPr>
          <w:p w:rsidR="00ED4A0A" w:rsidRPr="00325F08" w:rsidRDefault="00ED4A0A" w:rsidP="00ED4A0A">
            <w:pPr>
              <w:jc w:val="center"/>
              <w:rPr>
                <w:sz w:val="16"/>
                <w:szCs w:val="16"/>
              </w:rPr>
            </w:pPr>
          </w:p>
        </w:tc>
      </w:tr>
      <w:tr w:rsidR="00ED4A0A" w:rsidRPr="00325F08" w:rsidTr="00ED4A0A">
        <w:tc>
          <w:tcPr>
            <w:tcW w:w="1418" w:type="dxa"/>
          </w:tcPr>
          <w:p w:rsidR="00ED4A0A" w:rsidRPr="00325F08" w:rsidRDefault="00ED4A0A" w:rsidP="00ED4A0A">
            <w:pPr>
              <w:jc w:val="both"/>
              <w:rPr>
                <w:sz w:val="16"/>
                <w:szCs w:val="16"/>
              </w:rPr>
            </w:pPr>
            <w:r w:rsidRPr="00325F08">
              <w:rPr>
                <w:sz w:val="16"/>
                <w:szCs w:val="16"/>
              </w:rPr>
              <w:t>Отчетный год (факт)</w:t>
            </w:r>
          </w:p>
        </w:tc>
        <w:tc>
          <w:tcPr>
            <w:tcW w:w="346" w:type="dxa"/>
          </w:tcPr>
          <w:p w:rsidR="00ED4A0A" w:rsidRPr="00325F08" w:rsidRDefault="00ED4A0A" w:rsidP="00ED4A0A">
            <w:pPr>
              <w:jc w:val="center"/>
              <w:rPr>
                <w:sz w:val="16"/>
                <w:szCs w:val="16"/>
              </w:rPr>
            </w:pPr>
          </w:p>
        </w:tc>
        <w:tc>
          <w:tcPr>
            <w:tcW w:w="284"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52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26" w:type="dxa"/>
          </w:tcPr>
          <w:p w:rsidR="00ED4A0A" w:rsidRPr="00325F08" w:rsidRDefault="00ED4A0A" w:rsidP="00ED4A0A">
            <w:pPr>
              <w:jc w:val="center"/>
              <w:rPr>
                <w:sz w:val="16"/>
                <w:szCs w:val="16"/>
              </w:rPr>
            </w:pPr>
          </w:p>
        </w:tc>
        <w:tc>
          <w:tcPr>
            <w:tcW w:w="422"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79"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380"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850" w:type="dxa"/>
          </w:tcPr>
          <w:p w:rsidR="00ED4A0A" w:rsidRPr="00325F08" w:rsidRDefault="00ED4A0A" w:rsidP="00ED4A0A">
            <w:pPr>
              <w:jc w:val="center"/>
              <w:rPr>
                <w:sz w:val="16"/>
                <w:szCs w:val="16"/>
              </w:rPr>
            </w:pPr>
          </w:p>
        </w:tc>
      </w:tr>
      <w:tr w:rsidR="00ED4A0A" w:rsidRPr="00325F08" w:rsidTr="00ED4A0A">
        <w:tc>
          <w:tcPr>
            <w:tcW w:w="1418" w:type="dxa"/>
          </w:tcPr>
          <w:p w:rsidR="00ED4A0A" w:rsidRPr="00325F08" w:rsidRDefault="00ED4A0A" w:rsidP="00ED4A0A">
            <w:pPr>
              <w:jc w:val="both"/>
              <w:rPr>
                <w:sz w:val="16"/>
                <w:szCs w:val="16"/>
              </w:rPr>
            </w:pPr>
            <w:r w:rsidRPr="00325F08">
              <w:rPr>
                <w:sz w:val="16"/>
                <w:szCs w:val="16"/>
              </w:rPr>
              <w:t>Следующий за отчетным год (прогноз)</w:t>
            </w:r>
          </w:p>
        </w:tc>
        <w:tc>
          <w:tcPr>
            <w:tcW w:w="346" w:type="dxa"/>
          </w:tcPr>
          <w:p w:rsidR="00ED4A0A" w:rsidRPr="00325F08" w:rsidRDefault="00ED4A0A" w:rsidP="00ED4A0A">
            <w:pPr>
              <w:jc w:val="center"/>
              <w:rPr>
                <w:sz w:val="16"/>
                <w:szCs w:val="16"/>
              </w:rPr>
            </w:pPr>
          </w:p>
        </w:tc>
        <w:tc>
          <w:tcPr>
            <w:tcW w:w="284"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52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26" w:type="dxa"/>
          </w:tcPr>
          <w:p w:rsidR="00ED4A0A" w:rsidRPr="00325F08" w:rsidRDefault="00ED4A0A" w:rsidP="00ED4A0A">
            <w:pPr>
              <w:jc w:val="center"/>
              <w:rPr>
                <w:sz w:val="16"/>
                <w:szCs w:val="16"/>
              </w:rPr>
            </w:pPr>
          </w:p>
        </w:tc>
        <w:tc>
          <w:tcPr>
            <w:tcW w:w="422"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79"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380"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850" w:type="dxa"/>
          </w:tcPr>
          <w:p w:rsidR="00ED4A0A" w:rsidRPr="00325F08" w:rsidRDefault="00ED4A0A" w:rsidP="00ED4A0A">
            <w:pPr>
              <w:jc w:val="center"/>
              <w:rPr>
                <w:sz w:val="16"/>
                <w:szCs w:val="16"/>
              </w:rPr>
            </w:pPr>
          </w:p>
        </w:tc>
      </w:tr>
      <w:tr w:rsidR="00ED4A0A" w:rsidRPr="00325F08" w:rsidTr="00ED4A0A">
        <w:tc>
          <w:tcPr>
            <w:tcW w:w="1418" w:type="dxa"/>
          </w:tcPr>
          <w:p w:rsidR="00ED4A0A" w:rsidRPr="00325F08" w:rsidRDefault="00ED4A0A" w:rsidP="00ED4A0A">
            <w:pPr>
              <w:jc w:val="both"/>
              <w:rPr>
                <w:b/>
                <w:i/>
                <w:sz w:val="16"/>
                <w:szCs w:val="16"/>
              </w:rPr>
            </w:pPr>
            <w:r w:rsidRPr="00325F08">
              <w:rPr>
                <w:b/>
                <w:i/>
                <w:sz w:val="16"/>
                <w:szCs w:val="16"/>
              </w:rPr>
              <w:t xml:space="preserve">Бюджетное </w:t>
            </w:r>
          </w:p>
          <w:p w:rsidR="00ED4A0A" w:rsidRPr="00325F08" w:rsidRDefault="00ED4A0A" w:rsidP="00ED4A0A">
            <w:pPr>
              <w:jc w:val="both"/>
              <w:rPr>
                <w:b/>
                <w:i/>
                <w:sz w:val="16"/>
                <w:szCs w:val="16"/>
              </w:rPr>
            </w:pPr>
            <w:r w:rsidRPr="00325F08">
              <w:rPr>
                <w:b/>
                <w:i/>
                <w:sz w:val="16"/>
                <w:szCs w:val="16"/>
              </w:rPr>
              <w:t>учреждение</w:t>
            </w:r>
          </w:p>
        </w:tc>
        <w:tc>
          <w:tcPr>
            <w:tcW w:w="346" w:type="dxa"/>
          </w:tcPr>
          <w:p w:rsidR="00ED4A0A" w:rsidRPr="00325F08" w:rsidRDefault="00ED4A0A" w:rsidP="00ED4A0A">
            <w:pPr>
              <w:jc w:val="center"/>
              <w:rPr>
                <w:sz w:val="16"/>
                <w:szCs w:val="16"/>
              </w:rPr>
            </w:pPr>
          </w:p>
        </w:tc>
        <w:tc>
          <w:tcPr>
            <w:tcW w:w="284"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52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26" w:type="dxa"/>
          </w:tcPr>
          <w:p w:rsidR="00ED4A0A" w:rsidRPr="00325F08" w:rsidRDefault="00ED4A0A" w:rsidP="00ED4A0A">
            <w:pPr>
              <w:jc w:val="center"/>
              <w:rPr>
                <w:sz w:val="16"/>
                <w:szCs w:val="16"/>
              </w:rPr>
            </w:pPr>
          </w:p>
        </w:tc>
        <w:tc>
          <w:tcPr>
            <w:tcW w:w="422"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79"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380"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850" w:type="dxa"/>
          </w:tcPr>
          <w:p w:rsidR="00ED4A0A" w:rsidRPr="00325F08" w:rsidRDefault="00ED4A0A" w:rsidP="00ED4A0A">
            <w:pPr>
              <w:jc w:val="center"/>
              <w:rPr>
                <w:sz w:val="16"/>
                <w:szCs w:val="16"/>
              </w:rPr>
            </w:pPr>
          </w:p>
        </w:tc>
      </w:tr>
      <w:tr w:rsidR="00ED4A0A" w:rsidRPr="00325F08" w:rsidTr="00ED4A0A">
        <w:tc>
          <w:tcPr>
            <w:tcW w:w="1418" w:type="dxa"/>
          </w:tcPr>
          <w:p w:rsidR="00ED4A0A" w:rsidRPr="00325F08" w:rsidRDefault="00ED4A0A" w:rsidP="00ED4A0A">
            <w:pPr>
              <w:jc w:val="both"/>
              <w:rPr>
                <w:sz w:val="16"/>
                <w:szCs w:val="16"/>
              </w:rPr>
            </w:pPr>
            <w:r w:rsidRPr="00325F08">
              <w:rPr>
                <w:sz w:val="16"/>
                <w:szCs w:val="16"/>
              </w:rPr>
              <w:t>Предыдущий год (факт)</w:t>
            </w:r>
          </w:p>
        </w:tc>
        <w:tc>
          <w:tcPr>
            <w:tcW w:w="346" w:type="dxa"/>
          </w:tcPr>
          <w:p w:rsidR="00ED4A0A" w:rsidRPr="00325F08" w:rsidRDefault="00ED4A0A" w:rsidP="00ED4A0A">
            <w:pPr>
              <w:jc w:val="center"/>
              <w:rPr>
                <w:sz w:val="16"/>
                <w:szCs w:val="16"/>
              </w:rPr>
            </w:pPr>
          </w:p>
        </w:tc>
        <w:tc>
          <w:tcPr>
            <w:tcW w:w="284"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52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26" w:type="dxa"/>
          </w:tcPr>
          <w:p w:rsidR="00ED4A0A" w:rsidRPr="00325F08" w:rsidRDefault="00ED4A0A" w:rsidP="00ED4A0A">
            <w:pPr>
              <w:jc w:val="center"/>
              <w:rPr>
                <w:sz w:val="16"/>
                <w:szCs w:val="16"/>
              </w:rPr>
            </w:pPr>
          </w:p>
        </w:tc>
        <w:tc>
          <w:tcPr>
            <w:tcW w:w="422"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79"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380"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850" w:type="dxa"/>
          </w:tcPr>
          <w:p w:rsidR="00ED4A0A" w:rsidRPr="00325F08" w:rsidRDefault="00ED4A0A" w:rsidP="00ED4A0A">
            <w:pPr>
              <w:jc w:val="center"/>
              <w:rPr>
                <w:sz w:val="16"/>
                <w:szCs w:val="16"/>
              </w:rPr>
            </w:pPr>
          </w:p>
        </w:tc>
      </w:tr>
      <w:tr w:rsidR="00ED4A0A" w:rsidRPr="00325F08" w:rsidTr="00ED4A0A">
        <w:tc>
          <w:tcPr>
            <w:tcW w:w="1418" w:type="dxa"/>
          </w:tcPr>
          <w:p w:rsidR="00ED4A0A" w:rsidRPr="00325F08" w:rsidRDefault="00ED4A0A" w:rsidP="00ED4A0A">
            <w:pPr>
              <w:jc w:val="both"/>
              <w:rPr>
                <w:sz w:val="16"/>
                <w:szCs w:val="16"/>
              </w:rPr>
            </w:pPr>
            <w:r w:rsidRPr="00325F08">
              <w:rPr>
                <w:sz w:val="16"/>
                <w:szCs w:val="16"/>
              </w:rPr>
              <w:t>Отчетный год (факт)</w:t>
            </w:r>
          </w:p>
        </w:tc>
        <w:tc>
          <w:tcPr>
            <w:tcW w:w="346" w:type="dxa"/>
          </w:tcPr>
          <w:p w:rsidR="00ED4A0A" w:rsidRPr="00325F08" w:rsidRDefault="00ED4A0A" w:rsidP="00ED4A0A">
            <w:pPr>
              <w:jc w:val="center"/>
              <w:rPr>
                <w:sz w:val="16"/>
                <w:szCs w:val="16"/>
              </w:rPr>
            </w:pPr>
          </w:p>
        </w:tc>
        <w:tc>
          <w:tcPr>
            <w:tcW w:w="284"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52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26" w:type="dxa"/>
          </w:tcPr>
          <w:p w:rsidR="00ED4A0A" w:rsidRPr="00325F08" w:rsidRDefault="00ED4A0A" w:rsidP="00ED4A0A">
            <w:pPr>
              <w:jc w:val="center"/>
              <w:rPr>
                <w:sz w:val="16"/>
                <w:szCs w:val="16"/>
              </w:rPr>
            </w:pPr>
          </w:p>
        </w:tc>
        <w:tc>
          <w:tcPr>
            <w:tcW w:w="422"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79"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380"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850" w:type="dxa"/>
          </w:tcPr>
          <w:p w:rsidR="00ED4A0A" w:rsidRPr="00325F08" w:rsidRDefault="00ED4A0A" w:rsidP="00ED4A0A">
            <w:pPr>
              <w:jc w:val="center"/>
              <w:rPr>
                <w:sz w:val="16"/>
                <w:szCs w:val="16"/>
              </w:rPr>
            </w:pPr>
          </w:p>
        </w:tc>
      </w:tr>
      <w:tr w:rsidR="00ED4A0A" w:rsidRPr="00325F08" w:rsidTr="00ED4A0A">
        <w:tc>
          <w:tcPr>
            <w:tcW w:w="1418" w:type="dxa"/>
          </w:tcPr>
          <w:p w:rsidR="00ED4A0A" w:rsidRPr="00325F08" w:rsidRDefault="00ED4A0A" w:rsidP="00ED4A0A">
            <w:pPr>
              <w:jc w:val="both"/>
              <w:rPr>
                <w:sz w:val="16"/>
                <w:szCs w:val="16"/>
              </w:rPr>
            </w:pPr>
            <w:r w:rsidRPr="00325F08">
              <w:rPr>
                <w:sz w:val="16"/>
                <w:szCs w:val="16"/>
              </w:rPr>
              <w:t>Следующий за отчетным год (прогноз)</w:t>
            </w:r>
          </w:p>
        </w:tc>
        <w:tc>
          <w:tcPr>
            <w:tcW w:w="346" w:type="dxa"/>
          </w:tcPr>
          <w:p w:rsidR="00ED4A0A" w:rsidRPr="00325F08" w:rsidRDefault="00ED4A0A" w:rsidP="00ED4A0A">
            <w:pPr>
              <w:jc w:val="center"/>
              <w:rPr>
                <w:sz w:val="16"/>
                <w:szCs w:val="16"/>
              </w:rPr>
            </w:pPr>
          </w:p>
        </w:tc>
        <w:tc>
          <w:tcPr>
            <w:tcW w:w="284"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52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26" w:type="dxa"/>
          </w:tcPr>
          <w:p w:rsidR="00ED4A0A" w:rsidRPr="00325F08" w:rsidRDefault="00ED4A0A" w:rsidP="00ED4A0A">
            <w:pPr>
              <w:jc w:val="center"/>
              <w:rPr>
                <w:sz w:val="16"/>
                <w:szCs w:val="16"/>
              </w:rPr>
            </w:pPr>
          </w:p>
        </w:tc>
        <w:tc>
          <w:tcPr>
            <w:tcW w:w="422"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79"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380"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850" w:type="dxa"/>
          </w:tcPr>
          <w:p w:rsidR="00ED4A0A" w:rsidRPr="00325F08" w:rsidRDefault="00ED4A0A" w:rsidP="00ED4A0A">
            <w:pPr>
              <w:jc w:val="center"/>
              <w:rPr>
                <w:sz w:val="16"/>
                <w:szCs w:val="16"/>
              </w:rPr>
            </w:pPr>
          </w:p>
        </w:tc>
      </w:tr>
      <w:tr w:rsidR="00ED4A0A" w:rsidRPr="00325F08" w:rsidTr="00ED4A0A">
        <w:tc>
          <w:tcPr>
            <w:tcW w:w="1418" w:type="dxa"/>
          </w:tcPr>
          <w:p w:rsidR="00ED4A0A" w:rsidRPr="00325F08" w:rsidRDefault="00ED4A0A" w:rsidP="00ED4A0A">
            <w:pPr>
              <w:jc w:val="both"/>
              <w:rPr>
                <w:b/>
                <w:i/>
                <w:sz w:val="16"/>
                <w:szCs w:val="16"/>
              </w:rPr>
            </w:pPr>
            <w:r w:rsidRPr="00325F08">
              <w:rPr>
                <w:b/>
                <w:i/>
                <w:sz w:val="16"/>
                <w:szCs w:val="16"/>
              </w:rPr>
              <w:t>Итого по бюджетным учреждениям</w:t>
            </w:r>
          </w:p>
        </w:tc>
        <w:tc>
          <w:tcPr>
            <w:tcW w:w="346" w:type="dxa"/>
          </w:tcPr>
          <w:p w:rsidR="00ED4A0A" w:rsidRPr="00325F08" w:rsidRDefault="00ED4A0A" w:rsidP="00ED4A0A">
            <w:pPr>
              <w:jc w:val="center"/>
              <w:rPr>
                <w:sz w:val="16"/>
                <w:szCs w:val="16"/>
              </w:rPr>
            </w:pPr>
          </w:p>
        </w:tc>
        <w:tc>
          <w:tcPr>
            <w:tcW w:w="284"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52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26" w:type="dxa"/>
          </w:tcPr>
          <w:p w:rsidR="00ED4A0A" w:rsidRPr="00325F08" w:rsidRDefault="00ED4A0A" w:rsidP="00ED4A0A">
            <w:pPr>
              <w:jc w:val="center"/>
              <w:rPr>
                <w:sz w:val="16"/>
                <w:szCs w:val="16"/>
              </w:rPr>
            </w:pPr>
          </w:p>
        </w:tc>
        <w:tc>
          <w:tcPr>
            <w:tcW w:w="422"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79"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380"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850" w:type="dxa"/>
          </w:tcPr>
          <w:p w:rsidR="00ED4A0A" w:rsidRPr="00325F08" w:rsidRDefault="00ED4A0A" w:rsidP="00ED4A0A">
            <w:pPr>
              <w:jc w:val="center"/>
              <w:rPr>
                <w:sz w:val="16"/>
                <w:szCs w:val="16"/>
              </w:rPr>
            </w:pPr>
          </w:p>
        </w:tc>
      </w:tr>
      <w:tr w:rsidR="00ED4A0A" w:rsidRPr="00325F08" w:rsidTr="00ED4A0A">
        <w:tc>
          <w:tcPr>
            <w:tcW w:w="1418" w:type="dxa"/>
          </w:tcPr>
          <w:p w:rsidR="00ED4A0A" w:rsidRPr="00325F08" w:rsidRDefault="00ED4A0A" w:rsidP="00ED4A0A">
            <w:pPr>
              <w:jc w:val="both"/>
              <w:rPr>
                <w:sz w:val="16"/>
                <w:szCs w:val="16"/>
              </w:rPr>
            </w:pPr>
            <w:r w:rsidRPr="00325F08">
              <w:rPr>
                <w:sz w:val="16"/>
                <w:szCs w:val="16"/>
              </w:rPr>
              <w:t>Предыдущий год (факт)</w:t>
            </w:r>
          </w:p>
        </w:tc>
        <w:tc>
          <w:tcPr>
            <w:tcW w:w="346" w:type="dxa"/>
          </w:tcPr>
          <w:p w:rsidR="00ED4A0A" w:rsidRPr="00325F08" w:rsidRDefault="00ED4A0A" w:rsidP="00ED4A0A">
            <w:pPr>
              <w:jc w:val="center"/>
              <w:rPr>
                <w:sz w:val="16"/>
                <w:szCs w:val="16"/>
              </w:rPr>
            </w:pPr>
          </w:p>
        </w:tc>
        <w:tc>
          <w:tcPr>
            <w:tcW w:w="284"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52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26" w:type="dxa"/>
          </w:tcPr>
          <w:p w:rsidR="00ED4A0A" w:rsidRPr="00325F08" w:rsidRDefault="00ED4A0A" w:rsidP="00ED4A0A">
            <w:pPr>
              <w:jc w:val="center"/>
              <w:rPr>
                <w:sz w:val="16"/>
                <w:szCs w:val="16"/>
              </w:rPr>
            </w:pPr>
          </w:p>
        </w:tc>
        <w:tc>
          <w:tcPr>
            <w:tcW w:w="422"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79"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380"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850" w:type="dxa"/>
          </w:tcPr>
          <w:p w:rsidR="00ED4A0A" w:rsidRPr="00325F08" w:rsidRDefault="00ED4A0A" w:rsidP="00ED4A0A">
            <w:pPr>
              <w:jc w:val="center"/>
              <w:rPr>
                <w:sz w:val="16"/>
                <w:szCs w:val="16"/>
              </w:rPr>
            </w:pPr>
          </w:p>
        </w:tc>
      </w:tr>
      <w:tr w:rsidR="00ED4A0A" w:rsidRPr="00325F08" w:rsidTr="00ED4A0A">
        <w:tc>
          <w:tcPr>
            <w:tcW w:w="1418" w:type="dxa"/>
          </w:tcPr>
          <w:p w:rsidR="00ED4A0A" w:rsidRPr="00325F08" w:rsidRDefault="00ED4A0A" w:rsidP="00ED4A0A">
            <w:pPr>
              <w:jc w:val="both"/>
              <w:rPr>
                <w:sz w:val="16"/>
                <w:szCs w:val="16"/>
              </w:rPr>
            </w:pPr>
            <w:r w:rsidRPr="00325F08">
              <w:rPr>
                <w:sz w:val="16"/>
                <w:szCs w:val="16"/>
              </w:rPr>
              <w:t>Отчетный год (факт)</w:t>
            </w:r>
          </w:p>
        </w:tc>
        <w:tc>
          <w:tcPr>
            <w:tcW w:w="346" w:type="dxa"/>
          </w:tcPr>
          <w:p w:rsidR="00ED4A0A" w:rsidRPr="00325F08" w:rsidRDefault="00ED4A0A" w:rsidP="00ED4A0A">
            <w:pPr>
              <w:jc w:val="center"/>
              <w:rPr>
                <w:sz w:val="16"/>
                <w:szCs w:val="16"/>
              </w:rPr>
            </w:pPr>
          </w:p>
        </w:tc>
        <w:tc>
          <w:tcPr>
            <w:tcW w:w="284"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52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26" w:type="dxa"/>
          </w:tcPr>
          <w:p w:rsidR="00ED4A0A" w:rsidRPr="00325F08" w:rsidRDefault="00ED4A0A" w:rsidP="00ED4A0A">
            <w:pPr>
              <w:jc w:val="center"/>
              <w:rPr>
                <w:sz w:val="16"/>
                <w:szCs w:val="16"/>
              </w:rPr>
            </w:pPr>
          </w:p>
        </w:tc>
        <w:tc>
          <w:tcPr>
            <w:tcW w:w="422"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79"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380"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850" w:type="dxa"/>
          </w:tcPr>
          <w:p w:rsidR="00ED4A0A" w:rsidRPr="00325F08" w:rsidRDefault="00ED4A0A" w:rsidP="00ED4A0A">
            <w:pPr>
              <w:jc w:val="center"/>
              <w:rPr>
                <w:sz w:val="16"/>
                <w:szCs w:val="16"/>
              </w:rPr>
            </w:pPr>
          </w:p>
        </w:tc>
      </w:tr>
      <w:tr w:rsidR="00ED4A0A" w:rsidRPr="00325F08" w:rsidTr="00ED4A0A">
        <w:tc>
          <w:tcPr>
            <w:tcW w:w="1418" w:type="dxa"/>
          </w:tcPr>
          <w:p w:rsidR="00ED4A0A" w:rsidRPr="00325F08" w:rsidRDefault="00ED4A0A" w:rsidP="00ED4A0A">
            <w:pPr>
              <w:jc w:val="both"/>
              <w:rPr>
                <w:sz w:val="16"/>
                <w:szCs w:val="16"/>
              </w:rPr>
            </w:pPr>
            <w:r w:rsidRPr="00325F08">
              <w:rPr>
                <w:sz w:val="16"/>
                <w:szCs w:val="16"/>
              </w:rPr>
              <w:t>Следующий за отчетным год (прогноз)</w:t>
            </w:r>
          </w:p>
        </w:tc>
        <w:tc>
          <w:tcPr>
            <w:tcW w:w="346" w:type="dxa"/>
          </w:tcPr>
          <w:p w:rsidR="00ED4A0A" w:rsidRPr="00325F08" w:rsidRDefault="00ED4A0A" w:rsidP="00ED4A0A">
            <w:pPr>
              <w:jc w:val="center"/>
              <w:rPr>
                <w:sz w:val="16"/>
                <w:szCs w:val="16"/>
              </w:rPr>
            </w:pPr>
          </w:p>
        </w:tc>
        <w:tc>
          <w:tcPr>
            <w:tcW w:w="284"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52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26" w:type="dxa"/>
          </w:tcPr>
          <w:p w:rsidR="00ED4A0A" w:rsidRPr="00325F08" w:rsidRDefault="00ED4A0A" w:rsidP="00ED4A0A">
            <w:pPr>
              <w:jc w:val="center"/>
              <w:rPr>
                <w:sz w:val="16"/>
                <w:szCs w:val="16"/>
              </w:rPr>
            </w:pPr>
          </w:p>
        </w:tc>
        <w:tc>
          <w:tcPr>
            <w:tcW w:w="422"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1" w:type="dxa"/>
          </w:tcPr>
          <w:p w:rsidR="00ED4A0A" w:rsidRPr="00325F08" w:rsidRDefault="00ED4A0A" w:rsidP="00ED4A0A">
            <w:pPr>
              <w:jc w:val="center"/>
              <w:rPr>
                <w:sz w:val="16"/>
                <w:szCs w:val="16"/>
              </w:rPr>
            </w:pPr>
          </w:p>
        </w:tc>
        <w:tc>
          <w:tcPr>
            <w:tcW w:w="379"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380"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25" w:type="dxa"/>
          </w:tcPr>
          <w:p w:rsidR="00ED4A0A" w:rsidRPr="00325F08" w:rsidRDefault="00ED4A0A" w:rsidP="00ED4A0A">
            <w:pPr>
              <w:jc w:val="center"/>
              <w:rPr>
                <w:sz w:val="16"/>
                <w:szCs w:val="16"/>
              </w:rPr>
            </w:pPr>
          </w:p>
        </w:tc>
        <w:tc>
          <w:tcPr>
            <w:tcW w:w="426"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472" w:type="dxa"/>
          </w:tcPr>
          <w:p w:rsidR="00ED4A0A" w:rsidRPr="00325F08" w:rsidRDefault="00ED4A0A" w:rsidP="00ED4A0A">
            <w:pPr>
              <w:jc w:val="center"/>
              <w:rPr>
                <w:sz w:val="16"/>
                <w:szCs w:val="16"/>
              </w:rPr>
            </w:pPr>
          </w:p>
        </w:tc>
        <w:tc>
          <w:tcPr>
            <w:tcW w:w="332" w:type="dxa"/>
          </w:tcPr>
          <w:p w:rsidR="00ED4A0A" w:rsidRPr="00325F08" w:rsidRDefault="00ED4A0A" w:rsidP="00ED4A0A">
            <w:pPr>
              <w:jc w:val="center"/>
              <w:rPr>
                <w:sz w:val="16"/>
                <w:szCs w:val="16"/>
              </w:rPr>
            </w:pPr>
          </w:p>
        </w:tc>
        <w:tc>
          <w:tcPr>
            <w:tcW w:w="850" w:type="dxa"/>
          </w:tcPr>
          <w:p w:rsidR="00ED4A0A" w:rsidRPr="00325F08" w:rsidRDefault="00ED4A0A" w:rsidP="00ED4A0A">
            <w:pPr>
              <w:jc w:val="center"/>
              <w:rPr>
                <w:sz w:val="16"/>
                <w:szCs w:val="16"/>
              </w:rPr>
            </w:pPr>
          </w:p>
        </w:tc>
      </w:tr>
    </w:tbl>
    <w:p w:rsidR="00ED4A0A" w:rsidRPr="00325F08" w:rsidRDefault="00ED4A0A" w:rsidP="00ED4A0A">
      <w:pPr>
        <w:suppressAutoHyphens/>
        <w:autoSpaceDE w:val="0"/>
        <w:autoSpaceDN w:val="0"/>
        <w:adjustRightInd w:val="0"/>
        <w:ind w:firstLine="709"/>
        <w:rPr>
          <w:color w:val="FF0000"/>
          <w:sz w:val="24"/>
          <w:szCs w:val="24"/>
        </w:rPr>
      </w:pPr>
    </w:p>
    <w:p w:rsidR="00ED4A0A" w:rsidRDefault="00ED4A0A" w:rsidP="00ED4A0A">
      <w:pPr>
        <w:pStyle w:val="ae"/>
        <w:rPr>
          <w:rFonts w:ascii="Times New Roman" w:eastAsia="Times New Roman" w:hAnsi="Times New Roman" w:cs="Times New Roman"/>
          <w:sz w:val="24"/>
          <w:szCs w:val="24"/>
        </w:rPr>
      </w:pPr>
    </w:p>
    <w:p w:rsidR="00ED4A0A" w:rsidRDefault="00ED4A0A" w:rsidP="00ED4A0A">
      <w:pPr>
        <w:pStyle w:val="ae"/>
        <w:rPr>
          <w:rFonts w:ascii="Times New Roman" w:eastAsia="Times New Roman" w:hAnsi="Times New Roman" w:cs="Times New Roman"/>
          <w:sz w:val="24"/>
          <w:szCs w:val="24"/>
        </w:rPr>
      </w:pPr>
    </w:p>
    <w:p w:rsidR="00ED4A0A" w:rsidRDefault="00ED4A0A" w:rsidP="00ED4A0A">
      <w:pPr>
        <w:pStyle w:val="ae"/>
        <w:rPr>
          <w:rFonts w:ascii="Times New Roman" w:eastAsia="Times New Roman" w:hAnsi="Times New Roman" w:cs="Times New Roman"/>
          <w:sz w:val="24"/>
          <w:szCs w:val="24"/>
        </w:rPr>
      </w:pPr>
    </w:p>
    <w:p w:rsidR="00ED4A0A" w:rsidRDefault="00ED4A0A" w:rsidP="00ED4A0A">
      <w:pPr>
        <w:pStyle w:val="ae"/>
        <w:rPr>
          <w:rFonts w:ascii="Times New Roman" w:eastAsia="Times New Roman" w:hAnsi="Times New Roman" w:cs="Times New Roman"/>
          <w:sz w:val="24"/>
          <w:szCs w:val="24"/>
        </w:rPr>
      </w:pPr>
    </w:p>
    <w:p w:rsidR="00ED4A0A" w:rsidRDefault="00ED4A0A" w:rsidP="00ED4A0A">
      <w:pPr>
        <w:pStyle w:val="ae"/>
        <w:rPr>
          <w:rFonts w:ascii="Times New Roman" w:eastAsia="Times New Roman" w:hAnsi="Times New Roman" w:cs="Times New Roman"/>
          <w:sz w:val="24"/>
          <w:szCs w:val="24"/>
        </w:rPr>
      </w:pPr>
    </w:p>
    <w:p w:rsidR="00ED4A0A" w:rsidRDefault="00ED4A0A" w:rsidP="00ED4A0A">
      <w:pPr>
        <w:pStyle w:val="ae"/>
        <w:rPr>
          <w:rFonts w:ascii="Times New Roman" w:eastAsia="Times New Roman" w:hAnsi="Times New Roman" w:cs="Times New Roman"/>
          <w:sz w:val="24"/>
          <w:szCs w:val="24"/>
        </w:rPr>
      </w:pPr>
    </w:p>
    <w:p w:rsidR="00ED4A0A" w:rsidRDefault="00ED4A0A" w:rsidP="00ED4A0A">
      <w:pPr>
        <w:pStyle w:val="ae"/>
        <w:rPr>
          <w:rFonts w:ascii="Times New Roman" w:eastAsia="Times New Roman" w:hAnsi="Times New Roman" w:cs="Times New Roman"/>
          <w:sz w:val="24"/>
          <w:szCs w:val="24"/>
        </w:rPr>
        <w:sectPr w:rsidR="00ED4A0A" w:rsidSect="00ED4A0A">
          <w:pgSz w:w="16838" w:h="11906" w:orient="landscape"/>
          <w:pgMar w:top="1701" w:right="567" w:bottom="850" w:left="1134" w:header="708" w:footer="708" w:gutter="0"/>
          <w:cols w:space="708"/>
          <w:docGrid w:linePitch="381"/>
        </w:sectPr>
      </w:pPr>
    </w:p>
    <w:p w:rsidR="00ED4A0A" w:rsidRDefault="00ED4A0A" w:rsidP="00ED4A0A">
      <w:pPr>
        <w:pStyle w:val="ae"/>
        <w:rPr>
          <w:rFonts w:ascii="Times New Roman" w:eastAsia="Times New Roman" w:hAnsi="Times New Roman" w:cs="Times New Roman"/>
          <w:sz w:val="24"/>
          <w:szCs w:val="24"/>
        </w:rPr>
      </w:pPr>
    </w:p>
    <w:p w:rsidR="00ED4A0A" w:rsidRDefault="00ED4A0A" w:rsidP="00ED4A0A">
      <w:pPr>
        <w:pStyle w:val="ae"/>
        <w:rPr>
          <w:rFonts w:ascii="Times New Roman" w:eastAsia="Times New Roman" w:hAnsi="Times New Roman" w:cs="Times New Roman"/>
          <w:sz w:val="24"/>
          <w:szCs w:val="24"/>
        </w:rPr>
      </w:pPr>
    </w:p>
    <w:p w:rsidR="00ED4A0A" w:rsidRDefault="00ED4A0A"/>
    <w:p w:rsidR="00ED4A0A" w:rsidRDefault="00ED4A0A" w:rsidP="00ED4A0A">
      <w:pPr>
        <w:pStyle w:val="31"/>
        <w:jc w:val="center"/>
        <w:rPr>
          <w:sz w:val="36"/>
          <w:szCs w:val="36"/>
        </w:rPr>
      </w:pPr>
      <w:r>
        <w:rPr>
          <w:noProof/>
          <w:sz w:val="36"/>
          <w:szCs w:val="36"/>
        </w:rPr>
        <w:drawing>
          <wp:inline distT="0" distB="0" distL="0" distR="0">
            <wp:extent cx="619125" cy="733425"/>
            <wp:effectExtent l="19050" t="0" r="9525" b="0"/>
            <wp:docPr id="7"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0" t="13733" r="6282" b="12231"/>
                    <a:stretch>
                      <a:fillRect/>
                    </a:stretch>
                  </pic:blipFill>
                  <pic:spPr bwMode="auto">
                    <a:xfrm>
                      <a:off x="0" y="0"/>
                      <a:ext cx="619125" cy="733425"/>
                    </a:xfrm>
                    <a:prstGeom prst="rect">
                      <a:avLst/>
                    </a:prstGeom>
                    <a:noFill/>
                    <a:ln w="9525">
                      <a:noFill/>
                      <a:miter lim="800000"/>
                      <a:headEnd/>
                      <a:tailEnd/>
                    </a:ln>
                  </pic:spPr>
                </pic:pic>
              </a:graphicData>
            </a:graphic>
          </wp:inline>
        </w:drawing>
      </w:r>
    </w:p>
    <w:p w:rsidR="00ED4A0A" w:rsidRDefault="00ED4A0A" w:rsidP="00ED4A0A">
      <w:pPr>
        <w:pStyle w:val="31"/>
        <w:jc w:val="center"/>
        <w:rPr>
          <w:rFonts w:ascii="Times New Roman" w:hAnsi="Times New Roman"/>
          <w:sz w:val="36"/>
          <w:szCs w:val="36"/>
        </w:rPr>
      </w:pPr>
      <w:r>
        <w:rPr>
          <w:rFonts w:ascii="Times New Roman" w:hAnsi="Times New Roman"/>
          <w:b/>
          <w:i/>
          <w:sz w:val="36"/>
          <w:szCs w:val="36"/>
        </w:rPr>
        <w:t>Администрация Гвазденского сельского поселения Бутурлиновского муниципального района</w:t>
      </w:r>
    </w:p>
    <w:p w:rsidR="00ED4A0A" w:rsidRDefault="00ED4A0A" w:rsidP="00ED4A0A">
      <w:pPr>
        <w:pStyle w:val="31"/>
        <w:jc w:val="center"/>
        <w:rPr>
          <w:rFonts w:ascii="Times New Roman" w:hAnsi="Times New Roman"/>
          <w:b/>
          <w:i/>
          <w:sz w:val="36"/>
          <w:szCs w:val="36"/>
        </w:rPr>
      </w:pPr>
      <w:r>
        <w:rPr>
          <w:rFonts w:ascii="Times New Roman" w:hAnsi="Times New Roman"/>
          <w:b/>
          <w:i/>
          <w:sz w:val="36"/>
          <w:szCs w:val="36"/>
        </w:rPr>
        <w:t>Воронежской области</w:t>
      </w:r>
    </w:p>
    <w:p w:rsidR="00ED4A0A" w:rsidRDefault="00ED4A0A" w:rsidP="00ED4A0A">
      <w:pPr>
        <w:pStyle w:val="31"/>
        <w:jc w:val="center"/>
        <w:rPr>
          <w:rFonts w:ascii="Times New Roman" w:hAnsi="Times New Roman"/>
          <w:b/>
          <w:sz w:val="32"/>
          <w:szCs w:val="32"/>
        </w:rPr>
      </w:pPr>
    </w:p>
    <w:p w:rsidR="00ED4A0A" w:rsidRDefault="00ED4A0A" w:rsidP="00ED4A0A">
      <w:pPr>
        <w:pStyle w:val="31"/>
        <w:jc w:val="center"/>
        <w:rPr>
          <w:rFonts w:ascii="Times New Roman" w:hAnsi="Times New Roman"/>
          <w:sz w:val="40"/>
          <w:szCs w:val="40"/>
        </w:rPr>
      </w:pPr>
      <w:r>
        <w:rPr>
          <w:rFonts w:ascii="Times New Roman" w:hAnsi="Times New Roman"/>
          <w:b/>
          <w:i/>
          <w:sz w:val="40"/>
          <w:szCs w:val="40"/>
        </w:rPr>
        <w:t>ПОСТАНОВЛЕНИЕ</w:t>
      </w:r>
    </w:p>
    <w:p w:rsidR="00ED4A0A" w:rsidRDefault="00ED4A0A" w:rsidP="00ED4A0A">
      <w:pPr>
        <w:pStyle w:val="31"/>
        <w:rPr>
          <w:sz w:val="32"/>
          <w:szCs w:val="32"/>
        </w:rPr>
      </w:pPr>
    </w:p>
    <w:p w:rsidR="00ED4A0A" w:rsidRDefault="00ED4A0A" w:rsidP="00ED4A0A">
      <w:pPr>
        <w:pStyle w:val="31"/>
        <w:rPr>
          <w:rFonts w:ascii="Times New Roman" w:hAnsi="Times New Roman"/>
          <w:sz w:val="26"/>
          <w:szCs w:val="26"/>
        </w:rPr>
      </w:pPr>
      <w:r>
        <w:rPr>
          <w:rFonts w:ascii="Times New Roman" w:hAnsi="Times New Roman"/>
          <w:sz w:val="26"/>
          <w:szCs w:val="26"/>
        </w:rPr>
        <w:t>от  20.02.2020 №  08</w:t>
      </w:r>
    </w:p>
    <w:p w:rsidR="00ED4A0A" w:rsidRDefault="00ED4A0A" w:rsidP="00ED4A0A">
      <w:pPr>
        <w:pStyle w:val="31"/>
        <w:rPr>
          <w:rFonts w:ascii="Times New Roman" w:hAnsi="Times New Roman"/>
          <w:sz w:val="24"/>
          <w:szCs w:val="24"/>
        </w:rPr>
      </w:pPr>
      <w:r>
        <w:rPr>
          <w:rFonts w:ascii="Times New Roman" w:hAnsi="Times New Roman"/>
          <w:sz w:val="20"/>
          <w:szCs w:val="20"/>
        </w:rPr>
        <w:t xml:space="preserve">       </w:t>
      </w:r>
      <w:r>
        <w:rPr>
          <w:rFonts w:ascii="Times New Roman" w:hAnsi="Times New Roman"/>
          <w:sz w:val="24"/>
          <w:szCs w:val="24"/>
        </w:rPr>
        <w:t>с.Гвазда</w:t>
      </w:r>
    </w:p>
    <w:p w:rsidR="00ED4A0A" w:rsidRDefault="00ED4A0A" w:rsidP="00ED4A0A">
      <w:pPr>
        <w:pStyle w:val="31"/>
        <w:rPr>
          <w:rFonts w:ascii="Times New Roman" w:hAnsi="Times New Roman"/>
          <w:sz w:val="24"/>
          <w:szCs w:val="24"/>
        </w:rPr>
      </w:pPr>
    </w:p>
    <w:tbl>
      <w:tblPr>
        <w:tblW w:w="10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2"/>
        <w:gridCol w:w="4927"/>
      </w:tblGrid>
      <w:tr w:rsidR="00ED4A0A" w:rsidTr="00ED4A0A">
        <w:tc>
          <w:tcPr>
            <w:tcW w:w="6062" w:type="dxa"/>
            <w:tcBorders>
              <w:top w:val="nil"/>
              <w:left w:val="nil"/>
              <w:bottom w:val="nil"/>
              <w:right w:val="nil"/>
            </w:tcBorders>
            <w:hideMark/>
          </w:tcPr>
          <w:p w:rsidR="00ED4A0A" w:rsidRDefault="00ED4A0A" w:rsidP="00ED4A0A">
            <w:pPr>
              <w:pStyle w:val="31"/>
              <w:jc w:val="both"/>
              <w:rPr>
                <w:rFonts w:ascii="Times New Roman" w:hAnsi="Times New Roman"/>
                <w:b/>
                <w:sz w:val="28"/>
                <w:szCs w:val="28"/>
              </w:rPr>
            </w:pPr>
            <w:r>
              <w:rPr>
                <w:rFonts w:ascii="Times New Roman" w:hAnsi="Times New Roman"/>
                <w:b/>
                <w:sz w:val="28"/>
                <w:szCs w:val="28"/>
              </w:rPr>
              <w:t>Об утверждении Положения о порядке формирования, ведения, обязательного опубликования перечня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c>
          <w:tcPr>
            <w:tcW w:w="4927" w:type="dxa"/>
            <w:tcBorders>
              <w:top w:val="nil"/>
              <w:left w:val="nil"/>
              <w:bottom w:val="nil"/>
              <w:right w:val="nil"/>
            </w:tcBorders>
          </w:tcPr>
          <w:p w:rsidR="00ED4A0A" w:rsidRDefault="00ED4A0A" w:rsidP="00ED4A0A">
            <w:pPr>
              <w:pStyle w:val="31"/>
              <w:rPr>
                <w:rFonts w:ascii="Times New Roman" w:hAnsi="Times New Roman"/>
                <w:b/>
                <w:sz w:val="28"/>
                <w:szCs w:val="28"/>
              </w:rPr>
            </w:pPr>
          </w:p>
        </w:tc>
      </w:tr>
    </w:tbl>
    <w:p w:rsidR="00ED4A0A" w:rsidRDefault="00ED4A0A" w:rsidP="00ED4A0A">
      <w:pPr>
        <w:pStyle w:val="31"/>
        <w:rPr>
          <w:rFonts w:ascii="Times New Roman" w:hAnsi="Times New Roman"/>
          <w:b/>
          <w:sz w:val="28"/>
          <w:szCs w:val="28"/>
        </w:rPr>
      </w:pPr>
    </w:p>
    <w:p w:rsidR="00ED4A0A" w:rsidRDefault="00ED4A0A" w:rsidP="00ED4A0A">
      <w:pPr>
        <w:pStyle w:val="31"/>
        <w:jc w:val="both"/>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 xml:space="preserve">В  связи с вступлением в силу Федерального закона от 03.07.2018 г №185-ФЗ «О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  в целях реализации положений Федерального закона от 24.07.2007 г. №209-ФЗ «О развитии малого и среднего предпринимательства в Российской Федерации», а также создания условий для развития малого и среднего предпринимательства на территории Гвазденского сельского поселения Бутурлиновского муниципального района,  администрация Гвазденского сельского поселения Бутурлиновского муниципального района Воронежской области </w:t>
      </w:r>
    </w:p>
    <w:p w:rsidR="00ED4A0A" w:rsidRDefault="00ED4A0A" w:rsidP="00ED4A0A">
      <w:pPr>
        <w:pStyle w:val="31"/>
        <w:jc w:val="both"/>
        <w:rPr>
          <w:rFonts w:ascii="Times New Roman" w:hAnsi="Times New Roman"/>
          <w:sz w:val="28"/>
          <w:szCs w:val="28"/>
        </w:rPr>
      </w:pPr>
    </w:p>
    <w:p w:rsidR="00ED4A0A" w:rsidRDefault="00ED4A0A" w:rsidP="00ED4A0A">
      <w:pPr>
        <w:pStyle w:val="31"/>
        <w:jc w:val="center"/>
        <w:rPr>
          <w:rFonts w:ascii="Times New Roman" w:hAnsi="Times New Roman"/>
          <w:sz w:val="28"/>
          <w:szCs w:val="28"/>
        </w:rPr>
      </w:pPr>
      <w:r>
        <w:rPr>
          <w:rFonts w:ascii="Times New Roman" w:hAnsi="Times New Roman"/>
          <w:sz w:val="28"/>
          <w:szCs w:val="28"/>
        </w:rPr>
        <w:t>ПОСТАНОВЛЯЕТ:</w:t>
      </w:r>
    </w:p>
    <w:p w:rsidR="00ED4A0A" w:rsidRDefault="00ED4A0A" w:rsidP="00ED4A0A">
      <w:pPr>
        <w:pStyle w:val="31"/>
        <w:jc w:val="both"/>
        <w:rPr>
          <w:rFonts w:ascii="Times New Roman" w:hAnsi="Times New Roman"/>
          <w:b/>
          <w:sz w:val="28"/>
          <w:szCs w:val="28"/>
        </w:rPr>
      </w:pPr>
    </w:p>
    <w:p w:rsidR="00ED4A0A" w:rsidRDefault="00ED4A0A" w:rsidP="00ED4A0A">
      <w:pPr>
        <w:pStyle w:val="31"/>
        <w:jc w:val="both"/>
        <w:rPr>
          <w:rFonts w:ascii="Times New Roman" w:hAnsi="Times New Roman"/>
          <w:sz w:val="28"/>
          <w:szCs w:val="28"/>
        </w:rPr>
      </w:pPr>
      <w:r>
        <w:rPr>
          <w:rFonts w:ascii="Times New Roman" w:hAnsi="Times New Roman"/>
          <w:sz w:val="28"/>
          <w:szCs w:val="28"/>
        </w:rPr>
        <w:t xml:space="preserve">        1. Утвердить Положение о порядке формирования, ведения, обязательного опубликования перечня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согласно приложению к настоящему постановлению.  </w:t>
      </w:r>
    </w:p>
    <w:p w:rsidR="00ED4A0A" w:rsidRDefault="00ED4A0A" w:rsidP="00ED4A0A">
      <w:pPr>
        <w:pStyle w:val="31"/>
        <w:ind w:firstLine="709"/>
        <w:jc w:val="both"/>
        <w:rPr>
          <w:rFonts w:ascii="Times New Roman" w:hAnsi="Times New Roman"/>
          <w:color w:val="FF0000"/>
          <w:sz w:val="28"/>
          <w:szCs w:val="28"/>
        </w:rPr>
      </w:pPr>
      <w:r>
        <w:rPr>
          <w:rFonts w:ascii="Times New Roman" w:hAnsi="Times New Roman"/>
          <w:sz w:val="28"/>
          <w:szCs w:val="28"/>
        </w:rPr>
        <w:t xml:space="preserve">2. Опубликовать настоящее постановление </w:t>
      </w:r>
      <w:r>
        <w:rPr>
          <w:rFonts w:ascii="Times New Roman" w:hAnsi="Times New Roman"/>
          <w:sz w:val="28"/>
        </w:rPr>
        <w:t xml:space="preserve">в </w:t>
      </w:r>
      <w:r>
        <w:rPr>
          <w:rFonts w:ascii="Times New Roman" w:hAnsi="Times New Roman"/>
          <w:sz w:val="28"/>
          <w:szCs w:val="28"/>
        </w:rPr>
        <w:t xml:space="preserve"> официальном периодическом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 на официальном сайте в сети «Интернет».</w:t>
      </w:r>
      <w:r>
        <w:rPr>
          <w:rFonts w:ascii="Times New Roman" w:hAnsi="Times New Roman"/>
          <w:color w:val="FF0000"/>
          <w:sz w:val="28"/>
          <w:szCs w:val="28"/>
        </w:rPr>
        <w:t xml:space="preserve">  </w:t>
      </w:r>
    </w:p>
    <w:p w:rsidR="00ED4A0A" w:rsidRDefault="00ED4A0A" w:rsidP="00ED4A0A">
      <w:pPr>
        <w:pStyle w:val="31"/>
        <w:ind w:firstLine="709"/>
        <w:jc w:val="both"/>
        <w:rPr>
          <w:rFonts w:ascii="Times New Roman" w:hAnsi="Times New Roman"/>
          <w:sz w:val="28"/>
          <w:szCs w:val="28"/>
        </w:rPr>
      </w:pPr>
      <w:r>
        <w:rPr>
          <w:rFonts w:ascii="Times New Roman" w:hAnsi="Times New Roman"/>
          <w:sz w:val="28"/>
          <w:szCs w:val="28"/>
        </w:rPr>
        <w:t xml:space="preserve">3. Контроль за исполнением настоящего постановления оставляю за собой. </w:t>
      </w:r>
    </w:p>
    <w:p w:rsidR="00ED4A0A" w:rsidRDefault="00ED4A0A" w:rsidP="00ED4A0A">
      <w:pPr>
        <w:pStyle w:val="31"/>
        <w:jc w:val="both"/>
        <w:rPr>
          <w:rFonts w:ascii="Times New Roman" w:hAnsi="Times New Roman"/>
          <w:sz w:val="28"/>
          <w:szCs w:val="28"/>
        </w:rPr>
      </w:pPr>
    </w:p>
    <w:p w:rsidR="00ED4A0A" w:rsidRDefault="00ED4A0A" w:rsidP="00ED4A0A"/>
    <w:p w:rsidR="00ED4A0A" w:rsidRDefault="00ED4A0A" w:rsidP="00ED4A0A">
      <w:r>
        <w:t>И.о.главы Гвазденского сельского поселения                                Н.С.Сергеева</w:t>
      </w:r>
    </w:p>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7"/>
        <w:gridCol w:w="4927"/>
      </w:tblGrid>
      <w:tr w:rsidR="00ED4A0A" w:rsidRPr="00A86F6A" w:rsidTr="00ED4A0A">
        <w:tc>
          <w:tcPr>
            <w:tcW w:w="4927" w:type="dxa"/>
            <w:tcBorders>
              <w:top w:val="nil"/>
              <w:left w:val="nil"/>
              <w:bottom w:val="nil"/>
              <w:right w:val="nil"/>
            </w:tcBorders>
          </w:tcPr>
          <w:p w:rsidR="00ED4A0A" w:rsidRPr="00A86F6A" w:rsidRDefault="00ED4A0A" w:rsidP="00ED4A0A"/>
        </w:tc>
        <w:tc>
          <w:tcPr>
            <w:tcW w:w="4927" w:type="dxa"/>
            <w:tcBorders>
              <w:top w:val="nil"/>
              <w:left w:val="nil"/>
              <w:bottom w:val="nil"/>
              <w:right w:val="nil"/>
            </w:tcBorders>
          </w:tcPr>
          <w:p w:rsidR="00ED4A0A" w:rsidRPr="00A86F6A" w:rsidRDefault="00ED4A0A" w:rsidP="00ED4A0A">
            <w:pPr>
              <w:jc w:val="center"/>
            </w:pPr>
            <w:r w:rsidRPr="00A86F6A">
              <w:t>Приложение</w:t>
            </w:r>
            <w:r>
              <w:t xml:space="preserve">  </w:t>
            </w:r>
          </w:p>
          <w:p w:rsidR="00ED4A0A" w:rsidRPr="00A86F6A" w:rsidRDefault="00ED4A0A" w:rsidP="00ED4A0A">
            <w:pPr>
              <w:jc w:val="center"/>
            </w:pPr>
            <w:r w:rsidRPr="00A86F6A">
              <w:t xml:space="preserve">к постановлению администрации </w:t>
            </w:r>
            <w:r>
              <w:t>Гвазденского сельского поселения</w:t>
            </w:r>
            <w:r w:rsidRPr="00A86F6A">
              <w:t xml:space="preserve"> Бутурлиновского муниципального района Воронежской области</w:t>
            </w:r>
          </w:p>
          <w:p w:rsidR="00ED4A0A" w:rsidRPr="004B78E6" w:rsidRDefault="00ED4A0A" w:rsidP="00ED4A0A">
            <w:pPr>
              <w:jc w:val="center"/>
            </w:pPr>
            <w:r w:rsidRPr="00A86F6A">
              <w:t xml:space="preserve">от </w:t>
            </w:r>
            <w:r>
              <w:t>20.02.2020 г</w:t>
            </w:r>
            <w:r w:rsidRPr="00A86F6A">
              <w:t xml:space="preserve"> </w:t>
            </w:r>
            <w:r>
              <w:t>№ 08</w:t>
            </w:r>
          </w:p>
        </w:tc>
      </w:tr>
    </w:tbl>
    <w:p w:rsidR="00ED4A0A" w:rsidRDefault="00ED4A0A" w:rsidP="00ED4A0A"/>
    <w:p w:rsidR="00ED4A0A" w:rsidRDefault="00ED4A0A" w:rsidP="00ED4A0A"/>
    <w:p w:rsidR="00ED4A0A" w:rsidRPr="00F564DA" w:rsidRDefault="00ED4A0A" w:rsidP="00ED4A0A">
      <w:pPr>
        <w:jc w:val="center"/>
        <w:rPr>
          <w:b/>
        </w:rPr>
      </w:pPr>
      <w:r w:rsidRPr="00F564DA">
        <w:rPr>
          <w:b/>
        </w:rPr>
        <w:t>Положение</w:t>
      </w:r>
    </w:p>
    <w:p w:rsidR="00ED4A0A" w:rsidRPr="00F564DA" w:rsidRDefault="00ED4A0A" w:rsidP="00ED4A0A">
      <w:pPr>
        <w:jc w:val="center"/>
        <w:rPr>
          <w:b/>
        </w:rPr>
      </w:pPr>
      <w:r w:rsidRPr="00F564DA">
        <w:rPr>
          <w:b/>
        </w:rPr>
        <w:t>о порядке формирования, ведения, обязательного опубликования</w:t>
      </w:r>
    </w:p>
    <w:p w:rsidR="00ED4A0A" w:rsidRPr="00F564DA" w:rsidRDefault="00ED4A0A" w:rsidP="00ED4A0A">
      <w:pPr>
        <w:jc w:val="center"/>
        <w:rPr>
          <w:b/>
        </w:rPr>
      </w:pPr>
      <w:r w:rsidRPr="00F564DA">
        <w:rPr>
          <w:b/>
        </w:rPr>
        <w:t xml:space="preserve">перечня муниципального имущества, </w:t>
      </w:r>
      <w:r>
        <w:rPr>
          <w:b/>
        </w:rPr>
        <w:t xml:space="preserve">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sidRPr="00F564DA">
        <w:rPr>
          <w:b/>
        </w:rPr>
        <w:t>предназначенного для пред</w:t>
      </w:r>
      <w:r>
        <w:rPr>
          <w:b/>
        </w:rPr>
        <w:t>оставления</w:t>
      </w:r>
      <w:r w:rsidRPr="00F564DA">
        <w:rPr>
          <w:b/>
        </w:rPr>
        <w:t xml:space="preserve"> </w:t>
      </w:r>
    </w:p>
    <w:p w:rsidR="00ED4A0A" w:rsidRPr="00F564DA" w:rsidRDefault="00ED4A0A" w:rsidP="00ED4A0A">
      <w:pPr>
        <w:jc w:val="center"/>
        <w:rPr>
          <w:b/>
        </w:rPr>
      </w:pPr>
      <w:r w:rsidRPr="00F564DA">
        <w:rPr>
          <w:b/>
        </w:rPr>
        <w:t>во владение и (или) пользование субъектам малого и среднего предпринимательства</w:t>
      </w:r>
      <w:r>
        <w:rPr>
          <w:b/>
        </w:rPr>
        <w:t xml:space="preserve"> и организациям</w:t>
      </w:r>
      <w:r w:rsidRPr="00F564DA">
        <w:rPr>
          <w:b/>
        </w:rPr>
        <w:t>,</w:t>
      </w:r>
      <w:r>
        <w:rPr>
          <w:b/>
        </w:rPr>
        <w:t xml:space="preserve"> образующим инфраструктуру поддержки субъектов малого и среднего предпринимательства</w:t>
      </w:r>
    </w:p>
    <w:p w:rsidR="00ED4A0A" w:rsidRDefault="00ED4A0A" w:rsidP="00ED4A0A">
      <w:pPr>
        <w:jc w:val="center"/>
      </w:pPr>
    </w:p>
    <w:p w:rsidR="00ED4A0A" w:rsidRDefault="00ED4A0A" w:rsidP="00ED4A0A">
      <w:pPr>
        <w:jc w:val="center"/>
        <w:rPr>
          <w:b/>
        </w:rPr>
      </w:pPr>
      <w:r w:rsidRPr="00F564DA">
        <w:rPr>
          <w:b/>
        </w:rPr>
        <w:t>1. Общие положения</w:t>
      </w:r>
    </w:p>
    <w:p w:rsidR="00ED4A0A" w:rsidRPr="00F564DA" w:rsidRDefault="00ED4A0A" w:rsidP="00ED4A0A">
      <w:pPr>
        <w:jc w:val="center"/>
        <w:rPr>
          <w:b/>
        </w:rPr>
      </w:pPr>
    </w:p>
    <w:p w:rsidR="00ED4A0A" w:rsidRDefault="00ED4A0A" w:rsidP="00ED4A0A">
      <w:pPr>
        <w:jc w:val="both"/>
      </w:pPr>
      <w:r>
        <w:t xml:space="preserve">        1.1. Настоящий Порядок </w:t>
      </w:r>
      <w:r w:rsidRPr="00C47EBB">
        <w:t>формирования, ведения, обязательного опубликования</w:t>
      </w:r>
      <w:r>
        <w:t xml:space="preserve"> </w:t>
      </w:r>
      <w:r w:rsidRPr="00C47EBB">
        <w:t>перечня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b/>
        </w:rPr>
        <w:t xml:space="preserve"> </w:t>
      </w:r>
      <w:r>
        <w:t xml:space="preserve"> а также Порядок и условия предоставления такого имущества в аренду, разработаны в соответствии с Федеральными законами от 24.07.2007 г. №209-ФЗ «О развитии малого и среднего предпринимательства в Российской Федерации», от 22.07.2008 г. №159-ФЗ «Об особенностях отчуждения недвижимого имущества, находящегося в государственной собственности Российской Федерации или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от 03.07.2018 г. №185-ФЗ «О внесении изменений в отдельные законодательные акты Российской Федерации в целях расширения имущественной поддержки малого и среднего предпринимательства», от 26.07.2006 г. №135-ФЗ «О защите конкуренции», </w:t>
      </w:r>
      <w:r>
        <w:lastRenderedPageBreak/>
        <w:t xml:space="preserve">Приказом Федеральной антимонопольной службы от 10.02.2010 г.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p>
    <w:p w:rsidR="00ED4A0A" w:rsidRDefault="00ED4A0A" w:rsidP="00ED4A0A">
      <w:pPr>
        <w:jc w:val="both"/>
      </w:pPr>
      <w:r>
        <w:t xml:space="preserve">        1.2. Порядок регулирует  правила формирования, ведения, ежегодного дополнения и опубликования перечня муниципального имущества муниципального образования Гвазденского сельского поселения Бутурлиновского муниципального района,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Перечень);</w:t>
      </w:r>
    </w:p>
    <w:p w:rsidR="00ED4A0A" w:rsidRDefault="00ED4A0A" w:rsidP="00ED4A0A">
      <w:pPr>
        <w:jc w:val="both"/>
      </w:pPr>
      <w:r>
        <w:t xml:space="preserve">        1.3. Перечень муниципального имущества, предназначенного для передачи в пользование субъектам малого и среднего предпринимательства (далее – Перечень), и все изменения к нему утверждаются постановлением администрации Гвазденского сельского поселения Бутурлиновского муниципального района Воронежской области (далее – Администрация).</w:t>
      </w:r>
    </w:p>
    <w:p w:rsidR="00ED4A0A" w:rsidRDefault="00ED4A0A" w:rsidP="00ED4A0A">
      <w:pPr>
        <w:jc w:val="both"/>
      </w:pPr>
    </w:p>
    <w:p w:rsidR="00ED4A0A" w:rsidRDefault="00ED4A0A" w:rsidP="00ED4A0A">
      <w:pPr>
        <w:jc w:val="center"/>
        <w:rPr>
          <w:b/>
        </w:rPr>
      </w:pPr>
      <w:r w:rsidRPr="00F564DA">
        <w:rPr>
          <w:b/>
        </w:rPr>
        <w:t>2. Порядок формирования Перечня</w:t>
      </w:r>
    </w:p>
    <w:p w:rsidR="00ED4A0A" w:rsidRPr="00F564DA" w:rsidRDefault="00ED4A0A" w:rsidP="00ED4A0A">
      <w:pPr>
        <w:jc w:val="center"/>
        <w:rPr>
          <w:b/>
        </w:rPr>
      </w:pPr>
    </w:p>
    <w:p w:rsidR="00ED4A0A" w:rsidRDefault="00ED4A0A" w:rsidP="00ED4A0A">
      <w:pPr>
        <w:jc w:val="both"/>
      </w:pPr>
      <w:r>
        <w:t xml:space="preserve">        2.1. Формирование Перечня осуществляет Администрация.</w:t>
      </w:r>
    </w:p>
    <w:p w:rsidR="00ED4A0A" w:rsidRDefault="00ED4A0A" w:rsidP="00ED4A0A">
      <w:pPr>
        <w:jc w:val="both"/>
      </w:pPr>
      <w:r>
        <w:t xml:space="preserve">        2.2. Перечень муниципального имущества, предназначенного для передачи во владение и (или) пользование субъектам малого и среднего предпринимательства, утверждается постановлением Администрации, с ежегодным, до 1 ноября текущего года, дополнением муниципальным имуществом.</w:t>
      </w:r>
    </w:p>
    <w:p w:rsidR="00ED4A0A" w:rsidRDefault="00ED4A0A" w:rsidP="00ED4A0A">
      <w:pPr>
        <w:jc w:val="both"/>
      </w:pPr>
      <w:r>
        <w:t xml:space="preserve">         2.3. В Перечень включается свободное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недвижимое и движимое муниципальное имущество казны муниципального образования Гвазденского сельского поселения Бутурлиновского муниципального района Воронежской области (далее – Имущество).</w:t>
      </w:r>
    </w:p>
    <w:p w:rsidR="00ED4A0A" w:rsidRDefault="00ED4A0A" w:rsidP="00ED4A0A">
      <w:pPr>
        <w:jc w:val="both"/>
      </w:pPr>
      <w:r>
        <w:t xml:space="preserve">        2.4. Перечень формируется из числа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нежилых зданий, строений, сооружений,  нежилых  помещений, оборудования, машин, механизмов, установок, транспортных средств, инвентаря, инструментов.</w:t>
      </w:r>
    </w:p>
    <w:p w:rsidR="00ED4A0A" w:rsidRDefault="00ED4A0A" w:rsidP="00ED4A0A">
      <w:pPr>
        <w:jc w:val="both"/>
      </w:pPr>
      <w:r>
        <w:t>Указанное имущество должно использоваться по целевому назначению.</w:t>
      </w:r>
    </w:p>
    <w:p w:rsidR="00ED4A0A" w:rsidRDefault="00ED4A0A" w:rsidP="00ED4A0A">
      <w:pPr>
        <w:jc w:val="both"/>
      </w:pPr>
      <w:r>
        <w:lastRenderedPageBreak/>
        <w:t xml:space="preserve">        2.5. Имущество, включенное в Перечень, может быть использовано в целях предоставления его во владение и (или)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отчуждено на возмездной основе в собственность субъектов малого и среднего предпринимательства в соответствии с Федеральным законом от 22.07.2008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6,8 и 9 пункта 2 ст. 39.3 Земельного кодекса Российской Федерации. В отношении указанного имущества запрещается переуступка прав пользования им, передача прав пользования им в залог и внесение прав пользования таким имуществом в уставной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 поддержки субъектов малого и среднего предпринимательства, и в случае, если в субаренду предоставляется имущество, предусмотренное пунктом 14 части 1 ст. 17.1 Федерального закона от 26.07.2006 №135-ФЗ «О защите конкуренции».</w:t>
      </w:r>
    </w:p>
    <w:p w:rsidR="00ED4A0A" w:rsidRDefault="00ED4A0A" w:rsidP="00ED4A0A">
      <w:pPr>
        <w:jc w:val="both"/>
      </w:pPr>
      <w:r>
        <w:t xml:space="preserve">        2.6. Имущество, закрепленное на праве хозяйственного ведения или оперативного управления за муниципальным унитарным предприятием, на праве оперативного управления за муниципальным учреждением (далее – балансодержатель) и отвечающего критериям, в отношении которого имеется предложение балансодержателя, согласованное органом местного самоуправления, о включении имущества в Перечень.</w:t>
      </w:r>
    </w:p>
    <w:p w:rsidR="00ED4A0A" w:rsidRDefault="00ED4A0A" w:rsidP="00ED4A0A">
      <w:pPr>
        <w:jc w:val="both"/>
      </w:pPr>
      <w:r>
        <w:t xml:space="preserve">        2.7. Внесение изменений об имуществе в утвержденный Перечень (в том числе ежегодное дополнение), а также исключение сведений об имуществе из Перечня вносятся на основе предложений федеральных органов исполнительной власти, органов государственной власти субъекта Российской Федерации, органов местного самоуправления, муниципальных унитарных предприятий, муниципальных учреждений, владеющих муниципальным имуществом на праве хозяйственного ведения или оперативного управления, некоммерческих организаций,</w:t>
      </w:r>
      <w:r w:rsidRPr="003C61D9">
        <w:t xml:space="preserve"> </w:t>
      </w:r>
      <w:r>
        <w:t>выражающих интересы субъектов малого и среднего предпринимательства, акционерного общества «Федеральная корпорация по развитию малого и среднего предпринимательства», организаций, образующих инфраструктуру поддержки субъектов малого и среднего предпринимательства, а также субъектов малого и среднего предпринимательства.</w:t>
      </w:r>
    </w:p>
    <w:p w:rsidR="00ED4A0A" w:rsidRDefault="00ED4A0A" w:rsidP="00ED4A0A">
      <w:pPr>
        <w:jc w:val="both"/>
      </w:pPr>
      <w:r>
        <w:t xml:space="preserve">        2.8.  Рассмотрение Администрацией предложений, поступивших от лиц, указанных в пункте 3.7 настоящего порядка, осуществляется в течение 30 </w:t>
      </w:r>
      <w:r>
        <w:lastRenderedPageBreak/>
        <w:t>календарных дней со дня их поступления. По результатам рассмотрения предложений уполномоченным органом принимается одно из следующих решений:</w:t>
      </w:r>
    </w:p>
    <w:p w:rsidR="00ED4A0A" w:rsidRDefault="00ED4A0A" w:rsidP="00ED4A0A">
      <w:pPr>
        <w:jc w:val="both"/>
      </w:pPr>
      <w:r>
        <w:tab/>
        <w:t>- о включении сведений об имуществе, в отношении которого поступило предложение в Перечень;</w:t>
      </w:r>
    </w:p>
    <w:p w:rsidR="00ED4A0A" w:rsidRDefault="00ED4A0A" w:rsidP="00ED4A0A">
      <w:pPr>
        <w:jc w:val="both"/>
      </w:pPr>
      <w:r>
        <w:tab/>
        <w:t>-об исключении сведений об имуществе, в отношении которого поступило предложение, из Перечня;</w:t>
      </w:r>
    </w:p>
    <w:p w:rsidR="00ED4A0A" w:rsidRDefault="00ED4A0A" w:rsidP="00ED4A0A">
      <w:pPr>
        <w:jc w:val="both"/>
      </w:pPr>
      <w:r>
        <w:tab/>
        <w:t>- об отказе в учете предложения.</w:t>
      </w:r>
    </w:p>
    <w:p w:rsidR="00ED4A0A" w:rsidRDefault="00ED4A0A" w:rsidP="00ED4A0A">
      <w:pPr>
        <w:jc w:val="both"/>
      </w:pPr>
      <w:r>
        <w:t xml:space="preserve">       2.9. Подготовка соответствующих нормативных правовых актов, перечисленных в пункте 2.8 настоящего Положения, осуществляется Администрацией в течение 30 календарных дней со дня принятия ею соответствующего решения.</w:t>
      </w:r>
    </w:p>
    <w:p w:rsidR="00ED4A0A" w:rsidRDefault="00ED4A0A" w:rsidP="00ED4A0A">
      <w:pPr>
        <w:jc w:val="both"/>
      </w:pPr>
    </w:p>
    <w:p w:rsidR="00ED4A0A" w:rsidRDefault="00ED4A0A" w:rsidP="00ED4A0A">
      <w:pPr>
        <w:jc w:val="center"/>
        <w:rPr>
          <w:b/>
        </w:rPr>
      </w:pPr>
      <w:r w:rsidRPr="00F564DA">
        <w:rPr>
          <w:b/>
        </w:rPr>
        <w:t>3. Порядок ведения и опубликования Перечня</w:t>
      </w:r>
    </w:p>
    <w:p w:rsidR="00ED4A0A" w:rsidRPr="00F564DA" w:rsidRDefault="00ED4A0A" w:rsidP="00ED4A0A">
      <w:pPr>
        <w:jc w:val="center"/>
        <w:rPr>
          <w:b/>
        </w:rPr>
      </w:pPr>
    </w:p>
    <w:p w:rsidR="00ED4A0A" w:rsidRDefault="00ED4A0A" w:rsidP="00ED4A0A">
      <w:pPr>
        <w:jc w:val="both"/>
      </w:pPr>
      <w:r>
        <w:t xml:space="preserve">        3.1. Перечень Имущества для оказания имущественной поддержки субъектам малого и среднего предпринимательства в муниципальном образовании Гвазденского сельского поселения Бутурлиновского муниципального района Воронежской области предназначен исключительно для предоставления муниципального имущества во владение и (или) в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w:t>
      </w:r>
    </w:p>
    <w:p w:rsidR="00ED4A0A" w:rsidRDefault="00ED4A0A" w:rsidP="00ED4A0A">
      <w:pPr>
        <w:jc w:val="both"/>
      </w:pPr>
      <w:r>
        <w:t xml:space="preserve">        3.1.1. В перечень вносятся сведения о муниципальном имуществе, соответствующем следующим критериям:</w:t>
      </w:r>
    </w:p>
    <w:p w:rsidR="00ED4A0A" w:rsidRDefault="00ED4A0A" w:rsidP="00ED4A0A">
      <w:pPr>
        <w:jc w:val="both"/>
      </w:pPr>
      <w:r>
        <w:tab/>
        <w:t>- имущество свободно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p w:rsidR="00ED4A0A" w:rsidRDefault="00ED4A0A" w:rsidP="00ED4A0A">
      <w:pPr>
        <w:jc w:val="both"/>
      </w:pPr>
      <w:r>
        <w:tab/>
        <w:t>- имущество не ограничено в обороте, за исключением случаев, установленных законом или иными нормативными правовыми актами;</w:t>
      </w:r>
    </w:p>
    <w:p w:rsidR="00ED4A0A" w:rsidRDefault="00ED4A0A" w:rsidP="00ED4A0A">
      <w:pPr>
        <w:jc w:val="both"/>
      </w:pPr>
      <w:r>
        <w:tab/>
        <w:t>- имущество не является объектом религиозного назначения;</w:t>
      </w:r>
    </w:p>
    <w:p w:rsidR="00ED4A0A" w:rsidRDefault="00ED4A0A" w:rsidP="00ED4A0A">
      <w:pPr>
        <w:jc w:val="both"/>
      </w:pPr>
      <w:r>
        <w:tab/>
        <w:t>- имущество не является объектом незавершенного строительства;</w:t>
      </w:r>
    </w:p>
    <w:p w:rsidR="00ED4A0A" w:rsidRDefault="00ED4A0A" w:rsidP="00ED4A0A">
      <w:pPr>
        <w:jc w:val="both"/>
      </w:pPr>
      <w:r>
        <w:tab/>
        <w:t>- имущество не подлежит приватизации в соответствии с прогнозным планом (программой) приватизации муниципального имущества;</w:t>
      </w:r>
    </w:p>
    <w:p w:rsidR="00ED4A0A" w:rsidRDefault="00ED4A0A" w:rsidP="00ED4A0A">
      <w:pPr>
        <w:jc w:val="both"/>
      </w:pPr>
      <w:r>
        <w:tab/>
        <w:t>- имущество не признано аварийным и подлежащим сносу;</w:t>
      </w:r>
    </w:p>
    <w:p w:rsidR="00ED4A0A" w:rsidRDefault="00ED4A0A" w:rsidP="00ED4A0A">
      <w:pPr>
        <w:jc w:val="both"/>
      </w:pPr>
      <w:r>
        <w:tab/>
        <w:t>- имущество не относится к жилому фонду;</w:t>
      </w:r>
    </w:p>
    <w:p w:rsidR="00ED4A0A" w:rsidRDefault="00ED4A0A" w:rsidP="00ED4A0A">
      <w:pPr>
        <w:jc w:val="both"/>
      </w:pPr>
      <w:r>
        <w:tab/>
        <w:t>- земельный участок не предназначен для ведения личного подсобного хозяйства, огородничества, садоводства, индивидуального жилищного строительства;</w:t>
      </w:r>
    </w:p>
    <w:p w:rsidR="00ED4A0A" w:rsidRDefault="00ED4A0A" w:rsidP="00ED4A0A">
      <w:pPr>
        <w:jc w:val="both"/>
      </w:pPr>
      <w:r>
        <w:tab/>
        <w:t>- земельный участок не относится к земельным участкам, предусмотренным подпунктами 1-10, 13-15, 18 и 19 пункта 8 статьи 39.11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ED4A0A" w:rsidRDefault="00ED4A0A" w:rsidP="00ED4A0A">
      <w:pPr>
        <w:jc w:val="both"/>
      </w:pPr>
      <w:r>
        <w:lastRenderedPageBreak/>
        <w:tab/>
        <w:t>- имущество не относится к имуществу, которое теряет свои натуральные свойства в процессе его использования (потребляемым вещам), к имуществу, срок службы которого составляет менее 5 лет или которое не подлежит предоставлению в аренду на срок 5 лет и более в соответствии с законодательством Российской Федерации.</w:t>
      </w:r>
    </w:p>
    <w:p w:rsidR="00ED4A0A" w:rsidRDefault="00ED4A0A" w:rsidP="00ED4A0A">
      <w:pPr>
        <w:jc w:val="both"/>
      </w:pPr>
      <w:r>
        <w:t xml:space="preserve">        3.2. Перечень Имущества формируется в виде информационной базы данных, содержащей сведения об объектах учета. Перечни группируются по муниципальным образованиям, на территории которых муниципальное имущество расположено, а также по видам имущества (недвижимое имущество, земельные участки, движимое имущество). В отношении имущества закрепленного за муниципальными унитарными  предприятиями и муниципальными учреждениями, в перечне указывается наименование такого предприятия или учреждения и адрес для направления предложений о заключении договора аренды. Данные представляет собой таблицу, содержащую следующие сведения: </w:t>
      </w:r>
    </w:p>
    <w:p w:rsidR="00ED4A0A" w:rsidRDefault="00ED4A0A" w:rsidP="00ED4A0A">
      <w:pPr>
        <w:jc w:val="both"/>
      </w:pPr>
      <w:r>
        <w:t>- реестровый номер объекта;</w:t>
      </w:r>
    </w:p>
    <w:p w:rsidR="00ED4A0A" w:rsidRDefault="00ED4A0A" w:rsidP="00ED4A0A">
      <w:pPr>
        <w:jc w:val="both"/>
      </w:pPr>
      <w:r>
        <w:t>- наименование муниципального имущества;</w:t>
      </w:r>
    </w:p>
    <w:p w:rsidR="00ED4A0A" w:rsidRDefault="00ED4A0A" w:rsidP="00ED4A0A">
      <w:pPr>
        <w:jc w:val="both"/>
      </w:pPr>
      <w:r>
        <w:t>- характеристики, позволяющие определенно установить имущество, подлежащее передаче арендатору в качестве объекта аренды;</w:t>
      </w:r>
    </w:p>
    <w:p w:rsidR="00ED4A0A" w:rsidRDefault="00ED4A0A" w:rsidP="00ED4A0A">
      <w:pPr>
        <w:jc w:val="both"/>
      </w:pPr>
      <w:r>
        <w:t>- адрес объекта муниципальной собственности;</w:t>
      </w:r>
    </w:p>
    <w:p w:rsidR="00ED4A0A" w:rsidRDefault="00ED4A0A" w:rsidP="00ED4A0A">
      <w:pPr>
        <w:jc w:val="both"/>
      </w:pPr>
      <w:r>
        <w:t>- целевое назначение имущества;</w:t>
      </w:r>
    </w:p>
    <w:p w:rsidR="00ED4A0A" w:rsidRDefault="00ED4A0A" w:rsidP="00ED4A0A">
      <w:pPr>
        <w:jc w:val="both"/>
      </w:pPr>
      <w:r>
        <w:t>- отметка об исключении из Перечня (дата, основание).</w:t>
      </w:r>
    </w:p>
    <w:p w:rsidR="00ED4A0A" w:rsidRDefault="00ED4A0A" w:rsidP="00ED4A0A">
      <w:pPr>
        <w:jc w:val="both"/>
      </w:pPr>
      <w:r>
        <w:t xml:space="preserve">        3.3. Перечень ведется Администрацией в электронном виде и на бумажном носителе. Сведения, содержащиеся в Перечне, являются открытыми и общедоступными.</w:t>
      </w:r>
    </w:p>
    <w:p w:rsidR="00ED4A0A" w:rsidRDefault="00ED4A0A" w:rsidP="00ED4A0A">
      <w:pPr>
        <w:jc w:val="both"/>
      </w:pPr>
      <w:r>
        <w:t xml:space="preserve">        3.4. Перечень подлежит уточнению в случае необходимости исключения объектов, либо включения новых объектов. Объекты могут быть исключены из Перечня в случаях:</w:t>
      </w:r>
    </w:p>
    <w:p w:rsidR="00ED4A0A" w:rsidRDefault="00ED4A0A" w:rsidP="00ED4A0A">
      <w:pPr>
        <w:jc w:val="both"/>
      </w:pPr>
      <w:r>
        <w:t>- невостребованности объектов для указанных в настоящем Положении целей;</w:t>
      </w:r>
    </w:p>
    <w:p w:rsidR="00ED4A0A" w:rsidRDefault="00ED4A0A" w:rsidP="00ED4A0A">
      <w:pPr>
        <w:jc w:val="both"/>
      </w:pPr>
      <w:r>
        <w:t>- исключения видов деятельности, для которых предоставлен или может быть предоставлен объект, из перечня социально значимых видов деятельности;</w:t>
      </w:r>
    </w:p>
    <w:p w:rsidR="00ED4A0A" w:rsidRDefault="00ED4A0A" w:rsidP="00ED4A0A">
      <w:pPr>
        <w:jc w:val="both"/>
      </w:pPr>
      <w:r>
        <w:t>- необходимости использования объекта для муниципальных или государственных нужд;</w:t>
      </w:r>
    </w:p>
    <w:p w:rsidR="00ED4A0A" w:rsidRDefault="00ED4A0A" w:rsidP="00ED4A0A">
      <w:pPr>
        <w:jc w:val="both"/>
      </w:pPr>
      <w:r>
        <w:t xml:space="preserve">- в случае передачи в установленном действующим законодательством порядке объекта в государственную собственность Российской Федерации или в государственную собственность Воронежской области. </w:t>
      </w:r>
    </w:p>
    <w:p w:rsidR="00ED4A0A" w:rsidRDefault="00ED4A0A" w:rsidP="00ED4A0A">
      <w:pPr>
        <w:jc w:val="both"/>
      </w:pPr>
      <w:r>
        <w:t xml:space="preserve">        3.5. Перечень и изменения к нему подлежат согласованию с Координационным Советом по развитию малого и среднего предпринимательства в Бутурлиновском муниципальном районе.</w:t>
      </w:r>
    </w:p>
    <w:p w:rsidR="00ED4A0A" w:rsidRDefault="00ED4A0A" w:rsidP="00ED4A0A">
      <w:pPr>
        <w:jc w:val="both"/>
      </w:pPr>
      <w:r>
        <w:t xml:space="preserve">        3.6. Перечень и все изменения к нему подлежат обязательному опубликованию:</w:t>
      </w:r>
    </w:p>
    <w:p w:rsidR="00ED4A0A" w:rsidRDefault="00ED4A0A" w:rsidP="00ED4A0A">
      <w:pPr>
        <w:jc w:val="both"/>
      </w:pPr>
      <w:r>
        <w:t xml:space="preserve">-  на </w:t>
      </w:r>
      <w:r w:rsidRPr="00421D36">
        <w:t xml:space="preserve">официальном сайте органов местного самоуправления </w:t>
      </w:r>
      <w:r>
        <w:t>Гвазденского сельского поселения</w:t>
      </w:r>
      <w:r w:rsidRPr="00421D36">
        <w:t xml:space="preserve"> Бутурлиновского муниципального района Воронежской области</w:t>
      </w:r>
      <w:r>
        <w:t xml:space="preserve"> в </w:t>
      </w:r>
      <w:r>
        <w:lastRenderedPageBreak/>
        <w:t>течение 3 (трех)  рабочих дней с момента утверждения Перечня и изменений к нему;</w:t>
      </w:r>
    </w:p>
    <w:p w:rsidR="00ED4A0A" w:rsidRPr="00C93E19" w:rsidRDefault="00ED4A0A" w:rsidP="00ED4A0A">
      <w:pPr>
        <w:jc w:val="both"/>
      </w:pPr>
      <w:r>
        <w:t xml:space="preserve">- </w:t>
      </w:r>
      <w:r w:rsidRPr="00C93E19">
        <w:t xml:space="preserve">в официальном периодическом печатном издании «Вестник муниципальных правовых актов </w:t>
      </w:r>
      <w:r>
        <w:t>Гвазденского</w:t>
      </w:r>
      <w:r w:rsidRPr="00C93E19">
        <w:t xml:space="preserve"> сельского поселения Бутурлиновского муниципального района Воронежской области» - в течение 10 рабочих дней со дня утверждения.</w:t>
      </w:r>
    </w:p>
    <w:p w:rsidR="00ED4A0A" w:rsidRPr="00437724" w:rsidRDefault="00ED4A0A" w:rsidP="00ED4A0A">
      <w:pPr>
        <w:jc w:val="both"/>
        <w:rPr>
          <w:color w:val="FF0000"/>
        </w:rPr>
      </w:pPr>
    </w:p>
    <w:p w:rsidR="00ED4A0A" w:rsidRDefault="00ED4A0A"/>
    <w:p w:rsidR="00ED4A0A" w:rsidRPr="008B48D6" w:rsidRDefault="00ED4A0A" w:rsidP="00ED4A0A">
      <w:pPr>
        <w:pStyle w:val="31"/>
        <w:jc w:val="center"/>
        <w:rPr>
          <w:sz w:val="36"/>
          <w:szCs w:val="36"/>
        </w:rPr>
      </w:pPr>
      <w:r>
        <w:rPr>
          <w:noProof/>
          <w:sz w:val="36"/>
          <w:szCs w:val="36"/>
        </w:rPr>
        <w:drawing>
          <wp:inline distT="0" distB="0" distL="0" distR="0">
            <wp:extent cx="619125" cy="733425"/>
            <wp:effectExtent l="19050" t="0" r="9525" b="0"/>
            <wp:docPr id="8"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0" t="13733" r="6282" b="12231"/>
                    <a:stretch>
                      <a:fillRect/>
                    </a:stretch>
                  </pic:blipFill>
                  <pic:spPr bwMode="auto">
                    <a:xfrm>
                      <a:off x="0" y="0"/>
                      <a:ext cx="619125" cy="733425"/>
                    </a:xfrm>
                    <a:prstGeom prst="rect">
                      <a:avLst/>
                    </a:prstGeom>
                    <a:noFill/>
                    <a:ln w="9525">
                      <a:noFill/>
                      <a:miter lim="800000"/>
                      <a:headEnd/>
                      <a:tailEnd/>
                    </a:ln>
                  </pic:spPr>
                </pic:pic>
              </a:graphicData>
            </a:graphic>
          </wp:inline>
        </w:drawing>
      </w:r>
    </w:p>
    <w:p w:rsidR="00ED4A0A" w:rsidRPr="008B48D6" w:rsidRDefault="00ED4A0A" w:rsidP="00ED4A0A">
      <w:pPr>
        <w:pStyle w:val="31"/>
        <w:jc w:val="center"/>
        <w:rPr>
          <w:rFonts w:ascii="Times New Roman" w:hAnsi="Times New Roman"/>
          <w:sz w:val="36"/>
          <w:szCs w:val="36"/>
        </w:rPr>
      </w:pPr>
      <w:r w:rsidRPr="008B48D6">
        <w:rPr>
          <w:rFonts w:ascii="Times New Roman" w:hAnsi="Times New Roman"/>
          <w:b/>
          <w:i/>
          <w:sz w:val="36"/>
          <w:szCs w:val="36"/>
        </w:rPr>
        <w:t xml:space="preserve">Администрация </w:t>
      </w:r>
      <w:r>
        <w:rPr>
          <w:rFonts w:ascii="Times New Roman" w:hAnsi="Times New Roman"/>
          <w:b/>
          <w:i/>
          <w:sz w:val="36"/>
          <w:szCs w:val="36"/>
        </w:rPr>
        <w:t xml:space="preserve">Гвазденского сельского поселения </w:t>
      </w:r>
      <w:r w:rsidRPr="008B48D6">
        <w:rPr>
          <w:rFonts w:ascii="Times New Roman" w:hAnsi="Times New Roman"/>
          <w:b/>
          <w:i/>
          <w:sz w:val="36"/>
          <w:szCs w:val="36"/>
        </w:rPr>
        <w:t>Бутурлиновского муниципального района</w:t>
      </w:r>
    </w:p>
    <w:p w:rsidR="00ED4A0A" w:rsidRPr="001D6497" w:rsidRDefault="00ED4A0A" w:rsidP="00ED4A0A">
      <w:pPr>
        <w:pStyle w:val="31"/>
        <w:jc w:val="center"/>
        <w:rPr>
          <w:rFonts w:ascii="Times New Roman" w:hAnsi="Times New Roman"/>
          <w:b/>
          <w:i/>
          <w:sz w:val="36"/>
          <w:szCs w:val="36"/>
        </w:rPr>
      </w:pPr>
      <w:r w:rsidRPr="001D6497">
        <w:rPr>
          <w:rFonts w:ascii="Times New Roman" w:hAnsi="Times New Roman"/>
          <w:b/>
          <w:i/>
          <w:sz w:val="36"/>
          <w:szCs w:val="36"/>
        </w:rPr>
        <w:t>Воронежской области</w:t>
      </w:r>
    </w:p>
    <w:p w:rsidR="00ED4A0A" w:rsidRDefault="00ED4A0A" w:rsidP="00ED4A0A">
      <w:pPr>
        <w:pStyle w:val="31"/>
        <w:jc w:val="center"/>
        <w:rPr>
          <w:rFonts w:ascii="Times New Roman" w:hAnsi="Times New Roman"/>
          <w:b/>
          <w:sz w:val="32"/>
          <w:szCs w:val="32"/>
        </w:rPr>
      </w:pPr>
    </w:p>
    <w:p w:rsidR="00ED4A0A" w:rsidRPr="008B48D6" w:rsidRDefault="00ED4A0A" w:rsidP="00ED4A0A">
      <w:pPr>
        <w:pStyle w:val="31"/>
        <w:jc w:val="center"/>
        <w:rPr>
          <w:rFonts w:ascii="Times New Roman" w:hAnsi="Times New Roman"/>
          <w:sz w:val="40"/>
          <w:szCs w:val="40"/>
        </w:rPr>
      </w:pPr>
      <w:r w:rsidRPr="008B48D6">
        <w:rPr>
          <w:rFonts w:ascii="Times New Roman" w:hAnsi="Times New Roman"/>
          <w:b/>
          <w:i/>
          <w:sz w:val="40"/>
          <w:szCs w:val="40"/>
        </w:rPr>
        <w:t>ПОСТАНОВЛЕНИЕ</w:t>
      </w:r>
    </w:p>
    <w:p w:rsidR="00ED4A0A" w:rsidRDefault="00ED4A0A" w:rsidP="00ED4A0A">
      <w:pPr>
        <w:pStyle w:val="31"/>
        <w:rPr>
          <w:sz w:val="32"/>
          <w:szCs w:val="32"/>
        </w:rPr>
      </w:pPr>
    </w:p>
    <w:p w:rsidR="00ED4A0A" w:rsidRDefault="00ED4A0A" w:rsidP="00ED4A0A">
      <w:pPr>
        <w:pStyle w:val="31"/>
        <w:rPr>
          <w:rFonts w:ascii="Times New Roman" w:hAnsi="Times New Roman"/>
          <w:sz w:val="26"/>
          <w:szCs w:val="26"/>
        </w:rPr>
      </w:pPr>
      <w:r>
        <w:rPr>
          <w:rFonts w:ascii="Times New Roman" w:hAnsi="Times New Roman"/>
          <w:sz w:val="26"/>
          <w:szCs w:val="26"/>
        </w:rPr>
        <w:t>от 20.02.2020 №  09</w:t>
      </w:r>
    </w:p>
    <w:p w:rsidR="00ED4A0A" w:rsidRDefault="00ED4A0A" w:rsidP="00ED4A0A">
      <w:pPr>
        <w:pStyle w:val="31"/>
        <w:rPr>
          <w:rFonts w:ascii="Times New Roman" w:hAnsi="Times New Roman"/>
          <w:sz w:val="24"/>
          <w:szCs w:val="24"/>
        </w:rPr>
      </w:pPr>
      <w:r>
        <w:rPr>
          <w:rFonts w:ascii="Times New Roman" w:hAnsi="Times New Roman"/>
          <w:sz w:val="20"/>
          <w:szCs w:val="20"/>
        </w:rPr>
        <w:t xml:space="preserve">    </w:t>
      </w:r>
      <w:r>
        <w:rPr>
          <w:rFonts w:ascii="Times New Roman" w:hAnsi="Times New Roman"/>
          <w:sz w:val="24"/>
          <w:szCs w:val="24"/>
        </w:rPr>
        <w:t>с.Гвазда</w:t>
      </w:r>
    </w:p>
    <w:p w:rsidR="00ED4A0A" w:rsidRDefault="00ED4A0A" w:rsidP="00ED4A0A">
      <w:pPr>
        <w:pStyle w:val="31"/>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7"/>
        <w:gridCol w:w="4927"/>
      </w:tblGrid>
      <w:tr w:rsidR="00ED4A0A" w:rsidRPr="009C6082" w:rsidTr="00ED4A0A">
        <w:tc>
          <w:tcPr>
            <w:tcW w:w="4927" w:type="dxa"/>
            <w:tcBorders>
              <w:top w:val="nil"/>
              <w:left w:val="nil"/>
              <w:bottom w:val="nil"/>
              <w:right w:val="nil"/>
            </w:tcBorders>
          </w:tcPr>
          <w:p w:rsidR="00ED4A0A" w:rsidRPr="009C6082" w:rsidRDefault="00ED4A0A" w:rsidP="00ED4A0A">
            <w:pPr>
              <w:pStyle w:val="31"/>
              <w:jc w:val="both"/>
              <w:rPr>
                <w:rFonts w:ascii="Times New Roman" w:hAnsi="Times New Roman"/>
                <w:b/>
                <w:sz w:val="28"/>
                <w:szCs w:val="28"/>
              </w:rPr>
            </w:pPr>
            <w:r>
              <w:rPr>
                <w:rFonts w:ascii="Times New Roman" w:hAnsi="Times New Roman"/>
                <w:b/>
                <w:sz w:val="28"/>
                <w:szCs w:val="28"/>
              </w:rPr>
              <w:t>Об утверждении Положения о порядке и условиях предоставления в аренду муниципального имущества, включенного в Перечень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c>
          <w:tcPr>
            <w:tcW w:w="4927" w:type="dxa"/>
            <w:tcBorders>
              <w:top w:val="nil"/>
              <w:left w:val="nil"/>
              <w:bottom w:val="nil"/>
              <w:right w:val="nil"/>
            </w:tcBorders>
          </w:tcPr>
          <w:p w:rsidR="00ED4A0A" w:rsidRPr="009C6082" w:rsidRDefault="00ED4A0A" w:rsidP="00ED4A0A">
            <w:pPr>
              <w:pStyle w:val="31"/>
              <w:rPr>
                <w:rFonts w:ascii="Times New Roman" w:hAnsi="Times New Roman"/>
                <w:b/>
                <w:sz w:val="28"/>
                <w:szCs w:val="28"/>
              </w:rPr>
            </w:pPr>
          </w:p>
        </w:tc>
      </w:tr>
    </w:tbl>
    <w:p w:rsidR="00ED4A0A" w:rsidRDefault="00ED4A0A" w:rsidP="00ED4A0A">
      <w:pPr>
        <w:pStyle w:val="31"/>
        <w:rPr>
          <w:rFonts w:ascii="Times New Roman" w:hAnsi="Times New Roman"/>
          <w:b/>
          <w:sz w:val="28"/>
          <w:szCs w:val="28"/>
        </w:rPr>
      </w:pPr>
    </w:p>
    <w:p w:rsidR="00ED4A0A" w:rsidRDefault="00ED4A0A" w:rsidP="00ED4A0A">
      <w:pPr>
        <w:pStyle w:val="31"/>
        <w:jc w:val="both"/>
        <w:rPr>
          <w:rFonts w:ascii="Times New Roman" w:hAnsi="Times New Roman"/>
          <w:sz w:val="28"/>
          <w:szCs w:val="28"/>
        </w:rPr>
      </w:pPr>
      <w:r>
        <w:rPr>
          <w:rFonts w:ascii="Times New Roman" w:hAnsi="Times New Roman"/>
          <w:b/>
          <w:sz w:val="28"/>
          <w:szCs w:val="28"/>
        </w:rPr>
        <w:t xml:space="preserve">        </w:t>
      </w:r>
      <w:r w:rsidRPr="001D2E82">
        <w:rPr>
          <w:rFonts w:ascii="Times New Roman" w:hAnsi="Times New Roman"/>
          <w:sz w:val="28"/>
          <w:szCs w:val="28"/>
        </w:rPr>
        <w:t xml:space="preserve">В </w:t>
      </w:r>
      <w:r>
        <w:rPr>
          <w:rFonts w:ascii="Times New Roman" w:hAnsi="Times New Roman"/>
          <w:sz w:val="28"/>
          <w:szCs w:val="28"/>
        </w:rPr>
        <w:t xml:space="preserve"> связи с вступлением в силу Федерального закона от 03.07.2018 г №185-ФЗ «О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 в целях реализации положений Федерального закона от 24.07.2007 г. №209-ФЗ «О развитии малого и среднего предпринимательства в Российской Федерации», а также создания условий для развития малого и среднего предпринимательства на территории Гвазденского сельского поселения </w:t>
      </w:r>
      <w:r>
        <w:rPr>
          <w:rFonts w:ascii="Times New Roman" w:hAnsi="Times New Roman"/>
          <w:sz w:val="28"/>
          <w:szCs w:val="28"/>
        </w:rPr>
        <w:lastRenderedPageBreak/>
        <w:t xml:space="preserve">Бутурлиновского муниципального района,  администрация Бутурлиновского муниципального района Воронежской области </w:t>
      </w:r>
    </w:p>
    <w:p w:rsidR="00ED4A0A" w:rsidRDefault="00ED4A0A" w:rsidP="00ED4A0A">
      <w:pPr>
        <w:pStyle w:val="31"/>
        <w:jc w:val="both"/>
        <w:rPr>
          <w:rFonts w:ascii="Times New Roman" w:hAnsi="Times New Roman"/>
          <w:sz w:val="28"/>
          <w:szCs w:val="28"/>
        </w:rPr>
      </w:pPr>
    </w:p>
    <w:p w:rsidR="00ED4A0A" w:rsidRDefault="00ED4A0A" w:rsidP="00ED4A0A">
      <w:pPr>
        <w:pStyle w:val="31"/>
        <w:jc w:val="center"/>
        <w:rPr>
          <w:rFonts w:ascii="Times New Roman" w:hAnsi="Times New Roman"/>
          <w:sz w:val="28"/>
          <w:szCs w:val="28"/>
        </w:rPr>
      </w:pPr>
      <w:r>
        <w:rPr>
          <w:rFonts w:ascii="Times New Roman" w:hAnsi="Times New Roman"/>
          <w:sz w:val="28"/>
          <w:szCs w:val="28"/>
        </w:rPr>
        <w:t>ПОСТАНОВЛЯЕТ:</w:t>
      </w:r>
    </w:p>
    <w:p w:rsidR="00ED4A0A" w:rsidRDefault="00ED4A0A" w:rsidP="00ED4A0A">
      <w:pPr>
        <w:pStyle w:val="31"/>
        <w:jc w:val="both"/>
        <w:rPr>
          <w:rFonts w:ascii="Times New Roman" w:hAnsi="Times New Roman"/>
          <w:b/>
          <w:sz w:val="28"/>
          <w:szCs w:val="28"/>
        </w:rPr>
      </w:pPr>
    </w:p>
    <w:p w:rsidR="00ED4A0A" w:rsidRDefault="00ED4A0A" w:rsidP="00ED4A0A">
      <w:pPr>
        <w:pStyle w:val="31"/>
        <w:jc w:val="both"/>
        <w:rPr>
          <w:rFonts w:ascii="Times New Roman" w:hAnsi="Times New Roman"/>
          <w:sz w:val="28"/>
          <w:szCs w:val="28"/>
        </w:rPr>
      </w:pPr>
      <w:r>
        <w:rPr>
          <w:rFonts w:ascii="Times New Roman" w:hAnsi="Times New Roman"/>
          <w:sz w:val="28"/>
          <w:szCs w:val="28"/>
        </w:rPr>
        <w:t xml:space="preserve">        1. Утвердить Положение о порядке и условиях предоставления в аренду муниципального имущества, включенного в Перечень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согласно приложению к настоящему постановлению.  </w:t>
      </w:r>
    </w:p>
    <w:p w:rsidR="00ED4A0A" w:rsidRDefault="00ED4A0A" w:rsidP="00ED4A0A">
      <w:pPr>
        <w:pStyle w:val="31"/>
        <w:jc w:val="both"/>
        <w:rPr>
          <w:rFonts w:ascii="Times New Roman" w:hAnsi="Times New Roman"/>
          <w:color w:val="FF0000"/>
          <w:sz w:val="28"/>
          <w:szCs w:val="28"/>
        </w:rPr>
      </w:pPr>
      <w:r>
        <w:rPr>
          <w:rFonts w:ascii="Times New Roman" w:hAnsi="Times New Roman"/>
          <w:sz w:val="28"/>
          <w:szCs w:val="28"/>
        </w:rPr>
        <w:t xml:space="preserve">        2. </w:t>
      </w:r>
      <w:r w:rsidRPr="00F35ED3">
        <w:rPr>
          <w:rFonts w:ascii="Times New Roman" w:hAnsi="Times New Roman"/>
          <w:sz w:val="28"/>
          <w:szCs w:val="28"/>
        </w:rPr>
        <w:t xml:space="preserve">Опубликовать настоящее </w:t>
      </w:r>
      <w:r>
        <w:rPr>
          <w:rFonts w:ascii="Times New Roman" w:hAnsi="Times New Roman"/>
          <w:sz w:val="28"/>
          <w:szCs w:val="28"/>
        </w:rPr>
        <w:t xml:space="preserve">постановление </w:t>
      </w:r>
      <w:r w:rsidRPr="00F35ED3">
        <w:rPr>
          <w:rFonts w:ascii="Times New Roman" w:hAnsi="Times New Roman"/>
          <w:sz w:val="28"/>
        </w:rPr>
        <w:t xml:space="preserve">в </w:t>
      </w:r>
      <w:r w:rsidRPr="00F35ED3">
        <w:rPr>
          <w:rFonts w:ascii="Times New Roman" w:hAnsi="Times New Roman"/>
          <w:sz w:val="28"/>
          <w:szCs w:val="28"/>
        </w:rPr>
        <w:t xml:space="preserve"> официальном периодическом печатном издании «Вестник  муниципальных правовых актов </w:t>
      </w:r>
      <w:r>
        <w:rPr>
          <w:rFonts w:ascii="Times New Roman" w:hAnsi="Times New Roman"/>
          <w:sz w:val="28"/>
          <w:szCs w:val="28"/>
        </w:rPr>
        <w:t>Гвазденского</w:t>
      </w:r>
      <w:r w:rsidRPr="00F35ED3">
        <w:rPr>
          <w:rFonts w:ascii="Times New Roman" w:hAnsi="Times New Roman"/>
          <w:sz w:val="28"/>
          <w:szCs w:val="28"/>
        </w:rPr>
        <w:t xml:space="preserve"> сельского поселения Бутурлиновского муниципального района Воронежской области</w:t>
      </w:r>
      <w:r w:rsidRPr="00A13DE2">
        <w:rPr>
          <w:rFonts w:ascii="Times New Roman" w:hAnsi="Times New Roman"/>
          <w:sz w:val="28"/>
          <w:szCs w:val="28"/>
        </w:rPr>
        <w:t>», на официальном сайте в сети «Интернет».</w:t>
      </w:r>
      <w:r w:rsidRPr="00B938C7">
        <w:rPr>
          <w:rFonts w:ascii="Times New Roman" w:hAnsi="Times New Roman"/>
          <w:color w:val="FF0000"/>
          <w:sz w:val="28"/>
          <w:szCs w:val="28"/>
        </w:rPr>
        <w:t xml:space="preserve">  </w:t>
      </w:r>
    </w:p>
    <w:p w:rsidR="00ED4A0A" w:rsidRDefault="00ED4A0A" w:rsidP="00ED4A0A">
      <w:pPr>
        <w:pStyle w:val="31"/>
        <w:jc w:val="both"/>
        <w:rPr>
          <w:rFonts w:ascii="Times New Roman" w:hAnsi="Times New Roman"/>
          <w:sz w:val="28"/>
          <w:szCs w:val="28"/>
        </w:rPr>
      </w:pPr>
      <w:r>
        <w:rPr>
          <w:rFonts w:ascii="Times New Roman" w:hAnsi="Times New Roman"/>
          <w:sz w:val="28"/>
          <w:szCs w:val="28"/>
        </w:rPr>
        <w:t xml:space="preserve">       3. Контроль за исполнением настоящего постановления оставляю за собой. </w:t>
      </w:r>
    </w:p>
    <w:p w:rsidR="00ED4A0A" w:rsidRDefault="00ED4A0A" w:rsidP="00ED4A0A">
      <w:pPr>
        <w:pStyle w:val="31"/>
        <w:jc w:val="both"/>
        <w:rPr>
          <w:rFonts w:ascii="Times New Roman" w:hAnsi="Times New Roman"/>
          <w:sz w:val="28"/>
          <w:szCs w:val="28"/>
        </w:rPr>
      </w:pPr>
    </w:p>
    <w:p w:rsidR="00ED4A0A" w:rsidRDefault="00ED4A0A" w:rsidP="00ED4A0A"/>
    <w:p w:rsidR="00ED4A0A" w:rsidRDefault="00ED4A0A" w:rsidP="00ED4A0A">
      <w:r>
        <w:t>И.о.главы Гвазденского сельского поселения                                   Н.С.Сергеева</w:t>
      </w:r>
    </w:p>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Pr>
        <w:spacing w:before="71"/>
        <w:ind w:left="5812" w:firstLine="851"/>
        <w:jc w:val="center"/>
      </w:pPr>
    </w:p>
    <w:p w:rsidR="00ED4A0A" w:rsidRDefault="00ED4A0A" w:rsidP="00ED4A0A">
      <w:pPr>
        <w:spacing w:before="71"/>
      </w:pPr>
    </w:p>
    <w:p w:rsidR="00ED4A0A" w:rsidRDefault="00ED4A0A" w:rsidP="00ED4A0A">
      <w:pPr>
        <w:spacing w:before="71"/>
        <w:ind w:left="5812" w:firstLine="851"/>
        <w:jc w:val="center"/>
      </w:pPr>
      <w:r w:rsidRPr="00F5376D">
        <w:t>Приложение</w:t>
      </w:r>
    </w:p>
    <w:p w:rsidR="00ED4A0A" w:rsidRPr="00F5376D" w:rsidRDefault="00ED4A0A" w:rsidP="00ED4A0A">
      <w:pPr>
        <w:spacing w:before="71"/>
        <w:ind w:left="5812"/>
        <w:jc w:val="center"/>
      </w:pPr>
      <w:r w:rsidRPr="00F5376D">
        <w:t xml:space="preserve">к постановлению администрации </w:t>
      </w:r>
      <w:r>
        <w:t>Гвазденского сельского поселения</w:t>
      </w:r>
      <w:r w:rsidRPr="00F5376D">
        <w:t xml:space="preserve"> Бутурлиновского </w:t>
      </w:r>
      <w:r>
        <w:t>муни</w:t>
      </w:r>
      <w:r w:rsidRPr="00F5376D">
        <w:t>ципального района Воронежской области</w:t>
      </w:r>
      <w:r>
        <w:t xml:space="preserve">              от 20.02.2020г. №09</w:t>
      </w:r>
    </w:p>
    <w:p w:rsidR="00ED4A0A" w:rsidRPr="00284091" w:rsidRDefault="00ED4A0A" w:rsidP="00ED4A0A">
      <w:pPr>
        <w:spacing w:before="6"/>
        <w:rPr>
          <w:sz w:val="24"/>
          <w:szCs w:val="24"/>
        </w:rPr>
      </w:pPr>
      <w:r w:rsidRPr="00284091">
        <w:rPr>
          <w:sz w:val="26"/>
          <w:szCs w:val="26"/>
        </w:rPr>
        <w:t> </w:t>
      </w:r>
    </w:p>
    <w:p w:rsidR="00ED4A0A" w:rsidRPr="00284091" w:rsidRDefault="00ED4A0A" w:rsidP="00ED4A0A">
      <w:pPr>
        <w:spacing w:before="100" w:beforeAutospacing="1" w:after="100" w:afterAutospacing="1"/>
        <w:jc w:val="right"/>
        <w:rPr>
          <w:sz w:val="24"/>
          <w:szCs w:val="24"/>
        </w:rPr>
      </w:pPr>
      <w:r w:rsidRPr="00284091">
        <w:rPr>
          <w:sz w:val="26"/>
          <w:szCs w:val="26"/>
        </w:rPr>
        <w:t> </w:t>
      </w:r>
    </w:p>
    <w:p w:rsidR="00ED4A0A" w:rsidRPr="00F5376D" w:rsidRDefault="00ED4A0A" w:rsidP="00ED4A0A">
      <w:pPr>
        <w:spacing w:before="100" w:beforeAutospacing="1" w:after="100" w:afterAutospacing="1"/>
        <w:jc w:val="center"/>
      </w:pPr>
      <w:r w:rsidRPr="00F5376D">
        <w:rPr>
          <w:b/>
        </w:rPr>
        <w:t>ПОЛОЖЕНИЕ</w:t>
      </w:r>
    </w:p>
    <w:p w:rsidR="00ED4A0A" w:rsidRPr="00F5376D" w:rsidRDefault="00ED4A0A" w:rsidP="00ED4A0A">
      <w:pPr>
        <w:spacing w:before="100" w:beforeAutospacing="1" w:after="100" w:afterAutospacing="1"/>
        <w:jc w:val="center"/>
      </w:pPr>
      <w:r w:rsidRPr="00F5376D">
        <w:rPr>
          <w:b/>
        </w:rPr>
        <w:t>«О порядке и условиях предоставления в аренду муниципального имущества, включенного в Перечень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ED4A0A" w:rsidRPr="00F5376D" w:rsidRDefault="00ED4A0A" w:rsidP="00ED4A0A">
      <w:pPr>
        <w:spacing w:before="100" w:beforeAutospacing="1" w:after="100" w:afterAutospacing="1"/>
        <w:jc w:val="center"/>
        <w:outlineLvl w:val="1"/>
      </w:pPr>
      <w:r w:rsidRPr="00F5376D">
        <w:t> </w:t>
      </w:r>
    </w:p>
    <w:p w:rsidR="00ED4A0A" w:rsidRPr="00F5376D" w:rsidRDefault="00ED4A0A" w:rsidP="00ED4A0A">
      <w:pPr>
        <w:spacing w:before="100" w:beforeAutospacing="1" w:after="100" w:afterAutospacing="1"/>
        <w:jc w:val="center"/>
        <w:outlineLvl w:val="1"/>
        <w:rPr>
          <w:b/>
        </w:rPr>
      </w:pPr>
      <w:r w:rsidRPr="00F5376D">
        <w:rPr>
          <w:b/>
        </w:rPr>
        <w:t>1. Общие положения </w:t>
      </w:r>
    </w:p>
    <w:p w:rsidR="00ED4A0A" w:rsidRPr="00F5376D" w:rsidRDefault="00ED4A0A" w:rsidP="00ED4A0A">
      <w:pPr>
        <w:ind w:firstLine="720"/>
        <w:jc w:val="both"/>
      </w:pPr>
      <w:r w:rsidRPr="00F5376D">
        <w:t xml:space="preserve">1.1. Настоящее Положение разработано в соответствии с Федеральным </w:t>
      </w:r>
      <w:hyperlink r:id="rId9" w:history="1">
        <w:r w:rsidRPr="00F5376D">
          <w:t>законом</w:t>
        </w:r>
      </w:hyperlink>
      <w:r w:rsidRPr="00F5376D">
        <w:t xml:space="preserve"> от 24.07.2007 № 209-ФЗ «О развитии малого и среднего предпринимательства в Российской Федерации», Федеральным </w:t>
      </w:r>
      <w:hyperlink r:id="rId10" w:history="1">
        <w:r w:rsidRPr="00F5376D">
          <w:t>законом</w:t>
        </w:r>
      </w:hyperlink>
      <w:r w:rsidRPr="00F5376D">
        <w:t xml:space="preserve"> от 26.07.2006 № 135-ФЗ «О защите конкуренции» и определяет порядок и условия предоставления в аренду муниципального имущества, включенного в перечень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w:t>
      </w:r>
    </w:p>
    <w:p w:rsidR="00ED4A0A" w:rsidRPr="00F5376D" w:rsidRDefault="00ED4A0A" w:rsidP="00ED4A0A">
      <w:pPr>
        <w:ind w:firstLine="720"/>
        <w:jc w:val="both"/>
      </w:pPr>
      <w:r w:rsidRPr="00F5376D">
        <w:t>1.2. Арендодателем муниципального имущества, включенного в перечень (далее - имущество), является Администрация</w:t>
      </w:r>
      <w:r w:rsidRPr="00B938C7">
        <w:t xml:space="preserve"> </w:t>
      </w:r>
      <w:r>
        <w:t>Гвазденского сельского поселения</w:t>
      </w:r>
      <w:r w:rsidRPr="00F5376D">
        <w:t xml:space="preserve"> </w:t>
      </w:r>
      <w:r>
        <w:t xml:space="preserve">Бутурлиновского </w:t>
      </w:r>
      <w:r w:rsidRPr="00F5376D">
        <w:t xml:space="preserve">муниципального района </w:t>
      </w:r>
      <w:r>
        <w:t xml:space="preserve">Воронежской </w:t>
      </w:r>
      <w:r w:rsidRPr="00F5376D">
        <w:t>области (далее - Администрация).</w:t>
      </w:r>
    </w:p>
    <w:p w:rsidR="00ED4A0A" w:rsidRPr="00F5376D" w:rsidRDefault="00ED4A0A" w:rsidP="00ED4A0A">
      <w:pPr>
        <w:ind w:firstLine="720"/>
        <w:jc w:val="both"/>
      </w:pPr>
      <w:r w:rsidRPr="00F5376D">
        <w:t xml:space="preserve">1.3. Имущество предоставляется в аренду с соблюдением требований, установленных Федеральным </w:t>
      </w:r>
      <w:hyperlink r:id="rId11" w:history="1">
        <w:r w:rsidRPr="00F5376D">
          <w:t>законом</w:t>
        </w:r>
      </w:hyperlink>
      <w:r w:rsidRPr="00F5376D">
        <w:t xml:space="preserve"> от 26.07.2006 № 135-ФЗ «О защите конкуренции».</w:t>
      </w:r>
    </w:p>
    <w:p w:rsidR="00ED4A0A" w:rsidRPr="00F5376D" w:rsidRDefault="00ED4A0A" w:rsidP="00ED4A0A">
      <w:pPr>
        <w:ind w:firstLine="720"/>
        <w:jc w:val="both"/>
      </w:pPr>
      <w:r w:rsidRPr="00F5376D">
        <w:rPr>
          <w:color w:val="000000"/>
        </w:rPr>
        <w:t xml:space="preserve">1.4. В течение года с даты включения муниципального имущества в перечень администрация объявляет аукцион (конкурс) на право заключения договора, предусматривающего переход прав владения и (или) пользования в отношении указанного имущества, среди субъектов малого и среднего предпринимательства и </w:t>
      </w:r>
      <w:r w:rsidRPr="00F5376D">
        <w:rPr>
          <w:color w:val="000000"/>
        </w:rPr>
        <w:lastRenderedPageBreak/>
        <w:t xml:space="preserve">организаций, образующих инфраструктуру поддержки субъектов малого и среднего предпринимательства, или осуществляет предоставление такого имущества по заявлению указанных лиц в случаях, предусмотренных Федеральным </w:t>
      </w:r>
      <w:r w:rsidRPr="00F5376D">
        <w:t xml:space="preserve">законом </w:t>
      </w:r>
      <w:r w:rsidRPr="00F5376D">
        <w:rPr>
          <w:color w:val="000000"/>
        </w:rPr>
        <w:t>«О защите конкуренции».</w:t>
      </w:r>
    </w:p>
    <w:p w:rsidR="00ED4A0A" w:rsidRPr="00F5376D" w:rsidRDefault="00ED4A0A" w:rsidP="00ED4A0A">
      <w:pPr>
        <w:ind w:firstLine="720"/>
        <w:jc w:val="both"/>
      </w:pPr>
      <w:r w:rsidRPr="00F5376D">
        <w:t>1.5. Заключение договора аренды имущества осуществляется:</w:t>
      </w:r>
    </w:p>
    <w:p w:rsidR="00ED4A0A" w:rsidRPr="00F5376D" w:rsidRDefault="00ED4A0A" w:rsidP="00ED4A0A">
      <w:pPr>
        <w:ind w:firstLine="720"/>
        <w:jc w:val="both"/>
      </w:pPr>
      <w:bookmarkStart w:id="4" w:name="P47"/>
      <w:bookmarkEnd w:id="4"/>
      <w:r w:rsidRPr="00F5376D">
        <w:t>1.5.1. По результатам торгов (конкурса, аукциона) на право заключения договора аренды с субъектом малого и среднего предпринимательства и организацией, образующей инфраструктуру поддержки субъектов малого и среднего предпринимательства, в порядке, установленном федеральным законодательством.</w:t>
      </w:r>
    </w:p>
    <w:p w:rsidR="00ED4A0A" w:rsidRPr="00F5376D" w:rsidRDefault="00ED4A0A" w:rsidP="00ED4A0A">
      <w:pPr>
        <w:ind w:firstLine="720"/>
        <w:jc w:val="both"/>
      </w:pPr>
      <w:bookmarkStart w:id="5" w:name="P48"/>
      <w:bookmarkEnd w:id="5"/>
      <w:r w:rsidRPr="00F5376D">
        <w:t xml:space="preserve">1.5.2. Без проведения торгов с субъектом малого и среднего предпринимательства в виде муниципальной преференции с предварительного получения согласия антимонопольного органа в порядке, установленном </w:t>
      </w:r>
      <w:hyperlink r:id="rId12" w:history="1">
        <w:r w:rsidRPr="00F5376D">
          <w:t>главой 5</w:t>
        </w:r>
      </w:hyperlink>
      <w:r w:rsidRPr="00F5376D">
        <w:t xml:space="preserve"> Федерального закона от 26.07.2006 № 135-ФЗ «О защите конкуренции».</w:t>
      </w:r>
    </w:p>
    <w:p w:rsidR="00ED4A0A" w:rsidRPr="00F5376D" w:rsidRDefault="00ED4A0A" w:rsidP="00ED4A0A">
      <w:pPr>
        <w:pStyle w:val="31"/>
        <w:ind w:firstLine="720"/>
        <w:jc w:val="both"/>
        <w:rPr>
          <w:rFonts w:ascii="Times New Roman" w:hAnsi="Times New Roman"/>
          <w:sz w:val="28"/>
          <w:szCs w:val="28"/>
        </w:rPr>
      </w:pPr>
      <w:r w:rsidRPr="00F5376D">
        <w:rPr>
          <w:rFonts w:ascii="Times New Roman" w:hAnsi="Times New Roman"/>
          <w:sz w:val="28"/>
          <w:szCs w:val="28"/>
        </w:rPr>
        <w:t xml:space="preserve">1.6. Решение о предоставлении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имущества принимается Администрацией на основании заключения о возможности предоставления имущества в аренду, подготовленного </w:t>
      </w:r>
      <w:r>
        <w:rPr>
          <w:rFonts w:ascii="Times New Roman" w:hAnsi="Times New Roman"/>
          <w:sz w:val="28"/>
          <w:szCs w:val="28"/>
        </w:rPr>
        <w:t>рабочей группой</w:t>
      </w:r>
      <w:r w:rsidRPr="00D5033C">
        <w:rPr>
          <w:rFonts w:ascii="Times New Roman" w:hAnsi="Times New Roman"/>
          <w:sz w:val="28"/>
          <w:szCs w:val="28"/>
        </w:rPr>
        <w:t xml:space="preserve"> по вопросам</w:t>
      </w:r>
      <w:r>
        <w:rPr>
          <w:rFonts w:ascii="Times New Roman" w:hAnsi="Times New Roman"/>
          <w:sz w:val="28"/>
          <w:szCs w:val="28"/>
        </w:rPr>
        <w:t xml:space="preserve"> </w:t>
      </w:r>
      <w:r w:rsidRPr="00D5033C">
        <w:rPr>
          <w:rFonts w:ascii="Times New Roman" w:hAnsi="Times New Roman"/>
          <w:sz w:val="28"/>
          <w:szCs w:val="28"/>
        </w:rPr>
        <w:t>оказания     имущественной    поддержки</w:t>
      </w:r>
      <w:r>
        <w:rPr>
          <w:rFonts w:ascii="Times New Roman" w:hAnsi="Times New Roman"/>
          <w:sz w:val="28"/>
          <w:szCs w:val="28"/>
        </w:rPr>
        <w:t xml:space="preserve"> </w:t>
      </w:r>
      <w:r w:rsidRPr="00D5033C">
        <w:rPr>
          <w:rFonts w:ascii="Times New Roman" w:hAnsi="Times New Roman"/>
          <w:sz w:val="28"/>
          <w:szCs w:val="28"/>
        </w:rPr>
        <w:t>субъектам         малого        и        среднего</w:t>
      </w:r>
      <w:r>
        <w:rPr>
          <w:rFonts w:ascii="Times New Roman" w:hAnsi="Times New Roman"/>
          <w:sz w:val="28"/>
          <w:szCs w:val="28"/>
        </w:rPr>
        <w:t xml:space="preserve"> </w:t>
      </w:r>
      <w:r w:rsidRPr="00D5033C">
        <w:rPr>
          <w:rFonts w:ascii="Times New Roman" w:hAnsi="Times New Roman"/>
          <w:sz w:val="28"/>
          <w:szCs w:val="28"/>
        </w:rPr>
        <w:t xml:space="preserve">предпринимательства </w:t>
      </w:r>
      <w:r>
        <w:rPr>
          <w:rFonts w:ascii="Times New Roman" w:hAnsi="Times New Roman"/>
          <w:sz w:val="28"/>
          <w:szCs w:val="28"/>
        </w:rPr>
        <w:t xml:space="preserve">созданной </w:t>
      </w:r>
      <w:r w:rsidRPr="00D5033C">
        <w:rPr>
          <w:rFonts w:ascii="Times New Roman" w:hAnsi="Times New Roman"/>
          <w:sz w:val="28"/>
          <w:szCs w:val="28"/>
        </w:rPr>
        <w:t>в</w:t>
      </w:r>
      <w:r>
        <w:rPr>
          <w:rFonts w:ascii="Times New Roman" w:hAnsi="Times New Roman"/>
          <w:sz w:val="28"/>
          <w:szCs w:val="28"/>
        </w:rPr>
        <w:t xml:space="preserve"> администрации  Гвазденского</w:t>
      </w:r>
      <w:r w:rsidRPr="00B938C7">
        <w:rPr>
          <w:rFonts w:ascii="Times New Roman" w:hAnsi="Times New Roman"/>
          <w:sz w:val="28"/>
          <w:szCs w:val="28"/>
        </w:rPr>
        <w:t xml:space="preserve"> сельского поселения</w:t>
      </w:r>
      <w:r>
        <w:rPr>
          <w:rFonts w:ascii="Times New Roman" w:hAnsi="Times New Roman"/>
          <w:sz w:val="28"/>
          <w:szCs w:val="28"/>
        </w:rPr>
        <w:t xml:space="preserve"> Бутурлиновского муниципального</w:t>
      </w:r>
      <w:r w:rsidRPr="00D5033C">
        <w:rPr>
          <w:rFonts w:ascii="Times New Roman" w:hAnsi="Times New Roman"/>
          <w:sz w:val="28"/>
          <w:szCs w:val="28"/>
        </w:rPr>
        <w:t xml:space="preserve">     район</w:t>
      </w:r>
      <w:r>
        <w:rPr>
          <w:rFonts w:ascii="Times New Roman" w:hAnsi="Times New Roman"/>
          <w:sz w:val="28"/>
          <w:szCs w:val="28"/>
        </w:rPr>
        <w:t>а</w:t>
      </w:r>
      <w:r w:rsidRPr="00D5033C">
        <w:rPr>
          <w:rFonts w:ascii="Times New Roman" w:hAnsi="Times New Roman"/>
          <w:sz w:val="28"/>
          <w:szCs w:val="28"/>
        </w:rPr>
        <w:t xml:space="preserve">    Воронежской</w:t>
      </w:r>
      <w:r>
        <w:rPr>
          <w:rFonts w:ascii="Times New Roman" w:hAnsi="Times New Roman"/>
          <w:sz w:val="28"/>
          <w:szCs w:val="28"/>
        </w:rPr>
        <w:t xml:space="preserve"> </w:t>
      </w:r>
      <w:r w:rsidRPr="00D5033C">
        <w:rPr>
          <w:rFonts w:ascii="Times New Roman" w:hAnsi="Times New Roman"/>
          <w:sz w:val="28"/>
          <w:szCs w:val="28"/>
        </w:rPr>
        <w:t>области</w:t>
      </w:r>
      <w:r w:rsidRPr="00F5376D">
        <w:rPr>
          <w:rFonts w:ascii="Times New Roman" w:hAnsi="Times New Roman"/>
          <w:sz w:val="28"/>
          <w:szCs w:val="28"/>
        </w:rPr>
        <w:t xml:space="preserve"> (далее </w:t>
      </w:r>
      <w:r>
        <w:rPr>
          <w:rFonts w:ascii="Times New Roman" w:hAnsi="Times New Roman"/>
          <w:sz w:val="28"/>
          <w:szCs w:val="28"/>
        </w:rPr>
        <w:t>–</w:t>
      </w:r>
      <w:r w:rsidRPr="00F5376D">
        <w:rPr>
          <w:rFonts w:ascii="Times New Roman" w:hAnsi="Times New Roman"/>
          <w:sz w:val="28"/>
          <w:szCs w:val="28"/>
        </w:rPr>
        <w:t xml:space="preserve"> </w:t>
      </w:r>
      <w:r>
        <w:rPr>
          <w:rFonts w:ascii="Times New Roman" w:hAnsi="Times New Roman"/>
          <w:sz w:val="28"/>
          <w:szCs w:val="28"/>
        </w:rPr>
        <w:t>Рабочая группа)</w:t>
      </w:r>
      <w:r w:rsidRPr="00F5376D">
        <w:rPr>
          <w:rFonts w:ascii="Times New Roman" w:hAnsi="Times New Roman"/>
          <w:sz w:val="28"/>
          <w:szCs w:val="28"/>
        </w:rPr>
        <w:t xml:space="preserve">. </w:t>
      </w:r>
    </w:p>
    <w:p w:rsidR="00ED4A0A" w:rsidRPr="00F5376D" w:rsidRDefault="00ED4A0A" w:rsidP="00ED4A0A">
      <w:pPr>
        <w:jc w:val="both"/>
      </w:pPr>
      <w:r w:rsidRPr="00F5376D">
        <w:t> </w:t>
      </w:r>
    </w:p>
    <w:p w:rsidR="00ED4A0A" w:rsidRPr="00D5033C" w:rsidRDefault="00ED4A0A" w:rsidP="00ED4A0A">
      <w:pPr>
        <w:jc w:val="center"/>
        <w:rPr>
          <w:b/>
        </w:rPr>
      </w:pPr>
      <w:r w:rsidRPr="00D5033C">
        <w:rPr>
          <w:b/>
        </w:rPr>
        <w:t>2. Условия и порядок рассмотрения заявления</w:t>
      </w:r>
    </w:p>
    <w:p w:rsidR="00ED4A0A" w:rsidRPr="00D5033C" w:rsidRDefault="00ED4A0A" w:rsidP="00ED4A0A">
      <w:pPr>
        <w:jc w:val="center"/>
        <w:rPr>
          <w:b/>
        </w:rPr>
      </w:pPr>
      <w:r w:rsidRPr="00D5033C">
        <w:rPr>
          <w:b/>
        </w:rPr>
        <w:t>о предоставлении в аренду имущества</w:t>
      </w:r>
    </w:p>
    <w:p w:rsidR="00ED4A0A" w:rsidRPr="00D5033C" w:rsidRDefault="00ED4A0A" w:rsidP="00ED4A0A">
      <w:pPr>
        <w:jc w:val="both"/>
        <w:rPr>
          <w:b/>
        </w:rPr>
      </w:pPr>
      <w:r w:rsidRPr="00D5033C">
        <w:rPr>
          <w:b/>
        </w:rPr>
        <w:t> </w:t>
      </w:r>
    </w:p>
    <w:p w:rsidR="00ED4A0A" w:rsidRPr="00F5376D" w:rsidRDefault="00ED4A0A" w:rsidP="00ED4A0A">
      <w:pPr>
        <w:ind w:firstLine="720"/>
        <w:jc w:val="both"/>
      </w:pPr>
      <w:bookmarkStart w:id="6" w:name="P54"/>
      <w:bookmarkEnd w:id="6"/>
      <w:r w:rsidRPr="00F5376D">
        <w:t>2.1. Заявление о предоставлении в аренду имущества целевым назначением определенному лицу (далее - заявление) направляется в Администрацию с указанием предполагаемого срока аренды и может быть принято к рассмотрению при соблюдении следующих условий:</w:t>
      </w:r>
    </w:p>
    <w:p w:rsidR="00ED4A0A" w:rsidRPr="00F5376D" w:rsidRDefault="00ED4A0A" w:rsidP="00ED4A0A">
      <w:pPr>
        <w:ind w:firstLine="720"/>
        <w:jc w:val="both"/>
      </w:pPr>
      <w:r>
        <w:t xml:space="preserve">- </w:t>
      </w:r>
      <w:r w:rsidRPr="00F5376D">
        <w:t>юридическое либо физическое лицо (далее - заявитель), подавшее заявление, в соответствии с действующим законодательством относится к субъектам малого и среднего предпринимательства либо к организациям, образующим инфраструктуру поддержки субъектов малого и среднего предпринимательства;</w:t>
      </w:r>
    </w:p>
    <w:p w:rsidR="00ED4A0A" w:rsidRPr="00F5376D" w:rsidRDefault="00ED4A0A" w:rsidP="00ED4A0A">
      <w:pPr>
        <w:ind w:firstLine="720"/>
        <w:jc w:val="both"/>
      </w:pPr>
      <w:r>
        <w:t xml:space="preserve">- </w:t>
      </w:r>
      <w:r w:rsidRPr="00F5376D">
        <w:t>имущество, указанное в заявлении, включено в перечень;</w:t>
      </w:r>
    </w:p>
    <w:p w:rsidR="00ED4A0A" w:rsidRPr="00F5376D" w:rsidRDefault="00ED4A0A" w:rsidP="00ED4A0A">
      <w:pPr>
        <w:ind w:firstLine="720"/>
        <w:jc w:val="both"/>
      </w:pPr>
      <w:r>
        <w:t xml:space="preserve">- </w:t>
      </w:r>
      <w:r w:rsidRPr="00F5376D">
        <w:t>имущество свободно от прав третьих лиц.</w:t>
      </w:r>
    </w:p>
    <w:p w:rsidR="00ED4A0A" w:rsidRPr="00F5376D" w:rsidRDefault="00ED4A0A" w:rsidP="00ED4A0A">
      <w:pPr>
        <w:ind w:firstLine="720"/>
        <w:jc w:val="both"/>
      </w:pPr>
      <w:r w:rsidRPr="00F5376D">
        <w:t xml:space="preserve">2.2. При несоблюдении одного из условий, предусмотренных </w:t>
      </w:r>
      <w:hyperlink r:id="rId13" w:anchor="P54" w:history="1">
        <w:r w:rsidRPr="00F5376D">
          <w:t>пунктом 2.1</w:t>
        </w:r>
      </w:hyperlink>
      <w:r w:rsidRPr="00F5376D">
        <w:t xml:space="preserve"> настоящего раздела, Администрацией направляется заявителю мотивированный письменный отказ в рассмотрении заявления.</w:t>
      </w:r>
    </w:p>
    <w:p w:rsidR="00ED4A0A" w:rsidRPr="00F5376D" w:rsidRDefault="00ED4A0A" w:rsidP="00ED4A0A">
      <w:pPr>
        <w:jc w:val="both"/>
      </w:pPr>
      <w:r w:rsidRPr="00F5376D">
        <w:t> </w:t>
      </w:r>
    </w:p>
    <w:p w:rsidR="00ED4A0A" w:rsidRPr="00D5033C" w:rsidRDefault="00ED4A0A" w:rsidP="00ED4A0A">
      <w:pPr>
        <w:jc w:val="center"/>
        <w:rPr>
          <w:b/>
        </w:rPr>
      </w:pPr>
      <w:r w:rsidRPr="00D5033C">
        <w:rPr>
          <w:b/>
        </w:rPr>
        <w:t>3. Условия предоставления и использования имущества</w:t>
      </w:r>
    </w:p>
    <w:p w:rsidR="00ED4A0A" w:rsidRPr="00D5033C" w:rsidRDefault="00ED4A0A" w:rsidP="00ED4A0A">
      <w:pPr>
        <w:jc w:val="both"/>
        <w:rPr>
          <w:b/>
        </w:rPr>
      </w:pPr>
      <w:r w:rsidRPr="00D5033C">
        <w:rPr>
          <w:b/>
        </w:rPr>
        <w:lastRenderedPageBreak/>
        <w:t> </w:t>
      </w:r>
    </w:p>
    <w:p w:rsidR="00ED4A0A" w:rsidRPr="00F5376D" w:rsidRDefault="00ED4A0A" w:rsidP="00ED4A0A">
      <w:pPr>
        <w:ind w:firstLine="720"/>
        <w:jc w:val="both"/>
      </w:pPr>
      <w:r w:rsidRPr="00F5376D">
        <w:t>3.1. Имущество предоставляется в аренду в соответствии с его целевым назначением на срок не менее пяти лет. Срок действия договора может быть уменьшен на основании поданного до заключения такого договора заявления лица, приобретающего права аренды.</w:t>
      </w:r>
    </w:p>
    <w:p w:rsidR="00ED4A0A" w:rsidRPr="00F5376D" w:rsidRDefault="00ED4A0A" w:rsidP="00ED4A0A">
      <w:pPr>
        <w:jc w:val="both"/>
      </w:pPr>
      <w:r w:rsidRPr="00F5376D">
        <w:t>Если имущество может быть использовано по различному целевому назначению, то при предоставлении его в аренду указывается целевое назначение, указанное в заявлении субъекта малого и среднего предпринимательства либо организации, образующей инфраструктуру поддержки субъектов малого и среднего предпринимательства.</w:t>
      </w:r>
    </w:p>
    <w:p w:rsidR="00ED4A0A" w:rsidRPr="00F5376D" w:rsidRDefault="00ED4A0A" w:rsidP="00ED4A0A">
      <w:pPr>
        <w:ind w:firstLine="720"/>
        <w:jc w:val="both"/>
      </w:pPr>
      <w:r w:rsidRPr="00F5376D">
        <w:t xml:space="preserve">3.2. Субъектам малого и среднего предпринимательства, которые имеют право на предоставление им имущества в аренду в соответствии с настоящим Положением и которые осуществляют социально значимые виды деятельности на территории </w:t>
      </w:r>
      <w:r>
        <w:t xml:space="preserve">Гвазденского сельского поселения Бутурлиновского </w:t>
      </w:r>
      <w:r w:rsidRPr="00F5376D">
        <w:t xml:space="preserve">муниципального </w:t>
      </w:r>
      <w:r>
        <w:t>района</w:t>
      </w:r>
      <w:r w:rsidRPr="00F5376D">
        <w:t>, установленные постановлением Администрации, арендная плата составляет:</w:t>
      </w:r>
    </w:p>
    <w:p w:rsidR="00ED4A0A" w:rsidRPr="00F5376D" w:rsidRDefault="00ED4A0A" w:rsidP="00ED4A0A">
      <w:pPr>
        <w:ind w:firstLine="720"/>
        <w:jc w:val="both"/>
      </w:pPr>
      <w:r>
        <w:t xml:space="preserve">- </w:t>
      </w:r>
      <w:r w:rsidRPr="00F5376D">
        <w:t xml:space="preserve">в первый год аренды - </w:t>
      </w:r>
      <w:r>
        <w:t>40 процентов размера арендной платы;</w:t>
      </w:r>
      <w:r w:rsidRPr="00F5376D">
        <w:t xml:space="preserve"> </w:t>
      </w:r>
    </w:p>
    <w:p w:rsidR="00ED4A0A" w:rsidRPr="00F5376D" w:rsidRDefault="00ED4A0A" w:rsidP="00ED4A0A">
      <w:pPr>
        <w:ind w:firstLine="720"/>
        <w:jc w:val="both"/>
      </w:pPr>
      <w:r>
        <w:t xml:space="preserve">- </w:t>
      </w:r>
      <w:r w:rsidRPr="00F5376D">
        <w:t xml:space="preserve">во второй год аренды - </w:t>
      </w:r>
      <w:r>
        <w:t>60</w:t>
      </w:r>
      <w:r w:rsidRPr="00F5376D">
        <w:t xml:space="preserve"> процентов </w:t>
      </w:r>
      <w:r>
        <w:t xml:space="preserve"> размера арендной платы;</w:t>
      </w:r>
      <w:r w:rsidRPr="00F5376D">
        <w:t xml:space="preserve"> </w:t>
      </w:r>
    </w:p>
    <w:p w:rsidR="00ED4A0A" w:rsidRDefault="00ED4A0A" w:rsidP="00ED4A0A">
      <w:pPr>
        <w:ind w:firstLine="720"/>
        <w:jc w:val="both"/>
      </w:pPr>
      <w:r>
        <w:t xml:space="preserve">- </w:t>
      </w:r>
      <w:r w:rsidRPr="00F5376D">
        <w:t xml:space="preserve">в третий год аренды </w:t>
      </w:r>
      <w:r>
        <w:t>- 80</w:t>
      </w:r>
      <w:r w:rsidRPr="00F5376D">
        <w:t xml:space="preserve"> процентов </w:t>
      </w:r>
      <w:r>
        <w:t>размера</w:t>
      </w:r>
      <w:r w:rsidRPr="00F5376D">
        <w:t xml:space="preserve"> арендной платы;</w:t>
      </w:r>
    </w:p>
    <w:p w:rsidR="00ED4A0A" w:rsidRPr="00F5376D" w:rsidRDefault="00ED4A0A" w:rsidP="00ED4A0A">
      <w:pPr>
        <w:ind w:firstLine="720"/>
        <w:jc w:val="both"/>
      </w:pPr>
      <w:r>
        <w:t>- в четвертый год аренды и далее – 100 процентов размера арендной платы.</w:t>
      </w:r>
    </w:p>
    <w:p w:rsidR="00ED4A0A" w:rsidRPr="00F5376D" w:rsidRDefault="00ED4A0A" w:rsidP="00ED4A0A">
      <w:pPr>
        <w:ind w:firstLine="720"/>
        <w:jc w:val="both"/>
      </w:pPr>
      <w:r w:rsidRPr="00F5376D">
        <w:t>3.3. Целевое использование субъектом малого и среднего предпринимательства и организацией, образующей инфраструктуру поддержки субъектов малого и среднего предпринимательства, арендуемого имущества является существенным условием договора аренды, и в случае его нарушения Администрация имеет право расторгнуть договор аренды.</w:t>
      </w:r>
    </w:p>
    <w:p w:rsidR="00ED4A0A" w:rsidRPr="00F5376D" w:rsidRDefault="00ED4A0A" w:rsidP="00ED4A0A">
      <w:pPr>
        <w:jc w:val="both"/>
      </w:pPr>
      <w:r w:rsidRPr="00F5376D">
        <w:t> </w:t>
      </w:r>
    </w:p>
    <w:p w:rsidR="00ED4A0A" w:rsidRPr="00F5376D" w:rsidRDefault="00ED4A0A" w:rsidP="00ED4A0A">
      <w:pPr>
        <w:jc w:val="both"/>
      </w:pPr>
      <w:r w:rsidRPr="00F5376D">
        <w:t> </w:t>
      </w:r>
    </w:p>
    <w:p w:rsidR="00ED4A0A" w:rsidRPr="00E42AB3" w:rsidRDefault="00ED4A0A" w:rsidP="00ED4A0A">
      <w:pPr>
        <w:jc w:val="center"/>
        <w:rPr>
          <w:b/>
        </w:rPr>
      </w:pPr>
      <w:r w:rsidRPr="00E42AB3">
        <w:rPr>
          <w:b/>
        </w:rPr>
        <w:t>4. Порядок предоставления имущества в аренду</w:t>
      </w:r>
    </w:p>
    <w:p w:rsidR="00ED4A0A" w:rsidRPr="00E42AB3" w:rsidRDefault="00ED4A0A" w:rsidP="00ED4A0A">
      <w:pPr>
        <w:jc w:val="center"/>
        <w:rPr>
          <w:b/>
        </w:rPr>
      </w:pPr>
      <w:r w:rsidRPr="00E42AB3">
        <w:rPr>
          <w:b/>
        </w:rPr>
        <w:t>на торгах субъектам малого и среднего предпринимательства</w:t>
      </w:r>
    </w:p>
    <w:p w:rsidR="00ED4A0A" w:rsidRPr="00E42AB3" w:rsidRDefault="00ED4A0A" w:rsidP="00ED4A0A">
      <w:pPr>
        <w:jc w:val="center"/>
        <w:rPr>
          <w:b/>
        </w:rPr>
      </w:pPr>
      <w:r w:rsidRPr="00E42AB3">
        <w:rPr>
          <w:b/>
        </w:rPr>
        <w:t>и организациям, образующим инфраструктуру поддержки</w:t>
      </w:r>
    </w:p>
    <w:p w:rsidR="00ED4A0A" w:rsidRPr="00F5376D" w:rsidRDefault="00ED4A0A" w:rsidP="00ED4A0A">
      <w:pPr>
        <w:jc w:val="center"/>
      </w:pPr>
      <w:r w:rsidRPr="00E42AB3">
        <w:rPr>
          <w:b/>
        </w:rPr>
        <w:t>субъектов малого и среднего предпринимательства</w:t>
      </w:r>
    </w:p>
    <w:p w:rsidR="00ED4A0A" w:rsidRPr="00F5376D" w:rsidRDefault="00ED4A0A" w:rsidP="00ED4A0A">
      <w:pPr>
        <w:jc w:val="both"/>
      </w:pPr>
      <w:r w:rsidRPr="00F5376D">
        <w:t> </w:t>
      </w:r>
    </w:p>
    <w:p w:rsidR="00ED4A0A" w:rsidRPr="00F5376D" w:rsidRDefault="00ED4A0A" w:rsidP="00ED4A0A">
      <w:pPr>
        <w:ind w:firstLine="720"/>
        <w:jc w:val="both"/>
      </w:pPr>
      <w:r w:rsidRPr="00F5376D">
        <w:t xml:space="preserve">4.1. Право заключить договор аренды имущества на торгах в случае, указанном в </w:t>
      </w:r>
      <w:hyperlink r:id="rId14" w:anchor="P47" w:history="1">
        <w:r w:rsidRPr="00F5376D">
          <w:t>подпункте 1.5.1</w:t>
        </w:r>
      </w:hyperlink>
      <w:r w:rsidRPr="00F5376D">
        <w:t xml:space="preserve"> настоящего Положения, имеют субъекты малого и среднего предпринимательства и организации, образующие инфраструктуру поддержки субъектов малого и среднего предпринимательства.</w:t>
      </w:r>
    </w:p>
    <w:p w:rsidR="00ED4A0A" w:rsidRPr="00F5376D" w:rsidRDefault="00ED4A0A" w:rsidP="00ED4A0A">
      <w:pPr>
        <w:ind w:firstLine="720"/>
        <w:jc w:val="both"/>
      </w:pPr>
      <w:r w:rsidRPr="00F5376D">
        <w:t>4.2. Основанием для предоставления имущества в аренду на торгах является решение Администрации о проведении торгов имущества:</w:t>
      </w:r>
    </w:p>
    <w:p w:rsidR="00ED4A0A" w:rsidRPr="00F5376D" w:rsidRDefault="00ED4A0A" w:rsidP="00ED4A0A">
      <w:pPr>
        <w:ind w:firstLine="720"/>
        <w:jc w:val="both"/>
      </w:pPr>
      <w:r w:rsidRPr="00F5376D">
        <w:t>- включенного в перечень и не востребованного в течение трех месяцев со дня его официального опубликования;</w:t>
      </w:r>
    </w:p>
    <w:p w:rsidR="00ED4A0A" w:rsidRPr="00F5376D" w:rsidRDefault="00ED4A0A" w:rsidP="00ED4A0A">
      <w:pPr>
        <w:ind w:firstLine="720"/>
        <w:jc w:val="both"/>
      </w:pPr>
      <w:r w:rsidRPr="00F5376D">
        <w:t>- в отношении которого принято решение об отказе в предоставлении субъекту малого и среднего предпринимательства, арендующему данное имущество, без проведения торгов на новый срок;</w:t>
      </w:r>
    </w:p>
    <w:p w:rsidR="00ED4A0A" w:rsidRPr="00F5376D" w:rsidRDefault="00ED4A0A" w:rsidP="00ED4A0A">
      <w:pPr>
        <w:ind w:firstLine="720"/>
        <w:jc w:val="both"/>
      </w:pPr>
      <w:r w:rsidRPr="00F5376D">
        <w:lastRenderedPageBreak/>
        <w:t>- в отношении которого принято решение об отказе в предоставлении субъекту малого и среднего предпринимательства без проведения торгов в виде муниципальной преференции;</w:t>
      </w:r>
    </w:p>
    <w:p w:rsidR="00ED4A0A" w:rsidRPr="00F5376D" w:rsidRDefault="00ED4A0A" w:rsidP="00ED4A0A">
      <w:pPr>
        <w:ind w:firstLine="720"/>
        <w:jc w:val="both"/>
      </w:pPr>
      <w:r w:rsidRPr="00F5376D">
        <w:t>- в отношении которого в течение одного месяца со дня опубликования перечня (изменений в перечень) поступило два и более заявления о предоставлении в виде муниципальной преференции.</w:t>
      </w:r>
    </w:p>
    <w:p w:rsidR="00ED4A0A" w:rsidRPr="00F5376D" w:rsidRDefault="00ED4A0A" w:rsidP="00ED4A0A">
      <w:pPr>
        <w:ind w:firstLine="720"/>
        <w:jc w:val="both"/>
      </w:pPr>
      <w:r w:rsidRPr="00F5376D">
        <w:t>4.3. При предоставлении имущества в аренду на торгах (конкурсах, аукционах) Администрация осуществляет полномочия организатора торгов (конкурсов, аукционов) на право заключения договоров аренды в установленном законодательством порядке.</w:t>
      </w:r>
      <w:r>
        <w:t xml:space="preserve"> Проведение конкурсов, аукционов на право заключения договоров аренды муниципального имущества осуществляется в порядке, установленном приказом Федеральной антимонопольной службы от 10.02.2010 г. №67 «О проведении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ED4A0A" w:rsidRDefault="00ED4A0A" w:rsidP="00ED4A0A">
      <w:pPr>
        <w:ind w:firstLine="720"/>
        <w:jc w:val="both"/>
      </w:pPr>
      <w:r w:rsidRPr="00F5376D">
        <w:t>4.4. Начальная цена торгов определяется по результатам оценки, проведенной в соответствии с законодательством об оценочной деятельности.</w:t>
      </w:r>
    </w:p>
    <w:p w:rsidR="00ED4A0A" w:rsidRDefault="00ED4A0A" w:rsidP="00ED4A0A">
      <w:pPr>
        <w:ind w:firstLine="720"/>
        <w:jc w:val="both"/>
      </w:pPr>
    </w:p>
    <w:p w:rsidR="00ED4A0A" w:rsidRDefault="00ED4A0A" w:rsidP="00ED4A0A">
      <w:pPr>
        <w:ind w:firstLine="720"/>
        <w:jc w:val="both"/>
      </w:pPr>
    </w:p>
    <w:p w:rsidR="00ED4A0A" w:rsidRPr="00F5376D" w:rsidRDefault="00ED4A0A" w:rsidP="00ED4A0A">
      <w:pPr>
        <w:ind w:firstLine="720"/>
        <w:jc w:val="both"/>
      </w:pPr>
    </w:p>
    <w:p w:rsidR="00ED4A0A" w:rsidRPr="00F5376D" w:rsidRDefault="00ED4A0A" w:rsidP="00ED4A0A">
      <w:pPr>
        <w:jc w:val="both"/>
      </w:pPr>
      <w:r w:rsidRPr="00F5376D">
        <w:t> </w:t>
      </w:r>
    </w:p>
    <w:p w:rsidR="00ED4A0A" w:rsidRPr="005A0BC9" w:rsidRDefault="00ED4A0A" w:rsidP="00ED4A0A">
      <w:pPr>
        <w:jc w:val="center"/>
        <w:rPr>
          <w:b/>
        </w:rPr>
      </w:pPr>
      <w:r w:rsidRPr="005A0BC9">
        <w:rPr>
          <w:b/>
        </w:rPr>
        <w:t>5. Порядок предоставления имущества в аренду</w:t>
      </w:r>
    </w:p>
    <w:p w:rsidR="00ED4A0A" w:rsidRPr="005A0BC9" w:rsidRDefault="00ED4A0A" w:rsidP="00ED4A0A">
      <w:pPr>
        <w:jc w:val="center"/>
        <w:rPr>
          <w:b/>
        </w:rPr>
      </w:pPr>
      <w:r w:rsidRPr="005A0BC9">
        <w:rPr>
          <w:b/>
        </w:rPr>
        <w:t>в порядке оказания субъектам малого и среднего</w:t>
      </w:r>
    </w:p>
    <w:p w:rsidR="00ED4A0A" w:rsidRPr="00F5376D" w:rsidRDefault="00ED4A0A" w:rsidP="00ED4A0A">
      <w:pPr>
        <w:jc w:val="center"/>
      </w:pPr>
      <w:r w:rsidRPr="005A0BC9">
        <w:rPr>
          <w:b/>
        </w:rPr>
        <w:t>предпринимательства муниципальной преференции</w:t>
      </w:r>
    </w:p>
    <w:p w:rsidR="00ED4A0A" w:rsidRPr="00F5376D" w:rsidRDefault="00ED4A0A" w:rsidP="00ED4A0A">
      <w:pPr>
        <w:jc w:val="both"/>
      </w:pPr>
      <w:r w:rsidRPr="00F5376D">
        <w:t> </w:t>
      </w:r>
    </w:p>
    <w:p w:rsidR="00ED4A0A" w:rsidRPr="00F5376D" w:rsidRDefault="00ED4A0A" w:rsidP="00ED4A0A">
      <w:pPr>
        <w:ind w:firstLine="720"/>
        <w:jc w:val="both"/>
      </w:pPr>
      <w:r w:rsidRPr="00F5376D">
        <w:t xml:space="preserve">5.1. Право заключить договор аренды имущества без проведения торгов имеют субъекты малого и среднего предпринимательства в случае, указанном в </w:t>
      </w:r>
      <w:hyperlink r:id="rId15" w:anchor="P48" w:history="1">
        <w:r w:rsidRPr="00F5376D">
          <w:t>подпункте 1.5.2</w:t>
        </w:r>
      </w:hyperlink>
      <w:r w:rsidRPr="00F5376D">
        <w:t xml:space="preserve"> настоящего Положения.</w:t>
      </w:r>
    </w:p>
    <w:p w:rsidR="00ED4A0A" w:rsidRPr="00F5376D" w:rsidRDefault="00ED4A0A" w:rsidP="00ED4A0A">
      <w:pPr>
        <w:ind w:firstLine="720"/>
        <w:jc w:val="both"/>
      </w:pPr>
      <w:bookmarkStart w:id="7" w:name="P90"/>
      <w:bookmarkEnd w:id="7"/>
      <w:r w:rsidRPr="00F5376D">
        <w:t>5.2. Субъект малого и среднего предпринимательства, заинтересованный в предоставлении имущества в аренду в порядке оказания муниципальной преференции, предоставляет в Администрацию заявление о предоставлении имущества в аренду в порядке оказания муниципальной преференции, в котором указывается наименование имущества, целевое назначение и срок, на который предоставляется имущество.</w:t>
      </w:r>
    </w:p>
    <w:p w:rsidR="00ED4A0A" w:rsidRPr="00F5376D" w:rsidRDefault="00ED4A0A" w:rsidP="00ED4A0A">
      <w:pPr>
        <w:jc w:val="both"/>
      </w:pPr>
      <w:r w:rsidRPr="00F5376D">
        <w:t xml:space="preserve">К заявлению прилагаются документы, предусмотренные </w:t>
      </w:r>
      <w:hyperlink r:id="rId16" w:history="1">
        <w:r w:rsidRPr="00F5376D">
          <w:t>пунктами 2</w:t>
        </w:r>
      </w:hyperlink>
      <w:r w:rsidRPr="00F5376D">
        <w:t xml:space="preserve"> - </w:t>
      </w:r>
      <w:hyperlink r:id="rId17" w:history="1">
        <w:r w:rsidRPr="00F5376D">
          <w:t>6 части 1 статьи 20</w:t>
        </w:r>
      </w:hyperlink>
      <w:r>
        <w:t xml:space="preserve"> </w:t>
      </w:r>
      <w:r w:rsidRPr="00F5376D">
        <w:t>Федерального закона</w:t>
      </w:r>
      <w:r>
        <w:t xml:space="preserve"> от 26.07.2006 г. №135-ФЗ</w:t>
      </w:r>
      <w:r w:rsidRPr="00F5376D">
        <w:t xml:space="preserve"> «О защите конкуренции»</w:t>
      </w:r>
      <w:r>
        <w:t xml:space="preserve"> (далее - Закон)</w:t>
      </w:r>
      <w:r w:rsidRPr="00F5376D">
        <w:t>.</w:t>
      </w:r>
    </w:p>
    <w:p w:rsidR="00ED4A0A" w:rsidRPr="00F5376D" w:rsidRDefault="00ED4A0A" w:rsidP="00ED4A0A">
      <w:pPr>
        <w:ind w:firstLine="720"/>
        <w:jc w:val="both"/>
      </w:pPr>
      <w:r w:rsidRPr="00F5376D">
        <w:t>5.3. Заявление с прилагаемыми документами регистрируется в день поступления, на заявлении проставляется отметка о дате поступления заявления.</w:t>
      </w:r>
    </w:p>
    <w:p w:rsidR="00ED4A0A" w:rsidRPr="00F5376D" w:rsidRDefault="00ED4A0A" w:rsidP="00ED4A0A">
      <w:pPr>
        <w:jc w:val="both"/>
      </w:pPr>
      <w:r w:rsidRPr="00F5376D">
        <w:lastRenderedPageBreak/>
        <w:t>Для принятия администрацией решения о предоставлении субъекту имущества в аренду</w:t>
      </w:r>
      <w:r>
        <w:t xml:space="preserve">, </w:t>
      </w:r>
      <w:r w:rsidRPr="00F5376D">
        <w:t xml:space="preserve"> без проведения торгов в порядке оказания муниципальной преференции</w:t>
      </w:r>
      <w:r>
        <w:t xml:space="preserve"> </w:t>
      </w:r>
      <w:r w:rsidRPr="00F5376D">
        <w:t xml:space="preserve"> администрация в течение пяти рабочих дней со дня предоставления полного пакета документов рассматривает поступившие от заинтересованного субъекта заявление и представленные документы.</w:t>
      </w:r>
    </w:p>
    <w:p w:rsidR="00ED4A0A" w:rsidRPr="00F5376D" w:rsidRDefault="00ED4A0A" w:rsidP="00ED4A0A">
      <w:pPr>
        <w:ind w:firstLine="720"/>
        <w:jc w:val="both"/>
      </w:pPr>
      <w:r w:rsidRPr="00F5376D">
        <w:t>5.4</w:t>
      </w:r>
      <w:r>
        <w:t>.</w:t>
      </w:r>
      <w:r w:rsidRPr="00F5376D">
        <w:t xml:space="preserve"> В случае возможности предоставления муниципальной преференции администрация готовит заявление о даче согласия на предоставление муниципальной преференции в форме предоставления имущества, проект акта, предусматривающего предоставление муниципальной преференции, с указанием цели предоставления муниципальной преференции и ее размера, после чего направляет заявление с прилагаемыми документами, указанными в </w:t>
      </w:r>
      <w:hyperlink r:id="rId18" w:history="1">
        <w:r w:rsidRPr="00325681">
          <w:t>части 1 статьи 20</w:t>
        </w:r>
      </w:hyperlink>
      <w:r w:rsidRPr="00F5376D">
        <w:t xml:space="preserve"> Закона о защите конкуренции, в антимонопольный орган в соответствии с законом о защите конкуренции для получения согласия.</w:t>
      </w:r>
    </w:p>
    <w:p w:rsidR="00ED4A0A" w:rsidRPr="00F5376D" w:rsidRDefault="00ED4A0A" w:rsidP="00ED4A0A">
      <w:pPr>
        <w:ind w:firstLine="720"/>
        <w:jc w:val="both"/>
      </w:pPr>
      <w:r w:rsidRPr="00F5376D">
        <w:t xml:space="preserve">5.5. В случае удовлетворения заявления антимонопольным органом  в случаях, предусмотренных </w:t>
      </w:r>
      <w:hyperlink r:id="rId19" w:history="1">
        <w:r w:rsidRPr="00325681">
          <w:t>Законом</w:t>
        </w:r>
      </w:hyperlink>
      <w:r w:rsidRPr="00F5376D">
        <w:t xml:space="preserve"> о защите конкуренции, администрация в течение пяти рабочих дней со дня принятия решения готовит решение в виде постановления о предоставлении имущества в аренду в порядке оказания муниципальной преференции и направляет субъекту проект договора аренды для подписания.</w:t>
      </w:r>
    </w:p>
    <w:p w:rsidR="00ED4A0A" w:rsidRPr="00F5376D" w:rsidRDefault="00ED4A0A" w:rsidP="00ED4A0A">
      <w:pPr>
        <w:ind w:firstLine="720"/>
        <w:jc w:val="both"/>
      </w:pPr>
      <w:r w:rsidRPr="00F5376D">
        <w:t>5.6. В случае невозможности предоставления имущества по основаниям, перечисленным в пункте 5.7. настоящего Положения, в виде муниципальной преференции администрация не позднее течение пяти рабочих дней со дня принятия решения готовит решение об отказе в предоставлении имущества с указанием причин отказа.</w:t>
      </w:r>
    </w:p>
    <w:p w:rsidR="00ED4A0A" w:rsidRPr="00F5376D" w:rsidRDefault="00ED4A0A" w:rsidP="00ED4A0A">
      <w:pPr>
        <w:ind w:firstLine="720"/>
        <w:jc w:val="both"/>
      </w:pPr>
      <w:bookmarkStart w:id="8" w:name="P162"/>
      <w:bookmarkEnd w:id="8"/>
      <w:r w:rsidRPr="00F5376D">
        <w:t>5.7. Решение об отказе в предоставлении имущества в аренду в виде муниципальной преференции принимается по следующим основаниям:</w:t>
      </w:r>
    </w:p>
    <w:p w:rsidR="00ED4A0A" w:rsidRPr="00F5376D" w:rsidRDefault="00ED4A0A" w:rsidP="00ED4A0A">
      <w:pPr>
        <w:jc w:val="both"/>
      </w:pPr>
      <w:r w:rsidRPr="00F5376D">
        <w:t>а) субъект, заинтересованный в предоставлении имущества в аренду, не является субъектом малого или среднего предпринимательства либо организацией, образующей инфраструктуру поддержки субъектов малого и среднего предпринимательства;</w:t>
      </w:r>
    </w:p>
    <w:p w:rsidR="00ED4A0A" w:rsidRPr="00F5376D" w:rsidRDefault="00ED4A0A" w:rsidP="00ED4A0A">
      <w:pPr>
        <w:jc w:val="both"/>
      </w:pPr>
      <w:r w:rsidRPr="00F5376D">
        <w:t>б) субъектом не представлены документы, предусмотренные пунктом 5.2 настоящего Положения;</w:t>
      </w:r>
    </w:p>
    <w:p w:rsidR="00ED4A0A" w:rsidRPr="00F5376D" w:rsidRDefault="00ED4A0A" w:rsidP="00ED4A0A">
      <w:pPr>
        <w:jc w:val="both"/>
      </w:pPr>
      <w:r w:rsidRPr="00F5376D">
        <w:t>в) на момент подачи субъектом заявления уже рассмотрено ранее поступившее заявление другого субъекта, и по нему принято решение о предоставлении имущества;</w:t>
      </w:r>
    </w:p>
    <w:p w:rsidR="00ED4A0A" w:rsidRPr="00F5376D" w:rsidRDefault="00ED4A0A" w:rsidP="00ED4A0A">
      <w:pPr>
        <w:jc w:val="both"/>
      </w:pPr>
      <w:r w:rsidRPr="00F5376D">
        <w:t>г) имущество ранее предоставлено другому субъекту.</w:t>
      </w:r>
    </w:p>
    <w:p w:rsidR="00ED4A0A" w:rsidRPr="00F5376D" w:rsidRDefault="00ED4A0A" w:rsidP="00ED4A0A">
      <w:pPr>
        <w:ind w:firstLine="720"/>
        <w:jc w:val="both"/>
      </w:pPr>
      <w:r w:rsidRPr="00F5376D">
        <w:t>5.8. В случае, если в ходе рассмотрения заявления о даче согласия на предоставление муниципальной преференции антимонопольный орган, откажет в предоставлении муниципальной преференции, администрация на основании решения антимонопольного органа принимает решение об отказе в предоставлении имущества в аренду в виде муниципальной преференции.</w:t>
      </w:r>
    </w:p>
    <w:p w:rsidR="00ED4A0A" w:rsidRDefault="00ED4A0A" w:rsidP="00ED4A0A">
      <w:pPr>
        <w:ind w:firstLine="720"/>
        <w:jc w:val="both"/>
      </w:pPr>
      <w:r w:rsidRPr="00F5376D">
        <w:t xml:space="preserve">5.9.  В течение пяти рабочих дней со дня принятия решения об отказе в предоставлении имущества в аренду в виде муниципальной преференции </w:t>
      </w:r>
      <w:r w:rsidRPr="00F5376D">
        <w:lastRenderedPageBreak/>
        <w:t>администрация направляет заинтересованному субъекту письменное извещение о принятом решении.</w:t>
      </w:r>
    </w:p>
    <w:p w:rsidR="00ED4A0A" w:rsidRPr="00F5376D" w:rsidRDefault="00ED4A0A" w:rsidP="00ED4A0A">
      <w:pPr>
        <w:ind w:firstLine="720"/>
        <w:jc w:val="both"/>
      </w:pPr>
    </w:p>
    <w:p w:rsidR="00ED4A0A" w:rsidRPr="003276E1" w:rsidRDefault="00ED4A0A" w:rsidP="00ED4A0A">
      <w:pPr>
        <w:jc w:val="center"/>
        <w:rPr>
          <w:b/>
        </w:rPr>
      </w:pPr>
      <w:r w:rsidRPr="003276E1">
        <w:rPr>
          <w:b/>
        </w:rPr>
        <w:t>6. Порядок предоставления имущества в аренду</w:t>
      </w:r>
    </w:p>
    <w:p w:rsidR="00ED4A0A" w:rsidRPr="003276E1" w:rsidRDefault="00ED4A0A" w:rsidP="00ED4A0A">
      <w:pPr>
        <w:jc w:val="center"/>
        <w:rPr>
          <w:b/>
        </w:rPr>
      </w:pPr>
      <w:r w:rsidRPr="003276E1">
        <w:rPr>
          <w:b/>
        </w:rPr>
        <w:t>субъектам малого и среднего предпринимательства</w:t>
      </w:r>
    </w:p>
    <w:p w:rsidR="00ED4A0A" w:rsidRPr="003276E1" w:rsidRDefault="00ED4A0A" w:rsidP="00ED4A0A">
      <w:pPr>
        <w:jc w:val="center"/>
        <w:rPr>
          <w:b/>
        </w:rPr>
      </w:pPr>
      <w:r w:rsidRPr="003276E1">
        <w:rPr>
          <w:b/>
        </w:rPr>
        <w:t>при заключении договоров аренды имущества на новый срок</w:t>
      </w:r>
    </w:p>
    <w:p w:rsidR="00ED4A0A" w:rsidRPr="00F5376D" w:rsidRDefault="00ED4A0A" w:rsidP="00ED4A0A">
      <w:pPr>
        <w:jc w:val="center"/>
      </w:pPr>
    </w:p>
    <w:p w:rsidR="00ED4A0A" w:rsidRPr="00F5376D" w:rsidRDefault="00ED4A0A" w:rsidP="00ED4A0A">
      <w:pPr>
        <w:ind w:firstLine="720"/>
        <w:jc w:val="both"/>
      </w:pPr>
      <w:r w:rsidRPr="00F5376D">
        <w:t xml:space="preserve">6.1. По истечении срока действия договора аренды имущества, которое было предоставлено в аренду в виде муниципальной преференции, заключение с субъектом малого и среднего предпринимательства договора аренды на новый срок осуществляется в соответствии с </w:t>
      </w:r>
      <w:hyperlink r:id="rId20" w:history="1">
        <w:r w:rsidRPr="00F5376D">
          <w:t>частью 9 статьи 17.1</w:t>
        </w:r>
      </w:hyperlink>
      <w:r w:rsidRPr="00F5376D">
        <w:t>Федерального закона от 26.07.2006 № 135-ФЗ «О защите конкуренции».</w:t>
      </w:r>
    </w:p>
    <w:p w:rsidR="00ED4A0A" w:rsidRPr="00F5376D" w:rsidRDefault="00ED4A0A" w:rsidP="00ED4A0A">
      <w:pPr>
        <w:ind w:firstLine="720"/>
        <w:jc w:val="both"/>
      </w:pPr>
      <w:r w:rsidRPr="00F5376D">
        <w:t>6.2. Субъект малого и среднего предпринимательства, заинтересованный в заключении договора аренды имущества на новый срок, предоставляет в Администрацию заявление с указанием срока предоставления имущества в аренду.</w:t>
      </w:r>
    </w:p>
    <w:p w:rsidR="00ED4A0A" w:rsidRPr="00F5376D" w:rsidRDefault="00ED4A0A" w:rsidP="00ED4A0A">
      <w:pPr>
        <w:ind w:firstLine="720"/>
        <w:jc w:val="both"/>
      </w:pPr>
      <w:r w:rsidRPr="00F5376D">
        <w:t>6.3. Заявление регистрируется в день поступления, на заявлении проставляется отметка о дате поступления заявления.</w:t>
      </w:r>
    </w:p>
    <w:p w:rsidR="00ED4A0A" w:rsidRPr="00F5376D" w:rsidRDefault="00ED4A0A" w:rsidP="00ED4A0A">
      <w:pPr>
        <w:ind w:firstLine="720"/>
        <w:jc w:val="both"/>
      </w:pPr>
      <w:r w:rsidRPr="00F5376D">
        <w:t>6.4. Для принятия администрацией решения о предоставлении субъекту имущества в аренду</w:t>
      </w:r>
      <w:r>
        <w:t xml:space="preserve">, </w:t>
      </w:r>
      <w:r w:rsidRPr="00F5376D">
        <w:t xml:space="preserve"> без проведения торгов на новый срок, администрация в течение 20 рабочих дней рассматривает поступившее заявление и представленные документы.</w:t>
      </w:r>
    </w:p>
    <w:p w:rsidR="00ED4A0A" w:rsidRPr="00F5376D" w:rsidRDefault="00ED4A0A" w:rsidP="00ED4A0A">
      <w:pPr>
        <w:ind w:firstLine="720"/>
        <w:jc w:val="both"/>
      </w:pPr>
      <w:r w:rsidRPr="00F5376D">
        <w:t>6.5. По результатам рассмотрения администрация в течение пяти рабочих дней готовит решение о предоставлении имущества в аренду на новый срок и направляет субъекту проект договора аренды для подписания либо решение об отказе в предоставлении имущества с указанием причин отказа.</w:t>
      </w:r>
    </w:p>
    <w:p w:rsidR="00ED4A0A" w:rsidRPr="00F5376D" w:rsidRDefault="00ED4A0A" w:rsidP="00ED4A0A">
      <w:pPr>
        <w:ind w:firstLine="720"/>
        <w:jc w:val="both"/>
      </w:pPr>
      <w:r w:rsidRPr="00F5376D">
        <w:t xml:space="preserve">6.6. Решение об отказе в предоставлении имущества в аренду на новый срок принимается в случаях, предусмотренных </w:t>
      </w:r>
      <w:hyperlink r:id="rId21" w:history="1">
        <w:r w:rsidRPr="00F5376D">
          <w:t>частью 10 статьи 17.1</w:t>
        </w:r>
      </w:hyperlink>
      <w:r w:rsidRPr="00F5376D">
        <w:t>Федерального закона от 26.07.2006 № 135-ФЗ «О защите конкуренции».</w:t>
      </w:r>
    </w:p>
    <w:p w:rsidR="00ED4A0A" w:rsidRPr="00F5376D" w:rsidRDefault="00ED4A0A" w:rsidP="00ED4A0A">
      <w:pPr>
        <w:ind w:firstLine="720"/>
        <w:jc w:val="both"/>
      </w:pPr>
      <w:r w:rsidRPr="00F5376D">
        <w:t>6.7. Администрация в течение пяти рабочих дней со дня принятия решения об отказе в предоставлении имущества направляет заинтересованному субъекту письменное извещение о принятом решении.</w:t>
      </w:r>
    </w:p>
    <w:p w:rsidR="00ED4A0A" w:rsidRPr="00F5376D" w:rsidRDefault="00ED4A0A" w:rsidP="00ED4A0A">
      <w:pPr>
        <w:jc w:val="both"/>
      </w:pPr>
      <w:r w:rsidRPr="00F5376D">
        <w:t> </w:t>
      </w:r>
    </w:p>
    <w:p w:rsidR="00ED4A0A" w:rsidRPr="003276E1" w:rsidRDefault="00ED4A0A" w:rsidP="00ED4A0A">
      <w:pPr>
        <w:jc w:val="center"/>
        <w:rPr>
          <w:b/>
        </w:rPr>
      </w:pPr>
      <w:r w:rsidRPr="003276E1">
        <w:rPr>
          <w:b/>
        </w:rPr>
        <w:t>7. Условия предоставления и использования имущества</w:t>
      </w:r>
    </w:p>
    <w:p w:rsidR="00ED4A0A" w:rsidRPr="00F5376D" w:rsidRDefault="00ED4A0A" w:rsidP="00ED4A0A">
      <w:pPr>
        <w:jc w:val="both"/>
      </w:pPr>
      <w:r w:rsidRPr="00F5376D">
        <w:t> </w:t>
      </w:r>
    </w:p>
    <w:p w:rsidR="00ED4A0A" w:rsidRPr="00F5376D" w:rsidRDefault="00ED4A0A" w:rsidP="00ED4A0A">
      <w:pPr>
        <w:ind w:firstLine="720"/>
        <w:jc w:val="both"/>
      </w:pPr>
      <w:r w:rsidRPr="00F5376D">
        <w:t>7.1. Имущество, включенное в перечень, предоставляется в аренду в соответствии с его целевым назначением. Если имущество может быть использовано по различному целевому назначению, то при предоставлении его в аренду указывается целевое назначение, указанное в заявлении субъекта.</w:t>
      </w:r>
    </w:p>
    <w:p w:rsidR="00ED4A0A" w:rsidRPr="00F5376D" w:rsidRDefault="00ED4A0A" w:rsidP="00ED4A0A">
      <w:pPr>
        <w:ind w:firstLine="720"/>
        <w:jc w:val="both"/>
      </w:pPr>
      <w:r w:rsidRPr="00F5376D">
        <w:t>7.2. Субъекты вправе передавать арендованное имущество в субаренду в соответствии с действующим законодательством РФ с согласия Арендодателя.</w:t>
      </w:r>
    </w:p>
    <w:p w:rsidR="00ED4A0A" w:rsidRPr="00F5376D" w:rsidRDefault="00ED4A0A" w:rsidP="00ED4A0A">
      <w:pPr>
        <w:ind w:firstLine="720"/>
        <w:jc w:val="both"/>
      </w:pPr>
      <w:r w:rsidRPr="00F5376D">
        <w:t>7.3. В случае использования субъектом арендуемого имущества не по целевому назначению администрация вправе расторгнуть договор аренды.</w:t>
      </w:r>
    </w:p>
    <w:p w:rsidR="00ED4A0A" w:rsidRPr="00F5376D" w:rsidRDefault="00ED4A0A" w:rsidP="00ED4A0A">
      <w:pPr>
        <w:jc w:val="both"/>
      </w:pPr>
      <w:r>
        <w:lastRenderedPageBreak/>
        <w:tab/>
        <w:t>7.4. Сведения об арендаторах предоставляются в отдел Администрации, ведущей реестр получателей поддержки субъектов малого и среднего предпринимательства, для включения в данный реестр.</w:t>
      </w:r>
    </w:p>
    <w:p w:rsidR="00ED4A0A" w:rsidRPr="00F5376D" w:rsidRDefault="00ED4A0A" w:rsidP="00ED4A0A">
      <w:pPr>
        <w:jc w:val="both"/>
      </w:pPr>
    </w:p>
    <w:p w:rsidR="00ED4A0A" w:rsidRDefault="00ED4A0A" w:rsidP="00ED4A0A">
      <w:pPr>
        <w:jc w:val="both"/>
      </w:pPr>
      <w:r w:rsidRPr="00F5376D">
        <w:t xml:space="preserve">                                                                                                                    </w:t>
      </w:r>
    </w:p>
    <w:p w:rsidR="00ED4A0A" w:rsidRPr="00F5376D" w:rsidRDefault="00ED4A0A" w:rsidP="00ED4A0A">
      <w:pPr>
        <w:jc w:val="both"/>
      </w:pPr>
    </w:p>
    <w:p w:rsidR="00ED4A0A" w:rsidRPr="00F5376D" w:rsidRDefault="00ED4A0A" w:rsidP="00ED4A0A">
      <w:pPr>
        <w:jc w:val="right"/>
      </w:pPr>
      <w:r w:rsidRPr="00F5376D">
        <w:t xml:space="preserve">                                                                                          </w:t>
      </w:r>
      <w:r>
        <w:t xml:space="preserve">                          </w:t>
      </w:r>
      <w:r w:rsidRPr="00F5376D">
        <w:t>Приложение № 1</w:t>
      </w:r>
    </w:p>
    <w:p w:rsidR="00ED4A0A" w:rsidRPr="00C81667" w:rsidRDefault="00ED4A0A" w:rsidP="00ED4A0A">
      <w:pPr>
        <w:jc w:val="right"/>
      </w:pPr>
      <w:r w:rsidRPr="00C81667">
        <w:t>к Положению «О порядке и условиях предоставления</w:t>
      </w:r>
    </w:p>
    <w:p w:rsidR="00ED4A0A" w:rsidRPr="00C81667" w:rsidRDefault="00ED4A0A" w:rsidP="00ED4A0A">
      <w:pPr>
        <w:jc w:val="right"/>
      </w:pPr>
      <w:r w:rsidRPr="00C81667">
        <w:t>в аренду муниципального имущества, включенного в</w:t>
      </w:r>
    </w:p>
    <w:p w:rsidR="00ED4A0A" w:rsidRPr="00C81667" w:rsidRDefault="00ED4A0A" w:rsidP="00ED4A0A">
      <w:pPr>
        <w:jc w:val="right"/>
      </w:pPr>
      <w:r w:rsidRPr="00C81667">
        <w:t>перечень муниципального имущества, предназначенного</w:t>
      </w:r>
    </w:p>
    <w:p w:rsidR="00ED4A0A" w:rsidRPr="00C81667" w:rsidRDefault="00ED4A0A" w:rsidP="00ED4A0A">
      <w:pPr>
        <w:jc w:val="right"/>
      </w:pPr>
      <w:r w:rsidRPr="00C81667">
        <w:t>для передачи во владение и (или) в пользование</w:t>
      </w:r>
    </w:p>
    <w:p w:rsidR="00ED4A0A" w:rsidRPr="00C81667" w:rsidRDefault="00ED4A0A" w:rsidP="00ED4A0A">
      <w:pPr>
        <w:jc w:val="right"/>
      </w:pPr>
      <w:r w:rsidRPr="00C81667">
        <w:t>субъектам малого и среднего предпринимательства</w:t>
      </w:r>
    </w:p>
    <w:p w:rsidR="00ED4A0A" w:rsidRPr="00C81667" w:rsidRDefault="00ED4A0A" w:rsidP="00ED4A0A">
      <w:pPr>
        <w:jc w:val="right"/>
      </w:pPr>
      <w:r w:rsidRPr="00C81667">
        <w:t>и организациям, образующим инфраструктуру поддержки</w:t>
      </w:r>
    </w:p>
    <w:p w:rsidR="00ED4A0A" w:rsidRPr="00C81667" w:rsidRDefault="00ED4A0A" w:rsidP="00ED4A0A">
      <w:pPr>
        <w:jc w:val="right"/>
      </w:pPr>
      <w:r w:rsidRPr="00C81667">
        <w:t>субъектов малого и среднего предпринимательства»</w:t>
      </w:r>
    </w:p>
    <w:p w:rsidR="00ED4A0A" w:rsidRPr="00F5376D" w:rsidRDefault="00ED4A0A" w:rsidP="00ED4A0A">
      <w:pPr>
        <w:jc w:val="right"/>
      </w:pPr>
      <w:r w:rsidRPr="00F5376D">
        <w:t> </w:t>
      </w:r>
    </w:p>
    <w:p w:rsidR="00ED4A0A" w:rsidRDefault="00ED4A0A" w:rsidP="00ED4A0A">
      <w:pPr>
        <w:jc w:val="right"/>
      </w:pPr>
      <w:r w:rsidRPr="00F5376D">
        <w:t xml:space="preserve">Главе </w:t>
      </w:r>
      <w:r>
        <w:t xml:space="preserve">Гвазденского сельского поселения </w:t>
      </w:r>
    </w:p>
    <w:p w:rsidR="00ED4A0A" w:rsidRDefault="00ED4A0A" w:rsidP="00ED4A0A">
      <w:pPr>
        <w:jc w:val="center"/>
      </w:pPr>
      <w:r>
        <w:t xml:space="preserve">                                                                         Бутурлиновского муниципального района </w:t>
      </w:r>
    </w:p>
    <w:p w:rsidR="00ED4A0A" w:rsidRDefault="00ED4A0A" w:rsidP="00ED4A0A">
      <w:pPr>
        <w:jc w:val="center"/>
      </w:pPr>
      <w:r>
        <w:t xml:space="preserve">                                                                    Воронежской области</w:t>
      </w:r>
    </w:p>
    <w:p w:rsidR="00ED4A0A" w:rsidRPr="00F5376D" w:rsidRDefault="00ED4A0A" w:rsidP="00ED4A0A">
      <w:pPr>
        <w:jc w:val="right"/>
      </w:pPr>
      <w:r w:rsidRPr="00F5376D">
        <w:t>от _________________________________________</w:t>
      </w:r>
    </w:p>
    <w:p w:rsidR="00ED4A0A" w:rsidRPr="00F5376D" w:rsidRDefault="00ED4A0A" w:rsidP="00ED4A0A">
      <w:pPr>
        <w:jc w:val="right"/>
      </w:pPr>
      <w:r w:rsidRPr="00F5376D">
        <w:t>(наименование субъекта малого и среднего</w:t>
      </w:r>
    </w:p>
    <w:p w:rsidR="00ED4A0A" w:rsidRPr="00F5376D" w:rsidRDefault="00ED4A0A" w:rsidP="00ED4A0A">
      <w:pPr>
        <w:jc w:val="right"/>
      </w:pPr>
      <w:r w:rsidRPr="00F5376D">
        <w:t xml:space="preserve">                                             предпринимательства)</w:t>
      </w:r>
    </w:p>
    <w:p w:rsidR="00ED4A0A" w:rsidRPr="00F5376D" w:rsidRDefault="00ED4A0A" w:rsidP="00ED4A0A">
      <w:pPr>
        <w:jc w:val="right"/>
      </w:pPr>
      <w:r w:rsidRPr="00F5376D">
        <w:t xml:space="preserve">                               ____________________________________________</w:t>
      </w:r>
    </w:p>
    <w:p w:rsidR="00ED4A0A" w:rsidRPr="00F5376D" w:rsidRDefault="00ED4A0A" w:rsidP="00ED4A0A">
      <w:pPr>
        <w:jc w:val="right"/>
      </w:pPr>
      <w:r w:rsidRPr="00F5376D">
        <w:t xml:space="preserve">                               ____________________________________________</w:t>
      </w:r>
    </w:p>
    <w:p w:rsidR="00ED4A0A" w:rsidRPr="00F5376D" w:rsidRDefault="00ED4A0A" w:rsidP="00ED4A0A">
      <w:pPr>
        <w:jc w:val="right"/>
      </w:pPr>
      <w:r w:rsidRPr="00F5376D">
        <w:t xml:space="preserve">                                  (адрес места нахождения, регистрации)</w:t>
      </w:r>
    </w:p>
    <w:p w:rsidR="00ED4A0A" w:rsidRPr="00F5376D" w:rsidRDefault="00ED4A0A" w:rsidP="00ED4A0A">
      <w:pPr>
        <w:jc w:val="both"/>
      </w:pPr>
      <w:r w:rsidRPr="00F5376D">
        <w:t> </w:t>
      </w:r>
    </w:p>
    <w:p w:rsidR="00ED4A0A" w:rsidRPr="00F5376D" w:rsidRDefault="00ED4A0A" w:rsidP="00ED4A0A">
      <w:pPr>
        <w:jc w:val="center"/>
      </w:pPr>
      <w:r w:rsidRPr="00F5376D">
        <w:t>Заявление</w:t>
      </w:r>
    </w:p>
    <w:p w:rsidR="00ED4A0A" w:rsidRPr="00F5376D" w:rsidRDefault="00ED4A0A" w:rsidP="00ED4A0A">
      <w:pPr>
        <w:jc w:val="center"/>
      </w:pPr>
      <w:r w:rsidRPr="00F5376D">
        <w:t>о заключении договора аренды</w:t>
      </w:r>
    </w:p>
    <w:p w:rsidR="00ED4A0A" w:rsidRPr="00F5376D" w:rsidRDefault="00ED4A0A" w:rsidP="00ED4A0A">
      <w:pPr>
        <w:jc w:val="both"/>
      </w:pPr>
      <w:r w:rsidRPr="00F5376D">
        <w:t> </w:t>
      </w:r>
    </w:p>
    <w:p w:rsidR="00ED4A0A" w:rsidRPr="00F5376D" w:rsidRDefault="00ED4A0A" w:rsidP="00ED4A0A">
      <w:pPr>
        <w:jc w:val="both"/>
      </w:pPr>
      <w:r w:rsidRPr="00F5376D">
        <w:t>Прошу заключить договор аренды следующего имущества ________________</w:t>
      </w:r>
    </w:p>
    <w:p w:rsidR="00ED4A0A" w:rsidRPr="00F5376D" w:rsidRDefault="00ED4A0A" w:rsidP="00ED4A0A">
      <w:pPr>
        <w:jc w:val="both"/>
      </w:pPr>
      <w:r w:rsidRPr="00F5376D">
        <w:t>_______________________________________</w:t>
      </w:r>
      <w:r>
        <w:t>_______________________________</w:t>
      </w:r>
      <w:r w:rsidRPr="00F5376D">
        <w:t>,</w:t>
      </w:r>
    </w:p>
    <w:p w:rsidR="00ED4A0A" w:rsidRPr="00F5376D" w:rsidRDefault="00ED4A0A" w:rsidP="00ED4A0A">
      <w:pPr>
        <w:jc w:val="both"/>
      </w:pPr>
      <w:r w:rsidRPr="00F5376D">
        <w:t>расположенного(ых) по адресу: ____________</w:t>
      </w:r>
      <w:r>
        <w:t>_______________________________</w:t>
      </w:r>
    </w:p>
    <w:p w:rsidR="00ED4A0A" w:rsidRPr="00F5376D" w:rsidRDefault="00ED4A0A" w:rsidP="00ED4A0A">
      <w:pPr>
        <w:jc w:val="both"/>
      </w:pPr>
      <w:r w:rsidRPr="00F5376D">
        <w:t>______________________________________________________________  в порядке</w:t>
      </w:r>
    </w:p>
    <w:p w:rsidR="00ED4A0A" w:rsidRPr="00F5376D" w:rsidRDefault="00ED4A0A" w:rsidP="00ED4A0A">
      <w:pPr>
        <w:jc w:val="both"/>
      </w:pPr>
      <w:r w:rsidRPr="00F5376D">
        <w:t>предоставления муниципальной преференции на срок ________________________.</w:t>
      </w:r>
    </w:p>
    <w:p w:rsidR="00ED4A0A" w:rsidRPr="00F5376D" w:rsidRDefault="00ED4A0A" w:rsidP="00ED4A0A">
      <w:pPr>
        <w:jc w:val="both"/>
      </w:pPr>
      <w:r w:rsidRPr="00F5376D">
        <w:t>Целевое назначение имущества _______________________________________</w:t>
      </w:r>
    </w:p>
    <w:p w:rsidR="00ED4A0A" w:rsidRPr="00F5376D" w:rsidRDefault="00ED4A0A" w:rsidP="00ED4A0A">
      <w:pPr>
        <w:jc w:val="both"/>
      </w:pPr>
      <w:r w:rsidRPr="00F5376D">
        <w:t>_______________________________________</w:t>
      </w:r>
      <w:r>
        <w:t>_______________________________</w:t>
      </w:r>
      <w:r w:rsidRPr="00F5376D">
        <w:t>.</w:t>
      </w:r>
    </w:p>
    <w:p w:rsidR="00ED4A0A" w:rsidRPr="00F5376D" w:rsidRDefault="00ED4A0A" w:rsidP="00ED4A0A">
      <w:pPr>
        <w:jc w:val="both"/>
      </w:pPr>
      <w:r w:rsidRPr="00F5376D">
        <w:t>Информацию о принятом решении прошу направить по адресу: ____________</w:t>
      </w:r>
    </w:p>
    <w:p w:rsidR="00ED4A0A" w:rsidRPr="00F5376D" w:rsidRDefault="00ED4A0A" w:rsidP="00ED4A0A">
      <w:pPr>
        <w:jc w:val="both"/>
      </w:pPr>
      <w:r w:rsidRPr="00F5376D">
        <w:t>_______________________________________</w:t>
      </w:r>
      <w:r>
        <w:t>_______________________________</w:t>
      </w:r>
      <w:r w:rsidRPr="00F5376D">
        <w:t>.</w:t>
      </w:r>
    </w:p>
    <w:p w:rsidR="00ED4A0A" w:rsidRPr="00F5376D" w:rsidRDefault="00ED4A0A" w:rsidP="00ED4A0A">
      <w:pPr>
        <w:jc w:val="both"/>
      </w:pPr>
      <w:r w:rsidRPr="00F5376D">
        <w:t>Приложение: _______________________________________________________</w:t>
      </w:r>
    </w:p>
    <w:p w:rsidR="00ED4A0A" w:rsidRPr="00F5376D" w:rsidRDefault="00ED4A0A" w:rsidP="00ED4A0A">
      <w:pPr>
        <w:jc w:val="both"/>
      </w:pPr>
      <w:r w:rsidRPr="00F5376D">
        <w:t>____________________________________________</w:t>
      </w:r>
      <w:r>
        <w:t>__________________________</w:t>
      </w:r>
    </w:p>
    <w:p w:rsidR="00ED4A0A" w:rsidRPr="00F5376D" w:rsidRDefault="00ED4A0A" w:rsidP="00ED4A0A">
      <w:pPr>
        <w:jc w:val="both"/>
      </w:pPr>
      <w:r w:rsidRPr="00F5376D">
        <w:t>_______________________________________</w:t>
      </w:r>
      <w:r>
        <w:t>_______________________________</w:t>
      </w:r>
    </w:p>
    <w:p w:rsidR="00ED4A0A" w:rsidRPr="00F5376D" w:rsidRDefault="00ED4A0A" w:rsidP="00ED4A0A">
      <w:pPr>
        <w:jc w:val="both"/>
      </w:pPr>
      <w:r w:rsidRPr="00F5376D">
        <w:t>_______________________________________</w:t>
      </w:r>
      <w:r>
        <w:t>_______________________________</w:t>
      </w:r>
      <w:r w:rsidRPr="00F5376D">
        <w:t>.</w:t>
      </w:r>
    </w:p>
    <w:p w:rsidR="00ED4A0A" w:rsidRPr="00F5376D" w:rsidRDefault="00ED4A0A" w:rsidP="00ED4A0A">
      <w:pPr>
        <w:jc w:val="both"/>
      </w:pPr>
      <w:r w:rsidRPr="00F5376D">
        <w:lastRenderedPageBreak/>
        <w:t>(перечень документов)</w:t>
      </w:r>
    </w:p>
    <w:p w:rsidR="00ED4A0A" w:rsidRPr="00F5376D" w:rsidRDefault="00ED4A0A" w:rsidP="00ED4A0A">
      <w:pPr>
        <w:jc w:val="both"/>
      </w:pPr>
      <w:r w:rsidRPr="00F5376D">
        <w:t> </w:t>
      </w:r>
    </w:p>
    <w:p w:rsidR="00ED4A0A" w:rsidRPr="00F5376D" w:rsidRDefault="00ED4A0A" w:rsidP="00ED4A0A">
      <w:pPr>
        <w:jc w:val="both"/>
      </w:pPr>
      <w:r w:rsidRPr="00F5376D">
        <w:t xml:space="preserve">Даю согласие Администрации </w:t>
      </w:r>
      <w:r>
        <w:t xml:space="preserve">Гвазденского сельского поселения Бутурлиновского муниципального района </w:t>
      </w:r>
      <w:r w:rsidRPr="00F5376D">
        <w:t xml:space="preserve"> на обработку  своих персональных данных, указанных в заявлении и приложенных к нему документах, в соответствии с законодательством Российской Федерации. </w:t>
      </w:r>
    </w:p>
    <w:p w:rsidR="00ED4A0A" w:rsidRPr="00F5376D" w:rsidRDefault="00ED4A0A" w:rsidP="00ED4A0A">
      <w:pPr>
        <w:jc w:val="both"/>
      </w:pPr>
      <w:r w:rsidRPr="00F5376D">
        <w:t>Дата «___» ______________ ____ г. _______________/___________________</w:t>
      </w:r>
    </w:p>
    <w:p w:rsidR="00ED4A0A" w:rsidRPr="00F5376D" w:rsidRDefault="00ED4A0A" w:rsidP="00ED4A0A">
      <w:pPr>
        <w:jc w:val="both"/>
      </w:pPr>
      <w:r w:rsidRPr="00F5376D">
        <w:t>Подпись     Расшифровка подписи</w:t>
      </w:r>
    </w:p>
    <w:p w:rsidR="00ED4A0A" w:rsidRPr="00F5376D" w:rsidRDefault="00ED4A0A" w:rsidP="00ED4A0A">
      <w:pPr>
        <w:jc w:val="both"/>
      </w:pPr>
      <w:r w:rsidRPr="00F5376D">
        <w:t> </w:t>
      </w:r>
    </w:p>
    <w:p w:rsidR="00ED4A0A" w:rsidRPr="00F5376D" w:rsidRDefault="00ED4A0A" w:rsidP="00ED4A0A">
      <w:pPr>
        <w:jc w:val="both"/>
      </w:pPr>
      <w:r w:rsidRPr="00F5376D">
        <w:t>Заявление зарегистрировано: «___» _____________ _____ г.</w:t>
      </w:r>
    </w:p>
    <w:p w:rsidR="00ED4A0A" w:rsidRDefault="00ED4A0A" w:rsidP="00ED4A0A">
      <w:pPr>
        <w:jc w:val="both"/>
      </w:pPr>
      <w:r w:rsidRPr="00F5376D">
        <w:t>(подпись специалиста)</w:t>
      </w:r>
    </w:p>
    <w:p w:rsidR="00ED4A0A" w:rsidRDefault="00ED4A0A" w:rsidP="00ED4A0A">
      <w:pPr>
        <w:jc w:val="both"/>
      </w:pPr>
    </w:p>
    <w:p w:rsidR="00ED4A0A" w:rsidRPr="00F5376D" w:rsidRDefault="00ED4A0A" w:rsidP="00ED4A0A">
      <w:pPr>
        <w:jc w:val="both"/>
      </w:pPr>
    </w:p>
    <w:p w:rsidR="00ED4A0A" w:rsidRPr="00F5376D" w:rsidRDefault="00ED4A0A" w:rsidP="00ED4A0A">
      <w:pPr>
        <w:jc w:val="right"/>
      </w:pPr>
      <w:r w:rsidRPr="00F5376D">
        <w:t> Приложение № 2</w:t>
      </w:r>
    </w:p>
    <w:p w:rsidR="00ED4A0A" w:rsidRPr="00F5376D" w:rsidRDefault="00ED4A0A" w:rsidP="00ED4A0A">
      <w:pPr>
        <w:jc w:val="right"/>
      </w:pPr>
      <w:r w:rsidRPr="00F5376D">
        <w:t>к Положению «О порядке и условиях предоставления</w:t>
      </w:r>
    </w:p>
    <w:p w:rsidR="00ED4A0A" w:rsidRPr="00F5376D" w:rsidRDefault="00ED4A0A" w:rsidP="00ED4A0A">
      <w:pPr>
        <w:jc w:val="right"/>
      </w:pPr>
      <w:r w:rsidRPr="00F5376D">
        <w:t>в аренду муниципального имущества, включенного в</w:t>
      </w:r>
    </w:p>
    <w:p w:rsidR="00ED4A0A" w:rsidRPr="00F5376D" w:rsidRDefault="00ED4A0A" w:rsidP="00ED4A0A">
      <w:pPr>
        <w:jc w:val="right"/>
      </w:pPr>
      <w:r w:rsidRPr="00F5376D">
        <w:t>перечень муниципального имущества, предназначенного</w:t>
      </w:r>
    </w:p>
    <w:p w:rsidR="00ED4A0A" w:rsidRPr="00F5376D" w:rsidRDefault="00ED4A0A" w:rsidP="00ED4A0A">
      <w:pPr>
        <w:jc w:val="right"/>
      </w:pPr>
      <w:r w:rsidRPr="00F5376D">
        <w:t>для передачи во владение и (или) в пользование</w:t>
      </w:r>
    </w:p>
    <w:p w:rsidR="00ED4A0A" w:rsidRPr="00F5376D" w:rsidRDefault="00ED4A0A" w:rsidP="00ED4A0A">
      <w:pPr>
        <w:jc w:val="right"/>
      </w:pPr>
      <w:r w:rsidRPr="00F5376D">
        <w:t>субъектам малого и среднего предпринимательства</w:t>
      </w:r>
    </w:p>
    <w:p w:rsidR="00ED4A0A" w:rsidRPr="00F5376D" w:rsidRDefault="00ED4A0A" w:rsidP="00ED4A0A">
      <w:pPr>
        <w:jc w:val="right"/>
      </w:pPr>
      <w:r w:rsidRPr="00F5376D">
        <w:t>и организациям, образующим инфраструктуру поддержки</w:t>
      </w:r>
    </w:p>
    <w:p w:rsidR="00ED4A0A" w:rsidRPr="00F5376D" w:rsidRDefault="00ED4A0A" w:rsidP="00ED4A0A">
      <w:pPr>
        <w:jc w:val="right"/>
      </w:pPr>
      <w:r w:rsidRPr="00F5376D">
        <w:t>субъектов малого и среднего предпринимательства»</w:t>
      </w:r>
    </w:p>
    <w:p w:rsidR="00ED4A0A" w:rsidRPr="00F5376D" w:rsidRDefault="00ED4A0A" w:rsidP="00ED4A0A">
      <w:pPr>
        <w:jc w:val="both"/>
      </w:pPr>
      <w:r w:rsidRPr="00F5376D">
        <w:t> </w:t>
      </w:r>
    </w:p>
    <w:p w:rsidR="00ED4A0A" w:rsidRDefault="00ED4A0A" w:rsidP="00ED4A0A">
      <w:pPr>
        <w:jc w:val="right"/>
      </w:pPr>
      <w:r w:rsidRPr="00F5376D">
        <w:t xml:space="preserve">Главе </w:t>
      </w:r>
      <w:r>
        <w:t xml:space="preserve">Гвазденского сельского поселения </w:t>
      </w:r>
    </w:p>
    <w:p w:rsidR="00ED4A0A" w:rsidRDefault="00ED4A0A" w:rsidP="00ED4A0A">
      <w:pPr>
        <w:jc w:val="center"/>
      </w:pPr>
      <w:r>
        <w:t xml:space="preserve">                                                                         Бутурлиновского муниципального района </w:t>
      </w:r>
    </w:p>
    <w:p w:rsidR="00ED4A0A" w:rsidRDefault="00ED4A0A" w:rsidP="00ED4A0A">
      <w:pPr>
        <w:jc w:val="center"/>
      </w:pPr>
      <w:r>
        <w:t xml:space="preserve">                                                                    Воронежской области</w:t>
      </w:r>
    </w:p>
    <w:p w:rsidR="00ED4A0A" w:rsidRPr="00F5376D" w:rsidRDefault="00ED4A0A" w:rsidP="00ED4A0A">
      <w:pPr>
        <w:jc w:val="right"/>
      </w:pPr>
      <w:r w:rsidRPr="00F5376D">
        <w:t>от _________________________________________</w:t>
      </w:r>
    </w:p>
    <w:p w:rsidR="00ED4A0A" w:rsidRPr="00F5376D" w:rsidRDefault="00ED4A0A" w:rsidP="00ED4A0A">
      <w:pPr>
        <w:jc w:val="right"/>
      </w:pPr>
      <w:r w:rsidRPr="00F5376D">
        <w:t>(наименование субъекта малого и среднего</w:t>
      </w:r>
    </w:p>
    <w:p w:rsidR="00ED4A0A" w:rsidRPr="00F5376D" w:rsidRDefault="00ED4A0A" w:rsidP="00ED4A0A">
      <w:pPr>
        <w:jc w:val="right"/>
      </w:pPr>
      <w:r w:rsidRPr="00F5376D">
        <w:t xml:space="preserve">                                             предпринимательства)</w:t>
      </w:r>
    </w:p>
    <w:p w:rsidR="00ED4A0A" w:rsidRPr="00F5376D" w:rsidRDefault="00ED4A0A" w:rsidP="00ED4A0A">
      <w:pPr>
        <w:jc w:val="right"/>
      </w:pPr>
      <w:r w:rsidRPr="00F5376D">
        <w:t xml:space="preserve">                               ___________________________________________</w:t>
      </w:r>
    </w:p>
    <w:p w:rsidR="00ED4A0A" w:rsidRPr="00F5376D" w:rsidRDefault="00ED4A0A" w:rsidP="00ED4A0A">
      <w:pPr>
        <w:jc w:val="right"/>
      </w:pPr>
      <w:r w:rsidRPr="00F5376D">
        <w:t xml:space="preserve">                               ___________________________________________</w:t>
      </w:r>
    </w:p>
    <w:p w:rsidR="00ED4A0A" w:rsidRPr="00F5376D" w:rsidRDefault="00ED4A0A" w:rsidP="00ED4A0A">
      <w:pPr>
        <w:jc w:val="right"/>
      </w:pPr>
      <w:r w:rsidRPr="00F5376D">
        <w:t xml:space="preserve">                                  (адрес места нахождения, регистрации)</w:t>
      </w:r>
    </w:p>
    <w:p w:rsidR="00ED4A0A" w:rsidRPr="00F5376D" w:rsidRDefault="00ED4A0A" w:rsidP="00ED4A0A">
      <w:pPr>
        <w:jc w:val="right"/>
      </w:pPr>
      <w:r w:rsidRPr="00F5376D">
        <w:t> </w:t>
      </w:r>
    </w:p>
    <w:p w:rsidR="00ED4A0A" w:rsidRPr="00F5376D" w:rsidRDefault="00ED4A0A" w:rsidP="00ED4A0A">
      <w:pPr>
        <w:jc w:val="center"/>
      </w:pPr>
      <w:r w:rsidRPr="00F5376D">
        <w:t>Заявление</w:t>
      </w:r>
    </w:p>
    <w:p w:rsidR="00ED4A0A" w:rsidRPr="00F5376D" w:rsidRDefault="00ED4A0A" w:rsidP="00ED4A0A">
      <w:pPr>
        <w:jc w:val="center"/>
      </w:pPr>
      <w:r w:rsidRPr="00F5376D">
        <w:t>о продлении договора аренды</w:t>
      </w:r>
    </w:p>
    <w:p w:rsidR="00ED4A0A" w:rsidRPr="00F5376D" w:rsidRDefault="00ED4A0A" w:rsidP="00ED4A0A">
      <w:pPr>
        <w:jc w:val="both"/>
      </w:pPr>
      <w:r w:rsidRPr="00F5376D">
        <w:t> </w:t>
      </w:r>
    </w:p>
    <w:p w:rsidR="00ED4A0A" w:rsidRPr="00F5376D" w:rsidRDefault="00ED4A0A" w:rsidP="00ED4A0A">
      <w:pPr>
        <w:jc w:val="both"/>
      </w:pPr>
      <w:r w:rsidRPr="00F5376D">
        <w:t>Прошу продлить срок договора аренды от ___.___.______ № _______________</w:t>
      </w:r>
    </w:p>
    <w:p w:rsidR="00ED4A0A" w:rsidRPr="00F5376D" w:rsidRDefault="00ED4A0A" w:rsidP="00ED4A0A">
      <w:pPr>
        <w:jc w:val="both"/>
      </w:pPr>
      <w:r w:rsidRPr="00F5376D">
        <w:t>следующего имущества:</w:t>
      </w:r>
    </w:p>
    <w:p w:rsidR="00ED4A0A" w:rsidRPr="00F5376D" w:rsidRDefault="00ED4A0A" w:rsidP="00ED4A0A">
      <w:pPr>
        <w:jc w:val="both"/>
      </w:pPr>
      <w:r w:rsidRPr="00F5376D">
        <w:t>_______________________________________</w:t>
      </w:r>
      <w:r>
        <w:t>_______________________________</w:t>
      </w:r>
    </w:p>
    <w:p w:rsidR="00ED4A0A" w:rsidRPr="00F5376D" w:rsidRDefault="00ED4A0A" w:rsidP="00ED4A0A">
      <w:pPr>
        <w:jc w:val="both"/>
      </w:pPr>
      <w:r w:rsidRPr="00F5376D">
        <w:t>расположенного(ых) по адресу: ____________________________________________</w:t>
      </w:r>
    </w:p>
    <w:p w:rsidR="00ED4A0A" w:rsidRPr="00F5376D" w:rsidRDefault="00ED4A0A" w:rsidP="00ED4A0A">
      <w:pPr>
        <w:jc w:val="both"/>
      </w:pPr>
      <w:r w:rsidRPr="00F5376D">
        <w:t>__________________________________________________ до ___.___.___________.</w:t>
      </w:r>
    </w:p>
    <w:p w:rsidR="00ED4A0A" w:rsidRPr="00F5376D" w:rsidRDefault="00ED4A0A" w:rsidP="00ED4A0A">
      <w:pPr>
        <w:jc w:val="both"/>
      </w:pPr>
      <w:r w:rsidRPr="00F5376D">
        <w:t>Информацию о принятом решении прошу направить по адресу: ____________</w:t>
      </w:r>
    </w:p>
    <w:p w:rsidR="00ED4A0A" w:rsidRPr="00F5376D" w:rsidRDefault="00ED4A0A" w:rsidP="00ED4A0A">
      <w:pPr>
        <w:jc w:val="both"/>
      </w:pPr>
      <w:r w:rsidRPr="00F5376D">
        <w:t>_______________________________________</w:t>
      </w:r>
      <w:r>
        <w:t>_______________________________</w:t>
      </w:r>
    </w:p>
    <w:p w:rsidR="00ED4A0A" w:rsidRPr="00F5376D" w:rsidRDefault="00ED4A0A" w:rsidP="00ED4A0A">
      <w:pPr>
        <w:jc w:val="both"/>
      </w:pPr>
      <w:r w:rsidRPr="00F5376D">
        <w:lastRenderedPageBreak/>
        <w:t> </w:t>
      </w:r>
    </w:p>
    <w:p w:rsidR="00ED4A0A" w:rsidRPr="00F5376D" w:rsidRDefault="00ED4A0A" w:rsidP="00ED4A0A">
      <w:pPr>
        <w:jc w:val="both"/>
      </w:pPr>
      <w:r w:rsidRPr="00F5376D">
        <w:t>Приложение: _______________________________________________________</w:t>
      </w:r>
    </w:p>
    <w:p w:rsidR="00ED4A0A" w:rsidRPr="00F5376D" w:rsidRDefault="00ED4A0A" w:rsidP="00ED4A0A">
      <w:pPr>
        <w:jc w:val="both"/>
      </w:pPr>
      <w:r w:rsidRPr="00F5376D">
        <w:t>_______________________________________</w:t>
      </w:r>
      <w:r>
        <w:t>_______________________________</w:t>
      </w:r>
    </w:p>
    <w:p w:rsidR="00ED4A0A" w:rsidRPr="00F5376D" w:rsidRDefault="00ED4A0A" w:rsidP="00ED4A0A">
      <w:pPr>
        <w:jc w:val="both"/>
      </w:pPr>
      <w:r w:rsidRPr="00F5376D">
        <w:t>___________________________________________</w:t>
      </w:r>
      <w:r>
        <w:t>___________________________</w:t>
      </w:r>
    </w:p>
    <w:p w:rsidR="00ED4A0A" w:rsidRPr="00F5376D" w:rsidRDefault="00ED4A0A" w:rsidP="00ED4A0A">
      <w:pPr>
        <w:jc w:val="both"/>
      </w:pPr>
      <w:r w:rsidRPr="00F5376D">
        <w:t>________________________________________</w:t>
      </w:r>
      <w:r>
        <w:t>______________________________</w:t>
      </w:r>
    </w:p>
    <w:p w:rsidR="00ED4A0A" w:rsidRPr="00F5376D" w:rsidRDefault="00ED4A0A" w:rsidP="00ED4A0A">
      <w:pPr>
        <w:jc w:val="both"/>
      </w:pPr>
      <w:r w:rsidRPr="00F5376D">
        <w:t>(перечень документов)</w:t>
      </w:r>
    </w:p>
    <w:p w:rsidR="00ED4A0A" w:rsidRPr="00F5376D" w:rsidRDefault="00ED4A0A" w:rsidP="00ED4A0A">
      <w:pPr>
        <w:jc w:val="both"/>
      </w:pPr>
      <w:r w:rsidRPr="00F5376D">
        <w:t> </w:t>
      </w:r>
    </w:p>
    <w:p w:rsidR="00ED4A0A" w:rsidRPr="00F5376D" w:rsidRDefault="00ED4A0A" w:rsidP="00ED4A0A">
      <w:pPr>
        <w:jc w:val="both"/>
      </w:pPr>
      <w:r w:rsidRPr="00F5376D">
        <w:t xml:space="preserve">Даю согласие Администрации </w:t>
      </w:r>
      <w:r>
        <w:t>Гвазденского сельского поселения Бутурлиновского муниципального района Воронежской области</w:t>
      </w:r>
      <w:r w:rsidRPr="00F5376D">
        <w:t xml:space="preserve"> на обработку  своих персональных данных, указанных в заявлении и приложенных к нему документах, в соответствии с законодательством Российской Федерации.</w:t>
      </w:r>
    </w:p>
    <w:p w:rsidR="00ED4A0A" w:rsidRPr="00F5376D" w:rsidRDefault="00ED4A0A" w:rsidP="00ED4A0A">
      <w:pPr>
        <w:jc w:val="both"/>
      </w:pPr>
      <w:r w:rsidRPr="00F5376D">
        <w:t> </w:t>
      </w:r>
    </w:p>
    <w:p w:rsidR="00ED4A0A" w:rsidRPr="00F5376D" w:rsidRDefault="00ED4A0A" w:rsidP="00ED4A0A">
      <w:pPr>
        <w:jc w:val="both"/>
      </w:pPr>
      <w:r w:rsidRPr="00F5376D">
        <w:t>Дата «___» ______________ _____ г. _______________/____________________</w:t>
      </w:r>
    </w:p>
    <w:p w:rsidR="00ED4A0A" w:rsidRPr="00F5376D" w:rsidRDefault="00ED4A0A" w:rsidP="00ED4A0A">
      <w:pPr>
        <w:jc w:val="both"/>
      </w:pPr>
      <w:r w:rsidRPr="00F5376D">
        <w:t>Подпись      Расшифровка подписи</w:t>
      </w:r>
    </w:p>
    <w:p w:rsidR="00ED4A0A" w:rsidRPr="00F5376D" w:rsidRDefault="00ED4A0A" w:rsidP="00ED4A0A">
      <w:pPr>
        <w:jc w:val="both"/>
      </w:pPr>
      <w:r w:rsidRPr="00F5376D">
        <w:t> </w:t>
      </w:r>
    </w:p>
    <w:p w:rsidR="00ED4A0A" w:rsidRPr="00F5376D" w:rsidRDefault="00ED4A0A" w:rsidP="00ED4A0A">
      <w:pPr>
        <w:jc w:val="both"/>
      </w:pPr>
      <w:r w:rsidRPr="00F5376D">
        <w:t>Заявление зарегистрировано: «___» _____________ _____ г.</w:t>
      </w:r>
    </w:p>
    <w:p w:rsidR="00ED4A0A" w:rsidRPr="00F5376D" w:rsidRDefault="00ED4A0A" w:rsidP="00ED4A0A">
      <w:pPr>
        <w:jc w:val="both"/>
      </w:pPr>
      <w:r w:rsidRPr="00F5376D">
        <w:t> _____________________________________________</w:t>
      </w:r>
    </w:p>
    <w:p w:rsidR="00ED4A0A" w:rsidRPr="00F5376D" w:rsidRDefault="00ED4A0A" w:rsidP="00ED4A0A">
      <w:pPr>
        <w:jc w:val="both"/>
      </w:pPr>
      <w:r w:rsidRPr="00F5376D">
        <w:t>(подпись специалиста)</w:t>
      </w:r>
    </w:p>
    <w:p w:rsidR="00ED4A0A" w:rsidRDefault="00ED4A0A" w:rsidP="00ED4A0A">
      <w:pPr>
        <w:jc w:val="center"/>
        <w:rPr>
          <w:sz w:val="24"/>
          <w:szCs w:val="24"/>
        </w:rPr>
      </w:pPr>
      <w:r>
        <w:rPr>
          <w:noProof/>
          <w:sz w:val="24"/>
          <w:szCs w:val="24"/>
        </w:rPr>
        <w:drawing>
          <wp:inline distT="0" distB="0" distL="0" distR="0">
            <wp:extent cx="828675" cy="971550"/>
            <wp:effectExtent l="19050" t="0" r="9525" b="0"/>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828675" cy="971550"/>
                    </a:xfrm>
                    <a:prstGeom prst="rect">
                      <a:avLst/>
                    </a:prstGeom>
                    <a:noFill/>
                    <a:ln w="9525">
                      <a:noFill/>
                      <a:miter lim="800000"/>
                      <a:headEnd/>
                      <a:tailEnd/>
                    </a:ln>
                  </pic:spPr>
                </pic:pic>
              </a:graphicData>
            </a:graphic>
          </wp:inline>
        </w:drawing>
      </w:r>
    </w:p>
    <w:p w:rsidR="00ED4A0A" w:rsidRDefault="00ED4A0A" w:rsidP="00ED4A0A">
      <w:pPr>
        <w:jc w:val="center"/>
        <w:rPr>
          <w:b/>
          <w:bCs/>
          <w:sz w:val="32"/>
          <w:szCs w:val="32"/>
        </w:rPr>
      </w:pPr>
      <w:r>
        <w:rPr>
          <w:b/>
          <w:bCs/>
          <w:sz w:val="32"/>
          <w:szCs w:val="32"/>
        </w:rPr>
        <w:t>Администрация Гвазденского сельского поселения Бутурлиновского муниципального района</w:t>
      </w:r>
    </w:p>
    <w:p w:rsidR="00ED4A0A" w:rsidRDefault="00ED4A0A" w:rsidP="00ED4A0A">
      <w:pPr>
        <w:jc w:val="center"/>
        <w:rPr>
          <w:b/>
          <w:bCs/>
          <w:sz w:val="32"/>
          <w:szCs w:val="32"/>
        </w:rPr>
      </w:pPr>
      <w:r>
        <w:rPr>
          <w:b/>
          <w:bCs/>
          <w:sz w:val="32"/>
          <w:szCs w:val="32"/>
        </w:rPr>
        <w:t>Воронежской области</w:t>
      </w:r>
    </w:p>
    <w:p w:rsidR="00ED4A0A" w:rsidRDefault="00ED4A0A" w:rsidP="00ED4A0A">
      <w:pPr>
        <w:jc w:val="center"/>
        <w:rPr>
          <w:b/>
          <w:bCs/>
          <w:sz w:val="32"/>
          <w:szCs w:val="32"/>
        </w:rPr>
      </w:pPr>
    </w:p>
    <w:p w:rsidR="00ED4A0A" w:rsidRDefault="00ED4A0A" w:rsidP="00ED4A0A">
      <w:pPr>
        <w:keepNext/>
        <w:jc w:val="center"/>
        <w:outlineLvl w:val="0"/>
        <w:rPr>
          <w:b/>
          <w:bCs/>
          <w:sz w:val="32"/>
          <w:szCs w:val="32"/>
        </w:rPr>
      </w:pPr>
      <w:r>
        <w:rPr>
          <w:b/>
          <w:bCs/>
          <w:sz w:val="32"/>
          <w:szCs w:val="32"/>
        </w:rPr>
        <w:t>ПОСТАНОВЛЕНИЕ</w:t>
      </w:r>
    </w:p>
    <w:p w:rsidR="00ED4A0A" w:rsidRDefault="00ED4A0A" w:rsidP="00ED4A0A">
      <w:pPr>
        <w:rPr>
          <w:b/>
          <w:bCs/>
          <w:sz w:val="32"/>
          <w:szCs w:val="32"/>
        </w:rPr>
      </w:pPr>
    </w:p>
    <w:p w:rsidR="00ED4A0A" w:rsidRDefault="00ED4A0A" w:rsidP="00ED4A0A">
      <w:pPr>
        <w:rPr>
          <w:b/>
          <w:bCs/>
          <w:i/>
          <w:iCs/>
        </w:rPr>
      </w:pPr>
    </w:p>
    <w:p w:rsidR="00ED4A0A" w:rsidRDefault="00ED4A0A" w:rsidP="00ED4A0A">
      <w:pPr>
        <w:ind w:left="156" w:hanging="156"/>
        <w:rPr>
          <w:u w:val="single"/>
        </w:rPr>
      </w:pPr>
      <w:r>
        <w:rPr>
          <w:u w:val="single"/>
        </w:rPr>
        <w:t xml:space="preserve">от  25.02.2020г.   № 10   </w:t>
      </w:r>
    </w:p>
    <w:p w:rsidR="00ED4A0A" w:rsidRDefault="00ED4A0A" w:rsidP="00ED4A0A">
      <w:pPr>
        <w:rPr>
          <w:sz w:val="24"/>
          <w:szCs w:val="24"/>
        </w:rPr>
      </w:pPr>
      <w:r>
        <w:rPr>
          <w:sz w:val="24"/>
          <w:szCs w:val="24"/>
        </w:rPr>
        <w:t>с. Гвазда</w:t>
      </w:r>
    </w:p>
    <w:p w:rsidR="00ED4A0A" w:rsidRDefault="00ED4A0A" w:rsidP="00ED4A0A"/>
    <w:tbl>
      <w:tblPr>
        <w:tblW w:w="6345" w:type="dxa"/>
        <w:tblInd w:w="-106" w:type="dxa"/>
        <w:tblLayout w:type="fixed"/>
        <w:tblLook w:val="0000"/>
      </w:tblPr>
      <w:tblGrid>
        <w:gridCol w:w="6345"/>
      </w:tblGrid>
      <w:tr w:rsidR="00ED4A0A" w:rsidRPr="00AC5103" w:rsidTr="00ED4A0A">
        <w:tc>
          <w:tcPr>
            <w:tcW w:w="6351" w:type="dxa"/>
            <w:tcBorders>
              <w:top w:val="nil"/>
              <w:left w:val="nil"/>
              <w:bottom w:val="nil"/>
              <w:right w:val="nil"/>
            </w:tcBorders>
          </w:tcPr>
          <w:p w:rsidR="00ED4A0A" w:rsidRPr="00AC5103" w:rsidRDefault="00ED4A0A" w:rsidP="00ED4A0A">
            <w:pPr>
              <w:shd w:val="clear" w:color="auto" w:fill="FFFFFF"/>
              <w:spacing w:line="298" w:lineRule="exact"/>
              <w:jc w:val="both"/>
              <w:rPr>
                <w:rFonts w:eastAsiaTheme="minorEastAsia"/>
                <w:b/>
                <w:bCs/>
                <w:sz w:val="26"/>
                <w:szCs w:val="26"/>
              </w:rPr>
            </w:pPr>
            <w:r w:rsidRPr="00AC5103">
              <w:rPr>
                <w:rFonts w:eastAsiaTheme="minorEastAsia"/>
                <w:b/>
                <w:bCs/>
                <w:sz w:val="26"/>
                <w:szCs w:val="26"/>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16.08.2018 г. № 39 «Об утверждении  муниципальной программы Гвазденского сельского поселения Бутурлиновского района Воронежской области «Развитие в сфере культуры в Гвазденском сельском поселении». </w:t>
            </w:r>
          </w:p>
          <w:p w:rsidR="00ED4A0A" w:rsidRPr="00AC5103" w:rsidRDefault="00ED4A0A" w:rsidP="00ED4A0A">
            <w:pPr>
              <w:widowControl w:val="0"/>
              <w:shd w:val="clear" w:color="auto" w:fill="FFFFFF"/>
              <w:spacing w:line="298" w:lineRule="exact"/>
              <w:ind w:left="1640"/>
              <w:jc w:val="both"/>
              <w:rPr>
                <w:rFonts w:eastAsiaTheme="minorEastAsia"/>
                <w:sz w:val="26"/>
                <w:szCs w:val="26"/>
              </w:rPr>
            </w:pPr>
          </w:p>
        </w:tc>
      </w:tr>
    </w:tbl>
    <w:p w:rsidR="00ED4A0A" w:rsidRDefault="00ED4A0A" w:rsidP="00ED4A0A">
      <w:pPr>
        <w:tabs>
          <w:tab w:val="left" w:pos="1080"/>
        </w:tabs>
        <w:jc w:val="both"/>
        <w:outlineLvl w:val="0"/>
      </w:pPr>
    </w:p>
    <w:p w:rsidR="00ED4A0A" w:rsidRDefault="00ED4A0A" w:rsidP="00ED4A0A">
      <w:pPr>
        <w:pStyle w:val="ConsPlusNonformat"/>
        <w:widowControl/>
        <w:jc w:val="both"/>
        <w:rPr>
          <w:rFonts w:ascii="Times New Roman" w:hAnsi="Times New Roman" w:cs="Times New Roman"/>
          <w:sz w:val="28"/>
          <w:szCs w:val="28"/>
        </w:rPr>
      </w:pPr>
      <w:r>
        <w:rPr>
          <w:color w:val="000000"/>
          <w:sz w:val="24"/>
          <w:szCs w:val="24"/>
        </w:rPr>
        <w:t xml:space="preserve">      </w:t>
      </w:r>
      <w:r>
        <w:rPr>
          <w:rFonts w:ascii="Times New Roman" w:hAnsi="Times New Roman" w:cs="Times New Roman"/>
          <w:sz w:val="28"/>
          <w:szCs w:val="28"/>
        </w:rPr>
        <w:t>В соответствии с Федеральным законом от 06.10.2003 г. № 131-ФЗ «Об общих принципах организации местного самоуправления в Российской Федерации», Уставом Гвазденского сельского поселения, постановлением администрации Гвазденского сельского поселения  от 11.10.2013 г. №  93 «Об утверждении порядка разработки, реализации   и оценки эффективности  муниципальных программ Гвазденского сельского поселения Бутурлиновского муниципального района Воронежской области», статьей 179 Бюджетного Кодекса Российской Федерации, администрация Гвазденского сельского поселения</w:t>
      </w:r>
    </w:p>
    <w:p w:rsidR="00ED4A0A" w:rsidRDefault="00ED4A0A" w:rsidP="00ED4A0A">
      <w:pPr>
        <w:tabs>
          <w:tab w:val="left" w:pos="1080"/>
        </w:tabs>
        <w:ind w:hanging="540"/>
        <w:jc w:val="center"/>
        <w:outlineLvl w:val="0"/>
      </w:pPr>
      <w:r>
        <w:t>ПОСТАНОВЛЯЕТ:</w:t>
      </w:r>
    </w:p>
    <w:p w:rsidR="00ED4A0A" w:rsidRDefault="00ED4A0A" w:rsidP="00ED4A0A">
      <w:pPr>
        <w:ind w:firstLine="540"/>
        <w:jc w:val="both"/>
      </w:pPr>
    </w:p>
    <w:p w:rsidR="00ED4A0A" w:rsidRDefault="00ED4A0A" w:rsidP="00ED4A0A">
      <w:pPr>
        <w:pStyle w:val="ae"/>
        <w:jc w:val="both"/>
        <w:rPr>
          <w:rFonts w:ascii="Times New Roman" w:hAnsi="Times New Roman" w:cs="Times New Roman"/>
          <w:sz w:val="28"/>
          <w:szCs w:val="28"/>
        </w:rPr>
      </w:pPr>
      <w:r>
        <w:rPr>
          <w:sz w:val="28"/>
          <w:szCs w:val="28"/>
        </w:rPr>
        <w:t xml:space="preserve">      </w:t>
      </w:r>
      <w:r>
        <w:rPr>
          <w:rFonts w:ascii="Times New Roman" w:hAnsi="Times New Roman" w:cs="Times New Roman"/>
          <w:sz w:val="28"/>
          <w:szCs w:val="28"/>
        </w:rPr>
        <w:t>1. Внести в постановление администрации Гвазденского сельского поселения  Бутурлиновского муниципального района Воронежской области от 16.08.2018г. № 39 «Об  утверждении муниципальной  программы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 изменения, изложив утвержденную муниципальную программу в новой редакции согласно приложению к настоящему постановлению.</w:t>
      </w:r>
    </w:p>
    <w:p w:rsidR="00ED4A0A" w:rsidRDefault="00ED4A0A" w:rsidP="00ED4A0A">
      <w:pPr>
        <w:tabs>
          <w:tab w:val="left" w:pos="1080"/>
        </w:tabs>
        <w:jc w:val="both"/>
        <w:outlineLvl w:val="0"/>
      </w:pPr>
    </w:p>
    <w:p w:rsidR="00ED4A0A" w:rsidRDefault="00ED4A0A" w:rsidP="00ED4A0A">
      <w:pPr>
        <w:tabs>
          <w:tab w:val="left" w:pos="1080"/>
        </w:tabs>
        <w:jc w:val="both"/>
        <w:outlineLvl w:val="0"/>
      </w:pPr>
      <w:r>
        <w:t xml:space="preserve">        2. Опубликовать  настоящее постановление  в   официальном периодическом печатном издании «Вестник муниципальных нормативно-правовых актов Гвазденского сельского поселения Бутурлиновского муниципального района  Воронежской области и иной официальной информации»  </w:t>
      </w:r>
    </w:p>
    <w:p w:rsidR="00ED4A0A" w:rsidRDefault="00ED4A0A" w:rsidP="00ED4A0A">
      <w:pPr>
        <w:tabs>
          <w:tab w:val="left" w:pos="1080"/>
        </w:tabs>
        <w:jc w:val="both"/>
        <w:outlineLvl w:val="0"/>
      </w:pPr>
    </w:p>
    <w:p w:rsidR="00ED4A0A" w:rsidRDefault="00ED4A0A" w:rsidP="00ED4A0A">
      <w:pPr>
        <w:tabs>
          <w:tab w:val="left" w:pos="1080"/>
        </w:tabs>
        <w:ind w:hanging="540"/>
        <w:jc w:val="both"/>
        <w:outlineLvl w:val="0"/>
      </w:pPr>
      <w:r>
        <w:t xml:space="preserve">             3. Настоящее постановление вступает в силу с момента опубликования.</w:t>
      </w:r>
    </w:p>
    <w:p w:rsidR="00ED4A0A" w:rsidRDefault="00ED4A0A" w:rsidP="00ED4A0A">
      <w:pPr>
        <w:tabs>
          <w:tab w:val="left" w:pos="1080"/>
        </w:tabs>
        <w:ind w:hanging="540"/>
        <w:jc w:val="both"/>
        <w:outlineLvl w:val="0"/>
      </w:pPr>
      <w:r>
        <w:t xml:space="preserve">           </w:t>
      </w:r>
    </w:p>
    <w:p w:rsidR="00ED4A0A" w:rsidRDefault="00ED4A0A" w:rsidP="00ED4A0A">
      <w:pPr>
        <w:tabs>
          <w:tab w:val="left" w:pos="1080"/>
        </w:tabs>
        <w:ind w:hanging="540"/>
        <w:jc w:val="both"/>
        <w:outlineLvl w:val="0"/>
      </w:pPr>
      <w:r>
        <w:t xml:space="preserve">             4. Контроль за выполнением настоящего постановления оставляю за собой.</w:t>
      </w:r>
    </w:p>
    <w:p w:rsidR="00ED4A0A" w:rsidRDefault="00ED4A0A" w:rsidP="00ED4A0A">
      <w:pPr>
        <w:ind w:firstLine="540"/>
        <w:jc w:val="both"/>
      </w:pPr>
    </w:p>
    <w:p w:rsidR="00ED4A0A" w:rsidRDefault="00ED4A0A" w:rsidP="00ED4A0A"/>
    <w:p w:rsidR="00ED4A0A" w:rsidRDefault="00ED4A0A" w:rsidP="00ED4A0A"/>
    <w:p w:rsidR="00ED4A0A" w:rsidRDefault="00ED4A0A" w:rsidP="00ED4A0A">
      <w:r>
        <w:t>Глава Гвазденского сельского поселения                         Л.М. Богданова</w:t>
      </w:r>
    </w:p>
    <w:p w:rsidR="00ED4A0A" w:rsidRDefault="00ED4A0A" w:rsidP="00ED4A0A">
      <w:r>
        <w:t xml:space="preserve">                                     </w:t>
      </w:r>
    </w:p>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D4A0A" w:rsidRDefault="00ED4A0A" w:rsidP="00ED4A0A"/>
    <w:p w:rsidR="00E661DB" w:rsidRDefault="00E661DB" w:rsidP="00ED4A0A"/>
    <w:p w:rsidR="00ED4A0A" w:rsidRDefault="00ED4A0A" w:rsidP="00ED4A0A"/>
    <w:p w:rsidR="00ED4A0A" w:rsidRDefault="00ED4A0A" w:rsidP="00ED4A0A">
      <w:pPr>
        <w:jc w:val="right"/>
      </w:pPr>
      <w:r>
        <w:lastRenderedPageBreak/>
        <w:t xml:space="preserve">Утверждена </w:t>
      </w:r>
    </w:p>
    <w:p w:rsidR="00ED4A0A" w:rsidRDefault="00ED4A0A" w:rsidP="00ED4A0A">
      <w:pPr>
        <w:jc w:val="right"/>
      </w:pPr>
      <w:r>
        <w:t xml:space="preserve"> постановлением администрации </w:t>
      </w:r>
    </w:p>
    <w:p w:rsidR="00ED4A0A" w:rsidRDefault="00ED4A0A" w:rsidP="00ED4A0A">
      <w:pPr>
        <w:jc w:val="right"/>
      </w:pPr>
      <w:r>
        <w:t xml:space="preserve">Гвазденского сельского поселения </w:t>
      </w:r>
    </w:p>
    <w:p w:rsidR="00ED4A0A" w:rsidRDefault="00ED4A0A" w:rsidP="00ED4A0A">
      <w:pPr>
        <w:jc w:val="right"/>
      </w:pPr>
      <w:r>
        <w:t>Бутурлиновского муниципального района</w:t>
      </w:r>
    </w:p>
    <w:p w:rsidR="00ED4A0A" w:rsidRDefault="00ED4A0A" w:rsidP="00ED4A0A">
      <w:pPr>
        <w:jc w:val="right"/>
      </w:pPr>
      <w:r>
        <w:t>Воронежской области</w:t>
      </w:r>
    </w:p>
    <w:p w:rsidR="00ED4A0A" w:rsidRDefault="00ED4A0A" w:rsidP="00ED4A0A">
      <w:pPr>
        <w:jc w:val="right"/>
      </w:pPr>
      <w:r>
        <w:t xml:space="preserve">                                                           от 25.02.2020г.  № 10 </w:t>
      </w:r>
    </w:p>
    <w:p w:rsidR="00ED4A0A" w:rsidRDefault="00ED4A0A" w:rsidP="00ED4A0A">
      <w:pPr>
        <w:jc w:val="right"/>
      </w:pPr>
    </w:p>
    <w:p w:rsidR="00ED4A0A" w:rsidRDefault="00ED4A0A" w:rsidP="00ED4A0A">
      <w:pPr>
        <w:jc w:val="right"/>
      </w:pPr>
    </w:p>
    <w:p w:rsidR="00ED4A0A" w:rsidRDefault="00ED4A0A" w:rsidP="00ED4A0A">
      <w:pPr>
        <w:jc w:val="right"/>
      </w:pPr>
    </w:p>
    <w:p w:rsidR="00ED4A0A" w:rsidRDefault="00ED4A0A" w:rsidP="00ED4A0A">
      <w:pPr>
        <w:jc w:val="right"/>
      </w:pPr>
    </w:p>
    <w:p w:rsidR="00ED4A0A" w:rsidRDefault="00ED4A0A" w:rsidP="00ED4A0A">
      <w:pPr>
        <w:jc w:val="right"/>
      </w:pPr>
    </w:p>
    <w:p w:rsidR="00ED4A0A" w:rsidRDefault="00ED4A0A" w:rsidP="00ED4A0A">
      <w:pPr>
        <w:jc w:val="right"/>
      </w:pPr>
    </w:p>
    <w:p w:rsidR="00ED4A0A" w:rsidRDefault="00ED4A0A" w:rsidP="00ED4A0A">
      <w:pPr>
        <w:jc w:val="right"/>
      </w:pPr>
    </w:p>
    <w:p w:rsidR="00ED4A0A" w:rsidRDefault="00ED4A0A" w:rsidP="00ED4A0A">
      <w:pPr>
        <w:jc w:val="right"/>
      </w:pPr>
    </w:p>
    <w:p w:rsidR="00ED4A0A" w:rsidRDefault="00ED4A0A" w:rsidP="00ED4A0A">
      <w:pPr>
        <w:jc w:val="right"/>
      </w:pPr>
    </w:p>
    <w:p w:rsidR="00ED4A0A" w:rsidRDefault="00ED4A0A" w:rsidP="00ED4A0A">
      <w:pPr>
        <w:jc w:val="right"/>
      </w:pPr>
    </w:p>
    <w:p w:rsidR="00ED4A0A" w:rsidRDefault="00ED4A0A" w:rsidP="00ED4A0A">
      <w:pPr>
        <w:jc w:val="right"/>
      </w:pPr>
    </w:p>
    <w:p w:rsidR="00ED4A0A" w:rsidRDefault="00ED4A0A" w:rsidP="00ED4A0A">
      <w:pPr>
        <w:spacing w:after="120"/>
        <w:jc w:val="center"/>
        <w:rPr>
          <w:b/>
          <w:bCs/>
          <w:sz w:val="26"/>
          <w:szCs w:val="26"/>
        </w:rPr>
      </w:pPr>
      <w:r>
        <w:rPr>
          <w:b/>
          <w:bCs/>
          <w:sz w:val="26"/>
          <w:szCs w:val="26"/>
        </w:rPr>
        <w:t>МУНИЦИПАЛЬНАЯ  ПРОГРАММА</w:t>
      </w:r>
    </w:p>
    <w:p w:rsidR="00ED4A0A" w:rsidRDefault="00ED4A0A" w:rsidP="00ED4A0A">
      <w:pPr>
        <w:ind w:firstLine="540"/>
        <w:jc w:val="center"/>
        <w:rPr>
          <w:b/>
          <w:bCs/>
        </w:rPr>
      </w:pPr>
      <w:r>
        <w:rPr>
          <w:b/>
          <w:bCs/>
        </w:rPr>
        <w:t xml:space="preserve">Гвазденского сельского поселения Бутурлиновского муниципального района Воронежской области </w:t>
      </w:r>
    </w:p>
    <w:p w:rsidR="00ED4A0A" w:rsidRDefault="00ED4A0A" w:rsidP="00ED4A0A">
      <w:pPr>
        <w:jc w:val="center"/>
        <w:rPr>
          <w:b/>
          <w:bCs/>
        </w:rPr>
      </w:pPr>
      <w:r>
        <w:rPr>
          <w:b/>
          <w:bCs/>
        </w:rPr>
        <w:t>«Развитие в сфере культуры в Гвазденском сельском поселении»</w:t>
      </w:r>
    </w:p>
    <w:p w:rsidR="00ED4A0A" w:rsidRDefault="00ED4A0A" w:rsidP="00ED4A0A">
      <w:pPr>
        <w:jc w:val="center"/>
        <w:rPr>
          <w:b/>
          <w:bCs/>
        </w:rPr>
      </w:pPr>
    </w:p>
    <w:p w:rsidR="00ED4A0A" w:rsidRDefault="00ED4A0A" w:rsidP="00ED4A0A">
      <w:pPr>
        <w:jc w:val="center"/>
        <w:rPr>
          <w:b/>
          <w:bCs/>
          <w:sz w:val="26"/>
          <w:szCs w:val="26"/>
        </w:rPr>
      </w:pPr>
    </w:p>
    <w:p w:rsidR="00ED4A0A" w:rsidRDefault="00ED4A0A" w:rsidP="00ED4A0A">
      <w:pPr>
        <w:jc w:val="center"/>
        <w:rPr>
          <w:b/>
          <w:bCs/>
          <w:sz w:val="26"/>
          <w:szCs w:val="26"/>
        </w:rPr>
      </w:pPr>
    </w:p>
    <w:p w:rsidR="00ED4A0A" w:rsidRDefault="00ED4A0A" w:rsidP="00ED4A0A">
      <w:pPr>
        <w:jc w:val="center"/>
        <w:rPr>
          <w:b/>
          <w:bCs/>
          <w:sz w:val="26"/>
          <w:szCs w:val="26"/>
        </w:rPr>
      </w:pPr>
    </w:p>
    <w:p w:rsidR="00ED4A0A" w:rsidRDefault="00ED4A0A" w:rsidP="00ED4A0A">
      <w:pPr>
        <w:jc w:val="center"/>
        <w:rPr>
          <w:b/>
          <w:bCs/>
          <w:sz w:val="26"/>
          <w:szCs w:val="26"/>
        </w:rPr>
      </w:pPr>
    </w:p>
    <w:p w:rsidR="00ED4A0A" w:rsidRDefault="00ED4A0A" w:rsidP="00ED4A0A">
      <w:pPr>
        <w:rPr>
          <w:b/>
          <w:bCs/>
          <w:sz w:val="26"/>
          <w:szCs w:val="26"/>
        </w:rPr>
      </w:pPr>
    </w:p>
    <w:p w:rsidR="00ED4A0A" w:rsidRDefault="00ED4A0A" w:rsidP="00ED4A0A">
      <w:pPr>
        <w:jc w:val="center"/>
        <w:rPr>
          <w:b/>
          <w:bCs/>
          <w:sz w:val="26"/>
          <w:szCs w:val="26"/>
        </w:rPr>
      </w:pPr>
    </w:p>
    <w:p w:rsidR="00ED4A0A" w:rsidRDefault="00ED4A0A" w:rsidP="00ED4A0A">
      <w:pPr>
        <w:jc w:val="center"/>
        <w:rPr>
          <w:b/>
          <w:bCs/>
          <w:sz w:val="26"/>
          <w:szCs w:val="26"/>
        </w:rPr>
      </w:pPr>
    </w:p>
    <w:p w:rsidR="00ED4A0A" w:rsidRDefault="00ED4A0A" w:rsidP="00ED4A0A">
      <w:pPr>
        <w:jc w:val="center"/>
        <w:rPr>
          <w:b/>
          <w:bCs/>
          <w:sz w:val="26"/>
          <w:szCs w:val="26"/>
        </w:rPr>
      </w:pPr>
    </w:p>
    <w:p w:rsidR="00ED4A0A" w:rsidRDefault="00ED4A0A" w:rsidP="00ED4A0A">
      <w:pPr>
        <w:jc w:val="center"/>
        <w:rPr>
          <w:b/>
          <w:bCs/>
          <w:sz w:val="26"/>
          <w:szCs w:val="26"/>
        </w:rPr>
      </w:pPr>
    </w:p>
    <w:p w:rsidR="00ED4A0A" w:rsidRDefault="00ED4A0A" w:rsidP="00ED4A0A">
      <w:pPr>
        <w:jc w:val="center"/>
        <w:rPr>
          <w:b/>
          <w:bCs/>
          <w:sz w:val="26"/>
          <w:szCs w:val="26"/>
        </w:rPr>
      </w:pPr>
    </w:p>
    <w:p w:rsidR="00ED4A0A" w:rsidRDefault="00ED4A0A" w:rsidP="00ED4A0A">
      <w:pPr>
        <w:jc w:val="center"/>
        <w:rPr>
          <w:b/>
          <w:bCs/>
          <w:sz w:val="26"/>
          <w:szCs w:val="26"/>
        </w:rPr>
      </w:pPr>
    </w:p>
    <w:p w:rsidR="00ED4A0A" w:rsidRDefault="00ED4A0A" w:rsidP="00ED4A0A">
      <w:pPr>
        <w:jc w:val="center"/>
        <w:rPr>
          <w:b/>
          <w:bCs/>
          <w:sz w:val="26"/>
          <w:szCs w:val="26"/>
        </w:rPr>
      </w:pPr>
    </w:p>
    <w:p w:rsidR="00ED4A0A" w:rsidRDefault="00ED4A0A" w:rsidP="00ED4A0A">
      <w:pPr>
        <w:jc w:val="center"/>
        <w:rPr>
          <w:b/>
          <w:bCs/>
          <w:sz w:val="26"/>
          <w:szCs w:val="26"/>
        </w:rPr>
      </w:pPr>
    </w:p>
    <w:p w:rsidR="00ED4A0A" w:rsidRDefault="00ED4A0A" w:rsidP="00ED4A0A">
      <w:pPr>
        <w:jc w:val="center"/>
        <w:rPr>
          <w:b/>
          <w:bCs/>
          <w:sz w:val="26"/>
          <w:szCs w:val="26"/>
        </w:rPr>
      </w:pPr>
    </w:p>
    <w:p w:rsidR="00ED4A0A" w:rsidRDefault="00ED4A0A" w:rsidP="00ED4A0A">
      <w:pPr>
        <w:jc w:val="center"/>
        <w:rPr>
          <w:b/>
          <w:bCs/>
          <w:sz w:val="26"/>
          <w:szCs w:val="26"/>
        </w:rPr>
      </w:pPr>
    </w:p>
    <w:p w:rsidR="00ED4A0A" w:rsidRDefault="00ED4A0A" w:rsidP="00ED4A0A">
      <w:pPr>
        <w:jc w:val="center"/>
        <w:rPr>
          <w:b/>
          <w:bCs/>
          <w:sz w:val="26"/>
          <w:szCs w:val="26"/>
        </w:rPr>
      </w:pPr>
    </w:p>
    <w:p w:rsidR="00ED4A0A" w:rsidRDefault="00ED4A0A" w:rsidP="00ED4A0A">
      <w:pPr>
        <w:jc w:val="center"/>
        <w:rPr>
          <w:b/>
          <w:bCs/>
          <w:sz w:val="26"/>
          <w:szCs w:val="26"/>
        </w:rPr>
      </w:pPr>
    </w:p>
    <w:p w:rsidR="00ED4A0A" w:rsidRDefault="00ED4A0A" w:rsidP="00ED4A0A">
      <w:pPr>
        <w:jc w:val="center"/>
        <w:rPr>
          <w:b/>
          <w:bCs/>
          <w:sz w:val="26"/>
          <w:szCs w:val="26"/>
        </w:rPr>
      </w:pPr>
    </w:p>
    <w:p w:rsidR="00ED4A0A" w:rsidRDefault="00ED4A0A" w:rsidP="00ED4A0A">
      <w:pPr>
        <w:jc w:val="center"/>
        <w:rPr>
          <w:b/>
          <w:bCs/>
          <w:sz w:val="26"/>
          <w:szCs w:val="26"/>
        </w:rPr>
      </w:pPr>
    </w:p>
    <w:p w:rsidR="00ED4A0A" w:rsidRDefault="00ED4A0A" w:rsidP="00ED4A0A">
      <w:pPr>
        <w:rPr>
          <w:b/>
          <w:bCs/>
          <w:sz w:val="26"/>
          <w:szCs w:val="26"/>
        </w:rPr>
      </w:pPr>
    </w:p>
    <w:p w:rsidR="00ED4A0A" w:rsidRDefault="00ED4A0A" w:rsidP="00ED4A0A">
      <w:pPr>
        <w:jc w:val="center"/>
        <w:rPr>
          <w:b/>
          <w:bCs/>
        </w:rPr>
      </w:pPr>
    </w:p>
    <w:p w:rsidR="00ED4A0A" w:rsidRDefault="00ED4A0A" w:rsidP="00ED4A0A">
      <w:pPr>
        <w:jc w:val="center"/>
        <w:rPr>
          <w:b/>
          <w:bCs/>
          <w:color w:val="FF9900"/>
          <w:sz w:val="32"/>
          <w:szCs w:val="32"/>
        </w:rPr>
      </w:pPr>
    </w:p>
    <w:p w:rsidR="00ED4A0A" w:rsidRDefault="00ED4A0A" w:rsidP="00ED4A0A">
      <w:pPr>
        <w:shd w:val="clear" w:color="auto" w:fill="FFFFFF"/>
        <w:jc w:val="center"/>
        <w:rPr>
          <w:b/>
          <w:bCs/>
          <w:u w:val="single"/>
        </w:rPr>
      </w:pPr>
      <w:r>
        <w:rPr>
          <w:b/>
          <w:bCs/>
          <w:u w:val="single"/>
        </w:rPr>
        <w:lastRenderedPageBreak/>
        <w:t xml:space="preserve">_ПАСПОРТ </w:t>
      </w:r>
    </w:p>
    <w:p w:rsidR="00ED4A0A" w:rsidRDefault="00ED4A0A" w:rsidP="00ED4A0A">
      <w:pPr>
        <w:shd w:val="clear" w:color="auto" w:fill="FFFFFF"/>
        <w:jc w:val="center"/>
        <w:rPr>
          <w:caps/>
          <w:spacing w:val="-11"/>
        </w:rPr>
      </w:pPr>
    </w:p>
    <w:p w:rsidR="00ED4A0A" w:rsidRDefault="00ED4A0A" w:rsidP="00ED4A0A">
      <w:pPr>
        <w:spacing w:after="120"/>
        <w:jc w:val="center"/>
        <w:rPr>
          <w:b/>
          <w:bCs/>
        </w:rPr>
      </w:pPr>
      <w:r>
        <w:rPr>
          <w:b/>
          <w:bCs/>
        </w:rPr>
        <w:t>Муниципальной программы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p w:rsidR="00ED4A0A" w:rsidRDefault="00ED4A0A" w:rsidP="00ED4A0A">
      <w:pPr>
        <w:shd w:val="clear" w:color="auto" w:fill="FFFFFF"/>
        <w:tabs>
          <w:tab w:val="left" w:pos="1665"/>
        </w:tabs>
        <w:rPr>
          <w:sz w:val="24"/>
          <w:szCs w:val="24"/>
        </w:rPr>
      </w:pPr>
    </w:p>
    <w:tbl>
      <w:tblPr>
        <w:tblW w:w="10035" w:type="dxa"/>
        <w:tblInd w:w="-106" w:type="dxa"/>
        <w:tblLayout w:type="fixed"/>
        <w:tblLook w:val="0000"/>
      </w:tblPr>
      <w:tblGrid>
        <w:gridCol w:w="2930"/>
        <w:gridCol w:w="7105"/>
      </w:tblGrid>
      <w:tr w:rsidR="00ED4A0A" w:rsidRPr="00AC5103" w:rsidTr="00ED4A0A">
        <w:tc>
          <w:tcPr>
            <w:tcW w:w="2926" w:type="dxa"/>
            <w:tcBorders>
              <w:top w:val="single" w:sz="4" w:space="0" w:color="000000"/>
              <w:left w:val="single" w:sz="4" w:space="0" w:color="000000"/>
              <w:bottom w:val="single" w:sz="4" w:space="0" w:color="000000"/>
              <w:right w:val="nil"/>
            </w:tcBorders>
          </w:tcPr>
          <w:p w:rsidR="00ED4A0A" w:rsidRPr="00AC5103" w:rsidRDefault="00ED4A0A" w:rsidP="00ED4A0A">
            <w:pPr>
              <w:rPr>
                <w:rFonts w:eastAsiaTheme="minorEastAsia"/>
                <w:sz w:val="24"/>
                <w:szCs w:val="24"/>
              </w:rPr>
            </w:pPr>
            <w:r w:rsidRPr="00AC5103">
              <w:rPr>
                <w:rFonts w:eastAsiaTheme="minorEastAsia"/>
                <w:sz w:val="24"/>
                <w:szCs w:val="24"/>
              </w:rPr>
              <w:t>Ответственный  ис</w:t>
            </w:r>
            <w:r w:rsidRPr="00AC5103">
              <w:rPr>
                <w:rFonts w:eastAsiaTheme="minorEastAsia"/>
                <w:sz w:val="24"/>
                <w:szCs w:val="24"/>
              </w:rPr>
              <w:softHyphen/>
              <w:t>полнитель муници</w:t>
            </w:r>
            <w:r w:rsidRPr="00AC5103">
              <w:rPr>
                <w:rFonts w:eastAsiaTheme="minorEastAsia"/>
                <w:sz w:val="24"/>
                <w:szCs w:val="24"/>
              </w:rPr>
              <w:softHyphen/>
              <w:t>пальной программы</w:t>
            </w:r>
          </w:p>
        </w:tc>
        <w:tc>
          <w:tcPr>
            <w:tcW w:w="7095" w:type="dxa"/>
            <w:tcBorders>
              <w:top w:val="single" w:sz="4" w:space="0" w:color="000000"/>
              <w:left w:val="single" w:sz="4" w:space="0" w:color="000000"/>
              <w:bottom w:val="single" w:sz="4" w:space="0" w:color="000000"/>
              <w:right w:val="single" w:sz="4" w:space="0" w:color="000000"/>
            </w:tcBorders>
          </w:tcPr>
          <w:p w:rsidR="00ED4A0A" w:rsidRPr="00AC5103" w:rsidRDefault="00ED4A0A" w:rsidP="00ED4A0A">
            <w:pPr>
              <w:rPr>
                <w:rFonts w:eastAsiaTheme="minorEastAsia"/>
                <w:sz w:val="24"/>
                <w:szCs w:val="24"/>
              </w:rPr>
            </w:pPr>
            <w:r w:rsidRPr="00AC5103">
              <w:rPr>
                <w:rFonts w:eastAsiaTheme="minorEastAsia"/>
                <w:sz w:val="24"/>
                <w:szCs w:val="24"/>
              </w:rPr>
              <w:t>Администрация Гвазденского сельского поселения Бутурлиновского муниципального района Воронежской области</w:t>
            </w:r>
          </w:p>
        </w:tc>
      </w:tr>
      <w:tr w:rsidR="00ED4A0A" w:rsidRPr="00AC5103" w:rsidTr="00ED4A0A">
        <w:tblPrEx>
          <w:tblCellSpacing w:w="-5" w:type="nil"/>
        </w:tblPrEx>
        <w:trPr>
          <w:tblCellSpacing w:w="-5" w:type="nil"/>
        </w:trPr>
        <w:tc>
          <w:tcPr>
            <w:tcW w:w="2926" w:type="dxa"/>
            <w:tcBorders>
              <w:top w:val="single" w:sz="4" w:space="0" w:color="000000"/>
              <w:left w:val="single" w:sz="4" w:space="0" w:color="000000"/>
              <w:bottom w:val="single" w:sz="4" w:space="0" w:color="000000"/>
              <w:right w:val="nil"/>
            </w:tcBorders>
          </w:tcPr>
          <w:p w:rsidR="00ED4A0A" w:rsidRPr="00AC5103" w:rsidRDefault="00ED4A0A" w:rsidP="00ED4A0A">
            <w:pPr>
              <w:rPr>
                <w:rFonts w:eastAsiaTheme="minorEastAsia"/>
                <w:sz w:val="24"/>
                <w:szCs w:val="24"/>
              </w:rPr>
            </w:pPr>
            <w:r w:rsidRPr="00AC5103">
              <w:rPr>
                <w:rFonts w:eastAsiaTheme="minorEastAsia"/>
                <w:sz w:val="24"/>
                <w:szCs w:val="24"/>
              </w:rPr>
              <w:t>Исполнители муници</w:t>
            </w:r>
            <w:r w:rsidRPr="00AC5103">
              <w:rPr>
                <w:rFonts w:eastAsiaTheme="minorEastAsia"/>
                <w:sz w:val="24"/>
                <w:szCs w:val="24"/>
              </w:rPr>
              <w:softHyphen/>
              <w:t>пальной программы</w:t>
            </w:r>
          </w:p>
        </w:tc>
        <w:tc>
          <w:tcPr>
            <w:tcW w:w="7095" w:type="dxa"/>
            <w:tcBorders>
              <w:top w:val="single" w:sz="4" w:space="0" w:color="000000"/>
              <w:left w:val="single" w:sz="4" w:space="0" w:color="000000"/>
              <w:bottom w:val="single" w:sz="4" w:space="0" w:color="000000"/>
              <w:right w:val="single" w:sz="4" w:space="0" w:color="000000"/>
            </w:tcBorders>
          </w:tcPr>
          <w:p w:rsidR="00ED4A0A" w:rsidRPr="00AC5103" w:rsidRDefault="00ED4A0A" w:rsidP="00ED4A0A">
            <w:pPr>
              <w:jc w:val="both"/>
              <w:rPr>
                <w:rFonts w:eastAsiaTheme="minorEastAsia"/>
                <w:sz w:val="24"/>
                <w:szCs w:val="24"/>
              </w:rPr>
            </w:pPr>
            <w:r w:rsidRPr="00AC5103">
              <w:rPr>
                <w:rFonts w:eastAsiaTheme="minorEastAsia"/>
                <w:sz w:val="24"/>
                <w:szCs w:val="24"/>
              </w:rPr>
              <w:t>Муниципальное казенное учреждение культуры «Социально-культурный центр «Импульс»</w:t>
            </w:r>
          </w:p>
        </w:tc>
      </w:tr>
      <w:tr w:rsidR="00ED4A0A" w:rsidRPr="00AC5103" w:rsidTr="00ED4A0A">
        <w:tblPrEx>
          <w:tblCellSpacing w:w="-5" w:type="nil"/>
        </w:tblPrEx>
        <w:trPr>
          <w:tblCellSpacing w:w="-5" w:type="nil"/>
        </w:trPr>
        <w:tc>
          <w:tcPr>
            <w:tcW w:w="2926" w:type="dxa"/>
            <w:tcBorders>
              <w:top w:val="single" w:sz="4" w:space="0" w:color="000000"/>
              <w:left w:val="single" w:sz="4" w:space="0" w:color="000000"/>
              <w:bottom w:val="single" w:sz="4" w:space="0" w:color="000000"/>
              <w:right w:val="nil"/>
            </w:tcBorders>
          </w:tcPr>
          <w:p w:rsidR="00ED4A0A" w:rsidRPr="00AC5103" w:rsidRDefault="00ED4A0A" w:rsidP="00ED4A0A">
            <w:pPr>
              <w:rPr>
                <w:rFonts w:eastAsiaTheme="minorEastAsia"/>
                <w:sz w:val="24"/>
                <w:szCs w:val="24"/>
              </w:rPr>
            </w:pPr>
            <w:r w:rsidRPr="00AC5103">
              <w:rPr>
                <w:rFonts w:eastAsiaTheme="minorEastAsia"/>
                <w:sz w:val="24"/>
                <w:szCs w:val="24"/>
              </w:rPr>
              <w:t>Основные разработ</w:t>
            </w:r>
            <w:r w:rsidRPr="00AC5103">
              <w:rPr>
                <w:rFonts w:eastAsiaTheme="minorEastAsia"/>
                <w:sz w:val="24"/>
                <w:szCs w:val="24"/>
              </w:rPr>
              <w:softHyphen/>
              <w:t xml:space="preserve">чики муниципальной программы </w:t>
            </w:r>
          </w:p>
          <w:p w:rsidR="00ED4A0A" w:rsidRPr="00AC5103" w:rsidRDefault="00ED4A0A" w:rsidP="00ED4A0A">
            <w:pPr>
              <w:rPr>
                <w:rFonts w:eastAsiaTheme="minorEastAsia"/>
                <w:sz w:val="24"/>
                <w:szCs w:val="24"/>
              </w:rPr>
            </w:pPr>
          </w:p>
        </w:tc>
        <w:tc>
          <w:tcPr>
            <w:tcW w:w="7095" w:type="dxa"/>
            <w:tcBorders>
              <w:top w:val="single" w:sz="4" w:space="0" w:color="000000"/>
              <w:left w:val="single" w:sz="4" w:space="0" w:color="000000"/>
              <w:bottom w:val="single" w:sz="4" w:space="0" w:color="000000"/>
              <w:right w:val="single" w:sz="4" w:space="0" w:color="000000"/>
            </w:tcBorders>
          </w:tcPr>
          <w:p w:rsidR="00ED4A0A" w:rsidRPr="00AC5103" w:rsidRDefault="00ED4A0A" w:rsidP="00ED4A0A">
            <w:pPr>
              <w:jc w:val="both"/>
              <w:rPr>
                <w:rFonts w:eastAsiaTheme="minorEastAsia"/>
                <w:sz w:val="24"/>
                <w:szCs w:val="24"/>
              </w:rPr>
            </w:pPr>
            <w:r w:rsidRPr="00AC5103">
              <w:rPr>
                <w:rFonts w:eastAsiaTheme="minorEastAsia"/>
                <w:sz w:val="24"/>
                <w:szCs w:val="24"/>
              </w:rPr>
              <w:t>Муниципальное казенное учреждение культуры «Социально-культурный центр «Импульс»</w:t>
            </w:r>
          </w:p>
        </w:tc>
      </w:tr>
      <w:tr w:rsidR="00ED4A0A" w:rsidRPr="00AC5103" w:rsidTr="00ED4A0A">
        <w:tblPrEx>
          <w:tblCellSpacing w:w="-5" w:type="nil"/>
        </w:tblPrEx>
        <w:trPr>
          <w:tblCellSpacing w:w="-5" w:type="nil"/>
        </w:trPr>
        <w:tc>
          <w:tcPr>
            <w:tcW w:w="2926" w:type="dxa"/>
            <w:tcBorders>
              <w:top w:val="nil"/>
              <w:left w:val="single" w:sz="4" w:space="0" w:color="000000"/>
              <w:bottom w:val="single" w:sz="4" w:space="0" w:color="000000"/>
              <w:right w:val="nil"/>
            </w:tcBorders>
          </w:tcPr>
          <w:p w:rsidR="00ED4A0A" w:rsidRPr="00AC5103" w:rsidRDefault="00ED4A0A" w:rsidP="00ED4A0A">
            <w:pPr>
              <w:rPr>
                <w:rFonts w:eastAsiaTheme="minorEastAsia"/>
                <w:sz w:val="24"/>
                <w:szCs w:val="24"/>
              </w:rPr>
            </w:pPr>
            <w:r w:rsidRPr="00AC5103">
              <w:rPr>
                <w:rFonts w:eastAsiaTheme="minorEastAsia"/>
                <w:sz w:val="24"/>
                <w:szCs w:val="24"/>
              </w:rPr>
              <w:t>Основные мероприятия, входящие в состав муниципальной программы</w:t>
            </w:r>
          </w:p>
        </w:tc>
        <w:tc>
          <w:tcPr>
            <w:tcW w:w="7095" w:type="dxa"/>
            <w:tcBorders>
              <w:top w:val="nil"/>
              <w:left w:val="single" w:sz="4" w:space="0" w:color="000000"/>
              <w:bottom w:val="single" w:sz="4" w:space="0" w:color="000000"/>
              <w:right w:val="single" w:sz="4" w:space="0" w:color="000000"/>
            </w:tcBorders>
          </w:tcPr>
          <w:p w:rsidR="00ED4A0A" w:rsidRPr="00AC5103" w:rsidRDefault="00ED4A0A" w:rsidP="00ED4A0A">
            <w:pPr>
              <w:jc w:val="both"/>
              <w:rPr>
                <w:rFonts w:eastAsiaTheme="minorEastAsia"/>
                <w:sz w:val="24"/>
                <w:szCs w:val="24"/>
              </w:rPr>
            </w:pPr>
            <w:r w:rsidRPr="00AC5103">
              <w:rPr>
                <w:rFonts w:eastAsiaTheme="minorEastAsia"/>
                <w:sz w:val="24"/>
                <w:szCs w:val="24"/>
              </w:rPr>
              <w:t>1. Финансовое обеспечение деятельности МКУК «Гвазденский социально-культурный центр «Импульс».</w:t>
            </w:r>
          </w:p>
          <w:p w:rsidR="00ED4A0A" w:rsidRPr="00AC5103" w:rsidRDefault="00ED4A0A" w:rsidP="00ED4A0A">
            <w:pPr>
              <w:jc w:val="both"/>
              <w:rPr>
                <w:rFonts w:eastAsiaTheme="minorEastAsia"/>
                <w:sz w:val="24"/>
                <w:szCs w:val="24"/>
              </w:rPr>
            </w:pPr>
            <w:r w:rsidRPr="00AC5103">
              <w:rPr>
                <w:rFonts w:eastAsiaTheme="minorEastAsia"/>
                <w:sz w:val="24"/>
                <w:szCs w:val="24"/>
              </w:rPr>
              <w:t>2. Организация и проведение мероприятий, направленных на организацию досуга населения Гвазденского сельского поселения, повышение качества проводимых мероприятий, обеспечение условий для творчества и инновационной деятельности.</w:t>
            </w:r>
          </w:p>
          <w:p w:rsidR="00ED4A0A" w:rsidRPr="00AC5103" w:rsidRDefault="00ED4A0A" w:rsidP="00ED4A0A">
            <w:pPr>
              <w:jc w:val="both"/>
              <w:rPr>
                <w:rFonts w:eastAsiaTheme="minorEastAsia"/>
                <w:sz w:val="24"/>
                <w:szCs w:val="24"/>
              </w:rPr>
            </w:pPr>
          </w:p>
        </w:tc>
      </w:tr>
      <w:tr w:rsidR="00ED4A0A" w:rsidRPr="00AC5103" w:rsidTr="00ED4A0A">
        <w:tblPrEx>
          <w:tblCellSpacing w:w="-5" w:type="nil"/>
        </w:tblPrEx>
        <w:trPr>
          <w:tblCellSpacing w:w="-5" w:type="nil"/>
        </w:trPr>
        <w:tc>
          <w:tcPr>
            <w:tcW w:w="2926" w:type="dxa"/>
            <w:tcBorders>
              <w:top w:val="nil"/>
              <w:left w:val="single" w:sz="4" w:space="0" w:color="000000"/>
              <w:bottom w:val="single" w:sz="4" w:space="0" w:color="000000"/>
              <w:right w:val="nil"/>
            </w:tcBorders>
          </w:tcPr>
          <w:p w:rsidR="00ED4A0A" w:rsidRPr="00AC5103" w:rsidRDefault="00ED4A0A" w:rsidP="00ED4A0A">
            <w:pPr>
              <w:rPr>
                <w:rFonts w:eastAsiaTheme="minorEastAsia"/>
                <w:sz w:val="24"/>
                <w:szCs w:val="24"/>
              </w:rPr>
            </w:pPr>
            <w:r w:rsidRPr="00AC5103">
              <w:rPr>
                <w:rFonts w:eastAsiaTheme="minorEastAsia"/>
                <w:sz w:val="24"/>
                <w:szCs w:val="24"/>
              </w:rPr>
              <w:t>Цель муниципальной программы</w:t>
            </w:r>
          </w:p>
        </w:tc>
        <w:tc>
          <w:tcPr>
            <w:tcW w:w="7095" w:type="dxa"/>
            <w:tcBorders>
              <w:top w:val="nil"/>
              <w:left w:val="single" w:sz="4" w:space="0" w:color="000000"/>
              <w:bottom w:val="single" w:sz="4" w:space="0" w:color="000000"/>
              <w:right w:val="single" w:sz="4" w:space="0" w:color="000000"/>
            </w:tcBorders>
          </w:tcPr>
          <w:p w:rsidR="00ED4A0A" w:rsidRPr="00AC5103" w:rsidRDefault="00ED4A0A" w:rsidP="00ED4A0A">
            <w:pPr>
              <w:jc w:val="both"/>
              <w:rPr>
                <w:rFonts w:eastAsiaTheme="minorEastAsia"/>
                <w:sz w:val="24"/>
                <w:szCs w:val="24"/>
              </w:rPr>
            </w:pPr>
            <w:r w:rsidRPr="00AC5103">
              <w:rPr>
                <w:rFonts w:eastAsiaTheme="minorEastAsia"/>
                <w:sz w:val="24"/>
                <w:szCs w:val="24"/>
              </w:rPr>
              <w:t>Обеспечение устойчивого функционирования и развития культурно-досуговой деятельности</w:t>
            </w:r>
          </w:p>
          <w:p w:rsidR="00ED4A0A" w:rsidRPr="00AC5103" w:rsidRDefault="00ED4A0A" w:rsidP="00ED4A0A">
            <w:pPr>
              <w:jc w:val="both"/>
              <w:rPr>
                <w:rFonts w:eastAsiaTheme="minorEastAsia"/>
                <w:sz w:val="24"/>
                <w:szCs w:val="24"/>
              </w:rPr>
            </w:pPr>
            <w:r w:rsidRPr="00AC5103">
              <w:rPr>
                <w:rFonts w:eastAsiaTheme="minorEastAsia"/>
                <w:sz w:val="24"/>
                <w:szCs w:val="24"/>
              </w:rPr>
              <w:t>Обеспечение широкого доступа к ценностям культуры всех слоев населения, в особенности подрастающего поколения</w:t>
            </w:r>
          </w:p>
          <w:p w:rsidR="00ED4A0A" w:rsidRPr="00AC5103" w:rsidRDefault="00ED4A0A" w:rsidP="00ED4A0A">
            <w:pPr>
              <w:jc w:val="both"/>
              <w:rPr>
                <w:rFonts w:eastAsiaTheme="minorEastAsia"/>
                <w:sz w:val="24"/>
                <w:szCs w:val="24"/>
              </w:rPr>
            </w:pPr>
          </w:p>
        </w:tc>
      </w:tr>
      <w:tr w:rsidR="00ED4A0A" w:rsidRPr="00AC5103" w:rsidTr="00ED4A0A">
        <w:tblPrEx>
          <w:tblCellSpacing w:w="-5" w:type="nil"/>
        </w:tblPrEx>
        <w:trPr>
          <w:tblCellSpacing w:w="-5" w:type="nil"/>
        </w:trPr>
        <w:tc>
          <w:tcPr>
            <w:tcW w:w="2926" w:type="dxa"/>
            <w:tcBorders>
              <w:top w:val="single" w:sz="4" w:space="0" w:color="000000"/>
              <w:left w:val="single" w:sz="4" w:space="0" w:color="000000"/>
              <w:bottom w:val="single" w:sz="4" w:space="0" w:color="000000"/>
              <w:right w:val="nil"/>
            </w:tcBorders>
          </w:tcPr>
          <w:p w:rsidR="00ED4A0A" w:rsidRPr="00AC5103" w:rsidRDefault="00ED4A0A" w:rsidP="00ED4A0A">
            <w:pPr>
              <w:rPr>
                <w:rFonts w:eastAsiaTheme="minorEastAsia"/>
                <w:sz w:val="24"/>
                <w:szCs w:val="24"/>
              </w:rPr>
            </w:pPr>
            <w:r w:rsidRPr="00AC5103">
              <w:rPr>
                <w:rFonts w:eastAsiaTheme="minorEastAsia"/>
                <w:sz w:val="24"/>
                <w:szCs w:val="24"/>
              </w:rPr>
              <w:t>Задачи муниципаль</w:t>
            </w:r>
            <w:r w:rsidRPr="00AC5103">
              <w:rPr>
                <w:rFonts w:eastAsiaTheme="minorEastAsia"/>
                <w:sz w:val="24"/>
                <w:szCs w:val="24"/>
              </w:rPr>
              <w:softHyphen/>
              <w:t>ной программы</w:t>
            </w:r>
          </w:p>
        </w:tc>
        <w:tc>
          <w:tcPr>
            <w:tcW w:w="7095" w:type="dxa"/>
            <w:tcBorders>
              <w:top w:val="single" w:sz="4" w:space="0" w:color="000000"/>
              <w:left w:val="single" w:sz="4" w:space="0" w:color="000000"/>
              <w:bottom w:val="single" w:sz="4" w:space="0" w:color="000000"/>
              <w:right w:val="single" w:sz="4" w:space="0" w:color="000000"/>
            </w:tcBorders>
          </w:tcPr>
          <w:p w:rsidR="00ED4A0A" w:rsidRPr="00AC5103" w:rsidRDefault="00ED4A0A" w:rsidP="00ED4A0A">
            <w:pPr>
              <w:rPr>
                <w:rFonts w:eastAsiaTheme="minorEastAsia"/>
                <w:color w:val="332E2D"/>
                <w:spacing w:val="2"/>
                <w:sz w:val="24"/>
                <w:szCs w:val="24"/>
              </w:rPr>
            </w:pPr>
            <w:r w:rsidRPr="00AC5103">
              <w:rPr>
                <w:rFonts w:eastAsiaTheme="minorEastAsia"/>
                <w:color w:val="332E2D"/>
                <w:spacing w:val="2"/>
                <w:sz w:val="24"/>
                <w:szCs w:val="24"/>
              </w:rPr>
              <w:t>1. Улучшение условий для формирования и удовлетворения культурных запросов и духовных потребностей населения.</w:t>
            </w:r>
          </w:p>
          <w:p w:rsidR="00ED4A0A" w:rsidRPr="00AC5103" w:rsidRDefault="00ED4A0A" w:rsidP="00ED4A0A">
            <w:pPr>
              <w:rPr>
                <w:rFonts w:eastAsiaTheme="minorEastAsia"/>
                <w:color w:val="332E2D"/>
                <w:spacing w:val="2"/>
                <w:sz w:val="24"/>
                <w:szCs w:val="24"/>
              </w:rPr>
            </w:pPr>
            <w:r w:rsidRPr="00AC5103">
              <w:rPr>
                <w:rFonts w:eastAsiaTheme="minorEastAsia"/>
                <w:color w:val="332E2D"/>
                <w:spacing w:val="2"/>
                <w:sz w:val="24"/>
                <w:szCs w:val="24"/>
              </w:rPr>
              <w:t>2. Улучшение условий для сохранения и развития культурно-досуговой деятельности как фактора социально-экономического развития Гвазденского сельского поселения, а также средства эстетического, нравственного, патриотического воспитания широких слоев населения.</w:t>
            </w:r>
          </w:p>
          <w:p w:rsidR="00ED4A0A" w:rsidRPr="00AC5103" w:rsidRDefault="00ED4A0A" w:rsidP="00ED4A0A">
            <w:pPr>
              <w:rPr>
                <w:rFonts w:eastAsiaTheme="minorEastAsia"/>
                <w:color w:val="332E2D"/>
                <w:spacing w:val="2"/>
                <w:sz w:val="24"/>
                <w:szCs w:val="24"/>
              </w:rPr>
            </w:pPr>
            <w:r w:rsidRPr="00AC5103">
              <w:rPr>
                <w:rFonts w:eastAsiaTheme="minorEastAsia"/>
                <w:color w:val="332E2D"/>
                <w:spacing w:val="2"/>
                <w:sz w:val="24"/>
                <w:szCs w:val="24"/>
              </w:rPr>
              <w:t>3. Повышение уровня организации досуга жителей села.</w:t>
            </w:r>
          </w:p>
          <w:p w:rsidR="00ED4A0A" w:rsidRPr="00AC5103" w:rsidRDefault="00ED4A0A" w:rsidP="00ED4A0A">
            <w:pPr>
              <w:rPr>
                <w:rFonts w:eastAsiaTheme="minorEastAsia"/>
                <w:color w:val="332E2D"/>
                <w:spacing w:val="2"/>
                <w:sz w:val="24"/>
                <w:szCs w:val="24"/>
              </w:rPr>
            </w:pPr>
            <w:r w:rsidRPr="00AC5103">
              <w:rPr>
                <w:rFonts w:eastAsiaTheme="minorEastAsia"/>
                <w:color w:val="332E2D"/>
                <w:spacing w:val="2"/>
                <w:sz w:val="24"/>
                <w:szCs w:val="24"/>
              </w:rPr>
              <w:t>4. Поддержка коллективов народного творчества и молодых дарований</w:t>
            </w:r>
          </w:p>
          <w:p w:rsidR="00ED4A0A" w:rsidRPr="00AC5103" w:rsidRDefault="00ED4A0A" w:rsidP="00ED4A0A">
            <w:pPr>
              <w:jc w:val="both"/>
              <w:rPr>
                <w:rFonts w:eastAsiaTheme="minorEastAsia"/>
                <w:sz w:val="24"/>
                <w:szCs w:val="24"/>
              </w:rPr>
            </w:pPr>
            <w:r w:rsidRPr="00AC5103">
              <w:rPr>
                <w:rFonts w:eastAsiaTheme="minorEastAsia"/>
                <w:sz w:val="24"/>
                <w:szCs w:val="24"/>
              </w:rPr>
              <w:t>5. Укрепление материально-технической базы.</w:t>
            </w:r>
          </w:p>
          <w:p w:rsidR="00ED4A0A" w:rsidRPr="00AC5103" w:rsidRDefault="00ED4A0A" w:rsidP="00ED4A0A">
            <w:pPr>
              <w:jc w:val="both"/>
              <w:rPr>
                <w:rFonts w:eastAsiaTheme="minorEastAsia"/>
                <w:sz w:val="24"/>
                <w:szCs w:val="24"/>
              </w:rPr>
            </w:pPr>
            <w:r w:rsidRPr="00AC5103">
              <w:rPr>
                <w:rFonts w:eastAsiaTheme="minorEastAsia"/>
                <w:sz w:val="24"/>
                <w:szCs w:val="24"/>
              </w:rPr>
              <w:t>6. Сохранение и развитие кадрового потенциала села.</w:t>
            </w:r>
          </w:p>
        </w:tc>
      </w:tr>
      <w:tr w:rsidR="00ED4A0A" w:rsidRPr="00AC5103" w:rsidTr="00ED4A0A">
        <w:tblPrEx>
          <w:tblCellSpacing w:w="-5" w:type="nil"/>
        </w:tblPrEx>
        <w:trPr>
          <w:tblCellSpacing w:w="-5" w:type="nil"/>
        </w:trPr>
        <w:tc>
          <w:tcPr>
            <w:tcW w:w="2926" w:type="dxa"/>
            <w:tcBorders>
              <w:top w:val="single" w:sz="4" w:space="0" w:color="000000"/>
              <w:left w:val="single" w:sz="4" w:space="0" w:color="000000"/>
              <w:bottom w:val="single" w:sz="4" w:space="0" w:color="000000"/>
              <w:right w:val="nil"/>
            </w:tcBorders>
          </w:tcPr>
          <w:p w:rsidR="00ED4A0A" w:rsidRPr="00AC5103" w:rsidRDefault="00ED4A0A" w:rsidP="00ED4A0A">
            <w:pPr>
              <w:rPr>
                <w:rFonts w:eastAsiaTheme="minorEastAsia"/>
                <w:sz w:val="24"/>
                <w:szCs w:val="24"/>
              </w:rPr>
            </w:pPr>
            <w:r w:rsidRPr="00AC5103">
              <w:rPr>
                <w:rFonts w:eastAsiaTheme="minorEastAsia"/>
                <w:sz w:val="24"/>
                <w:szCs w:val="24"/>
              </w:rPr>
              <w:t xml:space="preserve">Целевые </w:t>
            </w:r>
            <w:r w:rsidRPr="00AC5103">
              <w:rPr>
                <w:rFonts w:eastAsiaTheme="minorEastAsia"/>
                <w:spacing w:val="-2"/>
                <w:sz w:val="24"/>
                <w:szCs w:val="24"/>
              </w:rPr>
              <w:t xml:space="preserve">индикаторы и </w:t>
            </w:r>
            <w:r w:rsidRPr="00AC5103">
              <w:rPr>
                <w:rFonts w:eastAsiaTheme="minorEastAsia"/>
                <w:sz w:val="24"/>
                <w:szCs w:val="24"/>
              </w:rPr>
              <w:t>показатели муниципальной программы</w:t>
            </w:r>
          </w:p>
        </w:tc>
        <w:tc>
          <w:tcPr>
            <w:tcW w:w="7095" w:type="dxa"/>
            <w:tcBorders>
              <w:top w:val="single" w:sz="4" w:space="0" w:color="000000"/>
              <w:left w:val="single" w:sz="4" w:space="0" w:color="000000"/>
              <w:bottom w:val="single" w:sz="4" w:space="0" w:color="000000"/>
              <w:right w:val="single" w:sz="4" w:space="0" w:color="000000"/>
            </w:tcBorders>
          </w:tcPr>
          <w:p w:rsidR="00ED4A0A" w:rsidRPr="00AC5103" w:rsidRDefault="00ED4A0A" w:rsidP="00ED4A0A">
            <w:pPr>
              <w:rPr>
                <w:rFonts w:eastAsiaTheme="minorEastAsia"/>
                <w:sz w:val="24"/>
                <w:szCs w:val="24"/>
              </w:rPr>
            </w:pPr>
            <w:r w:rsidRPr="00AC5103">
              <w:rPr>
                <w:rFonts w:eastAsiaTheme="minorEastAsia"/>
                <w:sz w:val="24"/>
                <w:szCs w:val="24"/>
              </w:rPr>
              <w:t>1.Количество проведенных культурно-досуговых мероприятий;</w:t>
            </w:r>
          </w:p>
          <w:p w:rsidR="00ED4A0A" w:rsidRPr="00AC5103" w:rsidRDefault="00ED4A0A" w:rsidP="00ED4A0A">
            <w:pPr>
              <w:rPr>
                <w:rFonts w:eastAsiaTheme="minorEastAsia"/>
                <w:sz w:val="24"/>
                <w:szCs w:val="24"/>
              </w:rPr>
            </w:pPr>
            <w:r w:rsidRPr="00AC5103">
              <w:rPr>
                <w:rFonts w:eastAsiaTheme="minorEastAsia"/>
                <w:sz w:val="24"/>
                <w:szCs w:val="24"/>
              </w:rPr>
              <w:t>2.Количество посещающих культурно-досуговые мероприятия;</w:t>
            </w:r>
          </w:p>
          <w:p w:rsidR="00ED4A0A" w:rsidRPr="00AC5103" w:rsidRDefault="00ED4A0A" w:rsidP="00ED4A0A">
            <w:pPr>
              <w:rPr>
                <w:rFonts w:eastAsiaTheme="minorEastAsia"/>
                <w:sz w:val="24"/>
                <w:szCs w:val="24"/>
              </w:rPr>
            </w:pPr>
            <w:r w:rsidRPr="00AC5103">
              <w:rPr>
                <w:rFonts w:eastAsiaTheme="minorEastAsia"/>
                <w:sz w:val="24"/>
                <w:szCs w:val="24"/>
              </w:rPr>
              <w:t>3.Количество культурно- досуговых формирований;</w:t>
            </w:r>
          </w:p>
          <w:p w:rsidR="00ED4A0A" w:rsidRPr="00AC5103" w:rsidRDefault="00ED4A0A" w:rsidP="00ED4A0A">
            <w:pPr>
              <w:rPr>
                <w:rFonts w:eastAsiaTheme="minorEastAsia"/>
                <w:sz w:val="24"/>
                <w:szCs w:val="24"/>
              </w:rPr>
            </w:pPr>
            <w:r w:rsidRPr="00AC5103">
              <w:rPr>
                <w:rFonts w:eastAsiaTheme="minorEastAsia"/>
                <w:sz w:val="24"/>
                <w:szCs w:val="24"/>
              </w:rPr>
              <w:t>4.Количество участников в культурно-досуговых формированиях</w:t>
            </w:r>
          </w:p>
        </w:tc>
      </w:tr>
      <w:tr w:rsidR="00ED4A0A" w:rsidRPr="00AC5103" w:rsidTr="00ED4A0A">
        <w:tblPrEx>
          <w:tblCellSpacing w:w="-5" w:type="nil"/>
        </w:tblPrEx>
        <w:trPr>
          <w:tblCellSpacing w:w="-5" w:type="nil"/>
        </w:trPr>
        <w:tc>
          <w:tcPr>
            <w:tcW w:w="2926" w:type="dxa"/>
            <w:tcBorders>
              <w:top w:val="single" w:sz="4" w:space="0" w:color="000000"/>
              <w:left w:val="single" w:sz="4" w:space="0" w:color="000000"/>
              <w:bottom w:val="single" w:sz="4" w:space="0" w:color="000000"/>
              <w:right w:val="nil"/>
            </w:tcBorders>
          </w:tcPr>
          <w:p w:rsidR="00ED4A0A" w:rsidRPr="00AC5103" w:rsidRDefault="00ED4A0A" w:rsidP="00ED4A0A">
            <w:pPr>
              <w:rPr>
                <w:rFonts w:eastAsiaTheme="minorEastAsia"/>
                <w:sz w:val="24"/>
                <w:szCs w:val="24"/>
              </w:rPr>
            </w:pPr>
            <w:r w:rsidRPr="00AC5103">
              <w:rPr>
                <w:rFonts w:eastAsiaTheme="minorEastAsia"/>
                <w:sz w:val="24"/>
                <w:szCs w:val="24"/>
              </w:rPr>
              <w:t>Этапы и сроки реализации муниципальной</w:t>
            </w:r>
          </w:p>
          <w:p w:rsidR="00ED4A0A" w:rsidRPr="00AC5103" w:rsidRDefault="00ED4A0A" w:rsidP="00ED4A0A">
            <w:pPr>
              <w:rPr>
                <w:rFonts w:eastAsiaTheme="minorEastAsia"/>
                <w:sz w:val="24"/>
                <w:szCs w:val="24"/>
              </w:rPr>
            </w:pPr>
            <w:r w:rsidRPr="00AC5103">
              <w:rPr>
                <w:rFonts w:eastAsiaTheme="minorEastAsia"/>
                <w:sz w:val="24"/>
                <w:szCs w:val="24"/>
              </w:rPr>
              <w:t>программы</w:t>
            </w:r>
          </w:p>
        </w:tc>
        <w:tc>
          <w:tcPr>
            <w:tcW w:w="7095" w:type="dxa"/>
            <w:tcBorders>
              <w:top w:val="single" w:sz="4" w:space="0" w:color="000000"/>
              <w:left w:val="single" w:sz="4" w:space="0" w:color="000000"/>
              <w:bottom w:val="single" w:sz="4" w:space="0" w:color="000000"/>
              <w:right w:val="single" w:sz="4" w:space="0" w:color="000000"/>
            </w:tcBorders>
          </w:tcPr>
          <w:p w:rsidR="00ED4A0A" w:rsidRPr="00AC5103" w:rsidRDefault="00ED4A0A" w:rsidP="00ED4A0A">
            <w:pPr>
              <w:rPr>
                <w:rFonts w:eastAsiaTheme="minorEastAsia"/>
                <w:sz w:val="24"/>
                <w:szCs w:val="24"/>
              </w:rPr>
            </w:pPr>
            <w:r w:rsidRPr="00AC5103">
              <w:rPr>
                <w:rFonts w:eastAsiaTheme="minorEastAsia"/>
                <w:sz w:val="24"/>
                <w:szCs w:val="24"/>
              </w:rPr>
              <w:t xml:space="preserve">На постоянной основе 01.01.2018 — 31.12.2024 года </w:t>
            </w:r>
          </w:p>
        </w:tc>
      </w:tr>
      <w:tr w:rsidR="00ED4A0A" w:rsidRPr="00AC5103" w:rsidTr="00ED4A0A">
        <w:tblPrEx>
          <w:tblCellSpacing w:w="-5" w:type="nil"/>
        </w:tblPrEx>
        <w:trPr>
          <w:tblCellSpacing w:w="-5" w:type="nil"/>
        </w:trPr>
        <w:tc>
          <w:tcPr>
            <w:tcW w:w="2926" w:type="dxa"/>
            <w:tcBorders>
              <w:top w:val="single" w:sz="4" w:space="0" w:color="000000"/>
              <w:left w:val="single" w:sz="4" w:space="0" w:color="000000"/>
              <w:bottom w:val="single" w:sz="4" w:space="0" w:color="000000"/>
              <w:right w:val="nil"/>
            </w:tcBorders>
          </w:tcPr>
          <w:p w:rsidR="00ED4A0A" w:rsidRPr="00AC5103" w:rsidRDefault="00ED4A0A" w:rsidP="00ED4A0A">
            <w:pPr>
              <w:rPr>
                <w:rFonts w:eastAsiaTheme="minorEastAsia"/>
                <w:sz w:val="24"/>
                <w:szCs w:val="24"/>
              </w:rPr>
            </w:pPr>
            <w:r w:rsidRPr="00AC5103">
              <w:rPr>
                <w:rFonts w:eastAsiaTheme="minorEastAsia"/>
                <w:sz w:val="24"/>
                <w:szCs w:val="24"/>
              </w:rPr>
              <w:t>Объемы и источники финансирования  му</w:t>
            </w:r>
            <w:r w:rsidRPr="00AC5103">
              <w:rPr>
                <w:rFonts w:eastAsiaTheme="minorEastAsia"/>
                <w:sz w:val="24"/>
                <w:szCs w:val="24"/>
              </w:rPr>
              <w:softHyphen/>
            </w:r>
            <w:r w:rsidRPr="00AC5103">
              <w:rPr>
                <w:rFonts w:eastAsiaTheme="minorEastAsia"/>
                <w:sz w:val="24"/>
                <w:szCs w:val="24"/>
              </w:rPr>
              <w:lastRenderedPageBreak/>
              <w:t>ниципальной про</w:t>
            </w:r>
            <w:r w:rsidRPr="00AC5103">
              <w:rPr>
                <w:rFonts w:eastAsiaTheme="minorEastAsia"/>
                <w:sz w:val="24"/>
                <w:szCs w:val="24"/>
              </w:rPr>
              <w:softHyphen/>
              <w:t>граммы</w:t>
            </w:r>
          </w:p>
        </w:tc>
        <w:tc>
          <w:tcPr>
            <w:tcW w:w="7095" w:type="dxa"/>
            <w:tcBorders>
              <w:top w:val="single" w:sz="4" w:space="0" w:color="000000"/>
              <w:left w:val="single" w:sz="4" w:space="0" w:color="000000"/>
              <w:bottom w:val="single" w:sz="4" w:space="0" w:color="000000"/>
              <w:right w:val="single" w:sz="4" w:space="0" w:color="000000"/>
            </w:tcBorders>
          </w:tcPr>
          <w:tbl>
            <w:tblPr>
              <w:tblW w:w="6804" w:type="dxa"/>
              <w:jc w:val="center"/>
              <w:tblLayout w:type="fixed"/>
              <w:tblCellMar>
                <w:left w:w="40" w:type="dxa"/>
                <w:right w:w="40" w:type="dxa"/>
              </w:tblCellMar>
              <w:tblLook w:val="0000"/>
            </w:tblPr>
            <w:tblGrid>
              <w:gridCol w:w="1263"/>
              <w:gridCol w:w="1116"/>
              <w:gridCol w:w="1418"/>
              <w:gridCol w:w="1425"/>
              <w:gridCol w:w="1582"/>
            </w:tblGrid>
            <w:tr w:rsidR="00ED4A0A" w:rsidRPr="00AC5103" w:rsidTr="00ED4A0A">
              <w:trPr>
                <w:jc w:val="center"/>
              </w:trPr>
              <w:tc>
                <w:tcPr>
                  <w:tcW w:w="6804" w:type="dxa"/>
                  <w:gridSpan w:val="5"/>
                  <w:tcBorders>
                    <w:top w:val="single" w:sz="6" w:space="0" w:color="000000"/>
                    <w:left w:val="single" w:sz="6" w:space="0" w:color="000000"/>
                    <w:bottom w:val="single" w:sz="6" w:space="0" w:color="000000"/>
                    <w:right w:val="single" w:sz="6" w:space="0" w:color="000000"/>
                  </w:tcBorders>
                  <w:shd w:val="clear" w:color="auto" w:fill="FFFFFF"/>
                </w:tcPr>
                <w:p w:rsidR="00ED4A0A" w:rsidRPr="00AC5103" w:rsidRDefault="00ED4A0A" w:rsidP="00ED4A0A">
                  <w:pPr>
                    <w:widowControl w:val="0"/>
                    <w:shd w:val="clear" w:color="auto" w:fill="FFFFFF"/>
                    <w:spacing w:line="276" w:lineRule="auto"/>
                    <w:ind w:left="141"/>
                    <w:rPr>
                      <w:rFonts w:eastAsiaTheme="minorEastAsia"/>
                      <w:sz w:val="24"/>
                      <w:szCs w:val="24"/>
                    </w:rPr>
                  </w:pPr>
                  <w:r w:rsidRPr="00AC5103">
                    <w:rPr>
                      <w:rFonts w:eastAsiaTheme="minorEastAsia"/>
                      <w:sz w:val="24"/>
                      <w:szCs w:val="24"/>
                    </w:rPr>
                    <w:lastRenderedPageBreak/>
                    <w:t xml:space="preserve">Объем бюджетных ассигнований на реализацию программы </w:t>
                  </w:r>
                  <w:r w:rsidRPr="00AC5103">
                    <w:rPr>
                      <w:rFonts w:eastAsiaTheme="minorEastAsia"/>
                      <w:sz w:val="24"/>
                      <w:szCs w:val="24"/>
                    </w:rPr>
                    <w:lastRenderedPageBreak/>
                    <w:t>составляет –14922,3 тыс. руб. в том числе средства федерального бюджета – 50,0 тыс. руб., средства областного бюджета – 8,8 тыс. руб.</w:t>
                  </w:r>
                </w:p>
                <w:p w:rsidR="00ED4A0A" w:rsidRPr="00AC5103" w:rsidRDefault="00ED4A0A" w:rsidP="00ED4A0A">
                  <w:pPr>
                    <w:widowControl w:val="0"/>
                    <w:shd w:val="clear" w:color="auto" w:fill="FFFFFF"/>
                    <w:spacing w:line="276" w:lineRule="auto"/>
                    <w:ind w:left="141"/>
                    <w:rPr>
                      <w:rFonts w:eastAsiaTheme="minorEastAsia"/>
                      <w:sz w:val="24"/>
                      <w:szCs w:val="24"/>
                    </w:rPr>
                  </w:pPr>
                  <w:r w:rsidRPr="00AC5103">
                    <w:rPr>
                      <w:rFonts w:eastAsiaTheme="minorEastAsia"/>
                      <w:sz w:val="24"/>
                      <w:szCs w:val="24"/>
                    </w:rPr>
                    <w:t xml:space="preserve">Объем бюджетных ассигнований на реализацию </w:t>
                  </w:r>
                  <w:r w:rsidRPr="00AC5103">
                    <w:rPr>
                      <w:rFonts w:eastAsiaTheme="minorEastAsia"/>
                      <w:spacing w:val="-2"/>
                      <w:sz w:val="24"/>
                      <w:szCs w:val="24"/>
                    </w:rPr>
                    <w:t xml:space="preserve">муниципальной  </w:t>
                  </w:r>
                  <w:r w:rsidRPr="00AC5103">
                    <w:rPr>
                      <w:rFonts w:eastAsiaTheme="minorEastAsia"/>
                      <w:sz w:val="24"/>
                      <w:szCs w:val="24"/>
                    </w:rPr>
                    <w:t>программы по годам составляет (тыс. руб.):</w:t>
                  </w:r>
                </w:p>
              </w:tc>
            </w:tr>
            <w:tr w:rsidR="00ED4A0A" w:rsidRPr="00AC5103" w:rsidTr="00ED4A0A">
              <w:tblPrEx>
                <w:tblCellSpacing w:w="-8" w:type="nil"/>
              </w:tblPrEx>
              <w:trPr>
                <w:tblCellSpacing w:w="-8" w:type="nil"/>
                <w:jc w:val="center"/>
              </w:trPr>
              <w:tc>
                <w:tcPr>
                  <w:tcW w:w="1263" w:type="dxa"/>
                  <w:tcBorders>
                    <w:top w:val="single" w:sz="6" w:space="0" w:color="000000"/>
                    <w:left w:val="single" w:sz="6" w:space="0" w:color="000000"/>
                    <w:bottom w:val="single" w:sz="6" w:space="0" w:color="000000"/>
                    <w:right w:val="single" w:sz="6" w:space="0" w:color="000000"/>
                  </w:tcBorders>
                  <w:shd w:val="clear" w:color="auto" w:fill="FFFFFF"/>
                </w:tcPr>
                <w:p w:rsidR="00ED4A0A" w:rsidRPr="00AC5103" w:rsidRDefault="00ED4A0A" w:rsidP="00ED4A0A">
                  <w:pPr>
                    <w:widowControl w:val="0"/>
                    <w:shd w:val="clear" w:color="auto" w:fill="FFFFFF"/>
                    <w:spacing w:line="276" w:lineRule="auto"/>
                    <w:ind w:left="141"/>
                    <w:jc w:val="center"/>
                    <w:rPr>
                      <w:rFonts w:eastAsiaTheme="minorEastAsia"/>
                      <w:sz w:val="24"/>
                      <w:szCs w:val="24"/>
                    </w:rPr>
                  </w:pPr>
                  <w:r w:rsidRPr="00AC5103">
                    <w:rPr>
                      <w:rFonts w:eastAsiaTheme="minorEastAsia"/>
                      <w:sz w:val="24"/>
                      <w:szCs w:val="24"/>
                    </w:rPr>
                    <w:lastRenderedPageBreak/>
                    <w:t>Год</w:t>
                  </w:r>
                </w:p>
              </w:tc>
              <w:tc>
                <w:tcPr>
                  <w:tcW w:w="1116" w:type="dxa"/>
                  <w:tcBorders>
                    <w:top w:val="single" w:sz="6" w:space="0" w:color="000000"/>
                    <w:left w:val="single" w:sz="6" w:space="0" w:color="000000"/>
                    <w:bottom w:val="single" w:sz="6" w:space="0" w:color="000000"/>
                    <w:right w:val="single" w:sz="6" w:space="0" w:color="000000"/>
                  </w:tcBorders>
                  <w:shd w:val="clear" w:color="auto" w:fill="FFFFFF"/>
                </w:tcPr>
                <w:p w:rsidR="00ED4A0A" w:rsidRPr="00AC5103" w:rsidRDefault="00ED4A0A" w:rsidP="00ED4A0A">
                  <w:pPr>
                    <w:widowControl w:val="0"/>
                    <w:shd w:val="clear" w:color="auto" w:fill="FFFFFF"/>
                    <w:spacing w:line="276" w:lineRule="auto"/>
                    <w:ind w:left="141"/>
                    <w:jc w:val="center"/>
                    <w:rPr>
                      <w:rFonts w:eastAsiaTheme="minorEastAsia"/>
                      <w:sz w:val="24"/>
                      <w:szCs w:val="24"/>
                    </w:rPr>
                  </w:pPr>
                  <w:r w:rsidRPr="00AC5103">
                    <w:rPr>
                      <w:rFonts w:eastAsiaTheme="minorEastAsia"/>
                      <w:sz w:val="24"/>
                      <w:szCs w:val="24"/>
                    </w:rPr>
                    <w:t>Всего</w:t>
                  </w:r>
                </w:p>
              </w:tc>
              <w:tc>
                <w:tcPr>
                  <w:tcW w:w="1418" w:type="dxa"/>
                  <w:tcBorders>
                    <w:top w:val="single" w:sz="6" w:space="0" w:color="000000"/>
                    <w:left w:val="single" w:sz="6" w:space="0" w:color="000000"/>
                    <w:bottom w:val="single" w:sz="6" w:space="0" w:color="000000"/>
                    <w:right w:val="single" w:sz="4" w:space="0" w:color="auto"/>
                  </w:tcBorders>
                  <w:shd w:val="clear" w:color="auto" w:fill="FFFFFF"/>
                </w:tcPr>
                <w:p w:rsidR="00ED4A0A" w:rsidRPr="00AC5103" w:rsidRDefault="00ED4A0A" w:rsidP="00ED4A0A">
                  <w:pPr>
                    <w:widowControl w:val="0"/>
                    <w:shd w:val="clear" w:color="auto" w:fill="FFFFFF"/>
                    <w:spacing w:line="276" w:lineRule="auto"/>
                    <w:ind w:left="141"/>
                    <w:jc w:val="center"/>
                    <w:rPr>
                      <w:rFonts w:eastAsiaTheme="minorEastAsia"/>
                      <w:spacing w:val="-2"/>
                      <w:sz w:val="24"/>
                      <w:szCs w:val="24"/>
                    </w:rPr>
                  </w:pPr>
                  <w:r w:rsidRPr="00AC5103">
                    <w:rPr>
                      <w:rFonts w:eastAsiaTheme="minorEastAsia"/>
                      <w:spacing w:val="-2"/>
                      <w:sz w:val="24"/>
                      <w:szCs w:val="24"/>
                    </w:rPr>
                    <w:t>Федеральный бюджет</w:t>
                  </w:r>
                </w:p>
              </w:tc>
              <w:tc>
                <w:tcPr>
                  <w:tcW w:w="1425" w:type="dxa"/>
                  <w:tcBorders>
                    <w:top w:val="single" w:sz="6" w:space="0" w:color="000000"/>
                    <w:left w:val="single" w:sz="4" w:space="0" w:color="auto"/>
                    <w:bottom w:val="single" w:sz="6" w:space="0" w:color="000000"/>
                    <w:right w:val="single" w:sz="6" w:space="0" w:color="000000"/>
                  </w:tcBorders>
                  <w:shd w:val="clear" w:color="auto" w:fill="FFFFFF"/>
                </w:tcPr>
                <w:p w:rsidR="00ED4A0A" w:rsidRPr="00AC5103" w:rsidRDefault="00ED4A0A" w:rsidP="00ED4A0A">
                  <w:pPr>
                    <w:widowControl w:val="0"/>
                    <w:shd w:val="clear" w:color="auto" w:fill="FFFFFF"/>
                    <w:spacing w:line="276" w:lineRule="auto"/>
                    <w:ind w:left="141"/>
                    <w:jc w:val="center"/>
                    <w:rPr>
                      <w:rFonts w:eastAsiaTheme="minorEastAsia"/>
                      <w:spacing w:val="-2"/>
                      <w:sz w:val="24"/>
                      <w:szCs w:val="24"/>
                    </w:rPr>
                  </w:pPr>
                  <w:r w:rsidRPr="00AC5103">
                    <w:rPr>
                      <w:rFonts w:eastAsiaTheme="minorEastAsia"/>
                      <w:spacing w:val="-2"/>
                      <w:sz w:val="24"/>
                      <w:szCs w:val="24"/>
                    </w:rPr>
                    <w:t>Областной бюджет</w:t>
                  </w:r>
                </w:p>
              </w:tc>
              <w:tc>
                <w:tcPr>
                  <w:tcW w:w="1582" w:type="dxa"/>
                  <w:tcBorders>
                    <w:top w:val="single" w:sz="6" w:space="0" w:color="000000"/>
                    <w:left w:val="single" w:sz="6" w:space="0" w:color="000000"/>
                    <w:bottom w:val="single" w:sz="6" w:space="0" w:color="000000"/>
                    <w:right w:val="single" w:sz="6" w:space="0" w:color="000000"/>
                  </w:tcBorders>
                  <w:shd w:val="clear" w:color="auto" w:fill="FFFFFF"/>
                </w:tcPr>
                <w:p w:rsidR="00ED4A0A" w:rsidRPr="00AC5103" w:rsidRDefault="00ED4A0A" w:rsidP="00ED4A0A">
                  <w:pPr>
                    <w:widowControl w:val="0"/>
                    <w:shd w:val="clear" w:color="auto" w:fill="FFFFFF"/>
                    <w:spacing w:line="276" w:lineRule="auto"/>
                    <w:ind w:left="141"/>
                    <w:jc w:val="center"/>
                    <w:rPr>
                      <w:rFonts w:eastAsiaTheme="minorEastAsia"/>
                      <w:spacing w:val="-2"/>
                      <w:sz w:val="24"/>
                      <w:szCs w:val="24"/>
                    </w:rPr>
                  </w:pPr>
                  <w:r w:rsidRPr="00AC5103">
                    <w:rPr>
                      <w:rFonts w:eastAsiaTheme="minorEastAsia"/>
                      <w:spacing w:val="-2"/>
                      <w:sz w:val="24"/>
                      <w:szCs w:val="24"/>
                    </w:rPr>
                    <w:t>Бюджет</w:t>
                  </w:r>
                </w:p>
                <w:p w:rsidR="00ED4A0A" w:rsidRPr="00AC5103" w:rsidRDefault="00ED4A0A" w:rsidP="00ED4A0A">
                  <w:pPr>
                    <w:widowControl w:val="0"/>
                    <w:shd w:val="clear" w:color="auto" w:fill="FFFFFF"/>
                    <w:spacing w:line="276" w:lineRule="auto"/>
                    <w:ind w:left="141"/>
                    <w:jc w:val="center"/>
                    <w:rPr>
                      <w:rFonts w:eastAsiaTheme="minorEastAsia"/>
                      <w:spacing w:val="-2"/>
                      <w:sz w:val="24"/>
                      <w:szCs w:val="24"/>
                    </w:rPr>
                  </w:pPr>
                  <w:r w:rsidRPr="00AC5103">
                    <w:rPr>
                      <w:rFonts w:eastAsiaTheme="minorEastAsia"/>
                      <w:spacing w:val="-2"/>
                      <w:sz w:val="24"/>
                      <w:szCs w:val="24"/>
                    </w:rPr>
                    <w:t>поселения</w:t>
                  </w:r>
                </w:p>
              </w:tc>
            </w:tr>
            <w:tr w:rsidR="00ED4A0A" w:rsidRPr="00AC5103" w:rsidTr="00ED4A0A">
              <w:tblPrEx>
                <w:tblCellSpacing w:w="-8" w:type="nil"/>
              </w:tblPrEx>
              <w:trPr>
                <w:tblCellSpacing w:w="-8" w:type="nil"/>
                <w:jc w:val="center"/>
              </w:trPr>
              <w:tc>
                <w:tcPr>
                  <w:tcW w:w="1263" w:type="dxa"/>
                  <w:tcBorders>
                    <w:top w:val="single" w:sz="6" w:space="0" w:color="000000"/>
                    <w:left w:val="single" w:sz="6" w:space="0" w:color="000000"/>
                    <w:bottom w:val="single" w:sz="6" w:space="0" w:color="000000"/>
                    <w:right w:val="single" w:sz="6" w:space="0" w:color="000000"/>
                  </w:tcBorders>
                  <w:shd w:val="clear" w:color="auto" w:fill="FFFFFF"/>
                </w:tcPr>
                <w:p w:rsidR="00ED4A0A" w:rsidRPr="00AC5103" w:rsidRDefault="00ED4A0A" w:rsidP="00ED4A0A">
                  <w:pPr>
                    <w:widowControl w:val="0"/>
                    <w:shd w:val="clear" w:color="auto" w:fill="FFFFFF"/>
                    <w:spacing w:line="276" w:lineRule="auto"/>
                    <w:ind w:left="141"/>
                    <w:jc w:val="center"/>
                    <w:rPr>
                      <w:rFonts w:eastAsiaTheme="minorEastAsia"/>
                      <w:sz w:val="24"/>
                      <w:szCs w:val="24"/>
                    </w:rPr>
                  </w:pPr>
                  <w:r w:rsidRPr="00AC5103">
                    <w:rPr>
                      <w:rFonts w:eastAsiaTheme="minorEastAsia"/>
                      <w:sz w:val="24"/>
                      <w:szCs w:val="24"/>
                    </w:rPr>
                    <w:t>2018</w:t>
                  </w:r>
                </w:p>
              </w:tc>
              <w:tc>
                <w:tcPr>
                  <w:tcW w:w="1116" w:type="dxa"/>
                  <w:tcBorders>
                    <w:top w:val="single" w:sz="6" w:space="0" w:color="000000"/>
                    <w:left w:val="single" w:sz="6" w:space="0" w:color="000000"/>
                    <w:bottom w:val="single" w:sz="6" w:space="0" w:color="000000"/>
                    <w:right w:val="single" w:sz="6" w:space="0" w:color="000000"/>
                  </w:tcBorders>
                  <w:shd w:val="clear" w:color="auto" w:fill="FFFFFF"/>
                </w:tcPr>
                <w:p w:rsidR="00ED4A0A" w:rsidRPr="00AC5103" w:rsidRDefault="00ED4A0A" w:rsidP="00ED4A0A">
                  <w:pPr>
                    <w:widowControl w:val="0"/>
                    <w:spacing w:line="276" w:lineRule="auto"/>
                    <w:ind w:left="101"/>
                    <w:jc w:val="center"/>
                    <w:rPr>
                      <w:rFonts w:eastAsiaTheme="minorEastAsia"/>
                      <w:sz w:val="24"/>
                      <w:szCs w:val="24"/>
                    </w:rPr>
                  </w:pPr>
                  <w:r w:rsidRPr="00AC5103">
                    <w:rPr>
                      <w:rFonts w:eastAsiaTheme="minorEastAsia"/>
                      <w:sz w:val="24"/>
                      <w:szCs w:val="24"/>
                    </w:rPr>
                    <w:t>2948,9</w:t>
                  </w:r>
                </w:p>
              </w:tc>
              <w:tc>
                <w:tcPr>
                  <w:tcW w:w="1418" w:type="dxa"/>
                  <w:tcBorders>
                    <w:top w:val="single" w:sz="6" w:space="0" w:color="000000"/>
                    <w:left w:val="single" w:sz="6" w:space="0" w:color="000000"/>
                    <w:bottom w:val="single" w:sz="6" w:space="0" w:color="000000"/>
                    <w:right w:val="single" w:sz="4" w:space="0" w:color="auto"/>
                  </w:tcBorders>
                  <w:shd w:val="clear" w:color="auto" w:fill="FFFFFF"/>
                </w:tcPr>
                <w:p w:rsidR="00ED4A0A" w:rsidRPr="00AC5103" w:rsidRDefault="00ED4A0A" w:rsidP="00ED4A0A">
                  <w:pPr>
                    <w:widowControl w:val="0"/>
                    <w:spacing w:line="276" w:lineRule="auto"/>
                    <w:ind w:left="101"/>
                    <w:jc w:val="center"/>
                    <w:rPr>
                      <w:rFonts w:eastAsiaTheme="minorEastAsia"/>
                      <w:sz w:val="24"/>
                      <w:szCs w:val="24"/>
                    </w:rPr>
                  </w:pPr>
                </w:p>
              </w:tc>
              <w:tc>
                <w:tcPr>
                  <w:tcW w:w="1425" w:type="dxa"/>
                  <w:tcBorders>
                    <w:top w:val="single" w:sz="6" w:space="0" w:color="000000"/>
                    <w:left w:val="single" w:sz="4" w:space="0" w:color="auto"/>
                    <w:bottom w:val="single" w:sz="6" w:space="0" w:color="000000"/>
                    <w:right w:val="single" w:sz="6" w:space="0" w:color="000000"/>
                  </w:tcBorders>
                  <w:shd w:val="clear" w:color="auto" w:fill="FFFFFF"/>
                </w:tcPr>
                <w:p w:rsidR="00ED4A0A" w:rsidRPr="00AC5103" w:rsidRDefault="00ED4A0A" w:rsidP="00ED4A0A">
                  <w:pPr>
                    <w:widowControl w:val="0"/>
                    <w:spacing w:line="276" w:lineRule="auto"/>
                    <w:ind w:left="101"/>
                    <w:jc w:val="center"/>
                    <w:rPr>
                      <w:rFonts w:eastAsiaTheme="minorEastAsia"/>
                      <w:sz w:val="24"/>
                      <w:szCs w:val="24"/>
                    </w:rPr>
                  </w:pPr>
                </w:p>
              </w:tc>
              <w:tc>
                <w:tcPr>
                  <w:tcW w:w="1582" w:type="dxa"/>
                  <w:tcBorders>
                    <w:top w:val="single" w:sz="6" w:space="0" w:color="000000"/>
                    <w:left w:val="single" w:sz="6" w:space="0" w:color="000000"/>
                    <w:bottom w:val="single" w:sz="6" w:space="0" w:color="000000"/>
                    <w:right w:val="single" w:sz="6" w:space="0" w:color="000000"/>
                  </w:tcBorders>
                  <w:shd w:val="clear" w:color="auto" w:fill="FFFFFF"/>
                </w:tcPr>
                <w:p w:rsidR="00ED4A0A" w:rsidRPr="00AC5103" w:rsidRDefault="00ED4A0A" w:rsidP="00ED4A0A">
                  <w:pPr>
                    <w:widowControl w:val="0"/>
                    <w:spacing w:line="276" w:lineRule="auto"/>
                    <w:ind w:left="101"/>
                    <w:jc w:val="center"/>
                    <w:rPr>
                      <w:rFonts w:eastAsiaTheme="minorEastAsia"/>
                      <w:sz w:val="24"/>
                      <w:szCs w:val="24"/>
                    </w:rPr>
                  </w:pPr>
                  <w:r w:rsidRPr="00AC5103">
                    <w:rPr>
                      <w:rFonts w:eastAsiaTheme="minorEastAsia"/>
                      <w:sz w:val="24"/>
                      <w:szCs w:val="24"/>
                    </w:rPr>
                    <w:t>2948,9</w:t>
                  </w:r>
                </w:p>
              </w:tc>
            </w:tr>
            <w:tr w:rsidR="00ED4A0A" w:rsidRPr="00AC5103" w:rsidTr="00ED4A0A">
              <w:tblPrEx>
                <w:tblCellSpacing w:w="-8" w:type="nil"/>
              </w:tblPrEx>
              <w:trPr>
                <w:tblCellSpacing w:w="-8" w:type="nil"/>
                <w:jc w:val="center"/>
              </w:trPr>
              <w:tc>
                <w:tcPr>
                  <w:tcW w:w="1263" w:type="dxa"/>
                  <w:tcBorders>
                    <w:top w:val="single" w:sz="6" w:space="0" w:color="000000"/>
                    <w:left w:val="single" w:sz="6" w:space="0" w:color="000000"/>
                    <w:bottom w:val="single" w:sz="6" w:space="0" w:color="000000"/>
                    <w:right w:val="single" w:sz="6" w:space="0" w:color="000000"/>
                  </w:tcBorders>
                  <w:shd w:val="clear" w:color="auto" w:fill="FFFFFF"/>
                </w:tcPr>
                <w:p w:rsidR="00ED4A0A" w:rsidRPr="00AC5103" w:rsidRDefault="00ED4A0A" w:rsidP="00ED4A0A">
                  <w:pPr>
                    <w:widowControl w:val="0"/>
                    <w:shd w:val="clear" w:color="auto" w:fill="FFFFFF"/>
                    <w:spacing w:line="276" w:lineRule="auto"/>
                    <w:ind w:left="141"/>
                    <w:jc w:val="center"/>
                    <w:rPr>
                      <w:rFonts w:eastAsiaTheme="minorEastAsia"/>
                      <w:sz w:val="24"/>
                      <w:szCs w:val="24"/>
                    </w:rPr>
                  </w:pPr>
                  <w:r w:rsidRPr="00AC5103">
                    <w:rPr>
                      <w:rFonts w:eastAsiaTheme="minorEastAsia"/>
                      <w:sz w:val="24"/>
                      <w:szCs w:val="24"/>
                    </w:rPr>
                    <w:t>2019</w:t>
                  </w:r>
                </w:p>
              </w:tc>
              <w:tc>
                <w:tcPr>
                  <w:tcW w:w="1116" w:type="dxa"/>
                  <w:tcBorders>
                    <w:top w:val="single" w:sz="6" w:space="0" w:color="000000"/>
                    <w:left w:val="single" w:sz="6" w:space="0" w:color="000000"/>
                    <w:bottom w:val="single" w:sz="6" w:space="0" w:color="000000"/>
                    <w:right w:val="single" w:sz="6" w:space="0" w:color="000000"/>
                  </w:tcBorders>
                  <w:shd w:val="clear" w:color="auto" w:fill="FFFFFF"/>
                </w:tcPr>
                <w:p w:rsidR="00ED4A0A" w:rsidRPr="00AC5103" w:rsidRDefault="00ED4A0A" w:rsidP="00ED4A0A">
                  <w:pPr>
                    <w:widowControl w:val="0"/>
                    <w:spacing w:line="276" w:lineRule="auto"/>
                    <w:ind w:left="101"/>
                    <w:jc w:val="center"/>
                    <w:rPr>
                      <w:rFonts w:eastAsiaTheme="minorEastAsia"/>
                      <w:sz w:val="24"/>
                      <w:szCs w:val="24"/>
                    </w:rPr>
                  </w:pPr>
                  <w:r w:rsidRPr="00AC5103">
                    <w:rPr>
                      <w:rFonts w:eastAsiaTheme="minorEastAsia"/>
                      <w:sz w:val="24"/>
                      <w:szCs w:val="24"/>
                    </w:rPr>
                    <w:t>3015,9</w:t>
                  </w:r>
                </w:p>
              </w:tc>
              <w:tc>
                <w:tcPr>
                  <w:tcW w:w="1418" w:type="dxa"/>
                  <w:tcBorders>
                    <w:top w:val="single" w:sz="6" w:space="0" w:color="000000"/>
                    <w:left w:val="single" w:sz="6" w:space="0" w:color="000000"/>
                    <w:bottom w:val="single" w:sz="6" w:space="0" w:color="000000"/>
                    <w:right w:val="single" w:sz="4" w:space="0" w:color="auto"/>
                  </w:tcBorders>
                  <w:shd w:val="clear" w:color="auto" w:fill="FFFFFF"/>
                </w:tcPr>
                <w:p w:rsidR="00ED4A0A" w:rsidRPr="00AC5103" w:rsidRDefault="00ED4A0A" w:rsidP="00ED4A0A">
                  <w:pPr>
                    <w:widowControl w:val="0"/>
                    <w:spacing w:line="276" w:lineRule="auto"/>
                    <w:ind w:left="101"/>
                    <w:jc w:val="center"/>
                    <w:rPr>
                      <w:rFonts w:eastAsiaTheme="minorEastAsia"/>
                      <w:sz w:val="24"/>
                      <w:szCs w:val="24"/>
                    </w:rPr>
                  </w:pPr>
                  <w:r w:rsidRPr="00AC5103">
                    <w:rPr>
                      <w:rFonts w:eastAsiaTheme="minorEastAsia"/>
                      <w:sz w:val="24"/>
                      <w:szCs w:val="24"/>
                    </w:rPr>
                    <w:t xml:space="preserve">50,0   </w:t>
                  </w:r>
                </w:p>
              </w:tc>
              <w:tc>
                <w:tcPr>
                  <w:tcW w:w="1425" w:type="dxa"/>
                  <w:tcBorders>
                    <w:top w:val="single" w:sz="6" w:space="0" w:color="000000"/>
                    <w:left w:val="single" w:sz="4" w:space="0" w:color="auto"/>
                    <w:bottom w:val="single" w:sz="6" w:space="0" w:color="000000"/>
                    <w:right w:val="single" w:sz="6" w:space="0" w:color="000000"/>
                  </w:tcBorders>
                  <w:shd w:val="clear" w:color="auto" w:fill="FFFFFF"/>
                </w:tcPr>
                <w:p w:rsidR="00ED4A0A" w:rsidRPr="00AC5103" w:rsidRDefault="00ED4A0A" w:rsidP="00ED4A0A">
                  <w:pPr>
                    <w:widowControl w:val="0"/>
                    <w:spacing w:line="276" w:lineRule="auto"/>
                    <w:jc w:val="center"/>
                    <w:rPr>
                      <w:rFonts w:eastAsiaTheme="minorEastAsia"/>
                      <w:sz w:val="24"/>
                      <w:szCs w:val="24"/>
                    </w:rPr>
                  </w:pPr>
                  <w:r w:rsidRPr="00AC5103">
                    <w:rPr>
                      <w:rFonts w:eastAsiaTheme="minorEastAsia"/>
                      <w:sz w:val="24"/>
                      <w:szCs w:val="24"/>
                    </w:rPr>
                    <w:t>8,8</w:t>
                  </w:r>
                </w:p>
              </w:tc>
              <w:tc>
                <w:tcPr>
                  <w:tcW w:w="1582" w:type="dxa"/>
                  <w:tcBorders>
                    <w:top w:val="single" w:sz="6" w:space="0" w:color="000000"/>
                    <w:left w:val="single" w:sz="6" w:space="0" w:color="000000"/>
                    <w:bottom w:val="single" w:sz="6" w:space="0" w:color="000000"/>
                    <w:right w:val="single" w:sz="6" w:space="0" w:color="000000"/>
                  </w:tcBorders>
                  <w:shd w:val="clear" w:color="auto" w:fill="FFFFFF"/>
                </w:tcPr>
                <w:p w:rsidR="00ED4A0A" w:rsidRPr="00AC5103" w:rsidRDefault="00ED4A0A" w:rsidP="00ED4A0A">
                  <w:pPr>
                    <w:widowControl w:val="0"/>
                    <w:spacing w:line="276" w:lineRule="auto"/>
                    <w:ind w:left="101"/>
                    <w:jc w:val="center"/>
                    <w:rPr>
                      <w:rFonts w:eastAsiaTheme="minorEastAsia"/>
                      <w:sz w:val="24"/>
                      <w:szCs w:val="24"/>
                    </w:rPr>
                  </w:pPr>
                  <w:r w:rsidRPr="00AC5103">
                    <w:rPr>
                      <w:rFonts w:eastAsiaTheme="minorEastAsia"/>
                      <w:sz w:val="24"/>
                      <w:szCs w:val="24"/>
                    </w:rPr>
                    <w:t>2957,1</w:t>
                  </w:r>
                </w:p>
              </w:tc>
            </w:tr>
            <w:tr w:rsidR="00ED4A0A" w:rsidRPr="00AC5103" w:rsidTr="00ED4A0A">
              <w:tblPrEx>
                <w:tblCellSpacing w:w="-8" w:type="nil"/>
              </w:tblPrEx>
              <w:trPr>
                <w:tblCellSpacing w:w="-8" w:type="nil"/>
                <w:jc w:val="center"/>
              </w:trPr>
              <w:tc>
                <w:tcPr>
                  <w:tcW w:w="1263" w:type="dxa"/>
                  <w:tcBorders>
                    <w:top w:val="single" w:sz="6" w:space="0" w:color="000000"/>
                    <w:left w:val="single" w:sz="6" w:space="0" w:color="000000"/>
                    <w:bottom w:val="single" w:sz="6" w:space="0" w:color="000000"/>
                    <w:right w:val="single" w:sz="6" w:space="0" w:color="000000"/>
                  </w:tcBorders>
                  <w:shd w:val="clear" w:color="auto" w:fill="FFFFFF"/>
                </w:tcPr>
                <w:p w:rsidR="00ED4A0A" w:rsidRPr="00AC5103" w:rsidRDefault="00ED4A0A" w:rsidP="00ED4A0A">
                  <w:pPr>
                    <w:widowControl w:val="0"/>
                    <w:shd w:val="clear" w:color="auto" w:fill="FFFFFF"/>
                    <w:spacing w:line="276" w:lineRule="auto"/>
                    <w:ind w:left="141"/>
                    <w:jc w:val="center"/>
                    <w:rPr>
                      <w:rFonts w:eastAsiaTheme="minorEastAsia"/>
                      <w:sz w:val="24"/>
                      <w:szCs w:val="24"/>
                    </w:rPr>
                  </w:pPr>
                  <w:r w:rsidRPr="00AC5103">
                    <w:rPr>
                      <w:rFonts w:eastAsiaTheme="minorEastAsia"/>
                      <w:sz w:val="24"/>
                      <w:szCs w:val="24"/>
                    </w:rPr>
                    <w:t>2020</w:t>
                  </w:r>
                </w:p>
              </w:tc>
              <w:tc>
                <w:tcPr>
                  <w:tcW w:w="1116" w:type="dxa"/>
                  <w:tcBorders>
                    <w:top w:val="single" w:sz="6" w:space="0" w:color="000000"/>
                    <w:left w:val="single" w:sz="6" w:space="0" w:color="000000"/>
                    <w:bottom w:val="single" w:sz="6" w:space="0" w:color="000000"/>
                    <w:right w:val="single" w:sz="6" w:space="0" w:color="000000"/>
                  </w:tcBorders>
                  <w:shd w:val="clear" w:color="auto" w:fill="FFFFFF"/>
                </w:tcPr>
                <w:p w:rsidR="00ED4A0A" w:rsidRPr="00AC5103" w:rsidRDefault="00ED4A0A" w:rsidP="00ED4A0A">
                  <w:pPr>
                    <w:widowControl w:val="0"/>
                    <w:spacing w:line="276" w:lineRule="auto"/>
                    <w:ind w:left="101"/>
                    <w:jc w:val="center"/>
                    <w:rPr>
                      <w:rFonts w:eastAsiaTheme="minorEastAsia"/>
                      <w:sz w:val="24"/>
                      <w:szCs w:val="24"/>
                    </w:rPr>
                  </w:pPr>
                  <w:r w:rsidRPr="00AC5103">
                    <w:rPr>
                      <w:rFonts w:eastAsiaTheme="minorEastAsia"/>
                      <w:sz w:val="24"/>
                      <w:szCs w:val="24"/>
                    </w:rPr>
                    <w:t>2630,0</w:t>
                  </w:r>
                </w:p>
              </w:tc>
              <w:tc>
                <w:tcPr>
                  <w:tcW w:w="1418" w:type="dxa"/>
                  <w:tcBorders>
                    <w:top w:val="single" w:sz="6" w:space="0" w:color="000000"/>
                    <w:left w:val="single" w:sz="6" w:space="0" w:color="000000"/>
                    <w:bottom w:val="single" w:sz="6" w:space="0" w:color="000000"/>
                    <w:right w:val="single" w:sz="4" w:space="0" w:color="auto"/>
                  </w:tcBorders>
                  <w:shd w:val="clear" w:color="auto" w:fill="FFFFFF"/>
                </w:tcPr>
                <w:p w:rsidR="00ED4A0A" w:rsidRPr="00AC5103" w:rsidRDefault="00ED4A0A" w:rsidP="00ED4A0A">
                  <w:pPr>
                    <w:widowControl w:val="0"/>
                    <w:spacing w:line="276" w:lineRule="auto"/>
                    <w:ind w:left="101"/>
                    <w:jc w:val="center"/>
                    <w:rPr>
                      <w:rFonts w:eastAsiaTheme="minorEastAsia"/>
                      <w:sz w:val="24"/>
                      <w:szCs w:val="24"/>
                    </w:rPr>
                  </w:pPr>
                </w:p>
              </w:tc>
              <w:tc>
                <w:tcPr>
                  <w:tcW w:w="1425" w:type="dxa"/>
                  <w:tcBorders>
                    <w:top w:val="single" w:sz="6" w:space="0" w:color="000000"/>
                    <w:left w:val="single" w:sz="4" w:space="0" w:color="auto"/>
                    <w:bottom w:val="single" w:sz="6" w:space="0" w:color="000000"/>
                    <w:right w:val="single" w:sz="6" w:space="0" w:color="000000"/>
                  </w:tcBorders>
                  <w:shd w:val="clear" w:color="auto" w:fill="FFFFFF"/>
                </w:tcPr>
                <w:p w:rsidR="00ED4A0A" w:rsidRPr="00AC5103" w:rsidRDefault="00ED4A0A" w:rsidP="00ED4A0A">
                  <w:pPr>
                    <w:widowControl w:val="0"/>
                    <w:spacing w:line="276" w:lineRule="auto"/>
                    <w:ind w:left="101"/>
                    <w:jc w:val="center"/>
                    <w:rPr>
                      <w:rFonts w:eastAsiaTheme="minorEastAsia"/>
                      <w:sz w:val="24"/>
                      <w:szCs w:val="24"/>
                    </w:rPr>
                  </w:pPr>
                </w:p>
              </w:tc>
              <w:tc>
                <w:tcPr>
                  <w:tcW w:w="1582" w:type="dxa"/>
                  <w:tcBorders>
                    <w:top w:val="single" w:sz="6" w:space="0" w:color="000000"/>
                    <w:left w:val="single" w:sz="6" w:space="0" w:color="000000"/>
                    <w:bottom w:val="single" w:sz="6" w:space="0" w:color="000000"/>
                    <w:right w:val="single" w:sz="6" w:space="0" w:color="000000"/>
                  </w:tcBorders>
                  <w:shd w:val="clear" w:color="auto" w:fill="FFFFFF"/>
                </w:tcPr>
                <w:p w:rsidR="00ED4A0A" w:rsidRPr="00AC5103" w:rsidRDefault="00ED4A0A" w:rsidP="00ED4A0A">
                  <w:pPr>
                    <w:widowControl w:val="0"/>
                    <w:spacing w:line="276" w:lineRule="auto"/>
                    <w:ind w:left="101"/>
                    <w:jc w:val="center"/>
                    <w:rPr>
                      <w:rFonts w:eastAsiaTheme="minorEastAsia"/>
                      <w:sz w:val="24"/>
                      <w:szCs w:val="24"/>
                    </w:rPr>
                  </w:pPr>
                  <w:r w:rsidRPr="00AC5103">
                    <w:rPr>
                      <w:rFonts w:eastAsiaTheme="minorEastAsia"/>
                      <w:sz w:val="24"/>
                      <w:szCs w:val="24"/>
                    </w:rPr>
                    <w:t>2630,0</w:t>
                  </w:r>
                </w:p>
              </w:tc>
            </w:tr>
            <w:tr w:rsidR="00ED4A0A" w:rsidRPr="00AC5103" w:rsidTr="00ED4A0A">
              <w:tblPrEx>
                <w:tblCellSpacing w:w="-8" w:type="nil"/>
              </w:tblPrEx>
              <w:trPr>
                <w:tblCellSpacing w:w="-8" w:type="nil"/>
                <w:jc w:val="center"/>
              </w:trPr>
              <w:tc>
                <w:tcPr>
                  <w:tcW w:w="1263" w:type="dxa"/>
                  <w:tcBorders>
                    <w:top w:val="single" w:sz="6" w:space="0" w:color="000000"/>
                    <w:left w:val="single" w:sz="6" w:space="0" w:color="000000"/>
                    <w:bottom w:val="single" w:sz="6" w:space="0" w:color="000000"/>
                    <w:right w:val="single" w:sz="6" w:space="0" w:color="000000"/>
                  </w:tcBorders>
                  <w:shd w:val="clear" w:color="auto" w:fill="FFFFFF"/>
                </w:tcPr>
                <w:p w:rsidR="00ED4A0A" w:rsidRPr="00AC5103" w:rsidRDefault="00ED4A0A" w:rsidP="00ED4A0A">
                  <w:pPr>
                    <w:widowControl w:val="0"/>
                    <w:shd w:val="clear" w:color="auto" w:fill="FFFFFF"/>
                    <w:spacing w:line="276" w:lineRule="auto"/>
                    <w:ind w:left="141"/>
                    <w:jc w:val="center"/>
                    <w:rPr>
                      <w:rFonts w:eastAsiaTheme="minorEastAsia"/>
                      <w:sz w:val="24"/>
                      <w:szCs w:val="24"/>
                    </w:rPr>
                  </w:pPr>
                  <w:r w:rsidRPr="00AC5103">
                    <w:rPr>
                      <w:rFonts w:eastAsiaTheme="minorEastAsia"/>
                      <w:sz w:val="24"/>
                      <w:szCs w:val="24"/>
                    </w:rPr>
                    <w:t>2021</w:t>
                  </w:r>
                </w:p>
              </w:tc>
              <w:tc>
                <w:tcPr>
                  <w:tcW w:w="1116" w:type="dxa"/>
                  <w:tcBorders>
                    <w:top w:val="single" w:sz="6" w:space="0" w:color="000000"/>
                    <w:left w:val="single" w:sz="6" w:space="0" w:color="000000"/>
                    <w:bottom w:val="single" w:sz="6" w:space="0" w:color="000000"/>
                    <w:right w:val="single" w:sz="6" w:space="0" w:color="000000"/>
                  </w:tcBorders>
                  <w:shd w:val="clear" w:color="auto" w:fill="FFFFFF"/>
                </w:tcPr>
                <w:p w:rsidR="00ED4A0A" w:rsidRPr="00AC5103" w:rsidRDefault="00ED4A0A" w:rsidP="00ED4A0A">
                  <w:pPr>
                    <w:widowControl w:val="0"/>
                    <w:shd w:val="clear" w:color="auto" w:fill="FFFFFF"/>
                    <w:spacing w:line="276" w:lineRule="auto"/>
                    <w:ind w:left="101"/>
                    <w:jc w:val="center"/>
                    <w:rPr>
                      <w:rFonts w:eastAsiaTheme="minorEastAsia"/>
                      <w:sz w:val="24"/>
                      <w:szCs w:val="24"/>
                    </w:rPr>
                  </w:pPr>
                  <w:r w:rsidRPr="00AC5103">
                    <w:rPr>
                      <w:rFonts w:eastAsiaTheme="minorEastAsia"/>
                      <w:sz w:val="24"/>
                      <w:szCs w:val="24"/>
                    </w:rPr>
                    <w:t>1599,5</w:t>
                  </w:r>
                </w:p>
              </w:tc>
              <w:tc>
                <w:tcPr>
                  <w:tcW w:w="1418" w:type="dxa"/>
                  <w:tcBorders>
                    <w:top w:val="single" w:sz="6" w:space="0" w:color="000000"/>
                    <w:left w:val="single" w:sz="6" w:space="0" w:color="000000"/>
                    <w:bottom w:val="single" w:sz="6" w:space="0" w:color="000000"/>
                    <w:right w:val="single" w:sz="4" w:space="0" w:color="auto"/>
                  </w:tcBorders>
                  <w:shd w:val="clear" w:color="auto" w:fill="FFFFFF"/>
                </w:tcPr>
                <w:p w:rsidR="00ED4A0A" w:rsidRPr="00AC5103" w:rsidRDefault="00ED4A0A" w:rsidP="00ED4A0A">
                  <w:pPr>
                    <w:widowControl w:val="0"/>
                    <w:shd w:val="clear" w:color="auto" w:fill="FFFFFF"/>
                    <w:spacing w:line="276" w:lineRule="auto"/>
                    <w:ind w:left="101"/>
                    <w:jc w:val="center"/>
                    <w:rPr>
                      <w:rFonts w:eastAsiaTheme="minorEastAsia"/>
                      <w:sz w:val="24"/>
                      <w:szCs w:val="24"/>
                    </w:rPr>
                  </w:pPr>
                </w:p>
              </w:tc>
              <w:tc>
                <w:tcPr>
                  <w:tcW w:w="1425" w:type="dxa"/>
                  <w:tcBorders>
                    <w:top w:val="single" w:sz="6" w:space="0" w:color="000000"/>
                    <w:left w:val="single" w:sz="4" w:space="0" w:color="auto"/>
                    <w:bottom w:val="single" w:sz="6" w:space="0" w:color="000000"/>
                    <w:right w:val="single" w:sz="6" w:space="0" w:color="000000"/>
                  </w:tcBorders>
                  <w:shd w:val="clear" w:color="auto" w:fill="FFFFFF"/>
                </w:tcPr>
                <w:p w:rsidR="00ED4A0A" w:rsidRPr="00AC5103" w:rsidRDefault="00ED4A0A" w:rsidP="00ED4A0A">
                  <w:pPr>
                    <w:widowControl w:val="0"/>
                    <w:shd w:val="clear" w:color="auto" w:fill="FFFFFF"/>
                    <w:spacing w:line="276" w:lineRule="auto"/>
                    <w:ind w:left="101"/>
                    <w:jc w:val="center"/>
                    <w:rPr>
                      <w:rFonts w:eastAsiaTheme="minorEastAsia"/>
                      <w:sz w:val="24"/>
                      <w:szCs w:val="24"/>
                    </w:rPr>
                  </w:pPr>
                </w:p>
              </w:tc>
              <w:tc>
                <w:tcPr>
                  <w:tcW w:w="1582" w:type="dxa"/>
                  <w:tcBorders>
                    <w:top w:val="single" w:sz="6" w:space="0" w:color="000000"/>
                    <w:left w:val="single" w:sz="6" w:space="0" w:color="000000"/>
                    <w:bottom w:val="single" w:sz="6" w:space="0" w:color="000000"/>
                    <w:right w:val="single" w:sz="6" w:space="0" w:color="000000"/>
                  </w:tcBorders>
                  <w:shd w:val="clear" w:color="auto" w:fill="FFFFFF"/>
                </w:tcPr>
                <w:p w:rsidR="00ED4A0A" w:rsidRPr="00AC5103" w:rsidRDefault="00ED4A0A" w:rsidP="00ED4A0A">
                  <w:pPr>
                    <w:widowControl w:val="0"/>
                    <w:shd w:val="clear" w:color="auto" w:fill="FFFFFF"/>
                    <w:spacing w:line="276" w:lineRule="auto"/>
                    <w:ind w:left="101"/>
                    <w:jc w:val="center"/>
                    <w:rPr>
                      <w:rFonts w:eastAsiaTheme="minorEastAsia"/>
                      <w:sz w:val="24"/>
                      <w:szCs w:val="24"/>
                    </w:rPr>
                  </w:pPr>
                  <w:r w:rsidRPr="00AC5103">
                    <w:rPr>
                      <w:rFonts w:eastAsiaTheme="minorEastAsia"/>
                      <w:sz w:val="24"/>
                      <w:szCs w:val="24"/>
                    </w:rPr>
                    <w:t>1599,5</w:t>
                  </w:r>
                </w:p>
              </w:tc>
            </w:tr>
            <w:tr w:rsidR="00ED4A0A" w:rsidRPr="00AC5103" w:rsidTr="00ED4A0A">
              <w:tblPrEx>
                <w:tblCellSpacing w:w="-8" w:type="nil"/>
              </w:tblPrEx>
              <w:trPr>
                <w:tblCellSpacing w:w="-8" w:type="nil"/>
                <w:jc w:val="center"/>
              </w:trPr>
              <w:tc>
                <w:tcPr>
                  <w:tcW w:w="1263" w:type="dxa"/>
                  <w:tcBorders>
                    <w:top w:val="single" w:sz="6" w:space="0" w:color="000000"/>
                    <w:left w:val="single" w:sz="6" w:space="0" w:color="000000"/>
                    <w:bottom w:val="single" w:sz="6" w:space="0" w:color="000000"/>
                    <w:right w:val="single" w:sz="6" w:space="0" w:color="000000"/>
                  </w:tcBorders>
                  <w:shd w:val="clear" w:color="auto" w:fill="FFFFFF"/>
                </w:tcPr>
                <w:p w:rsidR="00ED4A0A" w:rsidRPr="00AC5103" w:rsidRDefault="00ED4A0A" w:rsidP="00ED4A0A">
                  <w:pPr>
                    <w:widowControl w:val="0"/>
                    <w:shd w:val="clear" w:color="auto" w:fill="FFFFFF"/>
                    <w:spacing w:line="276" w:lineRule="auto"/>
                    <w:ind w:left="141"/>
                    <w:jc w:val="center"/>
                    <w:rPr>
                      <w:rFonts w:eastAsiaTheme="minorEastAsia"/>
                      <w:sz w:val="24"/>
                      <w:szCs w:val="24"/>
                    </w:rPr>
                  </w:pPr>
                  <w:r w:rsidRPr="00AC5103">
                    <w:rPr>
                      <w:rFonts w:eastAsiaTheme="minorEastAsia"/>
                      <w:sz w:val="24"/>
                      <w:szCs w:val="24"/>
                    </w:rPr>
                    <w:t>2022</w:t>
                  </w:r>
                </w:p>
              </w:tc>
              <w:tc>
                <w:tcPr>
                  <w:tcW w:w="1116" w:type="dxa"/>
                  <w:tcBorders>
                    <w:top w:val="single" w:sz="6" w:space="0" w:color="000000"/>
                    <w:left w:val="single" w:sz="6" w:space="0" w:color="000000"/>
                    <w:bottom w:val="single" w:sz="6" w:space="0" w:color="000000"/>
                    <w:right w:val="single" w:sz="6" w:space="0" w:color="000000"/>
                  </w:tcBorders>
                  <w:shd w:val="clear" w:color="auto" w:fill="FFFFFF"/>
                </w:tcPr>
                <w:p w:rsidR="00ED4A0A" w:rsidRPr="00AC5103" w:rsidRDefault="00ED4A0A" w:rsidP="00ED4A0A">
                  <w:pPr>
                    <w:widowControl w:val="0"/>
                    <w:spacing w:line="276" w:lineRule="auto"/>
                    <w:ind w:left="101"/>
                    <w:jc w:val="center"/>
                    <w:rPr>
                      <w:rFonts w:eastAsiaTheme="minorEastAsia"/>
                      <w:sz w:val="24"/>
                      <w:szCs w:val="24"/>
                    </w:rPr>
                  </w:pPr>
                  <w:r w:rsidRPr="00AC5103">
                    <w:rPr>
                      <w:rFonts w:eastAsiaTheme="minorEastAsia"/>
                      <w:sz w:val="24"/>
                      <w:szCs w:val="24"/>
                    </w:rPr>
                    <w:t>1576,0</w:t>
                  </w:r>
                </w:p>
              </w:tc>
              <w:tc>
                <w:tcPr>
                  <w:tcW w:w="1418" w:type="dxa"/>
                  <w:tcBorders>
                    <w:top w:val="single" w:sz="6" w:space="0" w:color="000000"/>
                    <w:left w:val="single" w:sz="6" w:space="0" w:color="000000"/>
                    <w:bottom w:val="single" w:sz="6" w:space="0" w:color="000000"/>
                    <w:right w:val="single" w:sz="4" w:space="0" w:color="auto"/>
                  </w:tcBorders>
                  <w:shd w:val="clear" w:color="auto" w:fill="FFFFFF"/>
                </w:tcPr>
                <w:p w:rsidR="00ED4A0A" w:rsidRPr="00AC5103" w:rsidRDefault="00ED4A0A" w:rsidP="00ED4A0A">
                  <w:pPr>
                    <w:widowControl w:val="0"/>
                    <w:spacing w:line="276" w:lineRule="auto"/>
                    <w:ind w:left="101"/>
                    <w:jc w:val="center"/>
                    <w:rPr>
                      <w:rFonts w:eastAsiaTheme="minorEastAsia"/>
                      <w:sz w:val="24"/>
                      <w:szCs w:val="24"/>
                    </w:rPr>
                  </w:pPr>
                </w:p>
              </w:tc>
              <w:tc>
                <w:tcPr>
                  <w:tcW w:w="1425" w:type="dxa"/>
                  <w:tcBorders>
                    <w:top w:val="single" w:sz="6" w:space="0" w:color="000000"/>
                    <w:left w:val="single" w:sz="4" w:space="0" w:color="auto"/>
                    <w:bottom w:val="single" w:sz="6" w:space="0" w:color="000000"/>
                    <w:right w:val="single" w:sz="6" w:space="0" w:color="000000"/>
                  </w:tcBorders>
                  <w:shd w:val="clear" w:color="auto" w:fill="FFFFFF"/>
                </w:tcPr>
                <w:p w:rsidR="00ED4A0A" w:rsidRPr="00AC5103" w:rsidRDefault="00ED4A0A" w:rsidP="00ED4A0A">
                  <w:pPr>
                    <w:widowControl w:val="0"/>
                    <w:spacing w:line="276" w:lineRule="auto"/>
                    <w:ind w:left="101"/>
                    <w:jc w:val="center"/>
                    <w:rPr>
                      <w:rFonts w:eastAsiaTheme="minorEastAsia"/>
                      <w:sz w:val="24"/>
                      <w:szCs w:val="24"/>
                    </w:rPr>
                  </w:pPr>
                </w:p>
              </w:tc>
              <w:tc>
                <w:tcPr>
                  <w:tcW w:w="1582" w:type="dxa"/>
                  <w:tcBorders>
                    <w:top w:val="single" w:sz="6" w:space="0" w:color="000000"/>
                    <w:left w:val="single" w:sz="6" w:space="0" w:color="000000"/>
                    <w:bottom w:val="single" w:sz="6" w:space="0" w:color="000000"/>
                    <w:right w:val="single" w:sz="6" w:space="0" w:color="000000"/>
                  </w:tcBorders>
                  <w:shd w:val="clear" w:color="auto" w:fill="FFFFFF"/>
                </w:tcPr>
                <w:p w:rsidR="00ED4A0A" w:rsidRPr="00AC5103" w:rsidRDefault="00ED4A0A" w:rsidP="00ED4A0A">
                  <w:pPr>
                    <w:widowControl w:val="0"/>
                    <w:spacing w:line="276" w:lineRule="auto"/>
                    <w:ind w:left="101"/>
                    <w:jc w:val="center"/>
                    <w:rPr>
                      <w:rFonts w:eastAsiaTheme="minorEastAsia"/>
                      <w:sz w:val="24"/>
                      <w:szCs w:val="24"/>
                    </w:rPr>
                  </w:pPr>
                  <w:r w:rsidRPr="00AC5103">
                    <w:rPr>
                      <w:rFonts w:eastAsiaTheme="minorEastAsia"/>
                      <w:sz w:val="24"/>
                      <w:szCs w:val="24"/>
                    </w:rPr>
                    <w:t>1576,0</w:t>
                  </w:r>
                </w:p>
              </w:tc>
            </w:tr>
            <w:tr w:rsidR="00ED4A0A" w:rsidRPr="00AC5103" w:rsidTr="00ED4A0A">
              <w:tblPrEx>
                <w:tblCellSpacing w:w="-8" w:type="nil"/>
              </w:tblPrEx>
              <w:trPr>
                <w:tblCellSpacing w:w="-8" w:type="nil"/>
                <w:jc w:val="center"/>
              </w:trPr>
              <w:tc>
                <w:tcPr>
                  <w:tcW w:w="1263" w:type="dxa"/>
                  <w:tcBorders>
                    <w:top w:val="single" w:sz="6" w:space="0" w:color="000000"/>
                    <w:left w:val="single" w:sz="6" w:space="0" w:color="000000"/>
                    <w:bottom w:val="single" w:sz="6" w:space="0" w:color="000000"/>
                    <w:right w:val="single" w:sz="6" w:space="0" w:color="000000"/>
                  </w:tcBorders>
                  <w:shd w:val="clear" w:color="auto" w:fill="FFFFFF"/>
                </w:tcPr>
                <w:p w:rsidR="00ED4A0A" w:rsidRPr="00AC5103" w:rsidRDefault="00ED4A0A" w:rsidP="00ED4A0A">
                  <w:pPr>
                    <w:widowControl w:val="0"/>
                    <w:shd w:val="clear" w:color="auto" w:fill="FFFFFF"/>
                    <w:spacing w:line="276" w:lineRule="auto"/>
                    <w:ind w:left="141"/>
                    <w:jc w:val="center"/>
                    <w:rPr>
                      <w:rFonts w:eastAsiaTheme="minorEastAsia"/>
                      <w:sz w:val="24"/>
                      <w:szCs w:val="24"/>
                    </w:rPr>
                  </w:pPr>
                  <w:r w:rsidRPr="00AC5103">
                    <w:rPr>
                      <w:rFonts w:eastAsiaTheme="minorEastAsia"/>
                      <w:sz w:val="24"/>
                      <w:szCs w:val="24"/>
                    </w:rPr>
                    <w:t>2023</w:t>
                  </w:r>
                </w:p>
              </w:tc>
              <w:tc>
                <w:tcPr>
                  <w:tcW w:w="1116" w:type="dxa"/>
                  <w:tcBorders>
                    <w:top w:val="single" w:sz="6" w:space="0" w:color="000000"/>
                    <w:left w:val="single" w:sz="6" w:space="0" w:color="000000"/>
                    <w:bottom w:val="single" w:sz="6" w:space="0" w:color="000000"/>
                    <w:right w:val="single" w:sz="6" w:space="0" w:color="000000"/>
                  </w:tcBorders>
                  <w:shd w:val="clear" w:color="auto" w:fill="FFFFFF"/>
                </w:tcPr>
                <w:p w:rsidR="00ED4A0A" w:rsidRPr="00AC5103" w:rsidRDefault="00ED4A0A" w:rsidP="00ED4A0A">
                  <w:pPr>
                    <w:widowControl w:val="0"/>
                    <w:spacing w:line="276" w:lineRule="auto"/>
                    <w:ind w:left="101"/>
                    <w:jc w:val="center"/>
                    <w:rPr>
                      <w:rFonts w:eastAsiaTheme="minorEastAsia"/>
                      <w:sz w:val="24"/>
                      <w:szCs w:val="24"/>
                    </w:rPr>
                  </w:pPr>
                  <w:r w:rsidRPr="00AC5103">
                    <w:rPr>
                      <w:rFonts w:eastAsiaTheme="minorEastAsia"/>
                      <w:sz w:val="24"/>
                      <w:szCs w:val="24"/>
                    </w:rPr>
                    <w:t>1576,0</w:t>
                  </w:r>
                </w:p>
              </w:tc>
              <w:tc>
                <w:tcPr>
                  <w:tcW w:w="1418" w:type="dxa"/>
                  <w:tcBorders>
                    <w:top w:val="single" w:sz="6" w:space="0" w:color="000000"/>
                    <w:left w:val="single" w:sz="6" w:space="0" w:color="000000"/>
                    <w:bottom w:val="single" w:sz="6" w:space="0" w:color="000000"/>
                    <w:right w:val="single" w:sz="4" w:space="0" w:color="auto"/>
                  </w:tcBorders>
                  <w:shd w:val="clear" w:color="auto" w:fill="FFFFFF"/>
                </w:tcPr>
                <w:p w:rsidR="00ED4A0A" w:rsidRPr="00AC5103" w:rsidRDefault="00ED4A0A" w:rsidP="00ED4A0A">
                  <w:pPr>
                    <w:widowControl w:val="0"/>
                    <w:spacing w:line="276" w:lineRule="auto"/>
                    <w:ind w:left="101"/>
                    <w:jc w:val="center"/>
                    <w:rPr>
                      <w:rFonts w:eastAsiaTheme="minorEastAsia"/>
                      <w:sz w:val="24"/>
                      <w:szCs w:val="24"/>
                    </w:rPr>
                  </w:pPr>
                </w:p>
              </w:tc>
              <w:tc>
                <w:tcPr>
                  <w:tcW w:w="1425" w:type="dxa"/>
                  <w:tcBorders>
                    <w:top w:val="single" w:sz="6" w:space="0" w:color="000000"/>
                    <w:left w:val="single" w:sz="4" w:space="0" w:color="auto"/>
                    <w:bottom w:val="single" w:sz="6" w:space="0" w:color="000000"/>
                    <w:right w:val="single" w:sz="6" w:space="0" w:color="000000"/>
                  </w:tcBorders>
                  <w:shd w:val="clear" w:color="auto" w:fill="FFFFFF"/>
                </w:tcPr>
                <w:p w:rsidR="00ED4A0A" w:rsidRPr="00AC5103" w:rsidRDefault="00ED4A0A" w:rsidP="00ED4A0A">
                  <w:pPr>
                    <w:widowControl w:val="0"/>
                    <w:spacing w:line="276" w:lineRule="auto"/>
                    <w:ind w:left="101"/>
                    <w:jc w:val="center"/>
                    <w:rPr>
                      <w:rFonts w:eastAsiaTheme="minorEastAsia"/>
                      <w:sz w:val="24"/>
                      <w:szCs w:val="24"/>
                    </w:rPr>
                  </w:pPr>
                </w:p>
              </w:tc>
              <w:tc>
                <w:tcPr>
                  <w:tcW w:w="1582" w:type="dxa"/>
                  <w:tcBorders>
                    <w:top w:val="single" w:sz="6" w:space="0" w:color="000000"/>
                    <w:left w:val="single" w:sz="6" w:space="0" w:color="000000"/>
                    <w:bottom w:val="single" w:sz="6" w:space="0" w:color="000000"/>
                    <w:right w:val="single" w:sz="6" w:space="0" w:color="000000"/>
                  </w:tcBorders>
                  <w:shd w:val="clear" w:color="auto" w:fill="FFFFFF"/>
                </w:tcPr>
                <w:p w:rsidR="00ED4A0A" w:rsidRPr="00AC5103" w:rsidRDefault="00ED4A0A" w:rsidP="00ED4A0A">
                  <w:pPr>
                    <w:widowControl w:val="0"/>
                    <w:spacing w:line="276" w:lineRule="auto"/>
                    <w:ind w:left="101"/>
                    <w:jc w:val="center"/>
                    <w:rPr>
                      <w:rFonts w:eastAsiaTheme="minorEastAsia"/>
                      <w:sz w:val="24"/>
                      <w:szCs w:val="24"/>
                    </w:rPr>
                  </w:pPr>
                  <w:r w:rsidRPr="00AC5103">
                    <w:rPr>
                      <w:rFonts w:eastAsiaTheme="minorEastAsia"/>
                      <w:sz w:val="24"/>
                      <w:szCs w:val="24"/>
                    </w:rPr>
                    <w:t>1576,0</w:t>
                  </w:r>
                </w:p>
              </w:tc>
            </w:tr>
            <w:tr w:rsidR="00ED4A0A" w:rsidRPr="00AC5103" w:rsidTr="00ED4A0A">
              <w:tblPrEx>
                <w:tblCellSpacing w:w="-8" w:type="nil"/>
              </w:tblPrEx>
              <w:trPr>
                <w:tblCellSpacing w:w="-8" w:type="nil"/>
                <w:jc w:val="center"/>
              </w:trPr>
              <w:tc>
                <w:tcPr>
                  <w:tcW w:w="1263" w:type="dxa"/>
                  <w:tcBorders>
                    <w:top w:val="single" w:sz="6" w:space="0" w:color="000000"/>
                    <w:left w:val="single" w:sz="6" w:space="0" w:color="000000"/>
                    <w:bottom w:val="single" w:sz="6" w:space="0" w:color="000000"/>
                    <w:right w:val="single" w:sz="6" w:space="0" w:color="000000"/>
                  </w:tcBorders>
                  <w:shd w:val="clear" w:color="auto" w:fill="FFFFFF"/>
                </w:tcPr>
                <w:p w:rsidR="00ED4A0A" w:rsidRPr="00AC5103" w:rsidRDefault="00ED4A0A" w:rsidP="00ED4A0A">
                  <w:pPr>
                    <w:widowControl w:val="0"/>
                    <w:shd w:val="clear" w:color="auto" w:fill="FFFFFF"/>
                    <w:spacing w:line="276" w:lineRule="auto"/>
                    <w:ind w:left="141"/>
                    <w:jc w:val="center"/>
                    <w:rPr>
                      <w:rFonts w:eastAsiaTheme="minorEastAsia"/>
                      <w:sz w:val="24"/>
                      <w:szCs w:val="24"/>
                    </w:rPr>
                  </w:pPr>
                  <w:r w:rsidRPr="00AC5103">
                    <w:rPr>
                      <w:rFonts w:eastAsiaTheme="minorEastAsia"/>
                      <w:sz w:val="24"/>
                      <w:szCs w:val="24"/>
                    </w:rPr>
                    <w:t>2024</w:t>
                  </w:r>
                </w:p>
              </w:tc>
              <w:tc>
                <w:tcPr>
                  <w:tcW w:w="1116" w:type="dxa"/>
                  <w:tcBorders>
                    <w:top w:val="single" w:sz="6" w:space="0" w:color="000000"/>
                    <w:left w:val="single" w:sz="6" w:space="0" w:color="000000"/>
                    <w:bottom w:val="single" w:sz="6" w:space="0" w:color="000000"/>
                    <w:right w:val="single" w:sz="6" w:space="0" w:color="000000"/>
                  </w:tcBorders>
                  <w:shd w:val="clear" w:color="auto" w:fill="FFFFFF"/>
                </w:tcPr>
                <w:p w:rsidR="00ED4A0A" w:rsidRPr="00AC5103" w:rsidRDefault="00ED4A0A" w:rsidP="00ED4A0A">
                  <w:pPr>
                    <w:widowControl w:val="0"/>
                    <w:spacing w:line="276" w:lineRule="auto"/>
                    <w:ind w:left="101"/>
                    <w:jc w:val="center"/>
                    <w:rPr>
                      <w:rFonts w:eastAsiaTheme="minorEastAsia"/>
                      <w:sz w:val="24"/>
                      <w:szCs w:val="24"/>
                    </w:rPr>
                  </w:pPr>
                  <w:r w:rsidRPr="00AC5103">
                    <w:rPr>
                      <w:rFonts w:eastAsiaTheme="minorEastAsia"/>
                      <w:sz w:val="24"/>
                      <w:szCs w:val="24"/>
                    </w:rPr>
                    <w:t>1576,0</w:t>
                  </w:r>
                </w:p>
              </w:tc>
              <w:tc>
                <w:tcPr>
                  <w:tcW w:w="1418" w:type="dxa"/>
                  <w:tcBorders>
                    <w:top w:val="single" w:sz="6" w:space="0" w:color="000000"/>
                    <w:left w:val="single" w:sz="6" w:space="0" w:color="000000"/>
                    <w:bottom w:val="single" w:sz="6" w:space="0" w:color="000000"/>
                    <w:right w:val="single" w:sz="4" w:space="0" w:color="auto"/>
                  </w:tcBorders>
                  <w:shd w:val="clear" w:color="auto" w:fill="FFFFFF"/>
                </w:tcPr>
                <w:p w:rsidR="00ED4A0A" w:rsidRPr="00AC5103" w:rsidRDefault="00ED4A0A" w:rsidP="00ED4A0A">
                  <w:pPr>
                    <w:widowControl w:val="0"/>
                    <w:spacing w:line="276" w:lineRule="auto"/>
                    <w:ind w:left="101"/>
                    <w:jc w:val="center"/>
                    <w:rPr>
                      <w:rFonts w:eastAsiaTheme="minorEastAsia"/>
                      <w:sz w:val="24"/>
                      <w:szCs w:val="24"/>
                    </w:rPr>
                  </w:pPr>
                </w:p>
              </w:tc>
              <w:tc>
                <w:tcPr>
                  <w:tcW w:w="1425" w:type="dxa"/>
                  <w:tcBorders>
                    <w:top w:val="single" w:sz="6" w:space="0" w:color="000000"/>
                    <w:left w:val="single" w:sz="4" w:space="0" w:color="auto"/>
                    <w:bottom w:val="single" w:sz="6" w:space="0" w:color="000000"/>
                    <w:right w:val="single" w:sz="6" w:space="0" w:color="000000"/>
                  </w:tcBorders>
                  <w:shd w:val="clear" w:color="auto" w:fill="FFFFFF"/>
                </w:tcPr>
                <w:p w:rsidR="00ED4A0A" w:rsidRPr="00AC5103" w:rsidRDefault="00ED4A0A" w:rsidP="00ED4A0A">
                  <w:pPr>
                    <w:widowControl w:val="0"/>
                    <w:spacing w:line="276" w:lineRule="auto"/>
                    <w:ind w:left="101"/>
                    <w:jc w:val="center"/>
                    <w:rPr>
                      <w:rFonts w:eastAsiaTheme="minorEastAsia"/>
                      <w:sz w:val="24"/>
                      <w:szCs w:val="24"/>
                    </w:rPr>
                  </w:pPr>
                </w:p>
              </w:tc>
              <w:tc>
                <w:tcPr>
                  <w:tcW w:w="1582" w:type="dxa"/>
                  <w:tcBorders>
                    <w:top w:val="single" w:sz="6" w:space="0" w:color="000000"/>
                    <w:left w:val="single" w:sz="6" w:space="0" w:color="000000"/>
                    <w:bottom w:val="single" w:sz="6" w:space="0" w:color="000000"/>
                    <w:right w:val="single" w:sz="6" w:space="0" w:color="000000"/>
                  </w:tcBorders>
                  <w:shd w:val="clear" w:color="auto" w:fill="FFFFFF"/>
                </w:tcPr>
                <w:p w:rsidR="00ED4A0A" w:rsidRPr="00AC5103" w:rsidRDefault="00ED4A0A" w:rsidP="00ED4A0A">
                  <w:pPr>
                    <w:widowControl w:val="0"/>
                    <w:spacing w:line="276" w:lineRule="auto"/>
                    <w:ind w:left="101"/>
                    <w:jc w:val="center"/>
                    <w:rPr>
                      <w:rFonts w:eastAsiaTheme="minorEastAsia"/>
                      <w:sz w:val="24"/>
                      <w:szCs w:val="24"/>
                    </w:rPr>
                  </w:pPr>
                  <w:r w:rsidRPr="00AC5103">
                    <w:rPr>
                      <w:rFonts w:eastAsiaTheme="minorEastAsia"/>
                      <w:sz w:val="24"/>
                      <w:szCs w:val="24"/>
                    </w:rPr>
                    <w:t>1576,0</w:t>
                  </w:r>
                </w:p>
              </w:tc>
            </w:tr>
          </w:tbl>
          <w:p w:rsidR="00ED4A0A" w:rsidRPr="00AC5103" w:rsidRDefault="00ED4A0A" w:rsidP="00ED4A0A">
            <w:pPr>
              <w:ind w:left="-40"/>
              <w:jc w:val="center"/>
              <w:rPr>
                <w:rFonts w:eastAsiaTheme="minorEastAsia"/>
                <w:sz w:val="24"/>
                <w:szCs w:val="24"/>
              </w:rPr>
            </w:pPr>
          </w:p>
        </w:tc>
      </w:tr>
      <w:tr w:rsidR="00ED4A0A" w:rsidRPr="00AC5103" w:rsidTr="00ED4A0A">
        <w:tblPrEx>
          <w:tblCellSpacing w:w="-5" w:type="nil"/>
        </w:tblPrEx>
        <w:trPr>
          <w:tblCellSpacing w:w="-5" w:type="nil"/>
        </w:trPr>
        <w:tc>
          <w:tcPr>
            <w:tcW w:w="2926" w:type="dxa"/>
            <w:tcBorders>
              <w:top w:val="single" w:sz="4" w:space="0" w:color="000000"/>
              <w:left w:val="single" w:sz="4" w:space="0" w:color="000000"/>
              <w:bottom w:val="single" w:sz="4" w:space="0" w:color="000000"/>
              <w:right w:val="nil"/>
            </w:tcBorders>
          </w:tcPr>
          <w:p w:rsidR="00ED4A0A" w:rsidRPr="00AC5103" w:rsidRDefault="00ED4A0A" w:rsidP="00ED4A0A">
            <w:pPr>
              <w:rPr>
                <w:rFonts w:eastAsiaTheme="minorEastAsia"/>
                <w:sz w:val="24"/>
                <w:szCs w:val="24"/>
              </w:rPr>
            </w:pPr>
            <w:r w:rsidRPr="00AC5103">
              <w:rPr>
                <w:rFonts w:eastAsiaTheme="minorEastAsia"/>
                <w:sz w:val="24"/>
                <w:szCs w:val="24"/>
              </w:rPr>
              <w:lastRenderedPageBreak/>
              <w:t>Ожидаемые конечные  результаты реализа</w:t>
            </w:r>
            <w:r w:rsidRPr="00AC5103">
              <w:rPr>
                <w:rFonts w:eastAsiaTheme="minorEastAsia"/>
                <w:sz w:val="24"/>
                <w:szCs w:val="24"/>
              </w:rPr>
              <w:softHyphen/>
              <w:t>ции  муниципальной программы</w:t>
            </w:r>
          </w:p>
        </w:tc>
        <w:tc>
          <w:tcPr>
            <w:tcW w:w="7095" w:type="dxa"/>
            <w:tcBorders>
              <w:top w:val="single" w:sz="4" w:space="0" w:color="000000"/>
              <w:left w:val="single" w:sz="4" w:space="0" w:color="000000"/>
              <w:bottom w:val="single" w:sz="4" w:space="0" w:color="000000"/>
              <w:right w:val="single" w:sz="4" w:space="0" w:color="000000"/>
            </w:tcBorders>
          </w:tcPr>
          <w:p w:rsidR="00ED4A0A" w:rsidRPr="00AC5103" w:rsidRDefault="00ED4A0A" w:rsidP="00ED4A0A">
            <w:pPr>
              <w:jc w:val="both"/>
              <w:rPr>
                <w:rFonts w:eastAsiaTheme="minorEastAsia"/>
                <w:sz w:val="24"/>
                <w:szCs w:val="24"/>
              </w:rPr>
            </w:pPr>
            <w:r w:rsidRPr="00AC5103">
              <w:rPr>
                <w:rFonts w:eastAsiaTheme="minorEastAsia"/>
                <w:sz w:val="24"/>
                <w:szCs w:val="24"/>
              </w:rPr>
              <w:t xml:space="preserve"> Создание благоприятных условий для творческой деятельности культуры Гвазденского сельского поселения, освоение новых форм и направлений культурного обмена;</w:t>
            </w:r>
          </w:p>
          <w:p w:rsidR="00ED4A0A" w:rsidRPr="00AC5103" w:rsidRDefault="00ED4A0A" w:rsidP="00ED4A0A">
            <w:pPr>
              <w:jc w:val="both"/>
              <w:rPr>
                <w:rFonts w:eastAsiaTheme="minorEastAsia"/>
                <w:sz w:val="24"/>
                <w:szCs w:val="24"/>
              </w:rPr>
            </w:pPr>
            <w:r w:rsidRPr="00AC5103">
              <w:rPr>
                <w:rFonts w:eastAsiaTheme="minorEastAsia"/>
                <w:sz w:val="24"/>
                <w:szCs w:val="24"/>
              </w:rPr>
              <w:t>Сохранение и эффективное использование культурного наследия Гвазденского сельского поселения;</w:t>
            </w:r>
          </w:p>
          <w:p w:rsidR="00ED4A0A" w:rsidRPr="00AC5103" w:rsidRDefault="00ED4A0A" w:rsidP="00ED4A0A">
            <w:pPr>
              <w:jc w:val="both"/>
              <w:rPr>
                <w:rFonts w:eastAsiaTheme="minorEastAsia"/>
                <w:sz w:val="24"/>
                <w:szCs w:val="24"/>
              </w:rPr>
            </w:pPr>
            <w:r w:rsidRPr="00AC5103">
              <w:rPr>
                <w:rFonts w:eastAsiaTheme="minorEastAsia"/>
                <w:sz w:val="24"/>
                <w:szCs w:val="24"/>
              </w:rPr>
              <w:t>Увеличение предложений населению культурных благ, расширение доступа граждан к культурным ценностям;</w:t>
            </w:r>
          </w:p>
          <w:p w:rsidR="00ED4A0A" w:rsidRPr="00AC5103" w:rsidRDefault="00ED4A0A" w:rsidP="00ED4A0A">
            <w:pPr>
              <w:jc w:val="both"/>
              <w:rPr>
                <w:rFonts w:eastAsiaTheme="minorEastAsia"/>
                <w:sz w:val="24"/>
                <w:szCs w:val="24"/>
              </w:rPr>
            </w:pPr>
            <w:r w:rsidRPr="00AC5103">
              <w:rPr>
                <w:rFonts w:eastAsiaTheme="minorEastAsia"/>
                <w:sz w:val="24"/>
                <w:szCs w:val="24"/>
              </w:rPr>
              <w:t>Решение организации досуга молодежи, формирование правильной ценностной ориентации подрастающего поколения;</w:t>
            </w:r>
          </w:p>
          <w:p w:rsidR="00ED4A0A" w:rsidRPr="00AC5103" w:rsidRDefault="00ED4A0A" w:rsidP="00ED4A0A">
            <w:pPr>
              <w:jc w:val="both"/>
              <w:rPr>
                <w:rFonts w:eastAsiaTheme="minorEastAsia"/>
                <w:sz w:val="24"/>
                <w:szCs w:val="24"/>
              </w:rPr>
            </w:pPr>
            <w:r w:rsidRPr="00AC5103">
              <w:rPr>
                <w:rFonts w:eastAsiaTheme="minorEastAsia"/>
                <w:sz w:val="24"/>
                <w:szCs w:val="24"/>
              </w:rPr>
              <w:t>Активизация экономических процессов развития культуры, увеличение негосударственных ресурсов, привлекаемых в отрасль.</w:t>
            </w:r>
          </w:p>
          <w:p w:rsidR="00ED4A0A" w:rsidRPr="00AC5103" w:rsidRDefault="00ED4A0A" w:rsidP="00ED4A0A">
            <w:pPr>
              <w:jc w:val="both"/>
              <w:rPr>
                <w:rFonts w:eastAsiaTheme="minorEastAsia"/>
                <w:sz w:val="24"/>
                <w:szCs w:val="24"/>
              </w:rPr>
            </w:pPr>
            <w:r w:rsidRPr="00AC5103">
              <w:rPr>
                <w:rFonts w:eastAsiaTheme="minorEastAsia"/>
                <w:sz w:val="24"/>
                <w:szCs w:val="24"/>
              </w:rPr>
              <w:t>Реализация программных мероприятий позволит:</w:t>
            </w:r>
          </w:p>
          <w:p w:rsidR="00ED4A0A" w:rsidRPr="00AC5103" w:rsidRDefault="00ED4A0A" w:rsidP="00ED4A0A">
            <w:pPr>
              <w:jc w:val="both"/>
              <w:rPr>
                <w:rFonts w:eastAsiaTheme="minorEastAsia"/>
                <w:sz w:val="24"/>
                <w:szCs w:val="24"/>
              </w:rPr>
            </w:pPr>
            <w:r w:rsidRPr="00AC5103">
              <w:rPr>
                <w:rFonts w:eastAsiaTheme="minorEastAsia"/>
                <w:sz w:val="24"/>
                <w:szCs w:val="24"/>
              </w:rPr>
              <w:t>-повысить уровень материально-технической обеспеченности учреждения культуры Гвазденского сельского поселения.</w:t>
            </w:r>
          </w:p>
          <w:p w:rsidR="00ED4A0A" w:rsidRPr="00AC5103" w:rsidRDefault="00ED4A0A" w:rsidP="00ED4A0A">
            <w:pPr>
              <w:jc w:val="both"/>
              <w:rPr>
                <w:rFonts w:eastAsiaTheme="minorEastAsia"/>
                <w:sz w:val="24"/>
                <w:szCs w:val="24"/>
              </w:rPr>
            </w:pPr>
            <w:r w:rsidRPr="00AC5103">
              <w:rPr>
                <w:rFonts w:eastAsiaTheme="minorEastAsia"/>
                <w:sz w:val="24"/>
                <w:szCs w:val="24"/>
              </w:rPr>
              <w:t>- повысить активное участие населения Гвазденского сельского поселения в культурной жизни села, что способствует повышению интеллектуального и культурного уровня населения села Гвазда;</w:t>
            </w:r>
          </w:p>
          <w:p w:rsidR="00ED4A0A" w:rsidRPr="00AC5103" w:rsidRDefault="00ED4A0A" w:rsidP="00ED4A0A">
            <w:pPr>
              <w:jc w:val="both"/>
              <w:rPr>
                <w:rFonts w:eastAsiaTheme="minorEastAsia"/>
                <w:sz w:val="24"/>
                <w:szCs w:val="24"/>
              </w:rPr>
            </w:pPr>
            <w:r w:rsidRPr="00AC5103">
              <w:rPr>
                <w:rFonts w:eastAsiaTheme="minorEastAsia"/>
                <w:sz w:val="24"/>
                <w:szCs w:val="24"/>
              </w:rPr>
              <w:t>- увеличить количество пользователей библиотеки Гвазденского сельского поселения.</w:t>
            </w:r>
          </w:p>
        </w:tc>
      </w:tr>
    </w:tbl>
    <w:p w:rsidR="00ED4A0A" w:rsidRDefault="00ED4A0A" w:rsidP="00ED4A0A">
      <w:pPr>
        <w:rPr>
          <w:sz w:val="24"/>
          <w:szCs w:val="24"/>
        </w:rPr>
      </w:pPr>
    </w:p>
    <w:p w:rsidR="00ED4A0A" w:rsidRDefault="00ED4A0A" w:rsidP="00ED4A0A">
      <w:pPr>
        <w:widowControl w:val="0"/>
        <w:rPr>
          <w:sz w:val="24"/>
          <w:szCs w:val="24"/>
        </w:rPr>
      </w:pPr>
    </w:p>
    <w:p w:rsidR="00ED4A0A" w:rsidRDefault="00ED4A0A" w:rsidP="00ED4A0A">
      <w:pPr>
        <w:numPr>
          <w:ilvl w:val="0"/>
          <w:numId w:val="12"/>
        </w:numPr>
        <w:autoSpaceDE w:val="0"/>
        <w:autoSpaceDN w:val="0"/>
        <w:adjustRightInd w:val="0"/>
        <w:jc w:val="center"/>
        <w:rPr>
          <w:b/>
          <w:bCs/>
          <w:sz w:val="24"/>
          <w:szCs w:val="24"/>
        </w:rPr>
      </w:pPr>
      <w:r>
        <w:rPr>
          <w:b/>
          <w:bCs/>
          <w:sz w:val="24"/>
          <w:szCs w:val="24"/>
        </w:rPr>
        <w:t>ОБЩАЯ ХАРАКТЕРИСТИКА СФЕРЫ РЕАЛИЗАЦИИ МУНИЦИПАЛЬНОЙ ПРОГРАММЫ.</w:t>
      </w:r>
    </w:p>
    <w:p w:rsidR="00ED4A0A" w:rsidRDefault="00ED4A0A" w:rsidP="00ED4A0A">
      <w:pPr>
        <w:ind w:left="720"/>
        <w:rPr>
          <w:b/>
          <w:bCs/>
          <w:sz w:val="24"/>
          <w:szCs w:val="24"/>
        </w:rPr>
      </w:pPr>
    </w:p>
    <w:p w:rsidR="00ED4A0A" w:rsidRDefault="00ED4A0A" w:rsidP="00ED4A0A">
      <w:pPr>
        <w:ind w:firstLine="709"/>
        <w:jc w:val="both"/>
        <w:rPr>
          <w:sz w:val="24"/>
          <w:szCs w:val="24"/>
        </w:rPr>
      </w:pPr>
      <w:r>
        <w:rPr>
          <w:sz w:val="24"/>
          <w:szCs w:val="24"/>
        </w:rPr>
        <w:t>Статья 44 Конституции Российской Федерации определила, что каждый человек, находящийся на территории России, имеет право на участие в культурной жизни и пользование учреждениями культуры, а также на доступ к культурным ценностям. Право граждан на качественное удовлетворение культурно-информационных потребностей должно подкрепляться соответствующим финансовым обеспечением, поэтому разработка и реализация государственной политики финансирования культуры имеет большое значение, как на федеральном уровне, так и в муниципальных образованиях.</w:t>
      </w:r>
    </w:p>
    <w:p w:rsidR="00ED4A0A" w:rsidRDefault="00ED4A0A" w:rsidP="00ED4A0A">
      <w:pPr>
        <w:ind w:firstLine="709"/>
        <w:jc w:val="both"/>
        <w:rPr>
          <w:sz w:val="24"/>
          <w:szCs w:val="24"/>
        </w:rPr>
      </w:pPr>
      <w:r>
        <w:rPr>
          <w:sz w:val="24"/>
          <w:szCs w:val="24"/>
        </w:rPr>
        <w:lastRenderedPageBreak/>
        <w:t>Деятельность культурно - досуговых учреждений является одной из важнейших составляющих современной культурной жизни не только в городе, но и на селе. Муниципальное казенное учреждение культуры «Социально-культурный центр «Импульс» выполняет образовательные, воспитательные, информационные, досуговые функции,  способствуют формированию нравственно-эстетических основ, духовных потребностей и ценностных ориентаций населения.</w:t>
      </w:r>
    </w:p>
    <w:p w:rsidR="00ED4A0A" w:rsidRDefault="00ED4A0A" w:rsidP="00ED4A0A">
      <w:pPr>
        <w:ind w:firstLine="709"/>
        <w:jc w:val="both"/>
        <w:rPr>
          <w:sz w:val="24"/>
          <w:szCs w:val="24"/>
        </w:rPr>
      </w:pPr>
      <w:r>
        <w:rPr>
          <w:sz w:val="24"/>
          <w:szCs w:val="24"/>
        </w:rPr>
        <w:t>Из-за отсутствия материальных и моральных стимулов меценатство культуры развивается крайне медленно и не оказывает влияния на ее состояние. В то же время возможность увеличения собственных доходов учреждением культуры ограничена их социальными целями, недостаточным уровнем благосостояния населения.</w:t>
      </w:r>
    </w:p>
    <w:p w:rsidR="00ED4A0A" w:rsidRDefault="00ED4A0A" w:rsidP="00ED4A0A">
      <w:pPr>
        <w:ind w:firstLine="709"/>
        <w:jc w:val="both"/>
        <w:rPr>
          <w:sz w:val="24"/>
          <w:szCs w:val="24"/>
        </w:rPr>
      </w:pPr>
      <w:r>
        <w:rPr>
          <w:sz w:val="24"/>
          <w:szCs w:val="24"/>
        </w:rPr>
        <w:t>Программа содержит комплекс мероприятий, направленных на организацию досуга населения Гвазденского сельского поселения, повышение качества проводимых мероприятий, обеспечение условий для творчества и инновационной деятельности; мероприятий, направленных на сохранение и популяризацию историко-культурного наследия; мероприятий, направленных на укрепление социального статуса культработника, повышение уровня профессионального мастерства.</w:t>
      </w:r>
    </w:p>
    <w:p w:rsidR="00ED4A0A" w:rsidRDefault="00ED4A0A" w:rsidP="00ED4A0A">
      <w:pPr>
        <w:ind w:firstLine="709"/>
        <w:jc w:val="both"/>
        <w:rPr>
          <w:sz w:val="24"/>
          <w:szCs w:val="24"/>
        </w:rPr>
      </w:pPr>
      <w:r>
        <w:rPr>
          <w:sz w:val="24"/>
          <w:szCs w:val="24"/>
        </w:rPr>
        <w:t>Реализация программных мероприятий позволит сохранить творческий потенциал трудового коллектива МКУК «Импульс». За счет средств программы может быть организовано участие коллективов художественной самодеятельности и солистов в конкурсах, фестивалях районного и областного уровней, приобретены костюмы для коллектива.</w:t>
      </w:r>
    </w:p>
    <w:p w:rsidR="00ED4A0A" w:rsidRDefault="00ED4A0A" w:rsidP="00ED4A0A">
      <w:pPr>
        <w:ind w:firstLine="709"/>
        <w:jc w:val="both"/>
        <w:rPr>
          <w:sz w:val="24"/>
          <w:szCs w:val="24"/>
        </w:rPr>
      </w:pPr>
      <w:r>
        <w:rPr>
          <w:sz w:val="24"/>
          <w:szCs w:val="24"/>
        </w:rPr>
        <w:t>Материально-техническая база учреждения культуры села отстает от требований современности и нуждается в укреплении и совершенствовании.</w:t>
      </w:r>
    </w:p>
    <w:p w:rsidR="00ED4A0A" w:rsidRDefault="00ED4A0A" w:rsidP="00ED4A0A">
      <w:pPr>
        <w:ind w:firstLine="709"/>
        <w:jc w:val="both"/>
        <w:rPr>
          <w:sz w:val="24"/>
          <w:szCs w:val="24"/>
        </w:rPr>
      </w:pPr>
    </w:p>
    <w:p w:rsidR="00ED4A0A" w:rsidRDefault="00ED4A0A" w:rsidP="00ED4A0A">
      <w:pPr>
        <w:ind w:firstLine="709"/>
        <w:jc w:val="both"/>
        <w:rPr>
          <w:sz w:val="24"/>
          <w:szCs w:val="24"/>
        </w:rPr>
      </w:pPr>
      <w:r>
        <w:rPr>
          <w:sz w:val="24"/>
          <w:szCs w:val="24"/>
        </w:rPr>
        <w:t>Накопившиеся за время экономического спада проблемы в сфере культуры значительно превышают возможности сельского поселения по их решению. Отрасль, традиционно ориентированная на финансовую поддержку, оказалась наименее подготовленной к рыночным отношениям.</w:t>
      </w:r>
    </w:p>
    <w:p w:rsidR="00ED4A0A" w:rsidRDefault="00ED4A0A" w:rsidP="00ED4A0A">
      <w:pPr>
        <w:ind w:firstLine="709"/>
        <w:jc w:val="both"/>
        <w:rPr>
          <w:sz w:val="24"/>
          <w:szCs w:val="24"/>
        </w:rPr>
      </w:pPr>
      <w:r>
        <w:rPr>
          <w:sz w:val="24"/>
          <w:szCs w:val="24"/>
        </w:rPr>
        <w:t>Тесная взаимосвязь процессов, происходящих в сфере культуры с процессами, происходящими в обществе, делает необходимым условием дальнейшее развитие отрасли с использованием программно-целевого метода.</w:t>
      </w:r>
    </w:p>
    <w:p w:rsidR="00ED4A0A" w:rsidRDefault="00ED4A0A" w:rsidP="00ED4A0A">
      <w:pPr>
        <w:widowControl w:val="0"/>
        <w:numPr>
          <w:ilvl w:val="0"/>
          <w:numId w:val="12"/>
        </w:numPr>
        <w:shd w:val="clear" w:color="auto" w:fill="FFFFFF"/>
        <w:tabs>
          <w:tab w:val="left" w:pos="1253"/>
          <w:tab w:val="left" w:pos="2995"/>
          <w:tab w:val="left" w:pos="5184"/>
          <w:tab w:val="left" w:pos="6610"/>
          <w:tab w:val="left" w:pos="7104"/>
          <w:tab w:val="left" w:pos="8083"/>
        </w:tabs>
        <w:autoSpaceDE w:val="0"/>
        <w:autoSpaceDN w:val="0"/>
        <w:adjustRightInd w:val="0"/>
        <w:spacing w:before="278"/>
        <w:jc w:val="center"/>
        <w:rPr>
          <w:b/>
          <w:bCs/>
          <w:sz w:val="24"/>
          <w:szCs w:val="24"/>
        </w:rPr>
      </w:pPr>
      <w:r>
        <w:rPr>
          <w:b/>
          <w:bCs/>
          <w:sz w:val="24"/>
          <w:szCs w:val="24"/>
        </w:rPr>
        <w:t>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ED4A0A" w:rsidRDefault="00ED4A0A" w:rsidP="00ED4A0A">
      <w:pPr>
        <w:ind w:firstLine="709"/>
        <w:jc w:val="both"/>
        <w:rPr>
          <w:sz w:val="24"/>
          <w:szCs w:val="24"/>
        </w:rPr>
      </w:pPr>
      <w:r>
        <w:rPr>
          <w:sz w:val="24"/>
          <w:szCs w:val="24"/>
        </w:rPr>
        <w:t>В период социально-экономических преобразований основной целью государственной политики в сфере культуры является сохранение богатейшего культурного потенциала. Положительным результатом данной политики является то, что в целом удалось сохранить накопленный ранее культурный потенциал, но необходимо и дальше развивать культуру в Гвазденском сельском поселении.</w:t>
      </w:r>
    </w:p>
    <w:p w:rsidR="00ED4A0A" w:rsidRDefault="00ED4A0A" w:rsidP="00ED4A0A">
      <w:pPr>
        <w:ind w:firstLine="567"/>
        <w:jc w:val="both"/>
        <w:rPr>
          <w:color w:val="000000"/>
          <w:sz w:val="24"/>
          <w:szCs w:val="24"/>
        </w:rPr>
      </w:pPr>
      <w:r>
        <w:rPr>
          <w:color w:val="000000"/>
          <w:sz w:val="24"/>
          <w:szCs w:val="24"/>
        </w:rPr>
        <w:t xml:space="preserve">Главной целью настоящей муниципальной программы является достижение качественно нового состояния культуры в Гвазденском сельском поселении, обеспечивающее реальные возможности для духовного развития населения, развития приоритетов культурной преемственности, сохранения и развития культуры и искусства во всех направлениях. </w:t>
      </w:r>
    </w:p>
    <w:p w:rsidR="00ED4A0A" w:rsidRDefault="00ED4A0A" w:rsidP="00ED4A0A">
      <w:pPr>
        <w:ind w:firstLine="567"/>
        <w:rPr>
          <w:color w:val="000000"/>
          <w:sz w:val="24"/>
          <w:szCs w:val="24"/>
        </w:rPr>
      </w:pPr>
      <w:r>
        <w:rPr>
          <w:color w:val="000000"/>
          <w:sz w:val="24"/>
          <w:szCs w:val="24"/>
        </w:rPr>
        <w:t>Достижение главной цели будет определено решением следующих задач муниципальной программы:</w:t>
      </w:r>
    </w:p>
    <w:p w:rsidR="00ED4A0A" w:rsidRDefault="00ED4A0A" w:rsidP="00ED4A0A">
      <w:pPr>
        <w:ind w:firstLine="709"/>
        <w:jc w:val="both"/>
        <w:rPr>
          <w:spacing w:val="2"/>
          <w:sz w:val="24"/>
          <w:szCs w:val="24"/>
        </w:rPr>
      </w:pPr>
      <w:r>
        <w:rPr>
          <w:spacing w:val="2"/>
          <w:sz w:val="24"/>
          <w:szCs w:val="24"/>
        </w:rPr>
        <w:t>- улучшение условий для формирования и удовлетворения культурных запросов и духовных потребностей населения;</w:t>
      </w:r>
    </w:p>
    <w:p w:rsidR="00ED4A0A" w:rsidRDefault="00ED4A0A" w:rsidP="00ED4A0A">
      <w:pPr>
        <w:ind w:firstLine="709"/>
        <w:jc w:val="both"/>
        <w:rPr>
          <w:spacing w:val="2"/>
          <w:sz w:val="24"/>
          <w:szCs w:val="24"/>
        </w:rPr>
      </w:pPr>
      <w:r>
        <w:rPr>
          <w:spacing w:val="2"/>
          <w:sz w:val="24"/>
          <w:szCs w:val="24"/>
        </w:rPr>
        <w:lastRenderedPageBreak/>
        <w:t>- улучшение условий для сохранения и развития культурно - досуговой деятельности как фактора социально-экономического развития Гвазденского сельского поселения, а также средства эстетического, нравственного, патриотического воспитания широких слоев населения;</w:t>
      </w:r>
    </w:p>
    <w:p w:rsidR="00ED4A0A" w:rsidRDefault="00ED4A0A" w:rsidP="00ED4A0A">
      <w:pPr>
        <w:tabs>
          <w:tab w:val="right" w:pos="9921"/>
        </w:tabs>
        <w:ind w:firstLine="709"/>
        <w:jc w:val="both"/>
        <w:rPr>
          <w:spacing w:val="2"/>
          <w:sz w:val="24"/>
          <w:szCs w:val="24"/>
        </w:rPr>
      </w:pPr>
      <w:r>
        <w:rPr>
          <w:spacing w:val="2"/>
          <w:sz w:val="24"/>
          <w:szCs w:val="24"/>
        </w:rPr>
        <w:t>- повышение уровня организации досуга жителей поселения;</w:t>
      </w:r>
      <w:r>
        <w:rPr>
          <w:spacing w:val="2"/>
          <w:sz w:val="24"/>
          <w:szCs w:val="24"/>
        </w:rPr>
        <w:tab/>
      </w:r>
    </w:p>
    <w:p w:rsidR="00ED4A0A" w:rsidRDefault="00ED4A0A" w:rsidP="00ED4A0A">
      <w:pPr>
        <w:ind w:firstLine="709"/>
        <w:jc w:val="both"/>
        <w:rPr>
          <w:spacing w:val="2"/>
          <w:sz w:val="24"/>
          <w:szCs w:val="24"/>
        </w:rPr>
      </w:pPr>
      <w:r>
        <w:rPr>
          <w:spacing w:val="2"/>
          <w:sz w:val="24"/>
          <w:szCs w:val="24"/>
        </w:rPr>
        <w:t>- повышение социального статуса МКУК «Импульс»;</w:t>
      </w:r>
    </w:p>
    <w:p w:rsidR="00ED4A0A" w:rsidRDefault="00ED4A0A" w:rsidP="00ED4A0A">
      <w:pPr>
        <w:tabs>
          <w:tab w:val="left" w:pos="567"/>
        </w:tabs>
        <w:ind w:firstLine="567"/>
        <w:jc w:val="both"/>
        <w:rPr>
          <w:color w:val="000000"/>
          <w:sz w:val="24"/>
          <w:szCs w:val="24"/>
        </w:rPr>
      </w:pPr>
      <w:r>
        <w:rPr>
          <w:color w:val="000000"/>
          <w:sz w:val="24"/>
          <w:szCs w:val="24"/>
        </w:rPr>
        <w:t>- поддержка молодых дарований в сфере культуры и искусства;</w:t>
      </w:r>
    </w:p>
    <w:p w:rsidR="00ED4A0A" w:rsidRDefault="00ED4A0A" w:rsidP="00ED4A0A">
      <w:pPr>
        <w:tabs>
          <w:tab w:val="left" w:pos="567"/>
        </w:tabs>
        <w:ind w:firstLine="567"/>
        <w:jc w:val="both"/>
        <w:rPr>
          <w:color w:val="000000"/>
          <w:sz w:val="24"/>
          <w:szCs w:val="24"/>
        </w:rPr>
      </w:pPr>
      <w:r>
        <w:rPr>
          <w:color w:val="000000"/>
          <w:sz w:val="24"/>
          <w:szCs w:val="24"/>
        </w:rPr>
        <w:t xml:space="preserve"> - внедрение новых передовых методов работы в различных направлениях культуры и искусства;</w:t>
      </w:r>
    </w:p>
    <w:p w:rsidR="00ED4A0A" w:rsidRDefault="00ED4A0A" w:rsidP="00ED4A0A">
      <w:pPr>
        <w:tabs>
          <w:tab w:val="left" w:pos="567"/>
        </w:tabs>
        <w:ind w:firstLine="567"/>
        <w:jc w:val="both"/>
        <w:rPr>
          <w:color w:val="000000"/>
          <w:sz w:val="24"/>
          <w:szCs w:val="24"/>
        </w:rPr>
      </w:pPr>
      <w:r>
        <w:rPr>
          <w:color w:val="000000"/>
          <w:sz w:val="24"/>
          <w:szCs w:val="24"/>
        </w:rPr>
        <w:t>- повышение образовательного и профессионального уровня и создание благоприятных условий труда для работников учреждений культуры и искусства;</w:t>
      </w:r>
    </w:p>
    <w:p w:rsidR="00ED4A0A" w:rsidRDefault="00ED4A0A" w:rsidP="00ED4A0A">
      <w:pPr>
        <w:ind w:firstLine="567"/>
        <w:jc w:val="both"/>
        <w:rPr>
          <w:sz w:val="24"/>
          <w:szCs w:val="24"/>
        </w:rPr>
      </w:pPr>
      <w:r>
        <w:rPr>
          <w:sz w:val="24"/>
          <w:szCs w:val="24"/>
        </w:rPr>
        <w:t>- развитие материальной базы учреждений культуры и дополнительного образования, техническое переоснащение отрасли.</w:t>
      </w:r>
    </w:p>
    <w:p w:rsidR="00ED4A0A" w:rsidRDefault="00ED4A0A" w:rsidP="00ED4A0A">
      <w:pPr>
        <w:jc w:val="both"/>
        <w:rPr>
          <w:sz w:val="24"/>
          <w:szCs w:val="24"/>
        </w:rPr>
      </w:pPr>
      <w:r>
        <w:rPr>
          <w:sz w:val="24"/>
          <w:szCs w:val="24"/>
        </w:rPr>
        <w:t>- повышение качества мероприятий, направленных на сохранение, популяризацию и эффективное использование культурного наследия, народной традиционной культуры:</w:t>
      </w:r>
    </w:p>
    <w:p w:rsidR="00ED4A0A" w:rsidRDefault="00ED4A0A" w:rsidP="00ED4A0A">
      <w:pPr>
        <w:ind w:firstLine="709"/>
        <w:jc w:val="both"/>
        <w:rPr>
          <w:sz w:val="24"/>
          <w:szCs w:val="24"/>
        </w:rPr>
      </w:pPr>
      <w:r>
        <w:rPr>
          <w:sz w:val="24"/>
          <w:szCs w:val="24"/>
        </w:rPr>
        <w:t>- увеличение числа культурно-досуговых мероприятий;</w:t>
      </w:r>
    </w:p>
    <w:p w:rsidR="00ED4A0A" w:rsidRDefault="00ED4A0A" w:rsidP="00ED4A0A">
      <w:pPr>
        <w:ind w:firstLine="709"/>
        <w:jc w:val="both"/>
        <w:rPr>
          <w:sz w:val="24"/>
          <w:szCs w:val="24"/>
        </w:rPr>
      </w:pPr>
      <w:r>
        <w:rPr>
          <w:sz w:val="24"/>
          <w:szCs w:val="24"/>
        </w:rPr>
        <w:t>- поддержка коллективов художественной самодеятельности;</w:t>
      </w:r>
    </w:p>
    <w:p w:rsidR="00ED4A0A" w:rsidRDefault="00ED4A0A" w:rsidP="00ED4A0A">
      <w:pPr>
        <w:ind w:firstLine="709"/>
        <w:jc w:val="both"/>
        <w:rPr>
          <w:sz w:val="24"/>
          <w:szCs w:val="24"/>
        </w:rPr>
      </w:pPr>
      <w:r>
        <w:rPr>
          <w:sz w:val="24"/>
          <w:szCs w:val="24"/>
        </w:rPr>
        <w:t>- комплектование и информатизация библиотек.</w:t>
      </w:r>
    </w:p>
    <w:p w:rsidR="00ED4A0A" w:rsidRDefault="00ED4A0A" w:rsidP="00ED4A0A">
      <w:pPr>
        <w:rPr>
          <w:sz w:val="24"/>
          <w:szCs w:val="24"/>
        </w:rPr>
      </w:pPr>
    </w:p>
    <w:p w:rsidR="00ED4A0A" w:rsidRDefault="00ED4A0A" w:rsidP="00ED4A0A">
      <w:pPr>
        <w:ind w:firstLine="720"/>
        <w:jc w:val="both"/>
        <w:rPr>
          <w:sz w:val="24"/>
          <w:szCs w:val="24"/>
        </w:rPr>
      </w:pPr>
      <w:r>
        <w:rPr>
          <w:sz w:val="24"/>
          <w:szCs w:val="24"/>
        </w:rPr>
        <w:t>Реализация мероприятий, предусмотренных  муниципальной программой, предполагает достичь:</w:t>
      </w:r>
    </w:p>
    <w:p w:rsidR="00ED4A0A" w:rsidRDefault="00ED4A0A" w:rsidP="00ED4A0A">
      <w:pPr>
        <w:jc w:val="both"/>
        <w:rPr>
          <w:sz w:val="24"/>
          <w:szCs w:val="24"/>
        </w:rPr>
      </w:pPr>
      <w:r>
        <w:rPr>
          <w:sz w:val="24"/>
          <w:szCs w:val="24"/>
        </w:rPr>
        <w:t xml:space="preserve"> - активного участия населения  Гвазденского сельского поселения в культурной жизни  поселения, повышение интеллектуального и культурного уровня населения  села Гвазды;</w:t>
      </w:r>
    </w:p>
    <w:p w:rsidR="00ED4A0A" w:rsidRDefault="00ED4A0A" w:rsidP="00ED4A0A">
      <w:pPr>
        <w:jc w:val="both"/>
        <w:rPr>
          <w:sz w:val="24"/>
          <w:szCs w:val="24"/>
        </w:rPr>
      </w:pPr>
      <w:r>
        <w:rPr>
          <w:sz w:val="24"/>
          <w:szCs w:val="24"/>
        </w:rPr>
        <w:t>- повышения материально-технической оснащенности учреждения.</w:t>
      </w:r>
    </w:p>
    <w:p w:rsidR="00ED4A0A" w:rsidRDefault="00ED4A0A" w:rsidP="00ED4A0A">
      <w:pPr>
        <w:rPr>
          <w:sz w:val="24"/>
          <w:szCs w:val="24"/>
        </w:rPr>
      </w:pPr>
      <w:r>
        <w:rPr>
          <w:sz w:val="24"/>
          <w:szCs w:val="24"/>
        </w:rPr>
        <w:t>- увеличение количества пользователей библиотеки Гвазденского сельского поселения;</w:t>
      </w:r>
    </w:p>
    <w:p w:rsidR="00ED4A0A" w:rsidRDefault="00ED4A0A" w:rsidP="00ED4A0A">
      <w:pPr>
        <w:jc w:val="both"/>
        <w:rPr>
          <w:color w:val="000000"/>
          <w:sz w:val="24"/>
          <w:szCs w:val="24"/>
        </w:rPr>
      </w:pPr>
      <w:r>
        <w:rPr>
          <w:color w:val="000000"/>
          <w:sz w:val="24"/>
          <w:szCs w:val="24"/>
        </w:rPr>
        <w:t>- расширение возможностей для приобщения граждан к культурным ценностям и культурным благам;</w:t>
      </w:r>
    </w:p>
    <w:p w:rsidR="00ED4A0A" w:rsidRDefault="00ED4A0A" w:rsidP="00ED4A0A">
      <w:pPr>
        <w:jc w:val="both"/>
        <w:rPr>
          <w:color w:val="000000"/>
          <w:sz w:val="24"/>
          <w:szCs w:val="24"/>
        </w:rPr>
      </w:pPr>
      <w:r>
        <w:rPr>
          <w:color w:val="000000"/>
          <w:sz w:val="24"/>
          <w:szCs w:val="24"/>
        </w:rPr>
        <w:t>- оптимизация расходования бюджетных средств, сосредоточение ресурсов на решении приоритетных задач в области культуры, модернизация ее материальной базы;</w:t>
      </w:r>
    </w:p>
    <w:p w:rsidR="00ED4A0A" w:rsidRDefault="00ED4A0A" w:rsidP="00ED4A0A">
      <w:pPr>
        <w:jc w:val="both"/>
        <w:rPr>
          <w:color w:val="000000"/>
          <w:sz w:val="24"/>
          <w:szCs w:val="24"/>
        </w:rPr>
      </w:pPr>
      <w:r>
        <w:rPr>
          <w:color w:val="000000"/>
          <w:sz w:val="24"/>
          <w:szCs w:val="24"/>
        </w:rPr>
        <w:t>- обеспечение доступности всех социальных слоев населения поселения к ценностям отечественной и мировой культуры, а также информации в сфере культуры;</w:t>
      </w:r>
    </w:p>
    <w:p w:rsidR="00ED4A0A" w:rsidRDefault="00ED4A0A" w:rsidP="00ED4A0A">
      <w:pPr>
        <w:jc w:val="both"/>
        <w:rPr>
          <w:sz w:val="24"/>
          <w:szCs w:val="24"/>
        </w:rPr>
      </w:pPr>
      <w:r>
        <w:rPr>
          <w:sz w:val="24"/>
          <w:szCs w:val="24"/>
        </w:rPr>
        <w:t>- расширение спектра и улучшение качества предоставляемых услуг в сфере культуры.</w:t>
      </w:r>
    </w:p>
    <w:p w:rsidR="00ED4A0A" w:rsidRDefault="00ED4A0A" w:rsidP="00ED4A0A">
      <w:pPr>
        <w:jc w:val="both"/>
        <w:rPr>
          <w:sz w:val="24"/>
          <w:szCs w:val="24"/>
        </w:rPr>
      </w:pPr>
    </w:p>
    <w:p w:rsidR="00ED4A0A" w:rsidRDefault="00ED4A0A" w:rsidP="00ED4A0A">
      <w:pPr>
        <w:widowControl w:val="0"/>
        <w:numPr>
          <w:ilvl w:val="0"/>
          <w:numId w:val="12"/>
        </w:numPr>
        <w:autoSpaceDE w:val="0"/>
        <w:autoSpaceDN w:val="0"/>
        <w:adjustRightInd w:val="0"/>
        <w:jc w:val="center"/>
        <w:rPr>
          <w:b/>
          <w:bCs/>
          <w:sz w:val="24"/>
          <w:szCs w:val="24"/>
        </w:rPr>
      </w:pPr>
      <w:r>
        <w:rPr>
          <w:b/>
          <w:bCs/>
          <w:sz w:val="24"/>
          <w:szCs w:val="24"/>
        </w:rPr>
        <w:t>Система программных мероприятий.</w:t>
      </w:r>
    </w:p>
    <w:p w:rsidR="00ED4A0A" w:rsidRDefault="00ED4A0A" w:rsidP="00ED4A0A">
      <w:pPr>
        <w:ind w:firstLine="709"/>
        <w:jc w:val="center"/>
        <w:rPr>
          <w:sz w:val="24"/>
          <w:szCs w:val="24"/>
        </w:rPr>
      </w:pPr>
    </w:p>
    <w:p w:rsidR="00ED4A0A" w:rsidRDefault="00ED4A0A" w:rsidP="00ED4A0A">
      <w:pPr>
        <w:ind w:firstLine="709"/>
        <w:jc w:val="both"/>
        <w:rPr>
          <w:sz w:val="24"/>
          <w:szCs w:val="24"/>
          <w:u w:val="single"/>
        </w:rPr>
      </w:pPr>
      <w:r>
        <w:rPr>
          <w:sz w:val="24"/>
          <w:szCs w:val="24"/>
        </w:rPr>
        <w:t>Система программных мероприятий включает в себя 2 основных направления</w:t>
      </w:r>
      <w:r>
        <w:rPr>
          <w:sz w:val="24"/>
          <w:szCs w:val="24"/>
          <w:u w:val="single"/>
        </w:rPr>
        <w:t>:</w:t>
      </w:r>
    </w:p>
    <w:p w:rsidR="00ED4A0A" w:rsidRDefault="00ED4A0A" w:rsidP="00ED4A0A">
      <w:pPr>
        <w:widowControl w:val="0"/>
        <w:numPr>
          <w:ilvl w:val="0"/>
          <w:numId w:val="13"/>
        </w:numPr>
        <w:autoSpaceDE w:val="0"/>
        <w:autoSpaceDN w:val="0"/>
        <w:adjustRightInd w:val="0"/>
        <w:rPr>
          <w:sz w:val="24"/>
          <w:szCs w:val="24"/>
        </w:rPr>
      </w:pPr>
      <w:r>
        <w:rPr>
          <w:sz w:val="24"/>
          <w:szCs w:val="24"/>
        </w:rPr>
        <w:t>Культурно-досуговая деятельность и развитие народного творчества;</w:t>
      </w:r>
    </w:p>
    <w:p w:rsidR="00ED4A0A" w:rsidRDefault="00ED4A0A" w:rsidP="00ED4A0A">
      <w:pPr>
        <w:numPr>
          <w:ilvl w:val="0"/>
          <w:numId w:val="13"/>
        </w:numPr>
        <w:autoSpaceDE w:val="0"/>
        <w:autoSpaceDN w:val="0"/>
        <w:adjustRightInd w:val="0"/>
        <w:rPr>
          <w:sz w:val="24"/>
          <w:szCs w:val="24"/>
        </w:rPr>
      </w:pPr>
      <w:r>
        <w:rPr>
          <w:sz w:val="24"/>
          <w:szCs w:val="24"/>
        </w:rPr>
        <w:t>Развитие библиотечного дела.</w:t>
      </w:r>
    </w:p>
    <w:p w:rsidR="00ED4A0A" w:rsidRDefault="00ED4A0A" w:rsidP="00ED4A0A">
      <w:pPr>
        <w:rPr>
          <w:b/>
          <w:bCs/>
          <w:sz w:val="24"/>
          <w:szCs w:val="24"/>
        </w:rPr>
      </w:pPr>
    </w:p>
    <w:p w:rsidR="00ED4A0A" w:rsidRDefault="00ED4A0A" w:rsidP="00ED4A0A">
      <w:pPr>
        <w:widowControl w:val="0"/>
        <w:numPr>
          <w:ilvl w:val="0"/>
          <w:numId w:val="12"/>
        </w:numPr>
        <w:autoSpaceDE w:val="0"/>
        <w:autoSpaceDN w:val="0"/>
        <w:adjustRightInd w:val="0"/>
        <w:jc w:val="both"/>
        <w:rPr>
          <w:b/>
          <w:bCs/>
          <w:sz w:val="24"/>
          <w:szCs w:val="24"/>
        </w:rPr>
      </w:pPr>
      <w:r>
        <w:rPr>
          <w:b/>
          <w:bCs/>
          <w:sz w:val="24"/>
          <w:szCs w:val="24"/>
        </w:rPr>
        <w:t>Финансовое обеспечение реализации муниципальной программы.</w:t>
      </w:r>
    </w:p>
    <w:p w:rsidR="00ED4A0A" w:rsidRDefault="00ED4A0A" w:rsidP="00ED4A0A">
      <w:pPr>
        <w:widowControl w:val="0"/>
        <w:ind w:left="720"/>
        <w:jc w:val="both"/>
        <w:rPr>
          <w:b/>
          <w:bCs/>
          <w:sz w:val="24"/>
          <w:szCs w:val="24"/>
        </w:rPr>
      </w:pPr>
    </w:p>
    <w:p w:rsidR="00ED4A0A" w:rsidRDefault="00ED4A0A" w:rsidP="00ED4A0A">
      <w:pPr>
        <w:widowControl w:val="0"/>
        <w:ind w:firstLine="567"/>
        <w:jc w:val="both"/>
        <w:rPr>
          <w:sz w:val="24"/>
          <w:szCs w:val="24"/>
        </w:rPr>
      </w:pPr>
      <w:r>
        <w:rPr>
          <w:sz w:val="24"/>
          <w:szCs w:val="24"/>
        </w:rPr>
        <w:t>Финансовые ресурсы, необходимые для реализации 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ED4A0A" w:rsidRDefault="00ED4A0A" w:rsidP="00ED4A0A">
      <w:pPr>
        <w:ind w:firstLine="709"/>
        <w:jc w:val="both"/>
        <w:rPr>
          <w:sz w:val="24"/>
          <w:szCs w:val="24"/>
        </w:rPr>
      </w:pPr>
      <w:r>
        <w:rPr>
          <w:sz w:val="24"/>
          <w:szCs w:val="24"/>
        </w:rPr>
        <w:t>Основным источником финансирования являются средства местного бюджета.</w:t>
      </w:r>
    </w:p>
    <w:p w:rsidR="00ED4A0A" w:rsidRDefault="00ED4A0A" w:rsidP="00ED4A0A">
      <w:pPr>
        <w:ind w:firstLine="709"/>
        <w:jc w:val="both"/>
        <w:rPr>
          <w:sz w:val="24"/>
          <w:szCs w:val="24"/>
        </w:rPr>
      </w:pPr>
      <w:r>
        <w:rPr>
          <w:sz w:val="24"/>
          <w:szCs w:val="24"/>
        </w:rPr>
        <w:t>Объемы расходов на выполнение мероприятий Программы ежегодно уточняются в процессе исполнения местного бюджета и при формировании бюджета на очередной финансовый год.</w:t>
      </w:r>
    </w:p>
    <w:p w:rsidR="00ED4A0A" w:rsidRDefault="00ED4A0A" w:rsidP="00ED4A0A">
      <w:pPr>
        <w:ind w:firstLine="709"/>
        <w:jc w:val="both"/>
        <w:rPr>
          <w:sz w:val="24"/>
          <w:szCs w:val="24"/>
        </w:rPr>
      </w:pPr>
    </w:p>
    <w:p w:rsidR="00ED4A0A" w:rsidRDefault="00ED4A0A" w:rsidP="00ED4A0A">
      <w:pPr>
        <w:widowControl w:val="0"/>
        <w:numPr>
          <w:ilvl w:val="0"/>
          <w:numId w:val="12"/>
        </w:numPr>
        <w:autoSpaceDE w:val="0"/>
        <w:autoSpaceDN w:val="0"/>
        <w:adjustRightInd w:val="0"/>
        <w:jc w:val="center"/>
        <w:rPr>
          <w:b/>
          <w:bCs/>
          <w:sz w:val="24"/>
          <w:szCs w:val="24"/>
        </w:rPr>
      </w:pPr>
      <w:r>
        <w:rPr>
          <w:b/>
          <w:bCs/>
          <w:sz w:val="24"/>
          <w:szCs w:val="24"/>
        </w:rPr>
        <w:t>Организация управления муниципальной программой.</w:t>
      </w:r>
    </w:p>
    <w:p w:rsidR="00ED4A0A" w:rsidRDefault="00ED4A0A" w:rsidP="00ED4A0A">
      <w:pPr>
        <w:ind w:firstLine="709"/>
        <w:jc w:val="both"/>
        <w:rPr>
          <w:sz w:val="24"/>
          <w:szCs w:val="24"/>
        </w:rPr>
      </w:pPr>
    </w:p>
    <w:p w:rsidR="00ED4A0A" w:rsidRDefault="00ED4A0A" w:rsidP="00ED4A0A">
      <w:pPr>
        <w:spacing w:after="120"/>
        <w:ind w:left="283" w:firstLine="709"/>
        <w:jc w:val="both"/>
        <w:rPr>
          <w:sz w:val="24"/>
          <w:szCs w:val="24"/>
        </w:rPr>
      </w:pPr>
      <w:r>
        <w:rPr>
          <w:sz w:val="24"/>
          <w:szCs w:val="24"/>
        </w:rPr>
        <w:t>Управление реализацией  муниципальной  программы «Сохранение и развитие культуры Гвазденского сельского поселения» осуществляет МКУК «СКЦ Импульс», который является  субъектом бюджетного планирования и главным распорядителем бюджетных средств, выделяемых на реализацию программы.</w:t>
      </w:r>
    </w:p>
    <w:p w:rsidR="00ED4A0A" w:rsidRDefault="00ED4A0A" w:rsidP="00ED4A0A">
      <w:pPr>
        <w:spacing w:after="120"/>
        <w:ind w:left="283" w:firstLine="709"/>
        <w:jc w:val="both"/>
        <w:rPr>
          <w:sz w:val="24"/>
          <w:szCs w:val="24"/>
        </w:rPr>
      </w:pPr>
      <w:r>
        <w:rPr>
          <w:sz w:val="24"/>
          <w:szCs w:val="24"/>
        </w:rPr>
        <w:t>Руководителем программы является руководитель МКУК «СКЦ Импульс».</w:t>
      </w:r>
    </w:p>
    <w:p w:rsidR="00ED4A0A" w:rsidRDefault="00ED4A0A" w:rsidP="00ED4A0A">
      <w:pPr>
        <w:spacing w:after="120"/>
        <w:ind w:left="283" w:firstLine="709"/>
        <w:jc w:val="both"/>
        <w:rPr>
          <w:sz w:val="24"/>
          <w:szCs w:val="24"/>
        </w:rPr>
      </w:pPr>
      <w:r>
        <w:rPr>
          <w:sz w:val="24"/>
          <w:szCs w:val="24"/>
        </w:rPr>
        <w:t>Руководитель программы несет персональную ответственность за ход ее реализации, конечные результаты, целевое и эффективное использование выделенных на реализацию муниципальной программы финансовых средств.</w:t>
      </w:r>
    </w:p>
    <w:p w:rsidR="00ED4A0A" w:rsidRDefault="00ED4A0A" w:rsidP="00ED4A0A">
      <w:pPr>
        <w:spacing w:after="120"/>
        <w:ind w:left="283" w:firstLine="709"/>
        <w:jc w:val="both"/>
        <w:rPr>
          <w:sz w:val="24"/>
          <w:szCs w:val="24"/>
        </w:rPr>
      </w:pPr>
      <w:r>
        <w:rPr>
          <w:sz w:val="24"/>
          <w:szCs w:val="24"/>
        </w:rPr>
        <w:t>Администрация Гвазденского сельского поселения совместно с МКУК «СКЦ «Импульс» ежегодно уточняют целевые показатели и затраты по программным мероприятиям, ежеквартально составляют отчет о ходе реализации Программы, а также представляют по запросу-статистическую, справочную и аналитическую информацию о подготовке реализации Программы, необходимую для выполнения возложенных на него функций, а также об эффективности использования финансовых средств.</w:t>
      </w:r>
    </w:p>
    <w:p w:rsidR="00ED4A0A" w:rsidRDefault="00ED4A0A" w:rsidP="00ED4A0A">
      <w:pPr>
        <w:shd w:val="clear" w:color="auto" w:fill="FFFFFF"/>
        <w:tabs>
          <w:tab w:val="left" w:pos="1150"/>
        </w:tabs>
        <w:ind w:firstLine="709"/>
        <w:jc w:val="both"/>
        <w:rPr>
          <w:sz w:val="24"/>
          <w:szCs w:val="24"/>
        </w:rPr>
      </w:pPr>
      <w:r>
        <w:rPr>
          <w:spacing w:val="-4"/>
          <w:sz w:val="24"/>
          <w:szCs w:val="24"/>
        </w:rPr>
        <w:t xml:space="preserve">Финансирование расходов на реализацию муниципальной </w:t>
      </w:r>
      <w:r>
        <w:rPr>
          <w:spacing w:val="-6"/>
          <w:sz w:val="24"/>
          <w:szCs w:val="24"/>
        </w:rPr>
        <w:t xml:space="preserve">программы осуществляется в порядке, установленном для исполнения бюджета Гвазденского </w:t>
      </w:r>
      <w:r>
        <w:rPr>
          <w:sz w:val="24"/>
          <w:szCs w:val="24"/>
        </w:rPr>
        <w:t>сельского поселения.</w:t>
      </w:r>
    </w:p>
    <w:p w:rsidR="00ED4A0A" w:rsidRDefault="00ED4A0A" w:rsidP="00ED4A0A">
      <w:pPr>
        <w:rPr>
          <w:b/>
          <w:bCs/>
          <w:sz w:val="24"/>
          <w:szCs w:val="24"/>
        </w:rPr>
      </w:pPr>
    </w:p>
    <w:p w:rsidR="00ED4A0A" w:rsidRDefault="00ED4A0A" w:rsidP="00ED4A0A">
      <w:pPr>
        <w:pStyle w:val="a6"/>
        <w:numPr>
          <w:ilvl w:val="0"/>
          <w:numId w:val="12"/>
        </w:numPr>
        <w:autoSpaceDE w:val="0"/>
        <w:autoSpaceDN w:val="0"/>
        <w:adjustRightInd w:val="0"/>
        <w:spacing w:after="0" w:line="240" w:lineRule="auto"/>
        <w:jc w:val="center"/>
        <w:rPr>
          <w:b/>
          <w:bCs/>
        </w:rPr>
      </w:pPr>
      <w:r>
        <w:rPr>
          <w:b/>
          <w:bCs/>
        </w:rPr>
        <w:t>Оценка эффективности реализации муниципальной программы.</w:t>
      </w:r>
    </w:p>
    <w:p w:rsidR="00ED4A0A" w:rsidRDefault="00ED4A0A" w:rsidP="00ED4A0A">
      <w:pPr>
        <w:rPr>
          <w:sz w:val="24"/>
          <w:szCs w:val="24"/>
        </w:rPr>
      </w:pPr>
      <w:bookmarkStart w:id="9" w:name="OLE_LINK1"/>
      <w:bookmarkEnd w:id="9"/>
    </w:p>
    <w:p w:rsidR="00ED4A0A" w:rsidRDefault="00ED4A0A" w:rsidP="00ED4A0A">
      <w:pPr>
        <w:ind w:firstLine="720"/>
        <w:jc w:val="both"/>
        <w:rPr>
          <w:sz w:val="24"/>
          <w:szCs w:val="24"/>
        </w:rPr>
      </w:pPr>
      <w:r>
        <w:rPr>
          <w:sz w:val="24"/>
          <w:szCs w:val="24"/>
        </w:rPr>
        <w:t>При выполнении всех программных мероприятий Гвазденского сельского поселения будут улучшены условия исполнения конституционных прав граждан, сохранен и приумножен творческий потенциал поселения, позволят укрепить имидж поселения как поселение высокой  культуры. Сформируют у молодежи понятие о востребованности ее интеллектуальной и творческой деятельности в поселении, и будут способствовать  привлечению талантливых специалистов для работы в учреждениях культуры и образования.</w:t>
      </w:r>
    </w:p>
    <w:p w:rsidR="00ED4A0A" w:rsidRDefault="00ED4A0A" w:rsidP="00ED4A0A">
      <w:pPr>
        <w:jc w:val="both"/>
        <w:rPr>
          <w:sz w:val="24"/>
          <w:szCs w:val="24"/>
        </w:rPr>
      </w:pPr>
      <w:r>
        <w:rPr>
          <w:sz w:val="24"/>
          <w:szCs w:val="24"/>
        </w:rPr>
        <w:tab/>
        <w:t xml:space="preserve">  В ходе реализации программы планируется:</w:t>
      </w:r>
    </w:p>
    <w:p w:rsidR="00ED4A0A" w:rsidRDefault="00ED4A0A" w:rsidP="00ED4A0A">
      <w:pPr>
        <w:jc w:val="both"/>
        <w:rPr>
          <w:sz w:val="24"/>
          <w:szCs w:val="24"/>
        </w:rPr>
      </w:pPr>
      <w:r>
        <w:rPr>
          <w:sz w:val="24"/>
          <w:szCs w:val="24"/>
        </w:rPr>
        <w:t>-  расширение возможностей граждан в получении культурно-досуговых услуг:</w:t>
      </w:r>
    </w:p>
    <w:p w:rsidR="00ED4A0A" w:rsidRDefault="00ED4A0A" w:rsidP="00ED4A0A">
      <w:pPr>
        <w:jc w:val="both"/>
        <w:rPr>
          <w:sz w:val="24"/>
          <w:szCs w:val="24"/>
        </w:rPr>
      </w:pPr>
      <w:r>
        <w:rPr>
          <w:sz w:val="24"/>
          <w:szCs w:val="24"/>
        </w:rPr>
        <w:t>-  проведение содержательного досуга и общения граждан, постоянного развития и совершенствования в основных направлениях культурно-досуговой деятельности в соответствии с потребностями  населения;</w:t>
      </w:r>
    </w:p>
    <w:p w:rsidR="00ED4A0A" w:rsidRDefault="00ED4A0A" w:rsidP="00ED4A0A">
      <w:pPr>
        <w:jc w:val="both"/>
        <w:rPr>
          <w:sz w:val="24"/>
          <w:szCs w:val="24"/>
        </w:rPr>
      </w:pPr>
      <w:r>
        <w:rPr>
          <w:sz w:val="24"/>
          <w:szCs w:val="24"/>
        </w:rPr>
        <w:t>- осуществление прав граждан на приобщение к ценностям  национальной и мировой  культуры;</w:t>
      </w:r>
    </w:p>
    <w:p w:rsidR="00ED4A0A" w:rsidRDefault="00ED4A0A" w:rsidP="00ED4A0A">
      <w:pPr>
        <w:jc w:val="both"/>
        <w:rPr>
          <w:sz w:val="24"/>
          <w:szCs w:val="24"/>
        </w:rPr>
      </w:pPr>
      <w:r>
        <w:rPr>
          <w:sz w:val="24"/>
          <w:szCs w:val="24"/>
        </w:rPr>
        <w:t>- организация и проведение общественно - политических, социально-экономических и культурно-досуговых мероприятий;</w:t>
      </w:r>
    </w:p>
    <w:p w:rsidR="00ED4A0A" w:rsidRDefault="00ED4A0A" w:rsidP="00ED4A0A">
      <w:pPr>
        <w:jc w:val="both"/>
        <w:rPr>
          <w:sz w:val="24"/>
          <w:szCs w:val="24"/>
        </w:rPr>
      </w:pPr>
      <w:r>
        <w:rPr>
          <w:sz w:val="24"/>
          <w:szCs w:val="24"/>
        </w:rPr>
        <w:t>- создание и организация работы самодеятельных творческих коллективов на базе  СДК для обеспечения концертной и иной деятельности по обслуживанию мероприятий и населения  поселения в целом;</w:t>
      </w:r>
    </w:p>
    <w:p w:rsidR="00ED4A0A" w:rsidRDefault="00ED4A0A" w:rsidP="00ED4A0A">
      <w:pPr>
        <w:jc w:val="both"/>
        <w:rPr>
          <w:sz w:val="24"/>
          <w:szCs w:val="24"/>
        </w:rPr>
      </w:pPr>
      <w:r>
        <w:rPr>
          <w:sz w:val="24"/>
          <w:szCs w:val="24"/>
        </w:rPr>
        <w:t>- проведение массовых театрализованных праздников и представлений, народных  гуляний, обрядов и ритуалов в соответствии с региональными и местными обычаями и  традициями;</w:t>
      </w:r>
    </w:p>
    <w:p w:rsidR="00ED4A0A" w:rsidRDefault="00ED4A0A" w:rsidP="00ED4A0A">
      <w:pPr>
        <w:jc w:val="both"/>
        <w:rPr>
          <w:sz w:val="24"/>
          <w:szCs w:val="24"/>
        </w:rPr>
      </w:pPr>
      <w:r>
        <w:rPr>
          <w:sz w:val="24"/>
          <w:szCs w:val="24"/>
        </w:rPr>
        <w:t>- организация выставок из собраний частных лиц, организаций и учреждений;</w:t>
      </w:r>
    </w:p>
    <w:p w:rsidR="00ED4A0A" w:rsidRDefault="00ED4A0A" w:rsidP="00ED4A0A">
      <w:pPr>
        <w:jc w:val="both"/>
        <w:rPr>
          <w:sz w:val="24"/>
          <w:szCs w:val="24"/>
        </w:rPr>
      </w:pPr>
      <w:r>
        <w:rPr>
          <w:sz w:val="24"/>
          <w:szCs w:val="24"/>
        </w:rPr>
        <w:t>-  демонстрация кино- и видеопрограмм;</w:t>
      </w:r>
    </w:p>
    <w:p w:rsidR="00ED4A0A" w:rsidRDefault="00ED4A0A" w:rsidP="00ED4A0A">
      <w:pPr>
        <w:jc w:val="both"/>
        <w:rPr>
          <w:sz w:val="24"/>
          <w:szCs w:val="24"/>
        </w:rPr>
      </w:pPr>
      <w:r>
        <w:rPr>
          <w:sz w:val="24"/>
          <w:szCs w:val="24"/>
        </w:rPr>
        <w:t>-  организация досуга различных групп населения: вечеров отдыха и танцев, дискотек и молодежных балов, карнавалов, детских утренников, игровых и познавательных программ, корпоративных праздников.</w:t>
      </w:r>
    </w:p>
    <w:p w:rsidR="00ED4A0A" w:rsidRDefault="00ED4A0A" w:rsidP="00ED4A0A">
      <w:pPr>
        <w:ind w:firstLine="720"/>
        <w:jc w:val="both"/>
        <w:rPr>
          <w:sz w:val="24"/>
          <w:szCs w:val="24"/>
        </w:rPr>
      </w:pPr>
      <w:r>
        <w:rPr>
          <w:sz w:val="24"/>
          <w:szCs w:val="24"/>
        </w:rPr>
        <w:t>Оценка эффективности реализации Программы производится ежегодно на основе использования системы целевых индикаторов, которая обеспечит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w:t>
      </w:r>
    </w:p>
    <w:p w:rsidR="00ED4A0A" w:rsidRDefault="00ED4A0A" w:rsidP="00ED4A0A">
      <w:pPr>
        <w:ind w:firstLine="720"/>
        <w:jc w:val="both"/>
        <w:rPr>
          <w:sz w:val="24"/>
          <w:szCs w:val="24"/>
        </w:rPr>
      </w:pPr>
      <w:r>
        <w:rPr>
          <w:sz w:val="24"/>
          <w:szCs w:val="24"/>
        </w:rPr>
        <w:lastRenderedPageBreak/>
        <w:t>Оценка эффективности реализации Программы производится путем сравнения фактически достигнутых показателей за соответствующий год с утвержденными на год значениями целевых индикаторов.</w:t>
      </w:r>
    </w:p>
    <w:p w:rsidR="00ED4A0A" w:rsidRDefault="00ED4A0A" w:rsidP="00ED4A0A">
      <w:pPr>
        <w:ind w:firstLine="720"/>
        <w:jc w:val="both"/>
        <w:rPr>
          <w:sz w:val="24"/>
          <w:szCs w:val="24"/>
        </w:rPr>
      </w:pPr>
      <w:r>
        <w:rPr>
          <w:sz w:val="24"/>
          <w:szCs w:val="24"/>
        </w:rPr>
        <w:t>Бюджетная эффективность Программы определяется как соотношение фактического использования средств, запланированных на реализацию Программы, к утвержденному плану.</w:t>
      </w:r>
    </w:p>
    <w:p w:rsidR="00ED4A0A" w:rsidRDefault="00ED4A0A" w:rsidP="00ED4A0A">
      <w:pPr>
        <w:ind w:firstLine="720"/>
        <w:jc w:val="both"/>
        <w:rPr>
          <w:i/>
          <w:iCs/>
          <w:sz w:val="24"/>
          <w:szCs w:val="24"/>
        </w:rPr>
      </w:pPr>
      <w:r>
        <w:rPr>
          <w:sz w:val="24"/>
          <w:szCs w:val="24"/>
        </w:rPr>
        <w:t xml:space="preserve"> Администрация Гвазденского сельского поселения в установленные сроки, направляет в отдел экономики и финансов администрации  Бутурлиновского муниципального района  в составе ежегодного отчета о ходе работ по Программе, информацию об оценке эффективности реализации Программы, а также пояснительную записку, содержащую основные сведения о результатах реализации Программы, выполнении целевых показателей, об объеме, затраченных  средств на реализацию Программы,  финансовых ресурсов</w:t>
      </w:r>
      <w:r>
        <w:rPr>
          <w:i/>
          <w:iCs/>
          <w:sz w:val="24"/>
          <w:szCs w:val="24"/>
        </w:rPr>
        <w:t>.</w:t>
      </w:r>
    </w:p>
    <w:p w:rsidR="00ED4A0A" w:rsidRDefault="00ED4A0A" w:rsidP="00ED4A0A">
      <w:pPr>
        <w:ind w:firstLine="720"/>
        <w:jc w:val="both"/>
        <w:rPr>
          <w:i/>
          <w:iCs/>
          <w:sz w:val="24"/>
          <w:szCs w:val="24"/>
        </w:rPr>
      </w:pPr>
    </w:p>
    <w:p w:rsidR="00ED4A0A" w:rsidRDefault="00ED4A0A" w:rsidP="00ED4A0A">
      <w:pPr>
        <w:ind w:firstLine="720"/>
        <w:jc w:val="both"/>
        <w:rPr>
          <w:sz w:val="24"/>
          <w:szCs w:val="24"/>
        </w:rPr>
      </w:pPr>
    </w:p>
    <w:p w:rsidR="00ED4A0A" w:rsidRDefault="00ED4A0A" w:rsidP="00ED4A0A">
      <w:pPr>
        <w:rPr>
          <w:sz w:val="24"/>
          <w:szCs w:val="24"/>
        </w:rPr>
      </w:pPr>
    </w:p>
    <w:p w:rsidR="00ED4A0A" w:rsidRDefault="00ED4A0A" w:rsidP="00ED4A0A">
      <w:pPr>
        <w:rPr>
          <w:sz w:val="24"/>
          <w:szCs w:val="24"/>
        </w:rPr>
      </w:pPr>
    </w:p>
    <w:p w:rsidR="00ED4A0A" w:rsidRDefault="00ED4A0A" w:rsidP="00ED4A0A">
      <w:pPr>
        <w:rPr>
          <w:sz w:val="24"/>
          <w:szCs w:val="24"/>
        </w:rPr>
      </w:pPr>
      <w:r>
        <w:rPr>
          <w:sz w:val="24"/>
          <w:szCs w:val="24"/>
        </w:rPr>
        <w:t xml:space="preserve">         Глава Гвазденского сельского поселения                        Л.М. Богданова</w:t>
      </w:r>
    </w:p>
    <w:p w:rsidR="00ED4A0A" w:rsidRDefault="00ED4A0A" w:rsidP="00ED4A0A">
      <w:pPr>
        <w:rPr>
          <w:sz w:val="24"/>
          <w:szCs w:val="24"/>
        </w:rPr>
      </w:pPr>
    </w:p>
    <w:p w:rsidR="00ED4A0A" w:rsidRDefault="00ED4A0A" w:rsidP="00ED4A0A">
      <w:pPr>
        <w:rPr>
          <w:sz w:val="24"/>
          <w:szCs w:val="24"/>
        </w:rPr>
      </w:pPr>
      <w:r>
        <w:rPr>
          <w:sz w:val="24"/>
          <w:szCs w:val="24"/>
        </w:rPr>
        <w:t xml:space="preserve">        </w:t>
      </w:r>
    </w:p>
    <w:p w:rsidR="00ED4A0A" w:rsidRDefault="00ED4A0A" w:rsidP="00ED4A0A">
      <w:pPr>
        <w:rPr>
          <w:sz w:val="24"/>
          <w:szCs w:val="24"/>
        </w:rPr>
      </w:pPr>
    </w:p>
    <w:p w:rsidR="00BF0DB1" w:rsidRDefault="00BF0DB1" w:rsidP="00BF0DB1">
      <w:pPr>
        <w:jc w:val="center"/>
      </w:pPr>
      <w:r>
        <w:rPr>
          <w:noProof/>
        </w:rPr>
        <w:drawing>
          <wp:inline distT="0" distB="0" distL="0" distR="0">
            <wp:extent cx="619125" cy="723900"/>
            <wp:effectExtent l="19050" t="0" r="9525" b="0"/>
            <wp:docPr id="11" name="Рисунок 9"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BF0DB1" w:rsidRDefault="00BF0DB1" w:rsidP="00BF0DB1">
      <w:pPr>
        <w:jc w:val="center"/>
        <w:rPr>
          <w:b/>
          <w:iCs/>
          <w:sz w:val="32"/>
          <w:szCs w:val="32"/>
        </w:rPr>
      </w:pPr>
      <w:r w:rsidRPr="00974885">
        <w:rPr>
          <w:b/>
          <w:iCs/>
          <w:sz w:val="32"/>
          <w:szCs w:val="32"/>
        </w:rPr>
        <w:t xml:space="preserve">Администрация Гвазденского сельского поселения </w:t>
      </w:r>
    </w:p>
    <w:p w:rsidR="00BF0DB1" w:rsidRPr="00974885" w:rsidRDefault="00BF0DB1" w:rsidP="00BF0DB1">
      <w:pPr>
        <w:jc w:val="center"/>
        <w:rPr>
          <w:i/>
          <w:iCs/>
          <w:sz w:val="32"/>
          <w:szCs w:val="32"/>
        </w:rPr>
      </w:pPr>
      <w:r w:rsidRPr="00974885">
        <w:rPr>
          <w:b/>
          <w:iCs/>
          <w:sz w:val="32"/>
          <w:szCs w:val="32"/>
        </w:rPr>
        <w:t>Бутурлиновского муниципального района</w:t>
      </w:r>
    </w:p>
    <w:p w:rsidR="00BF0DB1" w:rsidRDefault="00BF0DB1" w:rsidP="00BF0DB1">
      <w:pPr>
        <w:jc w:val="center"/>
        <w:rPr>
          <w:b/>
          <w:i/>
          <w:iCs/>
          <w:sz w:val="36"/>
        </w:rPr>
      </w:pPr>
      <w:r w:rsidRPr="00974885">
        <w:rPr>
          <w:b/>
          <w:iCs/>
          <w:sz w:val="32"/>
          <w:szCs w:val="32"/>
        </w:rPr>
        <w:t>Воронежской области</w:t>
      </w:r>
    </w:p>
    <w:p w:rsidR="00BF0DB1" w:rsidRDefault="00BF0DB1" w:rsidP="00BF0DB1">
      <w:pPr>
        <w:jc w:val="center"/>
        <w:rPr>
          <w:b/>
          <w:iCs/>
          <w:sz w:val="32"/>
        </w:rPr>
      </w:pPr>
    </w:p>
    <w:p w:rsidR="00BF0DB1" w:rsidRPr="00974885" w:rsidRDefault="00BF0DB1" w:rsidP="00BF0DB1">
      <w:pPr>
        <w:keepNext/>
        <w:jc w:val="center"/>
        <w:outlineLvl w:val="0"/>
        <w:rPr>
          <w:b/>
          <w:iCs/>
          <w:sz w:val="32"/>
          <w:szCs w:val="32"/>
        </w:rPr>
      </w:pPr>
      <w:r w:rsidRPr="00974885">
        <w:rPr>
          <w:b/>
          <w:iCs/>
          <w:sz w:val="32"/>
          <w:szCs w:val="32"/>
        </w:rPr>
        <w:t>ПОСТАНОВЛЕНИЕ</w:t>
      </w:r>
    </w:p>
    <w:p w:rsidR="00BF0DB1" w:rsidRDefault="00BF0DB1" w:rsidP="00BF0DB1">
      <w:pPr>
        <w:jc w:val="center"/>
        <w:rPr>
          <w:b/>
          <w:bCs/>
          <w:iCs/>
        </w:rPr>
      </w:pPr>
    </w:p>
    <w:p w:rsidR="00BF0DB1" w:rsidRDefault="00BF0DB1" w:rsidP="00BF0DB1">
      <w:pPr>
        <w:jc w:val="center"/>
        <w:rPr>
          <w:b/>
          <w:bCs/>
          <w:i/>
          <w:iCs/>
        </w:rPr>
      </w:pPr>
    </w:p>
    <w:p w:rsidR="00BF0DB1" w:rsidRPr="003A00E6" w:rsidRDefault="00BF0DB1" w:rsidP="00BF0DB1">
      <w:pPr>
        <w:ind w:left="156" w:hanging="156"/>
        <w:rPr>
          <w:bCs/>
          <w:iCs/>
          <w:u w:val="single"/>
        </w:rPr>
      </w:pPr>
      <w:r w:rsidRPr="003A00E6">
        <w:rPr>
          <w:bCs/>
          <w:iCs/>
          <w:u w:val="single"/>
        </w:rPr>
        <w:t xml:space="preserve">от </w:t>
      </w:r>
      <w:r>
        <w:rPr>
          <w:bCs/>
          <w:iCs/>
          <w:u w:val="single"/>
        </w:rPr>
        <w:t xml:space="preserve"> 25.02.2020г.   </w:t>
      </w:r>
      <w:r w:rsidRPr="003A00E6">
        <w:rPr>
          <w:bCs/>
          <w:iCs/>
          <w:u w:val="single"/>
        </w:rPr>
        <w:t xml:space="preserve">  №  </w:t>
      </w:r>
      <w:r>
        <w:rPr>
          <w:bCs/>
          <w:iCs/>
          <w:u w:val="single"/>
        </w:rPr>
        <w:t>11</w:t>
      </w:r>
      <w:r w:rsidRPr="003A00E6">
        <w:rPr>
          <w:bCs/>
          <w:iCs/>
          <w:u w:val="single"/>
        </w:rPr>
        <w:t xml:space="preserve">  </w:t>
      </w:r>
    </w:p>
    <w:p w:rsidR="00BF0DB1" w:rsidRPr="003A00E6" w:rsidRDefault="00BF0DB1" w:rsidP="00BF0DB1">
      <w:pPr>
        <w:rPr>
          <w:iCs/>
          <w:sz w:val="24"/>
          <w:szCs w:val="24"/>
          <w:lang w:eastAsia="en-US"/>
        </w:rPr>
      </w:pPr>
      <w:r w:rsidRPr="003A00E6">
        <w:rPr>
          <w:iCs/>
          <w:sz w:val="24"/>
          <w:szCs w:val="24"/>
          <w:lang w:eastAsia="en-US"/>
        </w:rPr>
        <w:t>с. Гвазда</w:t>
      </w:r>
    </w:p>
    <w:p w:rsidR="00BF0DB1" w:rsidRPr="003A00E6" w:rsidRDefault="00BF0DB1" w:rsidP="00BF0DB1">
      <w:pPr>
        <w:rPr>
          <w:iCs/>
        </w:rPr>
      </w:pPr>
    </w:p>
    <w:tbl>
      <w:tblPr>
        <w:tblW w:w="0" w:type="auto"/>
        <w:tblLook w:val="01E0"/>
      </w:tblPr>
      <w:tblGrid>
        <w:gridCol w:w="6345"/>
      </w:tblGrid>
      <w:tr w:rsidR="00BF0DB1" w:rsidRPr="003A00E6" w:rsidTr="00BF0DB1">
        <w:tc>
          <w:tcPr>
            <w:tcW w:w="6345" w:type="dxa"/>
          </w:tcPr>
          <w:p w:rsidR="00BF0DB1" w:rsidRPr="00974885" w:rsidRDefault="00BF0DB1" w:rsidP="00BF0DB1">
            <w:pPr>
              <w:shd w:val="clear" w:color="auto" w:fill="FFFFFF"/>
              <w:spacing w:line="298" w:lineRule="exact"/>
              <w:jc w:val="both"/>
              <w:rPr>
                <w:bCs/>
                <w:iCs/>
                <w:sz w:val="26"/>
                <w:szCs w:val="26"/>
              </w:rPr>
            </w:pPr>
            <w:r w:rsidRPr="00974885">
              <w:rPr>
                <w:b/>
                <w:iCs/>
                <w:sz w:val="26"/>
                <w:szCs w:val="26"/>
              </w:rPr>
              <w:t>О внесении изменений в постановление администрации Гвазденского сельского поселения Бутурлиновского муниципального района Воронежской области от 1</w:t>
            </w:r>
            <w:r>
              <w:rPr>
                <w:b/>
                <w:iCs/>
                <w:sz w:val="26"/>
                <w:szCs w:val="26"/>
              </w:rPr>
              <w:t>6</w:t>
            </w:r>
            <w:r w:rsidRPr="00974885">
              <w:rPr>
                <w:b/>
                <w:iCs/>
                <w:sz w:val="26"/>
                <w:szCs w:val="26"/>
              </w:rPr>
              <w:t>.0</w:t>
            </w:r>
            <w:r>
              <w:rPr>
                <w:b/>
                <w:iCs/>
                <w:sz w:val="26"/>
                <w:szCs w:val="26"/>
              </w:rPr>
              <w:t>8</w:t>
            </w:r>
            <w:r w:rsidRPr="00974885">
              <w:rPr>
                <w:b/>
                <w:iCs/>
                <w:sz w:val="26"/>
                <w:szCs w:val="26"/>
              </w:rPr>
              <w:t>.201</w:t>
            </w:r>
            <w:r>
              <w:rPr>
                <w:b/>
                <w:iCs/>
                <w:sz w:val="26"/>
                <w:szCs w:val="26"/>
              </w:rPr>
              <w:t>8</w:t>
            </w:r>
            <w:r w:rsidRPr="00974885">
              <w:rPr>
                <w:b/>
                <w:iCs/>
                <w:sz w:val="26"/>
                <w:szCs w:val="26"/>
              </w:rPr>
              <w:t xml:space="preserve"> г. №</w:t>
            </w:r>
            <w:r>
              <w:rPr>
                <w:b/>
                <w:iCs/>
                <w:sz w:val="26"/>
                <w:szCs w:val="26"/>
              </w:rPr>
              <w:t xml:space="preserve"> </w:t>
            </w:r>
            <w:r w:rsidRPr="00974885">
              <w:rPr>
                <w:b/>
                <w:iCs/>
                <w:sz w:val="26"/>
                <w:szCs w:val="26"/>
              </w:rPr>
              <w:t>3</w:t>
            </w:r>
            <w:r>
              <w:rPr>
                <w:b/>
                <w:iCs/>
                <w:sz w:val="26"/>
                <w:szCs w:val="26"/>
              </w:rPr>
              <w:t>7</w:t>
            </w:r>
            <w:r w:rsidRPr="00974885">
              <w:rPr>
                <w:b/>
                <w:iCs/>
                <w:sz w:val="26"/>
                <w:szCs w:val="26"/>
              </w:rPr>
              <w:t xml:space="preserve"> «Об утверждении  муниципальной программы Гвазденского сельского поселения Бутурлиновского района Воронежской области «</w:t>
            </w:r>
            <w:r w:rsidRPr="00974885">
              <w:rPr>
                <w:b/>
                <w:sz w:val="26"/>
                <w:szCs w:val="26"/>
              </w:rPr>
              <w:t>Развитие органов местного самоуправления и эффективное управление финансами Гвазденского сельского поселения</w:t>
            </w:r>
            <w:r w:rsidRPr="00974885">
              <w:rPr>
                <w:b/>
                <w:iCs/>
                <w:sz w:val="26"/>
                <w:szCs w:val="26"/>
              </w:rPr>
              <w:t xml:space="preserve">» </w:t>
            </w:r>
          </w:p>
          <w:p w:rsidR="00BF0DB1" w:rsidRPr="00974885" w:rsidRDefault="00BF0DB1" w:rsidP="00BF0DB1">
            <w:pPr>
              <w:widowControl w:val="0"/>
              <w:shd w:val="clear" w:color="auto" w:fill="FFFFFF"/>
              <w:spacing w:line="298" w:lineRule="exact"/>
              <w:ind w:left="1640"/>
              <w:jc w:val="both"/>
              <w:rPr>
                <w:bCs/>
                <w:iCs/>
                <w:sz w:val="26"/>
                <w:szCs w:val="26"/>
              </w:rPr>
            </w:pPr>
          </w:p>
        </w:tc>
      </w:tr>
    </w:tbl>
    <w:p w:rsidR="00BF0DB1" w:rsidRPr="003A00E6" w:rsidRDefault="00BF0DB1" w:rsidP="00BF0DB1">
      <w:pPr>
        <w:tabs>
          <w:tab w:val="left" w:pos="0"/>
          <w:tab w:val="left" w:pos="1080"/>
        </w:tabs>
        <w:jc w:val="both"/>
        <w:outlineLvl w:val="0"/>
        <w:rPr>
          <w:iCs/>
        </w:rPr>
      </w:pPr>
      <w:r w:rsidRPr="003A00E6">
        <w:rPr>
          <w:b/>
          <w:iCs/>
          <w:sz w:val="24"/>
          <w:szCs w:val="24"/>
        </w:rPr>
        <w:t xml:space="preserve">      </w:t>
      </w:r>
    </w:p>
    <w:p w:rsidR="00BF0DB1" w:rsidRPr="003A00E6" w:rsidRDefault="00BF0DB1" w:rsidP="00BF0DB1">
      <w:pPr>
        <w:pStyle w:val="ConsPlusNonformat"/>
        <w:widowControl/>
        <w:ind w:firstLine="709"/>
        <w:jc w:val="both"/>
        <w:rPr>
          <w:rFonts w:ascii="Times New Roman" w:hAnsi="Times New Roman" w:cs="Times New Roman"/>
          <w:sz w:val="28"/>
          <w:szCs w:val="28"/>
        </w:rPr>
      </w:pPr>
      <w:r w:rsidRPr="003A00E6">
        <w:rPr>
          <w:color w:val="000000"/>
          <w:sz w:val="24"/>
          <w:szCs w:val="24"/>
        </w:rPr>
        <w:lastRenderedPageBreak/>
        <w:t xml:space="preserve"> </w:t>
      </w:r>
      <w:r w:rsidRPr="003A00E6">
        <w:rPr>
          <w:rFonts w:ascii="Times New Roman" w:hAnsi="Times New Roman" w:cs="Times New Roman"/>
          <w:sz w:val="28"/>
          <w:szCs w:val="28"/>
        </w:rPr>
        <w:t>В соответствии с Федеральным законом от 06.10.2003 г. № 131-ФЗ «Об общих принципах организации местного самоуправления в Российской Федерации», Уставом Гвазденского сельского поселения, постановлением администрации Гвазденского сельского поселения  от 11.10.2013 г. №  93«Об утверждении порядка разработки, реализации   и оценки эффективности  муниципальных программ Гвазденского сельского поселения Бутурлиновского муниципального района Воронежской области»,</w:t>
      </w:r>
      <w:r w:rsidRPr="00974885">
        <w:rPr>
          <w:rFonts w:ascii="Times New Roman" w:hAnsi="Times New Roman" w:cs="Times New Roman"/>
          <w:sz w:val="28"/>
          <w:szCs w:val="28"/>
        </w:rPr>
        <w:t xml:space="preserve"> </w:t>
      </w:r>
      <w:r w:rsidRPr="00A07D64">
        <w:rPr>
          <w:rFonts w:ascii="Times New Roman" w:hAnsi="Times New Roman" w:cs="Times New Roman"/>
          <w:sz w:val="28"/>
          <w:szCs w:val="28"/>
        </w:rPr>
        <w:t xml:space="preserve">статьей 179 Бюджетного Кодекса Российской Федерации, </w:t>
      </w:r>
      <w:r w:rsidRPr="003A00E6">
        <w:rPr>
          <w:rFonts w:ascii="Times New Roman" w:hAnsi="Times New Roman" w:cs="Times New Roman"/>
          <w:sz w:val="28"/>
          <w:szCs w:val="28"/>
        </w:rPr>
        <w:t>администрация Гвазденского сельского поселения</w:t>
      </w:r>
    </w:p>
    <w:p w:rsidR="00BF0DB1" w:rsidRPr="003A00E6" w:rsidRDefault="00BF0DB1" w:rsidP="00BF0DB1">
      <w:pPr>
        <w:tabs>
          <w:tab w:val="left" w:pos="0"/>
          <w:tab w:val="left" w:pos="1080"/>
        </w:tabs>
        <w:outlineLvl w:val="0"/>
      </w:pPr>
    </w:p>
    <w:p w:rsidR="00BF0DB1" w:rsidRPr="003A00E6" w:rsidRDefault="00BF0DB1" w:rsidP="00BF0DB1">
      <w:pPr>
        <w:tabs>
          <w:tab w:val="left" w:pos="0"/>
          <w:tab w:val="left" w:pos="1080"/>
        </w:tabs>
        <w:ind w:hanging="540"/>
        <w:jc w:val="center"/>
        <w:outlineLvl w:val="0"/>
        <w:rPr>
          <w:iCs/>
        </w:rPr>
      </w:pPr>
      <w:r w:rsidRPr="003A00E6">
        <w:rPr>
          <w:iCs/>
        </w:rPr>
        <w:t>ПОСТАНОВЛЯЕТ:</w:t>
      </w:r>
    </w:p>
    <w:p w:rsidR="00BF0DB1" w:rsidRDefault="00BF0DB1" w:rsidP="00BF0DB1">
      <w:pPr>
        <w:ind w:firstLine="540"/>
        <w:jc w:val="both"/>
        <w:rPr>
          <w:i/>
          <w:iCs/>
        </w:rPr>
      </w:pPr>
    </w:p>
    <w:p w:rsidR="00BF0DB1" w:rsidRPr="00974885" w:rsidRDefault="00BF0DB1" w:rsidP="00BF0DB1">
      <w:pPr>
        <w:pStyle w:val="ae"/>
        <w:jc w:val="both"/>
        <w:rPr>
          <w:rFonts w:ascii="Times New Roman" w:hAnsi="Times New Roman" w:cs="Times New Roman"/>
          <w:sz w:val="28"/>
          <w:szCs w:val="28"/>
        </w:rPr>
      </w:pPr>
      <w:r w:rsidRPr="003A00E6">
        <w:rPr>
          <w:iCs/>
          <w:sz w:val="28"/>
          <w:szCs w:val="28"/>
        </w:rPr>
        <w:t xml:space="preserve">      </w:t>
      </w:r>
      <w:r>
        <w:rPr>
          <w:iCs/>
          <w:sz w:val="28"/>
          <w:szCs w:val="28"/>
        </w:rPr>
        <w:t xml:space="preserve">   </w:t>
      </w:r>
      <w:r w:rsidRPr="00974885">
        <w:rPr>
          <w:rFonts w:ascii="Times New Roman" w:hAnsi="Times New Roman" w:cs="Times New Roman"/>
          <w:iCs/>
          <w:sz w:val="28"/>
          <w:szCs w:val="28"/>
        </w:rPr>
        <w:t xml:space="preserve">1. Внести в постановление администрации Гвазденского сельского поселения  Бутурлиновского муниципального района Воронежской области от </w:t>
      </w:r>
      <w:r w:rsidRPr="00531278">
        <w:rPr>
          <w:rFonts w:ascii="Times New Roman" w:hAnsi="Times New Roman" w:cs="Times New Roman"/>
          <w:iCs/>
          <w:sz w:val="28"/>
          <w:szCs w:val="28"/>
        </w:rPr>
        <w:t>16.08.2018 г. № 37 «Об  утверждении муниципальной  программы   Гвазденского сельского</w:t>
      </w:r>
      <w:r w:rsidRPr="00974885">
        <w:rPr>
          <w:rFonts w:ascii="Times New Roman" w:hAnsi="Times New Roman" w:cs="Times New Roman"/>
          <w:iCs/>
          <w:sz w:val="28"/>
          <w:szCs w:val="28"/>
        </w:rPr>
        <w:t xml:space="preserve"> поселения  Бутурлиновского муниципального района Воронежской области «</w:t>
      </w:r>
      <w:r w:rsidRPr="00974885">
        <w:rPr>
          <w:rFonts w:ascii="Times New Roman" w:hAnsi="Times New Roman" w:cs="Times New Roman"/>
          <w:sz w:val="28"/>
          <w:szCs w:val="28"/>
        </w:rPr>
        <w:t>Развитие органов местного самоуправления и эффективное управление финансами Гвазденского сельского поселения</w:t>
      </w:r>
      <w:r w:rsidRPr="00974885">
        <w:rPr>
          <w:rFonts w:ascii="Times New Roman" w:hAnsi="Times New Roman" w:cs="Times New Roman"/>
          <w:iCs/>
          <w:sz w:val="28"/>
          <w:szCs w:val="28"/>
        </w:rPr>
        <w:t>»</w:t>
      </w:r>
      <w:r w:rsidRPr="00974885">
        <w:rPr>
          <w:rFonts w:ascii="Times New Roman" w:hAnsi="Times New Roman" w:cs="Times New Roman"/>
          <w:b/>
          <w:iCs/>
          <w:sz w:val="28"/>
          <w:szCs w:val="28"/>
        </w:rPr>
        <w:t xml:space="preserve"> </w:t>
      </w:r>
      <w:r w:rsidRPr="00974885">
        <w:rPr>
          <w:rFonts w:ascii="Times New Roman" w:hAnsi="Times New Roman" w:cs="Times New Roman"/>
          <w:iCs/>
          <w:sz w:val="28"/>
          <w:szCs w:val="28"/>
        </w:rPr>
        <w:t xml:space="preserve">изменения, </w:t>
      </w:r>
      <w:r w:rsidRPr="00974885">
        <w:rPr>
          <w:rFonts w:ascii="Times New Roman" w:hAnsi="Times New Roman" w:cs="Times New Roman"/>
          <w:sz w:val="28"/>
          <w:szCs w:val="28"/>
        </w:rPr>
        <w:t>изложив утвержденную муниципальную программу в новой редакции согласно приложению к настоящему постановлению.</w:t>
      </w:r>
    </w:p>
    <w:p w:rsidR="00BF0DB1" w:rsidRPr="003A00E6" w:rsidRDefault="00BF0DB1" w:rsidP="00BF0DB1">
      <w:pPr>
        <w:shd w:val="clear" w:color="auto" w:fill="FFFFFF"/>
        <w:spacing w:line="298" w:lineRule="exact"/>
        <w:jc w:val="both"/>
        <w:rPr>
          <w:bCs/>
          <w:iCs/>
        </w:rPr>
      </w:pPr>
    </w:p>
    <w:p w:rsidR="00BF0DB1" w:rsidRPr="003A00E6" w:rsidRDefault="00BF0DB1" w:rsidP="00BF0DB1">
      <w:pPr>
        <w:tabs>
          <w:tab w:val="left" w:pos="0"/>
          <w:tab w:val="left" w:pos="1080"/>
        </w:tabs>
        <w:jc w:val="both"/>
        <w:outlineLvl w:val="0"/>
      </w:pPr>
      <w:r w:rsidRPr="003A00E6">
        <w:rPr>
          <w:iCs/>
        </w:rPr>
        <w:t xml:space="preserve">    </w:t>
      </w:r>
      <w:r>
        <w:rPr>
          <w:iCs/>
        </w:rPr>
        <w:t xml:space="preserve">   </w:t>
      </w:r>
      <w:r w:rsidRPr="003A00E6">
        <w:rPr>
          <w:iCs/>
        </w:rPr>
        <w:t>2.</w:t>
      </w:r>
      <w:r w:rsidRPr="003A00E6">
        <w:t xml:space="preserve"> Опубликовать  настоящее постановление  в   официальном периодическом печатном издании «Вестник муниципальных нормативно-правовых актов Гвазденского сельского поселения Бутурлиновского муниципального района  Воронежской области и иной официальной информации»  </w:t>
      </w:r>
    </w:p>
    <w:p w:rsidR="00BF0DB1" w:rsidRPr="003A00E6" w:rsidRDefault="00BF0DB1" w:rsidP="00BF0DB1">
      <w:pPr>
        <w:tabs>
          <w:tab w:val="left" w:pos="0"/>
          <w:tab w:val="left" w:pos="1080"/>
        </w:tabs>
        <w:jc w:val="both"/>
        <w:outlineLvl w:val="0"/>
        <w:rPr>
          <w:iCs/>
        </w:rPr>
      </w:pPr>
    </w:p>
    <w:p w:rsidR="00BF0DB1" w:rsidRPr="003A00E6" w:rsidRDefault="00BF0DB1" w:rsidP="00BF0DB1">
      <w:pPr>
        <w:tabs>
          <w:tab w:val="left" w:pos="0"/>
          <w:tab w:val="left" w:pos="1080"/>
        </w:tabs>
        <w:ind w:hanging="540"/>
        <w:jc w:val="both"/>
        <w:outlineLvl w:val="0"/>
        <w:rPr>
          <w:iCs/>
        </w:rPr>
      </w:pPr>
      <w:r w:rsidRPr="003A00E6">
        <w:rPr>
          <w:iCs/>
        </w:rPr>
        <w:t xml:space="preserve">             </w:t>
      </w:r>
      <w:r>
        <w:rPr>
          <w:iCs/>
        </w:rPr>
        <w:t xml:space="preserve"> </w:t>
      </w:r>
      <w:r w:rsidRPr="003A00E6">
        <w:rPr>
          <w:iCs/>
        </w:rPr>
        <w:t>3.  Настоящее постановление вступает в   силу с момента опубликования.</w:t>
      </w:r>
    </w:p>
    <w:p w:rsidR="00BF0DB1" w:rsidRPr="003A00E6" w:rsidRDefault="00BF0DB1" w:rsidP="00BF0DB1">
      <w:pPr>
        <w:tabs>
          <w:tab w:val="left" w:pos="0"/>
          <w:tab w:val="left" w:pos="1080"/>
        </w:tabs>
        <w:ind w:hanging="540"/>
        <w:jc w:val="both"/>
        <w:outlineLvl w:val="0"/>
        <w:rPr>
          <w:iCs/>
        </w:rPr>
      </w:pPr>
      <w:r w:rsidRPr="003A00E6">
        <w:rPr>
          <w:iCs/>
        </w:rPr>
        <w:t xml:space="preserve">           </w:t>
      </w:r>
    </w:p>
    <w:p w:rsidR="00BF0DB1" w:rsidRPr="003A00E6" w:rsidRDefault="00BF0DB1" w:rsidP="00BF0DB1">
      <w:pPr>
        <w:tabs>
          <w:tab w:val="left" w:pos="0"/>
          <w:tab w:val="left" w:pos="1080"/>
        </w:tabs>
        <w:ind w:hanging="540"/>
        <w:jc w:val="both"/>
        <w:outlineLvl w:val="0"/>
        <w:rPr>
          <w:iCs/>
        </w:rPr>
      </w:pPr>
      <w:r w:rsidRPr="003A00E6">
        <w:rPr>
          <w:iCs/>
        </w:rPr>
        <w:t xml:space="preserve">  </w:t>
      </w:r>
      <w:r>
        <w:rPr>
          <w:iCs/>
        </w:rPr>
        <w:t xml:space="preserve">            </w:t>
      </w:r>
      <w:r w:rsidRPr="003A00E6">
        <w:rPr>
          <w:iCs/>
        </w:rPr>
        <w:t>4. Контроль за выполнением настоящего постановления оставляю за собой.</w:t>
      </w:r>
    </w:p>
    <w:p w:rsidR="00BF0DB1" w:rsidRPr="003A00E6" w:rsidRDefault="00BF0DB1" w:rsidP="00BF0DB1">
      <w:pPr>
        <w:ind w:firstLine="540"/>
        <w:jc w:val="both"/>
        <w:rPr>
          <w:iCs/>
        </w:rPr>
      </w:pPr>
    </w:p>
    <w:p w:rsidR="00BF0DB1" w:rsidRPr="003A00E6" w:rsidRDefault="00BF0DB1" w:rsidP="00BF0DB1">
      <w:pPr>
        <w:rPr>
          <w:iCs/>
        </w:rPr>
      </w:pPr>
    </w:p>
    <w:p w:rsidR="00BF0DB1" w:rsidRPr="003A00E6" w:rsidRDefault="00BF0DB1" w:rsidP="00BF0DB1">
      <w:pPr>
        <w:rPr>
          <w:iCs/>
        </w:rPr>
      </w:pPr>
    </w:p>
    <w:p w:rsidR="00BF0DB1" w:rsidRPr="003A00E6" w:rsidRDefault="00BF0DB1" w:rsidP="00BF0DB1">
      <w:pPr>
        <w:rPr>
          <w:iCs/>
        </w:rPr>
      </w:pPr>
      <w:r w:rsidRPr="003A00E6">
        <w:rPr>
          <w:iCs/>
        </w:rPr>
        <w:t xml:space="preserve">Глава Гвазденского сельского поселения                                 </w:t>
      </w:r>
      <w:r>
        <w:rPr>
          <w:iCs/>
        </w:rPr>
        <w:t xml:space="preserve">     </w:t>
      </w:r>
      <w:r w:rsidRPr="003A00E6">
        <w:rPr>
          <w:iCs/>
        </w:rPr>
        <w:t xml:space="preserve"> Л.М.</w:t>
      </w:r>
      <w:r>
        <w:rPr>
          <w:iCs/>
        </w:rPr>
        <w:t xml:space="preserve"> </w:t>
      </w:r>
      <w:r w:rsidRPr="003A00E6">
        <w:rPr>
          <w:iCs/>
        </w:rPr>
        <w:t>Богданова</w:t>
      </w:r>
    </w:p>
    <w:p w:rsidR="00BF0DB1" w:rsidRPr="003A00E6" w:rsidRDefault="00BF0DB1" w:rsidP="00BF0DB1">
      <w:pPr>
        <w:rPr>
          <w:iCs/>
        </w:rPr>
      </w:pPr>
      <w:r w:rsidRPr="003A00E6">
        <w:rPr>
          <w:iCs/>
        </w:rPr>
        <w:t xml:space="preserve">                                     </w:t>
      </w:r>
    </w:p>
    <w:p w:rsidR="00BF0DB1" w:rsidRDefault="00BF0DB1" w:rsidP="00BF0DB1">
      <w:pPr>
        <w:widowControl w:val="0"/>
        <w:tabs>
          <w:tab w:val="left" w:pos="360"/>
          <w:tab w:val="left" w:pos="540"/>
          <w:tab w:val="left" w:pos="1400"/>
        </w:tabs>
        <w:ind w:left="567" w:right="567"/>
        <w:jc w:val="center"/>
      </w:pPr>
      <w:r>
        <w:t xml:space="preserve">                                                          </w:t>
      </w:r>
    </w:p>
    <w:p w:rsidR="00BF0DB1" w:rsidRDefault="00BF0DB1" w:rsidP="00BF0DB1">
      <w:pPr>
        <w:widowControl w:val="0"/>
        <w:tabs>
          <w:tab w:val="left" w:pos="360"/>
          <w:tab w:val="left" w:pos="540"/>
          <w:tab w:val="left" w:pos="1400"/>
        </w:tabs>
        <w:ind w:left="567" w:right="567"/>
        <w:jc w:val="center"/>
      </w:pPr>
    </w:p>
    <w:p w:rsidR="00BF0DB1" w:rsidRDefault="00BF0DB1" w:rsidP="00BF0DB1">
      <w:pPr>
        <w:widowControl w:val="0"/>
        <w:tabs>
          <w:tab w:val="left" w:pos="360"/>
          <w:tab w:val="left" w:pos="540"/>
          <w:tab w:val="left" w:pos="1400"/>
        </w:tabs>
        <w:ind w:left="567" w:right="567"/>
        <w:jc w:val="center"/>
      </w:pPr>
    </w:p>
    <w:p w:rsidR="00BF0DB1" w:rsidRDefault="00BF0DB1" w:rsidP="00BF0DB1">
      <w:pPr>
        <w:widowControl w:val="0"/>
        <w:tabs>
          <w:tab w:val="left" w:pos="360"/>
          <w:tab w:val="left" w:pos="540"/>
          <w:tab w:val="left" w:pos="1400"/>
        </w:tabs>
        <w:ind w:left="567" w:right="567"/>
        <w:jc w:val="center"/>
      </w:pPr>
    </w:p>
    <w:p w:rsidR="00BF0DB1" w:rsidRDefault="00BF0DB1" w:rsidP="00BF0DB1">
      <w:pPr>
        <w:widowControl w:val="0"/>
        <w:tabs>
          <w:tab w:val="left" w:pos="360"/>
          <w:tab w:val="left" w:pos="540"/>
          <w:tab w:val="left" w:pos="1400"/>
        </w:tabs>
        <w:ind w:left="567" w:right="567"/>
        <w:jc w:val="center"/>
      </w:pPr>
    </w:p>
    <w:p w:rsidR="00BF0DB1" w:rsidRDefault="00BF0DB1" w:rsidP="00BF0DB1">
      <w:pPr>
        <w:widowControl w:val="0"/>
        <w:tabs>
          <w:tab w:val="left" w:pos="360"/>
          <w:tab w:val="left" w:pos="540"/>
          <w:tab w:val="left" w:pos="1400"/>
        </w:tabs>
        <w:ind w:left="567" w:right="567"/>
        <w:jc w:val="center"/>
      </w:pPr>
    </w:p>
    <w:p w:rsidR="00BF0DB1" w:rsidRDefault="00BF0DB1" w:rsidP="00BF0DB1">
      <w:pPr>
        <w:widowControl w:val="0"/>
        <w:tabs>
          <w:tab w:val="left" w:pos="360"/>
          <w:tab w:val="left" w:pos="540"/>
          <w:tab w:val="left" w:pos="1400"/>
        </w:tabs>
        <w:ind w:left="567" w:right="567"/>
        <w:jc w:val="center"/>
      </w:pPr>
    </w:p>
    <w:p w:rsidR="00BF0DB1" w:rsidRDefault="00BF0DB1" w:rsidP="00BF0DB1">
      <w:pPr>
        <w:widowControl w:val="0"/>
        <w:tabs>
          <w:tab w:val="left" w:pos="360"/>
          <w:tab w:val="left" w:pos="540"/>
          <w:tab w:val="left" w:pos="1400"/>
        </w:tabs>
        <w:ind w:left="567" w:right="567"/>
        <w:jc w:val="center"/>
      </w:pPr>
    </w:p>
    <w:p w:rsidR="00BF0DB1" w:rsidRDefault="00BF0DB1" w:rsidP="00BF0DB1">
      <w:pPr>
        <w:widowControl w:val="0"/>
        <w:tabs>
          <w:tab w:val="left" w:pos="360"/>
          <w:tab w:val="left" w:pos="540"/>
          <w:tab w:val="left" w:pos="1400"/>
        </w:tabs>
        <w:ind w:left="567" w:right="567"/>
        <w:jc w:val="center"/>
      </w:pPr>
    </w:p>
    <w:p w:rsidR="00BF0DB1" w:rsidRDefault="00BF0DB1" w:rsidP="00E661DB">
      <w:pPr>
        <w:widowControl w:val="0"/>
        <w:tabs>
          <w:tab w:val="left" w:pos="360"/>
          <w:tab w:val="left" w:pos="540"/>
          <w:tab w:val="left" w:pos="1400"/>
        </w:tabs>
        <w:ind w:right="567"/>
      </w:pPr>
    </w:p>
    <w:p w:rsidR="00BF0DB1" w:rsidRDefault="00BF0DB1" w:rsidP="00E661DB">
      <w:pPr>
        <w:widowControl w:val="0"/>
        <w:tabs>
          <w:tab w:val="left" w:pos="360"/>
          <w:tab w:val="left" w:pos="540"/>
          <w:tab w:val="left" w:pos="1400"/>
        </w:tabs>
        <w:ind w:left="567" w:right="567"/>
      </w:pPr>
    </w:p>
    <w:p w:rsidR="00BF0DB1" w:rsidRDefault="00BF0DB1" w:rsidP="00E661DB">
      <w:pPr>
        <w:widowControl w:val="0"/>
        <w:tabs>
          <w:tab w:val="left" w:pos="360"/>
          <w:tab w:val="left" w:pos="540"/>
          <w:tab w:val="left" w:pos="1400"/>
        </w:tabs>
        <w:ind w:left="567" w:right="567"/>
        <w:jc w:val="center"/>
      </w:pPr>
      <w:r>
        <w:t xml:space="preserve">                                                                                                                                                                                                                                                                                                                                                                                                                                                                                                                                                                                                                                                                                                                                                                                                                                                                                                                                                                                                                                                                                                                                                                                                                                                                                                                                                                                                                                                                                                                                                                                                                                                                                                                                                                                                                                                                                                                                                                                                                                                                                                                                                                                                                                                                                                                                                                                                                                                                                                                                                                                                                                                                                                                                                                                                                                                                                                                                                                                                                                                                                                                                                                                                                                                                                                                                                                                                                                                                                                                                                                                                                                                                                                                                                                                                                                                                                                                                                                                                                                                                                                                                                                                                                                                                                                                                                                                                                                                                                                                                                                                                                                                                                                                                                                                                                                                                                                                                                                                                                                                                                                                                                                                                                                                                                                                                                                                                                                                                                                                                                                                                                                                                                                                                                                                                                                                                                                                                                                                                                                                                                                                                                                                                                                                                                                                                                                                                                                                                                                                                                                                                                                                                                                                                                                                                                                                                                                                                                                                                                                                                                                                                                                                                                                                                                                                                                                                                                                                                                                                                                                                                                                                                                                                                                                                                                                                                                                                                                                                                                                                                                                                                                                                             </w:t>
      </w:r>
      <w:r w:rsidR="00E661DB">
        <w:t xml:space="preserve">    </w:t>
      </w:r>
    </w:p>
    <w:p w:rsidR="00BF0DB1" w:rsidRDefault="00BF0DB1" w:rsidP="00BF0DB1">
      <w:pPr>
        <w:pStyle w:val="ConsPlusNormal0"/>
        <w:widowControl/>
        <w:ind w:firstLine="0"/>
        <w:jc w:val="right"/>
        <w:rPr>
          <w:rFonts w:ascii="Times New Roman" w:hAnsi="Times New Roman" w:cs="Times New Roman"/>
          <w:sz w:val="28"/>
          <w:szCs w:val="28"/>
        </w:rPr>
      </w:pPr>
      <w:r>
        <w:rPr>
          <w:rFonts w:ascii="Times New Roman" w:hAnsi="Times New Roman" w:cs="Times New Roman"/>
          <w:sz w:val="28"/>
          <w:szCs w:val="28"/>
        </w:rPr>
        <w:t>Утверждена</w:t>
      </w:r>
    </w:p>
    <w:p w:rsidR="00BF0DB1" w:rsidRDefault="00BF0DB1" w:rsidP="00BF0DB1">
      <w:pPr>
        <w:pStyle w:val="ConsPlusNormal0"/>
        <w:widowControl/>
        <w:ind w:firstLine="0"/>
        <w:jc w:val="right"/>
        <w:rPr>
          <w:rFonts w:ascii="Times New Roman" w:hAnsi="Times New Roman" w:cs="Times New Roman"/>
          <w:sz w:val="28"/>
          <w:szCs w:val="28"/>
        </w:rPr>
      </w:pPr>
      <w:r>
        <w:rPr>
          <w:rFonts w:ascii="Times New Roman" w:hAnsi="Times New Roman" w:cs="Times New Roman"/>
          <w:sz w:val="28"/>
          <w:szCs w:val="28"/>
        </w:rPr>
        <w:t xml:space="preserve">постановлением администрации </w:t>
      </w:r>
    </w:p>
    <w:p w:rsidR="00BF0DB1" w:rsidRDefault="00BF0DB1" w:rsidP="00BF0DB1">
      <w:pPr>
        <w:pStyle w:val="ConsPlusNormal0"/>
        <w:widowControl/>
        <w:ind w:firstLine="0"/>
        <w:jc w:val="right"/>
        <w:rPr>
          <w:rFonts w:ascii="Times New Roman" w:hAnsi="Times New Roman" w:cs="Times New Roman"/>
          <w:sz w:val="28"/>
          <w:szCs w:val="28"/>
        </w:rPr>
      </w:pPr>
      <w:r>
        <w:rPr>
          <w:rFonts w:ascii="Times New Roman" w:hAnsi="Times New Roman" w:cs="Times New Roman"/>
          <w:sz w:val="28"/>
          <w:szCs w:val="28"/>
        </w:rPr>
        <w:t xml:space="preserve">Гвазденского сельского поселения </w:t>
      </w:r>
    </w:p>
    <w:p w:rsidR="00BF0DB1" w:rsidRDefault="00BF0DB1" w:rsidP="00BF0DB1">
      <w:pPr>
        <w:pStyle w:val="ConsPlusNormal0"/>
        <w:widowControl/>
        <w:ind w:firstLine="0"/>
        <w:jc w:val="right"/>
        <w:rPr>
          <w:rFonts w:ascii="Times New Roman" w:hAnsi="Times New Roman" w:cs="Times New Roman"/>
          <w:sz w:val="28"/>
          <w:szCs w:val="28"/>
        </w:rPr>
      </w:pPr>
      <w:r>
        <w:rPr>
          <w:rFonts w:ascii="Times New Roman" w:hAnsi="Times New Roman" w:cs="Times New Roman"/>
          <w:sz w:val="28"/>
          <w:szCs w:val="28"/>
        </w:rPr>
        <w:t xml:space="preserve">                                                 Бутурлиновского муниципального </w:t>
      </w:r>
    </w:p>
    <w:p w:rsidR="00BF0DB1" w:rsidRDefault="00BF0DB1" w:rsidP="00BF0DB1">
      <w:pPr>
        <w:pStyle w:val="ConsPlusNormal0"/>
        <w:widowControl/>
        <w:ind w:firstLine="0"/>
        <w:jc w:val="right"/>
        <w:rPr>
          <w:rFonts w:ascii="Times New Roman" w:hAnsi="Times New Roman" w:cs="Times New Roman"/>
          <w:sz w:val="28"/>
          <w:szCs w:val="28"/>
        </w:rPr>
      </w:pPr>
      <w:r>
        <w:rPr>
          <w:rFonts w:ascii="Times New Roman" w:hAnsi="Times New Roman" w:cs="Times New Roman"/>
          <w:sz w:val="28"/>
          <w:szCs w:val="28"/>
        </w:rPr>
        <w:t>района  Воронежской области</w:t>
      </w:r>
    </w:p>
    <w:p w:rsidR="00BF0DB1" w:rsidRDefault="00BF0DB1" w:rsidP="00BF0DB1">
      <w:pPr>
        <w:pStyle w:val="ConsPlusNormal0"/>
        <w:widowControl/>
        <w:ind w:firstLine="0"/>
        <w:jc w:val="right"/>
        <w:rPr>
          <w:rFonts w:ascii="Times New Roman" w:hAnsi="Times New Roman" w:cs="Times New Roman"/>
          <w:sz w:val="28"/>
          <w:szCs w:val="28"/>
        </w:rPr>
      </w:pPr>
      <w:r>
        <w:rPr>
          <w:rFonts w:ascii="Times New Roman" w:hAnsi="Times New Roman" w:cs="Times New Roman"/>
          <w:sz w:val="28"/>
          <w:szCs w:val="28"/>
        </w:rPr>
        <w:t xml:space="preserve">                                                                               от 25.02.2020г.  №11                            </w:t>
      </w:r>
    </w:p>
    <w:p w:rsidR="00BF0DB1" w:rsidRDefault="00BF0DB1" w:rsidP="00BF0DB1">
      <w:pPr>
        <w:jc w:val="right"/>
      </w:pPr>
    </w:p>
    <w:p w:rsidR="00BF0DB1" w:rsidRDefault="00BF0DB1" w:rsidP="00BF0DB1">
      <w:pPr>
        <w:jc w:val="right"/>
      </w:pPr>
    </w:p>
    <w:p w:rsidR="00BF0DB1" w:rsidRDefault="00BF0DB1" w:rsidP="00BF0DB1">
      <w:pPr>
        <w:jc w:val="right"/>
      </w:pPr>
    </w:p>
    <w:p w:rsidR="00BF0DB1" w:rsidRDefault="00BF0DB1" w:rsidP="00BF0DB1">
      <w:pPr>
        <w:jc w:val="right"/>
      </w:pPr>
    </w:p>
    <w:p w:rsidR="00BF0DB1" w:rsidRDefault="00BF0DB1" w:rsidP="00BF0DB1">
      <w:pPr>
        <w:jc w:val="right"/>
      </w:pPr>
    </w:p>
    <w:p w:rsidR="00BF0DB1" w:rsidRDefault="00BF0DB1" w:rsidP="00BF0DB1">
      <w:pPr>
        <w:jc w:val="right"/>
      </w:pPr>
    </w:p>
    <w:p w:rsidR="00BF0DB1" w:rsidRDefault="00BF0DB1" w:rsidP="00BF0DB1">
      <w:pPr>
        <w:jc w:val="right"/>
      </w:pPr>
    </w:p>
    <w:p w:rsidR="00BF0DB1" w:rsidRDefault="00BF0DB1" w:rsidP="00BF0DB1">
      <w:pPr>
        <w:jc w:val="right"/>
      </w:pPr>
    </w:p>
    <w:p w:rsidR="00BF0DB1" w:rsidRDefault="00BF0DB1" w:rsidP="00BF0DB1">
      <w:pPr>
        <w:jc w:val="right"/>
      </w:pPr>
    </w:p>
    <w:p w:rsidR="00BF0DB1" w:rsidRDefault="00BF0DB1" w:rsidP="00BF0DB1">
      <w:pPr>
        <w:jc w:val="right"/>
      </w:pPr>
    </w:p>
    <w:p w:rsidR="00BF0DB1" w:rsidRDefault="00BF0DB1" w:rsidP="00BF0DB1">
      <w:pPr>
        <w:jc w:val="right"/>
      </w:pPr>
    </w:p>
    <w:p w:rsidR="00BF0DB1" w:rsidRDefault="00BF0DB1" w:rsidP="00BF0DB1">
      <w:pPr>
        <w:pStyle w:val="af8"/>
        <w:jc w:val="center"/>
        <w:rPr>
          <w:b/>
          <w:bCs/>
          <w:sz w:val="26"/>
          <w:szCs w:val="26"/>
        </w:rPr>
      </w:pPr>
      <w:r>
        <w:rPr>
          <w:b/>
          <w:bCs/>
          <w:sz w:val="26"/>
          <w:szCs w:val="26"/>
        </w:rPr>
        <w:t>МУНИЦИПАЛЬНАЯ  ПРОГРАММА</w:t>
      </w:r>
    </w:p>
    <w:p w:rsidR="00BF0DB1" w:rsidRDefault="00BF0DB1" w:rsidP="00BF0DB1">
      <w:pPr>
        <w:pStyle w:val="ConsPlusNormal0"/>
        <w:widowControl/>
        <w:ind w:firstLine="540"/>
        <w:jc w:val="center"/>
        <w:rPr>
          <w:rFonts w:ascii="Times New Roman" w:hAnsi="Times New Roman" w:cs="Times New Roman"/>
          <w:b/>
          <w:bCs/>
          <w:sz w:val="28"/>
          <w:szCs w:val="28"/>
        </w:rPr>
      </w:pPr>
      <w:r>
        <w:rPr>
          <w:rFonts w:ascii="Times New Roman" w:hAnsi="Times New Roman" w:cs="Times New Roman"/>
          <w:b/>
          <w:bCs/>
          <w:sz w:val="28"/>
          <w:szCs w:val="28"/>
        </w:rPr>
        <w:t xml:space="preserve">Гвазденского сельского поселения Бутурлиновского муниципального района Воронежской области </w:t>
      </w:r>
    </w:p>
    <w:p w:rsidR="00BF0DB1" w:rsidRDefault="00BF0DB1" w:rsidP="00BF0DB1">
      <w:pPr>
        <w:jc w:val="center"/>
        <w:rPr>
          <w:b/>
          <w:bCs/>
        </w:rPr>
      </w:pPr>
      <w:r>
        <w:rPr>
          <w:b/>
          <w:bCs/>
        </w:rPr>
        <w:t>«Развитие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p w:rsidR="00BF0DB1" w:rsidRDefault="00BF0DB1" w:rsidP="00BF0DB1">
      <w:pPr>
        <w:jc w:val="center"/>
        <w:rPr>
          <w:b/>
          <w:bCs/>
        </w:rPr>
      </w:pPr>
    </w:p>
    <w:p w:rsidR="00BF0DB1" w:rsidRDefault="00BF0DB1" w:rsidP="00BF0DB1">
      <w:pPr>
        <w:jc w:val="center"/>
        <w:rPr>
          <w:b/>
          <w:bCs/>
          <w:sz w:val="26"/>
          <w:szCs w:val="26"/>
        </w:rPr>
      </w:pPr>
    </w:p>
    <w:p w:rsidR="00BF0DB1" w:rsidRDefault="00BF0DB1" w:rsidP="00BF0DB1">
      <w:pPr>
        <w:jc w:val="center"/>
        <w:rPr>
          <w:b/>
          <w:bCs/>
          <w:sz w:val="26"/>
          <w:szCs w:val="26"/>
        </w:rPr>
      </w:pPr>
    </w:p>
    <w:p w:rsidR="00BF0DB1" w:rsidRDefault="00BF0DB1" w:rsidP="00BF0DB1">
      <w:pPr>
        <w:jc w:val="center"/>
        <w:rPr>
          <w:b/>
          <w:bCs/>
          <w:sz w:val="26"/>
          <w:szCs w:val="26"/>
        </w:rPr>
      </w:pPr>
    </w:p>
    <w:p w:rsidR="00BF0DB1" w:rsidRDefault="00BF0DB1" w:rsidP="00BF0DB1">
      <w:pPr>
        <w:jc w:val="center"/>
        <w:rPr>
          <w:b/>
          <w:bCs/>
          <w:sz w:val="26"/>
          <w:szCs w:val="26"/>
        </w:rPr>
      </w:pPr>
    </w:p>
    <w:p w:rsidR="00BF0DB1" w:rsidRDefault="00BF0DB1" w:rsidP="00BF0DB1">
      <w:pPr>
        <w:rPr>
          <w:b/>
          <w:bCs/>
          <w:sz w:val="26"/>
          <w:szCs w:val="26"/>
        </w:rPr>
      </w:pPr>
    </w:p>
    <w:p w:rsidR="00BF0DB1" w:rsidRDefault="00BF0DB1" w:rsidP="00BF0DB1">
      <w:pPr>
        <w:jc w:val="center"/>
        <w:rPr>
          <w:b/>
          <w:bCs/>
          <w:sz w:val="26"/>
          <w:szCs w:val="26"/>
        </w:rPr>
      </w:pPr>
    </w:p>
    <w:p w:rsidR="00BF0DB1" w:rsidRDefault="00BF0DB1" w:rsidP="00BF0DB1">
      <w:pPr>
        <w:jc w:val="center"/>
        <w:rPr>
          <w:b/>
          <w:bCs/>
          <w:sz w:val="26"/>
          <w:szCs w:val="26"/>
        </w:rPr>
      </w:pPr>
    </w:p>
    <w:p w:rsidR="00BF0DB1" w:rsidRDefault="00BF0DB1" w:rsidP="00BF0DB1">
      <w:pPr>
        <w:jc w:val="center"/>
        <w:rPr>
          <w:b/>
          <w:bCs/>
          <w:sz w:val="26"/>
          <w:szCs w:val="26"/>
        </w:rPr>
      </w:pPr>
    </w:p>
    <w:p w:rsidR="00BF0DB1" w:rsidRDefault="00BF0DB1" w:rsidP="00BF0DB1">
      <w:pPr>
        <w:widowControl w:val="0"/>
        <w:shd w:val="clear" w:color="auto" w:fill="FFFFFF"/>
        <w:ind w:left="648"/>
        <w:jc w:val="center"/>
        <w:rPr>
          <w:b/>
          <w:bCs/>
        </w:rPr>
      </w:pPr>
    </w:p>
    <w:p w:rsidR="00BF0DB1" w:rsidRDefault="00BF0DB1" w:rsidP="00BF0DB1">
      <w:pPr>
        <w:widowControl w:val="0"/>
        <w:shd w:val="clear" w:color="auto" w:fill="FFFFFF"/>
        <w:ind w:left="648"/>
        <w:jc w:val="center"/>
        <w:rPr>
          <w:b/>
          <w:bCs/>
        </w:rPr>
      </w:pPr>
    </w:p>
    <w:p w:rsidR="00BF0DB1" w:rsidRDefault="00BF0DB1" w:rsidP="00BF0DB1">
      <w:pPr>
        <w:widowControl w:val="0"/>
        <w:shd w:val="clear" w:color="auto" w:fill="FFFFFF"/>
        <w:ind w:left="648"/>
        <w:jc w:val="center"/>
        <w:rPr>
          <w:b/>
          <w:bCs/>
        </w:rPr>
      </w:pPr>
    </w:p>
    <w:p w:rsidR="00BF0DB1" w:rsidRDefault="00BF0DB1" w:rsidP="00BF0DB1">
      <w:pPr>
        <w:widowControl w:val="0"/>
        <w:shd w:val="clear" w:color="auto" w:fill="FFFFFF"/>
        <w:ind w:left="648"/>
        <w:jc w:val="center"/>
        <w:rPr>
          <w:b/>
          <w:bCs/>
        </w:rPr>
      </w:pPr>
    </w:p>
    <w:p w:rsidR="00BF0DB1" w:rsidRDefault="00BF0DB1" w:rsidP="00BF0DB1">
      <w:pPr>
        <w:widowControl w:val="0"/>
        <w:shd w:val="clear" w:color="auto" w:fill="FFFFFF"/>
        <w:ind w:left="648"/>
        <w:jc w:val="center"/>
        <w:rPr>
          <w:b/>
          <w:bCs/>
        </w:rPr>
      </w:pPr>
    </w:p>
    <w:p w:rsidR="00BF0DB1" w:rsidRDefault="00BF0DB1" w:rsidP="00BF0DB1">
      <w:pPr>
        <w:widowControl w:val="0"/>
        <w:shd w:val="clear" w:color="auto" w:fill="FFFFFF"/>
        <w:ind w:left="648"/>
        <w:jc w:val="center"/>
        <w:rPr>
          <w:b/>
          <w:bCs/>
        </w:rPr>
      </w:pPr>
    </w:p>
    <w:p w:rsidR="00BF0DB1" w:rsidRDefault="00BF0DB1" w:rsidP="00BF0DB1">
      <w:pPr>
        <w:widowControl w:val="0"/>
        <w:shd w:val="clear" w:color="auto" w:fill="FFFFFF"/>
        <w:ind w:left="648"/>
        <w:jc w:val="center"/>
        <w:rPr>
          <w:b/>
          <w:bCs/>
        </w:rPr>
      </w:pPr>
    </w:p>
    <w:p w:rsidR="00BF0DB1" w:rsidRDefault="00BF0DB1" w:rsidP="00BF0DB1">
      <w:pPr>
        <w:widowControl w:val="0"/>
        <w:shd w:val="clear" w:color="auto" w:fill="FFFFFF"/>
        <w:ind w:left="648"/>
        <w:jc w:val="center"/>
        <w:rPr>
          <w:b/>
          <w:bCs/>
        </w:rPr>
      </w:pPr>
    </w:p>
    <w:p w:rsidR="00BF0DB1" w:rsidRDefault="00BF0DB1" w:rsidP="00BF0DB1">
      <w:pPr>
        <w:widowControl w:val="0"/>
        <w:shd w:val="clear" w:color="auto" w:fill="FFFFFF"/>
        <w:ind w:left="648"/>
        <w:jc w:val="center"/>
        <w:rPr>
          <w:b/>
          <w:bCs/>
        </w:rPr>
      </w:pPr>
    </w:p>
    <w:p w:rsidR="00BF0DB1" w:rsidRDefault="00BF0DB1" w:rsidP="00BF0DB1">
      <w:pPr>
        <w:widowControl w:val="0"/>
        <w:shd w:val="clear" w:color="auto" w:fill="FFFFFF"/>
        <w:ind w:left="648"/>
        <w:jc w:val="center"/>
        <w:rPr>
          <w:b/>
          <w:bCs/>
        </w:rPr>
      </w:pPr>
    </w:p>
    <w:p w:rsidR="00BF0DB1" w:rsidRDefault="00BF0DB1" w:rsidP="00BF0DB1">
      <w:pPr>
        <w:widowControl w:val="0"/>
        <w:shd w:val="clear" w:color="auto" w:fill="FFFFFF"/>
        <w:ind w:left="648"/>
        <w:jc w:val="center"/>
        <w:rPr>
          <w:b/>
          <w:bCs/>
        </w:rPr>
      </w:pPr>
    </w:p>
    <w:p w:rsidR="00BF0DB1" w:rsidRDefault="00BF0DB1" w:rsidP="00BF0DB1">
      <w:pPr>
        <w:widowControl w:val="0"/>
        <w:shd w:val="clear" w:color="auto" w:fill="FFFFFF"/>
        <w:ind w:left="648"/>
        <w:jc w:val="center"/>
        <w:rPr>
          <w:b/>
          <w:bCs/>
        </w:rPr>
      </w:pPr>
    </w:p>
    <w:p w:rsidR="00BF0DB1" w:rsidRDefault="00BF0DB1" w:rsidP="00BF0DB1">
      <w:pPr>
        <w:widowControl w:val="0"/>
        <w:shd w:val="clear" w:color="auto" w:fill="FFFFFF"/>
        <w:ind w:left="648"/>
        <w:jc w:val="center"/>
        <w:rPr>
          <w:b/>
          <w:bCs/>
        </w:rPr>
      </w:pPr>
    </w:p>
    <w:p w:rsidR="00BF0DB1" w:rsidRDefault="00BF0DB1" w:rsidP="00BF0DB1">
      <w:pPr>
        <w:widowControl w:val="0"/>
        <w:shd w:val="clear" w:color="auto" w:fill="FFFFFF"/>
        <w:ind w:left="800"/>
        <w:jc w:val="center"/>
        <w:rPr>
          <w:b/>
          <w:bCs/>
        </w:rPr>
      </w:pPr>
      <w:r>
        <w:rPr>
          <w:b/>
          <w:bCs/>
        </w:rPr>
        <w:t>П А С П О Р Т</w:t>
      </w:r>
    </w:p>
    <w:p w:rsidR="00BF0DB1" w:rsidRDefault="00BF0DB1" w:rsidP="00BF0DB1">
      <w:pPr>
        <w:widowControl w:val="0"/>
        <w:shd w:val="clear" w:color="auto" w:fill="FFFFFF"/>
        <w:ind w:left="643"/>
        <w:jc w:val="center"/>
        <w:rPr>
          <w:b/>
          <w:bCs/>
          <w:spacing w:val="-1"/>
        </w:rPr>
      </w:pPr>
      <w:r>
        <w:rPr>
          <w:b/>
          <w:bCs/>
          <w:spacing w:val="-1"/>
        </w:rPr>
        <w:t>Муниципальной программы Гвазденского сельского поселения Бутурлиновского муниципального района Воронежской области</w:t>
      </w:r>
    </w:p>
    <w:p w:rsidR="00BF0DB1" w:rsidRDefault="00BF0DB1" w:rsidP="00BF0DB1">
      <w:pPr>
        <w:widowControl w:val="0"/>
        <w:shd w:val="clear" w:color="auto" w:fill="FFFFFF"/>
        <w:ind w:left="648"/>
        <w:jc w:val="center"/>
        <w:rPr>
          <w:b/>
          <w:bCs/>
        </w:rPr>
      </w:pPr>
      <w:r>
        <w:rPr>
          <w:b/>
          <w:bCs/>
        </w:rPr>
        <w:t>«Развитие органов местного самоуправления и эффективное управление фмнансами  Гвазденского сельского поселения Бутурлиновского муниципального района Воронежской области»</w:t>
      </w:r>
    </w:p>
    <w:p w:rsidR="00BF0DB1" w:rsidRDefault="00BF0DB1" w:rsidP="00BF0DB1">
      <w:pPr>
        <w:widowControl w:val="0"/>
        <w:shd w:val="clear" w:color="auto" w:fill="FFFFFF"/>
        <w:ind w:left="3456"/>
      </w:pPr>
      <w:r>
        <w:t>(далее –муниципальная программа)</w:t>
      </w:r>
    </w:p>
    <w:tbl>
      <w:tblPr>
        <w:tblW w:w="10350" w:type="dxa"/>
        <w:tblInd w:w="40" w:type="dxa"/>
        <w:tblLayout w:type="fixed"/>
        <w:tblCellMar>
          <w:left w:w="40" w:type="dxa"/>
          <w:right w:w="40" w:type="dxa"/>
        </w:tblCellMar>
        <w:tblLook w:val="0000"/>
      </w:tblPr>
      <w:tblGrid>
        <w:gridCol w:w="2586"/>
        <w:gridCol w:w="7764"/>
      </w:tblGrid>
      <w:tr w:rsidR="00BF0DB1" w:rsidRPr="00AD0374" w:rsidTr="00BF0DB1">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rPr>
                <w:b/>
                <w:bCs/>
                <w:spacing w:val="-2"/>
                <w:sz w:val="24"/>
                <w:szCs w:val="24"/>
              </w:rPr>
            </w:pPr>
            <w:r w:rsidRPr="00AD0374">
              <w:rPr>
                <w:b/>
                <w:bCs/>
                <w:spacing w:val="-2"/>
                <w:sz w:val="24"/>
                <w:szCs w:val="24"/>
              </w:rPr>
              <w:t>Ответственный</w:t>
            </w:r>
          </w:p>
          <w:p w:rsidR="00BF0DB1" w:rsidRPr="00AD0374" w:rsidRDefault="00BF0DB1" w:rsidP="00BF0DB1">
            <w:pPr>
              <w:widowControl w:val="0"/>
              <w:shd w:val="clear" w:color="auto" w:fill="FFFFFF"/>
              <w:spacing w:line="276" w:lineRule="auto"/>
              <w:rPr>
                <w:b/>
                <w:bCs/>
                <w:sz w:val="24"/>
                <w:szCs w:val="24"/>
              </w:rPr>
            </w:pPr>
            <w:r w:rsidRPr="00AD0374">
              <w:rPr>
                <w:b/>
                <w:bCs/>
                <w:sz w:val="24"/>
                <w:szCs w:val="24"/>
              </w:rPr>
              <w:t>исполнитель</w:t>
            </w:r>
          </w:p>
          <w:p w:rsidR="00BF0DB1" w:rsidRPr="00AD0374" w:rsidRDefault="00BF0DB1" w:rsidP="00BF0DB1">
            <w:pPr>
              <w:widowControl w:val="0"/>
              <w:shd w:val="clear" w:color="auto" w:fill="FFFFFF"/>
              <w:spacing w:line="276" w:lineRule="auto"/>
              <w:rPr>
                <w:b/>
                <w:bCs/>
                <w:sz w:val="24"/>
                <w:szCs w:val="24"/>
              </w:rPr>
            </w:pPr>
            <w:r w:rsidRPr="00AD0374">
              <w:rPr>
                <w:b/>
                <w:bCs/>
                <w:sz w:val="24"/>
                <w:szCs w:val="24"/>
              </w:rPr>
              <w:t>муниципальной программы</w:t>
            </w:r>
          </w:p>
        </w:tc>
        <w:tc>
          <w:tcPr>
            <w:tcW w:w="7740"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1" w:right="23"/>
              <w:rPr>
                <w:spacing w:val="-1"/>
                <w:sz w:val="24"/>
                <w:szCs w:val="24"/>
              </w:rPr>
            </w:pPr>
            <w:r w:rsidRPr="00AD0374">
              <w:rPr>
                <w:spacing w:val="-1"/>
                <w:sz w:val="24"/>
                <w:szCs w:val="24"/>
              </w:rPr>
              <w:t xml:space="preserve">Администрация Гвазденского сельского поселения Бутурлиновского муниципального района Воронежской области </w:t>
            </w:r>
          </w:p>
        </w:tc>
      </w:tr>
      <w:tr w:rsidR="00BF0DB1" w:rsidRPr="00AD0374" w:rsidTr="00BF0DB1">
        <w:tblPrEx>
          <w:tblCellSpacing w:w="-8" w:type="nil"/>
        </w:tblPrEx>
        <w:trPr>
          <w:tblCellSpacing w:w="-8" w:type="nil"/>
        </w:trPr>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rPr>
                <w:b/>
                <w:bCs/>
                <w:sz w:val="24"/>
                <w:szCs w:val="24"/>
              </w:rPr>
            </w:pPr>
            <w:r w:rsidRPr="00AD0374">
              <w:rPr>
                <w:b/>
                <w:bCs/>
                <w:spacing w:val="-2"/>
                <w:sz w:val="24"/>
                <w:szCs w:val="24"/>
              </w:rPr>
              <w:t xml:space="preserve">Исполнители </w:t>
            </w:r>
            <w:r w:rsidRPr="00AD0374">
              <w:rPr>
                <w:b/>
                <w:bCs/>
                <w:sz w:val="24"/>
                <w:szCs w:val="24"/>
              </w:rPr>
              <w:t>муниципальной программы</w:t>
            </w:r>
          </w:p>
        </w:tc>
        <w:tc>
          <w:tcPr>
            <w:tcW w:w="7740"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1" w:right="23"/>
              <w:rPr>
                <w:sz w:val="24"/>
                <w:szCs w:val="24"/>
              </w:rPr>
            </w:pPr>
            <w:r w:rsidRPr="00AD0374">
              <w:rPr>
                <w:sz w:val="24"/>
                <w:szCs w:val="24"/>
              </w:rPr>
              <w:t>Администрация Гвазденского сельского поселения Бутурлиновского муниципального района Воронежской области</w:t>
            </w:r>
          </w:p>
        </w:tc>
      </w:tr>
      <w:tr w:rsidR="00BF0DB1" w:rsidRPr="00AD0374" w:rsidTr="00BF0DB1">
        <w:tblPrEx>
          <w:tblCellSpacing w:w="-8" w:type="nil"/>
        </w:tblPrEx>
        <w:trPr>
          <w:tblCellSpacing w:w="-8" w:type="nil"/>
        </w:trPr>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right="408"/>
              <w:rPr>
                <w:b/>
                <w:bCs/>
                <w:sz w:val="24"/>
                <w:szCs w:val="24"/>
              </w:rPr>
            </w:pPr>
            <w:r w:rsidRPr="00AD0374">
              <w:rPr>
                <w:b/>
                <w:bCs/>
                <w:sz w:val="24"/>
                <w:szCs w:val="24"/>
              </w:rPr>
              <w:t>Основные разработчики муниципальной программы</w:t>
            </w:r>
          </w:p>
        </w:tc>
        <w:tc>
          <w:tcPr>
            <w:tcW w:w="7740"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1" w:right="23"/>
              <w:rPr>
                <w:spacing w:val="-1"/>
                <w:sz w:val="24"/>
                <w:szCs w:val="24"/>
              </w:rPr>
            </w:pPr>
            <w:r w:rsidRPr="00AD0374">
              <w:rPr>
                <w:spacing w:val="-1"/>
                <w:sz w:val="24"/>
                <w:szCs w:val="24"/>
              </w:rPr>
              <w:t>Администрация Гвазденского сельского поселения Бутурлиновского муниципального района Воронежской области</w:t>
            </w:r>
          </w:p>
        </w:tc>
      </w:tr>
      <w:tr w:rsidR="00BF0DB1" w:rsidRPr="00AD0374" w:rsidTr="00BF0DB1">
        <w:tblPrEx>
          <w:tblCellSpacing w:w="-8" w:type="nil"/>
        </w:tblPrEx>
        <w:trPr>
          <w:tblCellSpacing w:w="-8" w:type="nil"/>
        </w:trPr>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rPr>
                <w:spacing w:val="-10"/>
                <w:sz w:val="24"/>
                <w:szCs w:val="24"/>
              </w:rPr>
            </w:pPr>
            <w:r w:rsidRPr="00AD0374">
              <w:rPr>
                <w:b/>
                <w:bCs/>
                <w:spacing w:val="-2"/>
                <w:sz w:val="24"/>
                <w:szCs w:val="24"/>
              </w:rPr>
              <w:t xml:space="preserve">Подпрограммы  муниципальной  программы </w:t>
            </w:r>
            <w:r w:rsidRPr="00AD0374">
              <w:rPr>
                <w:b/>
                <w:spacing w:val="-2"/>
                <w:sz w:val="24"/>
                <w:szCs w:val="24"/>
              </w:rPr>
              <w:t>Гвазденского сельского поселения</w:t>
            </w:r>
            <w:r w:rsidRPr="00AD0374">
              <w:rPr>
                <w:b/>
                <w:bCs/>
                <w:spacing w:val="-2"/>
                <w:sz w:val="24"/>
                <w:szCs w:val="24"/>
              </w:rPr>
              <w:t xml:space="preserve"> </w:t>
            </w:r>
            <w:r w:rsidRPr="00AD0374">
              <w:rPr>
                <w:b/>
                <w:spacing w:val="-10"/>
                <w:sz w:val="24"/>
                <w:szCs w:val="24"/>
              </w:rPr>
              <w:t>Бутурлиновского муниципального района и основные мероприятия</w:t>
            </w:r>
          </w:p>
        </w:tc>
        <w:tc>
          <w:tcPr>
            <w:tcW w:w="7740"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tabs>
                <w:tab w:val="left" w:pos="427"/>
              </w:tabs>
              <w:spacing w:line="276" w:lineRule="auto"/>
              <w:ind w:left="101" w:right="23"/>
              <w:rPr>
                <w:sz w:val="24"/>
                <w:szCs w:val="24"/>
              </w:rPr>
            </w:pPr>
            <w:r w:rsidRPr="00AD0374">
              <w:rPr>
                <w:sz w:val="24"/>
                <w:szCs w:val="24"/>
              </w:rPr>
              <w:t>1. Управление муниципальными  финансами.</w:t>
            </w:r>
          </w:p>
          <w:p w:rsidR="00BF0DB1" w:rsidRPr="00AD0374" w:rsidRDefault="00BF0DB1" w:rsidP="00BF0DB1">
            <w:pPr>
              <w:widowControl w:val="0"/>
              <w:shd w:val="clear" w:color="auto" w:fill="FFFFFF"/>
              <w:tabs>
                <w:tab w:val="left" w:pos="427"/>
              </w:tabs>
              <w:spacing w:line="276" w:lineRule="auto"/>
              <w:ind w:left="101" w:right="23"/>
              <w:rPr>
                <w:sz w:val="24"/>
                <w:szCs w:val="24"/>
              </w:rPr>
            </w:pPr>
            <w:r w:rsidRPr="00AD0374">
              <w:rPr>
                <w:spacing w:val="-2"/>
                <w:sz w:val="24"/>
                <w:szCs w:val="24"/>
              </w:rPr>
              <w:t>2.</w:t>
            </w:r>
            <w:r w:rsidRPr="00AD0374">
              <w:rPr>
                <w:sz w:val="24"/>
                <w:szCs w:val="24"/>
              </w:rPr>
              <w:t xml:space="preserve"> Организация первичного воинского учета на территории Гвазденского сельского поселения.</w:t>
            </w:r>
          </w:p>
          <w:p w:rsidR="00BF0DB1" w:rsidRPr="00AD0374" w:rsidRDefault="00BF0DB1" w:rsidP="00BF0DB1">
            <w:pPr>
              <w:widowControl w:val="0"/>
              <w:shd w:val="clear" w:color="auto" w:fill="FFFFFF"/>
              <w:tabs>
                <w:tab w:val="left" w:pos="427"/>
              </w:tabs>
              <w:spacing w:line="276" w:lineRule="auto"/>
              <w:ind w:left="101" w:right="23"/>
              <w:rPr>
                <w:sz w:val="24"/>
                <w:szCs w:val="24"/>
              </w:rPr>
            </w:pPr>
            <w:r w:rsidRPr="00AD0374">
              <w:rPr>
                <w:sz w:val="24"/>
                <w:szCs w:val="24"/>
              </w:rPr>
              <w:t>3. Обеспечение реализации муниципальной  программы.</w:t>
            </w:r>
          </w:p>
        </w:tc>
      </w:tr>
      <w:tr w:rsidR="00BF0DB1" w:rsidRPr="00AD0374" w:rsidTr="00BF0DB1">
        <w:tblPrEx>
          <w:tblCellSpacing w:w="-8" w:type="nil"/>
        </w:tblPrEx>
        <w:trPr>
          <w:tblCellSpacing w:w="-8" w:type="nil"/>
        </w:trPr>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right="408"/>
              <w:rPr>
                <w:b/>
                <w:bCs/>
                <w:sz w:val="24"/>
                <w:szCs w:val="24"/>
              </w:rPr>
            </w:pPr>
            <w:r w:rsidRPr="00AD0374">
              <w:rPr>
                <w:b/>
                <w:bCs/>
                <w:sz w:val="24"/>
                <w:szCs w:val="24"/>
              </w:rPr>
              <w:t>Цель муниципальной программы</w:t>
            </w:r>
          </w:p>
        </w:tc>
        <w:tc>
          <w:tcPr>
            <w:tcW w:w="7740"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1" w:right="23"/>
              <w:rPr>
                <w:spacing w:val="-5"/>
                <w:sz w:val="24"/>
                <w:szCs w:val="24"/>
              </w:rPr>
            </w:pPr>
            <w:r w:rsidRPr="00AD0374">
              <w:rPr>
                <w:spacing w:val="-5"/>
                <w:sz w:val="24"/>
                <w:szCs w:val="24"/>
              </w:rPr>
              <w:t>Создание необходимых условий для эффективной реализации органами местного самоуправления Гвазденского сельского поселения полномочий по решению вопросов местного значения, проведения  ответственной бюджетной политики на территории поселения. Обеспечение финансовой стабильности и эффективное управление муниципальными  финансами  Гвазденского  сельского поселения.</w:t>
            </w:r>
          </w:p>
        </w:tc>
      </w:tr>
      <w:tr w:rsidR="00BF0DB1" w:rsidRPr="00AD0374" w:rsidTr="00BF0DB1">
        <w:tblPrEx>
          <w:tblCellSpacing w:w="-8" w:type="nil"/>
        </w:tblPrEx>
        <w:trPr>
          <w:tblCellSpacing w:w="-8" w:type="nil"/>
        </w:trPr>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right="408"/>
              <w:rPr>
                <w:b/>
                <w:bCs/>
                <w:sz w:val="24"/>
                <w:szCs w:val="24"/>
              </w:rPr>
            </w:pPr>
            <w:r w:rsidRPr="00AD0374">
              <w:rPr>
                <w:b/>
                <w:bCs/>
                <w:sz w:val="24"/>
                <w:szCs w:val="24"/>
              </w:rPr>
              <w:t>Задачи муниципальной программы</w:t>
            </w:r>
          </w:p>
        </w:tc>
        <w:tc>
          <w:tcPr>
            <w:tcW w:w="7740"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spacing w:line="276" w:lineRule="auto"/>
              <w:ind w:left="101" w:right="23"/>
              <w:jc w:val="both"/>
              <w:rPr>
                <w:sz w:val="24"/>
                <w:szCs w:val="24"/>
              </w:rPr>
            </w:pPr>
            <w:r w:rsidRPr="00AD0374">
              <w:rPr>
                <w:sz w:val="24"/>
                <w:szCs w:val="24"/>
              </w:rPr>
              <w:t>1. Организация бюджетного процесса;</w:t>
            </w:r>
          </w:p>
          <w:p w:rsidR="00BF0DB1" w:rsidRPr="00AD0374" w:rsidRDefault="00BF0DB1" w:rsidP="00BF0DB1">
            <w:pPr>
              <w:spacing w:line="276" w:lineRule="auto"/>
              <w:ind w:left="101" w:right="23"/>
              <w:jc w:val="both"/>
              <w:rPr>
                <w:sz w:val="24"/>
                <w:szCs w:val="24"/>
              </w:rPr>
            </w:pPr>
            <w:r w:rsidRPr="00AD0374">
              <w:rPr>
                <w:sz w:val="24"/>
                <w:szCs w:val="24"/>
              </w:rPr>
              <w:t>2. Обеспечение сбалансированности и устойчивости бюджета Гвазденского сельского поселения;</w:t>
            </w:r>
          </w:p>
          <w:p w:rsidR="00BF0DB1" w:rsidRPr="00AD0374" w:rsidRDefault="00BF0DB1" w:rsidP="00BF0DB1">
            <w:pPr>
              <w:spacing w:line="276" w:lineRule="auto"/>
              <w:ind w:left="101" w:right="23"/>
              <w:jc w:val="both"/>
              <w:rPr>
                <w:sz w:val="24"/>
                <w:szCs w:val="24"/>
              </w:rPr>
            </w:pPr>
            <w:r w:rsidRPr="00AD0374">
              <w:rPr>
                <w:sz w:val="24"/>
                <w:szCs w:val="24"/>
              </w:rPr>
              <w:t>3. Повышение эффективности управления муниципальными финансами;</w:t>
            </w:r>
          </w:p>
          <w:p w:rsidR="00BF0DB1" w:rsidRPr="00AD0374" w:rsidRDefault="00BF0DB1" w:rsidP="00BF0DB1">
            <w:pPr>
              <w:spacing w:line="276" w:lineRule="auto"/>
              <w:ind w:left="101" w:right="23"/>
              <w:jc w:val="both"/>
              <w:rPr>
                <w:sz w:val="24"/>
                <w:szCs w:val="24"/>
              </w:rPr>
            </w:pPr>
            <w:r w:rsidRPr="00AD0374">
              <w:rPr>
                <w:sz w:val="24"/>
                <w:szCs w:val="24"/>
              </w:rPr>
              <w:t>4. Обеспечение эффективного и оптимального расходования бюджетных средств;</w:t>
            </w:r>
          </w:p>
          <w:p w:rsidR="00BF0DB1" w:rsidRPr="00AD0374" w:rsidRDefault="00BF0DB1" w:rsidP="00BF0DB1">
            <w:pPr>
              <w:spacing w:line="276" w:lineRule="auto"/>
              <w:ind w:left="101" w:right="23"/>
              <w:jc w:val="both"/>
              <w:rPr>
                <w:sz w:val="24"/>
                <w:szCs w:val="24"/>
              </w:rPr>
            </w:pPr>
            <w:r w:rsidRPr="00AD0374">
              <w:rPr>
                <w:sz w:val="24"/>
                <w:szCs w:val="24"/>
              </w:rPr>
              <w:lastRenderedPageBreak/>
              <w:t>5. Внедрение и применение современных подходов и методов работы в органах местного самоуправления Гвазденского сельского поселения по решению вопросов местного значения;</w:t>
            </w:r>
          </w:p>
        </w:tc>
      </w:tr>
      <w:tr w:rsidR="00BF0DB1" w:rsidRPr="00AD0374" w:rsidTr="00BF0DB1">
        <w:tblPrEx>
          <w:tblCellSpacing w:w="-8" w:type="nil"/>
        </w:tblPrEx>
        <w:trPr>
          <w:tblCellSpacing w:w="-8" w:type="nil"/>
        </w:trPr>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right="120"/>
              <w:rPr>
                <w:b/>
                <w:bCs/>
                <w:sz w:val="24"/>
                <w:szCs w:val="24"/>
              </w:rPr>
            </w:pPr>
            <w:r w:rsidRPr="00AD0374">
              <w:rPr>
                <w:b/>
                <w:bCs/>
                <w:sz w:val="24"/>
                <w:szCs w:val="24"/>
              </w:rPr>
              <w:lastRenderedPageBreak/>
              <w:t xml:space="preserve">Целевые </w:t>
            </w:r>
            <w:r w:rsidRPr="00AD0374">
              <w:rPr>
                <w:b/>
                <w:bCs/>
                <w:spacing w:val="-2"/>
                <w:sz w:val="24"/>
                <w:szCs w:val="24"/>
              </w:rPr>
              <w:t xml:space="preserve">индикаторы и </w:t>
            </w:r>
            <w:r w:rsidRPr="00AD0374">
              <w:rPr>
                <w:b/>
                <w:bCs/>
                <w:sz w:val="24"/>
                <w:szCs w:val="24"/>
              </w:rPr>
              <w:t>показатели муниципальной программы</w:t>
            </w:r>
          </w:p>
        </w:tc>
        <w:tc>
          <w:tcPr>
            <w:tcW w:w="7740"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spacing w:line="276" w:lineRule="auto"/>
              <w:ind w:left="101" w:right="23"/>
              <w:rPr>
                <w:sz w:val="24"/>
                <w:szCs w:val="24"/>
              </w:rPr>
            </w:pPr>
            <w:r w:rsidRPr="00AD0374">
              <w:rPr>
                <w:sz w:val="24"/>
                <w:szCs w:val="24"/>
              </w:rPr>
              <w:t>1. Дефицит бюджета поселения по отношению к годовому объему доходов без учета утвержденного объема безвозмездных поступлений.</w:t>
            </w:r>
          </w:p>
          <w:p w:rsidR="00BF0DB1" w:rsidRPr="00AD0374" w:rsidRDefault="00BF0DB1" w:rsidP="00BF0DB1">
            <w:pPr>
              <w:spacing w:line="276" w:lineRule="auto"/>
              <w:ind w:left="101" w:right="23"/>
              <w:rPr>
                <w:sz w:val="24"/>
                <w:szCs w:val="24"/>
              </w:rPr>
            </w:pPr>
            <w:r w:rsidRPr="00AD0374">
              <w:rPr>
                <w:sz w:val="24"/>
                <w:szCs w:val="24"/>
              </w:rPr>
              <w:t>2. Средняя оценка качества управления финансами Гвазденского сельского поселения.</w:t>
            </w:r>
          </w:p>
        </w:tc>
      </w:tr>
      <w:tr w:rsidR="00BF0DB1" w:rsidRPr="00AD0374" w:rsidTr="00BF0DB1">
        <w:tblPrEx>
          <w:tblCellSpacing w:w="-8" w:type="nil"/>
        </w:tblPrEx>
        <w:trPr>
          <w:tblCellSpacing w:w="-8" w:type="nil"/>
        </w:trPr>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rPr>
                <w:b/>
                <w:bCs/>
                <w:sz w:val="24"/>
                <w:szCs w:val="24"/>
              </w:rPr>
            </w:pPr>
            <w:r w:rsidRPr="00AD0374">
              <w:rPr>
                <w:b/>
                <w:bCs/>
                <w:spacing w:val="-2"/>
                <w:sz w:val="24"/>
                <w:szCs w:val="24"/>
              </w:rPr>
              <w:t xml:space="preserve">Этапы и сроки </w:t>
            </w:r>
            <w:r w:rsidRPr="00AD0374">
              <w:rPr>
                <w:b/>
                <w:bCs/>
                <w:sz w:val="24"/>
                <w:szCs w:val="24"/>
              </w:rPr>
              <w:t>реализации муниципальной</w:t>
            </w:r>
          </w:p>
          <w:p w:rsidR="00BF0DB1" w:rsidRPr="00AD0374" w:rsidRDefault="00BF0DB1" w:rsidP="00BF0DB1">
            <w:pPr>
              <w:widowControl w:val="0"/>
              <w:shd w:val="clear" w:color="auto" w:fill="FFFFFF"/>
              <w:spacing w:line="276" w:lineRule="auto"/>
              <w:rPr>
                <w:b/>
                <w:bCs/>
                <w:sz w:val="24"/>
                <w:szCs w:val="24"/>
              </w:rPr>
            </w:pPr>
            <w:r w:rsidRPr="00AD0374">
              <w:rPr>
                <w:b/>
                <w:bCs/>
                <w:sz w:val="24"/>
                <w:szCs w:val="24"/>
              </w:rPr>
              <w:t>программы</w:t>
            </w:r>
          </w:p>
        </w:tc>
        <w:tc>
          <w:tcPr>
            <w:tcW w:w="7740"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1" w:right="23"/>
              <w:rPr>
                <w:sz w:val="24"/>
                <w:szCs w:val="24"/>
              </w:rPr>
            </w:pPr>
            <w:r w:rsidRPr="00AD0374">
              <w:rPr>
                <w:sz w:val="24"/>
                <w:szCs w:val="24"/>
              </w:rPr>
              <w:t>На постоянной основе 01.01.2018 — 31.12.2024 года</w:t>
            </w:r>
          </w:p>
        </w:tc>
      </w:tr>
      <w:tr w:rsidR="00BF0DB1" w:rsidRPr="00AD0374" w:rsidTr="00BF0DB1">
        <w:tblPrEx>
          <w:tblCellSpacing w:w="-8" w:type="nil"/>
        </w:tblPrEx>
        <w:trPr>
          <w:tblCellSpacing w:w="-8" w:type="nil"/>
        </w:trPr>
        <w:tc>
          <w:tcPr>
            <w:tcW w:w="2578" w:type="dxa"/>
            <w:tcBorders>
              <w:top w:val="single" w:sz="6" w:space="0" w:color="000000"/>
              <w:left w:val="single" w:sz="6" w:space="0" w:color="000000"/>
              <w:bottom w:val="nil"/>
              <w:right w:val="single" w:sz="6" w:space="0" w:color="000000"/>
            </w:tcBorders>
            <w:shd w:val="clear" w:color="auto" w:fill="FFFFFF"/>
          </w:tcPr>
          <w:p w:rsidR="00BF0DB1" w:rsidRPr="00AD0374" w:rsidRDefault="00BF0DB1" w:rsidP="00BF0DB1">
            <w:pPr>
              <w:widowControl w:val="0"/>
              <w:shd w:val="clear" w:color="auto" w:fill="FFFFFF"/>
              <w:spacing w:line="276" w:lineRule="auto"/>
              <w:ind w:right="173"/>
              <w:rPr>
                <w:b/>
                <w:bCs/>
                <w:sz w:val="24"/>
                <w:szCs w:val="24"/>
              </w:rPr>
            </w:pPr>
            <w:r w:rsidRPr="00AD0374">
              <w:rPr>
                <w:b/>
                <w:bCs/>
                <w:sz w:val="24"/>
                <w:szCs w:val="24"/>
              </w:rPr>
              <w:t>Объемы и источники финансирования муниципальной программы (в действующих ценах каждого года реализации муниципальной программы)</w:t>
            </w:r>
          </w:p>
        </w:tc>
        <w:tc>
          <w:tcPr>
            <w:tcW w:w="7740"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1" w:right="23"/>
              <w:rPr>
                <w:sz w:val="24"/>
                <w:szCs w:val="24"/>
              </w:rPr>
            </w:pPr>
            <w:r w:rsidRPr="00AD0374">
              <w:rPr>
                <w:sz w:val="24"/>
                <w:szCs w:val="24"/>
              </w:rPr>
              <w:t>Объем бюджетных ассигнований на реализацию муниципальн</w:t>
            </w:r>
            <w:r>
              <w:rPr>
                <w:sz w:val="24"/>
                <w:szCs w:val="24"/>
              </w:rPr>
              <w:t>ой программы составляет 16098,6</w:t>
            </w:r>
            <w:r w:rsidRPr="00AD0374">
              <w:rPr>
                <w:sz w:val="24"/>
                <w:szCs w:val="24"/>
              </w:rPr>
              <w:t xml:space="preserve"> тыс. руб., в том числе средс</w:t>
            </w:r>
            <w:r>
              <w:rPr>
                <w:sz w:val="24"/>
                <w:szCs w:val="24"/>
              </w:rPr>
              <w:t>тва федерального бюджета – 568,2</w:t>
            </w:r>
            <w:r w:rsidRPr="00AD0374">
              <w:rPr>
                <w:sz w:val="24"/>
                <w:szCs w:val="24"/>
              </w:rPr>
              <w:t xml:space="preserve"> тыс. руб., </w:t>
            </w:r>
          </w:p>
          <w:p w:rsidR="00BF0DB1" w:rsidRPr="00AD0374" w:rsidRDefault="00BF0DB1" w:rsidP="00BF0DB1">
            <w:pPr>
              <w:widowControl w:val="0"/>
              <w:shd w:val="clear" w:color="auto" w:fill="FFFFFF"/>
              <w:spacing w:line="276" w:lineRule="auto"/>
              <w:ind w:left="101" w:right="23"/>
              <w:rPr>
                <w:sz w:val="24"/>
                <w:szCs w:val="24"/>
              </w:rPr>
            </w:pPr>
            <w:r w:rsidRPr="00AD0374">
              <w:rPr>
                <w:sz w:val="24"/>
                <w:szCs w:val="24"/>
              </w:rPr>
              <w:t>Объем бюджетных ассигнований на реализацию муниципальной  программы по годам составляет (тыс. руб.):</w:t>
            </w:r>
          </w:p>
          <w:tbl>
            <w:tblPr>
              <w:tblW w:w="7620" w:type="dxa"/>
              <w:jc w:val="center"/>
              <w:tblLayout w:type="fixed"/>
              <w:tblLook w:val="0000"/>
            </w:tblPr>
            <w:tblGrid>
              <w:gridCol w:w="933"/>
              <w:gridCol w:w="1512"/>
              <w:gridCol w:w="1843"/>
              <w:gridCol w:w="1574"/>
              <w:gridCol w:w="1758"/>
            </w:tblGrid>
            <w:tr w:rsidR="00BF0DB1" w:rsidRPr="00AD0374" w:rsidTr="00BF0DB1">
              <w:trPr>
                <w:jc w:val="center"/>
              </w:trPr>
              <w:tc>
                <w:tcPr>
                  <w:tcW w:w="933"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rPr>
                      <w:sz w:val="24"/>
                      <w:szCs w:val="24"/>
                    </w:rPr>
                  </w:pPr>
                  <w:r w:rsidRPr="00AD0374">
                    <w:rPr>
                      <w:sz w:val="24"/>
                      <w:szCs w:val="24"/>
                    </w:rPr>
                    <w:t>ГОДЫ</w:t>
                  </w:r>
                </w:p>
              </w:tc>
              <w:tc>
                <w:tcPr>
                  <w:tcW w:w="1512"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sidRPr="00AD0374">
                    <w:rPr>
                      <w:sz w:val="24"/>
                      <w:szCs w:val="24"/>
                    </w:rPr>
                    <w:t>Всего</w:t>
                  </w:r>
                </w:p>
              </w:tc>
              <w:tc>
                <w:tcPr>
                  <w:tcW w:w="1843"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sidRPr="00AD0374">
                    <w:rPr>
                      <w:sz w:val="24"/>
                      <w:szCs w:val="24"/>
                    </w:rPr>
                    <w:t>Федеральный бюджет</w:t>
                  </w:r>
                </w:p>
              </w:tc>
              <w:tc>
                <w:tcPr>
                  <w:tcW w:w="1574"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sidRPr="00AD0374">
                    <w:rPr>
                      <w:sz w:val="24"/>
                      <w:szCs w:val="24"/>
                    </w:rPr>
                    <w:t>Областной бюджет</w:t>
                  </w:r>
                </w:p>
              </w:tc>
              <w:tc>
                <w:tcPr>
                  <w:tcW w:w="1758"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sidRPr="00AD0374">
                    <w:rPr>
                      <w:sz w:val="24"/>
                      <w:szCs w:val="24"/>
                    </w:rPr>
                    <w:t>Бюджет поселения</w:t>
                  </w:r>
                </w:p>
              </w:tc>
            </w:tr>
            <w:tr w:rsidR="00BF0DB1" w:rsidRPr="00AD0374" w:rsidTr="00BF0DB1">
              <w:tblPrEx>
                <w:tblCellSpacing w:w="-5" w:type="nil"/>
              </w:tblPrEx>
              <w:trPr>
                <w:tblCellSpacing w:w="-5" w:type="nil"/>
                <w:jc w:val="center"/>
              </w:trPr>
              <w:tc>
                <w:tcPr>
                  <w:tcW w:w="933"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sidRPr="00AD0374">
                    <w:rPr>
                      <w:sz w:val="24"/>
                      <w:szCs w:val="24"/>
                    </w:rPr>
                    <w:t>2018</w:t>
                  </w:r>
                </w:p>
              </w:tc>
              <w:tc>
                <w:tcPr>
                  <w:tcW w:w="1512"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sidRPr="00AD0374">
                    <w:rPr>
                      <w:sz w:val="24"/>
                      <w:szCs w:val="24"/>
                    </w:rPr>
                    <w:t>2</w:t>
                  </w:r>
                  <w:r>
                    <w:rPr>
                      <w:sz w:val="24"/>
                      <w:szCs w:val="24"/>
                    </w:rPr>
                    <w:t>938,5</w:t>
                  </w:r>
                </w:p>
              </w:tc>
              <w:tc>
                <w:tcPr>
                  <w:tcW w:w="1843"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sidRPr="00AD0374">
                    <w:rPr>
                      <w:sz w:val="24"/>
                      <w:szCs w:val="24"/>
                    </w:rPr>
                    <w:t>7</w:t>
                  </w:r>
                  <w:r>
                    <w:rPr>
                      <w:sz w:val="24"/>
                      <w:szCs w:val="24"/>
                    </w:rPr>
                    <w:t>5,3</w:t>
                  </w:r>
                </w:p>
              </w:tc>
              <w:tc>
                <w:tcPr>
                  <w:tcW w:w="1574"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p>
              </w:tc>
              <w:tc>
                <w:tcPr>
                  <w:tcW w:w="1758"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Pr>
                      <w:sz w:val="24"/>
                      <w:szCs w:val="24"/>
                    </w:rPr>
                    <w:t>2863,2</w:t>
                  </w:r>
                </w:p>
              </w:tc>
            </w:tr>
            <w:tr w:rsidR="00BF0DB1" w:rsidRPr="00AD0374" w:rsidTr="00BF0DB1">
              <w:tblPrEx>
                <w:tblCellSpacing w:w="-5" w:type="nil"/>
              </w:tblPrEx>
              <w:trPr>
                <w:tblCellSpacing w:w="-5" w:type="nil"/>
                <w:jc w:val="center"/>
              </w:trPr>
              <w:tc>
                <w:tcPr>
                  <w:tcW w:w="933"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sidRPr="00AD0374">
                    <w:rPr>
                      <w:sz w:val="24"/>
                      <w:szCs w:val="24"/>
                    </w:rPr>
                    <w:t>2019</w:t>
                  </w:r>
                </w:p>
              </w:tc>
              <w:tc>
                <w:tcPr>
                  <w:tcW w:w="1512"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Pr>
                      <w:sz w:val="24"/>
                      <w:szCs w:val="24"/>
                    </w:rPr>
                    <w:t>3091,0</w:t>
                  </w:r>
                </w:p>
              </w:tc>
              <w:tc>
                <w:tcPr>
                  <w:tcW w:w="1843"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sidRPr="00AD0374">
                    <w:rPr>
                      <w:sz w:val="24"/>
                      <w:szCs w:val="24"/>
                    </w:rPr>
                    <w:t>78,8</w:t>
                  </w:r>
                </w:p>
              </w:tc>
              <w:tc>
                <w:tcPr>
                  <w:tcW w:w="1574"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p>
              </w:tc>
              <w:tc>
                <w:tcPr>
                  <w:tcW w:w="1758"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Pr>
                      <w:sz w:val="24"/>
                      <w:szCs w:val="24"/>
                    </w:rPr>
                    <w:t>3012,2</w:t>
                  </w:r>
                </w:p>
              </w:tc>
            </w:tr>
            <w:tr w:rsidR="00BF0DB1" w:rsidRPr="00AD0374" w:rsidTr="00BF0DB1">
              <w:tblPrEx>
                <w:tblCellSpacing w:w="-5" w:type="nil"/>
              </w:tblPrEx>
              <w:trPr>
                <w:tblCellSpacing w:w="-5" w:type="nil"/>
                <w:jc w:val="center"/>
              </w:trPr>
              <w:tc>
                <w:tcPr>
                  <w:tcW w:w="933"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sidRPr="00AD0374">
                    <w:rPr>
                      <w:sz w:val="24"/>
                      <w:szCs w:val="24"/>
                    </w:rPr>
                    <w:t>2020</w:t>
                  </w:r>
                </w:p>
              </w:tc>
              <w:tc>
                <w:tcPr>
                  <w:tcW w:w="1512"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Pr>
                      <w:sz w:val="24"/>
                      <w:szCs w:val="24"/>
                    </w:rPr>
                    <w:t>3044,1</w:t>
                  </w:r>
                </w:p>
              </w:tc>
              <w:tc>
                <w:tcPr>
                  <w:tcW w:w="1843"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Pr>
                      <w:sz w:val="24"/>
                      <w:szCs w:val="24"/>
                    </w:rPr>
                    <w:t>80,8</w:t>
                  </w:r>
                </w:p>
              </w:tc>
              <w:tc>
                <w:tcPr>
                  <w:tcW w:w="1574"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p>
              </w:tc>
              <w:tc>
                <w:tcPr>
                  <w:tcW w:w="1758"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Pr>
                      <w:sz w:val="24"/>
                      <w:szCs w:val="24"/>
                    </w:rPr>
                    <w:t>2963,3</w:t>
                  </w:r>
                </w:p>
              </w:tc>
            </w:tr>
            <w:tr w:rsidR="00BF0DB1" w:rsidRPr="00AD0374" w:rsidTr="00BF0DB1">
              <w:tblPrEx>
                <w:tblCellSpacing w:w="-5" w:type="nil"/>
              </w:tblPrEx>
              <w:trPr>
                <w:tblCellSpacing w:w="-5" w:type="nil"/>
                <w:jc w:val="center"/>
              </w:trPr>
              <w:tc>
                <w:tcPr>
                  <w:tcW w:w="933"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sidRPr="00AD0374">
                    <w:rPr>
                      <w:sz w:val="24"/>
                      <w:szCs w:val="24"/>
                    </w:rPr>
                    <w:t>2021</w:t>
                  </w:r>
                </w:p>
              </w:tc>
              <w:tc>
                <w:tcPr>
                  <w:tcW w:w="1512"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sidRPr="00A37524">
                    <w:rPr>
                      <w:sz w:val="24"/>
                      <w:szCs w:val="24"/>
                    </w:rPr>
                    <w:t>1723,1</w:t>
                  </w:r>
                </w:p>
              </w:tc>
              <w:tc>
                <w:tcPr>
                  <w:tcW w:w="1843"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sidRPr="00AD0374">
                    <w:rPr>
                      <w:sz w:val="24"/>
                      <w:szCs w:val="24"/>
                    </w:rPr>
                    <w:t>81,3</w:t>
                  </w:r>
                </w:p>
              </w:tc>
              <w:tc>
                <w:tcPr>
                  <w:tcW w:w="1574"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p>
              </w:tc>
              <w:tc>
                <w:tcPr>
                  <w:tcW w:w="1758"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sidRPr="00AD0374">
                    <w:rPr>
                      <w:sz w:val="24"/>
                      <w:szCs w:val="24"/>
                    </w:rPr>
                    <w:t>1</w:t>
                  </w:r>
                  <w:r>
                    <w:rPr>
                      <w:sz w:val="24"/>
                      <w:szCs w:val="24"/>
                    </w:rPr>
                    <w:t>641,8</w:t>
                  </w:r>
                </w:p>
              </w:tc>
            </w:tr>
            <w:tr w:rsidR="00BF0DB1" w:rsidRPr="00AD0374" w:rsidTr="00BF0DB1">
              <w:tblPrEx>
                <w:tblCellSpacing w:w="-5" w:type="nil"/>
              </w:tblPrEx>
              <w:trPr>
                <w:tblCellSpacing w:w="-5" w:type="nil"/>
                <w:jc w:val="center"/>
              </w:trPr>
              <w:tc>
                <w:tcPr>
                  <w:tcW w:w="933"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sidRPr="00AD0374">
                    <w:rPr>
                      <w:sz w:val="24"/>
                      <w:szCs w:val="24"/>
                    </w:rPr>
                    <w:t>2022</w:t>
                  </w:r>
                </w:p>
              </w:tc>
              <w:tc>
                <w:tcPr>
                  <w:tcW w:w="1512"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Pr>
                      <w:sz w:val="24"/>
                      <w:szCs w:val="24"/>
                    </w:rPr>
                    <w:t>1767,3</w:t>
                  </w:r>
                </w:p>
              </w:tc>
              <w:tc>
                <w:tcPr>
                  <w:tcW w:w="1843"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sidRPr="00AD0374">
                    <w:rPr>
                      <w:sz w:val="24"/>
                      <w:szCs w:val="24"/>
                    </w:rPr>
                    <w:t>8</w:t>
                  </w:r>
                  <w:r>
                    <w:rPr>
                      <w:sz w:val="24"/>
                      <w:szCs w:val="24"/>
                    </w:rPr>
                    <w:t>4,0</w:t>
                  </w:r>
                </w:p>
              </w:tc>
              <w:tc>
                <w:tcPr>
                  <w:tcW w:w="1574"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p>
              </w:tc>
              <w:tc>
                <w:tcPr>
                  <w:tcW w:w="1758"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sidRPr="00AD0374">
                    <w:rPr>
                      <w:sz w:val="24"/>
                      <w:szCs w:val="24"/>
                    </w:rPr>
                    <w:t>1</w:t>
                  </w:r>
                  <w:r>
                    <w:rPr>
                      <w:sz w:val="24"/>
                      <w:szCs w:val="24"/>
                    </w:rPr>
                    <w:t>683,3</w:t>
                  </w:r>
                </w:p>
              </w:tc>
            </w:tr>
            <w:tr w:rsidR="00BF0DB1" w:rsidRPr="00AD0374" w:rsidTr="00BF0DB1">
              <w:tblPrEx>
                <w:tblCellSpacing w:w="-5" w:type="nil"/>
              </w:tblPrEx>
              <w:trPr>
                <w:tblCellSpacing w:w="-5" w:type="nil"/>
                <w:jc w:val="center"/>
              </w:trPr>
              <w:tc>
                <w:tcPr>
                  <w:tcW w:w="933"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sidRPr="00AD0374">
                    <w:rPr>
                      <w:sz w:val="24"/>
                      <w:szCs w:val="24"/>
                    </w:rPr>
                    <w:t>2023</w:t>
                  </w:r>
                </w:p>
              </w:tc>
              <w:tc>
                <w:tcPr>
                  <w:tcW w:w="1512"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Pr>
                      <w:sz w:val="24"/>
                      <w:szCs w:val="24"/>
                    </w:rPr>
                    <w:t>1767,3</w:t>
                  </w:r>
                </w:p>
              </w:tc>
              <w:tc>
                <w:tcPr>
                  <w:tcW w:w="1843"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Pr>
                      <w:sz w:val="24"/>
                      <w:szCs w:val="24"/>
                    </w:rPr>
                    <w:t>84,0</w:t>
                  </w:r>
                </w:p>
              </w:tc>
              <w:tc>
                <w:tcPr>
                  <w:tcW w:w="1574"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p>
              </w:tc>
              <w:tc>
                <w:tcPr>
                  <w:tcW w:w="1758"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sidRPr="00AD0374">
                    <w:rPr>
                      <w:sz w:val="24"/>
                      <w:szCs w:val="24"/>
                    </w:rPr>
                    <w:t>1</w:t>
                  </w:r>
                  <w:r>
                    <w:rPr>
                      <w:sz w:val="24"/>
                      <w:szCs w:val="24"/>
                    </w:rPr>
                    <w:t>683,3</w:t>
                  </w:r>
                </w:p>
              </w:tc>
            </w:tr>
            <w:tr w:rsidR="00BF0DB1" w:rsidRPr="00AD0374" w:rsidTr="00BF0DB1">
              <w:tblPrEx>
                <w:tblCellSpacing w:w="-5" w:type="nil"/>
              </w:tblPrEx>
              <w:trPr>
                <w:tblCellSpacing w:w="-5" w:type="nil"/>
                <w:jc w:val="center"/>
              </w:trPr>
              <w:tc>
                <w:tcPr>
                  <w:tcW w:w="933"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sidRPr="00AD0374">
                    <w:rPr>
                      <w:sz w:val="24"/>
                      <w:szCs w:val="24"/>
                    </w:rPr>
                    <w:t>2024</w:t>
                  </w:r>
                </w:p>
              </w:tc>
              <w:tc>
                <w:tcPr>
                  <w:tcW w:w="1512"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Pr>
                      <w:sz w:val="24"/>
                      <w:szCs w:val="24"/>
                    </w:rPr>
                    <w:t>1767,3</w:t>
                  </w:r>
                </w:p>
              </w:tc>
              <w:tc>
                <w:tcPr>
                  <w:tcW w:w="1843"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Pr>
                      <w:sz w:val="24"/>
                      <w:szCs w:val="24"/>
                    </w:rPr>
                    <w:t>84,0</w:t>
                  </w:r>
                </w:p>
              </w:tc>
              <w:tc>
                <w:tcPr>
                  <w:tcW w:w="1574"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p>
              </w:tc>
              <w:tc>
                <w:tcPr>
                  <w:tcW w:w="1758" w:type="dxa"/>
                  <w:tcBorders>
                    <w:top w:val="single" w:sz="4" w:space="0" w:color="000000"/>
                    <w:left w:val="single" w:sz="4" w:space="0" w:color="000000"/>
                    <w:bottom w:val="single" w:sz="4" w:space="0" w:color="000000"/>
                    <w:right w:val="single" w:sz="4" w:space="0" w:color="000000"/>
                  </w:tcBorders>
                </w:tcPr>
                <w:p w:rsidR="00BF0DB1" w:rsidRPr="00AD0374" w:rsidRDefault="00BF0DB1" w:rsidP="00BF0DB1">
                  <w:pPr>
                    <w:widowControl w:val="0"/>
                    <w:ind w:right="23"/>
                    <w:jc w:val="center"/>
                    <w:rPr>
                      <w:sz w:val="24"/>
                      <w:szCs w:val="24"/>
                    </w:rPr>
                  </w:pPr>
                  <w:r w:rsidRPr="00AD0374">
                    <w:rPr>
                      <w:sz w:val="24"/>
                      <w:szCs w:val="24"/>
                    </w:rPr>
                    <w:t>1</w:t>
                  </w:r>
                  <w:r>
                    <w:rPr>
                      <w:sz w:val="24"/>
                      <w:szCs w:val="24"/>
                    </w:rPr>
                    <w:t>683,3</w:t>
                  </w:r>
                </w:p>
              </w:tc>
            </w:tr>
          </w:tbl>
          <w:p w:rsidR="00BF0DB1" w:rsidRPr="00AD0374" w:rsidRDefault="00BF0DB1" w:rsidP="00BF0DB1">
            <w:pPr>
              <w:ind w:left="5"/>
              <w:jc w:val="center"/>
              <w:rPr>
                <w:sz w:val="24"/>
                <w:szCs w:val="24"/>
              </w:rPr>
            </w:pPr>
          </w:p>
        </w:tc>
      </w:tr>
      <w:tr w:rsidR="00BF0DB1" w:rsidRPr="00AD0374" w:rsidTr="00BF0DB1">
        <w:tblPrEx>
          <w:tblCellSpacing w:w="-8" w:type="nil"/>
        </w:tblPrEx>
        <w:trPr>
          <w:tblCellSpacing w:w="-8" w:type="nil"/>
        </w:trPr>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right="374"/>
              <w:rPr>
                <w:b/>
                <w:bCs/>
                <w:sz w:val="24"/>
                <w:szCs w:val="24"/>
              </w:rPr>
            </w:pPr>
            <w:r w:rsidRPr="00AD0374">
              <w:rPr>
                <w:b/>
                <w:bCs/>
                <w:sz w:val="24"/>
                <w:szCs w:val="24"/>
              </w:rPr>
              <w:t>Ожидаемые конечные результаты реализации муниципальной программы</w:t>
            </w:r>
          </w:p>
        </w:tc>
        <w:tc>
          <w:tcPr>
            <w:tcW w:w="7740"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spacing w:line="276" w:lineRule="auto"/>
              <w:ind w:left="101" w:right="23"/>
              <w:jc w:val="both"/>
              <w:rPr>
                <w:sz w:val="24"/>
                <w:szCs w:val="24"/>
              </w:rPr>
            </w:pPr>
            <w:r w:rsidRPr="00AD0374">
              <w:rPr>
                <w:sz w:val="24"/>
                <w:szCs w:val="24"/>
              </w:rPr>
              <w:t>1.Обеспечение долгосрочной сбалансированности бюджета Гвазденского  сельского поселения, усиление взаимосвязи стратегического и бюджетного планирования, повышение качества и объективности планирования бюджетных ассигнований;</w:t>
            </w:r>
          </w:p>
          <w:p w:rsidR="00BF0DB1" w:rsidRPr="00AD0374" w:rsidRDefault="00BF0DB1" w:rsidP="00BF0DB1">
            <w:pPr>
              <w:spacing w:line="276" w:lineRule="auto"/>
              <w:ind w:left="101" w:right="23"/>
              <w:jc w:val="both"/>
              <w:rPr>
                <w:sz w:val="24"/>
                <w:szCs w:val="24"/>
              </w:rPr>
            </w:pPr>
            <w:r w:rsidRPr="00AD0374">
              <w:rPr>
                <w:sz w:val="24"/>
                <w:szCs w:val="24"/>
              </w:rPr>
              <w:t>2.Улучшение качества прогнозирования основных параметров бюджета поселения, соблюдение требований бюджетного законодательства;</w:t>
            </w:r>
          </w:p>
          <w:p w:rsidR="00BF0DB1" w:rsidRPr="00AD0374" w:rsidRDefault="00BF0DB1" w:rsidP="00BF0DB1">
            <w:pPr>
              <w:spacing w:line="276" w:lineRule="auto"/>
              <w:ind w:left="101" w:right="23"/>
              <w:jc w:val="both"/>
              <w:rPr>
                <w:sz w:val="24"/>
                <w:szCs w:val="24"/>
              </w:rPr>
            </w:pPr>
            <w:r w:rsidRPr="00AD0374">
              <w:rPr>
                <w:sz w:val="24"/>
                <w:szCs w:val="24"/>
              </w:rPr>
              <w:t>3.Повышение эффективности использования средств  бюджета поселения;</w:t>
            </w:r>
          </w:p>
          <w:p w:rsidR="00BF0DB1" w:rsidRPr="00AD0374" w:rsidRDefault="00BF0DB1" w:rsidP="00BF0DB1">
            <w:pPr>
              <w:spacing w:line="276" w:lineRule="auto"/>
              <w:ind w:left="101" w:right="23"/>
              <w:jc w:val="both"/>
              <w:rPr>
                <w:sz w:val="24"/>
                <w:szCs w:val="24"/>
              </w:rPr>
            </w:pPr>
            <w:r w:rsidRPr="00AD0374">
              <w:rPr>
                <w:sz w:val="24"/>
                <w:szCs w:val="24"/>
              </w:rPr>
              <w:t>4. Обеспечение открытости и прозрачности деятельности администрации Гвазденского сельского поселения Бутурлиновского муниципального района;</w:t>
            </w:r>
          </w:p>
          <w:p w:rsidR="00BF0DB1" w:rsidRPr="00AD0374" w:rsidRDefault="00BF0DB1" w:rsidP="00BF0DB1">
            <w:pPr>
              <w:spacing w:line="276" w:lineRule="auto"/>
              <w:ind w:left="101" w:right="23"/>
              <w:jc w:val="both"/>
              <w:rPr>
                <w:sz w:val="24"/>
                <w:szCs w:val="24"/>
              </w:rPr>
            </w:pPr>
            <w:r w:rsidRPr="00AD0374">
              <w:rPr>
                <w:sz w:val="24"/>
                <w:szCs w:val="24"/>
              </w:rPr>
              <w:t>5. Рост качества управления муниципальными финансами.</w:t>
            </w:r>
          </w:p>
          <w:p w:rsidR="00BF0DB1" w:rsidRPr="00AD0374" w:rsidRDefault="00BF0DB1" w:rsidP="00BF0DB1">
            <w:pPr>
              <w:spacing w:line="276" w:lineRule="auto"/>
              <w:ind w:left="101" w:right="23"/>
              <w:jc w:val="both"/>
              <w:rPr>
                <w:sz w:val="24"/>
                <w:szCs w:val="24"/>
              </w:rPr>
            </w:pPr>
          </w:p>
        </w:tc>
      </w:tr>
    </w:tbl>
    <w:p w:rsidR="00BF0DB1" w:rsidRPr="00AD0374" w:rsidRDefault="00BF0DB1" w:rsidP="00BF0DB1">
      <w:pPr>
        <w:rPr>
          <w:sz w:val="24"/>
          <w:szCs w:val="24"/>
        </w:rPr>
      </w:pPr>
    </w:p>
    <w:p w:rsidR="00BF0DB1" w:rsidRPr="00AD0374" w:rsidRDefault="00BF0DB1" w:rsidP="00BF0DB1">
      <w:pPr>
        <w:widowControl w:val="0"/>
        <w:shd w:val="clear" w:color="auto" w:fill="FFFFFF"/>
        <w:ind w:left="567" w:right="11"/>
        <w:jc w:val="both"/>
        <w:rPr>
          <w:b/>
          <w:bCs/>
          <w:sz w:val="24"/>
          <w:szCs w:val="24"/>
        </w:rPr>
      </w:pPr>
      <w:r w:rsidRPr="00AD0374">
        <w:rPr>
          <w:b/>
          <w:bCs/>
          <w:sz w:val="24"/>
          <w:szCs w:val="24"/>
        </w:rPr>
        <w:t>1.Общая характеристика сферы реализации муниципальной программы.</w:t>
      </w:r>
    </w:p>
    <w:p w:rsidR="00BF0DB1" w:rsidRPr="00AD0374" w:rsidRDefault="00BF0DB1" w:rsidP="00BF0DB1">
      <w:pPr>
        <w:widowControl w:val="0"/>
        <w:jc w:val="both"/>
        <w:rPr>
          <w:sz w:val="24"/>
          <w:szCs w:val="24"/>
        </w:rPr>
      </w:pPr>
      <w:r w:rsidRPr="00AD0374">
        <w:rPr>
          <w:b/>
          <w:bCs/>
          <w:sz w:val="24"/>
          <w:szCs w:val="24"/>
        </w:rPr>
        <w:t xml:space="preserve">         </w:t>
      </w:r>
      <w:r w:rsidRPr="00AD0374">
        <w:rPr>
          <w:sz w:val="24"/>
          <w:szCs w:val="24"/>
        </w:rPr>
        <w:t xml:space="preserve">Конституция Российской Федерации закрепила местное самоуправление в качестве основополагающего принципа организации управления. Именно на уровне муниципальных образований складываются устойчивые финансовые, хозяйственно-экономические и социальные отношения. Именно местные органы самоуправления решают повседневные, наиболее важные для населения вопросы, что обусловливает высокую управленческую активность и </w:t>
      </w:r>
      <w:r w:rsidRPr="00AD0374">
        <w:rPr>
          <w:sz w:val="24"/>
          <w:szCs w:val="24"/>
        </w:rPr>
        <w:lastRenderedPageBreak/>
        <w:t>заинтересованность граждан в данной деятельности.</w:t>
      </w:r>
    </w:p>
    <w:p w:rsidR="00BF0DB1" w:rsidRPr="00AD0374" w:rsidRDefault="00BF0DB1" w:rsidP="00BF0DB1">
      <w:pPr>
        <w:widowControl w:val="0"/>
        <w:shd w:val="clear" w:color="auto" w:fill="FFFFFF"/>
        <w:ind w:right="11"/>
        <w:jc w:val="both"/>
        <w:rPr>
          <w:sz w:val="24"/>
          <w:szCs w:val="24"/>
        </w:rPr>
      </w:pPr>
      <w:r w:rsidRPr="00AD0374">
        <w:rPr>
          <w:sz w:val="24"/>
          <w:szCs w:val="24"/>
        </w:rPr>
        <w:tab/>
        <w:t>В Российской  Федерации большое значение приобрел процесс бюджетной, финансовой деятельности органов местного самоуправления, так как укрепление государства невозможно без устойчивой финансовой системы местных сообществ. Четко отлаженный бюджетный процесс в муниципальных образованиях позволяет создать качественно новую экономическую и финансовую основу развития муниципалитетов и всего государства в целом.</w:t>
      </w:r>
    </w:p>
    <w:p w:rsidR="00BF0DB1" w:rsidRPr="00AD0374" w:rsidRDefault="00BF0DB1" w:rsidP="00BF0DB1">
      <w:pPr>
        <w:ind w:firstLine="567"/>
        <w:jc w:val="both"/>
        <w:rPr>
          <w:sz w:val="24"/>
          <w:szCs w:val="24"/>
        </w:rPr>
      </w:pPr>
      <w:r w:rsidRPr="00AD0374">
        <w:rPr>
          <w:sz w:val="24"/>
          <w:szCs w:val="24"/>
        </w:rPr>
        <w:t>Современное состояние и развитие системы управления муниципальными финансами в Гвазденском сельском поселении Бутурлиновского муниципального района характеризуется проведением ответственной и прозрачной бюджетной политики, исполнением в полном объеме принятых бюджетных обязательств.</w:t>
      </w:r>
    </w:p>
    <w:p w:rsidR="00BF0DB1" w:rsidRPr="00AD0374" w:rsidRDefault="00BF0DB1" w:rsidP="00BF0DB1">
      <w:pPr>
        <w:widowControl w:val="0"/>
        <w:ind w:firstLine="567"/>
        <w:jc w:val="both"/>
        <w:rPr>
          <w:sz w:val="24"/>
          <w:szCs w:val="24"/>
        </w:rPr>
      </w:pPr>
      <w:r w:rsidRPr="00AD0374">
        <w:rPr>
          <w:sz w:val="24"/>
          <w:szCs w:val="24"/>
        </w:rPr>
        <w:t>В Гвазденском сельском поселении процессы повышения качества управления муниципальными финансами прошли несколько этапов развития. Результат данных реформ - формирование современной системы управления муниципальными финансами, в том числе:</w:t>
      </w:r>
    </w:p>
    <w:p w:rsidR="00BF0DB1" w:rsidRPr="00AD0374" w:rsidRDefault="00BF0DB1" w:rsidP="00BF0DB1">
      <w:pPr>
        <w:ind w:firstLine="567"/>
        <w:jc w:val="both"/>
        <w:rPr>
          <w:sz w:val="24"/>
          <w:szCs w:val="24"/>
        </w:rPr>
      </w:pPr>
      <w:r w:rsidRPr="00AD0374">
        <w:rPr>
          <w:sz w:val="24"/>
          <w:szCs w:val="24"/>
        </w:rPr>
        <w:t>создание четкой законодательной регламентации процесса формирования и исполнения  бюджета Гвазденского сельского поселения, осуществления финансового контроля за использованием бюджетных средств;</w:t>
      </w:r>
    </w:p>
    <w:p w:rsidR="00BF0DB1" w:rsidRPr="00AD0374" w:rsidRDefault="00BF0DB1" w:rsidP="00BF0DB1">
      <w:pPr>
        <w:ind w:firstLine="567"/>
        <w:jc w:val="both"/>
        <w:rPr>
          <w:sz w:val="24"/>
          <w:szCs w:val="24"/>
        </w:rPr>
      </w:pPr>
      <w:r w:rsidRPr="00AD0374">
        <w:rPr>
          <w:sz w:val="24"/>
          <w:szCs w:val="24"/>
        </w:rPr>
        <w:t>осуществление перехода от годового к среднесрочному формированию бюджета поселения на трехлетний период;</w:t>
      </w:r>
    </w:p>
    <w:p w:rsidR="00BF0DB1" w:rsidRPr="00AD0374" w:rsidRDefault="00BF0DB1" w:rsidP="00BF0DB1">
      <w:pPr>
        <w:widowControl w:val="0"/>
        <w:ind w:firstLine="567"/>
        <w:jc w:val="both"/>
        <w:outlineLvl w:val="1"/>
        <w:rPr>
          <w:sz w:val="24"/>
          <w:szCs w:val="24"/>
        </w:rPr>
      </w:pPr>
      <w:r w:rsidRPr="00AD0374">
        <w:rPr>
          <w:sz w:val="24"/>
          <w:szCs w:val="24"/>
        </w:rPr>
        <w:t>внедрение системы казначейского исполнения бюджета поселения;</w:t>
      </w:r>
    </w:p>
    <w:p w:rsidR="00BF0DB1" w:rsidRPr="00AD0374" w:rsidRDefault="00BF0DB1" w:rsidP="00BF0DB1">
      <w:pPr>
        <w:widowControl w:val="0"/>
        <w:ind w:firstLine="567"/>
        <w:jc w:val="both"/>
        <w:outlineLvl w:val="1"/>
        <w:rPr>
          <w:sz w:val="24"/>
          <w:szCs w:val="24"/>
        </w:rPr>
      </w:pPr>
      <w:r w:rsidRPr="00AD0374">
        <w:rPr>
          <w:sz w:val="24"/>
          <w:szCs w:val="24"/>
        </w:rPr>
        <w:t>модернизация системы бюджетного учета и отчетности;</w:t>
      </w:r>
    </w:p>
    <w:p w:rsidR="00BF0DB1" w:rsidRPr="00AD0374" w:rsidRDefault="00BF0DB1" w:rsidP="00BF0DB1">
      <w:pPr>
        <w:widowControl w:val="0"/>
        <w:ind w:firstLine="567"/>
        <w:jc w:val="both"/>
        <w:outlineLvl w:val="1"/>
        <w:rPr>
          <w:sz w:val="24"/>
          <w:szCs w:val="24"/>
        </w:rPr>
      </w:pPr>
      <w:r w:rsidRPr="00AD0374">
        <w:rPr>
          <w:sz w:val="24"/>
          <w:szCs w:val="24"/>
        </w:rPr>
        <w:t>обеспечение прозрачности бюджетной системы и публичности бюджетного процесса в поселении;</w:t>
      </w:r>
    </w:p>
    <w:p w:rsidR="00BF0DB1" w:rsidRPr="00AD0374" w:rsidRDefault="00BF0DB1" w:rsidP="00BF0DB1">
      <w:pPr>
        <w:widowControl w:val="0"/>
        <w:ind w:firstLine="567"/>
        <w:jc w:val="both"/>
        <w:outlineLvl w:val="1"/>
        <w:rPr>
          <w:sz w:val="24"/>
          <w:szCs w:val="24"/>
        </w:rPr>
      </w:pPr>
      <w:r w:rsidRPr="00AD0374">
        <w:rPr>
          <w:sz w:val="24"/>
          <w:szCs w:val="24"/>
        </w:rPr>
        <w:t>осуществление автоматизации бюджетного процесса Гвазденского сельского поселения Бутурлиновского муниципального района.</w:t>
      </w:r>
    </w:p>
    <w:p w:rsidR="00BF0DB1" w:rsidRPr="00AD0374" w:rsidRDefault="00BF0DB1" w:rsidP="00BF0DB1">
      <w:pPr>
        <w:ind w:firstLine="567"/>
        <w:jc w:val="both"/>
        <w:rPr>
          <w:sz w:val="24"/>
          <w:szCs w:val="24"/>
        </w:rPr>
      </w:pPr>
      <w:r w:rsidRPr="00AD0374">
        <w:rPr>
          <w:sz w:val="24"/>
          <w:szCs w:val="24"/>
        </w:rPr>
        <w:t xml:space="preserve">В целях реализации Федерального </w:t>
      </w:r>
      <w:hyperlink r:id="rId22" w:history="1">
        <w:r w:rsidRPr="00AD0374">
          <w:rPr>
            <w:color w:val="000000"/>
            <w:sz w:val="24"/>
            <w:szCs w:val="24"/>
          </w:rPr>
          <w:t>закона</w:t>
        </w:r>
      </w:hyperlink>
      <w:r w:rsidRPr="00AD0374">
        <w:rPr>
          <w:sz w:val="24"/>
          <w:szCs w:val="24"/>
        </w:rPr>
        <w:t xml:space="preserve">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в 2010-2011 годах была сформирована вся необходимая нормативная правовая база.</w:t>
      </w:r>
    </w:p>
    <w:p w:rsidR="00BF0DB1" w:rsidRPr="00AD0374" w:rsidRDefault="00BF0DB1" w:rsidP="00BF0DB1">
      <w:pPr>
        <w:widowControl w:val="0"/>
        <w:shd w:val="clear" w:color="auto" w:fill="FFFFFF"/>
        <w:tabs>
          <w:tab w:val="left" w:pos="1589"/>
          <w:tab w:val="left" w:pos="3240"/>
          <w:tab w:val="left" w:pos="3715"/>
          <w:tab w:val="left" w:pos="5832"/>
          <w:tab w:val="left" w:pos="8002"/>
        </w:tabs>
        <w:ind w:firstLine="567"/>
        <w:jc w:val="both"/>
        <w:rPr>
          <w:sz w:val="24"/>
          <w:szCs w:val="24"/>
        </w:rPr>
      </w:pPr>
      <w:r w:rsidRPr="00AD0374">
        <w:rPr>
          <w:sz w:val="24"/>
          <w:szCs w:val="24"/>
        </w:rPr>
        <w:t>С 1 января 2012  систематически проводится работа по размещению информации о государственных и муниципальных  учреждениях на Официальном сайте в сети Интернет в информационно-телекоммуникационной сети «Интернет» (далее – сеть Интернет) (</w:t>
      </w:r>
      <w:hyperlink r:id="rId23" w:history="1">
        <w:r w:rsidRPr="00AD0374">
          <w:rPr>
            <w:color w:val="000000"/>
            <w:sz w:val="24"/>
            <w:szCs w:val="24"/>
            <w:u w:val="single"/>
          </w:rPr>
          <w:t>www.bus.gov.ru</w:t>
        </w:r>
      </w:hyperlink>
      <w:r w:rsidRPr="00AD0374">
        <w:rPr>
          <w:sz w:val="24"/>
          <w:szCs w:val="24"/>
        </w:rPr>
        <w:t>).</w:t>
      </w:r>
    </w:p>
    <w:p w:rsidR="00BF0DB1" w:rsidRPr="00AD0374" w:rsidRDefault="00BF0DB1" w:rsidP="00BF0DB1">
      <w:pPr>
        <w:ind w:firstLine="567"/>
        <w:jc w:val="both"/>
        <w:rPr>
          <w:sz w:val="24"/>
          <w:szCs w:val="24"/>
        </w:rPr>
      </w:pPr>
      <w:r w:rsidRPr="00AD0374">
        <w:rPr>
          <w:sz w:val="24"/>
          <w:szCs w:val="24"/>
        </w:rPr>
        <w:t>На современном этапе основными направлениями дальнейшего реформирования сферы муниципальных финансов и совершенствования бюджетной политики являются:</w:t>
      </w:r>
    </w:p>
    <w:p w:rsidR="00BF0DB1" w:rsidRPr="00AD0374" w:rsidRDefault="00BF0DB1" w:rsidP="00BF0DB1">
      <w:pPr>
        <w:ind w:firstLine="567"/>
        <w:jc w:val="both"/>
        <w:rPr>
          <w:sz w:val="24"/>
          <w:szCs w:val="24"/>
        </w:rPr>
      </w:pPr>
      <w:r w:rsidRPr="00AD0374">
        <w:rPr>
          <w:sz w:val="24"/>
          <w:szCs w:val="24"/>
        </w:rPr>
        <w:t>переход на новый этап развития бюджетирования, ориентированного на достижение результата, в том числе завершение в 2013 году этапа перехода на программный бюджет, повышение качества оказания муниципальных услуг;</w:t>
      </w:r>
    </w:p>
    <w:p w:rsidR="00BF0DB1" w:rsidRPr="00AD0374" w:rsidRDefault="00BF0DB1" w:rsidP="00BF0DB1">
      <w:pPr>
        <w:ind w:firstLine="567"/>
        <w:jc w:val="both"/>
        <w:rPr>
          <w:sz w:val="24"/>
          <w:szCs w:val="24"/>
        </w:rPr>
      </w:pPr>
      <w:r w:rsidRPr="00AD0374">
        <w:rPr>
          <w:sz w:val="24"/>
          <w:szCs w:val="24"/>
        </w:rPr>
        <w:t>расширение применения современных информационно-коммуникационных технологий для формирования и совершенствования интегрированной системы управления муниципальными финансами в поселении;</w:t>
      </w:r>
    </w:p>
    <w:p w:rsidR="00BF0DB1" w:rsidRPr="00AD0374" w:rsidRDefault="00BF0DB1" w:rsidP="00BF0DB1">
      <w:pPr>
        <w:ind w:firstLine="567"/>
        <w:jc w:val="both"/>
        <w:rPr>
          <w:sz w:val="24"/>
          <w:szCs w:val="24"/>
        </w:rPr>
      </w:pPr>
      <w:r w:rsidRPr="00AD0374">
        <w:rPr>
          <w:sz w:val="24"/>
          <w:szCs w:val="24"/>
        </w:rPr>
        <w:t>создание условий для эффективного управления финансами в муниципальном образовании.</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Вопрос совершенствования системы управления муниципальными финансами и межбюджетными отношениями носит комплексный характер и требует для своего решения согласованных действий органов местного самоуправления района  и органов власти поселения.</w:t>
      </w:r>
    </w:p>
    <w:p w:rsidR="00BF0DB1" w:rsidRPr="00AD0374" w:rsidRDefault="00BF0DB1" w:rsidP="00BF0DB1">
      <w:pPr>
        <w:widowControl w:val="0"/>
        <w:shd w:val="clear" w:color="auto" w:fill="FFFFFF"/>
        <w:tabs>
          <w:tab w:val="left" w:pos="1253"/>
          <w:tab w:val="left" w:pos="2995"/>
          <w:tab w:val="left" w:pos="5184"/>
          <w:tab w:val="left" w:pos="6610"/>
          <w:tab w:val="left" w:pos="7104"/>
          <w:tab w:val="left" w:pos="8083"/>
        </w:tabs>
        <w:spacing w:before="278"/>
        <w:ind w:firstLine="567"/>
        <w:jc w:val="both"/>
        <w:rPr>
          <w:b/>
          <w:bCs/>
          <w:sz w:val="24"/>
          <w:szCs w:val="24"/>
        </w:rPr>
      </w:pPr>
      <w:r w:rsidRPr="00AD0374">
        <w:rPr>
          <w:b/>
          <w:bCs/>
          <w:sz w:val="24"/>
          <w:szCs w:val="24"/>
        </w:rPr>
        <w:t>2. 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 xml:space="preserve">Целью муниципальной программы является создание необходимых условий для </w:t>
      </w:r>
      <w:r w:rsidRPr="00AD0374">
        <w:rPr>
          <w:sz w:val="24"/>
          <w:szCs w:val="24"/>
        </w:rPr>
        <w:lastRenderedPageBreak/>
        <w:t xml:space="preserve">эффективной реализации органами местного самоуправления Гвазденского сельского поселения полномочий по решению вопросов местного значения, проведения  ответственной бюджетной политики на территории поселения. Обеспечение финансовой стабильности и эффективное управление муниципальными  финансами  Гвазденского сельского поселения. </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Приоритеты государственной политики в сфере реализации муниципальной  программы определены:</w:t>
      </w:r>
    </w:p>
    <w:p w:rsidR="00BF0DB1" w:rsidRPr="00AD0374" w:rsidRDefault="00BF0DB1" w:rsidP="00BF0DB1">
      <w:pPr>
        <w:ind w:firstLine="567"/>
        <w:jc w:val="both"/>
        <w:rPr>
          <w:sz w:val="24"/>
          <w:szCs w:val="24"/>
        </w:rPr>
      </w:pPr>
      <w:r w:rsidRPr="00AD0374">
        <w:rPr>
          <w:sz w:val="24"/>
          <w:szCs w:val="24"/>
        </w:rPr>
        <w:t>ежегодными Бюджетными посланиями Президента Российской Федерации Федеральному Собранию Российской Федерации;</w:t>
      </w:r>
    </w:p>
    <w:p w:rsidR="00BF0DB1" w:rsidRPr="00AD0374" w:rsidRDefault="00BF0DB1" w:rsidP="00BF0DB1">
      <w:pPr>
        <w:widowControl w:val="0"/>
        <w:shd w:val="clear" w:color="auto" w:fill="FFFFFF"/>
        <w:ind w:right="5" w:firstLine="567"/>
        <w:jc w:val="both"/>
        <w:rPr>
          <w:sz w:val="24"/>
          <w:szCs w:val="24"/>
        </w:rPr>
      </w:pPr>
      <w:r w:rsidRPr="00AD0374">
        <w:rPr>
          <w:sz w:val="24"/>
          <w:szCs w:val="24"/>
        </w:rPr>
        <w:t>основными направлениями бюджетной и налоговой политики Российской Федерации, Воронежской области, Бутурлиновского муниципального  района и Гвазденского сельского поселения на очередной финансовый год и плановый период.</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В соответствии с указанными документами сформированы следующие приоритеты государственной политики в сфере реализации муниципальной  программы.</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1) Обеспечение долгосрочной сбалансированности и устойчивости бюджета Гвазденского сельского поселения путем:</w:t>
      </w:r>
    </w:p>
    <w:p w:rsidR="00BF0DB1" w:rsidRPr="00AD0374" w:rsidRDefault="00BF0DB1" w:rsidP="00BF0DB1">
      <w:pPr>
        <w:widowControl w:val="0"/>
        <w:shd w:val="clear" w:color="auto" w:fill="FFFFFF"/>
        <w:ind w:right="10" w:firstLine="567"/>
        <w:jc w:val="both"/>
        <w:rPr>
          <w:spacing w:val="-1"/>
          <w:sz w:val="24"/>
          <w:szCs w:val="24"/>
        </w:rPr>
      </w:pPr>
      <w:r w:rsidRPr="00AD0374">
        <w:rPr>
          <w:sz w:val="24"/>
          <w:szCs w:val="24"/>
        </w:rPr>
        <w:t xml:space="preserve">полноты учета и прогнозирования финансовых ресурсов, которые могут </w:t>
      </w:r>
      <w:r w:rsidRPr="00AD0374">
        <w:rPr>
          <w:spacing w:val="-1"/>
          <w:sz w:val="24"/>
          <w:szCs w:val="24"/>
        </w:rPr>
        <w:t>быть направлены на достижение целей государственной политики;</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планирования бюджетных ассигнований исходя из необходимости безусловного исполнения действующих расходных обязательств;</w:t>
      </w:r>
    </w:p>
    <w:p w:rsidR="00BF0DB1" w:rsidRPr="00AD0374" w:rsidRDefault="00BF0DB1" w:rsidP="00BF0DB1">
      <w:pPr>
        <w:widowControl w:val="0"/>
        <w:shd w:val="clear" w:color="auto" w:fill="FFFFFF"/>
        <w:ind w:right="14" w:firstLine="567"/>
        <w:jc w:val="both"/>
        <w:rPr>
          <w:sz w:val="24"/>
          <w:szCs w:val="24"/>
        </w:rPr>
      </w:pPr>
      <w:r w:rsidRPr="00AD0374">
        <w:rPr>
          <w:sz w:val="24"/>
          <w:szCs w:val="24"/>
        </w:rPr>
        <w:t>принятия новых расходных обязательств при наличии четкой оценки необходимых для их исполнения бюджетных ассигнований на весь период их исполнения и с учетом сроков и механизмов их реализации;</w:t>
      </w:r>
    </w:p>
    <w:p w:rsidR="00BF0DB1" w:rsidRPr="00AD0374" w:rsidRDefault="00BF0DB1" w:rsidP="00BF0DB1">
      <w:pPr>
        <w:widowControl w:val="0"/>
        <w:shd w:val="clear" w:color="auto" w:fill="FFFFFF"/>
        <w:ind w:right="5" w:firstLine="567"/>
        <w:jc w:val="both"/>
        <w:rPr>
          <w:sz w:val="24"/>
          <w:szCs w:val="24"/>
        </w:rPr>
      </w:pPr>
      <w:r w:rsidRPr="00AD0374">
        <w:rPr>
          <w:sz w:val="24"/>
          <w:szCs w:val="24"/>
        </w:rPr>
        <w:t>соблюдения установленных бюджетных ограничений при принятии новых расходных обязательств, в том числе при условии и в пределах сокращения  ранее принятых обязательств (в случае необходимости);</w:t>
      </w:r>
    </w:p>
    <w:p w:rsidR="00BF0DB1" w:rsidRPr="00AD0374" w:rsidRDefault="00BF0DB1" w:rsidP="00BF0DB1">
      <w:pPr>
        <w:widowControl w:val="0"/>
        <w:shd w:val="clear" w:color="auto" w:fill="FFFFFF"/>
        <w:ind w:right="5" w:firstLine="567"/>
        <w:jc w:val="both"/>
        <w:rPr>
          <w:sz w:val="24"/>
          <w:szCs w:val="24"/>
        </w:rPr>
      </w:pPr>
      <w:r w:rsidRPr="00AD0374">
        <w:rPr>
          <w:sz w:val="24"/>
          <w:szCs w:val="24"/>
        </w:rPr>
        <w:t>проведения систематического анализа и оценки рисков для бюджета поселения.</w:t>
      </w:r>
    </w:p>
    <w:p w:rsidR="00BF0DB1" w:rsidRPr="00AD0374" w:rsidRDefault="00BF0DB1" w:rsidP="00BF0DB1">
      <w:pPr>
        <w:widowControl w:val="0"/>
        <w:shd w:val="clear" w:color="auto" w:fill="FFFFFF"/>
        <w:ind w:right="5" w:firstLine="567"/>
        <w:jc w:val="both"/>
        <w:rPr>
          <w:sz w:val="24"/>
          <w:szCs w:val="24"/>
        </w:rPr>
      </w:pPr>
      <w:r w:rsidRPr="00AD0374">
        <w:rPr>
          <w:spacing w:val="-1"/>
          <w:sz w:val="24"/>
          <w:szCs w:val="24"/>
        </w:rPr>
        <w:t xml:space="preserve">2) </w:t>
      </w:r>
      <w:r w:rsidRPr="00AD0374">
        <w:rPr>
          <w:sz w:val="24"/>
          <w:szCs w:val="24"/>
        </w:rPr>
        <w:t>Развитие внутреннего муниципального финансового контроля, осуществляемого администрацией Гвазденского сельского поселения  в соответствии с Бюджетным процессом, а так же внутреннего финансового контроля, направленного на соблюдение внутренних стандартов и процедур составления и исполнения бюджета по расходам, составления бюджетной отчетности и ведения бюджетного учета администрацией Гвазденского сельского поселения; подготовку и организацию мер по повышению экономности и результативности использования бюджетных средств.</w:t>
      </w:r>
    </w:p>
    <w:p w:rsidR="00BF0DB1" w:rsidRPr="00AD0374" w:rsidRDefault="00BF0DB1" w:rsidP="00BF0DB1">
      <w:pPr>
        <w:widowControl w:val="0"/>
        <w:shd w:val="clear" w:color="auto" w:fill="FFFFFF"/>
        <w:tabs>
          <w:tab w:val="left" w:pos="979"/>
        </w:tabs>
        <w:ind w:right="5" w:firstLine="567"/>
        <w:jc w:val="both"/>
        <w:rPr>
          <w:sz w:val="24"/>
          <w:szCs w:val="24"/>
        </w:rPr>
      </w:pPr>
      <w:r w:rsidRPr="00AD0374">
        <w:rPr>
          <w:spacing w:val="-1"/>
          <w:sz w:val="24"/>
          <w:szCs w:val="24"/>
        </w:rPr>
        <w:t>3)</w:t>
      </w:r>
      <w:r w:rsidRPr="00AD0374">
        <w:rPr>
          <w:sz w:val="24"/>
          <w:szCs w:val="24"/>
        </w:rPr>
        <w:t xml:space="preserve"> Развитие информационной системы управления муниципальными финансами с учетом новых требований к составу и качеству информации о финансовой деятельности публично-правовых образований, а также к открытости информации о результатах их деятельности.</w:t>
      </w:r>
    </w:p>
    <w:p w:rsidR="00BF0DB1" w:rsidRPr="00AD0374" w:rsidRDefault="00BF0DB1" w:rsidP="00BF0DB1">
      <w:pPr>
        <w:tabs>
          <w:tab w:val="left" w:pos="1134"/>
        </w:tabs>
        <w:ind w:right="23" w:firstLine="567"/>
        <w:jc w:val="both"/>
        <w:rPr>
          <w:sz w:val="24"/>
          <w:szCs w:val="24"/>
        </w:rPr>
      </w:pPr>
      <w:r w:rsidRPr="00AD0374">
        <w:rPr>
          <w:sz w:val="24"/>
          <w:szCs w:val="24"/>
        </w:rPr>
        <w:t>4) Создание условий для устойчивого исполнения бюджета поселения.</w:t>
      </w:r>
    </w:p>
    <w:p w:rsidR="00BF0DB1" w:rsidRPr="00AD0374" w:rsidRDefault="00BF0DB1" w:rsidP="00BF0DB1">
      <w:pPr>
        <w:tabs>
          <w:tab w:val="left" w:pos="1134"/>
        </w:tabs>
        <w:ind w:right="23" w:firstLine="567"/>
        <w:jc w:val="both"/>
        <w:rPr>
          <w:sz w:val="24"/>
          <w:szCs w:val="24"/>
        </w:rPr>
      </w:pPr>
      <w:r w:rsidRPr="00AD0374">
        <w:rPr>
          <w:sz w:val="24"/>
          <w:szCs w:val="24"/>
        </w:rPr>
        <w:t>5) Повышение качества управления финансами в Гвазденском сельском поселении.</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 xml:space="preserve">Достижение цели муниципальной программы будет осуществляться путем решения задач в рамках соответствующих подпрограмм. </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Состав целей, задач и подпрограмм муниципальной программы приведен в ее паспорте.</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 xml:space="preserve">Достижение цели каждой подпрограммы муниципальной программы требует </w:t>
      </w:r>
      <w:r w:rsidRPr="00AD0374">
        <w:rPr>
          <w:spacing w:val="-1"/>
          <w:sz w:val="24"/>
          <w:szCs w:val="24"/>
        </w:rPr>
        <w:t xml:space="preserve">решения комплекса задач </w:t>
      </w:r>
      <w:r w:rsidRPr="00AD0374">
        <w:rPr>
          <w:sz w:val="24"/>
          <w:szCs w:val="24"/>
        </w:rPr>
        <w:t>подпрограммы.</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Паспорта муниципальной программы и ее подпрограмм содержат описание ожидаемых результатов их реализации, а также количественные характеристики  в виде целевых индикаторов и показателей м</w:t>
      </w:r>
      <w:r w:rsidRPr="00AD0374">
        <w:rPr>
          <w:rFonts w:ascii="Arial" w:hAnsi="Arial" w:cs="Arial"/>
          <w:sz w:val="24"/>
          <w:szCs w:val="24"/>
        </w:rPr>
        <w:t>у</w:t>
      </w:r>
      <w:r w:rsidRPr="00AD0374">
        <w:rPr>
          <w:sz w:val="24"/>
          <w:szCs w:val="24"/>
        </w:rPr>
        <w:t>ниципальной программы (подпрограммы).</w:t>
      </w:r>
    </w:p>
    <w:p w:rsidR="00BF0DB1" w:rsidRPr="00AD0374" w:rsidRDefault="00BF0DB1" w:rsidP="00BF0DB1">
      <w:pPr>
        <w:ind w:firstLine="567"/>
        <w:jc w:val="both"/>
        <w:rPr>
          <w:sz w:val="24"/>
          <w:szCs w:val="24"/>
        </w:rPr>
      </w:pPr>
      <w:r w:rsidRPr="00AD0374">
        <w:rPr>
          <w:sz w:val="24"/>
          <w:szCs w:val="24"/>
        </w:rPr>
        <w:t xml:space="preserve">Достижение запланированных результатов </w:t>
      </w:r>
      <w:r w:rsidRPr="00AD0374">
        <w:rPr>
          <w:rFonts w:ascii="Arial" w:hAnsi="Arial" w:cs="Arial"/>
          <w:sz w:val="24"/>
          <w:szCs w:val="24"/>
        </w:rPr>
        <w:t>м</w:t>
      </w:r>
      <w:r w:rsidRPr="00AD0374">
        <w:rPr>
          <w:sz w:val="24"/>
          <w:szCs w:val="24"/>
        </w:rPr>
        <w:t>униципальной программы  характеризуется следующими целевыми показателями (индикаторами):</w:t>
      </w:r>
    </w:p>
    <w:p w:rsidR="00BF0DB1" w:rsidRPr="00AD0374" w:rsidRDefault="00BF0DB1" w:rsidP="00BF0DB1">
      <w:pPr>
        <w:ind w:firstLine="567"/>
        <w:jc w:val="both"/>
        <w:rPr>
          <w:sz w:val="24"/>
          <w:szCs w:val="24"/>
        </w:rPr>
      </w:pPr>
      <w:r w:rsidRPr="00AD0374">
        <w:rPr>
          <w:sz w:val="24"/>
          <w:szCs w:val="24"/>
        </w:rPr>
        <w:tab/>
        <w:t>1. Отношение дефицита бюджета поселения к годовому объему доходов бюджета поселения без учета объема безвозмездных поступлений.</w:t>
      </w:r>
    </w:p>
    <w:p w:rsidR="00BF0DB1" w:rsidRPr="00AD0374" w:rsidRDefault="00BF0DB1" w:rsidP="00BF0DB1">
      <w:pPr>
        <w:ind w:firstLine="567"/>
        <w:jc w:val="both"/>
        <w:rPr>
          <w:sz w:val="24"/>
          <w:szCs w:val="24"/>
        </w:rPr>
      </w:pPr>
      <w:r w:rsidRPr="00AD0374">
        <w:rPr>
          <w:sz w:val="24"/>
          <w:szCs w:val="24"/>
        </w:rPr>
        <w:lastRenderedPageBreak/>
        <w:t>Значение указанного показателя планируется сохранить на экономически безопасном уровне.</w:t>
      </w:r>
    </w:p>
    <w:p w:rsidR="00BF0DB1" w:rsidRPr="00AD0374" w:rsidRDefault="00BF0DB1" w:rsidP="00BF0DB1">
      <w:pPr>
        <w:ind w:firstLine="567"/>
        <w:jc w:val="both"/>
        <w:rPr>
          <w:sz w:val="24"/>
          <w:szCs w:val="24"/>
        </w:rPr>
      </w:pPr>
      <w:r w:rsidRPr="00AD0374">
        <w:rPr>
          <w:sz w:val="24"/>
          <w:szCs w:val="24"/>
        </w:rPr>
        <w:t>2. Средняя оценка качества управления муниципальными финансами.</w:t>
      </w:r>
    </w:p>
    <w:p w:rsidR="00BF0DB1" w:rsidRPr="00AD0374" w:rsidRDefault="00BF0DB1" w:rsidP="00BF0DB1">
      <w:pPr>
        <w:ind w:firstLine="567"/>
        <w:jc w:val="both"/>
        <w:rPr>
          <w:sz w:val="24"/>
          <w:szCs w:val="24"/>
        </w:rPr>
      </w:pPr>
      <w:r w:rsidRPr="00AD0374">
        <w:rPr>
          <w:sz w:val="24"/>
          <w:szCs w:val="24"/>
        </w:rPr>
        <w:t xml:space="preserve">Порядок проведения </w:t>
      </w:r>
      <w:r w:rsidRPr="00AD0374">
        <w:rPr>
          <w:spacing w:val="-2"/>
          <w:sz w:val="24"/>
          <w:szCs w:val="24"/>
        </w:rPr>
        <w:t xml:space="preserve">мониторинга </w:t>
      </w:r>
      <w:r w:rsidRPr="00AD0374">
        <w:rPr>
          <w:sz w:val="24"/>
          <w:szCs w:val="24"/>
        </w:rPr>
        <w:t>и оценки качества управления муниципальными финансами утвержден постановлениями администрации Бутурлиновского муниципального района от 23.08.2011г. №1116 «О мониторинге и оценке эффективности развития городских и сельских поселений Бутурлиновского муниципального района Воронежской области»,   от 31.05.2013г. №527 «О внесении изменений в постановление администрации Бутурлиновского муниципального района от 23.08.2011г. №1116», от 04.03.2013г. №220 « О подведении итогов достижения поселениями значений показателей эффективности развития городских и сельских поселений Бутурлиновского муниципального района  Воронежской области», от 10.06.2013 г. №727 « Об утверждении Порядка осуществления мониторинга соблюдения органами местного самоуправления  городских и сельских поселений Бутурлиновского муниципального района требований бюджетного кодекса Российской Федерации и качества организации и осуществления бюджетного процесса». Между администрацией Бутурлиновского муниципального района и администрацией Гвазденского сельского поселения Бутурлиновского муниципального района Воронежской области ежегодно заключается соглашение о достижении значений показателей эффективности развития поселений Бутурлиновского муниципального района Воронежской области.</w:t>
      </w:r>
    </w:p>
    <w:p w:rsidR="00BF0DB1" w:rsidRPr="00AD0374" w:rsidRDefault="00BF0DB1" w:rsidP="00BF0DB1">
      <w:pPr>
        <w:ind w:firstLine="567"/>
        <w:jc w:val="both"/>
        <w:rPr>
          <w:sz w:val="24"/>
          <w:szCs w:val="24"/>
        </w:rPr>
      </w:pPr>
      <w:r w:rsidRPr="00AD0374">
        <w:rPr>
          <w:sz w:val="24"/>
          <w:szCs w:val="24"/>
        </w:rPr>
        <w:t>Ожидаемые результаты</w:t>
      </w:r>
      <w:r w:rsidRPr="00AD0374">
        <w:rPr>
          <w:b/>
          <w:bCs/>
          <w:sz w:val="24"/>
          <w:szCs w:val="24"/>
        </w:rPr>
        <w:t xml:space="preserve"> </w:t>
      </w:r>
      <w:r w:rsidRPr="00AD0374">
        <w:rPr>
          <w:sz w:val="24"/>
          <w:szCs w:val="24"/>
        </w:rPr>
        <w:t>реализации муниципальной программы:</w:t>
      </w:r>
    </w:p>
    <w:p w:rsidR="00BF0DB1" w:rsidRPr="00AD0374" w:rsidRDefault="00BF0DB1" w:rsidP="00BF0DB1">
      <w:pPr>
        <w:ind w:firstLine="567"/>
        <w:jc w:val="both"/>
        <w:rPr>
          <w:sz w:val="24"/>
          <w:szCs w:val="24"/>
        </w:rPr>
      </w:pPr>
      <w:r w:rsidRPr="00AD0374">
        <w:rPr>
          <w:sz w:val="24"/>
          <w:szCs w:val="24"/>
        </w:rPr>
        <w:t>1.Обеспечение долгосрочной сбалансированности бюджета Гвазденского сельского поселения, усиление взаимосвязи стратегического и бюджетного планирования, повышение качества и объективности планирования бюджетных ассигнований;</w:t>
      </w:r>
    </w:p>
    <w:p w:rsidR="00BF0DB1" w:rsidRPr="00AD0374" w:rsidRDefault="00BF0DB1" w:rsidP="00BF0DB1">
      <w:pPr>
        <w:ind w:firstLine="567"/>
        <w:jc w:val="both"/>
        <w:rPr>
          <w:sz w:val="24"/>
          <w:szCs w:val="24"/>
        </w:rPr>
      </w:pPr>
      <w:r w:rsidRPr="00AD0374">
        <w:rPr>
          <w:sz w:val="24"/>
          <w:szCs w:val="24"/>
        </w:rPr>
        <w:t>2. Улучшение качества прогнозирования основных параметров бюджета Гвазденского сельского поселения;</w:t>
      </w:r>
    </w:p>
    <w:p w:rsidR="00BF0DB1" w:rsidRPr="00AD0374" w:rsidRDefault="00BF0DB1" w:rsidP="00BF0DB1">
      <w:pPr>
        <w:ind w:firstLine="567"/>
        <w:jc w:val="both"/>
        <w:rPr>
          <w:sz w:val="24"/>
          <w:szCs w:val="24"/>
        </w:rPr>
      </w:pPr>
      <w:r w:rsidRPr="00AD0374">
        <w:rPr>
          <w:sz w:val="24"/>
          <w:szCs w:val="24"/>
        </w:rPr>
        <w:t>3. Соблюдение требований бюджетного законодательства;</w:t>
      </w:r>
    </w:p>
    <w:p w:rsidR="00BF0DB1" w:rsidRPr="00AD0374" w:rsidRDefault="00BF0DB1" w:rsidP="00BF0DB1">
      <w:pPr>
        <w:ind w:firstLine="567"/>
        <w:jc w:val="both"/>
        <w:rPr>
          <w:sz w:val="24"/>
          <w:szCs w:val="24"/>
        </w:rPr>
      </w:pPr>
      <w:r w:rsidRPr="00AD0374">
        <w:rPr>
          <w:sz w:val="24"/>
          <w:szCs w:val="24"/>
        </w:rPr>
        <w:t>4. Эффективная организация внутреннего муниципального финансового контроля, осуществляемого в соответствии с Бюджетным кодексом Российской Федерации;</w:t>
      </w:r>
    </w:p>
    <w:p w:rsidR="00BF0DB1" w:rsidRPr="00AD0374" w:rsidRDefault="00BF0DB1" w:rsidP="00BF0DB1">
      <w:pPr>
        <w:ind w:firstLine="567"/>
        <w:jc w:val="both"/>
        <w:rPr>
          <w:sz w:val="24"/>
          <w:szCs w:val="24"/>
        </w:rPr>
      </w:pPr>
      <w:r w:rsidRPr="00AD0374">
        <w:rPr>
          <w:sz w:val="24"/>
          <w:szCs w:val="24"/>
        </w:rPr>
        <w:t xml:space="preserve">5. Обеспечение открытости и прозрачности деятельности администрации Гвазденского сельского поселения; </w:t>
      </w:r>
    </w:p>
    <w:p w:rsidR="00BF0DB1" w:rsidRPr="00AD0374" w:rsidRDefault="00BF0DB1" w:rsidP="00BF0DB1">
      <w:pPr>
        <w:ind w:firstLine="567"/>
        <w:jc w:val="both"/>
        <w:rPr>
          <w:sz w:val="24"/>
          <w:szCs w:val="24"/>
        </w:rPr>
      </w:pPr>
      <w:r w:rsidRPr="00AD0374">
        <w:rPr>
          <w:sz w:val="24"/>
          <w:szCs w:val="24"/>
        </w:rPr>
        <w:t>6. Рост качества управления муниципальными финансами.</w:t>
      </w:r>
    </w:p>
    <w:p w:rsidR="00BF0DB1" w:rsidRPr="00AD0374" w:rsidRDefault="00BF0DB1" w:rsidP="00BF0DB1">
      <w:pPr>
        <w:widowControl w:val="0"/>
        <w:shd w:val="clear" w:color="auto" w:fill="FFFFFF"/>
        <w:tabs>
          <w:tab w:val="left" w:pos="1128"/>
        </w:tabs>
        <w:spacing w:before="274"/>
        <w:ind w:right="5" w:firstLine="567"/>
        <w:jc w:val="both"/>
        <w:rPr>
          <w:b/>
          <w:bCs/>
          <w:sz w:val="24"/>
          <w:szCs w:val="24"/>
        </w:rPr>
      </w:pPr>
      <w:r w:rsidRPr="00AD0374">
        <w:rPr>
          <w:b/>
          <w:bCs/>
          <w:sz w:val="24"/>
          <w:szCs w:val="24"/>
        </w:rPr>
        <w:t>3. Обоснование выделения подпрограмм муниципальной программы.</w:t>
      </w:r>
    </w:p>
    <w:p w:rsidR="00BF0DB1" w:rsidRPr="00AD0374" w:rsidRDefault="00BF0DB1" w:rsidP="00BF0DB1">
      <w:pPr>
        <w:ind w:firstLine="567"/>
        <w:jc w:val="both"/>
        <w:rPr>
          <w:sz w:val="24"/>
          <w:szCs w:val="24"/>
        </w:rPr>
      </w:pPr>
      <w:r w:rsidRPr="00AD0374">
        <w:rPr>
          <w:sz w:val="24"/>
          <w:szCs w:val="24"/>
        </w:rPr>
        <w:t>Подпрограммы муниципальной программы выделены исходя из цели, содержания и с учетом специфики механизмов, применяемых для решения определенных задач.</w:t>
      </w:r>
    </w:p>
    <w:p w:rsidR="00BF0DB1" w:rsidRPr="00AD0374" w:rsidRDefault="00BF0DB1" w:rsidP="00BF0DB1">
      <w:pPr>
        <w:ind w:firstLine="567"/>
        <w:jc w:val="both"/>
        <w:rPr>
          <w:sz w:val="24"/>
          <w:szCs w:val="24"/>
        </w:rPr>
      </w:pPr>
      <w:r w:rsidRPr="00AD0374">
        <w:rPr>
          <w:sz w:val="24"/>
          <w:szCs w:val="24"/>
        </w:rPr>
        <w:t xml:space="preserve">Решение задач, связанных с составлением и исполнением бюджета Гвазденского сельского поселения, контролем за его исполнением, осуществлением бюджетного учета и составлением бюджетной отчетности, управлением резервным фондом администрации Гвазденского сельского поселения и с обеспечением проведения выборов в Гвазденском сельском поселении, предусмотрено </w:t>
      </w:r>
      <w:hyperlink r:id="rId24" w:history="1">
        <w:r w:rsidRPr="00AD0374">
          <w:rPr>
            <w:color w:val="000000"/>
            <w:sz w:val="24"/>
            <w:szCs w:val="24"/>
          </w:rPr>
          <w:t>подпрограммой</w:t>
        </w:r>
      </w:hyperlink>
      <w:r w:rsidRPr="00AD0374">
        <w:rPr>
          <w:sz w:val="24"/>
          <w:szCs w:val="24"/>
        </w:rPr>
        <w:t xml:space="preserve"> «Управление муниципальными финансами». </w:t>
      </w:r>
    </w:p>
    <w:p w:rsidR="00BF0DB1" w:rsidRPr="00AD0374" w:rsidRDefault="00BF0DB1" w:rsidP="00BF0DB1">
      <w:pPr>
        <w:ind w:firstLine="567"/>
        <w:jc w:val="both"/>
        <w:rPr>
          <w:sz w:val="24"/>
          <w:szCs w:val="24"/>
        </w:rPr>
      </w:pPr>
      <w:r w:rsidRPr="00AD0374">
        <w:rPr>
          <w:sz w:val="24"/>
          <w:szCs w:val="24"/>
        </w:rPr>
        <w:t xml:space="preserve">Решение задач, связанных с организацией первичного воинского учета на территориях, где отсутствуют военные комиссариаты, будет осуществляться в рамках </w:t>
      </w:r>
      <w:hyperlink r:id="rId25" w:history="1">
        <w:r w:rsidRPr="00AD0374">
          <w:rPr>
            <w:color w:val="000000"/>
            <w:sz w:val="24"/>
            <w:szCs w:val="24"/>
          </w:rPr>
          <w:t>подпрограммы</w:t>
        </w:r>
      </w:hyperlink>
      <w:r w:rsidRPr="00AD0374">
        <w:rPr>
          <w:sz w:val="24"/>
          <w:szCs w:val="24"/>
        </w:rPr>
        <w:t xml:space="preserve"> «Организация первичного воинского учета на территории Гвазденского сельского поселения</w:t>
      </w:r>
      <w:r w:rsidRPr="00AD0374">
        <w:rPr>
          <w:spacing w:val="-10"/>
          <w:sz w:val="24"/>
          <w:szCs w:val="24"/>
        </w:rPr>
        <w:t>»</w:t>
      </w:r>
      <w:r w:rsidRPr="00AD0374">
        <w:rPr>
          <w:sz w:val="24"/>
          <w:szCs w:val="24"/>
        </w:rPr>
        <w:t>.</w:t>
      </w:r>
    </w:p>
    <w:p w:rsidR="00BF0DB1" w:rsidRPr="00AD0374" w:rsidRDefault="00BF0DB1" w:rsidP="00BF0DB1">
      <w:pPr>
        <w:ind w:firstLine="567"/>
        <w:jc w:val="both"/>
        <w:rPr>
          <w:sz w:val="24"/>
          <w:szCs w:val="24"/>
        </w:rPr>
      </w:pPr>
      <w:r w:rsidRPr="00AD0374">
        <w:rPr>
          <w:sz w:val="24"/>
          <w:szCs w:val="24"/>
        </w:rPr>
        <w:t xml:space="preserve">Для обеспечения достижения цели муниципальной программы на основе эффективной деятельности органов местного самоуправления Гвазденского сельского поселения Бутурлиновского муниципального района  в сфере финансово-бюджетной политики выделяется </w:t>
      </w:r>
      <w:hyperlink r:id="rId26" w:history="1">
        <w:r w:rsidRPr="00AD0374">
          <w:rPr>
            <w:color w:val="000000"/>
            <w:sz w:val="24"/>
            <w:szCs w:val="24"/>
          </w:rPr>
          <w:t>подпрограмма</w:t>
        </w:r>
      </w:hyperlink>
      <w:r w:rsidRPr="00AD0374">
        <w:rPr>
          <w:sz w:val="24"/>
          <w:szCs w:val="24"/>
        </w:rPr>
        <w:t xml:space="preserve"> «Обеспечение реализации муниципальной программы». Реализация данной </w:t>
      </w:r>
      <w:hyperlink r:id="rId27" w:history="1">
        <w:r w:rsidRPr="00AD0374">
          <w:rPr>
            <w:color w:val="000000"/>
            <w:sz w:val="24"/>
            <w:szCs w:val="24"/>
          </w:rPr>
          <w:t>подпрограммы</w:t>
        </w:r>
      </w:hyperlink>
      <w:r w:rsidRPr="00AD0374">
        <w:rPr>
          <w:sz w:val="24"/>
          <w:szCs w:val="24"/>
        </w:rPr>
        <w:t xml:space="preserve"> способствует решению задач остальных подпрограмм муниципальной программы.</w:t>
      </w:r>
    </w:p>
    <w:p w:rsidR="00BF0DB1" w:rsidRPr="00AD0374" w:rsidRDefault="00BF0DB1" w:rsidP="00BF0DB1">
      <w:pPr>
        <w:widowControl w:val="0"/>
        <w:shd w:val="clear" w:color="auto" w:fill="FFFFFF"/>
        <w:spacing w:before="278"/>
        <w:ind w:firstLine="567"/>
        <w:jc w:val="both"/>
        <w:rPr>
          <w:b/>
          <w:bCs/>
          <w:sz w:val="24"/>
          <w:szCs w:val="24"/>
        </w:rPr>
      </w:pPr>
      <w:r w:rsidRPr="00AD0374">
        <w:rPr>
          <w:b/>
          <w:bCs/>
          <w:sz w:val="24"/>
          <w:szCs w:val="24"/>
        </w:rPr>
        <w:lastRenderedPageBreak/>
        <w:t>4. Обобщенная характеристика мер муниципального регулирования.</w:t>
      </w:r>
    </w:p>
    <w:p w:rsidR="00BF0DB1" w:rsidRPr="00AD0374" w:rsidRDefault="00BF0DB1" w:rsidP="00BF0DB1">
      <w:pPr>
        <w:ind w:firstLine="567"/>
        <w:jc w:val="both"/>
        <w:rPr>
          <w:sz w:val="24"/>
          <w:szCs w:val="24"/>
        </w:rPr>
      </w:pPr>
      <w:r w:rsidRPr="00AD0374">
        <w:rPr>
          <w:sz w:val="24"/>
          <w:szCs w:val="24"/>
        </w:rPr>
        <w:t>В качестве основных мер правового регулирования в рамках реализации муниципальной программы предусматриваются формирование и развитие нормативной правовой базы в сфере управления муниципальными финансами, состоящей из принимаемых и корректируемых ежегодно либо по необходимости решений Совета народных депутатов Гвазденского сельского поселения, постановлений и распоряжений администрации Гвазденского сельского поселения.</w:t>
      </w:r>
    </w:p>
    <w:p w:rsidR="00BF0DB1" w:rsidRPr="00AD0374" w:rsidRDefault="00BF0DB1" w:rsidP="00BF0DB1">
      <w:pPr>
        <w:widowControl w:val="0"/>
        <w:shd w:val="clear" w:color="auto" w:fill="FFFFFF"/>
        <w:spacing w:before="278"/>
        <w:ind w:firstLine="567"/>
        <w:jc w:val="both"/>
        <w:rPr>
          <w:b/>
          <w:bCs/>
          <w:sz w:val="24"/>
          <w:szCs w:val="24"/>
        </w:rPr>
      </w:pPr>
      <w:r w:rsidRPr="00AD0374">
        <w:rPr>
          <w:b/>
          <w:bCs/>
          <w:sz w:val="24"/>
          <w:szCs w:val="24"/>
        </w:rPr>
        <w:t>5. Финансовое обеспечение реализации муниципальной программы.</w:t>
      </w:r>
    </w:p>
    <w:p w:rsidR="00BF0DB1" w:rsidRPr="00AD0374" w:rsidRDefault="00BF0DB1" w:rsidP="00BF0DB1">
      <w:pPr>
        <w:widowControl w:val="0"/>
        <w:ind w:firstLine="567"/>
        <w:jc w:val="both"/>
        <w:rPr>
          <w:sz w:val="24"/>
          <w:szCs w:val="24"/>
        </w:rPr>
      </w:pPr>
      <w:r w:rsidRPr="00AD0374">
        <w:rPr>
          <w:sz w:val="24"/>
          <w:szCs w:val="24"/>
        </w:rPr>
        <w:t>Финансовые ресурсы, необходимые для реализации подпрограммы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BF0DB1" w:rsidRPr="00AD0374" w:rsidRDefault="00BF0DB1" w:rsidP="00BF0DB1">
      <w:pPr>
        <w:widowControl w:val="0"/>
        <w:ind w:firstLine="567"/>
        <w:jc w:val="both"/>
        <w:rPr>
          <w:sz w:val="24"/>
          <w:szCs w:val="24"/>
        </w:rPr>
      </w:pPr>
      <w:r w:rsidRPr="00AD0374">
        <w:rPr>
          <w:sz w:val="24"/>
          <w:szCs w:val="24"/>
        </w:rPr>
        <w:t>Финансирование мероприятий муниципальной программы за счет средств государственных внебюджетных фондов и юридических лиц не предусматривается.</w:t>
      </w:r>
    </w:p>
    <w:p w:rsidR="00BF0DB1" w:rsidRPr="00AD0374" w:rsidRDefault="00BF0DB1" w:rsidP="00BF0DB1">
      <w:pPr>
        <w:widowControl w:val="0"/>
        <w:shd w:val="clear" w:color="auto" w:fill="FFFFFF"/>
        <w:spacing w:before="278"/>
        <w:ind w:right="10" w:firstLine="567"/>
        <w:jc w:val="both"/>
        <w:rPr>
          <w:b/>
          <w:bCs/>
          <w:sz w:val="24"/>
          <w:szCs w:val="24"/>
        </w:rPr>
      </w:pPr>
      <w:r w:rsidRPr="00AD0374">
        <w:rPr>
          <w:b/>
          <w:bCs/>
          <w:sz w:val="24"/>
          <w:szCs w:val="24"/>
        </w:rPr>
        <w:t>6. Анализ рисков реализации муниципальной программы и описание мер управления рисками реализации муниципальной программы.</w:t>
      </w:r>
    </w:p>
    <w:p w:rsidR="00BF0DB1" w:rsidRPr="00AD0374" w:rsidRDefault="00BF0DB1" w:rsidP="00BF0DB1">
      <w:pPr>
        <w:widowControl w:val="0"/>
        <w:shd w:val="clear" w:color="auto" w:fill="FFFFFF"/>
        <w:tabs>
          <w:tab w:val="left" w:pos="7181"/>
        </w:tabs>
        <w:ind w:right="10" w:firstLine="567"/>
        <w:jc w:val="both"/>
        <w:rPr>
          <w:sz w:val="24"/>
          <w:szCs w:val="24"/>
        </w:rPr>
      </w:pPr>
      <w:r w:rsidRPr="00AD0374">
        <w:rPr>
          <w:sz w:val="24"/>
          <w:szCs w:val="24"/>
        </w:rPr>
        <w:t xml:space="preserve">Основным финансовым риском реализации муниципальной программы является существенное ухудшение параметров экономической конъюнктуры поселения. Кроме того, имеются риски </w:t>
      </w:r>
      <w:r w:rsidRPr="00AD0374">
        <w:rPr>
          <w:spacing w:val="-1"/>
          <w:sz w:val="24"/>
          <w:szCs w:val="24"/>
        </w:rPr>
        <w:t xml:space="preserve">использования при формировании документов стратегического планирования (в том числе </w:t>
      </w:r>
      <w:r w:rsidRPr="00AD0374">
        <w:rPr>
          <w:sz w:val="24"/>
          <w:szCs w:val="24"/>
        </w:rPr>
        <w:t>муниципальных программ) прогноза расходов, не соответствующего прогнозу доходов  бюджета поселения.</w:t>
      </w:r>
    </w:p>
    <w:p w:rsidR="00BF0DB1" w:rsidRPr="00AD0374" w:rsidRDefault="00BF0DB1" w:rsidP="00BF0DB1">
      <w:pPr>
        <w:ind w:firstLine="540"/>
        <w:jc w:val="both"/>
        <w:rPr>
          <w:sz w:val="24"/>
          <w:szCs w:val="24"/>
        </w:rPr>
      </w:pPr>
      <w:r w:rsidRPr="00AD0374">
        <w:rPr>
          <w:sz w:val="24"/>
          <w:szCs w:val="24"/>
        </w:rPr>
        <w:t>На результат реализации программы может влиять изменение бюджетного и налогового законодательства Российской Федерации. В целях минимизации последствий риска будет осуществляться мониторинг изменений законодательства Российской Федерации на стадии разработки проектов правовых актов.</w:t>
      </w:r>
    </w:p>
    <w:p w:rsidR="00BF0DB1" w:rsidRPr="00AD0374" w:rsidRDefault="00BF0DB1" w:rsidP="00BF0DB1">
      <w:pPr>
        <w:widowControl w:val="0"/>
        <w:shd w:val="clear" w:color="auto" w:fill="FFFFFF"/>
        <w:ind w:firstLine="567"/>
        <w:jc w:val="both"/>
        <w:rPr>
          <w:sz w:val="24"/>
          <w:szCs w:val="24"/>
        </w:rPr>
      </w:pPr>
      <w:r w:rsidRPr="00AD0374">
        <w:rPr>
          <w:sz w:val="24"/>
          <w:szCs w:val="24"/>
        </w:rPr>
        <w:t>Следует также учитывать, что качество управления муниципальными финансами, в том числе эффективность расходов бюджета поселения, зависит от действий всех участников бюджетного процесса.</w:t>
      </w:r>
    </w:p>
    <w:p w:rsidR="00BF0DB1" w:rsidRPr="00AD0374" w:rsidRDefault="00BF0DB1" w:rsidP="00BF0DB1">
      <w:pPr>
        <w:widowControl w:val="0"/>
        <w:shd w:val="clear" w:color="auto" w:fill="FFFFFF"/>
        <w:spacing w:before="278"/>
        <w:ind w:firstLine="567"/>
        <w:rPr>
          <w:b/>
          <w:bCs/>
          <w:sz w:val="24"/>
          <w:szCs w:val="24"/>
        </w:rPr>
      </w:pPr>
      <w:r w:rsidRPr="00AD0374">
        <w:rPr>
          <w:b/>
          <w:bCs/>
          <w:sz w:val="24"/>
          <w:szCs w:val="24"/>
        </w:rPr>
        <w:t>7. Оценка эффективности реализации муниципальной программы.</w:t>
      </w:r>
    </w:p>
    <w:p w:rsidR="00BF0DB1" w:rsidRPr="00AD0374" w:rsidRDefault="00BF0DB1" w:rsidP="00BF0DB1">
      <w:pPr>
        <w:widowControl w:val="0"/>
        <w:shd w:val="clear" w:color="auto" w:fill="FFFFFF"/>
        <w:tabs>
          <w:tab w:val="left" w:pos="1795"/>
          <w:tab w:val="left" w:pos="3696"/>
          <w:tab w:val="left" w:pos="5189"/>
          <w:tab w:val="left" w:pos="7286"/>
          <w:tab w:val="left" w:pos="8770"/>
        </w:tabs>
        <w:ind w:firstLine="567"/>
        <w:jc w:val="both"/>
        <w:rPr>
          <w:sz w:val="24"/>
          <w:szCs w:val="24"/>
        </w:rPr>
      </w:pPr>
      <w:r w:rsidRPr="00AD0374">
        <w:rPr>
          <w:spacing w:val="-1"/>
          <w:sz w:val="24"/>
          <w:szCs w:val="24"/>
        </w:rPr>
        <w:t xml:space="preserve">Оценка </w:t>
      </w:r>
      <w:r w:rsidRPr="00AD0374">
        <w:rPr>
          <w:spacing w:val="-2"/>
          <w:sz w:val="24"/>
          <w:szCs w:val="24"/>
        </w:rPr>
        <w:t xml:space="preserve">эффективности реализации муниципальной  программы будет </w:t>
      </w:r>
      <w:r w:rsidRPr="00AD0374">
        <w:rPr>
          <w:sz w:val="24"/>
          <w:szCs w:val="24"/>
        </w:rPr>
        <w:t>осуществляться путем ежегодного сопоставления:</w:t>
      </w:r>
    </w:p>
    <w:p w:rsidR="00BF0DB1" w:rsidRPr="00AD0374" w:rsidRDefault="00BF0DB1" w:rsidP="00BF0DB1">
      <w:pPr>
        <w:widowControl w:val="0"/>
        <w:numPr>
          <w:ilvl w:val="0"/>
          <w:numId w:val="16"/>
        </w:numPr>
        <w:shd w:val="clear" w:color="auto" w:fill="FFFFFF"/>
        <w:tabs>
          <w:tab w:val="left" w:pos="1190"/>
        </w:tabs>
        <w:autoSpaceDE w:val="0"/>
        <w:autoSpaceDN w:val="0"/>
        <w:adjustRightInd w:val="0"/>
        <w:ind w:right="5"/>
        <w:jc w:val="both"/>
        <w:rPr>
          <w:sz w:val="24"/>
          <w:szCs w:val="24"/>
        </w:rPr>
      </w:pPr>
      <w:r w:rsidRPr="00AD0374">
        <w:rPr>
          <w:sz w:val="24"/>
          <w:szCs w:val="24"/>
        </w:rPr>
        <w:t>фактических (в сопоставимых условиях) и планируемых значений целевых индикаторов муниципальной программы (целевой параметр – 100%);</w:t>
      </w:r>
    </w:p>
    <w:p w:rsidR="00BF0DB1" w:rsidRPr="00AD0374" w:rsidRDefault="00BF0DB1" w:rsidP="00BF0DB1">
      <w:pPr>
        <w:widowControl w:val="0"/>
        <w:numPr>
          <w:ilvl w:val="0"/>
          <w:numId w:val="15"/>
        </w:numPr>
        <w:shd w:val="clear" w:color="auto" w:fill="FFFFFF"/>
        <w:tabs>
          <w:tab w:val="left" w:pos="1190"/>
        </w:tabs>
        <w:autoSpaceDE w:val="0"/>
        <w:autoSpaceDN w:val="0"/>
        <w:adjustRightInd w:val="0"/>
        <w:jc w:val="both"/>
        <w:rPr>
          <w:sz w:val="24"/>
          <w:szCs w:val="24"/>
        </w:rPr>
      </w:pPr>
      <w:r w:rsidRPr="00AD0374">
        <w:rPr>
          <w:sz w:val="24"/>
          <w:szCs w:val="24"/>
        </w:rPr>
        <w:t>фактических (в сопоставимых условиях) и планируемых объемов расходов  бюджета поселения  на реализацию муниципальной программы и ее основных мероприятий (целевой параметр менее 100%);</w:t>
      </w:r>
    </w:p>
    <w:p w:rsidR="00BF0DB1" w:rsidRPr="00AD0374" w:rsidRDefault="00BF0DB1" w:rsidP="00BF0DB1">
      <w:pPr>
        <w:widowControl w:val="0"/>
        <w:numPr>
          <w:ilvl w:val="0"/>
          <w:numId w:val="15"/>
        </w:numPr>
        <w:shd w:val="clear" w:color="auto" w:fill="FFFFFF"/>
        <w:tabs>
          <w:tab w:val="left" w:pos="1190"/>
        </w:tabs>
        <w:autoSpaceDE w:val="0"/>
        <w:autoSpaceDN w:val="0"/>
        <w:adjustRightInd w:val="0"/>
        <w:jc w:val="both"/>
        <w:rPr>
          <w:sz w:val="24"/>
          <w:szCs w:val="24"/>
        </w:rPr>
      </w:pPr>
      <w:r w:rsidRPr="00AD0374">
        <w:rPr>
          <w:sz w:val="24"/>
          <w:szCs w:val="24"/>
        </w:rPr>
        <w:t>числа выполненных и планируемых мероприятий, предусмотренных  планом реализации муниципальной программы (целевой параметр – 100%).</w:t>
      </w:r>
    </w:p>
    <w:p w:rsidR="00BF0DB1" w:rsidRDefault="00BF0DB1" w:rsidP="00BF0DB1">
      <w:pPr>
        <w:rPr>
          <w:sz w:val="24"/>
          <w:szCs w:val="24"/>
        </w:rPr>
      </w:pPr>
    </w:p>
    <w:p w:rsidR="00BF0DB1" w:rsidRDefault="00BF0DB1" w:rsidP="00BF0DB1">
      <w:pPr>
        <w:rPr>
          <w:sz w:val="24"/>
          <w:szCs w:val="24"/>
        </w:rPr>
      </w:pPr>
    </w:p>
    <w:p w:rsidR="00BF0DB1" w:rsidRDefault="00BF0DB1" w:rsidP="00BF0DB1">
      <w:pPr>
        <w:rPr>
          <w:sz w:val="24"/>
          <w:szCs w:val="24"/>
        </w:rPr>
      </w:pPr>
    </w:p>
    <w:p w:rsidR="00BF0DB1" w:rsidRDefault="00BF0DB1" w:rsidP="00BF0DB1">
      <w:pPr>
        <w:rPr>
          <w:sz w:val="24"/>
          <w:szCs w:val="24"/>
        </w:rPr>
      </w:pPr>
    </w:p>
    <w:p w:rsidR="00BF0DB1" w:rsidRDefault="00BF0DB1" w:rsidP="00BF0DB1">
      <w:pPr>
        <w:rPr>
          <w:sz w:val="24"/>
          <w:szCs w:val="24"/>
        </w:rPr>
      </w:pPr>
    </w:p>
    <w:p w:rsidR="00BF0DB1" w:rsidRDefault="00BF0DB1" w:rsidP="00BF0DB1">
      <w:pPr>
        <w:rPr>
          <w:sz w:val="24"/>
          <w:szCs w:val="24"/>
        </w:rPr>
      </w:pPr>
    </w:p>
    <w:p w:rsidR="00BF0DB1" w:rsidRDefault="00BF0DB1" w:rsidP="00BF0DB1">
      <w:pPr>
        <w:rPr>
          <w:sz w:val="24"/>
          <w:szCs w:val="24"/>
        </w:rPr>
      </w:pPr>
    </w:p>
    <w:p w:rsidR="00BF0DB1" w:rsidRDefault="00BF0DB1" w:rsidP="00BF0DB1">
      <w:pPr>
        <w:rPr>
          <w:sz w:val="24"/>
          <w:szCs w:val="24"/>
        </w:rPr>
      </w:pPr>
    </w:p>
    <w:p w:rsidR="00BF0DB1" w:rsidRDefault="00BF0DB1" w:rsidP="00BF0DB1">
      <w:pPr>
        <w:rPr>
          <w:sz w:val="24"/>
          <w:szCs w:val="24"/>
        </w:rPr>
      </w:pPr>
    </w:p>
    <w:p w:rsidR="00BF0DB1" w:rsidRPr="00AD0374" w:rsidRDefault="00BF0DB1" w:rsidP="00BF0DB1">
      <w:pPr>
        <w:rPr>
          <w:sz w:val="24"/>
          <w:szCs w:val="24"/>
        </w:rPr>
      </w:pPr>
    </w:p>
    <w:p w:rsidR="00BF0DB1" w:rsidRPr="00AD0374" w:rsidRDefault="00BF0DB1" w:rsidP="00BF0DB1">
      <w:pPr>
        <w:widowControl w:val="0"/>
        <w:shd w:val="clear" w:color="auto" w:fill="FFFFFF"/>
        <w:ind w:firstLine="567"/>
        <w:jc w:val="center"/>
        <w:rPr>
          <w:b/>
          <w:bCs/>
          <w:sz w:val="24"/>
          <w:szCs w:val="24"/>
        </w:rPr>
      </w:pPr>
      <w:r w:rsidRPr="00AD0374">
        <w:rPr>
          <w:b/>
          <w:bCs/>
          <w:spacing w:val="-1"/>
          <w:sz w:val="24"/>
          <w:szCs w:val="24"/>
        </w:rPr>
        <w:lastRenderedPageBreak/>
        <w:t xml:space="preserve">Подпрограмма 1. </w:t>
      </w:r>
      <w:r w:rsidRPr="00AD0374">
        <w:rPr>
          <w:b/>
          <w:bCs/>
          <w:sz w:val="24"/>
          <w:szCs w:val="24"/>
        </w:rPr>
        <w:t>«Управление муниципальными финансами»</w:t>
      </w:r>
    </w:p>
    <w:p w:rsidR="00BF0DB1" w:rsidRPr="00AD0374" w:rsidRDefault="00BF0DB1" w:rsidP="00BF0DB1">
      <w:pPr>
        <w:widowControl w:val="0"/>
        <w:shd w:val="clear" w:color="auto" w:fill="FFFFFF"/>
        <w:ind w:firstLine="567"/>
        <w:jc w:val="center"/>
        <w:rPr>
          <w:sz w:val="24"/>
          <w:szCs w:val="24"/>
        </w:rPr>
      </w:pPr>
    </w:p>
    <w:p w:rsidR="00BF0DB1" w:rsidRPr="00AD0374" w:rsidRDefault="00BF0DB1" w:rsidP="00BF0DB1">
      <w:pPr>
        <w:widowControl w:val="0"/>
        <w:shd w:val="clear" w:color="auto" w:fill="FFFFFF"/>
        <w:ind w:firstLine="567"/>
        <w:jc w:val="center"/>
        <w:rPr>
          <w:b/>
          <w:bCs/>
          <w:sz w:val="24"/>
          <w:szCs w:val="24"/>
        </w:rPr>
      </w:pPr>
      <w:r w:rsidRPr="00AD0374">
        <w:rPr>
          <w:b/>
          <w:bCs/>
          <w:sz w:val="24"/>
          <w:szCs w:val="24"/>
        </w:rPr>
        <w:t>П А С П О Р Т</w:t>
      </w:r>
    </w:p>
    <w:tbl>
      <w:tblPr>
        <w:tblW w:w="9540" w:type="dxa"/>
        <w:tblLayout w:type="fixed"/>
        <w:tblCellMar>
          <w:left w:w="40" w:type="dxa"/>
          <w:right w:w="40" w:type="dxa"/>
        </w:tblCellMar>
        <w:tblLook w:val="0000"/>
      </w:tblPr>
      <w:tblGrid>
        <w:gridCol w:w="2435"/>
        <w:gridCol w:w="2001"/>
        <w:gridCol w:w="2846"/>
        <w:gridCol w:w="2258"/>
      </w:tblGrid>
      <w:tr w:rsidR="00BF0DB1" w:rsidRPr="00AD0374" w:rsidTr="00BF0DB1">
        <w:tc>
          <w:tcPr>
            <w:tcW w:w="242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rPr>
                <w:b/>
                <w:bCs/>
                <w:sz w:val="24"/>
                <w:szCs w:val="24"/>
              </w:rPr>
            </w:pPr>
            <w:r w:rsidRPr="00AD0374">
              <w:rPr>
                <w:b/>
                <w:bCs/>
                <w:sz w:val="24"/>
                <w:szCs w:val="24"/>
              </w:rPr>
              <w:t>Исполнители подпрограммы муниципальной программы</w:t>
            </w:r>
          </w:p>
        </w:tc>
        <w:tc>
          <w:tcPr>
            <w:tcW w:w="7080" w:type="dxa"/>
            <w:gridSpan w:val="3"/>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41"/>
              <w:rPr>
                <w:spacing w:val="-1"/>
                <w:sz w:val="24"/>
                <w:szCs w:val="24"/>
              </w:rPr>
            </w:pPr>
            <w:r w:rsidRPr="00AD0374">
              <w:rPr>
                <w:spacing w:val="-1"/>
                <w:sz w:val="24"/>
                <w:szCs w:val="24"/>
              </w:rPr>
              <w:t>Администрация Гвазденского сельского поселения Бутурлиновского муниципального района Воронежской области</w:t>
            </w:r>
          </w:p>
        </w:tc>
      </w:tr>
      <w:tr w:rsidR="00BF0DB1" w:rsidRPr="00AD0374" w:rsidTr="00BF0DB1">
        <w:tblPrEx>
          <w:tblCellSpacing w:w="-8" w:type="nil"/>
        </w:tblPrEx>
        <w:trPr>
          <w:tblCellSpacing w:w="-8" w:type="nil"/>
        </w:trPr>
        <w:tc>
          <w:tcPr>
            <w:tcW w:w="242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rPr>
                <w:b/>
                <w:bCs/>
                <w:spacing w:val="-2"/>
                <w:sz w:val="24"/>
                <w:szCs w:val="24"/>
              </w:rPr>
            </w:pPr>
            <w:r w:rsidRPr="00AD0374">
              <w:rPr>
                <w:b/>
                <w:bCs/>
                <w:spacing w:val="-2"/>
                <w:sz w:val="24"/>
                <w:szCs w:val="24"/>
              </w:rPr>
              <w:t xml:space="preserve">Основные мероприятия, входящие в состав подпрограммы </w:t>
            </w:r>
            <w:r w:rsidRPr="00AD0374">
              <w:rPr>
                <w:b/>
                <w:bCs/>
                <w:sz w:val="24"/>
                <w:szCs w:val="24"/>
              </w:rPr>
              <w:t xml:space="preserve">муниципальной </w:t>
            </w:r>
            <w:r w:rsidRPr="00AD0374">
              <w:rPr>
                <w:b/>
                <w:bCs/>
                <w:spacing w:val="-2"/>
                <w:sz w:val="24"/>
                <w:szCs w:val="24"/>
              </w:rPr>
              <w:t>й программы</w:t>
            </w:r>
          </w:p>
        </w:tc>
        <w:tc>
          <w:tcPr>
            <w:tcW w:w="7080" w:type="dxa"/>
            <w:gridSpan w:val="3"/>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41"/>
              <w:rPr>
                <w:sz w:val="24"/>
                <w:szCs w:val="24"/>
              </w:rPr>
            </w:pPr>
            <w:r w:rsidRPr="00AD0374">
              <w:rPr>
                <w:sz w:val="24"/>
                <w:szCs w:val="24"/>
              </w:rPr>
              <w:t>1. Составление проекта бюджета поселения на очередной финансовый год и плановый период.</w:t>
            </w:r>
          </w:p>
          <w:p w:rsidR="00BF0DB1" w:rsidRPr="00AD0374" w:rsidRDefault="00BF0DB1" w:rsidP="00BF0DB1">
            <w:pPr>
              <w:widowControl w:val="0"/>
              <w:shd w:val="clear" w:color="auto" w:fill="FFFFFF"/>
              <w:spacing w:line="276" w:lineRule="auto"/>
              <w:ind w:left="141"/>
              <w:rPr>
                <w:sz w:val="24"/>
                <w:szCs w:val="24"/>
              </w:rPr>
            </w:pPr>
            <w:r w:rsidRPr="00AD0374">
              <w:rPr>
                <w:sz w:val="24"/>
                <w:szCs w:val="24"/>
              </w:rPr>
              <w:t>2. Организация исполнения  бюджета поселения и формирование бюджетной отчетности.</w:t>
            </w:r>
          </w:p>
          <w:p w:rsidR="00BF0DB1" w:rsidRPr="00AD0374" w:rsidRDefault="00BF0DB1" w:rsidP="00BF0DB1">
            <w:pPr>
              <w:widowControl w:val="0"/>
              <w:shd w:val="clear" w:color="auto" w:fill="FFFFFF"/>
              <w:spacing w:line="276" w:lineRule="auto"/>
              <w:ind w:left="141"/>
              <w:rPr>
                <w:sz w:val="24"/>
                <w:szCs w:val="24"/>
              </w:rPr>
            </w:pPr>
            <w:r w:rsidRPr="00AD0374">
              <w:rPr>
                <w:sz w:val="24"/>
                <w:szCs w:val="24"/>
              </w:rPr>
              <w:t>3.Управление резервным фондом администрации Гвазденского сельского поселения .</w:t>
            </w:r>
          </w:p>
          <w:p w:rsidR="00BF0DB1" w:rsidRPr="00D90A88" w:rsidRDefault="00BF0DB1" w:rsidP="00BF0DB1">
            <w:pPr>
              <w:widowControl w:val="0"/>
              <w:shd w:val="clear" w:color="auto" w:fill="FFFFFF"/>
              <w:spacing w:line="276" w:lineRule="auto"/>
              <w:rPr>
                <w:sz w:val="24"/>
                <w:szCs w:val="24"/>
              </w:rPr>
            </w:pPr>
            <w:r w:rsidRPr="00AD0374">
              <w:rPr>
                <w:sz w:val="24"/>
                <w:szCs w:val="24"/>
              </w:rPr>
              <w:t xml:space="preserve">  4.Управление муниципальным долгом Гвазденского           сельского поселения.</w:t>
            </w:r>
          </w:p>
        </w:tc>
      </w:tr>
      <w:tr w:rsidR="00BF0DB1" w:rsidRPr="00AD0374" w:rsidTr="00BF0DB1">
        <w:tblPrEx>
          <w:tblCellSpacing w:w="-8" w:type="nil"/>
        </w:tblPrEx>
        <w:trPr>
          <w:tblCellSpacing w:w="-8" w:type="nil"/>
        </w:trPr>
        <w:tc>
          <w:tcPr>
            <w:tcW w:w="242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rPr>
                <w:b/>
                <w:bCs/>
                <w:spacing w:val="-2"/>
                <w:sz w:val="24"/>
                <w:szCs w:val="24"/>
              </w:rPr>
            </w:pPr>
            <w:r w:rsidRPr="00AD0374">
              <w:rPr>
                <w:b/>
                <w:bCs/>
                <w:sz w:val="24"/>
                <w:szCs w:val="24"/>
              </w:rPr>
              <w:t>Цель подпрограммы муниципальной</w:t>
            </w:r>
            <w:r w:rsidRPr="00AD0374">
              <w:rPr>
                <w:b/>
                <w:bCs/>
                <w:spacing w:val="-2"/>
                <w:sz w:val="24"/>
                <w:szCs w:val="24"/>
              </w:rPr>
              <w:t xml:space="preserve"> программы</w:t>
            </w:r>
          </w:p>
        </w:tc>
        <w:tc>
          <w:tcPr>
            <w:tcW w:w="7080" w:type="dxa"/>
            <w:gridSpan w:val="3"/>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41"/>
              <w:rPr>
                <w:sz w:val="24"/>
                <w:szCs w:val="24"/>
              </w:rPr>
            </w:pPr>
            <w:r w:rsidRPr="00AD0374">
              <w:rPr>
                <w:spacing w:val="-5"/>
                <w:sz w:val="24"/>
                <w:szCs w:val="24"/>
              </w:rPr>
              <w:t xml:space="preserve">Создание условий для  эффективного управления </w:t>
            </w:r>
            <w:r w:rsidRPr="00AD0374">
              <w:rPr>
                <w:sz w:val="24"/>
                <w:szCs w:val="24"/>
              </w:rPr>
              <w:t>финансами Гвазденского сельского поселения Бутурлиновского муниципального района Воронежской области</w:t>
            </w:r>
          </w:p>
        </w:tc>
      </w:tr>
      <w:tr w:rsidR="00BF0DB1" w:rsidRPr="00AD0374" w:rsidTr="00BF0DB1">
        <w:tblPrEx>
          <w:tblCellSpacing w:w="-8" w:type="nil"/>
        </w:tblPrEx>
        <w:trPr>
          <w:trHeight w:val="2512"/>
          <w:tblCellSpacing w:w="-8" w:type="nil"/>
        </w:trPr>
        <w:tc>
          <w:tcPr>
            <w:tcW w:w="242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rPr>
                <w:b/>
                <w:bCs/>
                <w:spacing w:val="-2"/>
                <w:sz w:val="24"/>
                <w:szCs w:val="24"/>
              </w:rPr>
            </w:pPr>
            <w:r w:rsidRPr="00AD0374">
              <w:rPr>
                <w:b/>
                <w:bCs/>
                <w:sz w:val="24"/>
                <w:szCs w:val="24"/>
              </w:rPr>
              <w:t>Задачи подпрограммы муниципальной</w:t>
            </w:r>
            <w:r w:rsidRPr="00AD0374">
              <w:rPr>
                <w:b/>
                <w:bCs/>
                <w:spacing w:val="-2"/>
                <w:sz w:val="24"/>
                <w:szCs w:val="24"/>
              </w:rPr>
              <w:t xml:space="preserve"> программы</w:t>
            </w:r>
          </w:p>
        </w:tc>
        <w:tc>
          <w:tcPr>
            <w:tcW w:w="7080" w:type="dxa"/>
            <w:gridSpan w:val="3"/>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tabs>
                <w:tab w:val="left" w:pos="1190"/>
              </w:tabs>
              <w:spacing w:line="276" w:lineRule="auto"/>
              <w:ind w:left="141"/>
              <w:rPr>
                <w:sz w:val="24"/>
                <w:szCs w:val="24"/>
              </w:rPr>
            </w:pPr>
            <w:r w:rsidRPr="00AD0374">
              <w:rPr>
                <w:sz w:val="24"/>
                <w:szCs w:val="24"/>
              </w:rPr>
              <w:t>1.</w:t>
            </w:r>
            <w:r w:rsidRPr="00AD0374">
              <w:rPr>
                <w:spacing w:val="-6"/>
                <w:sz w:val="24"/>
                <w:szCs w:val="24"/>
              </w:rPr>
              <w:t xml:space="preserve">Совершенствование процедур составления и организации исполнения  </w:t>
            </w:r>
            <w:r w:rsidRPr="00AD0374">
              <w:rPr>
                <w:sz w:val="24"/>
                <w:szCs w:val="24"/>
              </w:rPr>
              <w:t>бюджета поселения, своевременное и качественное составление отчетности.</w:t>
            </w:r>
          </w:p>
          <w:p w:rsidR="00BF0DB1" w:rsidRPr="00AD0374" w:rsidRDefault="00BF0DB1" w:rsidP="00BF0DB1">
            <w:pPr>
              <w:widowControl w:val="0"/>
              <w:shd w:val="clear" w:color="auto" w:fill="FFFFFF"/>
              <w:tabs>
                <w:tab w:val="left" w:pos="1162"/>
              </w:tabs>
              <w:spacing w:line="276" w:lineRule="auto"/>
              <w:ind w:left="141"/>
              <w:rPr>
                <w:sz w:val="24"/>
                <w:szCs w:val="24"/>
              </w:rPr>
            </w:pPr>
            <w:r w:rsidRPr="00AD0374">
              <w:rPr>
                <w:sz w:val="24"/>
                <w:szCs w:val="24"/>
              </w:rPr>
              <w:t>2. Обеспечение стабильного функционирования резервного фонда администрации Гвазденского сельского поселения.</w:t>
            </w:r>
          </w:p>
          <w:p w:rsidR="00BF0DB1" w:rsidRPr="00AD0374" w:rsidRDefault="00BF0DB1" w:rsidP="00BF0DB1">
            <w:pPr>
              <w:widowControl w:val="0"/>
              <w:shd w:val="clear" w:color="auto" w:fill="FFFFFF"/>
              <w:tabs>
                <w:tab w:val="left" w:pos="1162"/>
              </w:tabs>
              <w:ind w:left="141"/>
              <w:rPr>
                <w:sz w:val="24"/>
                <w:szCs w:val="24"/>
              </w:rPr>
            </w:pPr>
            <w:r>
              <w:rPr>
                <w:sz w:val="24"/>
                <w:szCs w:val="24"/>
              </w:rPr>
              <w:t>3.</w:t>
            </w:r>
            <w:r w:rsidRPr="00C57625">
              <w:t xml:space="preserve"> </w:t>
            </w:r>
            <w:r w:rsidRPr="00D90A88">
              <w:rPr>
                <w:sz w:val="24"/>
                <w:szCs w:val="24"/>
              </w:rPr>
              <w:t xml:space="preserve">Обеспечение проведения выборов в </w:t>
            </w:r>
            <w:r>
              <w:rPr>
                <w:sz w:val="24"/>
                <w:szCs w:val="24"/>
              </w:rPr>
              <w:t>Гвазден</w:t>
            </w:r>
            <w:r w:rsidRPr="00D90A88">
              <w:rPr>
                <w:sz w:val="24"/>
                <w:szCs w:val="24"/>
              </w:rPr>
              <w:t>ском сельском поселении.</w:t>
            </w:r>
          </w:p>
        </w:tc>
      </w:tr>
      <w:tr w:rsidR="00BF0DB1" w:rsidRPr="00AD0374" w:rsidTr="00BF0DB1">
        <w:tblPrEx>
          <w:tblCellSpacing w:w="-8" w:type="nil"/>
        </w:tblPrEx>
        <w:trPr>
          <w:tblCellSpacing w:w="-8" w:type="nil"/>
        </w:trPr>
        <w:tc>
          <w:tcPr>
            <w:tcW w:w="242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rPr>
                <w:b/>
                <w:bCs/>
                <w:spacing w:val="-2"/>
                <w:sz w:val="24"/>
                <w:szCs w:val="24"/>
              </w:rPr>
            </w:pPr>
            <w:r w:rsidRPr="00AD0374">
              <w:rPr>
                <w:b/>
                <w:bCs/>
                <w:sz w:val="24"/>
                <w:szCs w:val="24"/>
              </w:rPr>
              <w:t xml:space="preserve">Целевые </w:t>
            </w:r>
            <w:r w:rsidRPr="00AD0374">
              <w:rPr>
                <w:b/>
                <w:bCs/>
                <w:spacing w:val="-2"/>
                <w:sz w:val="24"/>
                <w:szCs w:val="24"/>
              </w:rPr>
              <w:t xml:space="preserve">индикаторы и </w:t>
            </w:r>
            <w:r w:rsidRPr="00AD0374">
              <w:rPr>
                <w:b/>
                <w:bCs/>
                <w:sz w:val="24"/>
                <w:szCs w:val="24"/>
              </w:rPr>
              <w:t xml:space="preserve">показатели подпрограммы </w:t>
            </w:r>
            <w:r w:rsidRPr="00AD0374">
              <w:rPr>
                <w:b/>
                <w:bCs/>
                <w:spacing w:val="-2"/>
                <w:sz w:val="24"/>
                <w:szCs w:val="24"/>
              </w:rPr>
              <w:t>муниципальной программы</w:t>
            </w:r>
          </w:p>
        </w:tc>
        <w:tc>
          <w:tcPr>
            <w:tcW w:w="7080" w:type="dxa"/>
            <w:gridSpan w:val="3"/>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spacing w:line="276" w:lineRule="auto"/>
              <w:ind w:left="141"/>
              <w:rPr>
                <w:sz w:val="24"/>
                <w:szCs w:val="24"/>
              </w:rPr>
            </w:pPr>
            <w:r w:rsidRPr="00AD0374">
              <w:rPr>
                <w:sz w:val="24"/>
                <w:szCs w:val="24"/>
              </w:rPr>
              <w:t>1. Соблюдение порядка и сроков разработки проекта бюджета поселения, установленных правовым актом Совета народных депутатов Гвазденского сельского поселения Бутурлиновского муниципального района.</w:t>
            </w:r>
          </w:p>
          <w:p w:rsidR="00BF0DB1" w:rsidRPr="00AD0374" w:rsidRDefault="00BF0DB1" w:rsidP="00BF0DB1">
            <w:pPr>
              <w:spacing w:line="276" w:lineRule="auto"/>
              <w:ind w:left="141"/>
              <w:rPr>
                <w:sz w:val="24"/>
                <w:szCs w:val="24"/>
              </w:rPr>
            </w:pPr>
            <w:r w:rsidRPr="00AD0374">
              <w:rPr>
                <w:sz w:val="24"/>
                <w:szCs w:val="24"/>
              </w:rPr>
              <w:t>2. Составление и представление в Совет народных депутатов  годового отчета об исполнении бюджета поселения в сроки,  установленные бюджетным процессом поселения.</w:t>
            </w:r>
          </w:p>
          <w:p w:rsidR="00BF0DB1" w:rsidRDefault="00BF0DB1" w:rsidP="00BF0DB1">
            <w:pPr>
              <w:spacing w:line="276" w:lineRule="auto"/>
              <w:ind w:left="141"/>
              <w:rPr>
                <w:sz w:val="24"/>
                <w:szCs w:val="24"/>
              </w:rPr>
            </w:pPr>
            <w:r w:rsidRPr="00AD0374">
              <w:rPr>
                <w:sz w:val="24"/>
                <w:szCs w:val="24"/>
              </w:rPr>
              <w:t>3. Удельный вес резервного фонда администрации  Гвазденского сельского поселения Бутурлиновского муниципального района в общем объеме расходов бюджета поселения.</w:t>
            </w:r>
          </w:p>
          <w:p w:rsidR="00BF0DB1" w:rsidRPr="00AD0374" w:rsidRDefault="00BF0DB1" w:rsidP="00BF0DB1">
            <w:pPr>
              <w:spacing w:line="276" w:lineRule="auto"/>
              <w:ind w:left="141"/>
              <w:rPr>
                <w:sz w:val="24"/>
                <w:szCs w:val="24"/>
              </w:rPr>
            </w:pPr>
            <w:r>
              <w:rPr>
                <w:sz w:val="24"/>
                <w:szCs w:val="24"/>
              </w:rPr>
              <w:t xml:space="preserve">4. </w:t>
            </w:r>
            <w:r w:rsidRPr="00D90A88">
              <w:rPr>
                <w:sz w:val="24"/>
                <w:szCs w:val="24"/>
              </w:rPr>
              <w:t xml:space="preserve">. Проведение выборов главы </w:t>
            </w:r>
            <w:r>
              <w:rPr>
                <w:sz w:val="24"/>
                <w:szCs w:val="24"/>
              </w:rPr>
              <w:t>Гвазден</w:t>
            </w:r>
            <w:r w:rsidRPr="00D90A88">
              <w:rPr>
                <w:sz w:val="24"/>
                <w:szCs w:val="24"/>
              </w:rPr>
              <w:t xml:space="preserve">ского сельского поселения и депутатов Совета народных депутатов </w:t>
            </w:r>
            <w:r>
              <w:rPr>
                <w:sz w:val="24"/>
                <w:szCs w:val="24"/>
              </w:rPr>
              <w:t>Гвазден</w:t>
            </w:r>
            <w:r w:rsidRPr="00D90A88">
              <w:rPr>
                <w:sz w:val="24"/>
                <w:szCs w:val="24"/>
              </w:rPr>
              <w:t>ского сельского поселения</w:t>
            </w:r>
            <w:r>
              <w:rPr>
                <w:sz w:val="24"/>
                <w:szCs w:val="24"/>
              </w:rPr>
              <w:t>.</w:t>
            </w:r>
          </w:p>
        </w:tc>
      </w:tr>
      <w:tr w:rsidR="00BF0DB1" w:rsidRPr="00AD0374" w:rsidTr="00BF0DB1">
        <w:tblPrEx>
          <w:tblCellSpacing w:w="-8" w:type="nil"/>
        </w:tblPrEx>
        <w:trPr>
          <w:tblCellSpacing w:w="-8" w:type="nil"/>
        </w:trPr>
        <w:tc>
          <w:tcPr>
            <w:tcW w:w="242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rPr>
                <w:b/>
                <w:bCs/>
                <w:spacing w:val="-2"/>
                <w:sz w:val="24"/>
                <w:szCs w:val="24"/>
              </w:rPr>
            </w:pPr>
            <w:r w:rsidRPr="00AD0374">
              <w:rPr>
                <w:b/>
                <w:bCs/>
                <w:spacing w:val="-2"/>
                <w:sz w:val="24"/>
                <w:szCs w:val="24"/>
              </w:rPr>
              <w:t xml:space="preserve">Сроки </w:t>
            </w:r>
            <w:r w:rsidRPr="00AD0374">
              <w:rPr>
                <w:b/>
                <w:bCs/>
                <w:sz w:val="24"/>
                <w:szCs w:val="24"/>
              </w:rPr>
              <w:t xml:space="preserve">реализации подпрограммы </w:t>
            </w:r>
            <w:r w:rsidRPr="00AD0374">
              <w:rPr>
                <w:b/>
                <w:bCs/>
                <w:spacing w:val="-2"/>
                <w:sz w:val="24"/>
                <w:szCs w:val="24"/>
              </w:rPr>
              <w:t>муниципальной программы</w:t>
            </w:r>
          </w:p>
        </w:tc>
        <w:tc>
          <w:tcPr>
            <w:tcW w:w="7080" w:type="dxa"/>
            <w:gridSpan w:val="3"/>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41"/>
              <w:rPr>
                <w:sz w:val="24"/>
                <w:szCs w:val="24"/>
              </w:rPr>
            </w:pPr>
            <w:r w:rsidRPr="00AD0374">
              <w:rPr>
                <w:sz w:val="24"/>
                <w:szCs w:val="24"/>
              </w:rPr>
              <w:t>На постоянной основе 01.01.2018 — 31.12.2024</w:t>
            </w:r>
          </w:p>
        </w:tc>
      </w:tr>
      <w:tr w:rsidR="00BF0DB1" w:rsidRPr="00AD0374" w:rsidTr="00BF0DB1">
        <w:tblPrEx>
          <w:tblCellSpacing w:w="-8" w:type="nil"/>
        </w:tblPrEx>
        <w:trPr>
          <w:tblCellSpacing w:w="-8" w:type="nil"/>
        </w:trPr>
        <w:tc>
          <w:tcPr>
            <w:tcW w:w="2428" w:type="dxa"/>
            <w:vMerge w:val="restart"/>
            <w:tcBorders>
              <w:top w:val="single" w:sz="6" w:space="0" w:color="000000"/>
              <w:left w:val="single" w:sz="6" w:space="0" w:color="000000"/>
              <w:bottom w:val="nil"/>
              <w:right w:val="single" w:sz="6" w:space="0" w:color="000000"/>
            </w:tcBorders>
            <w:shd w:val="clear" w:color="auto" w:fill="FFFFFF"/>
          </w:tcPr>
          <w:p w:rsidR="00BF0DB1" w:rsidRPr="00AD0374" w:rsidRDefault="00BF0DB1" w:rsidP="00BF0DB1">
            <w:pPr>
              <w:widowControl w:val="0"/>
              <w:shd w:val="clear" w:color="auto" w:fill="FFFFFF"/>
              <w:spacing w:line="276" w:lineRule="auto"/>
              <w:rPr>
                <w:b/>
                <w:bCs/>
                <w:sz w:val="24"/>
                <w:szCs w:val="24"/>
              </w:rPr>
            </w:pPr>
            <w:r w:rsidRPr="00AD0374">
              <w:rPr>
                <w:b/>
                <w:bCs/>
                <w:sz w:val="24"/>
                <w:szCs w:val="24"/>
              </w:rPr>
              <w:t xml:space="preserve">Объемы и источники </w:t>
            </w:r>
            <w:r w:rsidRPr="00AD0374">
              <w:rPr>
                <w:b/>
                <w:bCs/>
                <w:sz w:val="24"/>
                <w:szCs w:val="24"/>
              </w:rPr>
              <w:lastRenderedPageBreak/>
              <w:t xml:space="preserve">финансирования подпрограммы </w:t>
            </w:r>
            <w:r w:rsidRPr="00AD0374">
              <w:rPr>
                <w:b/>
                <w:bCs/>
                <w:spacing w:val="-2"/>
                <w:sz w:val="24"/>
                <w:szCs w:val="24"/>
              </w:rPr>
              <w:t>муниципальной</w:t>
            </w:r>
            <w:r w:rsidRPr="00AD0374">
              <w:rPr>
                <w:b/>
                <w:bCs/>
                <w:sz w:val="24"/>
                <w:szCs w:val="24"/>
              </w:rPr>
              <w:t xml:space="preserve"> программы (в действующих ценах каждого года реализации подпрограммы  </w:t>
            </w:r>
            <w:r w:rsidRPr="00AD0374">
              <w:rPr>
                <w:b/>
                <w:bCs/>
                <w:spacing w:val="-2"/>
                <w:sz w:val="24"/>
                <w:szCs w:val="24"/>
              </w:rPr>
              <w:t>муниципальной</w:t>
            </w:r>
            <w:r w:rsidRPr="00AD0374">
              <w:rPr>
                <w:b/>
                <w:bCs/>
                <w:sz w:val="24"/>
                <w:szCs w:val="24"/>
              </w:rPr>
              <w:t xml:space="preserve"> программы)</w:t>
            </w:r>
          </w:p>
        </w:tc>
        <w:tc>
          <w:tcPr>
            <w:tcW w:w="7080" w:type="dxa"/>
            <w:gridSpan w:val="3"/>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41"/>
              <w:rPr>
                <w:sz w:val="24"/>
                <w:szCs w:val="24"/>
              </w:rPr>
            </w:pPr>
            <w:r w:rsidRPr="00AD0374">
              <w:rPr>
                <w:sz w:val="24"/>
                <w:szCs w:val="24"/>
              </w:rPr>
              <w:lastRenderedPageBreak/>
              <w:t xml:space="preserve">Объем бюджетных ассигнований на реализацию подпрограммы из </w:t>
            </w:r>
            <w:r w:rsidRPr="00AD0374">
              <w:rPr>
                <w:sz w:val="24"/>
                <w:szCs w:val="24"/>
              </w:rPr>
              <w:lastRenderedPageBreak/>
              <w:t xml:space="preserve">средств бюджета поселения составляет – </w:t>
            </w:r>
            <w:r>
              <w:rPr>
                <w:sz w:val="24"/>
                <w:szCs w:val="24"/>
              </w:rPr>
              <w:t>285,4</w:t>
            </w:r>
            <w:r w:rsidRPr="00AD0374">
              <w:rPr>
                <w:sz w:val="24"/>
                <w:szCs w:val="24"/>
              </w:rPr>
              <w:t xml:space="preserve"> тыс. руб.</w:t>
            </w:r>
          </w:p>
          <w:p w:rsidR="00BF0DB1" w:rsidRPr="00AD0374" w:rsidRDefault="00BF0DB1" w:rsidP="00BF0DB1">
            <w:pPr>
              <w:widowControl w:val="0"/>
              <w:shd w:val="clear" w:color="auto" w:fill="FFFFFF"/>
              <w:spacing w:line="276" w:lineRule="auto"/>
              <w:ind w:left="141"/>
              <w:rPr>
                <w:sz w:val="24"/>
                <w:szCs w:val="24"/>
              </w:rPr>
            </w:pPr>
            <w:r w:rsidRPr="00AD0374">
              <w:rPr>
                <w:sz w:val="24"/>
                <w:szCs w:val="24"/>
              </w:rPr>
              <w:t xml:space="preserve">Объем бюджетных ассигнований на реализацию </w:t>
            </w:r>
            <w:r w:rsidRPr="00AD0374">
              <w:rPr>
                <w:spacing w:val="-2"/>
                <w:sz w:val="24"/>
                <w:szCs w:val="24"/>
              </w:rPr>
              <w:t>муниципальной  п</w:t>
            </w:r>
            <w:r w:rsidRPr="00AD0374">
              <w:rPr>
                <w:sz w:val="24"/>
                <w:szCs w:val="24"/>
              </w:rPr>
              <w:t xml:space="preserve">одпрограммы по годам составляет </w:t>
            </w:r>
          </w:p>
        </w:tc>
      </w:tr>
      <w:tr w:rsidR="00BF0DB1" w:rsidRPr="00AD0374" w:rsidTr="00BF0DB1">
        <w:tblPrEx>
          <w:tblCellSpacing w:w="-8" w:type="nil"/>
        </w:tblPrEx>
        <w:trPr>
          <w:tblCellSpacing w:w="-8" w:type="nil"/>
        </w:trPr>
        <w:tc>
          <w:tcPr>
            <w:tcW w:w="2428" w:type="dxa"/>
            <w:vMerge/>
            <w:tcBorders>
              <w:top w:val="single" w:sz="6" w:space="0" w:color="000000"/>
              <w:left w:val="single" w:sz="6" w:space="0" w:color="000000"/>
              <w:bottom w:val="nil"/>
              <w:right w:val="single" w:sz="6" w:space="0" w:color="000000"/>
            </w:tcBorders>
            <w:shd w:val="clear" w:color="auto" w:fill="FFFFFF"/>
          </w:tcPr>
          <w:p w:rsidR="00BF0DB1" w:rsidRPr="00AD0374" w:rsidRDefault="00BF0DB1" w:rsidP="00BF0DB1">
            <w:pPr>
              <w:widowControl w:val="0"/>
              <w:rPr>
                <w:b/>
                <w:bCs/>
                <w:sz w:val="24"/>
                <w:szCs w:val="24"/>
              </w:rPr>
            </w:pPr>
          </w:p>
        </w:tc>
        <w:tc>
          <w:tcPr>
            <w:tcW w:w="1994"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41"/>
              <w:jc w:val="center"/>
              <w:rPr>
                <w:sz w:val="24"/>
                <w:szCs w:val="24"/>
              </w:rPr>
            </w:pPr>
            <w:r w:rsidRPr="00AD0374">
              <w:rPr>
                <w:sz w:val="24"/>
                <w:szCs w:val="24"/>
              </w:rPr>
              <w:t>Год</w:t>
            </w:r>
          </w:p>
        </w:tc>
        <w:tc>
          <w:tcPr>
            <w:tcW w:w="2836"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41"/>
              <w:jc w:val="center"/>
              <w:rPr>
                <w:sz w:val="24"/>
                <w:szCs w:val="24"/>
              </w:rPr>
            </w:pPr>
            <w:r w:rsidRPr="00AD0374">
              <w:rPr>
                <w:sz w:val="24"/>
                <w:szCs w:val="24"/>
              </w:rPr>
              <w:t>Всего</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41"/>
              <w:jc w:val="center"/>
              <w:rPr>
                <w:spacing w:val="-2"/>
                <w:sz w:val="24"/>
                <w:szCs w:val="24"/>
              </w:rPr>
            </w:pPr>
            <w:r w:rsidRPr="00AD0374">
              <w:rPr>
                <w:spacing w:val="-2"/>
                <w:sz w:val="24"/>
                <w:szCs w:val="24"/>
              </w:rPr>
              <w:t>Бюджет</w:t>
            </w:r>
          </w:p>
          <w:p w:rsidR="00BF0DB1" w:rsidRPr="00AD0374" w:rsidRDefault="00BF0DB1" w:rsidP="00BF0DB1">
            <w:pPr>
              <w:widowControl w:val="0"/>
              <w:shd w:val="clear" w:color="auto" w:fill="FFFFFF"/>
              <w:spacing w:line="276" w:lineRule="auto"/>
              <w:ind w:left="141"/>
              <w:jc w:val="center"/>
              <w:rPr>
                <w:spacing w:val="-2"/>
                <w:sz w:val="24"/>
                <w:szCs w:val="24"/>
              </w:rPr>
            </w:pPr>
            <w:r w:rsidRPr="00AD0374">
              <w:rPr>
                <w:spacing w:val="-2"/>
                <w:sz w:val="24"/>
                <w:szCs w:val="24"/>
              </w:rPr>
              <w:t>поселения</w:t>
            </w:r>
          </w:p>
        </w:tc>
      </w:tr>
      <w:tr w:rsidR="00BF0DB1" w:rsidRPr="00AD0374" w:rsidTr="00BF0DB1">
        <w:tblPrEx>
          <w:tblCellSpacing w:w="-8" w:type="nil"/>
        </w:tblPrEx>
        <w:trPr>
          <w:tblCellSpacing w:w="-8" w:type="nil"/>
        </w:trPr>
        <w:tc>
          <w:tcPr>
            <w:tcW w:w="2428" w:type="dxa"/>
            <w:vMerge/>
            <w:tcBorders>
              <w:top w:val="single" w:sz="6" w:space="0" w:color="000000"/>
              <w:left w:val="single" w:sz="6" w:space="0" w:color="000000"/>
              <w:bottom w:val="nil"/>
              <w:right w:val="single" w:sz="6" w:space="0" w:color="000000"/>
            </w:tcBorders>
            <w:shd w:val="clear" w:color="auto" w:fill="FFFFFF"/>
          </w:tcPr>
          <w:p w:rsidR="00BF0DB1" w:rsidRPr="00AD0374" w:rsidRDefault="00BF0DB1" w:rsidP="00BF0DB1">
            <w:pPr>
              <w:widowControl w:val="0"/>
              <w:rPr>
                <w:b/>
                <w:bCs/>
                <w:sz w:val="24"/>
                <w:szCs w:val="24"/>
              </w:rPr>
            </w:pPr>
          </w:p>
        </w:tc>
        <w:tc>
          <w:tcPr>
            <w:tcW w:w="1994"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41"/>
              <w:jc w:val="center"/>
              <w:rPr>
                <w:sz w:val="24"/>
                <w:szCs w:val="24"/>
              </w:rPr>
            </w:pPr>
            <w:r w:rsidRPr="00AD0374">
              <w:rPr>
                <w:sz w:val="24"/>
                <w:szCs w:val="24"/>
              </w:rPr>
              <w:t>2018</w:t>
            </w:r>
          </w:p>
        </w:tc>
        <w:tc>
          <w:tcPr>
            <w:tcW w:w="2836" w:type="dxa"/>
            <w:tcBorders>
              <w:top w:val="single" w:sz="6" w:space="0" w:color="000000"/>
              <w:left w:val="single" w:sz="6" w:space="0" w:color="000000"/>
              <w:bottom w:val="single" w:sz="6" w:space="0" w:color="000000"/>
              <w:right w:val="single" w:sz="6" w:space="0" w:color="000000"/>
            </w:tcBorders>
            <w:shd w:val="clear" w:color="auto" w:fill="FFFFFF"/>
          </w:tcPr>
          <w:p w:rsidR="00BF0DB1" w:rsidRPr="00622949" w:rsidRDefault="00BF0DB1" w:rsidP="00BF0DB1">
            <w:pPr>
              <w:widowControl w:val="0"/>
              <w:spacing w:line="276" w:lineRule="auto"/>
              <w:ind w:left="101"/>
              <w:jc w:val="center"/>
              <w:rPr>
                <w:sz w:val="24"/>
                <w:szCs w:val="24"/>
              </w:rPr>
            </w:pPr>
            <w:r w:rsidRPr="00622949">
              <w:rPr>
                <w:sz w:val="24"/>
                <w:szCs w:val="24"/>
              </w:rPr>
              <w:t>0,2</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Pr>
          <w:p w:rsidR="00BF0DB1" w:rsidRPr="00622949" w:rsidRDefault="00BF0DB1" w:rsidP="00BF0DB1">
            <w:pPr>
              <w:widowControl w:val="0"/>
              <w:spacing w:line="276" w:lineRule="auto"/>
              <w:ind w:left="101"/>
              <w:jc w:val="center"/>
              <w:rPr>
                <w:sz w:val="24"/>
                <w:szCs w:val="24"/>
              </w:rPr>
            </w:pPr>
            <w:r w:rsidRPr="00622949">
              <w:rPr>
                <w:sz w:val="24"/>
                <w:szCs w:val="24"/>
              </w:rPr>
              <w:t>0,2</w:t>
            </w:r>
          </w:p>
        </w:tc>
      </w:tr>
      <w:tr w:rsidR="00BF0DB1" w:rsidRPr="00AD0374" w:rsidTr="00BF0DB1">
        <w:tblPrEx>
          <w:tblCellSpacing w:w="-8" w:type="nil"/>
        </w:tblPrEx>
        <w:trPr>
          <w:tblCellSpacing w:w="-8" w:type="nil"/>
        </w:trPr>
        <w:tc>
          <w:tcPr>
            <w:tcW w:w="2428" w:type="dxa"/>
            <w:vMerge/>
            <w:tcBorders>
              <w:top w:val="single" w:sz="6" w:space="0" w:color="000000"/>
              <w:left w:val="single" w:sz="6" w:space="0" w:color="000000"/>
              <w:bottom w:val="nil"/>
              <w:right w:val="single" w:sz="6" w:space="0" w:color="000000"/>
            </w:tcBorders>
            <w:shd w:val="clear" w:color="auto" w:fill="FFFFFF"/>
          </w:tcPr>
          <w:p w:rsidR="00BF0DB1" w:rsidRPr="00AD0374" w:rsidRDefault="00BF0DB1" w:rsidP="00BF0DB1">
            <w:pPr>
              <w:widowControl w:val="0"/>
              <w:rPr>
                <w:b/>
                <w:bCs/>
                <w:sz w:val="24"/>
                <w:szCs w:val="24"/>
              </w:rPr>
            </w:pPr>
          </w:p>
        </w:tc>
        <w:tc>
          <w:tcPr>
            <w:tcW w:w="1994"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41"/>
              <w:jc w:val="center"/>
              <w:rPr>
                <w:sz w:val="24"/>
                <w:szCs w:val="24"/>
              </w:rPr>
            </w:pPr>
            <w:r w:rsidRPr="00AD0374">
              <w:rPr>
                <w:sz w:val="24"/>
                <w:szCs w:val="24"/>
              </w:rPr>
              <w:t>2019</w:t>
            </w:r>
          </w:p>
        </w:tc>
        <w:tc>
          <w:tcPr>
            <w:tcW w:w="2836"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1"/>
              <w:jc w:val="center"/>
              <w:rPr>
                <w:sz w:val="24"/>
                <w:szCs w:val="24"/>
              </w:rPr>
            </w:pPr>
            <w:r w:rsidRPr="00AD0374">
              <w:rPr>
                <w:sz w:val="24"/>
                <w:szCs w:val="24"/>
              </w:rPr>
              <w:t>2</w:t>
            </w:r>
            <w:r>
              <w:rPr>
                <w:sz w:val="24"/>
                <w:szCs w:val="24"/>
              </w:rPr>
              <w:t>80,2</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1"/>
              <w:jc w:val="center"/>
              <w:rPr>
                <w:sz w:val="24"/>
                <w:szCs w:val="24"/>
              </w:rPr>
            </w:pPr>
            <w:r w:rsidRPr="00AD0374">
              <w:rPr>
                <w:sz w:val="24"/>
                <w:szCs w:val="24"/>
              </w:rPr>
              <w:t>2</w:t>
            </w:r>
            <w:r>
              <w:rPr>
                <w:sz w:val="24"/>
                <w:szCs w:val="24"/>
              </w:rPr>
              <w:t>80,2</w:t>
            </w:r>
          </w:p>
        </w:tc>
      </w:tr>
      <w:tr w:rsidR="00BF0DB1" w:rsidRPr="00AD0374" w:rsidTr="00BF0DB1">
        <w:tblPrEx>
          <w:tblCellSpacing w:w="-8" w:type="nil"/>
        </w:tblPrEx>
        <w:trPr>
          <w:tblCellSpacing w:w="-8" w:type="nil"/>
        </w:trPr>
        <w:tc>
          <w:tcPr>
            <w:tcW w:w="2428" w:type="dxa"/>
            <w:vMerge/>
            <w:tcBorders>
              <w:top w:val="single" w:sz="6" w:space="0" w:color="000000"/>
              <w:left w:val="single" w:sz="6" w:space="0" w:color="000000"/>
              <w:bottom w:val="nil"/>
              <w:right w:val="single" w:sz="6" w:space="0" w:color="000000"/>
            </w:tcBorders>
            <w:shd w:val="clear" w:color="auto" w:fill="FFFFFF"/>
          </w:tcPr>
          <w:p w:rsidR="00BF0DB1" w:rsidRPr="00AD0374" w:rsidRDefault="00BF0DB1" w:rsidP="00BF0DB1">
            <w:pPr>
              <w:widowControl w:val="0"/>
              <w:rPr>
                <w:b/>
                <w:bCs/>
                <w:sz w:val="24"/>
                <w:szCs w:val="24"/>
              </w:rPr>
            </w:pPr>
          </w:p>
        </w:tc>
        <w:tc>
          <w:tcPr>
            <w:tcW w:w="1994"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41"/>
              <w:jc w:val="center"/>
              <w:rPr>
                <w:sz w:val="24"/>
                <w:szCs w:val="24"/>
              </w:rPr>
            </w:pPr>
            <w:r w:rsidRPr="00AD0374">
              <w:rPr>
                <w:sz w:val="24"/>
                <w:szCs w:val="24"/>
              </w:rPr>
              <w:t>2020</w:t>
            </w:r>
          </w:p>
        </w:tc>
        <w:tc>
          <w:tcPr>
            <w:tcW w:w="2836"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1"/>
              <w:jc w:val="center"/>
              <w:rPr>
                <w:sz w:val="24"/>
                <w:szCs w:val="24"/>
              </w:rPr>
            </w:pPr>
            <w:r>
              <w:rPr>
                <w:sz w:val="24"/>
                <w:szCs w:val="24"/>
              </w:rPr>
              <w:t>1,0</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1"/>
              <w:jc w:val="center"/>
              <w:rPr>
                <w:sz w:val="24"/>
                <w:szCs w:val="24"/>
              </w:rPr>
            </w:pPr>
            <w:r>
              <w:rPr>
                <w:sz w:val="24"/>
                <w:szCs w:val="24"/>
              </w:rPr>
              <w:t>1,0</w:t>
            </w:r>
          </w:p>
        </w:tc>
      </w:tr>
      <w:tr w:rsidR="00BF0DB1" w:rsidRPr="00AD0374" w:rsidTr="00BF0DB1">
        <w:tblPrEx>
          <w:tblCellSpacing w:w="-8" w:type="nil"/>
        </w:tblPrEx>
        <w:trPr>
          <w:tblCellSpacing w:w="-8" w:type="nil"/>
        </w:trPr>
        <w:tc>
          <w:tcPr>
            <w:tcW w:w="2428" w:type="dxa"/>
            <w:vMerge/>
            <w:tcBorders>
              <w:top w:val="single" w:sz="6" w:space="0" w:color="000000"/>
              <w:left w:val="single" w:sz="6" w:space="0" w:color="000000"/>
              <w:bottom w:val="nil"/>
              <w:right w:val="single" w:sz="6" w:space="0" w:color="000000"/>
            </w:tcBorders>
            <w:shd w:val="clear" w:color="auto" w:fill="FFFFFF"/>
          </w:tcPr>
          <w:p w:rsidR="00BF0DB1" w:rsidRPr="00AD0374" w:rsidRDefault="00BF0DB1" w:rsidP="00BF0DB1">
            <w:pPr>
              <w:widowControl w:val="0"/>
              <w:rPr>
                <w:b/>
                <w:bCs/>
                <w:sz w:val="24"/>
                <w:szCs w:val="24"/>
              </w:rPr>
            </w:pPr>
          </w:p>
        </w:tc>
        <w:tc>
          <w:tcPr>
            <w:tcW w:w="1994"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41"/>
              <w:jc w:val="center"/>
              <w:rPr>
                <w:sz w:val="24"/>
                <w:szCs w:val="24"/>
              </w:rPr>
            </w:pPr>
            <w:r w:rsidRPr="00AD0374">
              <w:rPr>
                <w:sz w:val="24"/>
                <w:szCs w:val="24"/>
              </w:rPr>
              <w:t>2021</w:t>
            </w:r>
          </w:p>
        </w:tc>
        <w:tc>
          <w:tcPr>
            <w:tcW w:w="2836"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1"/>
              <w:jc w:val="center"/>
              <w:rPr>
                <w:sz w:val="24"/>
                <w:szCs w:val="24"/>
              </w:rPr>
            </w:pPr>
            <w:r>
              <w:rPr>
                <w:sz w:val="24"/>
                <w:szCs w:val="24"/>
              </w:rPr>
              <w:t>1,0</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1"/>
              <w:jc w:val="center"/>
              <w:rPr>
                <w:sz w:val="24"/>
                <w:szCs w:val="24"/>
              </w:rPr>
            </w:pPr>
            <w:r>
              <w:rPr>
                <w:sz w:val="24"/>
                <w:szCs w:val="24"/>
              </w:rPr>
              <w:t>1,0</w:t>
            </w:r>
          </w:p>
        </w:tc>
      </w:tr>
      <w:tr w:rsidR="00BF0DB1" w:rsidRPr="00AD0374" w:rsidTr="00BF0DB1">
        <w:tblPrEx>
          <w:tblCellSpacing w:w="-8" w:type="nil"/>
        </w:tblPrEx>
        <w:trPr>
          <w:tblCellSpacing w:w="-8" w:type="nil"/>
        </w:trPr>
        <w:tc>
          <w:tcPr>
            <w:tcW w:w="2428" w:type="dxa"/>
            <w:vMerge/>
            <w:tcBorders>
              <w:top w:val="single" w:sz="6" w:space="0" w:color="000000"/>
              <w:left w:val="single" w:sz="6" w:space="0" w:color="000000"/>
              <w:bottom w:val="nil"/>
              <w:right w:val="single" w:sz="6" w:space="0" w:color="000000"/>
            </w:tcBorders>
            <w:shd w:val="clear" w:color="auto" w:fill="FFFFFF"/>
          </w:tcPr>
          <w:p w:rsidR="00BF0DB1" w:rsidRPr="00AD0374" w:rsidRDefault="00BF0DB1" w:rsidP="00BF0DB1">
            <w:pPr>
              <w:widowControl w:val="0"/>
              <w:rPr>
                <w:b/>
                <w:bCs/>
                <w:sz w:val="24"/>
                <w:szCs w:val="24"/>
              </w:rPr>
            </w:pPr>
          </w:p>
        </w:tc>
        <w:tc>
          <w:tcPr>
            <w:tcW w:w="1994"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41"/>
              <w:jc w:val="center"/>
              <w:rPr>
                <w:sz w:val="24"/>
                <w:szCs w:val="24"/>
              </w:rPr>
            </w:pPr>
            <w:r w:rsidRPr="00AD0374">
              <w:rPr>
                <w:sz w:val="24"/>
                <w:szCs w:val="24"/>
              </w:rPr>
              <w:t>2022</w:t>
            </w:r>
          </w:p>
        </w:tc>
        <w:tc>
          <w:tcPr>
            <w:tcW w:w="2836"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1"/>
              <w:jc w:val="center"/>
              <w:rPr>
                <w:sz w:val="24"/>
                <w:szCs w:val="24"/>
              </w:rPr>
            </w:pPr>
            <w:r>
              <w:rPr>
                <w:sz w:val="24"/>
                <w:szCs w:val="24"/>
              </w:rPr>
              <w:t>1,0</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1"/>
              <w:jc w:val="center"/>
              <w:rPr>
                <w:sz w:val="24"/>
                <w:szCs w:val="24"/>
              </w:rPr>
            </w:pPr>
            <w:r>
              <w:rPr>
                <w:sz w:val="24"/>
                <w:szCs w:val="24"/>
              </w:rPr>
              <w:t>1,0</w:t>
            </w:r>
          </w:p>
        </w:tc>
      </w:tr>
      <w:tr w:rsidR="00BF0DB1" w:rsidRPr="00AD0374" w:rsidTr="00BF0DB1">
        <w:tblPrEx>
          <w:tblCellSpacing w:w="-8" w:type="nil"/>
        </w:tblPrEx>
        <w:trPr>
          <w:tblCellSpacing w:w="-8" w:type="nil"/>
        </w:trPr>
        <w:tc>
          <w:tcPr>
            <w:tcW w:w="2428" w:type="dxa"/>
            <w:vMerge/>
            <w:tcBorders>
              <w:top w:val="single" w:sz="6" w:space="0" w:color="000000"/>
              <w:left w:val="single" w:sz="6" w:space="0" w:color="000000"/>
              <w:bottom w:val="nil"/>
              <w:right w:val="single" w:sz="6" w:space="0" w:color="000000"/>
            </w:tcBorders>
            <w:shd w:val="clear" w:color="auto" w:fill="FFFFFF"/>
          </w:tcPr>
          <w:p w:rsidR="00BF0DB1" w:rsidRPr="00AD0374" w:rsidRDefault="00BF0DB1" w:rsidP="00BF0DB1">
            <w:pPr>
              <w:widowControl w:val="0"/>
              <w:rPr>
                <w:b/>
                <w:bCs/>
                <w:sz w:val="24"/>
                <w:szCs w:val="24"/>
              </w:rPr>
            </w:pPr>
          </w:p>
        </w:tc>
        <w:tc>
          <w:tcPr>
            <w:tcW w:w="1994"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41"/>
              <w:jc w:val="center"/>
              <w:rPr>
                <w:sz w:val="24"/>
                <w:szCs w:val="24"/>
              </w:rPr>
            </w:pPr>
            <w:r w:rsidRPr="00AD0374">
              <w:rPr>
                <w:sz w:val="24"/>
                <w:szCs w:val="24"/>
              </w:rPr>
              <w:t>2023</w:t>
            </w:r>
          </w:p>
        </w:tc>
        <w:tc>
          <w:tcPr>
            <w:tcW w:w="2836"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1"/>
              <w:jc w:val="center"/>
              <w:rPr>
                <w:sz w:val="24"/>
                <w:szCs w:val="24"/>
              </w:rPr>
            </w:pPr>
            <w:r>
              <w:rPr>
                <w:sz w:val="24"/>
                <w:szCs w:val="24"/>
              </w:rPr>
              <w:t>1,0</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1"/>
              <w:jc w:val="center"/>
              <w:rPr>
                <w:sz w:val="24"/>
                <w:szCs w:val="24"/>
              </w:rPr>
            </w:pPr>
            <w:r>
              <w:rPr>
                <w:sz w:val="24"/>
                <w:szCs w:val="24"/>
              </w:rPr>
              <w:t>1,0</w:t>
            </w:r>
          </w:p>
        </w:tc>
      </w:tr>
      <w:tr w:rsidR="00BF0DB1" w:rsidRPr="00AD0374" w:rsidTr="00BF0DB1">
        <w:tblPrEx>
          <w:tblCellSpacing w:w="-8" w:type="nil"/>
        </w:tblPrEx>
        <w:trPr>
          <w:tblCellSpacing w:w="-8" w:type="nil"/>
        </w:trPr>
        <w:tc>
          <w:tcPr>
            <w:tcW w:w="2428" w:type="dxa"/>
            <w:vMerge/>
            <w:tcBorders>
              <w:top w:val="single" w:sz="6" w:space="0" w:color="000000"/>
              <w:left w:val="single" w:sz="6" w:space="0" w:color="000000"/>
              <w:bottom w:val="nil"/>
              <w:right w:val="single" w:sz="6" w:space="0" w:color="000000"/>
            </w:tcBorders>
            <w:shd w:val="clear" w:color="auto" w:fill="FFFFFF"/>
          </w:tcPr>
          <w:p w:rsidR="00BF0DB1" w:rsidRPr="00AD0374" w:rsidRDefault="00BF0DB1" w:rsidP="00BF0DB1">
            <w:pPr>
              <w:widowControl w:val="0"/>
              <w:rPr>
                <w:b/>
                <w:bCs/>
                <w:sz w:val="24"/>
                <w:szCs w:val="24"/>
              </w:rPr>
            </w:pPr>
          </w:p>
        </w:tc>
        <w:tc>
          <w:tcPr>
            <w:tcW w:w="1994"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41"/>
              <w:jc w:val="center"/>
              <w:rPr>
                <w:sz w:val="24"/>
                <w:szCs w:val="24"/>
              </w:rPr>
            </w:pPr>
            <w:r w:rsidRPr="00AD0374">
              <w:rPr>
                <w:sz w:val="24"/>
                <w:szCs w:val="24"/>
              </w:rPr>
              <w:t>2024</w:t>
            </w:r>
          </w:p>
        </w:tc>
        <w:tc>
          <w:tcPr>
            <w:tcW w:w="2836"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1"/>
              <w:jc w:val="center"/>
              <w:rPr>
                <w:sz w:val="24"/>
                <w:szCs w:val="24"/>
              </w:rPr>
            </w:pPr>
            <w:r>
              <w:rPr>
                <w:sz w:val="24"/>
                <w:szCs w:val="24"/>
              </w:rPr>
              <w:t>1,0</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1"/>
              <w:jc w:val="center"/>
              <w:rPr>
                <w:sz w:val="24"/>
                <w:szCs w:val="24"/>
              </w:rPr>
            </w:pPr>
            <w:r>
              <w:rPr>
                <w:sz w:val="24"/>
                <w:szCs w:val="24"/>
              </w:rPr>
              <w:t>1,0</w:t>
            </w:r>
          </w:p>
        </w:tc>
      </w:tr>
      <w:tr w:rsidR="00BF0DB1" w:rsidRPr="00AD0374" w:rsidTr="00BF0DB1">
        <w:tblPrEx>
          <w:tblCellSpacing w:w="-8" w:type="nil"/>
        </w:tblPrEx>
        <w:trPr>
          <w:tblCellSpacing w:w="-8" w:type="nil"/>
        </w:trPr>
        <w:tc>
          <w:tcPr>
            <w:tcW w:w="242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rPr>
                <w:b/>
                <w:bCs/>
                <w:sz w:val="24"/>
                <w:szCs w:val="24"/>
              </w:rPr>
            </w:pPr>
            <w:r w:rsidRPr="00AD0374">
              <w:rPr>
                <w:b/>
                <w:bCs/>
                <w:sz w:val="24"/>
                <w:szCs w:val="24"/>
              </w:rPr>
              <w:t xml:space="preserve">Ожидаемые непосредственные результаты реализации подпрограммы </w:t>
            </w:r>
            <w:r w:rsidRPr="00AD0374">
              <w:rPr>
                <w:b/>
                <w:bCs/>
                <w:spacing w:val="-2"/>
                <w:sz w:val="24"/>
                <w:szCs w:val="24"/>
              </w:rPr>
              <w:t>муниципальной</w:t>
            </w:r>
            <w:r w:rsidRPr="00AD0374">
              <w:rPr>
                <w:b/>
                <w:bCs/>
                <w:sz w:val="24"/>
                <w:szCs w:val="24"/>
              </w:rPr>
              <w:t xml:space="preserve"> программы</w:t>
            </w:r>
          </w:p>
        </w:tc>
        <w:tc>
          <w:tcPr>
            <w:tcW w:w="7080" w:type="dxa"/>
            <w:gridSpan w:val="3"/>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tabs>
                <w:tab w:val="left" w:pos="1190"/>
              </w:tabs>
              <w:spacing w:line="276" w:lineRule="auto"/>
              <w:ind w:left="141" w:right="5"/>
              <w:rPr>
                <w:sz w:val="24"/>
                <w:szCs w:val="24"/>
              </w:rPr>
            </w:pPr>
            <w:r w:rsidRPr="00AD0374">
              <w:rPr>
                <w:sz w:val="24"/>
                <w:szCs w:val="24"/>
              </w:rPr>
              <w:t>1. Повышение обоснованности, эффективности и прозрачности бюджетных расходов.</w:t>
            </w:r>
          </w:p>
          <w:p w:rsidR="00BF0DB1" w:rsidRPr="00AD0374" w:rsidRDefault="00BF0DB1" w:rsidP="00BF0DB1">
            <w:pPr>
              <w:widowControl w:val="0"/>
              <w:shd w:val="clear" w:color="auto" w:fill="FFFFFF"/>
              <w:tabs>
                <w:tab w:val="left" w:pos="1190"/>
              </w:tabs>
              <w:spacing w:line="276" w:lineRule="auto"/>
              <w:ind w:left="141" w:right="5"/>
              <w:jc w:val="both"/>
              <w:rPr>
                <w:sz w:val="24"/>
                <w:szCs w:val="24"/>
              </w:rPr>
            </w:pPr>
            <w:r w:rsidRPr="00AD0374">
              <w:rPr>
                <w:sz w:val="24"/>
                <w:szCs w:val="24"/>
              </w:rPr>
              <w:t>2. Разработка и внесение в Совет народных депутатов Гвазденского сельского поселения  Бутурлиновского муниципального района  в установленные сроки  проекта  бюджета поселения  на очередной финансовый год и плановый период, соответствующего требованиям бюджетного законодательства.</w:t>
            </w:r>
          </w:p>
          <w:p w:rsidR="00BF0DB1" w:rsidRPr="00AD0374" w:rsidRDefault="00BF0DB1" w:rsidP="00BF0DB1">
            <w:pPr>
              <w:spacing w:line="276" w:lineRule="auto"/>
              <w:ind w:left="141"/>
              <w:jc w:val="both"/>
              <w:rPr>
                <w:sz w:val="24"/>
                <w:szCs w:val="24"/>
              </w:rPr>
            </w:pPr>
            <w:r w:rsidRPr="00AD0374">
              <w:rPr>
                <w:sz w:val="24"/>
                <w:szCs w:val="24"/>
              </w:rPr>
              <w:t>3. Утверждение решением Совета народных депутатов Гвазденского сельского поселения  Бутурлиновского муниципального  района Воронежской области  отчета об исполнении бюджета поселения в сроки, установленные бюджетным законодательством Российской Федерации и Воронежской области, бюджетным процессом Гвазденского сельского поселения Бутурлиновского муниципального района.</w:t>
            </w:r>
          </w:p>
        </w:tc>
      </w:tr>
    </w:tbl>
    <w:p w:rsidR="00BF0DB1" w:rsidRPr="00AD0374" w:rsidRDefault="00BF0DB1" w:rsidP="00BF0DB1">
      <w:pPr>
        <w:spacing w:line="360" w:lineRule="auto"/>
        <w:jc w:val="both"/>
        <w:rPr>
          <w:b/>
          <w:bCs/>
          <w:sz w:val="24"/>
          <w:szCs w:val="24"/>
        </w:rPr>
      </w:pPr>
    </w:p>
    <w:p w:rsidR="00BF0DB1" w:rsidRPr="00AD0374" w:rsidRDefault="00BF0DB1" w:rsidP="00BF0DB1">
      <w:pPr>
        <w:widowControl w:val="0"/>
        <w:shd w:val="clear" w:color="auto" w:fill="FFFFFF"/>
        <w:tabs>
          <w:tab w:val="left" w:pos="1042"/>
        </w:tabs>
        <w:spacing w:before="278"/>
        <w:ind w:right="10" w:firstLine="567"/>
        <w:jc w:val="both"/>
        <w:rPr>
          <w:b/>
          <w:bCs/>
          <w:sz w:val="24"/>
          <w:szCs w:val="24"/>
        </w:rPr>
      </w:pPr>
      <w:r w:rsidRPr="00AD0374">
        <w:rPr>
          <w:b/>
          <w:bCs/>
          <w:sz w:val="24"/>
          <w:szCs w:val="24"/>
        </w:rPr>
        <w:t>1.</w:t>
      </w:r>
      <w:r w:rsidRPr="00AD0374">
        <w:rPr>
          <w:b/>
          <w:bCs/>
          <w:sz w:val="24"/>
          <w:szCs w:val="24"/>
        </w:rPr>
        <w:tab/>
        <w:t>Характеристика сферы реализации подпрограммы, описание основных проблем в указанной сфере и прогноз ее развития.</w:t>
      </w:r>
    </w:p>
    <w:p w:rsidR="00BF0DB1" w:rsidRPr="00AD0374" w:rsidRDefault="00BF0DB1" w:rsidP="00BF0DB1">
      <w:pPr>
        <w:ind w:firstLine="567"/>
        <w:jc w:val="both"/>
        <w:rPr>
          <w:sz w:val="24"/>
          <w:szCs w:val="24"/>
        </w:rPr>
      </w:pPr>
      <w:r w:rsidRPr="00AD0374">
        <w:rPr>
          <w:sz w:val="24"/>
          <w:szCs w:val="24"/>
        </w:rPr>
        <w:t>Сформулированные в подпрограмме цели позволят выйти системе управления финансами Гвазденского сельского поселения на качественно новый уровень.</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Принципиальные тенденции, предусмотренные подпрограммой, заключаются в:</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использовании конкурентных принципов распределения бюджетных средств, в том числе с учетом достигнутых и планируемых результатов использования бюджетных ассигнований;</w:t>
      </w:r>
    </w:p>
    <w:p w:rsidR="00BF0DB1" w:rsidRPr="00AD0374" w:rsidRDefault="00BF0DB1" w:rsidP="00BF0DB1">
      <w:pPr>
        <w:widowControl w:val="0"/>
        <w:shd w:val="clear" w:color="auto" w:fill="FFFFFF"/>
        <w:ind w:firstLine="567"/>
        <w:jc w:val="both"/>
        <w:rPr>
          <w:sz w:val="24"/>
          <w:szCs w:val="24"/>
        </w:rPr>
      </w:pPr>
      <w:r w:rsidRPr="00AD0374">
        <w:rPr>
          <w:sz w:val="24"/>
          <w:szCs w:val="24"/>
        </w:rPr>
        <w:t>наличии и соблюдении формализованных, прозрачных и устойчивых к коррупции процедур принятия решений по использованию бюджетных средств;</w:t>
      </w:r>
    </w:p>
    <w:p w:rsidR="00BF0DB1" w:rsidRPr="00AD0374" w:rsidRDefault="00BF0DB1" w:rsidP="00BF0DB1">
      <w:pPr>
        <w:widowControl w:val="0"/>
        <w:shd w:val="clear" w:color="auto" w:fill="FFFFFF"/>
        <w:ind w:right="14" w:firstLine="567"/>
        <w:jc w:val="both"/>
        <w:rPr>
          <w:sz w:val="24"/>
          <w:szCs w:val="24"/>
        </w:rPr>
      </w:pPr>
      <w:r w:rsidRPr="00AD0374">
        <w:rPr>
          <w:spacing w:val="-1"/>
          <w:sz w:val="24"/>
          <w:szCs w:val="24"/>
        </w:rPr>
        <w:t xml:space="preserve">наличии и соблюдении формализованных требований к ведению бюджетного учета, </w:t>
      </w:r>
      <w:r w:rsidRPr="00AD0374">
        <w:rPr>
          <w:sz w:val="24"/>
          <w:szCs w:val="24"/>
        </w:rPr>
        <w:t>составлению и представлению бюджетной отчетности;</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формировании и представлении бюджетной отчетности в соответствии с установленными требованиями.</w:t>
      </w:r>
    </w:p>
    <w:p w:rsidR="00BF0DB1" w:rsidRPr="00AD0374" w:rsidRDefault="00BF0DB1" w:rsidP="00BF0DB1">
      <w:pPr>
        <w:widowControl w:val="0"/>
        <w:shd w:val="clear" w:color="auto" w:fill="FFFFFF"/>
        <w:tabs>
          <w:tab w:val="left" w:pos="955"/>
          <w:tab w:val="left" w:pos="1286"/>
          <w:tab w:val="left" w:pos="2275"/>
          <w:tab w:val="left" w:pos="3619"/>
          <w:tab w:val="left" w:pos="5016"/>
          <w:tab w:val="left" w:pos="6600"/>
          <w:tab w:val="left" w:pos="8021"/>
        </w:tabs>
        <w:spacing w:before="278"/>
        <w:ind w:right="5" w:firstLine="567"/>
        <w:jc w:val="both"/>
        <w:rPr>
          <w:b/>
          <w:bCs/>
          <w:sz w:val="24"/>
          <w:szCs w:val="24"/>
        </w:rPr>
      </w:pPr>
      <w:r w:rsidRPr="00AD0374">
        <w:rPr>
          <w:b/>
          <w:bCs/>
          <w:sz w:val="24"/>
          <w:szCs w:val="24"/>
        </w:rPr>
        <w:t xml:space="preserve">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w:t>
      </w:r>
      <w:r w:rsidRPr="00AD0374">
        <w:rPr>
          <w:b/>
          <w:bCs/>
          <w:sz w:val="24"/>
          <w:szCs w:val="24"/>
        </w:rPr>
        <w:lastRenderedPageBreak/>
        <w:t>ожидаемых конечных результатов подпрограммы, сроков и контрольных этапов реализации подпрограммы.</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Приоритеты реализации подпрограммы соответствуют приоритетам, описанным для программы в целом.</w:t>
      </w:r>
    </w:p>
    <w:p w:rsidR="00BF0DB1" w:rsidRPr="00AD0374" w:rsidRDefault="00BF0DB1" w:rsidP="00BF0DB1">
      <w:pPr>
        <w:widowControl w:val="0"/>
        <w:shd w:val="clear" w:color="auto" w:fill="FFFFFF"/>
        <w:ind w:firstLine="567"/>
        <w:jc w:val="both"/>
        <w:rPr>
          <w:sz w:val="24"/>
          <w:szCs w:val="24"/>
        </w:rPr>
      </w:pPr>
      <w:r w:rsidRPr="00AD0374">
        <w:rPr>
          <w:sz w:val="24"/>
          <w:szCs w:val="24"/>
        </w:rPr>
        <w:t>В сфере реализации подпрограммы сформированы следующие приоритеты политики:</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обеспечение исполнения расходных обязательств Гвазденского сельского поселения Бутурлиновского муниципального района, долгосрочной сбалансированности и устойчивости бюджета поселения;</w:t>
      </w:r>
    </w:p>
    <w:p w:rsidR="00BF0DB1" w:rsidRPr="00AD0374" w:rsidRDefault="00BF0DB1" w:rsidP="00BF0DB1">
      <w:pPr>
        <w:widowControl w:val="0"/>
        <w:shd w:val="clear" w:color="auto" w:fill="FFFFFF"/>
        <w:ind w:right="14" w:firstLine="567"/>
        <w:jc w:val="both"/>
        <w:rPr>
          <w:sz w:val="24"/>
          <w:szCs w:val="24"/>
        </w:rPr>
      </w:pPr>
      <w:r w:rsidRPr="00AD0374">
        <w:rPr>
          <w:sz w:val="24"/>
          <w:szCs w:val="24"/>
        </w:rPr>
        <w:t>полнота учета и прогнозирования финансовых и других ресурсов, которые могут быть направлены на достижение целей бюджетной политики;</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планирование бюджетных ассигнований исходя из необходимости безусловного исполнения действующих расходных обязательств;</w:t>
      </w:r>
    </w:p>
    <w:p w:rsidR="00BF0DB1" w:rsidRPr="00AD0374" w:rsidRDefault="00BF0DB1" w:rsidP="00BF0DB1">
      <w:pPr>
        <w:widowControl w:val="0"/>
        <w:shd w:val="clear" w:color="auto" w:fill="FFFFFF"/>
        <w:ind w:firstLine="567"/>
        <w:jc w:val="both"/>
        <w:rPr>
          <w:sz w:val="24"/>
          <w:szCs w:val="24"/>
        </w:rPr>
      </w:pPr>
      <w:r w:rsidRPr="00AD0374">
        <w:rPr>
          <w:sz w:val="24"/>
          <w:szCs w:val="24"/>
        </w:rPr>
        <w:t>принятие новых расходных обязательств с учетом сроков и механизмов их реализации и при наличии четкой оценки необходимых для их исполнения бюджетных ассигнований на весь период их исполнения;</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соблюдение установленных бюджетных ограничений при принятии новых расходных обязательств, в том числе при условии и в пределах реструктуризации (сокращения) ранее принятых обязательств (в случае необходимости);</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повышение прозрачности бюджетной системы.</w:t>
      </w:r>
    </w:p>
    <w:p w:rsidR="00BF0DB1" w:rsidRPr="00AD0374" w:rsidRDefault="00BF0DB1" w:rsidP="00BF0DB1">
      <w:pPr>
        <w:widowControl w:val="0"/>
        <w:shd w:val="clear" w:color="auto" w:fill="FFFFFF"/>
        <w:ind w:right="5" w:firstLine="567"/>
        <w:jc w:val="both"/>
        <w:rPr>
          <w:sz w:val="24"/>
          <w:szCs w:val="24"/>
        </w:rPr>
      </w:pPr>
      <w:r w:rsidRPr="00AD0374">
        <w:rPr>
          <w:sz w:val="24"/>
          <w:szCs w:val="24"/>
        </w:rPr>
        <w:t>Целью</w:t>
      </w:r>
      <w:r w:rsidRPr="00AD0374">
        <w:rPr>
          <w:b/>
          <w:bCs/>
          <w:sz w:val="24"/>
          <w:szCs w:val="24"/>
        </w:rPr>
        <w:t xml:space="preserve"> </w:t>
      </w:r>
      <w:r w:rsidRPr="00AD0374">
        <w:rPr>
          <w:sz w:val="24"/>
          <w:szCs w:val="24"/>
        </w:rPr>
        <w:t xml:space="preserve">подпрограммы является </w:t>
      </w:r>
      <w:r w:rsidRPr="00AD0374">
        <w:rPr>
          <w:spacing w:val="-5"/>
          <w:sz w:val="24"/>
          <w:szCs w:val="24"/>
        </w:rPr>
        <w:t xml:space="preserve">создание условий эффективного управления муниципальными </w:t>
      </w:r>
      <w:r w:rsidRPr="00AD0374">
        <w:rPr>
          <w:sz w:val="24"/>
          <w:szCs w:val="24"/>
        </w:rPr>
        <w:t xml:space="preserve">финансами  Гвазденского сельского поселения Бутурлиновского муниципального района. </w:t>
      </w:r>
    </w:p>
    <w:p w:rsidR="00BF0DB1" w:rsidRPr="00AD0374" w:rsidRDefault="00BF0DB1" w:rsidP="00BF0DB1">
      <w:pPr>
        <w:widowControl w:val="0"/>
        <w:shd w:val="clear" w:color="auto" w:fill="FFFFFF"/>
        <w:ind w:firstLine="567"/>
        <w:jc w:val="both"/>
        <w:rPr>
          <w:sz w:val="24"/>
          <w:szCs w:val="24"/>
        </w:rPr>
      </w:pPr>
      <w:r w:rsidRPr="00AD0374">
        <w:rPr>
          <w:spacing w:val="-9"/>
          <w:sz w:val="24"/>
          <w:szCs w:val="24"/>
        </w:rPr>
        <w:t xml:space="preserve">Достижение цели подпрограммы требует решения ее задач путем реализации </w:t>
      </w:r>
      <w:r w:rsidRPr="00AD0374">
        <w:rPr>
          <w:sz w:val="24"/>
          <w:szCs w:val="24"/>
        </w:rPr>
        <w:t xml:space="preserve">соответствующих основных мероприятий подпрограммы. </w:t>
      </w:r>
    </w:p>
    <w:p w:rsidR="00BF0DB1" w:rsidRPr="00AD0374" w:rsidRDefault="00BF0DB1" w:rsidP="00BF0DB1">
      <w:pPr>
        <w:widowControl w:val="0"/>
        <w:shd w:val="clear" w:color="auto" w:fill="FFFFFF"/>
        <w:ind w:firstLine="567"/>
        <w:jc w:val="both"/>
        <w:rPr>
          <w:sz w:val="24"/>
          <w:szCs w:val="24"/>
        </w:rPr>
      </w:pPr>
      <w:r w:rsidRPr="00AD0374">
        <w:rPr>
          <w:sz w:val="24"/>
          <w:szCs w:val="24"/>
        </w:rPr>
        <w:t>Задачами</w:t>
      </w:r>
      <w:r w:rsidRPr="00AD0374">
        <w:rPr>
          <w:b/>
          <w:bCs/>
          <w:sz w:val="24"/>
          <w:szCs w:val="24"/>
        </w:rPr>
        <w:t xml:space="preserve"> </w:t>
      </w:r>
      <w:r w:rsidRPr="00AD0374">
        <w:rPr>
          <w:sz w:val="24"/>
          <w:szCs w:val="24"/>
        </w:rPr>
        <w:t>подпрограммы являются:</w:t>
      </w:r>
    </w:p>
    <w:p w:rsidR="00BF0DB1" w:rsidRPr="00AD0374" w:rsidRDefault="00BF0DB1" w:rsidP="00BF0DB1">
      <w:pPr>
        <w:widowControl w:val="0"/>
        <w:shd w:val="clear" w:color="auto" w:fill="FFFFFF"/>
        <w:tabs>
          <w:tab w:val="left" w:pos="1190"/>
        </w:tabs>
        <w:ind w:firstLine="567"/>
        <w:jc w:val="both"/>
        <w:rPr>
          <w:sz w:val="24"/>
          <w:szCs w:val="24"/>
        </w:rPr>
      </w:pPr>
      <w:r w:rsidRPr="00AD0374">
        <w:rPr>
          <w:sz w:val="24"/>
          <w:szCs w:val="24"/>
        </w:rPr>
        <w:t>1.</w:t>
      </w:r>
      <w:r w:rsidRPr="00AD0374">
        <w:rPr>
          <w:spacing w:val="-6"/>
          <w:sz w:val="24"/>
          <w:szCs w:val="24"/>
        </w:rPr>
        <w:t xml:space="preserve">Совершенствование процедур составления и организации исполнения  </w:t>
      </w:r>
      <w:r w:rsidRPr="00AD0374">
        <w:rPr>
          <w:sz w:val="24"/>
          <w:szCs w:val="24"/>
        </w:rPr>
        <w:t>бюджета поселения, своевременное и качественное составление отчетности.</w:t>
      </w:r>
    </w:p>
    <w:p w:rsidR="00BF0DB1" w:rsidRPr="00AD0374" w:rsidRDefault="00BF0DB1" w:rsidP="00BF0DB1">
      <w:pPr>
        <w:widowControl w:val="0"/>
        <w:shd w:val="clear" w:color="auto" w:fill="FFFFFF"/>
        <w:tabs>
          <w:tab w:val="left" w:pos="1162"/>
        </w:tabs>
        <w:ind w:firstLine="567"/>
        <w:jc w:val="both"/>
        <w:rPr>
          <w:sz w:val="24"/>
          <w:szCs w:val="24"/>
        </w:rPr>
      </w:pPr>
      <w:r w:rsidRPr="00AD0374">
        <w:rPr>
          <w:sz w:val="24"/>
          <w:szCs w:val="24"/>
        </w:rPr>
        <w:t>2.Обеспечение стабильного функционирования резервного фонда администрации  Гвазденского сельского поселения Бутурлиновского муниципального района.</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3. Обеспечение проведения выборов в Гвазденском сельском поселении.</w:t>
      </w:r>
    </w:p>
    <w:p w:rsidR="00BF0DB1" w:rsidRPr="00AD0374" w:rsidRDefault="00BF0DB1" w:rsidP="00BF0DB1">
      <w:pPr>
        <w:widowControl w:val="0"/>
        <w:shd w:val="clear" w:color="auto" w:fill="FFFFFF"/>
        <w:spacing w:line="274" w:lineRule="exact"/>
        <w:ind w:firstLine="567"/>
        <w:jc w:val="both"/>
        <w:rPr>
          <w:sz w:val="24"/>
          <w:szCs w:val="24"/>
        </w:rPr>
      </w:pPr>
      <w:r w:rsidRPr="00AD0374">
        <w:rPr>
          <w:sz w:val="24"/>
          <w:szCs w:val="24"/>
        </w:rPr>
        <w:t>Описание целевых индикаторов и показателей подпрограммы:</w:t>
      </w:r>
    </w:p>
    <w:p w:rsidR="00BF0DB1" w:rsidRPr="00AD0374" w:rsidRDefault="00BF0DB1" w:rsidP="00BF0DB1">
      <w:pPr>
        <w:ind w:firstLine="567"/>
        <w:jc w:val="both"/>
        <w:rPr>
          <w:sz w:val="24"/>
          <w:szCs w:val="24"/>
        </w:rPr>
      </w:pPr>
      <w:r w:rsidRPr="00AD0374">
        <w:rPr>
          <w:sz w:val="24"/>
          <w:szCs w:val="24"/>
        </w:rPr>
        <w:t>1. Соблюдение порядка и сроков разработки проекта бюджета поселения, установленных правовым актом Совета народных депутатов поселения.</w:t>
      </w:r>
    </w:p>
    <w:p w:rsidR="00BF0DB1" w:rsidRPr="00AD0374" w:rsidRDefault="00BF0DB1" w:rsidP="00BF0DB1">
      <w:pPr>
        <w:ind w:firstLine="567"/>
        <w:jc w:val="both"/>
        <w:rPr>
          <w:sz w:val="24"/>
          <w:szCs w:val="24"/>
        </w:rPr>
      </w:pPr>
      <w:r w:rsidRPr="00AD0374">
        <w:rPr>
          <w:sz w:val="24"/>
          <w:szCs w:val="24"/>
        </w:rPr>
        <w:t>2. Составление и представление в Совет народных депутатов Гвазденского сельского поселения Бутурлиновского муниципального района годового отчета об исполнении бюджета поселения в сроки, установленные бюджетным законодательством Российской Федерации, Воронежской области и бюджетным процессом Гвазденского  сельского поселения Бутурлиновского муниципального района.</w:t>
      </w:r>
    </w:p>
    <w:p w:rsidR="00BF0DB1" w:rsidRPr="00AD0374" w:rsidRDefault="00BF0DB1" w:rsidP="00BF0DB1">
      <w:pPr>
        <w:ind w:firstLine="567"/>
        <w:jc w:val="both"/>
        <w:rPr>
          <w:spacing w:val="-2"/>
          <w:sz w:val="24"/>
          <w:szCs w:val="24"/>
        </w:rPr>
      </w:pPr>
      <w:r w:rsidRPr="00AD0374">
        <w:rPr>
          <w:spacing w:val="-2"/>
          <w:sz w:val="24"/>
          <w:szCs w:val="24"/>
        </w:rPr>
        <w:t>3. Удельный вес резервного фонда администрации Гвазденского сельского поселения Бутурлиновского муниципального района  в общем объеме расходов бюджета поселения (Д</w:t>
      </w:r>
      <w:r w:rsidRPr="00AD0374">
        <w:rPr>
          <w:spacing w:val="-2"/>
          <w:sz w:val="24"/>
          <w:szCs w:val="24"/>
          <w:vertAlign w:val="subscript"/>
        </w:rPr>
        <w:t>Р</w:t>
      </w:r>
      <w:r w:rsidRPr="00AD0374">
        <w:rPr>
          <w:spacing w:val="-2"/>
          <w:sz w:val="24"/>
          <w:szCs w:val="24"/>
        </w:rPr>
        <w:t>):</w:t>
      </w:r>
    </w:p>
    <w:p w:rsidR="00BF0DB1" w:rsidRPr="00AD0374" w:rsidRDefault="00BF0DB1" w:rsidP="00BF0DB1">
      <w:pPr>
        <w:ind w:firstLine="567"/>
        <w:jc w:val="both"/>
        <w:rPr>
          <w:spacing w:val="-2"/>
          <w:sz w:val="24"/>
          <w:szCs w:val="24"/>
        </w:rPr>
      </w:pPr>
    </w:p>
    <w:p w:rsidR="00BF0DB1" w:rsidRPr="00AD0374" w:rsidRDefault="00BF0DB1" w:rsidP="00BF0DB1">
      <w:pPr>
        <w:ind w:firstLine="567"/>
        <w:jc w:val="both"/>
        <w:rPr>
          <w:spacing w:val="-2"/>
          <w:sz w:val="24"/>
          <w:szCs w:val="24"/>
        </w:rPr>
      </w:pPr>
      <w:r w:rsidRPr="00AD0374">
        <w:rPr>
          <w:spacing w:val="-2"/>
          <w:sz w:val="24"/>
          <w:szCs w:val="24"/>
        </w:rPr>
        <w:t>Д</w:t>
      </w:r>
      <w:r w:rsidRPr="00AD0374">
        <w:rPr>
          <w:spacing w:val="-2"/>
          <w:sz w:val="24"/>
          <w:szCs w:val="24"/>
          <w:vertAlign w:val="subscript"/>
        </w:rPr>
        <w:t>РФ</w:t>
      </w:r>
      <w:r w:rsidRPr="00AD0374">
        <w:rPr>
          <w:spacing w:val="-2"/>
          <w:sz w:val="24"/>
          <w:szCs w:val="24"/>
        </w:rPr>
        <w:t>= Р</w:t>
      </w:r>
      <w:r w:rsidRPr="00AD0374">
        <w:rPr>
          <w:spacing w:val="-2"/>
          <w:sz w:val="24"/>
          <w:szCs w:val="24"/>
          <w:vertAlign w:val="subscript"/>
        </w:rPr>
        <w:t>РФ</w:t>
      </w:r>
      <w:r w:rsidRPr="00AD0374">
        <w:rPr>
          <w:spacing w:val="-2"/>
          <w:sz w:val="24"/>
          <w:szCs w:val="24"/>
        </w:rPr>
        <w:t>/Рх100%,</w:t>
      </w:r>
    </w:p>
    <w:p w:rsidR="00BF0DB1" w:rsidRPr="00AD0374" w:rsidRDefault="00BF0DB1" w:rsidP="00BF0DB1">
      <w:pPr>
        <w:ind w:firstLine="567"/>
        <w:jc w:val="both"/>
        <w:rPr>
          <w:spacing w:val="-2"/>
          <w:sz w:val="24"/>
          <w:szCs w:val="24"/>
        </w:rPr>
      </w:pPr>
    </w:p>
    <w:p w:rsidR="00BF0DB1" w:rsidRPr="00AD0374" w:rsidRDefault="00BF0DB1" w:rsidP="00BF0DB1">
      <w:pPr>
        <w:ind w:firstLine="567"/>
        <w:jc w:val="both"/>
        <w:rPr>
          <w:spacing w:val="-2"/>
          <w:sz w:val="24"/>
          <w:szCs w:val="24"/>
        </w:rPr>
      </w:pPr>
      <w:r w:rsidRPr="00AD0374">
        <w:rPr>
          <w:spacing w:val="-2"/>
          <w:sz w:val="24"/>
          <w:szCs w:val="24"/>
        </w:rPr>
        <w:t>где:</w:t>
      </w:r>
    </w:p>
    <w:p w:rsidR="00BF0DB1" w:rsidRPr="00AD0374" w:rsidRDefault="00BF0DB1" w:rsidP="00BF0DB1">
      <w:pPr>
        <w:ind w:firstLine="567"/>
        <w:jc w:val="both"/>
        <w:rPr>
          <w:spacing w:val="-2"/>
          <w:sz w:val="24"/>
          <w:szCs w:val="24"/>
        </w:rPr>
      </w:pPr>
      <w:r w:rsidRPr="00AD0374">
        <w:rPr>
          <w:spacing w:val="-2"/>
          <w:sz w:val="24"/>
          <w:szCs w:val="24"/>
        </w:rPr>
        <w:t>Р</w:t>
      </w:r>
      <w:r w:rsidRPr="00AD0374">
        <w:rPr>
          <w:spacing w:val="-2"/>
          <w:sz w:val="24"/>
          <w:szCs w:val="24"/>
          <w:vertAlign w:val="subscript"/>
        </w:rPr>
        <w:t xml:space="preserve">РФ </w:t>
      </w:r>
      <w:r w:rsidRPr="00AD0374">
        <w:rPr>
          <w:spacing w:val="-2"/>
          <w:sz w:val="24"/>
          <w:szCs w:val="24"/>
        </w:rPr>
        <w:t>– размер резервного фонда администрации Гвазденского сельского поселения Бутурлиновского муниципального района;</w:t>
      </w:r>
    </w:p>
    <w:p w:rsidR="00BF0DB1" w:rsidRPr="00AD0374" w:rsidRDefault="00BF0DB1" w:rsidP="00BF0DB1">
      <w:pPr>
        <w:ind w:firstLine="567"/>
        <w:jc w:val="both"/>
        <w:rPr>
          <w:spacing w:val="-2"/>
          <w:sz w:val="24"/>
          <w:szCs w:val="24"/>
        </w:rPr>
      </w:pPr>
      <w:r w:rsidRPr="00AD0374">
        <w:rPr>
          <w:spacing w:val="-2"/>
          <w:sz w:val="24"/>
          <w:szCs w:val="24"/>
        </w:rPr>
        <w:t>Р – объем расходов бюджета поселения.</w:t>
      </w:r>
    </w:p>
    <w:p w:rsidR="00BF0DB1" w:rsidRPr="00AD0374" w:rsidRDefault="00BF0DB1" w:rsidP="00BF0DB1">
      <w:pPr>
        <w:ind w:firstLine="567"/>
        <w:jc w:val="both"/>
        <w:rPr>
          <w:sz w:val="24"/>
          <w:szCs w:val="24"/>
        </w:rPr>
      </w:pPr>
      <w:r w:rsidRPr="00AD0374">
        <w:rPr>
          <w:sz w:val="24"/>
          <w:szCs w:val="24"/>
        </w:rPr>
        <w:t>4. Проведение выборов главы Гвазденского сельского поселения и депутатов Совета народных депутатов Гвазденского сельского поселения.</w:t>
      </w:r>
    </w:p>
    <w:p w:rsidR="00BF0DB1" w:rsidRPr="00AD0374" w:rsidRDefault="00BF0DB1" w:rsidP="00BF0DB1">
      <w:pPr>
        <w:widowControl w:val="0"/>
        <w:shd w:val="clear" w:color="auto" w:fill="FFFFFF"/>
        <w:spacing w:line="274" w:lineRule="exact"/>
        <w:ind w:firstLine="567"/>
        <w:jc w:val="both"/>
        <w:rPr>
          <w:sz w:val="24"/>
          <w:szCs w:val="24"/>
        </w:rPr>
      </w:pPr>
      <w:r w:rsidRPr="00AD0374">
        <w:rPr>
          <w:sz w:val="24"/>
          <w:szCs w:val="24"/>
        </w:rPr>
        <w:t>Ожидаемые результаты реализации подпрограммы:</w:t>
      </w:r>
    </w:p>
    <w:p w:rsidR="00BF0DB1" w:rsidRPr="00AD0374" w:rsidRDefault="00BF0DB1" w:rsidP="00BF0DB1">
      <w:pPr>
        <w:widowControl w:val="0"/>
        <w:shd w:val="clear" w:color="auto" w:fill="FFFFFF"/>
        <w:tabs>
          <w:tab w:val="left" w:pos="1190"/>
        </w:tabs>
        <w:ind w:right="5" w:firstLine="567"/>
        <w:jc w:val="both"/>
        <w:rPr>
          <w:sz w:val="24"/>
          <w:szCs w:val="24"/>
        </w:rPr>
      </w:pPr>
      <w:r w:rsidRPr="00AD0374">
        <w:rPr>
          <w:sz w:val="24"/>
          <w:szCs w:val="24"/>
        </w:rPr>
        <w:t>1. Повышение обоснованности, эффективности и прозрачности бюджетных расходов.</w:t>
      </w:r>
    </w:p>
    <w:p w:rsidR="00BF0DB1" w:rsidRPr="00AD0374" w:rsidRDefault="00BF0DB1" w:rsidP="00BF0DB1">
      <w:pPr>
        <w:widowControl w:val="0"/>
        <w:shd w:val="clear" w:color="auto" w:fill="FFFFFF"/>
        <w:tabs>
          <w:tab w:val="left" w:pos="1190"/>
        </w:tabs>
        <w:ind w:right="5" w:firstLine="567"/>
        <w:jc w:val="both"/>
        <w:rPr>
          <w:sz w:val="24"/>
          <w:szCs w:val="24"/>
        </w:rPr>
      </w:pPr>
      <w:r w:rsidRPr="00AD0374">
        <w:rPr>
          <w:sz w:val="24"/>
          <w:szCs w:val="24"/>
        </w:rPr>
        <w:lastRenderedPageBreak/>
        <w:t>2. Разработка и внесение в Совет народных депутатов Гвазденского сельского поселения Бутурлиновского муниципального района в установленные сроки  проекта бюджета поселения на очередной финансовый год и плановый период, соответствующего требованиям бюджетного законодательства.</w:t>
      </w:r>
    </w:p>
    <w:p w:rsidR="00BF0DB1" w:rsidRPr="00AD0374" w:rsidRDefault="00BF0DB1" w:rsidP="00BF0DB1">
      <w:pPr>
        <w:widowControl w:val="0"/>
        <w:shd w:val="clear" w:color="auto" w:fill="FFFFFF"/>
        <w:tabs>
          <w:tab w:val="left" w:pos="1190"/>
        </w:tabs>
        <w:ind w:right="5" w:firstLine="567"/>
        <w:jc w:val="both"/>
        <w:rPr>
          <w:sz w:val="24"/>
          <w:szCs w:val="24"/>
        </w:rPr>
      </w:pPr>
      <w:r w:rsidRPr="00AD0374">
        <w:rPr>
          <w:sz w:val="24"/>
          <w:szCs w:val="24"/>
        </w:rPr>
        <w:t>3. Утверждение решением Совета народных депутатов  отчета об исполнении бюджета поселения в сроки, установленные бюджетным законодательством Российской Федерации.</w:t>
      </w:r>
    </w:p>
    <w:p w:rsidR="00BF0DB1" w:rsidRPr="00AD0374" w:rsidRDefault="00BF0DB1" w:rsidP="00BF0DB1">
      <w:pPr>
        <w:widowControl w:val="0"/>
        <w:shd w:val="clear" w:color="auto" w:fill="FFFFFF"/>
        <w:tabs>
          <w:tab w:val="left" w:pos="1190"/>
        </w:tabs>
        <w:ind w:right="5" w:firstLine="567"/>
        <w:jc w:val="both"/>
        <w:rPr>
          <w:sz w:val="24"/>
          <w:szCs w:val="24"/>
        </w:rPr>
      </w:pPr>
      <w:r w:rsidRPr="00AD0374">
        <w:rPr>
          <w:sz w:val="24"/>
          <w:szCs w:val="24"/>
        </w:rPr>
        <w:t>Подпрограмма носит постоянный характер. В силу постоянного характера решаемых в рамках подпрограммы задач, выделение отдельных этапов ее реализации не предусматривается.</w:t>
      </w:r>
    </w:p>
    <w:p w:rsidR="00BF0DB1" w:rsidRPr="00AD0374" w:rsidRDefault="00BF0DB1" w:rsidP="00BF0DB1">
      <w:pPr>
        <w:widowControl w:val="0"/>
        <w:shd w:val="clear" w:color="auto" w:fill="FFFFFF"/>
        <w:spacing w:before="278"/>
        <w:ind w:right="5" w:firstLine="567"/>
        <w:jc w:val="both"/>
        <w:rPr>
          <w:b/>
          <w:bCs/>
          <w:sz w:val="24"/>
          <w:szCs w:val="24"/>
        </w:rPr>
      </w:pPr>
      <w:r w:rsidRPr="00AD0374">
        <w:rPr>
          <w:b/>
          <w:bCs/>
          <w:sz w:val="24"/>
          <w:szCs w:val="24"/>
        </w:rPr>
        <w:t>3. Характеристика основных мероприятий подпрограммы.</w:t>
      </w:r>
    </w:p>
    <w:p w:rsidR="00BF0DB1" w:rsidRPr="00AD0374" w:rsidRDefault="00BF0DB1" w:rsidP="00BF0DB1">
      <w:pPr>
        <w:widowControl w:val="0"/>
        <w:shd w:val="clear" w:color="auto" w:fill="FFFFFF"/>
        <w:ind w:firstLine="567"/>
        <w:jc w:val="both"/>
        <w:rPr>
          <w:sz w:val="24"/>
          <w:szCs w:val="24"/>
        </w:rPr>
      </w:pPr>
      <w:r w:rsidRPr="00AD0374">
        <w:rPr>
          <w:sz w:val="24"/>
          <w:szCs w:val="24"/>
        </w:rPr>
        <w:t>В рамках подпрограммы предусмотрены следующие основные мероприятия.</w:t>
      </w:r>
    </w:p>
    <w:p w:rsidR="00BF0DB1" w:rsidRPr="00AD0374" w:rsidRDefault="00BF0DB1" w:rsidP="00BF0DB1">
      <w:pPr>
        <w:widowControl w:val="0"/>
        <w:shd w:val="clear" w:color="auto" w:fill="FFFFFF"/>
        <w:ind w:firstLine="567"/>
        <w:jc w:val="both"/>
        <w:rPr>
          <w:sz w:val="24"/>
          <w:szCs w:val="24"/>
        </w:rPr>
      </w:pPr>
      <w:r w:rsidRPr="00AD0374">
        <w:rPr>
          <w:sz w:val="24"/>
          <w:szCs w:val="24"/>
        </w:rPr>
        <w:t>3.1. Составление проекта бюджета поселения на очередной финансовый год и плановый период.</w:t>
      </w:r>
    </w:p>
    <w:p w:rsidR="00BF0DB1" w:rsidRPr="00AD0374" w:rsidRDefault="00BF0DB1" w:rsidP="00BF0DB1">
      <w:pPr>
        <w:ind w:firstLine="567"/>
        <w:jc w:val="both"/>
        <w:rPr>
          <w:sz w:val="24"/>
          <w:szCs w:val="24"/>
        </w:rPr>
      </w:pPr>
      <w:r w:rsidRPr="00AD0374">
        <w:rPr>
          <w:sz w:val="24"/>
          <w:szCs w:val="24"/>
        </w:rPr>
        <w:t>Конечным результатом решения данной задачи является принятый в установленные сроки и соответствующий требованиям бюджетного законодательства решением Совета народных депутатов Гвазденского сельского поселения Бутурлиновского муниципального района бюджет поселения на очередной финансовый год и плановый период.</w:t>
      </w:r>
    </w:p>
    <w:p w:rsidR="00BF0DB1" w:rsidRPr="00AD0374" w:rsidRDefault="00BF0DB1" w:rsidP="00BF0DB1">
      <w:pPr>
        <w:ind w:firstLine="567"/>
        <w:jc w:val="both"/>
        <w:rPr>
          <w:sz w:val="24"/>
          <w:szCs w:val="24"/>
        </w:rPr>
      </w:pPr>
      <w:r w:rsidRPr="00AD0374">
        <w:rPr>
          <w:sz w:val="24"/>
          <w:szCs w:val="24"/>
        </w:rPr>
        <w:t xml:space="preserve">Непосредственные результаты регулярной деятельности администрации Гвазденского сельского поселения по выполнению данной задачи выражаются в следовании принципам ответственного управления общественными финансами, предполагающим внедрение среднесрочного финансового планирования, анализ и управление бюджетным процессом, улучшение качества составления основных параметров бюджета поселения на среднесрочную перспективу. </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В целях своевременной и качественной подготовки проекта бюджета поселения на очередной финансовый год и плановый период администрация Гвазденского сельского поселения:</w:t>
      </w:r>
    </w:p>
    <w:p w:rsidR="00BF0DB1" w:rsidRPr="00AD0374" w:rsidRDefault="00BF0DB1" w:rsidP="00BF0DB1">
      <w:pPr>
        <w:widowControl w:val="0"/>
        <w:shd w:val="clear" w:color="auto" w:fill="FFFFFF"/>
        <w:ind w:firstLine="567"/>
        <w:jc w:val="both"/>
        <w:rPr>
          <w:sz w:val="24"/>
          <w:szCs w:val="24"/>
        </w:rPr>
      </w:pPr>
      <w:r w:rsidRPr="00AD0374">
        <w:rPr>
          <w:sz w:val="24"/>
          <w:szCs w:val="24"/>
        </w:rPr>
        <w:t>составляет прогноз основных параметров бюджета Гвазденского сельского поселения Бутурлиновского муниципального района;</w:t>
      </w:r>
    </w:p>
    <w:p w:rsidR="00BF0DB1" w:rsidRPr="00AD0374" w:rsidRDefault="00BF0DB1" w:rsidP="00BF0DB1">
      <w:pPr>
        <w:widowControl w:val="0"/>
        <w:shd w:val="clear" w:color="auto" w:fill="FFFFFF"/>
        <w:ind w:firstLine="567"/>
        <w:jc w:val="both"/>
        <w:rPr>
          <w:sz w:val="24"/>
          <w:szCs w:val="24"/>
        </w:rPr>
      </w:pPr>
      <w:r w:rsidRPr="00AD0374">
        <w:rPr>
          <w:sz w:val="24"/>
          <w:szCs w:val="24"/>
        </w:rPr>
        <w:t>организует составление проекта бюджета поселения и материалов к нему;</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разрабатывает проект основных направлений налоговой и бюджетной политики Гвазденского сельского поселения Бутурлиновского муниципального района;</w:t>
      </w:r>
    </w:p>
    <w:p w:rsidR="00BF0DB1" w:rsidRPr="00AD0374" w:rsidRDefault="00BF0DB1" w:rsidP="00BF0DB1">
      <w:pPr>
        <w:widowControl w:val="0"/>
        <w:shd w:val="clear" w:color="auto" w:fill="FFFFFF"/>
        <w:ind w:firstLine="567"/>
        <w:jc w:val="both"/>
        <w:rPr>
          <w:sz w:val="24"/>
          <w:szCs w:val="24"/>
        </w:rPr>
      </w:pPr>
      <w:r w:rsidRPr="00AD0374">
        <w:rPr>
          <w:sz w:val="24"/>
          <w:szCs w:val="24"/>
        </w:rPr>
        <w:t>ведет реестр расходных обязательств поселения.</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В связи с необходимостью повышения эффективности расходования бюджетных средств возрастает актуальность повышения качества планирования  бюджета поселения.</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Для этого в рамках данного мероприятия предусматривается реализация мер, включающих:</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 xml:space="preserve">внесение изменений в Решение Совета народных депутатов Гвазденского сельского поселения Бутурлиновского муниципального района о бюджетном процессе в Гвазденском сельском поселении Бутурлиновского муниципального района в соответствии с изменениями бюджетного процесса Воронежской области; </w:t>
      </w:r>
    </w:p>
    <w:p w:rsidR="00BF0DB1" w:rsidRPr="00AD0374" w:rsidRDefault="00BF0DB1" w:rsidP="00BF0DB1">
      <w:pPr>
        <w:widowControl w:val="0"/>
        <w:shd w:val="clear" w:color="auto" w:fill="FFFFFF"/>
        <w:ind w:right="5" w:firstLine="567"/>
        <w:jc w:val="both"/>
        <w:rPr>
          <w:sz w:val="24"/>
          <w:szCs w:val="24"/>
        </w:rPr>
      </w:pPr>
      <w:r w:rsidRPr="00AD0374">
        <w:rPr>
          <w:sz w:val="24"/>
          <w:szCs w:val="24"/>
        </w:rPr>
        <w:t>переход к новому порядку составления бюджета поселения на основе программного подхода;</w:t>
      </w:r>
    </w:p>
    <w:p w:rsidR="00BF0DB1" w:rsidRPr="00AD0374" w:rsidRDefault="00BF0DB1" w:rsidP="00BF0DB1">
      <w:pPr>
        <w:widowControl w:val="0"/>
        <w:shd w:val="clear" w:color="auto" w:fill="FFFFFF"/>
        <w:ind w:firstLine="567"/>
        <w:jc w:val="both"/>
        <w:rPr>
          <w:sz w:val="24"/>
          <w:szCs w:val="24"/>
        </w:rPr>
      </w:pPr>
      <w:r w:rsidRPr="00AD0374">
        <w:rPr>
          <w:sz w:val="24"/>
          <w:szCs w:val="24"/>
        </w:rPr>
        <w:t>внедрение программной бюджетной классификации;</w:t>
      </w:r>
    </w:p>
    <w:p w:rsidR="00BF0DB1" w:rsidRPr="00AD0374" w:rsidRDefault="00BF0DB1" w:rsidP="00BF0DB1">
      <w:pPr>
        <w:widowControl w:val="0"/>
        <w:shd w:val="clear" w:color="auto" w:fill="FFFFFF"/>
        <w:ind w:right="5" w:firstLine="567"/>
        <w:jc w:val="both"/>
        <w:rPr>
          <w:sz w:val="24"/>
          <w:szCs w:val="24"/>
        </w:rPr>
      </w:pPr>
      <w:r w:rsidRPr="00AD0374">
        <w:rPr>
          <w:sz w:val="24"/>
          <w:szCs w:val="24"/>
        </w:rPr>
        <w:t>учет возможностей оптимизации действующих расходных обязательств при принятии решений о выделении бюджетных ассигнований на новые расходные обязательства;</w:t>
      </w:r>
    </w:p>
    <w:p w:rsidR="00BF0DB1" w:rsidRPr="00AD0374" w:rsidRDefault="00BF0DB1" w:rsidP="00BF0DB1">
      <w:pPr>
        <w:widowControl w:val="0"/>
        <w:shd w:val="clear" w:color="auto" w:fill="FFFFFF"/>
        <w:ind w:right="5" w:firstLine="567"/>
        <w:jc w:val="both"/>
        <w:rPr>
          <w:sz w:val="24"/>
          <w:szCs w:val="24"/>
        </w:rPr>
      </w:pPr>
      <w:r w:rsidRPr="00AD0374">
        <w:rPr>
          <w:sz w:val="24"/>
          <w:szCs w:val="24"/>
        </w:rPr>
        <w:t>внедрение информационных технологий.</w:t>
      </w:r>
    </w:p>
    <w:p w:rsidR="00BF0DB1" w:rsidRPr="00AD0374" w:rsidRDefault="00BF0DB1" w:rsidP="00BF0DB1">
      <w:pPr>
        <w:ind w:firstLine="567"/>
        <w:jc w:val="both"/>
        <w:rPr>
          <w:sz w:val="24"/>
          <w:szCs w:val="24"/>
        </w:rPr>
      </w:pPr>
      <w:r w:rsidRPr="00AD0374">
        <w:rPr>
          <w:sz w:val="24"/>
          <w:szCs w:val="24"/>
        </w:rPr>
        <w:t>3.2. Организация исполнения бюджета поселения и формирование бюджетной отчетности.</w:t>
      </w:r>
    </w:p>
    <w:p w:rsidR="00BF0DB1" w:rsidRPr="00AD0374" w:rsidRDefault="00BF0DB1" w:rsidP="00BF0DB1">
      <w:pPr>
        <w:ind w:firstLine="567"/>
        <w:jc w:val="both"/>
        <w:rPr>
          <w:sz w:val="24"/>
          <w:szCs w:val="24"/>
        </w:rPr>
      </w:pPr>
      <w:r w:rsidRPr="00AD0374">
        <w:rPr>
          <w:sz w:val="24"/>
          <w:szCs w:val="24"/>
        </w:rPr>
        <w:t>Решение этой задачи предполагает организацию исполнения бюджета поселения в соответствии с требованиями бюджетного законодательства и утвержденными решением о бюджетном процессе  параметрами.</w:t>
      </w:r>
    </w:p>
    <w:p w:rsidR="00BF0DB1" w:rsidRPr="00AD0374" w:rsidRDefault="00BF0DB1" w:rsidP="00BF0DB1">
      <w:pPr>
        <w:ind w:firstLine="567"/>
        <w:jc w:val="both"/>
        <w:rPr>
          <w:sz w:val="24"/>
          <w:szCs w:val="24"/>
        </w:rPr>
      </w:pPr>
      <w:r w:rsidRPr="00AD0374">
        <w:rPr>
          <w:sz w:val="24"/>
          <w:szCs w:val="24"/>
        </w:rPr>
        <w:lastRenderedPageBreak/>
        <w:t>Работа по исполнению бюджета поселения в соответствии с кассовым планом наряду со сводной бюджетной росписью, лимитами бюджетных обязательств и предельными объемами финансирования является важным регулятором использования бюджетных средств.</w:t>
      </w:r>
    </w:p>
    <w:p w:rsidR="00BF0DB1" w:rsidRPr="00AD0374" w:rsidRDefault="00BF0DB1" w:rsidP="00BF0DB1">
      <w:pPr>
        <w:ind w:firstLine="567"/>
        <w:jc w:val="both"/>
        <w:rPr>
          <w:sz w:val="24"/>
          <w:szCs w:val="24"/>
        </w:rPr>
      </w:pPr>
      <w:r w:rsidRPr="00AD0374">
        <w:rPr>
          <w:sz w:val="24"/>
          <w:szCs w:val="24"/>
        </w:rPr>
        <w:t>Своевременное и качественное формирование отчетности об исполнении бюджета поселения позволяет оценить выполнение расходных обязательств Гвазденского сельского поселения Бутурлиновского муниципального района.</w:t>
      </w:r>
    </w:p>
    <w:p w:rsidR="00BF0DB1" w:rsidRPr="00AD0374" w:rsidRDefault="00BF0DB1" w:rsidP="00BF0DB1">
      <w:pPr>
        <w:ind w:firstLine="567"/>
        <w:jc w:val="both"/>
        <w:rPr>
          <w:sz w:val="24"/>
          <w:szCs w:val="24"/>
        </w:rPr>
      </w:pPr>
      <w:r w:rsidRPr="00AD0374">
        <w:rPr>
          <w:sz w:val="24"/>
          <w:szCs w:val="24"/>
        </w:rPr>
        <w:t>Непосредственными результатами регулярной деятельности администрации Гвазденского сельского поселения, направленной на организацию исполнения бюджета поселения и формирование бюджетной отчетности, является соблюдение принципов ответственного управления общественными финансами, связанных с бюджетной прозрачностью, а также наличием эффективной системы исполнения бюджета, что будет способствовать прозрачности и подконтрольности исполнения бюджета и, соответственно, повышению уровня результативности использования бюджетных средств и их эффективности.</w:t>
      </w:r>
    </w:p>
    <w:p w:rsidR="00BF0DB1" w:rsidRPr="00AD0374" w:rsidRDefault="00BF0DB1" w:rsidP="00BF0DB1">
      <w:pPr>
        <w:ind w:firstLine="567"/>
        <w:jc w:val="both"/>
        <w:rPr>
          <w:sz w:val="24"/>
          <w:szCs w:val="24"/>
        </w:rPr>
      </w:pPr>
      <w:r w:rsidRPr="00AD0374">
        <w:rPr>
          <w:sz w:val="24"/>
          <w:szCs w:val="24"/>
        </w:rPr>
        <w:t>Конечным результатом решения данного мероприятия является обеспечение надежного, качественного и своевременного кассового исполнения  бюджета поселения и утверждение решением Совета народных депутатов годового отчета об исполнении  бюджета поселения.</w:t>
      </w:r>
    </w:p>
    <w:p w:rsidR="00BF0DB1" w:rsidRPr="00AD0374" w:rsidRDefault="00BF0DB1" w:rsidP="00BF0DB1">
      <w:pPr>
        <w:ind w:firstLine="567"/>
        <w:jc w:val="both"/>
        <w:rPr>
          <w:sz w:val="24"/>
          <w:szCs w:val="24"/>
        </w:rPr>
      </w:pPr>
      <w:r w:rsidRPr="00AD0374">
        <w:rPr>
          <w:sz w:val="24"/>
          <w:szCs w:val="24"/>
        </w:rPr>
        <w:t>3.3. Управление резервным фондом администрации Гвазденского сельского поселения Бутурлиновского муниципального района.</w:t>
      </w:r>
    </w:p>
    <w:p w:rsidR="00BF0DB1" w:rsidRPr="00AD0374" w:rsidRDefault="00BF0DB1" w:rsidP="00BF0DB1">
      <w:pPr>
        <w:ind w:firstLine="567"/>
        <w:jc w:val="both"/>
        <w:rPr>
          <w:sz w:val="24"/>
          <w:szCs w:val="24"/>
        </w:rPr>
      </w:pPr>
      <w:r w:rsidRPr="00AD0374">
        <w:rPr>
          <w:sz w:val="24"/>
          <w:szCs w:val="24"/>
        </w:rPr>
        <w:t>Мероприятие направлено на своевременное предоставление бюджетных средств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BF0DB1" w:rsidRPr="00AD0374" w:rsidRDefault="00BF0DB1" w:rsidP="00BF0DB1">
      <w:pPr>
        <w:ind w:firstLine="567"/>
        <w:jc w:val="both"/>
        <w:rPr>
          <w:sz w:val="24"/>
          <w:szCs w:val="24"/>
        </w:rPr>
      </w:pPr>
      <w:r w:rsidRPr="00AD0374">
        <w:rPr>
          <w:sz w:val="24"/>
          <w:szCs w:val="24"/>
        </w:rPr>
        <w:t>3.4. Обеспечение проведения выборов на территории Гвазденского сельского поселения.</w:t>
      </w:r>
    </w:p>
    <w:p w:rsidR="00BF0DB1" w:rsidRPr="00AD0374" w:rsidRDefault="00BF0DB1" w:rsidP="00BF0DB1">
      <w:pPr>
        <w:ind w:firstLine="567"/>
        <w:jc w:val="both"/>
        <w:rPr>
          <w:sz w:val="24"/>
          <w:szCs w:val="24"/>
        </w:rPr>
      </w:pPr>
      <w:r w:rsidRPr="00AD0374">
        <w:rPr>
          <w:sz w:val="24"/>
          <w:szCs w:val="24"/>
        </w:rPr>
        <w:t>Мероприятие направлено на своевременное предоставление бюджетных средств для проведения выборов главы Гвазденского сельского поселения и депутатов Совета народных депутатов Гвазденского сельского поселения.</w:t>
      </w:r>
    </w:p>
    <w:p w:rsidR="00BF0DB1" w:rsidRPr="00AD0374" w:rsidRDefault="00BF0DB1" w:rsidP="00BF0DB1">
      <w:pPr>
        <w:widowControl w:val="0"/>
        <w:shd w:val="clear" w:color="auto" w:fill="FFFFFF"/>
        <w:spacing w:before="278"/>
        <w:ind w:firstLine="567"/>
        <w:jc w:val="both"/>
        <w:rPr>
          <w:b/>
          <w:bCs/>
          <w:sz w:val="24"/>
          <w:szCs w:val="24"/>
        </w:rPr>
      </w:pPr>
      <w:r w:rsidRPr="00AD0374">
        <w:rPr>
          <w:b/>
          <w:bCs/>
          <w:sz w:val="24"/>
          <w:szCs w:val="24"/>
        </w:rPr>
        <w:t>4. Финансовое обеспечение реализации подпрограммы.</w:t>
      </w:r>
    </w:p>
    <w:p w:rsidR="00BF0DB1" w:rsidRPr="00AD0374" w:rsidRDefault="00BF0DB1" w:rsidP="00BF0DB1">
      <w:pPr>
        <w:widowControl w:val="0"/>
        <w:ind w:firstLine="567"/>
        <w:jc w:val="both"/>
        <w:rPr>
          <w:sz w:val="24"/>
          <w:szCs w:val="24"/>
        </w:rPr>
      </w:pPr>
      <w:r w:rsidRPr="00AD0374">
        <w:rPr>
          <w:sz w:val="24"/>
          <w:szCs w:val="24"/>
        </w:rPr>
        <w:t>Финансовые ресурсы, необходимые для реализации подпрограммы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BF0DB1" w:rsidRPr="00AD0374" w:rsidRDefault="00BF0DB1" w:rsidP="00BF0DB1">
      <w:pPr>
        <w:ind w:firstLine="567"/>
        <w:jc w:val="both"/>
        <w:rPr>
          <w:sz w:val="24"/>
          <w:szCs w:val="24"/>
        </w:rPr>
      </w:pPr>
      <w:r w:rsidRPr="00AD0374">
        <w:rPr>
          <w:sz w:val="24"/>
          <w:szCs w:val="24"/>
        </w:rPr>
        <w:t xml:space="preserve">Объем финансового обеспечения реализации подпрограммы за счет средств  бюджета поселения за весь период </w:t>
      </w:r>
      <w:r>
        <w:rPr>
          <w:sz w:val="24"/>
          <w:szCs w:val="24"/>
        </w:rPr>
        <w:t>ее реализации  составляет 285,4</w:t>
      </w:r>
      <w:r w:rsidRPr="00AD0374">
        <w:rPr>
          <w:sz w:val="24"/>
          <w:szCs w:val="24"/>
        </w:rPr>
        <w:t xml:space="preserve"> тыс. рублей.</w:t>
      </w:r>
    </w:p>
    <w:p w:rsidR="00BF0DB1" w:rsidRPr="00AD0374" w:rsidRDefault="00BF0DB1" w:rsidP="00BF0DB1">
      <w:pPr>
        <w:ind w:firstLine="567"/>
        <w:jc w:val="both"/>
        <w:rPr>
          <w:sz w:val="24"/>
          <w:szCs w:val="24"/>
        </w:rPr>
      </w:pPr>
    </w:p>
    <w:tbl>
      <w:tblPr>
        <w:tblW w:w="5000" w:type="pct"/>
        <w:tblLayout w:type="fixed"/>
        <w:tblCellMar>
          <w:left w:w="40" w:type="dxa"/>
          <w:right w:w="40" w:type="dxa"/>
        </w:tblCellMar>
        <w:tblLook w:val="0000"/>
      </w:tblPr>
      <w:tblGrid>
        <w:gridCol w:w="2739"/>
        <w:gridCol w:w="3044"/>
        <w:gridCol w:w="4363"/>
      </w:tblGrid>
      <w:tr w:rsidR="00BF0DB1" w:rsidRPr="00AD0374" w:rsidTr="00BF0DB1">
        <w:trPr>
          <w:trHeight w:val="693"/>
        </w:trPr>
        <w:tc>
          <w:tcPr>
            <w:tcW w:w="5000" w:type="pct"/>
            <w:gridSpan w:val="3"/>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jc w:val="both"/>
              <w:rPr>
                <w:sz w:val="24"/>
                <w:szCs w:val="24"/>
              </w:rPr>
            </w:pPr>
          </w:p>
          <w:p w:rsidR="00BF0DB1" w:rsidRPr="00AD0374" w:rsidRDefault="00BF0DB1" w:rsidP="00BF0DB1">
            <w:pPr>
              <w:ind w:firstLine="567"/>
              <w:jc w:val="center"/>
              <w:rPr>
                <w:sz w:val="24"/>
                <w:szCs w:val="24"/>
              </w:rPr>
            </w:pPr>
            <w:r w:rsidRPr="00AD0374">
              <w:rPr>
                <w:sz w:val="24"/>
                <w:szCs w:val="24"/>
              </w:rPr>
              <w:t>Объем бюджетных ассигнований на реализацию муниципальной  подпрограммы по годам составляет (тыс. руб.):</w:t>
            </w:r>
          </w:p>
        </w:tc>
      </w:tr>
      <w:tr w:rsidR="00BF0DB1" w:rsidRPr="00AD0374" w:rsidTr="00BF0DB1">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ind w:firstLine="567"/>
              <w:jc w:val="center"/>
              <w:rPr>
                <w:sz w:val="24"/>
                <w:szCs w:val="24"/>
              </w:rPr>
            </w:pPr>
            <w:r w:rsidRPr="00AD0374">
              <w:rPr>
                <w:sz w:val="24"/>
                <w:szCs w:val="24"/>
              </w:rPr>
              <w:t>Год</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ind w:firstLine="567"/>
              <w:jc w:val="center"/>
              <w:rPr>
                <w:sz w:val="24"/>
                <w:szCs w:val="24"/>
              </w:rPr>
            </w:pPr>
            <w:r w:rsidRPr="00AD0374">
              <w:rPr>
                <w:sz w:val="24"/>
                <w:szCs w:val="24"/>
              </w:rPr>
              <w:t>Всего</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ind w:firstLine="567"/>
              <w:jc w:val="center"/>
              <w:rPr>
                <w:sz w:val="24"/>
                <w:szCs w:val="24"/>
              </w:rPr>
            </w:pPr>
            <w:r w:rsidRPr="00AD0374">
              <w:rPr>
                <w:sz w:val="24"/>
                <w:szCs w:val="24"/>
              </w:rPr>
              <w:t>Бюджет</w:t>
            </w:r>
          </w:p>
          <w:p w:rsidR="00BF0DB1" w:rsidRPr="00AD0374" w:rsidRDefault="00BF0DB1" w:rsidP="00BF0DB1">
            <w:pPr>
              <w:ind w:firstLine="567"/>
              <w:jc w:val="center"/>
              <w:rPr>
                <w:sz w:val="24"/>
                <w:szCs w:val="24"/>
              </w:rPr>
            </w:pPr>
            <w:r w:rsidRPr="00AD0374">
              <w:rPr>
                <w:sz w:val="24"/>
                <w:szCs w:val="24"/>
              </w:rPr>
              <w:t>поселения</w:t>
            </w:r>
          </w:p>
        </w:tc>
      </w:tr>
      <w:tr w:rsidR="00BF0DB1" w:rsidRPr="00AD0374" w:rsidTr="00BF0DB1">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ind w:firstLine="567"/>
              <w:jc w:val="center"/>
              <w:rPr>
                <w:sz w:val="24"/>
                <w:szCs w:val="24"/>
              </w:rPr>
            </w:pPr>
            <w:r w:rsidRPr="00AD0374">
              <w:rPr>
                <w:sz w:val="24"/>
                <w:szCs w:val="24"/>
              </w:rPr>
              <w:t>2018</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ind w:firstLine="567"/>
              <w:jc w:val="center"/>
              <w:rPr>
                <w:sz w:val="24"/>
                <w:szCs w:val="24"/>
              </w:rPr>
            </w:pPr>
            <w:r>
              <w:rPr>
                <w:sz w:val="24"/>
                <w:szCs w:val="24"/>
              </w:rPr>
              <w:t>0,2</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ind w:firstLine="567"/>
              <w:jc w:val="center"/>
              <w:rPr>
                <w:sz w:val="24"/>
                <w:szCs w:val="24"/>
              </w:rPr>
            </w:pPr>
            <w:r>
              <w:rPr>
                <w:sz w:val="24"/>
                <w:szCs w:val="24"/>
              </w:rPr>
              <w:t>0,</w:t>
            </w:r>
            <w:r w:rsidRPr="00AD0374">
              <w:rPr>
                <w:sz w:val="24"/>
                <w:szCs w:val="24"/>
              </w:rPr>
              <w:t>2</w:t>
            </w:r>
          </w:p>
        </w:tc>
      </w:tr>
      <w:tr w:rsidR="00BF0DB1" w:rsidRPr="00AD0374" w:rsidTr="00BF0DB1">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ind w:firstLine="567"/>
              <w:jc w:val="center"/>
              <w:rPr>
                <w:sz w:val="24"/>
                <w:szCs w:val="24"/>
              </w:rPr>
            </w:pPr>
            <w:r w:rsidRPr="00AD0374">
              <w:rPr>
                <w:sz w:val="24"/>
                <w:szCs w:val="24"/>
              </w:rPr>
              <w:t>2019</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ind w:firstLine="567"/>
              <w:jc w:val="center"/>
              <w:rPr>
                <w:sz w:val="24"/>
                <w:szCs w:val="24"/>
              </w:rPr>
            </w:pPr>
            <w:r w:rsidRPr="00AD0374">
              <w:rPr>
                <w:sz w:val="24"/>
                <w:szCs w:val="24"/>
              </w:rPr>
              <w:t>2</w:t>
            </w:r>
            <w:r>
              <w:rPr>
                <w:sz w:val="24"/>
                <w:szCs w:val="24"/>
              </w:rPr>
              <w:t>80,2</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ind w:firstLine="567"/>
              <w:jc w:val="center"/>
              <w:rPr>
                <w:sz w:val="24"/>
                <w:szCs w:val="24"/>
              </w:rPr>
            </w:pPr>
            <w:r w:rsidRPr="00AD0374">
              <w:rPr>
                <w:sz w:val="24"/>
                <w:szCs w:val="24"/>
              </w:rPr>
              <w:t>2</w:t>
            </w:r>
            <w:r>
              <w:rPr>
                <w:sz w:val="24"/>
                <w:szCs w:val="24"/>
              </w:rPr>
              <w:t>80,2</w:t>
            </w:r>
          </w:p>
        </w:tc>
      </w:tr>
      <w:tr w:rsidR="00BF0DB1" w:rsidRPr="00AD0374" w:rsidTr="00BF0DB1">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ind w:firstLine="567"/>
              <w:jc w:val="center"/>
              <w:rPr>
                <w:sz w:val="24"/>
                <w:szCs w:val="24"/>
              </w:rPr>
            </w:pPr>
            <w:r w:rsidRPr="00AD0374">
              <w:rPr>
                <w:sz w:val="24"/>
                <w:szCs w:val="24"/>
              </w:rPr>
              <w:t>2020</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ind w:firstLine="567"/>
              <w:jc w:val="center"/>
              <w:rPr>
                <w:sz w:val="24"/>
                <w:szCs w:val="24"/>
              </w:rPr>
            </w:pPr>
            <w:r>
              <w:rPr>
                <w:sz w:val="24"/>
                <w:szCs w:val="24"/>
              </w:rPr>
              <w:t>1,0</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ind w:firstLine="567"/>
              <w:jc w:val="center"/>
              <w:rPr>
                <w:sz w:val="24"/>
                <w:szCs w:val="24"/>
              </w:rPr>
            </w:pPr>
            <w:r>
              <w:rPr>
                <w:sz w:val="24"/>
                <w:szCs w:val="24"/>
              </w:rPr>
              <w:t>1,0</w:t>
            </w:r>
          </w:p>
        </w:tc>
      </w:tr>
      <w:tr w:rsidR="00BF0DB1" w:rsidRPr="00AD0374" w:rsidTr="00BF0DB1">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ind w:firstLine="567"/>
              <w:jc w:val="center"/>
              <w:rPr>
                <w:sz w:val="24"/>
                <w:szCs w:val="24"/>
              </w:rPr>
            </w:pPr>
            <w:r w:rsidRPr="00AD0374">
              <w:rPr>
                <w:sz w:val="24"/>
                <w:szCs w:val="24"/>
              </w:rPr>
              <w:t>2021</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ind w:firstLine="567"/>
              <w:jc w:val="center"/>
              <w:rPr>
                <w:sz w:val="24"/>
                <w:szCs w:val="24"/>
              </w:rPr>
            </w:pPr>
            <w:r>
              <w:rPr>
                <w:sz w:val="24"/>
                <w:szCs w:val="24"/>
              </w:rPr>
              <w:t>1,0</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ind w:firstLine="567"/>
              <w:jc w:val="center"/>
              <w:rPr>
                <w:sz w:val="24"/>
                <w:szCs w:val="24"/>
              </w:rPr>
            </w:pPr>
            <w:r>
              <w:rPr>
                <w:sz w:val="24"/>
                <w:szCs w:val="24"/>
              </w:rPr>
              <w:t>1,0</w:t>
            </w:r>
          </w:p>
        </w:tc>
      </w:tr>
      <w:tr w:rsidR="00BF0DB1" w:rsidRPr="00AD0374" w:rsidTr="00BF0DB1">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ind w:firstLine="567"/>
              <w:jc w:val="center"/>
              <w:rPr>
                <w:sz w:val="24"/>
                <w:szCs w:val="24"/>
              </w:rPr>
            </w:pPr>
            <w:r w:rsidRPr="00AD0374">
              <w:rPr>
                <w:sz w:val="24"/>
                <w:szCs w:val="24"/>
              </w:rPr>
              <w:t>2022</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ind w:firstLine="567"/>
              <w:jc w:val="center"/>
              <w:rPr>
                <w:sz w:val="24"/>
                <w:szCs w:val="24"/>
              </w:rPr>
            </w:pPr>
            <w:r>
              <w:rPr>
                <w:sz w:val="24"/>
                <w:szCs w:val="24"/>
              </w:rPr>
              <w:t>1,0</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ind w:firstLine="567"/>
              <w:jc w:val="center"/>
              <w:rPr>
                <w:sz w:val="24"/>
                <w:szCs w:val="24"/>
              </w:rPr>
            </w:pPr>
            <w:r>
              <w:rPr>
                <w:sz w:val="24"/>
                <w:szCs w:val="24"/>
              </w:rPr>
              <w:t>1,0</w:t>
            </w:r>
          </w:p>
        </w:tc>
      </w:tr>
      <w:tr w:rsidR="00BF0DB1" w:rsidRPr="00AD0374" w:rsidTr="00BF0DB1">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ind w:firstLine="567"/>
              <w:jc w:val="center"/>
              <w:rPr>
                <w:sz w:val="24"/>
                <w:szCs w:val="24"/>
              </w:rPr>
            </w:pPr>
            <w:r w:rsidRPr="00AD0374">
              <w:rPr>
                <w:sz w:val="24"/>
                <w:szCs w:val="24"/>
              </w:rPr>
              <w:t>2023</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ind w:firstLine="567"/>
              <w:jc w:val="center"/>
              <w:rPr>
                <w:sz w:val="24"/>
                <w:szCs w:val="24"/>
              </w:rPr>
            </w:pPr>
            <w:r>
              <w:rPr>
                <w:sz w:val="24"/>
                <w:szCs w:val="24"/>
              </w:rPr>
              <w:t>1,0</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ind w:firstLine="567"/>
              <w:jc w:val="center"/>
              <w:rPr>
                <w:sz w:val="24"/>
                <w:szCs w:val="24"/>
              </w:rPr>
            </w:pPr>
            <w:r>
              <w:rPr>
                <w:sz w:val="24"/>
                <w:szCs w:val="24"/>
              </w:rPr>
              <w:t>1,0</w:t>
            </w:r>
          </w:p>
        </w:tc>
      </w:tr>
      <w:tr w:rsidR="00BF0DB1" w:rsidRPr="00AD0374" w:rsidTr="00BF0DB1">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ind w:firstLine="567"/>
              <w:jc w:val="center"/>
              <w:rPr>
                <w:sz w:val="24"/>
                <w:szCs w:val="24"/>
              </w:rPr>
            </w:pPr>
            <w:r w:rsidRPr="00AD0374">
              <w:rPr>
                <w:sz w:val="24"/>
                <w:szCs w:val="24"/>
              </w:rPr>
              <w:t>2024</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ind w:firstLine="567"/>
              <w:jc w:val="center"/>
              <w:rPr>
                <w:sz w:val="24"/>
                <w:szCs w:val="24"/>
              </w:rPr>
            </w:pPr>
            <w:r>
              <w:rPr>
                <w:sz w:val="24"/>
                <w:szCs w:val="24"/>
              </w:rPr>
              <w:t>1,0</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ind w:firstLine="567"/>
              <w:jc w:val="center"/>
              <w:rPr>
                <w:sz w:val="24"/>
                <w:szCs w:val="24"/>
              </w:rPr>
            </w:pPr>
            <w:r>
              <w:rPr>
                <w:sz w:val="24"/>
                <w:szCs w:val="24"/>
              </w:rPr>
              <w:t>1,0</w:t>
            </w:r>
          </w:p>
        </w:tc>
      </w:tr>
    </w:tbl>
    <w:p w:rsidR="00BF0DB1" w:rsidRPr="00AD0374" w:rsidRDefault="00BF0DB1" w:rsidP="00BF0DB1">
      <w:pPr>
        <w:widowControl w:val="0"/>
        <w:shd w:val="clear" w:color="auto" w:fill="FFFFFF"/>
        <w:spacing w:before="274"/>
        <w:ind w:right="5"/>
        <w:jc w:val="both"/>
        <w:rPr>
          <w:b/>
          <w:bCs/>
          <w:sz w:val="24"/>
          <w:szCs w:val="24"/>
        </w:rPr>
      </w:pPr>
      <w:r w:rsidRPr="00AD0374">
        <w:rPr>
          <w:b/>
          <w:bCs/>
          <w:sz w:val="24"/>
          <w:szCs w:val="24"/>
        </w:rPr>
        <w:t xml:space="preserve">      5. Анализ рисков реализации подпрограммы и описание мер управления рисками реализации подпрограммы.</w:t>
      </w:r>
    </w:p>
    <w:p w:rsidR="00BF0DB1" w:rsidRPr="00AD0374" w:rsidRDefault="00BF0DB1" w:rsidP="00BF0DB1">
      <w:pPr>
        <w:widowControl w:val="0"/>
        <w:shd w:val="clear" w:color="auto" w:fill="FFFFFF"/>
        <w:ind w:firstLine="567"/>
        <w:jc w:val="both"/>
        <w:rPr>
          <w:sz w:val="24"/>
          <w:szCs w:val="24"/>
        </w:rPr>
      </w:pPr>
      <w:r w:rsidRPr="00AD0374">
        <w:rPr>
          <w:sz w:val="24"/>
          <w:szCs w:val="24"/>
        </w:rPr>
        <w:lastRenderedPageBreak/>
        <w:t>Риски реализации подпрограммы состоят в следующем:</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изменение действующего бюджетного законодательства Российской Федерации в части организации бюджетного процесса;</w:t>
      </w:r>
    </w:p>
    <w:p w:rsidR="00BF0DB1" w:rsidRPr="00AD0374" w:rsidRDefault="00BF0DB1" w:rsidP="00BF0DB1">
      <w:pPr>
        <w:widowControl w:val="0"/>
        <w:shd w:val="clear" w:color="auto" w:fill="FFFFFF"/>
        <w:ind w:firstLine="567"/>
        <w:jc w:val="both"/>
        <w:rPr>
          <w:sz w:val="24"/>
          <w:szCs w:val="24"/>
        </w:rPr>
      </w:pPr>
      <w:r w:rsidRPr="00AD0374">
        <w:rPr>
          <w:sz w:val="24"/>
          <w:szCs w:val="24"/>
        </w:rPr>
        <w:t>неисполнение расходных обязательств Гвазденского сельского поселения Бутурлиновского муниципального района.</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В целях управления вышеуказанными рисками  администрация Гвазденского сельского поселения в рамках своей компетенции:</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контролирует порядок и сроки подготовки проекта бюджета поселения на очередной финансовый год и плановый период в рамках требований действующего бюджетного законодательства;</w:t>
      </w:r>
    </w:p>
    <w:p w:rsidR="00BF0DB1" w:rsidRPr="00AD0374" w:rsidRDefault="00BF0DB1" w:rsidP="00BF0DB1">
      <w:pPr>
        <w:widowControl w:val="0"/>
        <w:shd w:val="clear" w:color="auto" w:fill="FFFFFF"/>
        <w:ind w:right="10" w:firstLine="567"/>
        <w:jc w:val="both"/>
        <w:rPr>
          <w:sz w:val="24"/>
          <w:szCs w:val="24"/>
        </w:rPr>
      </w:pPr>
      <w:r w:rsidRPr="00AD0374">
        <w:rPr>
          <w:sz w:val="24"/>
          <w:szCs w:val="24"/>
        </w:rPr>
        <w:t>проводит мероприятия по обеспечению прозрачности (открытости) бюджетных данных для широкого круга заинтересованных пользователей;</w:t>
      </w:r>
    </w:p>
    <w:p w:rsidR="00BF0DB1" w:rsidRPr="00AD0374" w:rsidRDefault="00BF0DB1" w:rsidP="00BF0DB1">
      <w:pPr>
        <w:widowControl w:val="0"/>
        <w:shd w:val="clear" w:color="auto" w:fill="FFFFFF"/>
        <w:ind w:firstLine="567"/>
        <w:jc w:val="both"/>
        <w:rPr>
          <w:sz w:val="24"/>
          <w:szCs w:val="24"/>
        </w:rPr>
      </w:pPr>
      <w:r w:rsidRPr="00AD0374">
        <w:rPr>
          <w:sz w:val="24"/>
          <w:szCs w:val="24"/>
        </w:rPr>
        <w:t>обеспечивает исполнение расходных обязательств Гвазденского сельского поселения Бутурлиновского муниципального района.</w:t>
      </w:r>
    </w:p>
    <w:p w:rsidR="00BF0DB1" w:rsidRPr="00AD0374" w:rsidRDefault="00BF0DB1" w:rsidP="00BF0DB1">
      <w:pPr>
        <w:widowControl w:val="0"/>
        <w:shd w:val="clear" w:color="auto" w:fill="FFFFFF"/>
        <w:ind w:right="5" w:firstLine="567"/>
        <w:jc w:val="both"/>
        <w:rPr>
          <w:sz w:val="24"/>
          <w:szCs w:val="24"/>
        </w:rPr>
      </w:pPr>
      <w:r w:rsidRPr="00AD0374">
        <w:rPr>
          <w:sz w:val="24"/>
          <w:szCs w:val="24"/>
        </w:rPr>
        <w:t>К мерам управления рисками, которые могут оказать влияние на достижение запланированных целей, относятся:</w:t>
      </w:r>
    </w:p>
    <w:p w:rsidR="00BF0DB1" w:rsidRPr="00AD0374" w:rsidRDefault="00BF0DB1" w:rsidP="00BF0DB1">
      <w:pPr>
        <w:widowControl w:val="0"/>
        <w:shd w:val="clear" w:color="auto" w:fill="FFFFFF"/>
        <w:ind w:firstLine="567"/>
        <w:jc w:val="both"/>
        <w:rPr>
          <w:sz w:val="24"/>
          <w:szCs w:val="24"/>
        </w:rPr>
      </w:pPr>
      <w:r w:rsidRPr="00AD0374">
        <w:rPr>
          <w:sz w:val="24"/>
          <w:szCs w:val="24"/>
        </w:rPr>
        <w:t>детальное планирование хода реализации подпрограммы;</w:t>
      </w:r>
    </w:p>
    <w:p w:rsidR="00BF0DB1" w:rsidRPr="00AD0374" w:rsidRDefault="00BF0DB1" w:rsidP="00BF0DB1">
      <w:pPr>
        <w:widowControl w:val="0"/>
        <w:shd w:val="clear" w:color="auto" w:fill="FFFFFF"/>
        <w:ind w:firstLine="567"/>
        <w:jc w:val="both"/>
        <w:rPr>
          <w:sz w:val="24"/>
          <w:szCs w:val="24"/>
        </w:rPr>
      </w:pPr>
      <w:r w:rsidRPr="00AD0374">
        <w:rPr>
          <w:sz w:val="24"/>
          <w:szCs w:val="24"/>
        </w:rPr>
        <w:t>оперативный мониторинг выполнения мероприятий подпрограммы.</w:t>
      </w:r>
    </w:p>
    <w:p w:rsidR="00BF0DB1" w:rsidRPr="00AD0374" w:rsidRDefault="00BF0DB1" w:rsidP="00BF0DB1">
      <w:pPr>
        <w:widowControl w:val="0"/>
        <w:shd w:val="clear" w:color="auto" w:fill="FFFFFF"/>
        <w:spacing w:before="274"/>
        <w:ind w:right="5" w:firstLine="567"/>
        <w:jc w:val="both"/>
        <w:rPr>
          <w:b/>
          <w:bCs/>
          <w:sz w:val="24"/>
          <w:szCs w:val="24"/>
        </w:rPr>
      </w:pPr>
      <w:r w:rsidRPr="00AD0374">
        <w:rPr>
          <w:b/>
          <w:bCs/>
          <w:sz w:val="24"/>
          <w:szCs w:val="24"/>
        </w:rPr>
        <w:t>6. Оценка эффективности реализации подпрограммы.</w:t>
      </w:r>
    </w:p>
    <w:p w:rsidR="00BF0DB1" w:rsidRPr="00AD0374" w:rsidRDefault="00BF0DB1" w:rsidP="00BF0DB1">
      <w:pPr>
        <w:widowControl w:val="0"/>
        <w:shd w:val="clear" w:color="auto" w:fill="FFFFFF"/>
        <w:tabs>
          <w:tab w:val="left" w:pos="1795"/>
          <w:tab w:val="left" w:pos="3696"/>
          <w:tab w:val="left" w:pos="5189"/>
          <w:tab w:val="left" w:pos="7286"/>
          <w:tab w:val="left" w:pos="8770"/>
        </w:tabs>
        <w:ind w:firstLine="567"/>
        <w:jc w:val="both"/>
        <w:rPr>
          <w:sz w:val="24"/>
          <w:szCs w:val="24"/>
        </w:rPr>
      </w:pPr>
      <w:r w:rsidRPr="00AD0374">
        <w:rPr>
          <w:spacing w:val="-1"/>
          <w:sz w:val="24"/>
          <w:szCs w:val="24"/>
        </w:rPr>
        <w:t xml:space="preserve">Оценка </w:t>
      </w:r>
      <w:r w:rsidRPr="00AD0374">
        <w:rPr>
          <w:spacing w:val="-2"/>
          <w:sz w:val="24"/>
          <w:szCs w:val="24"/>
        </w:rPr>
        <w:t xml:space="preserve">эффективности реализации подпрограммы муниципальной программы будет </w:t>
      </w:r>
      <w:r w:rsidRPr="00AD0374">
        <w:rPr>
          <w:sz w:val="24"/>
          <w:szCs w:val="24"/>
        </w:rPr>
        <w:t>осуществляться путем ежегодного сопоставления:</w:t>
      </w:r>
    </w:p>
    <w:p w:rsidR="00BF0DB1" w:rsidRPr="00AD0374" w:rsidRDefault="00BF0DB1" w:rsidP="00BF0DB1">
      <w:pPr>
        <w:widowControl w:val="0"/>
        <w:shd w:val="clear" w:color="auto" w:fill="FFFFFF"/>
        <w:tabs>
          <w:tab w:val="left" w:pos="1190"/>
        </w:tabs>
        <w:ind w:right="5" w:firstLine="567"/>
        <w:jc w:val="both"/>
        <w:rPr>
          <w:sz w:val="24"/>
          <w:szCs w:val="24"/>
        </w:rPr>
      </w:pPr>
      <w:r w:rsidRPr="00AD0374">
        <w:rPr>
          <w:sz w:val="24"/>
          <w:szCs w:val="24"/>
        </w:rPr>
        <w:t xml:space="preserve">1) фактических (в сопоставимых условиях) и планируемых значений целевых индикаторов </w:t>
      </w:r>
      <w:r w:rsidRPr="00AD0374">
        <w:rPr>
          <w:spacing w:val="-2"/>
          <w:sz w:val="24"/>
          <w:szCs w:val="24"/>
        </w:rPr>
        <w:t>подпрограммы муниципальной</w:t>
      </w:r>
      <w:r w:rsidRPr="00AD0374">
        <w:rPr>
          <w:sz w:val="24"/>
          <w:szCs w:val="24"/>
        </w:rPr>
        <w:t xml:space="preserve"> программы (целевой параметр – 100%);</w:t>
      </w:r>
    </w:p>
    <w:p w:rsidR="00BF0DB1" w:rsidRPr="00AD0374" w:rsidRDefault="00BF0DB1" w:rsidP="00BF0DB1">
      <w:pPr>
        <w:widowControl w:val="0"/>
        <w:shd w:val="clear" w:color="auto" w:fill="FFFFFF"/>
        <w:tabs>
          <w:tab w:val="left" w:pos="1190"/>
        </w:tabs>
        <w:ind w:firstLine="567"/>
        <w:jc w:val="both"/>
        <w:rPr>
          <w:sz w:val="24"/>
          <w:szCs w:val="24"/>
        </w:rPr>
      </w:pPr>
      <w:r w:rsidRPr="00AD0374">
        <w:rPr>
          <w:sz w:val="24"/>
          <w:szCs w:val="24"/>
        </w:rPr>
        <w:t xml:space="preserve">2) фактических (в сопоставимых условиях) и планируемых объемов расходов  бюджета поселения на реализацию </w:t>
      </w:r>
      <w:r w:rsidRPr="00AD0374">
        <w:rPr>
          <w:spacing w:val="-2"/>
          <w:sz w:val="24"/>
          <w:szCs w:val="24"/>
        </w:rPr>
        <w:t xml:space="preserve">подпрограммы </w:t>
      </w:r>
      <w:r w:rsidRPr="00AD0374">
        <w:rPr>
          <w:sz w:val="24"/>
          <w:szCs w:val="24"/>
        </w:rPr>
        <w:t>муниципальной программы и ее основных мероприятий (целевой параметр менее 100%);</w:t>
      </w:r>
    </w:p>
    <w:p w:rsidR="00BF0DB1" w:rsidRPr="00AD0374" w:rsidRDefault="00BF0DB1" w:rsidP="00BF0DB1">
      <w:pPr>
        <w:shd w:val="clear" w:color="auto" w:fill="FFFFFF"/>
        <w:tabs>
          <w:tab w:val="left" w:pos="1190"/>
        </w:tabs>
        <w:ind w:right="5" w:firstLine="567"/>
        <w:jc w:val="both"/>
        <w:rPr>
          <w:sz w:val="24"/>
          <w:szCs w:val="24"/>
        </w:rPr>
      </w:pPr>
      <w:r w:rsidRPr="00AD0374">
        <w:rPr>
          <w:sz w:val="24"/>
          <w:szCs w:val="24"/>
        </w:rPr>
        <w:t xml:space="preserve">3) числа выполненных и планируемых мероприятий плана реализации </w:t>
      </w:r>
      <w:r w:rsidRPr="00AD0374">
        <w:rPr>
          <w:spacing w:val="-2"/>
          <w:sz w:val="24"/>
          <w:szCs w:val="24"/>
        </w:rPr>
        <w:t xml:space="preserve">подпрограммы </w:t>
      </w:r>
      <w:r w:rsidRPr="00AD0374">
        <w:rPr>
          <w:sz w:val="24"/>
          <w:szCs w:val="24"/>
        </w:rPr>
        <w:t>муниципальной программы (целевой параметр – 100%).</w:t>
      </w:r>
    </w:p>
    <w:p w:rsidR="00BF0DB1" w:rsidRDefault="00BF0DB1" w:rsidP="00BF0DB1">
      <w:pPr>
        <w:widowControl w:val="0"/>
        <w:shd w:val="clear" w:color="auto" w:fill="FFFFFF"/>
        <w:rPr>
          <w:sz w:val="24"/>
          <w:szCs w:val="24"/>
        </w:rPr>
      </w:pPr>
    </w:p>
    <w:p w:rsidR="00BF0DB1" w:rsidRDefault="00BF0DB1" w:rsidP="00BF0DB1">
      <w:pPr>
        <w:widowControl w:val="0"/>
        <w:shd w:val="clear" w:color="auto" w:fill="FFFFFF"/>
        <w:jc w:val="center"/>
        <w:rPr>
          <w:b/>
          <w:bCs/>
          <w:spacing w:val="-10"/>
          <w:sz w:val="24"/>
          <w:szCs w:val="24"/>
        </w:rPr>
      </w:pPr>
      <w:r w:rsidRPr="00AD0374">
        <w:rPr>
          <w:b/>
          <w:bCs/>
          <w:spacing w:val="-1"/>
          <w:sz w:val="24"/>
          <w:szCs w:val="24"/>
        </w:rPr>
        <w:t xml:space="preserve">Подпрограмма 2. </w:t>
      </w:r>
      <w:r w:rsidRPr="00AD0374">
        <w:rPr>
          <w:b/>
          <w:bCs/>
          <w:sz w:val="24"/>
          <w:szCs w:val="24"/>
        </w:rPr>
        <w:t>«Организация первичного воинского учета на территории Гвазденского сельского поселения</w:t>
      </w:r>
      <w:r w:rsidRPr="00AD0374">
        <w:rPr>
          <w:b/>
          <w:bCs/>
          <w:spacing w:val="-10"/>
          <w:sz w:val="24"/>
          <w:szCs w:val="24"/>
        </w:rPr>
        <w:t>»</w:t>
      </w:r>
      <w:r>
        <w:rPr>
          <w:b/>
          <w:bCs/>
          <w:spacing w:val="-10"/>
          <w:sz w:val="24"/>
          <w:szCs w:val="24"/>
        </w:rPr>
        <w:t>.</w:t>
      </w:r>
    </w:p>
    <w:p w:rsidR="00BF0DB1" w:rsidRPr="00AD0374" w:rsidRDefault="00BF0DB1" w:rsidP="00BF0DB1">
      <w:pPr>
        <w:widowControl w:val="0"/>
        <w:shd w:val="clear" w:color="auto" w:fill="FFFFFF"/>
        <w:jc w:val="center"/>
        <w:rPr>
          <w:b/>
          <w:bCs/>
          <w:sz w:val="24"/>
          <w:szCs w:val="24"/>
        </w:rPr>
      </w:pPr>
    </w:p>
    <w:p w:rsidR="00BF0DB1" w:rsidRDefault="00BF0DB1" w:rsidP="00BF0DB1">
      <w:pPr>
        <w:widowControl w:val="0"/>
        <w:shd w:val="clear" w:color="auto" w:fill="FFFFFF"/>
        <w:ind w:firstLine="567"/>
        <w:jc w:val="center"/>
        <w:rPr>
          <w:b/>
          <w:bCs/>
          <w:sz w:val="24"/>
          <w:szCs w:val="24"/>
        </w:rPr>
      </w:pPr>
      <w:r w:rsidRPr="00AD0374">
        <w:rPr>
          <w:b/>
          <w:bCs/>
          <w:sz w:val="24"/>
          <w:szCs w:val="24"/>
        </w:rPr>
        <w:t>П А С П О Р Т</w:t>
      </w:r>
    </w:p>
    <w:p w:rsidR="00BF0DB1" w:rsidRPr="00AD0374" w:rsidRDefault="00BF0DB1" w:rsidP="00BF0DB1">
      <w:pPr>
        <w:widowControl w:val="0"/>
        <w:shd w:val="clear" w:color="auto" w:fill="FFFFFF"/>
        <w:ind w:firstLine="567"/>
        <w:jc w:val="center"/>
        <w:rPr>
          <w:b/>
          <w:bCs/>
          <w:sz w:val="24"/>
          <w:szCs w:val="24"/>
        </w:rPr>
      </w:pPr>
    </w:p>
    <w:tbl>
      <w:tblPr>
        <w:tblW w:w="9540" w:type="dxa"/>
        <w:tblLayout w:type="fixed"/>
        <w:tblCellMar>
          <w:left w:w="40" w:type="dxa"/>
          <w:right w:w="40" w:type="dxa"/>
        </w:tblCellMar>
        <w:tblLook w:val="0000"/>
      </w:tblPr>
      <w:tblGrid>
        <w:gridCol w:w="2587"/>
        <w:gridCol w:w="1850"/>
        <w:gridCol w:w="1852"/>
        <w:gridCol w:w="3251"/>
      </w:tblGrid>
      <w:tr w:rsidR="00BF0DB1" w:rsidRPr="00AD0374" w:rsidTr="00BF0DB1">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rPr>
                <w:b/>
                <w:bCs/>
                <w:sz w:val="24"/>
                <w:szCs w:val="24"/>
              </w:rPr>
            </w:pPr>
            <w:r w:rsidRPr="00AD0374">
              <w:rPr>
                <w:b/>
                <w:bCs/>
                <w:sz w:val="24"/>
                <w:szCs w:val="24"/>
              </w:rPr>
              <w:t>Исполнители подпрограммы муниципальной программы</w:t>
            </w:r>
          </w:p>
        </w:tc>
        <w:tc>
          <w:tcPr>
            <w:tcW w:w="6930" w:type="dxa"/>
            <w:gridSpan w:val="3"/>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2"/>
              <w:rPr>
                <w:spacing w:val="-1"/>
                <w:sz w:val="24"/>
                <w:szCs w:val="24"/>
              </w:rPr>
            </w:pPr>
            <w:r w:rsidRPr="00AD0374">
              <w:rPr>
                <w:spacing w:val="-1"/>
                <w:sz w:val="24"/>
                <w:szCs w:val="24"/>
              </w:rPr>
              <w:t>Администрация Гвазденского сельского поселения Бутурлиновского муниципального района Воронежской области</w:t>
            </w:r>
          </w:p>
        </w:tc>
      </w:tr>
      <w:tr w:rsidR="00BF0DB1" w:rsidRPr="00AD0374" w:rsidTr="00BF0DB1">
        <w:tblPrEx>
          <w:tblCellSpacing w:w="-8" w:type="nil"/>
        </w:tblPrEx>
        <w:trPr>
          <w:tblCellSpacing w:w="-8" w:type="nil"/>
        </w:trPr>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rPr>
                <w:b/>
                <w:bCs/>
                <w:spacing w:val="-2"/>
                <w:sz w:val="24"/>
                <w:szCs w:val="24"/>
              </w:rPr>
            </w:pPr>
            <w:r w:rsidRPr="00AD0374">
              <w:rPr>
                <w:b/>
                <w:bCs/>
                <w:spacing w:val="-2"/>
                <w:sz w:val="24"/>
                <w:szCs w:val="24"/>
              </w:rPr>
              <w:t xml:space="preserve">Основные мероприятия, входящие в состав подпрограммы </w:t>
            </w:r>
            <w:r w:rsidRPr="00AD0374">
              <w:rPr>
                <w:b/>
                <w:bCs/>
                <w:sz w:val="24"/>
                <w:szCs w:val="24"/>
              </w:rPr>
              <w:t>муниципальной</w:t>
            </w:r>
            <w:r w:rsidRPr="00AD0374">
              <w:rPr>
                <w:b/>
                <w:bCs/>
                <w:spacing w:val="-2"/>
                <w:sz w:val="24"/>
                <w:szCs w:val="24"/>
              </w:rPr>
              <w:t xml:space="preserve"> программы</w:t>
            </w:r>
          </w:p>
        </w:tc>
        <w:tc>
          <w:tcPr>
            <w:tcW w:w="6930" w:type="dxa"/>
            <w:gridSpan w:val="3"/>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spacing w:line="276" w:lineRule="auto"/>
              <w:rPr>
                <w:sz w:val="24"/>
                <w:szCs w:val="24"/>
              </w:rPr>
            </w:pPr>
            <w:r w:rsidRPr="00AD0374">
              <w:rPr>
                <w:sz w:val="24"/>
                <w:szCs w:val="24"/>
              </w:rPr>
              <w:t>Первичный  воинский  учет  граждан, проживающих или пребывающих на территории Гвазденского сельского поселения</w:t>
            </w:r>
          </w:p>
        </w:tc>
      </w:tr>
      <w:tr w:rsidR="00BF0DB1" w:rsidRPr="00AD0374" w:rsidTr="00BF0DB1">
        <w:tblPrEx>
          <w:tblCellSpacing w:w="-8" w:type="nil"/>
        </w:tblPrEx>
        <w:trPr>
          <w:tblCellSpacing w:w="-8" w:type="nil"/>
        </w:trPr>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rPr>
                <w:b/>
                <w:bCs/>
                <w:spacing w:val="-2"/>
                <w:sz w:val="24"/>
                <w:szCs w:val="24"/>
              </w:rPr>
            </w:pPr>
            <w:r w:rsidRPr="00AD0374">
              <w:rPr>
                <w:b/>
                <w:bCs/>
                <w:sz w:val="24"/>
                <w:szCs w:val="24"/>
              </w:rPr>
              <w:t>Цель подпрограммы муниципальной</w:t>
            </w:r>
            <w:r w:rsidRPr="00AD0374">
              <w:rPr>
                <w:b/>
                <w:bCs/>
                <w:spacing w:val="-2"/>
                <w:sz w:val="24"/>
                <w:szCs w:val="24"/>
              </w:rPr>
              <w:t xml:space="preserve"> программы</w:t>
            </w:r>
          </w:p>
        </w:tc>
        <w:tc>
          <w:tcPr>
            <w:tcW w:w="6930" w:type="dxa"/>
            <w:gridSpan w:val="3"/>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spacing w:line="276" w:lineRule="auto"/>
              <w:ind w:left="102"/>
              <w:rPr>
                <w:sz w:val="24"/>
                <w:szCs w:val="24"/>
              </w:rPr>
            </w:pPr>
            <w:r w:rsidRPr="00AD0374">
              <w:rPr>
                <w:sz w:val="24"/>
                <w:szCs w:val="24"/>
              </w:rPr>
              <w:t>Обеспечение осуществления  воинского учета на территории Гвазденского сельского поселения</w:t>
            </w:r>
          </w:p>
        </w:tc>
      </w:tr>
      <w:tr w:rsidR="00BF0DB1" w:rsidRPr="00AD0374" w:rsidTr="00BF0DB1">
        <w:tblPrEx>
          <w:tblCellSpacing w:w="-8" w:type="nil"/>
        </w:tblPrEx>
        <w:trPr>
          <w:tblCellSpacing w:w="-8" w:type="nil"/>
        </w:trPr>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rPr>
                <w:b/>
                <w:bCs/>
                <w:spacing w:val="-2"/>
                <w:sz w:val="24"/>
                <w:szCs w:val="24"/>
              </w:rPr>
            </w:pPr>
            <w:r w:rsidRPr="00AD0374">
              <w:rPr>
                <w:b/>
                <w:bCs/>
                <w:sz w:val="24"/>
                <w:szCs w:val="24"/>
              </w:rPr>
              <w:lastRenderedPageBreak/>
              <w:t>Задачи подпрограммы муниципальной</w:t>
            </w:r>
            <w:r w:rsidRPr="00AD0374">
              <w:rPr>
                <w:b/>
                <w:bCs/>
                <w:spacing w:val="-2"/>
                <w:sz w:val="24"/>
                <w:szCs w:val="24"/>
              </w:rPr>
              <w:t xml:space="preserve"> программы</w:t>
            </w:r>
          </w:p>
        </w:tc>
        <w:tc>
          <w:tcPr>
            <w:tcW w:w="6930" w:type="dxa"/>
            <w:gridSpan w:val="3"/>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2"/>
              <w:rPr>
                <w:sz w:val="24"/>
                <w:szCs w:val="24"/>
              </w:rPr>
            </w:pPr>
            <w:r w:rsidRPr="00AD0374">
              <w:rPr>
                <w:sz w:val="24"/>
                <w:szCs w:val="24"/>
              </w:rPr>
              <w:t>Обеспечение условий для осуществления воинского учета на территории Гвазденского сельского поселения.</w:t>
            </w:r>
          </w:p>
        </w:tc>
      </w:tr>
      <w:tr w:rsidR="00BF0DB1" w:rsidRPr="00AD0374" w:rsidTr="00BF0DB1">
        <w:tblPrEx>
          <w:tblCellSpacing w:w="-8" w:type="nil"/>
        </w:tblPrEx>
        <w:trPr>
          <w:tblCellSpacing w:w="-8" w:type="nil"/>
        </w:trPr>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rPr>
                <w:b/>
                <w:bCs/>
                <w:spacing w:val="-2"/>
                <w:sz w:val="24"/>
                <w:szCs w:val="24"/>
              </w:rPr>
            </w:pPr>
            <w:r w:rsidRPr="00AD0374">
              <w:rPr>
                <w:b/>
                <w:bCs/>
                <w:spacing w:val="-2"/>
                <w:sz w:val="24"/>
                <w:szCs w:val="24"/>
              </w:rPr>
              <w:t xml:space="preserve">Сроки </w:t>
            </w:r>
            <w:r w:rsidRPr="00AD0374">
              <w:rPr>
                <w:b/>
                <w:bCs/>
                <w:sz w:val="24"/>
                <w:szCs w:val="24"/>
              </w:rPr>
              <w:t xml:space="preserve">реализации подпрограммы муниципальной </w:t>
            </w:r>
            <w:r w:rsidRPr="00AD0374">
              <w:rPr>
                <w:b/>
                <w:bCs/>
                <w:spacing w:val="-2"/>
                <w:sz w:val="24"/>
                <w:szCs w:val="24"/>
              </w:rPr>
              <w:t>программы</w:t>
            </w:r>
          </w:p>
        </w:tc>
        <w:tc>
          <w:tcPr>
            <w:tcW w:w="6930" w:type="dxa"/>
            <w:gridSpan w:val="3"/>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2"/>
              <w:rPr>
                <w:sz w:val="24"/>
                <w:szCs w:val="24"/>
              </w:rPr>
            </w:pPr>
            <w:r w:rsidRPr="00AD0374">
              <w:rPr>
                <w:sz w:val="24"/>
                <w:szCs w:val="24"/>
              </w:rPr>
              <w:t>На постоянной основе 01.01.2018 — 31.12.2024</w:t>
            </w:r>
          </w:p>
        </w:tc>
      </w:tr>
      <w:tr w:rsidR="00BF0DB1" w:rsidRPr="00AD0374" w:rsidTr="00BF0DB1">
        <w:tblPrEx>
          <w:tblCellSpacing w:w="-8" w:type="nil"/>
        </w:tblPrEx>
        <w:trPr>
          <w:tblCellSpacing w:w="-8" w:type="nil"/>
        </w:trPr>
        <w:tc>
          <w:tcPr>
            <w:tcW w:w="2578" w:type="dxa"/>
            <w:vMerge w:val="restart"/>
            <w:tcBorders>
              <w:top w:val="single" w:sz="6" w:space="0" w:color="000000"/>
              <w:left w:val="single" w:sz="6" w:space="0" w:color="000000"/>
              <w:bottom w:val="nil"/>
              <w:right w:val="single" w:sz="6" w:space="0" w:color="000000"/>
            </w:tcBorders>
            <w:shd w:val="clear" w:color="auto" w:fill="FFFFFF"/>
          </w:tcPr>
          <w:p w:rsidR="00BF0DB1" w:rsidRPr="00AD0374" w:rsidRDefault="00BF0DB1" w:rsidP="00BF0DB1">
            <w:pPr>
              <w:widowControl w:val="0"/>
              <w:shd w:val="clear" w:color="auto" w:fill="FFFFFF"/>
              <w:spacing w:line="276" w:lineRule="auto"/>
              <w:rPr>
                <w:b/>
                <w:bCs/>
                <w:sz w:val="24"/>
                <w:szCs w:val="24"/>
              </w:rPr>
            </w:pPr>
            <w:r w:rsidRPr="00AD0374">
              <w:rPr>
                <w:b/>
                <w:bCs/>
                <w:sz w:val="24"/>
                <w:szCs w:val="24"/>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6930" w:type="dxa"/>
            <w:gridSpan w:val="3"/>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2"/>
              <w:rPr>
                <w:sz w:val="24"/>
                <w:szCs w:val="24"/>
              </w:rPr>
            </w:pPr>
            <w:r w:rsidRPr="00AD0374">
              <w:rPr>
                <w:sz w:val="24"/>
                <w:szCs w:val="24"/>
              </w:rPr>
              <w:t xml:space="preserve">Объем бюджетных ассигнований на реализацию подпрограммы из средств федерального  бюджета </w:t>
            </w:r>
          </w:p>
          <w:p w:rsidR="00BF0DB1" w:rsidRPr="00AD0374" w:rsidRDefault="00BF0DB1" w:rsidP="00BF0DB1">
            <w:pPr>
              <w:widowControl w:val="0"/>
              <w:shd w:val="clear" w:color="auto" w:fill="FFFFFF"/>
              <w:spacing w:line="276" w:lineRule="auto"/>
              <w:ind w:left="102"/>
              <w:rPr>
                <w:sz w:val="24"/>
                <w:szCs w:val="24"/>
              </w:rPr>
            </w:pPr>
            <w:r>
              <w:rPr>
                <w:sz w:val="24"/>
                <w:szCs w:val="24"/>
              </w:rPr>
              <w:t>568,2</w:t>
            </w:r>
            <w:r w:rsidRPr="00AD0374">
              <w:rPr>
                <w:sz w:val="24"/>
                <w:szCs w:val="24"/>
              </w:rPr>
              <w:t xml:space="preserve"> тыс. рублей.</w:t>
            </w:r>
          </w:p>
          <w:p w:rsidR="00BF0DB1" w:rsidRPr="00AD0374" w:rsidRDefault="00BF0DB1" w:rsidP="00BF0DB1">
            <w:pPr>
              <w:widowControl w:val="0"/>
              <w:shd w:val="clear" w:color="auto" w:fill="FFFFFF"/>
              <w:spacing w:line="276" w:lineRule="auto"/>
              <w:ind w:left="102"/>
              <w:rPr>
                <w:sz w:val="24"/>
                <w:szCs w:val="24"/>
              </w:rPr>
            </w:pPr>
            <w:r w:rsidRPr="00AD0374">
              <w:rPr>
                <w:sz w:val="24"/>
                <w:szCs w:val="24"/>
              </w:rPr>
              <w:t>Объем бюджетных ассигнований на реализацию муниципальной подпрограммы по годам составляет (тыс. руб.):</w:t>
            </w:r>
          </w:p>
        </w:tc>
      </w:tr>
      <w:tr w:rsidR="00BF0DB1" w:rsidRPr="00AD0374" w:rsidTr="00BF0DB1">
        <w:tblPrEx>
          <w:tblCellSpacing w:w="-8" w:type="nil"/>
        </w:tblPrEx>
        <w:trPr>
          <w:trHeight w:val="395"/>
          <w:tblCellSpacing w:w="-8" w:type="nil"/>
        </w:trPr>
        <w:tc>
          <w:tcPr>
            <w:tcW w:w="2578" w:type="dxa"/>
            <w:vMerge/>
            <w:tcBorders>
              <w:top w:val="single" w:sz="6" w:space="0" w:color="000000"/>
              <w:left w:val="single" w:sz="6" w:space="0" w:color="000000"/>
              <w:bottom w:val="nil"/>
              <w:right w:val="single" w:sz="6" w:space="0" w:color="000000"/>
            </w:tcBorders>
            <w:shd w:val="clear" w:color="auto" w:fill="FFFFFF"/>
          </w:tcPr>
          <w:p w:rsidR="00BF0DB1" w:rsidRPr="00AD0374" w:rsidRDefault="00BF0DB1" w:rsidP="00BF0DB1">
            <w:pPr>
              <w:widowControl w:val="0"/>
              <w:rPr>
                <w:sz w:val="24"/>
                <w:szCs w:val="24"/>
              </w:rPr>
            </w:pP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2"/>
              <w:jc w:val="center"/>
              <w:rPr>
                <w:sz w:val="24"/>
                <w:szCs w:val="24"/>
              </w:rPr>
            </w:pPr>
            <w:r w:rsidRPr="00AD0374">
              <w:rPr>
                <w:sz w:val="24"/>
                <w:szCs w:val="24"/>
              </w:rPr>
              <w:t>Год</w:t>
            </w:r>
          </w:p>
        </w:tc>
        <w:tc>
          <w:tcPr>
            <w:tcW w:w="1846"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2"/>
              <w:jc w:val="center"/>
              <w:rPr>
                <w:sz w:val="24"/>
                <w:szCs w:val="24"/>
              </w:rPr>
            </w:pPr>
            <w:r w:rsidRPr="00AD0374">
              <w:rPr>
                <w:sz w:val="24"/>
                <w:szCs w:val="24"/>
              </w:rPr>
              <w:t>Всего</w:t>
            </w:r>
          </w:p>
        </w:tc>
        <w:tc>
          <w:tcPr>
            <w:tcW w:w="3240"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2"/>
              <w:jc w:val="center"/>
              <w:rPr>
                <w:sz w:val="24"/>
                <w:szCs w:val="24"/>
              </w:rPr>
            </w:pPr>
            <w:r w:rsidRPr="00AD0374">
              <w:rPr>
                <w:sz w:val="24"/>
                <w:szCs w:val="24"/>
              </w:rPr>
              <w:t>Федеральный бюджет</w:t>
            </w:r>
          </w:p>
        </w:tc>
      </w:tr>
      <w:tr w:rsidR="00BF0DB1" w:rsidRPr="00AD0374" w:rsidTr="00BF0DB1">
        <w:tblPrEx>
          <w:tblCellSpacing w:w="-8" w:type="nil"/>
        </w:tblPrEx>
        <w:trPr>
          <w:tblCellSpacing w:w="-8" w:type="nil"/>
        </w:trPr>
        <w:tc>
          <w:tcPr>
            <w:tcW w:w="2578" w:type="dxa"/>
            <w:vMerge/>
            <w:tcBorders>
              <w:top w:val="single" w:sz="6" w:space="0" w:color="000000"/>
              <w:left w:val="single" w:sz="6" w:space="0" w:color="000000"/>
              <w:bottom w:val="nil"/>
              <w:right w:val="single" w:sz="6" w:space="0" w:color="000000"/>
            </w:tcBorders>
            <w:shd w:val="clear" w:color="auto" w:fill="FFFFFF"/>
          </w:tcPr>
          <w:p w:rsidR="00BF0DB1" w:rsidRPr="00AD0374" w:rsidRDefault="00BF0DB1" w:rsidP="00BF0DB1">
            <w:pPr>
              <w:widowControl w:val="0"/>
              <w:rPr>
                <w:sz w:val="24"/>
                <w:szCs w:val="24"/>
              </w:rPr>
            </w:pP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2"/>
              <w:jc w:val="center"/>
              <w:rPr>
                <w:sz w:val="24"/>
                <w:szCs w:val="24"/>
              </w:rPr>
            </w:pPr>
            <w:r w:rsidRPr="00AD0374">
              <w:rPr>
                <w:sz w:val="24"/>
                <w:szCs w:val="24"/>
              </w:rPr>
              <w:t>2018</w:t>
            </w:r>
          </w:p>
        </w:tc>
        <w:tc>
          <w:tcPr>
            <w:tcW w:w="1846"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Pr>
                <w:sz w:val="24"/>
                <w:szCs w:val="24"/>
              </w:rPr>
              <w:t>75,3</w:t>
            </w:r>
          </w:p>
        </w:tc>
        <w:tc>
          <w:tcPr>
            <w:tcW w:w="3240"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Pr>
                <w:sz w:val="24"/>
                <w:szCs w:val="24"/>
              </w:rPr>
              <w:t>75,3</w:t>
            </w:r>
          </w:p>
        </w:tc>
      </w:tr>
      <w:tr w:rsidR="00BF0DB1" w:rsidRPr="00AD0374" w:rsidTr="00BF0DB1">
        <w:tblPrEx>
          <w:tblCellSpacing w:w="-8" w:type="nil"/>
        </w:tblPrEx>
        <w:trPr>
          <w:tblCellSpacing w:w="-8" w:type="nil"/>
        </w:trPr>
        <w:tc>
          <w:tcPr>
            <w:tcW w:w="2578" w:type="dxa"/>
            <w:vMerge/>
            <w:tcBorders>
              <w:top w:val="single" w:sz="6" w:space="0" w:color="000000"/>
              <w:left w:val="single" w:sz="6" w:space="0" w:color="000000"/>
              <w:bottom w:val="nil"/>
              <w:right w:val="single" w:sz="6" w:space="0" w:color="000000"/>
            </w:tcBorders>
            <w:shd w:val="clear" w:color="auto" w:fill="FFFFFF"/>
          </w:tcPr>
          <w:p w:rsidR="00BF0DB1" w:rsidRPr="00AD0374" w:rsidRDefault="00BF0DB1" w:rsidP="00BF0DB1">
            <w:pPr>
              <w:widowControl w:val="0"/>
              <w:rPr>
                <w:sz w:val="24"/>
                <w:szCs w:val="24"/>
              </w:rPr>
            </w:pP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2"/>
              <w:jc w:val="center"/>
              <w:rPr>
                <w:sz w:val="24"/>
                <w:szCs w:val="24"/>
              </w:rPr>
            </w:pPr>
            <w:r w:rsidRPr="00AD0374">
              <w:rPr>
                <w:sz w:val="24"/>
                <w:szCs w:val="24"/>
              </w:rPr>
              <w:t>2019</w:t>
            </w:r>
          </w:p>
        </w:tc>
        <w:tc>
          <w:tcPr>
            <w:tcW w:w="1846"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sidRPr="00AD0374">
              <w:rPr>
                <w:sz w:val="24"/>
                <w:szCs w:val="24"/>
              </w:rPr>
              <w:t>78,8</w:t>
            </w:r>
          </w:p>
        </w:tc>
        <w:tc>
          <w:tcPr>
            <w:tcW w:w="3240"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sidRPr="00AD0374">
              <w:rPr>
                <w:sz w:val="24"/>
                <w:szCs w:val="24"/>
              </w:rPr>
              <w:t>78,8</w:t>
            </w:r>
          </w:p>
        </w:tc>
      </w:tr>
      <w:tr w:rsidR="00BF0DB1" w:rsidRPr="00AD0374" w:rsidTr="00BF0DB1">
        <w:tblPrEx>
          <w:tblCellSpacing w:w="-8" w:type="nil"/>
        </w:tblPrEx>
        <w:trPr>
          <w:tblCellSpacing w:w="-8" w:type="nil"/>
        </w:trPr>
        <w:tc>
          <w:tcPr>
            <w:tcW w:w="2578" w:type="dxa"/>
            <w:vMerge/>
            <w:tcBorders>
              <w:top w:val="single" w:sz="6" w:space="0" w:color="000000"/>
              <w:left w:val="single" w:sz="6" w:space="0" w:color="000000"/>
              <w:bottom w:val="nil"/>
              <w:right w:val="single" w:sz="6" w:space="0" w:color="000000"/>
            </w:tcBorders>
            <w:shd w:val="clear" w:color="auto" w:fill="FFFFFF"/>
          </w:tcPr>
          <w:p w:rsidR="00BF0DB1" w:rsidRPr="00AD0374" w:rsidRDefault="00BF0DB1" w:rsidP="00BF0DB1">
            <w:pPr>
              <w:widowControl w:val="0"/>
              <w:rPr>
                <w:sz w:val="24"/>
                <w:szCs w:val="24"/>
              </w:rPr>
            </w:pP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2"/>
              <w:jc w:val="center"/>
              <w:rPr>
                <w:sz w:val="24"/>
                <w:szCs w:val="24"/>
              </w:rPr>
            </w:pPr>
            <w:r w:rsidRPr="00AD0374">
              <w:rPr>
                <w:sz w:val="24"/>
                <w:szCs w:val="24"/>
              </w:rPr>
              <w:t>2020</w:t>
            </w:r>
          </w:p>
        </w:tc>
        <w:tc>
          <w:tcPr>
            <w:tcW w:w="1846"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Pr>
                <w:sz w:val="24"/>
                <w:szCs w:val="24"/>
              </w:rPr>
              <w:t>80,8</w:t>
            </w:r>
          </w:p>
        </w:tc>
        <w:tc>
          <w:tcPr>
            <w:tcW w:w="3240"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Pr>
                <w:sz w:val="24"/>
                <w:szCs w:val="24"/>
              </w:rPr>
              <w:t>80,8</w:t>
            </w:r>
          </w:p>
        </w:tc>
      </w:tr>
      <w:tr w:rsidR="00BF0DB1" w:rsidRPr="00AD0374" w:rsidTr="00BF0DB1">
        <w:tblPrEx>
          <w:tblCellSpacing w:w="-8" w:type="nil"/>
        </w:tblPrEx>
        <w:trPr>
          <w:tblCellSpacing w:w="-8" w:type="nil"/>
        </w:trPr>
        <w:tc>
          <w:tcPr>
            <w:tcW w:w="2578" w:type="dxa"/>
            <w:vMerge/>
            <w:tcBorders>
              <w:top w:val="single" w:sz="6" w:space="0" w:color="000000"/>
              <w:left w:val="single" w:sz="6" w:space="0" w:color="000000"/>
              <w:bottom w:val="nil"/>
              <w:right w:val="single" w:sz="6" w:space="0" w:color="000000"/>
            </w:tcBorders>
            <w:shd w:val="clear" w:color="auto" w:fill="FFFFFF"/>
          </w:tcPr>
          <w:p w:rsidR="00BF0DB1" w:rsidRPr="00AD0374" w:rsidRDefault="00BF0DB1" w:rsidP="00BF0DB1">
            <w:pPr>
              <w:widowControl w:val="0"/>
              <w:rPr>
                <w:sz w:val="24"/>
                <w:szCs w:val="24"/>
              </w:rPr>
            </w:pP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2"/>
              <w:jc w:val="center"/>
              <w:rPr>
                <w:sz w:val="24"/>
                <w:szCs w:val="24"/>
              </w:rPr>
            </w:pPr>
            <w:r w:rsidRPr="00AD0374">
              <w:rPr>
                <w:sz w:val="24"/>
                <w:szCs w:val="24"/>
              </w:rPr>
              <w:t>2021</w:t>
            </w:r>
          </w:p>
        </w:tc>
        <w:tc>
          <w:tcPr>
            <w:tcW w:w="1846"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sidRPr="00AD0374">
              <w:rPr>
                <w:sz w:val="24"/>
                <w:szCs w:val="24"/>
              </w:rPr>
              <w:t>81,3</w:t>
            </w:r>
          </w:p>
        </w:tc>
        <w:tc>
          <w:tcPr>
            <w:tcW w:w="3240"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sidRPr="00AD0374">
              <w:rPr>
                <w:sz w:val="24"/>
                <w:szCs w:val="24"/>
              </w:rPr>
              <w:t>81,3</w:t>
            </w:r>
          </w:p>
        </w:tc>
      </w:tr>
      <w:tr w:rsidR="00BF0DB1" w:rsidRPr="00AD0374" w:rsidTr="00BF0DB1">
        <w:tblPrEx>
          <w:tblCellSpacing w:w="-8" w:type="nil"/>
        </w:tblPrEx>
        <w:trPr>
          <w:tblCellSpacing w:w="-8" w:type="nil"/>
        </w:trPr>
        <w:tc>
          <w:tcPr>
            <w:tcW w:w="2578" w:type="dxa"/>
            <w:vMerge/>
            <w:tcBorders>
              <w:top w:val="single" w:sz="6" w:space="0" w:color="000000"/>
              <w:left w:val="single" w:sz="6" w:space="0" w:color="000000"/>
              <w:bottom w:val="nil"/>
              <w:right w:val="single" w:sz="6" w:space="0" w:color="000000"/>
            </w:tcBorders>
            <w:shd w:val="clear" w:color="auto" w:fill="FFFFFF"/>
          </w:tcPr>
          <w:p w:rsidR="00BF0DB1" w:rsidRPr="00AD0374" w:rsidRDefault="00BF0DB1" w:rsidP="00BF0DB1">
            <w:pPr>
              <w:widowControl w:val="0"/>
              <w:rPr>
                <w:sz w:val="24"/>
                <w:szCs w:val="24"/>
              </w:rPr>
            </w:pP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2"/>
              <w:jc w:val="center"/>
              <w:rPr>
                <w:sz w:val="24"/>
                <w:szCs w:val="24"/>
              </w:rPr>
            </w:pPr>
            <w:r w:rsidRPr="00AD0374">
              <w:rPr>
                <w:sz w:val="24"/>
                <w:szCs w:val="24"/>
              </w:rPr>
              <w:t>2022</w:t>
            </w:r>
          </w:p>
        </w:tc>
        <w:tc>
          <w:tcPr>
            <w:tcW w:w="1846"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Pr>
                <w:sz w:val="24"/>
                <w:szCs w:val="24"/>
              </w:rPr>
              <w:t>84,0</w:t>
            </w:r>
          </w:p>
        </w:tc>
        <w:tc>
          <w:tcPr>
            <w:tcW w:w="3240"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Pr>
                <w:sz w:val="24"/>
                <w:szCs w:val="24"/>
              </w:rPr>
              <w:t>84,0</w:t>
            </w:r>
          </w:p>
        </w:tc>
      </w:tr>
      <w:tr w:rsidR="00BF0DB1" w:rsidRPr="00AD0374" w:rsidTr="00BF0DB1">
        <w:tblPrEx>
          <w:tblCellSpacing w:w="-8" w:type="nil"/>
        </w:tblPrEx>
        <w:trPr>
          <w:tblCellSpacing w:w="-8" w:type="nil"/>
        </w:trPr>
        <w:tc>
          <w:tcPr>
            <w:tcW w:w="2578" w:type="dxa"/>
            <w:vMerge/>
            <w:tcBorders>
              <w:top w:val="single" w:sz="6" w:space="0" w:color="000000"/>
              <w:left w:val="single" w:sz="6" w:space="0" w:color="000000"/>
              <w:bottom w:val="nil"/>
              <w:right w:val="single" w:sz="6" w:space="0" w:color="000000"/>
            </w:tcBorders>
            <w:shd w:val="clear" w:color="auto" w:fill="FFFFFF"/>
          </w:tcPr>
          <w:p w:rsidR="00BF0DB1" w:rsidRPr="00AD0374" w:rsidRDefault="00BF0DB1" w:rsidP="00BF0DB1">
            <w:pPr>
              <w:widowControl w:val="0"/>
              <w:rPr>
                <w:sz w:val="24"/>
                <w:szCs w:val="24"/>
              </w:rPr>
            </w:pP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2"/>
              <w:jc w:val="center"/>
              <w:rPr>
                <w:sz w:val="24"/>
                <w:szCs w:val="24"/>
              </w:rPr>
            </w:pPr>
            <w:r w:rsidRPr="00AD0374">
              <w:rPr>
                <w:sz w:val="24"/>
                <w:szCs w:val="24"/>
              </w:rPr>
              <w:t>2023</w:t>
            </w:r>
          </w:p>
        </w:tc>
        <w:tc>
          <w:tcPr>
            <w:tcW w:w="1846"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Pr>
                <w:sz w:val="24"/>
                <w:szCs w:val="24"/>
              </w:rPr>
              <w:t>84,0</w:t>
            </w:r>
          </w:p>
        </w:tc>
        <w:tc>
          <w:tcPr>
            <w:tcW w:w="3240"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Pr>
                <w:sz w:val="24"/>
                <w:szCs w:val="24"/>
              </w:rPr>
              <w:t>84,0</w:t>
            </w:r>
          </w:p>
        </w:tc>
      </w:tr>
      <w:tr w:rsidR="00BF0DB1" w:rsidRPr="00AD0374" w:rsidTr="00BF0DB1">
        <w:tblPrEx>
          <w:tblCellSpacing w:w="-8" w:type="nil"/>
        </w:tblPrEx>
        <w:trPr>
          <w:tblCellSpacing w:w="-8" w:type="nil"/>
        </w:trPr>
        <w:tc>
          <w:tcPr>
            <w:tcW w:w="2578" w:type="dxa"/>
            <w:tcBorders>
              <w:top w:val="single" w:sz="6" w:space="0" w:color="000000"/>
              <w:left w:val="single" w:sz="6" w:space="0" w:color="000000"/>
              <w:bottom w:val="nil"/>
              <w:right w:val="single" w:sz="6" w:space="0" w:color="000000"/>
            </w:tcBorders>
            <w:vAlign w:val="center"/>
          </w:tcPr>
          <w:p w:rsidR="00BF0DB1" w:rsidRPr="00AD0374" w:rsidRDefault="00BF0DB1" w:rsidP="00BF0DB1">
            <w:pPr>
              <w:rPr>
                <w:sz w:val="24"/>
                <w:szCs w:val="24"/>
              </w:rPr>
            </w:pP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2"/>
              <w:jc w:val="center"/>
              <w:rPr>
                <w:sz w:val="24"/>
                <w:szCs w:val="24"/>
              </w:rPr>
            </w:pPr>
            <w:r w:rsidRPr="00AD0374">
              <w:rPr>
                <w:sz w:val="24"/>
                <w:szCs w:val="24"/>
              </w:rPr>
              <w:t>2024</w:t>
            </w:r>
          </w:p>
        </w:tc>
        <w:tc>
          <w:tcPr>
            <w:tcW w:w="1846"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Pr>
                <w:sz w:val="24"/>
                <w:szCs w:val="24"/>
              </w:rPr>
              <w:t>84,0</w:t>
            </w:r>
          </w:p>
        </w:tc>
        <w:tc>
          <w:tcPr>
            <w:tcW w:w="3240"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Pr>
                <w:sz w:val="24"/>
                <w:szCs w:val="24"/>
              </w:rPr>
              <w:t>84,0</w:t>
            </w:r>
          </w:p>
        </w:tc>
      </w:tr>
      <w:tr w:rsidR="00BF0DB1" w:rsidRPr="00AD0374" w:rsidTr="00BF0DB1">
        <w:tblPrEx>
          <w:tblCellSpacing w:w="-8" w:type="nil"/>
        </w:tblPrEx>
        <w:trPr>
          <w:tblCellSpacing w:w="-8" w:type="nil"/>
        </w:trPr>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rPr>
                <w:b/>
                <w:bCs/>
                <w:sz w:val="24"/>
                <w:szCs w:val="24"/>
              </w:rPr>
            </w:pPr>
            <w:r w:rsidRPr="00AD0374">
              <w:rPr>
                <w:b/>
                <w:bCs/>
                <w:sz w:val="24"/>
                <w:szCs w:val="24"/>
              </w:rPr>
              <w:t>Ожидаемые непосредственные результаты реализации подпрограммы муниципальной программы</w:t>
            </w:r>
          </w:p>
        </w:tc>
        <w:tc>
          <w:tcPr>
            <w:tcW w:w="6930" w:type="dxa"/>
            <w:gridSpan w:val="3"/>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spacing w:line="276" w:lineRule="auto"/>
              <w:ind w:left="102"/>
              <w:rPr>
                <w:sz w:val="24"/>
                <w:szCs w:val="24"/>
              </w:rPr>
            </w:pPr>
            <w:r w:rsidRPr="00AD0374">
              <w:rPr>
                <w:sz w:val="24"/>
                <w:szCs w:val="24"/>
              </w:rPr>
              <w:t>1.Создание эффективной системы воинского учета граждан на территориях, где отсутствуют военные комиссариаты</w:t>
            </w:r>
          </w:p>
          <w:p w:rsidR="00BF0DB1" w:rsidRPr="00AD0374" w:rsidRDefault="00BF0DB1" w:rsidP="00BF0DB1">
            <w:pPr>
              <w:spacing w:line="276" w:lineRule="auto"/>
              <w:ind w:left="102"/>
              <w:rPr>
                <w:sz w:val="24"/>
                <w:szCs w:val="24"/>
              </w:rPr>
            </w:pPr>
            <w:r w:rsidRPr="00AD0374">
              <w:rPr>
                <w:sz w:val="24"/>
                <w:szCs w:val="24"/>
              </w:rPr>
              <w:t>2. Обеспечение эффективного и целенаправленного расходования средств федерального бюджета, выделенных на исполнение полномочий по воинскому учету.</w:t>
            </w:r>
          </w:p>
        </w:tc>
      </w:tr>
    </w:tbl>
    <w:p w:rsidR="00BF0DB1" w:rsidRPr="00AD0374" w:rsidRDefault="00BF0DB1" w:rsidP="00BF0DB1">
      <w:pPr>
        <w:ind w:firstLine="567"/>
        <w:jc w:val="both"/>
        <w:rPr>
          <w:sz w:val="24"/>
          <w:szCs w:val="24"/>
        </w:rPr>
      </w:pPr>
    </w:p>
    <w:p w:rsidR="00BF0DB1" w:rsidRPr="00AD0374" w:rsidRDefault="00BF0DB1" w:rsidP="00BF0DB1">
      <w:pPr>
        <w:widowControl w:val="0"/>
        <w:ind w:right="23" w:firstLine="567"/>
        <w:jc w:val="both"/>
        <w:rPr>
          <w:b/>
          <w:bCs/>
          <w:sz w:val="24"/>
          <w:szCs w:val="24"/>
        </w:rPr>
      </w:pPr>
      <w:r w:rsidRPr="00AD0374">
        <w:rPr>
          <w:b/>
          <w:bCs/>
          <w:sz w:val="24"/>
          <w:szCs w:val="24"/>
        </w:rPr>
        <w:t>1. Характеристика сферы реализации подпрограммы, описание основных проблем в указанной сфере и прогноз ее развития.</w:t>
      </w:r>
    </w:p>
    <w:p w:rsidR="00BF0DB1" w:rsidRPr="00AD0374" w:rsidRDefault="00BF0DB1" w:rsidP="00BF0DB1">
      <w:pPr>
        <w:ind w:firstLine="567"/>
        <w:jc w:val="both"/>
        <w:rPr>
          <w:sz w:val="24"/>
          <w:szCs w:val="24"/>
        </w:rPr>
      </w:pPr>
      <w:r w:rsidRPr="00AD0374">
        <w:rPr>
          <w:sz w:val="24"/>
          <w:szCs w:val="24"/>
        </w:rPr>
        <w:t>Данная подпрограмма направлена  на создание условий для эффективного исполнения полномочий Российской Федерации на осуществление воинского учета на территориях, где отсутствуют военные комиссариаты, переданных органам местного самоуправления поселений.</w:t>
      </w:r>
    </w:p>
    <w:p w:rsidR="00BF0DB1" w:rsidRPr="00AD0374" w:rsidRDefault="00BF0DB1" w:rsidP="00BF0DB1">
      <w:pPr>
        <w:ind w:firstLine="567"/>
        <w:jc w:val="both"/>
        <w:rPr>
          <w:sz w:val="24"/>
          <w:szCs w:val="24"/>
        </w:rPr>
      </w:pPr>
    </w:p>
    <w:p w:rsidR="00BF0DB1" w:rsidRPr="00AD0374" w:rsidRDefault="00BF0DB1" w:rsidP="00BF0DB1">
      <w:pPr>
        <w:widowControl w:val="0"/>
        <w:ind w:right="23" w:firstLine="567"/>
        <w:jc w:val="both"/>
        <w:rPr>
          <w:b/>
          <w:bCs/>
          <w:sz w:val="24"/>
          <w:szCs w:val="24"/>
        </w:rPr>
      </w:pPr>
      <w:r w:rsidRPr="00AD0374">
        <w:rPr>
          <w:b/>
          <w:bCs/>
          <w:sz w:val="24"/>
          <w:szCs w:val="24"/>
        </w:rPr>
        <w:t>2. Приоритеты государственной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BF0DB1" w:rsidRPr="00AD0374" w:rsidRDefault="00BF0DB1" w:rsidP="00BF0DB1">
      <w:pPr>
        <w:ind w:firstLine="567"/>
        <w:jc w:val="both"/>
        <w:rPr>
          <w:sz w:val="24"/>
          <w:szCs w:val="24"/>
        </w:rPr>
      </w:pPr>
      <w:r w:rsidRPr="00AD0374">
        <w:rPr>
          <w:sz w:val="24"/>
          <w:szCs w:val="24"/>
        </w:rPr>
        <w:t>Мероприятия подпрограммы предусматривают финансовое обеспечение за счет средств федерального бюджета соответствующих видов расходов на:</w:t>
      </w:r>
    </w:p>
    <w:p w:rsidR="00BF0DB1" w:rsidRPr="00AD0374" w:rsidRDefault="00BF0DB1" w:rsidP="00BF0DB1">
      <w:pPr>
        <w:ind w:firstLine="567"/>
        <w:jc w:val="both"/>
        <w:rPr>
          <w:sz w:val="24"/>
          <w:szCs w:val="24"/>
        </w:rPr>
      </w:pPr>
      <w:r w:rsidRPr="00AD0374">
        <w:rPr>
          <w:sz w:val="24"/>
          <w:szCs w:val="24"/>
        </w:rPr>
        <w:t>обеспечение деятельности военно-учетного стола администрации Гвазденского сельского поселения Бутурлиновского муниципального района.</w:t>
      </w:r>
    </w:p>
    <w:p w:rsidR="00BF0DB1" w:rsidRPr="00AD0374" w:rsidRDefault="00BF0DB1" w:rsidP="00BF0DB1">
      <w:pPr>
        <w:ind w:firstLine="567"/>
        <w:jc w:val="both"/>
        <w:rPr>
          <w:sz w:val="24"/>
          <w:szCs w:val="24"/>
        </w:rPr>
      </w:pPr>
      <w:r w:rsidRPr="00AD0374">
        <w:rPr>
          <w:sz w:val="24"/>
          <w:szCs w:val="24"/>
        </w:rPr>
        <w:t>Целью подпрограммы является обеспечение осуществления  воинского учета на территории Гвазденского сельского поселения.</w:t>
      </w:r>
    </w:p>
    <w:p w:rsidR="00BF0DB1" w:rsidRPr="00AD0374" w:rsidRDefault="00BF0DB1" w:rsidP="00BF0DB1">
      <w:pPr>
        <w:ind w:firstLine="567"/>
        <w:jc w:val="both"/>
        <w:rPr>
          <w:sz w:val="24"/>
          <w:szCs w:val="24"/>
        </w:rPr>
      </w:pPr>
      <w:r w:rsidRPr="00AD0374">
        <w:rPr>
          <w:sz w:val="24"/>
          <w:szCs w:val="24"/>
        </w:rPr>
        <w:lastRenderedPageBreak/>
        <w:t>Задача подпрограммы - обеспечение условий для осуществления воинского учета на территории Гвазденского сельского поселения Описание целевых индикаторов и показателей подпрограммы:</w:t>
      </w:r>
    </w:p>
    <w:p w:rsidR="00BF0DB1" w:rsidRPr="00AD0374" w:rsidRDefault="00BF0DB1" w:rsidP="00BF0DB1">
      <w:pPr>
        <w:widowControl w:val="0"/>
        <w:shd w:val="clear" w:color="auto" w:fill="FFFFFF"/>
        <w:ind w:firstLine="567"/>
        <w:jc w:val="both"/>
        <w:rPr>
          <w:sz w:val="24"/>
          <w:szCs w:val="24"/>
        </w:rPr>
      </w:pPr>
      <w:r w:rsidRPr="00AD0374">
        <w:rPr>
          <w:sz w:val="24"/>
          <w:szCs w:val="24"/>
        </w:rPr>
        <w:t>Уровень исполнения плановых назначений по расходам на реализацию подпрограммы, % (У):</w:t>
      </w:r>
    </w:p>
    <w:p w:rsidR="00BF0DB1" w:rsidRPr="00AD0374" w:rsidRDefault="00BF0DB1" w:rsidP="00BF0DB1">
      <w:pPr>
        <w:widowControl w:val="0"/>
        <w:shd w:val="clear" w:color="auto" w:fill="FFFFFF"/>
        <w:ind w:firstLine="567"/>
        <w:jc w:val="both"/>
        <w:rPr>
          <w:sz w:val="24"/>
          <w:szCs w:val="24"/>
        </w:rPr>
      </w:pPr>
    </w:p>
    <w:p w:rsidR="00BF0DB1" w:rsidRPr="00AD0374" w:rsidRDefault="00BF0DB1" w:rsidP="00BF0DB1">
      <w:pPr>
        <w:widowControl w:val="0"/>
        <w:shd w:val="clear" w:color="auto" w:fill="FFFFFF"/>
        <w:ind w:firstLine="567"/>
        <w:jc w:val="both"/>
        <w:rPr>
          <w:sz w:val="24"/>
          <w:szCs w:val="24"/>
        </w:rPr>
      </w:pPr>
      <w:r w:rsidRPr="00AD0374">
        <w:rPr>
          <w:sz w:val="24"/>
          <w:szCs w:val="24"/>
        </w:rPr>
        <w:t xml:space="preserve">У= Кр/Пр, </w:t>
      </w:r>
    </w:p>
    <w:p w:rsidR="00BF0DB1" w:rsidRPr="00AD0374" w:rsidRDefault="00BF0DB1" w:rsidP="00BF0DB1">
      <w:pPr>
        <w:widowControl w:val="0"/>
        <w:shd w:val="clear" w:color="auto" w:fill="FFFFFF"/>
        <w:ind w:firstLine="567"/>
        <w:jc w:val="both"/>
        <w:rPr>
          <w:sz w:val="24"/>
          <w:szCs w:val="24"/>
        </w:rPr>
      </w:pPr>
    </w:p>
    <w:p w:rsidR="00BF0DB1" w:rsidRPr="00AD0374" w:rsidRDefault="00BF0DB1" w:rsidP="00BF0DB1">
      <w:pPr>
        <w:widowControl w:val="0"/>
        <w:shd w:val="clear" w:color="auto" w:fill="FFFFFF"/>
        <w:ind w:firstLine="567"/>
        <w:jc w:val="both"/>
        <w:rPr>
          <w:sz w:val="24"/>
          <w:szCs w:val="24"/>
        </w:rPr>
      </w:pPr>
      <w:r w:rsidRPr="00AD0374">
        <w:rPr>
          <w:sz w:val="24"/>
          <w:szCs w:val="24"/>
        </w:rPr>
        <w:t>где:</w:t>
      </w:r>
    </w:p>
    <w:p w:rsidR="00BF0DB1" w:rsidRPr="00AD0374" w:rsidRDefault="00BF0DB1" w:rsidP="00BF0DB1">
      <w:pPr>
        <w:widowControl w:val="0"/>
        <w:shd w:val="clear" w:color="auto" w:fill="FFFFFF"/>
        <w:ind w:firstLine="567"/>
        <w:jc w:val="both"/>
        <w:rPr>
          <w:sz w:val="24"/>
          <w:szCs w:val="24"/>
        </w:rPr>
      </w:pPr>
      <w:r w:rsidRPr="00AD0374">
        <w:rPr>
          <w:sz w:val="24"/>
          <w:szCs w:val="24"/>
        </w:rPr>
        <w:t>Кр - кассовые расходы на реализацию подпрограммы за отчетный период,</w:t>
      </w:r>
    </w:p>
    <w:p w:rsidR="00BF0DB1" w:rsidRPr="00AD0374" w:rsidRDefault="00BF0DB1" w:rsidP="00BF0DB1">
      <w:pPr>
        <w:widowControl w:val="0"/>
        <w:shd w:val="clear" w:color="auto" w:fill="FFFFFF"/>
        <w:ind w:firstLine="567"/>
        <w:jc w:val="both"/>
        <w:rPr>
          <w:sz w:val="24"/>
          <w:szCs w:val="24"/>
        </w:rPr>
      </w:pPr>
      <w:r w:rsidRPr="00AD0374">
        <w:rPr>
          <w:sz w:val="24"/>
          <w:szCs w:val="24"/>
        </w:rPr>
        <w:t>Пр - плановые расходы на реализацию подпрограммы в соответствии с кассовым планом на отчетный период.</w:t>
      </w:r>
    </w:p>
    <w:p w:rsidR="00BF0DB1" w:rsidRPr="00AD0374" w:rsidRDefault="00BF0DB1" w:rsidP="00BF0DB1">
      <w:pPr>
        <w:ind w:firstLine="567"/>
        <w:jc w:val="both"/>
        <w:rPr>
          <w:sz w:val="24"/>
          <w:szCs w:val="24"/>
        </w:rPr>
      </w:pPr>
      <w:r w:rsidRPr="00AD0374">
        <w:rPr>
          <w:sz w:val="24"/>
          <w:szCs w:val="24"/>
        </w:rPr>
        <w:t>Ожидаемые результаты:</w:t>
      </w:r>
    </w:p>
    <w:p w:rsidR="00BF0DB1" w:rsidRPr="00AD0374" w:rsidRDefault="00BF0DB1" w:rsidP="00BF0DB1">
      <w:pPr>
        <w:ind w:left="102"/>
        <w:rPr>
          <w:sz w:val="24"/>
          <w:szCs w:val="24"/>
        </w:rPr>
      </w:pPr>
      <w:r w:rsidRPr="00AD0374">
        <w:rPr>
          <w:sz w:val="24"/>
          <w:szCs w:val="24"/>
        </w:rPr>
        <w:t xml:space="preserve">  Создание эффективной системы воинского учета граждан на территориях, где отсутствуют военные комиссариаты.  Обеспечение эффективного и целенаправленного расходования средств федерального бюджета, выделенных на исполнение полномочий по воинскому учету.</w:t>
      </w:r>
    </w:p>
    <w:p w:rsidR="00BF0DB1" w:rsidRPr="00AD0374" w:rsidRDefault="00BF0DB1" w:rsidP="00BF0DB1">
      <w:pPr>
        <w:ind w:left="102"/>
        <w:rPr>
          <w:sz w:val="24"/>
          <w:szCs w:val="24"/>
        </w:rPr>
      </w:pPr>
      <w:r w:rsidRPr="00AD0374">
        <w:rPr>
          <w:sz w:val="24"/>
          <w:szCs w:val="24"/>
        </w:rPr>
        <w:t>Подпрограмма носит постоянный характер. В силу постоянного характера решаемых в рамках подпрограммы задач, выделение отдельных этапов ее реализации не предусматривается.</w:t>
      </w:r>
    </w:p>
    <w:p w:rsidR="00BF0DB1" w:rsidRPr="00AD0374" w:rsidRDefault="00BF0DB1" w:rsidP="00BF0DB1">
      <w:pPr>
        <w:widowControl w:val="0"/>
        <w:shd w:val="clear" w:color="auto" w:fill="FFFFFF"/>
        <w:spacing w:before="278"/>
        <w:ind w:right="5" w:firstLine="567"/>
        <w:jc w:val="both"/>
        <w:rPr>
          <w:b/>
          <w:bCs/>
          <w:sz w:val="24"/>
          <w:szCs w:val="24"/>
        </w:rPr>
      </w:pPr>
      <w:r w:rsidRPr="00AD0374">
        <w:rPr>
          <w:b/>
          <w:bCs/>
          <w:sz w:val="24"/>
          <w:szCs w:val="24"/>
        </w:rPr>
        <w:t>3. Характеристика основных мероприятий подпрограммы.</w:t>
      </w:r>
    </w:p>
    <w:p w:rsidR="00BF0DB1" w:rsidRPr="00AD0374" w:rsidRDefault="00BF0DB1" w:rsidP="00BF0DB1">
      <w:pPr>
        <w:widowControl w:val="0"/>
        <w:shd w:val="clear" w:color="auto" w:fill="FFFFFF"/>
        <w:ind w:firstLine="567"/>
        <w:jc w:val="both"/>
        <w:rPr>
          <w:sz w:val="24"/>
          <w:szCs w:val="24"/>
        </w:rPr>
      </w:pPr>
      <w:r w:rsidRPr="00AD0374">
        <w:rPr>
          <w:sz w:val="24"/>
          <w:szCs w:val="24"/>
        </w:rPr>
        <w:t>В рамках подпрограммы предусмотрены следующие основные мероприятия:</w:t>
      </w:r>
    </w:p>
    <w:p w:rsidR="00BF0DB1" w:rsidRPr="00AD0374" w:rsidRDefault="00BF0DB1" w:rsidP="00BF0DB1">
      <w:pPr>
        <w:widowControl w:val="0"/>
        <w:shd w:val="clear" w:color="auto" w:fill="FFFFFF"/>
        <w:jc w:val="both"/>
        <w:rPr>
          <w:sz w:val="24"/>
          <w:szCs w:val="24"/>
        </w:rPr>
      </w:pPr>
      <w:r w:rsidRPr="00AD0374">
        <w:rPr>
          <w:sz w:val="24"/>
          <w:szCs w:val="24"/>
        </w:rPr>
        <w:t xml:space="preserve">        1.Первичный  воинский  учет  граждан, проживающих или пребывающих на территории Гвазденского сельского поселения.</w:t>
      </w:r>
    </w:p>
    <w:p w:rsidR="00BF0DB1" w:rsidRPr="00AD0374" w:rsidRDefault="00BF0DB1" w:rsidP="00BF0DB1">
      <w:pPr>
        <w:widowControl w:val="0"/>
        <w:shd w:val="clear" w:color="auto" w:fill="FFFFFF"/>
        <w:jc w:val="both"/>
        <w:rPr>
          <w:sz w:val="24"/>
          <w:szCs w:val="24"/>
        </w:rPr>
      </w:pPr>
      <w:r w:rsidRPr="00AD0374">
        <w:rPr>
          <w:sz w:val="24"/>
          <w:szCs w:val="24"/>
        </w:rPr>
        <w:t xml:space="preserve">При реализации мероприятия будет осуществляться сбор, хранение и обработка сведений, содержащихся в документах первичного воинского учета, организация и обеспечение постановки на воинский учет граждан, обязанных состоять на воинском учете и снятие с воинского учета граждан при их переезде на новое место жительства.  </w:t>
      </w:r>
    </w:p>
    <w:p w:rsidR="00BF0DB1" w:rsidRPr="00AD0374" w:rsidRDefault="00BF0DB1" w:rsidP="00BF0DB1">
      <w:pPr>
        <w:widowControl w:val="0"/>
        <w:shd w:val="clear" w:color="auto" w:fill="FFFFFF"/>
        <w:spacing w:before="278"/>
        <w:ind w:firstLine="567"/>
        <w:jc w:val="both"/>
        <w:rPr>
          <w:b/>
          <w:bCs/>
          <w:sz w:val="24"/>
          <w:szCs w:val="24"/>
        </w:rPr>
      </w:pPr>
      <w:r w:rsidRPr="00AD0374">
        <w:rPr>
          <w:b/>
          <w:bCs/>
          <w:sz w:val="24"/>
          <w:szCs w:val="24"/>
        </w:rPr>
        <w:t>4. Финансовое обеспечение реализации подпрограммы.</w:t>
      </w:r>
    </w:p>
    <w:p w:rsidR="00BF0DB1" w:rsidRPr="00AD0374" w:rsidRDefault="00BF0DB1" w:rsidP="00BF0DB1">
      <w:pPr>
        <w:widowControl w:val="0"/>
        <w:ind w:firstLine="567"/>
        <w:jc w:val="both"/>
        <w:rPr>
          <w:sz w:val="24"/>
          <w:szCs w:val="24"/>
        </w:rPr>
      </w:pPr>
      <w:r w:rsidRPr="00AD0374">
        <w:rPr>
          <w:sz w:val="24"/>
          <w:szCs w:val="24"/>
        </w:rPr>
        <w:t>Финансовые ресурсы, необходимые для реализации подпрограммы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BF0DB1" w:rsidRPr="00AD0374" w:rsidRDefault="00BF0DB1" w:rsidP="00BF0DB1">
      <w:pPr>
        <w:widowControl w:val="0"/>
        <w:ind w:firstLine="567"/>
        <w:jc w:val="both"/>
        <w:rPr>
          <w:sz w:val="24"/>
          <w:szCs w:val="24"/>
        </w:rPr>
      </w:pPr>
    </w:p>
    <w:p w:rsidR="00BF0DB1" w:rsidRPr="00AD0374" w:rsidRDefault="00BF0DB1" w:rsidP="00BF0DB1">
      <w:pPr>
        <w:jc w:val="both"/>
        <w:rPr>
          <w:sz w:val="24"/>
          <w:szCs w:val="24"/>
        </w:rPr>
      </w:pPr>
      <w:r w:rsidRPr="00AD0374">
        <w:rPr>
          <w:sz w:val="24"/>
          <w:szCs w:val="24"/>
        </w:rPr>
        <w:t>Финансовое обеспечение реализации подпрограммы осуществляется за счет средств федерального  бюджета. За весь период ее реализации финансирование составляет  56</w:t>
      </w:r>
      <w:r>
        <w:rPr>
          <w:sz w:val="24"/>
          <w:szCs w:val="24"/>
        </w:rPr>
        <w:t>8,2</w:t>
      </w:r>
      <w:r w:rsidRPr="00AD0374">
        <w:rPr>
          <w:sz w:val="24"/>
          <w:szCs w:val="24"/>
        </w:rPr>
        <w:t xml:space="preserve"> тыс. рублей.</w:t>
      </w:r>
    </w:p>
    <w:p w:rsidR="00BF0DB1" w:rsidRPr="00AD0374" w:rsidRDefault="00BF0DB1" w:rsidP="00BF0DB1">
      <w:pPr>
        <w:jc w:val="both"/>
        <w:rPr>
          <w:sz w:val="24"/>
          <w:szCs w:val="24"/>
        </w:rPr>
      </w:pPr>
    </w:p>
    <w:tbl>
      <w:tblPr>
        <w:tblW w:w="9540" w:type="dxa"/>
        <w:tblLayout w:type="fixed"/>
        <w:tblCellMar>
          <w:left w:w="40" w:type="dxa"/>
          <w:right w:w="40" w:type="dxa"/>
        </w:tblCellMar>
        <w:tblLook w:val="0000"/>
      </w:tblPr>
      <w:tblGrid>
        <w:gridCol w:w="2526"/>
        <w:gridCol w:w="2543"/>
        <w:gridCol w:w="4471"/>
      </w:tblGrid>
      <w:tr w:rsidR="00BF0DB1" w:rsidRPr="00AD0374" w:rsidTr="00BF0DB1">
        <w:tc>
          <w:tcPr>
            <w:tcW w:w="9508" w:type="dxa"/>
            <w:gridSpan w:val="3"/>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2"/>
              <w:jc w:val="center"/>
              <w:rPr>
                <w:sz w:val="24"/>
                <w:szCs w:val="24"/>
              </w:rPr>
            </w:pPr>
            <w:r w:rsidRPr="00AD0374">
              <w:rPr>
                <w:sz w:val="24"/>
                <w:szCs w:val="24"/>
              </w:rPr>
              <w:t>Объем бюджетных ассигнований на реализацию муниципальной подпрограммы по годам составляет (тыс. руб.):</w:t>
            </w:r>
          </w:p>
        </w:tc>
      </w:tr>
      <w:tr w:rsidR="00BF0DB1" w:rsidRPr="00AD0374" w:rsidTr="00BF0DB1">
        <w:tblPrEx>
          <w:tblCellSpacing w:w="-8" w:type="nil"/>
        </w:tblPrEx>
        <w:trPr>
          <w:trHeight w:val="395"/>
          <w:tblCellSpacing w:w="-8" w:type="nil"/>
        </w:trPr>
        <w:tc>
          <w:tcPr>
            <w:tcW w:w="251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2"/>
              <w:jc w:val="center"/>
              <w:rPr>
                <w:sz w:val="24"/>
                <w:szCs w:val="24"/>
              </w:rPr>
            </w:pPr>
            <w:r w:rsidRPr="00AD0374">
              <w:rPr>
                <w:sz w:val="24"/>
                <w:szCs w:val="24"/>
              </w:rPr>
              <w:t>Год</w:t>
            </w:r>
          </w:p>
        </w:tc>
        <w:tc>
          <w:tcPr>
            <w:tcW w:w="2534"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2"/>
              <w:jc w:val="center"/>
              <w:rPr>
                <w:sz w:val="24"/>
                <w:szCs w:val="24"/>
              </w:rPr>
            </w:pPr>
            <w:r w:rsidRPr="00AD0374">
              <w:rPr>
                <w:sz w:val="24"/>
                <w:szCs w:val="24"/>
              </w:rPr>
              <w:t>Всего</w:t>
            </w:r>
          </w:p>
        </w:tc>
        <w:tc>
          <w:tcPr>
            <w:tcW w:w="4456"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2"/>
              <w:jc w:val="center"/>
              <w:rPr>
                <w:sz w:val="24"/>
                <w:szCs w:val="24"/>
              </w:rPr>
            </w:pPr>
            <w:r w:rsidRPr="00AD0374">
              <w:rPr>
                <w:sz w:val="24"/>
                <w:szCs w:val="24"/>
              </w:rPr>
              <w:t>Федеральный бюджет</w:t>
            </w:r>
          </w:p>
        </w:tc>
      </w:tr>
      <w:tr w:rsidR="00BF0DB1" w:rsidRPr="00AD0374" w:rsidTr="00BF0DB1">
        <w:tblPrEx>
          <w:tblCellSpacing w:w="-8" w:type="nil"/>
        </w:tblPrEx>
        <w:trPr>
          <w:tblCellSpacing w:w="-8" w:type="nil"/>
        </w:trPr>
        <w:tc>
          <w:tcPr>
            <w:tcW w:w="251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2"/>
              <w:jc w:val="center"/>
              <w:rPr>
                <w:sz w:val="24"/>
                <w:szCs w:val="24"/>
              </w:rPr>
            </w:pPr>
            <w:r w:rsidRPr="00AD0374">
              <w:rPr>
                <w:sz w:val="24"/>
                <w:szCs w:val="24"/>
              </w:rPr>
              <w:t>2018</w:t>
            </w:r>
          </w:p>
        </w:tc>
        <w:tc>
          <w:tcPr>
            <w:tcW w:w="2534"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Pr>
                <w:sz w:val="24"/>
                <w:szCs w:val="24"/>
              </w:rPr>
              <w:t>75,3</w:t>
            </w:r>
          </w:p>
        </w:tc>
        <w:tc>
          <w:tcPr>
            <w:tcW w:w="4456"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Pr>
                <w:sz w:val="24"/>
                <w:szCs w:val="24"/>
              </w:rPr>
              <w:t>75,3</w:t>
            </w:r>
          </w:p>
        </w:tc>
      </w:tr>
      <w:tr w:rsidR="00BF0DB1" w:rsidRPr="00AD0374" w:rsidTr="00BF0DB1">
        <w:tblPrEx>
          <w:tblCellSpacing w:w="-8" w:type="nil"/>
        </w:tblPrEx>
        <w:trPr>
          <w:tblCellSpacing w:w="-8" w:type="nil"/>
        </w:trPr>
        <w:tc>
          <w:tcPr>
            <w:tcW w:w="251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2"/>
              <w:jc w:val="center"/>
              <w:rPr>
                <w:sz w:val="24"/>
                <w:szCs w:val="24"/>
              </w:rPr>
            </w:pPr>
            <w:r w:rsidRPr="00AD0374">
              <w:rPr>
                <w:sz w:val="24"/>
                <w:szCs w:val="24"/>
              </w:rPr>
              <w:t>2019</w:t>
            </w:r>
          </w:p>
        </w:tc>
        <w:tc>
          <w:tcPr>
            <w:tcW w:w="2534"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sidRPr="00AD0374">
              <w:rPr>
                <w:sz w:val="24"/>
                <w:szCs w:val="24"/>
              </w:rPr>
              <w:t>78,8</w:t>
            </w:r>
          </w:p>
        </w:tc>
        <w:tc>
          <w:tcPr>
            <w:tcW w:w="4456"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sidRPr="00AD0374">
              <w:rPr>
                <w:sz w:val="24"/>
                <w:szCs w:val="24"/>
              </w:rPr>
              <w:t>78,8</w:t>
            </w:r>
          </w:p>
        </w:tc>
      </w:tr>
      <w:tr w:rsidR="00BF0DB1" w:rsidRPr="00AD0374" w:rsidTr="00BF0DB1">
        <w:tblPrEx>
          <w:tblCellSpacing w:w="-8" w:type="nil"/>
        </w:tblPrEx>
        <w:trPr>
          <w:tblCellSpacing w:w="-8" w:type="nil"/>
        </w:trPr>
        <w:tc>
          <w:tcPr>
            <w:tcW w:w="251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2"/>
              <w:jc w:val="center"/>
              <w:rPr>
                <w:sz w:val="24"/>
                <w:szCs w:val="24"/>
              </w:rPr>
            </w:pPr>
            <w:r w:rsidRPr="00AD0374">
              <w:rPr>
                <w:sz w:val="24"/>
                <w:szCs w:val="24"/>
              </w:rPr>
              <w:t>2020</w:t>
            </w:r>
          </w:p>
        </w:tc>
        <w:tc>
          <w:tcPr>
            <w:tcW w:w="2534"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Pr>
                <w:sz w:val="24"/>
                <w:szCs w:val="24"/>
              </w:rPr>
              <w:t>80,8</w:t>
            </w:r>
          </w:p>
        </w:tc>
        <w:tc>
          <w:tcPr>
            <w:tcW w:w="4456"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Pr>
                <w:sz w:val="24"/>
                <w:szCs w:val="24"/>
              </w:rPr>
              <w:t>80,8</w:t>
            </w:r>
          </w:p>
        </w:tc>
      </w:tr>
      <w:tr w:rsidR="00BF0DB1" w:rsidRPr="00AD0374" w:rsidTr="00BF0DB1">
        <w:tblPrEx>
          <w:tblCellSpacing w:w="-8" w:type="nil"/>
        </w:tblPrEx>
        <w:trPr>
          <w:tblCellSpacing w:w="-8" w:type="nil"/>
        </w:trPr>
        <w:tc>
          <w:tcPr>
            <w:tcW w:w="251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2"/>
              <w:jc w:val="center"/>
              <w:rPr>
                <w:sz w:val="24"/>
                <w:szCs w:val="24"/>
              </w:rPr>
            </w:pPr>
            <w:r w:rsidRPr="00AD0374">
              <w:rPr>
                <w:sz w:val="24"/>
                <w:szCs w:val="24"/>
              </w:rPr>
              <w:t>2021</w:t>
            </w:r>
          </w:p>
        </w:tc>
        <w:tc>
          <w:tcPr>
            <w:tcW w:w="2534"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sidRPr="00AD0374">
              <w:rPr>
                <w:sz w:val="24"/>
                <w:szCs w:val="24"/>
              </w:rPr>
              <w:t>81,3</w:t>
            </w:r>
          </w:p>
        </w:tc>
        <w:tc>
          <w:tcPr>
            <w:tcW w:w="4456"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sidRPr="00AD0374">
              <w:rPr>
                <w:sz w:val="24"/>
                <w:szCs w:val="24"/>
              </w:rPr>
              <w:t>81,3</w:t>
            </w:r>
          </w:p>
        </w:tc>
      </w:tr>
      <w:tr w:rsidR="00BF0DB1" w:rsidRPr="00AD0374" w:rsidTr="00BF0DB1">
        <w:tblPrEx>
          <w:tblCellSpacing w:w="-8" w:type="nil"/>
        </w:tblPrEx>
        <w:trPr>
          <w:tblCellSpacing w:w="-8" w:type="nil"/>
        </w:trPr>
        <w:tc>
          <w:tcPr>
            <w:tcW w:w="251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2"/>
              <w:jc w:val="center"/>
              <w:rPr>
                <w:sz w:val="24"/>
                <w:szCs w:val="24"/>
              </w:rPr>
            </w:pPr>
            <w:r w:rsidRPr="00AD0374">
              <w:rPr>
                <w:sz w:val="24"/>
                <w:szCs w:val="24"/>
              </w:rPr>
              <w:t>2022</w:t>
            </w:r>
          </w:p>
        </w:tc>
        <w:tc>
          <w:tcPr>
            <w:tcW w:w="2534"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Pr>
                <w:sz w:val="24"/>
                <w:szCs w:val="24"/>
              </w:rPr>
              <w:t>84,0</w:t>
            </w:r>
          </w:p>
        </w:tc>
        <w:tc>
          <w:tcPr>
            <w:tcW w:w="4456"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Pr>
                <w:sz w:val="24"/>
                <w:szCs w:val="24"/>
              </w:rPr>
              <w:t>84,0</w:t>
            </w:r>
          </w:p>
        </w:tc>
      </w:tr>
      <w:tr w:rsidR="00BF0DB1" w:rsidRPr="00AD0374" w:rsidTr="00BF0DB1">
        <w:tblPrEx>
          <w:tblCellSpacing w:w="-8" w:type="nil"/>
        </w:tblPrEx>
        <w:trPr>
          <w:tblCellSpacing w:w="-8" w:type="nil"/>
        </w:trPr>
        <w:tc>
          <w:tcPr>
            <w:tcW w:w="251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2"/>
              <w:jc w:val="center"/>
              <w:rPr>
                <w:sz w:val="24"/>
                <w:szCs w:val="24"/>
              </w:rPr>
            </w:pPr>
            <w:r w:rsidRPr="00AD0374">
              <w:rPr>
                <w:sz w:val="24"/>
                <w:szCs w:val="24"/>
              </w:rPr>
              <w:t>2023</w:t>
            </w:r>
          </w:p>
        </w:tc>
        <w:tc>
          <w:tcPr>
            <w:tcW w:w="2534"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Pr>
                <w:sz w:val="24"/>
                <w:szCs w:val="24"/>
              </w:rPr>
              <w:t>84,0</w:t>
            </w:r>
          </w:p>
        </w:tc>
        <w:tc>
          <w:tcPr>
            <w:tcW w:w="4456"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Pr>
                <w:sz w:val="24"/>
                <w:szCs w:val="24"/>
              </w:rPr>
              <w:t>84,0</w:t>
            </w:r>
          </w:p>
        </w:tc>
      </w:tr>
      <w:tr w:rsidR="00BF0DB1" w:rsidRPr="00AD0374" w:rsidTr="00BF0DB1">
        <w:tblPrEx>
          <w:tblCellSpacing w:w="-8" w:type="nil"/>
        </w:tblPrEx>
        <w:trPr>
          <w:tblCellSpacing w:w="-8" w:type="nil"/>
        </w:trPr>
        <w:tc>
          <w:tcPr>
            <w:tcW w:w="2518"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ind w:left="102"/>
              <w:jc w:val="center"/>
              <w:rPr>
                <w:sz w:val="24"/>
                <w:szCs w:val="24"/>
              </w:rPr>
            </w:pPr>
            <w:r w:rsidRPr="00AD0374">
              <w:rPr>
                <w:sz w:val="24"/>
                <w:szCs w:val="24"/>
              </w:rPr>
              <w:t>2024</w:t>
            </w:r>
          </w:p>
        </w:tc>
        <w:tc>
          <w:tcPr>
            <w:tcW w:w="2534"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Pr>
                <w:sz w:val="24"/>
                <w:szCs w:val="24"/>
              </w:rPr>
              <w:t>84,0</w:t>
            </w:r>
          </w:p>
        </w:tc>
        <w:tc>
          <w:tcPr>
            <w:tcW w:w="4456" w:type="dxa"/>
            <w:tcBorders>
              <w:top w:val="single" w:sz="6" w:space="0" w:color="000000"/>
              <w:left w:val="single" w:sz="6" w:space="0" w:color="000000"/>
              <w:bottom w:val="single" w:sz="6" w:space="0" w:color="000000"/>
              <w:right w:val="single" w:sz="6" w:space="0" w:color="000000"/>
            </w:tcBorders>
            <w:shd w:val="clear" w:color="auto" w:fill="FFFFFF"/>
          </w:tcPr>
          <w:p w:rsidR="00BF0DB1" w:rsidRPr="00AD0374" w:rsidRDefault="00BF0DB1" w:rsidP="00BF0DB1">
            <w:pPr>
              <w:widowControl w:val="0"/>
              <w:spacing w:line="276" w:lineRule="auto"/>
              <w:ind w:left="102"/>
              <w:jc w:val="center"/>
              <w:rPr>
                <w:sz w:val="24"/>
                <w:szCs w:val="24"/>
              </w:rPr>
            </w:pPr>
            <w:r>
              <w:rPr>
                <w:sz w:val="24"/>
                <w:szCs w:val="24"/>
              </w:rPr>
              <w:t>84,0</w:t>
            </w:r>
          </w:p>
        </w:tc>
      </w:tr>
    </w:tbl>
    <w:p w:rsidR="00BF0DB1" w:rsidRDefault="00BF0DB1" w:rsidP="00BF0DB1">
      <w:pPr>
        <w:spacing w:line="360" w:lineRule="auto"/>
        <w:ind w:firstLine="567"/>
        <w:jc w:val="both"/>
        <w:rPr>
          <w:b/>
          <w:bCs/>
          <w:spacing w:val="-1"/>
          <w:sz w:val="24"/>
          <w:szCs w:val="24"/>
        </w:rPr>
      </w:pPr>
    </w:p>
    <w:p w:rsidR="00BF0DB1" w:rsidRPr="00AD0374" w:rsidRDefault="00BF0DB1" w:rsidP="00BF0DB1">
      <w:pPr>
        <w:spacing w:line="360" w:lineRule="auto"/>
        <w:ind w:firstLine="567"/>
        <w:jc w:val="both"/>
        <w:rPr>
          <w:b/>
          <w:bCs/>
          <w:spacing w:val="-1"/>
          <w:sz w:val="24"/>
          <w:szCs w:val="24"/>
        </w:rPr>
      </w:pPr>
    </w:p>
    <w:p w:rsidR="00BF0DB1" w:rsidRDefault="00BF0DB1" w:rsidP="00BF0DB1">
      <w:pPr>
        <w:widowControl w:val="0"/>
        <w:shd w:val="clear" w:color="auto" w:fill="FFFFFF"/>
        <w:ind w:firstLine="142"/>
        <w:jc w:val="center"/>
        <w:rPr>
          <w:b/>
          <w:bCs/>
          <w:sz w:val="24"/>
          <w:szCs w:val="24"/>
        </w:rPr>
      </w:pPr>
      <w:r w:rsidRPr="00AD0374">
        <w:rPr>
          <w:b/>
          <w:bCs/>
          <w:spacing w:val="-1"/>
          <w:sz w:val="24"/>
          <w:szCs w:val="24"/>
        </w:rPr>
        <w:t xml:space="preserve">Подпрограмма 3. </w:t>
      </w:r>
      <w:r w:rsidRPr="00AD0374">
        <w:rPr>
          <w:b/>
          <w:bCs/>
          <w:sz w:val="24"/>
          <w:szCs w:val="24"/>
        </w:rPr>
        <w:t>«</w:t>
      </w:r>
      <w:r w:rsidRPr="00AD0374">
        <w:rPr>
          <w:b/>
          <w:bCs/>
          <w:spacing w:val="-10"/>
          <w:sz w:val="24"/>
          <w:szCs w:val="24"/>
        </w:rPr>
        <w:t>Обеспечение реализации муниципальной  программы</w:t>
      </w:r>
      <w:r w:rsidRPr="00AD0374">
        <w:rPr>
          <w:b/>
          <w:bCs/>
          <w:sz w:val="24"/>
          <w:szCs w:val="24"/>
        </w:rPr>
        <w:t>»</w:t>
      </w:r>
      <w:r>
        <w:rPr>
          <w:b/>
          <w:bCs/>
          <w:sz w:val="24"/>
          <w:szCs w:val="24"/>
        </w:rPr>
        <w:t>.</w:t>
      </w:r>
    </w:p>
    <w:p w:rsidR="00BF0DB1" w:rsidRPr="00AD0374" w:rsidRDefault="00BF0DB1" w:rsidP="00BF0DB1">
      <w:pPr>
        <w:widowControl w:val="0"/>
        <w:shd w:val="clear" w:color="auto" w:fill="FFFFFF"/>
        <w:ind w:firstLine="142"/>
        <w:jc w:val="center"/>
        <w:rPr>
          <w:b/>
          <w:bCs/>
          <w:sz w:val="24"/>
          <w:szCs w:val="24"/>
        </w:rPr>
      </w:pPr>
    </w:p>
    <w:p w:rsidR="00BF0DB1" w:rsidRDefault="00BF0DB1" w:rsidP="00BF0DB1">
      <w:pPr>
        <w:widowControl w:val="0"/>
        <w:shd w:val="clear" w:color="auto" w:fill="FFFFFF"/>
        <w:ind w:firstLine="567"/>
        <w:jc w:val="center"/>
        <w:rPr>
          <w:b/>
          <w:bCs/>
          <w:sz w:val="24"/>
          <w:szCs w:val="24"/>
        </w:rPr>
      </w:pPr>
      <w:r w:rsidRPr="00AD0374">
        <w:rPr>
          <w:b/>
          <w:bCs/>
          <w:sz w:val="24"/>
          <w:szCs w:val="24"/>
        </w:rPr>
        <w:t>П А С П О Р Т</w:t>
      </w:r>
    </w:p>
    <w:p w:rsidR="00BF0DB1" w:rsidRPr="00AD0374" w:rsidRDefault="00BF0DB1" w:rsidP="00BF0DB1">
      <w:pPr>
        <w:widowControl w:val="0"/>
        <w:shd w:val="clear" w:color="auto" w:fill="FFFFFF"/>
        <w:ind w:firstLine="567"/>
        <w:jc w:val="center"/>
        <w:rPr>
          <w:b/>
          <w:bCs/>
          <w:sz w:val="24"/>
          <w:szCs w:val="24"/>
        </w:rPr>
      </w:pPr>
    </w:p>
    <w:tbl>
      <w:tblPr>
        <w:tblW w:w="9538" w:type="dxa"/>
        <w:tblLayout w:type="fixed"/>
        <w:tblCellMar>
          <w:left w:w="40" w:type="dxa"/>
          <w:right w:w="40" w:type="dxa"/>
        </w:tblCellMar>
        <w:tblLook w:val="0000"/>
      </w:tblPr>
      <w:tblGrid>
        <w:gridCol w:w="2506"/>
        <w:gridCol w:w="7032"/>
      </w:tblGrid>
      <w:tr w:rsidR="00BF0DB1" w:rsidRPr="00AD0374" w:rsidTr="00BF0DB1">
        <w:tc>
          <w:tcPr>
            <w:tcW w:w="2502" w:type="dxa"/>
            <w:tcBorders>
              <w:top w:val="single" w:sz="5" w:space="0" w:color="000000"/>
              <w:left w:val="single" w:sz="5"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rPr>
                <w:b/>
                <w:bCs/>
                <w:sz w:val="24"/>
                <w:szCs w:val="24"/>
              </w:rPr>
            </w:pPr>
            <w:r w:rsidRPr="00AD0374">
              <w:rPr>
                <w:b/>
                <w:bCs/>
                <w:sz w:val="24"/>
                <w:szCs w:val="24"/>
              </w:rPr>
              <w:t>Исполнители подпрограммы муниципальной программы</w:t>
            </w:r>
          </w:p>
        </w:tc>
        <w:tc>
          <w:tcPr>
            <w:tcW w:w="7020" w:type="dxa"/>
            <w:tcBorders>
              <w:top w:val="single" w:sz="5" w:space="0" w:color="000000"/>
              <w:left w:val="single" w:sz="6" w:space="0" w:color="000000"/>
              <w:bottom w:val="single" w:sz="6" w:space="0" w:color="000000"/>
              <w:right w:val="single" w:sz="5" w:space="0" w:color="000000"/>
            </w:tcBorders>
            <w:shd w:val="clear" w:color="auto" w:fill="FFFFFF"/>
          </w:tcPr>
          <w:p w:rsidR="00BF0DB1" w:rsidRPr="00AD0374" w:rsidRDefault="00BF0DB1" w:rsidP="00BF0DB1">
            <w:pPr>
              <w:widowControl w:val="0"/>
              <w:shd w:val="clear" w:color="auto" w:fill="FFFFFF"/>
              <w:spacing w:line="276" w:lineRule="auto"/>
              <w:ind w:left="102"/>
              <w:rPr>
                <w:spacing w:val="-1"/>
                <w:sz w:val="24"/>
                <w:szCs w:val="24"/>
              </w:rPr>
            </w:pPr>
            <w:r w:rsidRPr="00AD0374">
              <w:rPr>
                <w:spacing w:val="-1"/>
                <w:sz w:val="24"/>
                <w:szCs w:val="24"/>
              </w:rPr>
              <w:t>Администрация Гвазденского сельского поселения Бутурлиновского муниципального района Воронежской области</w:t>
            </w:r>
          </w:p>
        </w:tc>
      </w:tr>
      <w:tr w:rsidR="00BF0DB1" w:rsidRPr="00AD0374" w:rsidTr="00BF0DB1">
        <w:tblPrEx>
          <w:tblCellSpacing w:w="-8" w:type="nil"/>
        </w:tblPrEx>
        <w:trPr>
          <w:tblCellSpacing w:w="-8" w:type="nil"/>
        </w:trPr>
        <w:tc>
          <w:tcPr>
            <w:tcW w:w="2502" w:type="dxa"/>
            <w:tcBorders>
              <w:top w:val="single" w:sz="6" w:space="0" w:color="000000"/>
              <w:left w:val="single" w:sz="5"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rPr>
                <w:b/>
                <w:bCs/>
                <w:spacing w:val="-2"/>
                <w:sz w:val="24"/>
                <w:szCs w:val="24"/>
              </w:rPr>
            </w:pPr>
            <w:r w:rsidRPr="00AD0374">
              <w:rPr>
                <w:b/>
                <w:bCs/>
                <w:spacing w:val="-2"/>
                <w:sz w:val="24"/>
                <w:szCs w:val="24"/>
              </w:rPr>
              <w:t xml:space="preserve">Основные мероприятия, входящие в состав подпрограммы </w:t>
            </w:r>
            <w:r w:rsidRPr="00AD0374">
              <w:rPr>
                <w:b/>
                <w:bCs/>
                <w:sz w:val="24"/>
                <w:szCs w:val="24"/>
              </w:rPr>
              <w:t>муниципальной</w:t>
            </w:r>
            <w:r w:rsidRPr="00AD0374">
              <w:rPr>
                <w:b/>
                <w:bCs/>
                <w:spacing w:val="-2"/>
                <w:sz w:val="24"/>
                <w:szCs w:val="24"/>
              </w:rPr>
              <w:t xml:space="preserve"> программы</w:t>
            </w:r>
          </w:p>
        </w:tc>
        <w:tc>
          <w:tcPr>
            <w:tcW w:w="7020" w:type="dxa"/>
            <w:tcBorders>
              <w:top w:val="single" w:sz="6" w:space="0" w:color="000000"/>
              <w:left w:val="single" w:sz="6" w:space="0" w:color="000000"/>
              <w:bottom w:val="single" w:sz="6" w:space="0" w:color="000000"/>
              <w:right w:val="single" w:sz="5" w:space="0" w:color="000000"/>
            </w:tcBorders>
            <w:shd w:val="clear" w:color="auto" w:fill="FFFFFF"/>
          </w:tcPr>
          <w:p w:rsidR="00BF0DB1" w:rsidRPr="00AD0374" w:rsidRDefault="00BF0DB1" w:rsidP="00BF0DB1">
            <w:pPr>
              <w:widowControl w:val="0"/>
              <w:numPr>
                <w:ilvl w:val="0"/>
                <w:numId w:val="14"/>
              </w:numPr>
              <w:autoSpaceDE w:val="0"/>
              <w:autoSpaceDN w:val="0"/>
              <w:adjustRightInd w:val="0"/>
              <w:spacing w:line="276" w:lineRule="auto"/>
              <w:rPr>
                <w:sz w:val="24"/>
                <w:szCs w:val="24"/>
              </w:rPr>
            </w:pPr>
            <w:r w:rsidRPr="00AD0374">
              <w:rPr>
                <w:sz w:val="24"/>
                <w:szCs w:val="24"/>
              </w:rPr>
              <w:t>Финансовое обеспечение деятельности  администрации Гвазденского сельского поселения Бутурлиновского муниципального района Воронежской области.</w:t>
            </w:r>
          </w:p>
          <w:p w:rsidR="00BF0DB1" w:rsidRPr="00AD0374" w:rsidRDefault="00BF0DB1" w:rsidP="00BF0DB1">
            <w:pPr>
              <w:spacing w:line="276" w:lineRule="auto"/>
              <w:ind w:left="102"/>
              <w:rPr>
                <w:sz w:val="24"/>
                <w:szCs w:val="24"/>
              </w:rPr>
            </w:pPr>
            <w:r>
              <w:rPr>
                <w:sz w:val="24"/>
                <w:szCs w:val="24"/>
              </w:rPr>
              <w:t>2</w:t>
            </w:r>
            <w:r w:rsidRPr="00D90A88">
              <w:rPr>
                <w:sz w:val="24"/>
                <w:szCs w:val="24"/>
              </w:rPr>
              <w:t>. Иные межбюджетные трансферты Гвазденского сельского поселения по переданным полномочиям.</w:t>
            </w:r>
          </w:p>
        </w:tc>
      </w:tr>
      <w:tr w:rsidR="00BF0DB1" w:rsidRPr="00AD0374" w:rsidTr="00BF0DB1">
        <w:tblPrEx>
          <w:tblCellSpacing w:w="-8" w:type="nil"/>
        </w:tblPrEx>
        <w:trPr>
          <w:tblCellSpacing w:w="-8" w:type="nil"/>
        </w:trPr>
        <w:tc>
          <w:tcPr>
            <w:tcW w:w="2502" w:type="dxa"/>
            <w:tcBorders>
              <w:top w:val="single" w:sz="6" w:space="0" w:color="000000"/>
              <w:left w:val="single" w:sz="5"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rPr>
                <w:b/>
                <w:bCs/>
                <w:spacing w:val="-2"/>
                <w:sz w:val="24"/>
                <w:szCs w:val="24"/>
              </w:rPr>
            </w:pPr>
            <w:r w:rsidRPr="00AD0374">
              <w:rPr>
                <w:b/>
                <w:bCs/>
                <w:sz w:val="24"/>
                <w:szCs w:val="24"/>
              </w:rPr>
              <w:t>Цель подпрограммы муниципальной</w:t>
            </w:r>
            <w:r w:rsidRPr="00AD0374">
              <w:rPr>
                <w:b/>
                <w:bCs/>
                <w:spacing w:val="-2"/>
                <w:sz w:val="24"/>
                <w:szCs w:val="24"/>
              </w:rPr>
              <w:t xml:space="preserve"> программы</w:t>
            </w:r>
          </w:p>
        </w:tc>
        <w:tc>
          <w:tcPr>
            <w:tcW w:w="7020" w:type="dxa"/>
            <w:tcBorders>
              <w:top w:val="single" w:sz="6" w:space="0" w:color="000000"/>
              <w:left w:val="single" w:sz="6" w:space="0" w:color="000000"/>
              <w:bottom w:val="single" w:sz="6" w:space="0" w:color="000000"/>
              <w:right w:val="single" w:sz="5" w:space="0" w:color="000000"/>
            </w:tcBorders>
            <w:shd w:val="clear" w:color="auto" w:fill="FFFFFF"/>
          </w:tcPr>
          <w:p w:rsidR="00BF0DB1" w:rsidRPr="00AD0374" w:rsidRDefault="00BF0DB1" w:rsidP="00BF0DB1">
            <w:pPr>
              <w:spacing w:line="276" w:lineRule="auto"/>
              <w:ind w:left="102"/>
              <w:rPr>
                <w:sz w:val="24"/>
                <w:szCs w:val="24"/>
              </w:rPr>
            </w:pPr>
            <w:r w:rsidRPr="00AD0374">
              <w:rPr>
                <w:sz w:val="24"/>
                <w:szCs w:val="24"/>
              </w:rPr>
              <w:t>Обеспечение реализации муниципальной программы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r>
      <w:tr w:rsidR="00BF0DB1" w:rsidRPr="00AD0374" w:rsidTr="00BF0DB1">
        <w:tblPrEx>
          <w:tblCellSpacing w:w="-8" w:type="nil"/>
        </w:tblPrEx>
        <w:trPr>
          <w:tblCellSpacing w:w="-8" w:type="nil"/>
        </w:trPr>
        <w:tc>
          <w:tcPr>
            <w:tcW w:w="2502" w:type="dxa"/>
            <w:tcBorders>
              <w:top w:val="single" w:sz="6" w:space="0" w:color="000000"/>
              <w:left w:val="single" w:sz="5"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rPr>
                <w:b/>
                <w:bCs/>
                <w:spacing w:val="-2"/>
                <w:sz w:val="24"/>
                <w:szCs w:val="24"/>
              </w:rPr>
            </w:pPr>
            <w:r w:rsidRPr="00AD0374">
              <w:rPr>
                <w:b/>
                <w:bCs/>
                <w:sz w:val="24"/>
                <w:szCs w:val="24"/>
              </w:rPr>
              <w:t>Задачи подпрограммы муниципальной</w:t>
            </w:r>
            <w:r w:rsidRPr="00AD0374">
              <w:rPr>
                <w:b/>
                <w:bCs/>
                <w:spacing w:val="-2"/>
                <w:sz w:val="24"/>
                <w:szCs w:val="24"/>
              </w:rPr>
              <w:t xml:space="preserve"> программы</w:t>
            </w:r>
          </w:p>
        </w:tc>
        <w:tc>
          <w:tcPr>
            <w:tcW w:w="7020" w:type="dxa"/>
            <w:tcBorders>
              <w:top w:val="single" w:sz="6" w:space="0" w:color="000000"/>
              <w:left w:val="single" w:sz="6" w:space="0" w:color="000000"/>
              <w:bottom w:val="single" w:sz="6" w:space="0" w:color="000000"/>
              <w:right w:val="single" w:sz="5" w:space="0" w:color="000000"/>
            </w:tcBorders>
            <w:shd w:val="clear" w:color="auto" w:fill="FFFFFF"/>
          </w:tcPr>
          <w:p w:rsidR="00BF0DB1" w:rsidRDefault="00BF0DB1" w:rsidP="00BF0DB1">
            <w:pPr>
              <w:widowControl w:val="0"/>
              <w:shd w:val="clear" w:color="auto" w:fill="FFFFFF"/>
              <w:spacing w:line="276" w:lineRule="auto"/>
              <w:ind w:left="102"/>
              <w:rPr>
                <w:sz w:val="24"/>
                <w:szCs w:val="24"/>
              </w:rPr>
            </w:pPr>
            <w:r>
              <w:rPr>
                <w:sz w:val="24"/>
                <w:szCs w:val="24"/>
              </w:rPr>
              <w:t xml:space="preserve">1. </w:t>
            </w:r>
            <w:r w:rsidRPr="00AD0374">
              <w:rPr>
                <w:sz w:val="24"/>
                <w:szCs w:val="24"/>
              </w:rPr>
              <w:t>Обеспечение условий для реализации муниципальной программы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 эффективное выполнение полномочий  администрацией Гвазденского сельского поселения  Бутурлиновского муниципального района Воронежской области.</w:t>
            </w:r>
          </w:p>
          <w:p w:rsidR="00BF0DB1" w:rsidRDefault="00BF0DB1" w:rsidP="00BF0DB1">
            <w:pPr>
              <w:widowControl w:val="0"/>
              <w:shd w:val="clear" w:color="auto" w:fill="FFFFFF"/>
              <w:tabs>
                <w:tab w:val="left" w:pos="1162"/>
              </w:tabs>
              <w:ind w:left="141"/>
              <w:rPr>
                <w:sz w:val="24"/>
                <w:szCs w:val="24"/>
              </w:rPr>
            </w:pPr>
            <w:r>
              <w:rPr>
                <w:sz w:val="24"/>
                <w:szCs w:val="24"/>
              </w:rPr>
              <w:t>2</w:t>
            </w:r>
            <w:r w:rsidRPr="00AD0374">
              <w:rPr>
                <w:sz w:val="24"/>
                <w:szCs w:val="24"/>
              </w:rPr>
              <w:t>. Повышение эффективности внутреннего муниципального  финансового контроля, осуществляемого в соответствии Бюджетным кодексом Российской Федерации.</w:t>
            </w:r>
          </w:p>
          <w:p w:rsidR="00BF0DB1" w:rsidRPr="00AD0374" w:rsidRDefault="00BF0DB1" w:rsidP="00BF0DB1">
            <w:pPr>
              <w:widowControl w:val="0"/>
              <w:shd w:val="clear" w:color="auto" w:fill="FFFFFF"/>
              <w:spacing w:line="276" w:lineRule="auto"/>
              <w:ind w:left="102"/>
              <w:rPr>
                <w:sz w:val="24"/>
                <w:szCs w:val="24"/>
              </w:rPr>
            </w:pPr>
          </w:p>
        </w:tc>
      </w:tr>
      <w:tr w:rsidR="00BF0DB1" w:rsidRPr="00AD0374" w:rsidTr="00BF0DB1">
        <w:tblPrEx>
          <w:tblCellSpacing w:w="-8" w:type="nil"/>
        </w:tblPrEx>
        <w:trPr>
          <w:tblCellSpacing w:w="-8" w:type="nil"/>
        </w:trPr>
        <w:tc>
          <w:tcPr>
            <w:tcW w:w="2502" w:type="dxa"/>
            <w:tcBorders>
              <w:top w:val="single" w:sz="6" w:space="0" w:color="000000"/>
              <w:left w:val="single" w:sz="5" w:space="0" w:color="000000"/>
              <w:bottom w:val="single" w:sz="6" w:space="0" w:color="000000"/>
              <w:right w:val="single" w:sz="6" w:space="0" w:color="000000"/>
            </w:tcBorders>
            <w:shd w:val="clear" w:color="auto" w:fill="FFFFFF"/>
          </w:tcPr>
          <w:p w:rsidR="00BF0DB1" w:rsidRPr="00AD0374" w:rsidRDefault="00BF0DB1" w:rsidP="00BF0DB1">
            <w:pPr>
              <w:widowControl w:val="0"/>
              <w:shd w:val="clear" w:color="auto" w:fill="FFFFFF"/>
              <w:spacing w:line="276" w:lineRule="auto"/>
              <w:rPr>
                <w:b/>
                <w:bCs/>
                <w:spacing w:val="-2"/>
                <w:sz w:val="24"/>
                <w:szCs w:val="24"/>
              </w:rPr>
            </w:pPr>
            <w:r w:rsidRPr="00AD0374">
              <w:rPr>
                <w:b/>
                <w:bCs/>
                <w:spacing w:val="-2"/>
                <w:sz w:val="24"/>
                <w:szCs w:val="24"/>
              </w:rPr>
              <w:t xml:space="preserve">Сроки </w:t>
            </w:r>
            <w:r w:rsidRPr="00AD0374">
              <w:rPr>
                <w:b/>
                <w:bCs/>
                <w:sz w:val="24"/>
                <w:szCs w:val="24"/>
              </w:rPr>
              <w:t xml:space="preserve">реализации подпрограммы муниципальной </w:t>
            </w:r>
            <w:r w:rsidRPr="00AD0374">
              <w:rPr>
                <w:b/>
                <w:bCs/>
                <w:spacing w:val="-2"/>
                <w:sz w:val="24"/>
                <w:szCs w:val="24"/>
              </w:rPr>
              <w:t>программы</w:t>
            </w:r>
          </w:p>
        </w:tc>
        <w:tc>
          <w:tcPr>
            <w:tcW w:w="7020" w:type="dxa"/>
            <w:tcBorders>
              <w:top w:val="single" w:sz="6" w:space="0" w:color="000000"/>
              <w:left w:val="single" w:sz="6" w:space="0" w:color="000000"/>
              <w:bottom w:val="single" w:sz="6" w:space="0" w:color="000000"/>
              <w:right w:val="single" w:sz="5" w:space="0" w:color="000000"/>
            </w:tcBorders>
            <w:shd w:val="clear" w:color="auto" w:fill="FFFFFF"/>
          </w:tcPr>
          <w:p w:rsidR="00BF0DB1" w:rsidRPr="00AD0374" w:rsidRDefault="00BF0DB1" w:rsidP="00BF0DB1">
            <w:pPr>
              <w:widowControl w:val="0"/>
              <w:shd w:val="clear" w:color="auto" w:fill="FFFFFF"/>
              <w:spacing w:line="276" w:lineRule="auto"/>
              <w:ind w:left="102"/>
              <w:rPr>
                <w:sz w:val="24"/>
                <w:szCs w:val="24"/>
              </w:rPr>
            </w:pPr>
            <w:r w:rsidRPr="00AD0374">
              <w:rPr>
                <w:sz w:val="24"/>
                <w:szCs w:val="24"/>
              </w:rPr>
              <w:t>На постоянной основе 01.01.2018 — 31.12.2024</w:t>
            </w:r>
          </w:p>
        </w:tc>
      </w:tr>
      <w:tr w:rsidR="00BF0DB1" w:rsidRPr="00AD0374" w:rsidTr="00BF0DB1">
        <w:tblPrEx>
          <w:tblCellSpacing w:w="-8" w:type="nil"/>
        </w:tblPrEx>
        <w:trPr>
          <w:tblCellSpacing w:w="-8" w:type="nil"/>
        </w:trPr>
        <w:tc>
          <w:tcPr>
            <w:tcW w:w="2502" w:type="dxa"/>
            <w:tcBorders>
              <w:top w:val="single" w:sz="6" w:space="0" w:color="000000"/>
              <w:left w:val="single" w:sz="5" w:space="0" w:color="000000"/>
              <w:bottom w:val="nil"/>
              <w:right w:val="single" w:sz="6" w:space="0" w:color="000000"/>
            </w:tcBorders>
            <w:shd w:val="clear" w:color="auto" w:fill="FFFFFF"/>
          </w:tcPr>
          <w:p w:rsidR="00BF0DB1" w:rsidRPr="00AD0374" w:rsidRDefault="00BF0DB1" w:rsidP="00BF0DB1">
            <w:pPr>
              <w:widowControl w:val="0"/>
              <w:shd w:val="clear" w:color="auto" w:fill="FFFFFF"/>
              <w:spacing w:line="276" w:lineRule="auto"/>
              <w:rPr>
                <w:b/>
                <w:bCs/>
                <w:sz w:val="24"/>
                <w:szCs w:val="24"/>
              </w:rPr>
            </w:pPr>
            <w:r w:rsidRPr="00AD0374">
              <w:rPr>
                <w:b/>
                <w:bCs/>
                <w:sz w:val="24"/>
                <w:szCs w:val="24"/>
              </w:rPr>
              <w:t xml:space="preserve">Объемы и источники финансирования подпрограммы муниципальной программы (в действующих ценах каждого года реализации подпрограммы  </w:t>
            </w:r>
            <w:r w:rsidRPr="00AD0374">
              <w:rPr>
                <w:b/>
                <w:bCs/>
                <w:sz w:val="24"/>
                <w:szCs w:val="24"/>
              </w:rPr>
              <w:lastRenderedPageBreak/>
              <w:t>муниципальной программы)</w:t>
            </w:r>
          </w:p>
        </w:tc>
        <w:tc>
          <w:tcPr>
            <w:tcW w:w="7020" w:type="dxa"/>
            <w:tcBorders>
              <w:top w:val="single" w:sz="6" w:space="0" w:color="000000"/>
              <w:left w:val="single" w:sz="6" w:space="0" w:color="000000"/>
              <w:bottom w:val="single" w:sz="6" w:space="0" w:color="000000"/>
              <w:right w:val="single" w:sz="5" w:space="0" w:color="000000"/>
            </w:tcBorders>
            <w:shd w:val="clear" w:color="auto" w:fill="FFFFFF"/>
          </w:tcPr>
          <w:p w:rsidR="00BF0DB1" w:rsidRPr="00AD0374" w:rsidRDefault="00BF0DB1" w:rsidP="00BF0DB1">
            <w:pPr>
              <w:widowControl w:val="0"/>
              <w:shd w:val="clear" w:color="auto" w:fill="FFFFFF"/>
              <w:spacing w:line="276" w:lineRule="auto"/>
              <w:ind w:left="102"/>
              <w:rPr>
                <w:sz w:val="24"/>
                <w:szCs w:val="24"/>
              </w:rPr>
            </w:pPr>
            <w:r w:rsidRPr="00AD0374">
              <w:rPr>
                <w:sz w:val="24"/>
                <w:szCs w:val="24"/>
              </w:rPr>
              <w:lastRenderedPageBreak/>
              <w:t>Объем бюджетных ассигнований на реализацию подпрограммы из средств бюджета поселения составляет  1</w:t>
            </w:r>
            <w:r>
              <w:rPr>
                <w:sz w:val="24"/>
                <w:szCs w:val="24"/>
              </w:rPr>
              <w:t>5245,0 тыс. руб.</w:t>
            </w:r>
            <w:r w:rsidRPr="00AD0374">
              <w:rPr>
                <w:sz w:val="24"/>
                <w:szCs w:val="24"/>
              </w:rPr>
              <w:t xml:space="preserve"> </w:t>
            </w:r>
          </w:p>
          <w:p w:rsidR="00BF0DB1" w:rsidRPr="00AD0374" w:rsidRDefault="00BF0DB1" w:rsidP="00BF0DB1">
            <w:pPr>
              <w:widowControl w:val="0"/>
              <w:shd w:val="clear" w:color="auto" w:fill="FFFFFF"/>
              <w:spacing w:line="276" w:lineRule="auto"/>
              <w:ind w:left="102"/>
              <w:rPr>
                <w:sz w:val="24"/>
                <w:szCs w:val="24"/>
              </w:rPr>
            </w:pPr>
            <w:r w:rsidRPr="00AD0374">
              <w:rPr>
                <w:sz w:val="24"/>
                <w:szCs w:val="24"/>
              </w:rPr>
              <w:t>Объем бюджетных ассигнований на реализацию муниципальной подпрограммы по годам составляет (тыс. руб.):</w:t>
            </w:r>
          </w:p>
          <w:tbl>
            <w:tblPr>
              <w:tblW w:w="6885" w:type="dxa"/>
              <w:tblInd w:w="15" w:type="dxa"/>
              <w:tblLayout w:type="fixed"/>
              <w:tblLook w:val="0000"/>
            </w:tblPr>
            <w:tblGrid>
              <w:gridCol w:w="1066"/>
              <w:gridCol w:w="1277"/>
              <w:gridCol w:w="2647"/>
              <w:gridCol w:w="1895"/>
            </w:tblGrid>
            <w:tr w:rsidR="00BF0DB1" w:rsidRPr="00AD0374" w:rsidTr="00BF0DB1">
              <w:tc>
                <w:tcPr>
                  <w:tcW w:w="1064"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caps/>
                      <w:sz w:val="24"/>
                      <w:szCs w:val="24"/>
                    </w:rPr>
                  </w:pPr>
                  <w:r w:rsidRPr="00AD0374">
                    <w:rPr>
                      <w:caps/>
                      <w:sz w:val="24"/>
                      <w:szCs w:val="24"/>
                    </w:rPr>
                    <w:t>ГОДЫ</w:t>
                  </w:r>
                </w:p>
              </w:tc>
              <w:tc>
                <w:tcPr>
                  <w:tcW w:w="1274"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caps/>
                      <w:sz w:val="24"/>
                      <w:szCs w:val="24"/>
                    </w:rPr>
                  </w:pPr>
                  <w:r w:rsidRPr="00AD0374">
                    <w:rPr>
                      <w:caps/>
                      <w:sz w:val="24"/>
                      <w:szCs w:val="24"/>
                    </w:rPr>
                    <w:t>вСЕГО</w:t>
                  </w:r>
                </w:p>
              </w:tc>
              <w:tc>
                <w:tcPr>
                  <w:tcW w:w="2640"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caps/>
                      <w:sz w:val="24"/>
                      <w:szCs w:val="24"/>
                    </w:rPr>
                  </w:pPr>
                  <w:r w:rsidRPr="00AD0374">
                    <w:rPr>
                      <w:caps/>
                      <w:sz w:val="24"/>
                      <w:szCs w:val="24"/>
                    </w:rPr>
                    <w:t>БЮДЖЕТ ПОСЕЛЕНИЯ</w:t>
                  </w:r>
                </w:p>
              </w:tc>
              <w:tc>
                <w:tcPr>
                  <w:tcW w:w="1890"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caps/>
                      <w:sz w:val="24"/>
                      <w:szCs w:val="24"/>
                    </w:rPr>
                  </w:pPr>
                  <w:r w:rsidRPr="00AD0374">
                    <w:rPr>
                      <w:caps/>
                      <w:sz w:val="24"/>
                      <w:szCs w:val="24"/>
                    </w:rPr>
                    <w:t>ОБЛАСТНОЙ БЮДЖЕТ</w:t>
                  </w:r>
                </w:p>
              </w:tc>
            </w:tr>
            <w:tr w:rsidR="00BF0DB1" w:rsidRPr="00AD0374" w:rsidTr="00BF0DB1">
              <w:tblPrEx>
                <w:tblCellSpacing w:w="-8" w:type="nil"/>
              </w:tblPrEx>
              <w:trPr>
                <w:tblCellSpacing w:w="-8" w:type="nil"/>
              </w:trPr>
              <w:tc>
                <w:tcPr>
                  <w:tcW w:w="1064"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sidRPr="00AD0374">
                    <w:rPr>
                      <w:sz w:val="24"/>
                      <w:szCs w:val="24"/>
                    </w:rPr>
                    <w:t>2018</w:t>
                  </w:r>
                </w:p>
              </w:tc>
              <w:tc>
                <w:tcPr>
                  <w:tcW w:w="1274"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Pr>
                      <w:sz w:val="24"/>
                      <w:szCs w:val="24"/>
                    </w:rPr>
                    <w:t>2863,0</w:t>
                  </w:r>
                </w:p>
              </w:tc>
              <w:tc>
                <w:tcPr>
                  <w:tcW w:w="2640"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Pr>
                      <w:sz w:val="24"/>
                      <w:szCs w:val="24"/>
                    </w:rPr>
                    <w:t>2863,0</w:t>
                  </w:r>
                </w:p>
              </w:tc>
              <w:tc>
                <w:tcPr>
                  <w:tcW w:w="1890"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rPr>
                      <w:sz w:val="24"/>
                      <w:szCs w:val="24"/>
                    </w:rPr>
                  </w:pPr>
                </w:p>
              </w:tc>
            </w:tr>
            <w:tr w:rsidR="00BF0DB1" w:rsidRPr="00AD0374" w:rsidTr="00BF0DB1">
              <w:tblPrEx>
                <w:tblCellSpacing w:w="-8" w:type="nil"/>
              </w:tblPrEx>
              <w:trPr>
                <w:tblCellSpacing w:w="-8" w:type="nil"/>
              </w:trPr>
              <w:tc>
                <w:tcPr>
                  <w:tcW w:w="1064"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sidRPr="00AD0374">
                    <w:rPr>
                      <w:sz w:val="24"/>
                      <w:szCs w:val="24"/>
                    </w:rPr>
                    <w:t>2019</w:t>
                  </w:r>
                </w:p>
              </w:tc>
              <w:tc>
                <w:tcPr>
                  <w:tcW w:w="1274"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Pr>
                      <w:sz w:val="24"/>
                      <w:szCs w:val="24"/>
                    </w:rPr>
                    <w:t>2732,0</w:t>
                  </w:r>
                </w:p>
              </w:tc>
              <w:tc>
                <w:tcPr>
                  <w:tcW w:w="2640"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Pr>
                      <w:sz w:val="24"/>
                      <w:szCs w:val="24"/>
                    </w:rPr>
                    <w:t>2732,0</w:t>
                  </w:r>
                </w:p>
              </w:tc>
              <w:tc>
                <w:tcPr>
                  <w:tcW w:w="1890"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rPr>
                      <w:sz w:val="24"/>
                      <w:szCs w:val="24"/>
                    </w:rPr>
                  </w:pPr>
                </w:p>
              </w:tc>
            </w:tr>
            <w:tr w:rsidR="00BF0DB1" w:rsidRPr="00AD0374" w:rsidTr="00BF0DB1">
              <w:tblPrEx>
                <w:tblCellSpacing w:w="-8" w:type="nil"/>
              </w:tblPrEx>
              <w:trPr>
                <w:tblCellSpacing w:w="-8" w:type="nil"/>
              </w:trPr>
              <w:tc>
                <w:tcPr>
                  <w:tcW w:w="1064"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sidRPr="00AD0374">
                    <w:rPr>
                      <w:sz w:val="24"/>
                      <w:szCs w:val="24"/>
                    </w:rPr>
                    <w:lastRenderedPageBreak/>
                    <w:t>2020</w:t>
                  </w:r>
                </w:p>
              </w:tc>
              <w:tc>
                <w:tcPr>
                  <w:tcW w:w="1274"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Pr>
                      <w:sz w:val="24"/>
                      <w:szCs w:val="24"/>
                    </w:rPr>
                    <w:t>2962,3</w:t>
                  </w:r>
                </w:p>
              </w:tc>
              <w:tc>
                <w:tcPr>
                  <w:tcW w:w="2640"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Pr>
                      <w:sz w:val="24"/>
                      <w:szCs w:val="24"/>
                    </w:rPr>
                    <w:t>2962,3</w:t>
                  </w:r>
                </w:p>
              </w:tc>
              <w:tc>
                <w:tcPr>
                  <w:tcW w:w="1890"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rPr>
                      <w:sz w:val="24"/>
                      <w:szCs w:val="24"/>
                    </w:rPr>
                  </w:pPr>
                </w:p>
              </w:tc>
            </w:tr>
            <w:tr w:rsidR="00BF0DB1" w:rsidRPr="00AD0374" w:rsidTr="00BF0DB1">
              <w:tblPrEx>
                <w:tblCellSpacing w:w="-8" w:type="nil"/>
              </w:tblPrEx>
              <w:trPr>
                <w:tblCellSpacing w:w="-8" w:type="nil"/>
              </w:trPr>
              <w:tc>
                <w:tcPr>
                  <w:tcW w:w="1064"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sidRPr="00AD0374">
                    <w:rPr>
                      <w:sz w:val="24"/>
                      <w:szCs w:val="24"/>
                    </w:rPr>
                    <w:t>2021</w:t>
                  </w:r>
                </w:p>
              </w:tc>
              <w:tc>
                <w:tcPr>
                  <w:tcW w:w="1274"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Pr>
                      <w:sz w:val="24"/>
                      <w:szCs w:val="24"/>
                    </w:rPr>
                    <w:t>1640,8</w:t>
                  </w:r>
                </w:p>
              </w:tc>
              <w:tc>
                <w:tcPr>
                  <w:tcW w:w="2640"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Pr>
                      <w:sz w:val="24"/>
                      <w:szCs w:val="24"/>
                    </w:rPr>
                    <w:t>1640,8</w:t>
                  </w:r>
                </w:p>
              </w:tc>
              <w:tc>
                <w:tcPr>
                  <w:tcW w:w="1890"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rPr>
                      <w:sz w:val="24"/>
                      <w:szCs w:val="24"/>
                    </w:rPr>
                  </w:pPr>
                </w:p>
              </w:tc>
            </w:tr>
            <w:tr w:rsidR="00BF0DB1" w:rsidRPr="00AD0374" w:rsidTr="00BF0DB1">
              <w:tblPrEx>
                <w:tblCellSpacing w:w="-8" w:type="nil"/>
              </w:tblPrEx>
              <w:trPr>
                <w:tblCellSpacing w:w="-8" w:type="nil"/>
              </w:trPr>
              <w:tc>
                <w:tcPr>
                  <w:tcW w:w="1064"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sidRPr="00AD0374">
                    <w:rPr>
                      <w:sz w:val="24"/>
                      <w:szCs w:val="24"/>
                    </w:rPr>
                    <w:t>2022</w:t>
                  </w:r>
                </w:p>
              </w:tc>
              <w:tc>
                <w:tcPr>
                  <w:tcW w:w="1274"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Pr>
                      <w:sz w:val="24"/>
                      <w:szCs w:val="24"/>
                    </w:rPr>
                    <w:t>1682,3</w:t>
                  </w:r>
                </w:p>
              </w:tc>
              <w:tc>
                <w:tcPr>
                  <w:tcW w:w="2640"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Pr>
                      <w:sz w:val="24"/>
                      <w:szCs w:val="24"/>
                    </w:rPr>
                    <w:t>1682,3</w:t>
                  </w:r>
                </w:p>
              </w:tc>
              <w:tc>
                <w:tcPr>
                  <w:tcW w:w="1890"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rPr>
                      <w:sz w:val="24"/>
                      <w:szCs w:val="24"/>
                    </w:rPr>
                  </w:pPr>
                </w:p>
              </w:tc>
            </w:tr>
            <w:tr w:rsidR="00BF0DB1" w:rsidRPr="00AD0374" w:rsidTr="00BF0DB1">
              <w:tblPrEx>
                <w:tblCellSpacing w:w="-8" w:type="nil"/>
              </w:tblPrEx>
              <w:trPr>
                <w:tblCellSpacing w:w="-8" w:type="nil"/>
              </w:trPr>
              <w:tc>
                <w:tcPr>
                  <w:tcW w:w="1064"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sidRPr="00AD0374">
                    <w:rPr>
                      <w:sz w:val="24"/>
                      <w:szCs w:val="24"/>
                    </w:rPr>
                    <w:t>2023</w:t>
                  </w:r>
                </w:p>
              </w:tc>
              <w:tc>
                <w:tcPr>
                  <w:tcW w:w="1274"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Pr>
                      <w:sz w:val="24"/>
                      <w:szCs w:val="24"/>
                    </w:rPr>
                    <w:t>1682,3</w:t>
                  </w:r>
                </w:p>
              </w:tc>
              <w:tc>
                <w:tcPr>
                  <w:tcW w:w="2640"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Pr>
                      <w:sz w:val="24"/>
                      <w:szCs w:val="24"/>
                    </w:rPr>
                    <w:t>1682,3</w:t>
                  </w:r>
                </w:p>
              </w:tc>
              <w:tc>
                <w:tcPr>
                  <w:tcW w:w="1890"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rPr>
                      <w:sz w:val="24"/>
                      <w:szCs w:val="24"/>
                    </w:rPr>
                  </w:pPr>
                </w:p>
              </w:tc>
            </w:tr>
            <w:tr w:rsidR="00BF0DB1" w:rsidRPr="00AD0374" w:rsidTr="00BF0DB1">
              <w:tblPrEx>
                <w:tblCellSpacing w:w="-8" w:type="nil"/>
              </w:tblPrEx>
              <w:trPr>
                <w:tblCellSpacing w:w="-8" w:type="nil"/>
              </w:trPr>
              <w:tc>
                <w:tcPr>
                  <w:tcW w:w="1064"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sidRPr="00AD0374">
                    <w:rPr>
                      <w:sz w:val="24"/>
                      <w:szCs w:val="24"/>
                    </w:rPr>
                    <w:t>2024</w:t>
                  </w:r>
                </w:p>
              </w:tc>
              <w:tc>
                <w:tcPr>
                  <w:tcW w:w="1274"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Pr>
                      <w:sz w:val="24"/>
                      <w:szCs w:val="24"/>
                    </w:rPr>
                    <w:t>1682,3</w:t>
                  </w:r>
                </w:p>
              </w:tc>
              <w:tc>
                <w:tcPr>
                  <w:tcW w:w="2640"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Pr>
                      <w:sz w:val="24"/>
                      <w:szCs w:val="24"/>
                    </w:rPr>
                    <w:t>1682,3</w:t>
                  </w:r>
                </w:p>
              </w:tc>
              <w:tc>
                <w:tcPr>
                  <w:tcW w:w="1890"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rPr>
                      <w:sz w:val="24"/>
                      <w:szCs w:val="24"/>
                    </w:rPr>
                  </w:pPr>
                </w:p>
              </w:tc>
            </w:tr>
          </w:tbl>
          <w:p w:rsidR="00BF0DB1" w:rsidRPr="00AD0374" w:rsidRDefault="00BF0DB1" w:rsidP="00BF0DB1">
            <w:pPr>
              <w:ind w:left="23"/>
              <w:rPr>
                <w:sz w:val="24"/>
                <w:szCs w:val="24"/>
              </w:rPr>
            </w:pPr>
          </w:p>
        </w:tc>
      </w:tr>
      <w:tr w:rsidR="00BF0DB1" w:rsidRPr="00AD0374" w:rsidTr="00BF0DB1">
        <w:tblPrEx>
          <w:tblCellSpacing w:w="-8" w:type="nil"/>
        </w:tblPrEx>
        <w:trPr>
          <w:tblCellSpacing w:w="-8" w:type="nil"/>
        </w:trPr>
        <w:tc>
          <w:tcPr>
            <w:tcW w:w="2502" w:type="dxa"/>
            <w:tcBorders>
              <w:top w:val="single" w:sz="6" w:space="0" w:color="000000"/>
              <w:left w:val="single" w:sz="5" w:space="0" w:color="000000"/>
              <w:bottom w:val="single" w:sz="5" w:space="0" w:color="000000"/>
              <w:right w:val="single" w:sz="6" w:space="0" w:color="000000"/>
            </w:tcBorders>
            <w:shd w:val="clear" w:color="auto" w:fill="FFFFFF"/>
          </w:tcPr>
          <w:p w:rsidR="00BF0DB1" w:rsidRPr="00AD0374" w:rsidRDefault="00BF0DB1" w:rsidP="00BF0DB1">
            <w:pPr>
              <w:widowControl w:val="0"/>
              <w:spacing w:line="276" w:lineRule="auto"/>
              <w:rPr>
                <w:b/>
                <w:bCs/>
                <w:sz w:val="24"/>
                <w:szCs w:val="24"/>
              </w:rPr>
            </w:pPr>
            <w:r w:rsidRPr="00AD0374">
              <w:rPr>
                <w:b/>
                <w:bCs/>
                <w:sz w:val="24"/>
                <w:szCs w:val="24"/>
              </w:rPr>
              <w:lastRenderedPageBreak/>
              <w:t>Ожидаемые непосредственные результаты реализации подпрограммы муниципальной программы</w:t>
            </w:r>
          </w:p>
        </w:tc>
        <w:tc>
          <w:tcPr>
            <w:tcW w:w="7020" w:type="dxa"/>
            <w:tcBorders>
              <w:top w:val="single" w:sz="6" w:space="0" w:color="000000"/>
              <w:left w:val="single" w:sz="6" w:space="0" w:color="000000"/>
              <w:bottom w:val="single" w:sz="5" w:space="0" w:color="000000"/>
              <w:right w:val="single" w:sz="5" w:space="0" w:color="000000"/>
            </w:tcBorders>
            <w:shd w:val="clear" w:color="auto" w:fill="FFFFFF"/>
          </w:tcPr>
          <w:p w:rsidR="00BF0DB1" w:rsidRPr="00AD0374" w:rsidRDefault="00BF0DB1" w:rsidP="00BF0DB1">
            <w:pPr>
              <w:spacing w:line="276" w:lineRule="auto"/>
              <w:ind w:left="102"/>
              <w:rPr>
                <w:sz w:val="24"/>
                <w:szCs w:val="24"/>
              </w:rPr>
            </w:pPr>
            <w:r w:rsidRPr="00AD0374">
              <w:rPr>
                <w:sz w:val="24"/>
                <w:szCs w:val="24"/>
              </w:rPr>
              <w:t>1.Создание эффективной системы планирования и управления реализацией мероприятий муниципальной программы.</w:t>
            </w:r>
          </w:p>
          <w:p w:rsidR="00BF0DB1" w:rsidRPr="00AD0374" w:rsidRDefault="00BF0DB1" w:rsidP="00BF0DB1">
            <w:pPr>
              <w:spacing w:line="276" w:lineRule="auto"/>
              <w:ind w:left="102"/>
              <w:rPr>
                <w:sz w:val="24"/>
                <w:szCs w:val="24"/>
              </w:rPr>
            </w:pPr>
            <w:r w:rsidRPr="00AD0374">
              <w:rPr>
                <w:sz w:val="24"/>
                <w:szCs w:val="24"/>
              </w:rPr>
              <w:t>2. Обеспечение эффективного и целенаправленного расходования бюджетных средств.</w:t>
            </w:r>
          </w:p>
        </w:tc>
      </w:tr>
    </w:tbl>
    <w:p w:rsidR="00BF0DB1" w:rsidRPr="00AD0374" w:rsidRDefault="00BF0DB1" w:rsidP="00BF0DB1">
      <w:pPr>
        <w:ind w:firstLine="567"/>
        <w:jc w:val="both"/>
        <w:rPr>
          <w:sz w:val="24"/>
          <w:szCs w:val="24"/>
        </w:rPr>
      </w:pPr>
    </w:p>
    <w:p w:rsidR="00BF0DB1" w:rsidRPr="00AD0374" w:rsidRDefault="00BF0DB1" w:rsidP="00BF0DB1">
      <w:pPr>
        <w:widowControl w:val="0"/>
        <w:ind w:right="23" w:firstLine="567"/>
        <w:jc w:val="both"/>
        <w:rPr>
          <w:b/>
          <w:bCs/>
          <w:sz w:val="24"/>
          <w:szCs w:val="24"/>
        </w:rPr>
      </w:pPr>
      <w:r w:rsidRPr="00AD0374">
        <w:rPr>
          <w:b/>
          <w:bCs/>
          <w:sz w:val="24"/>
          <w:szCs w:val="24"/>
        </w:rPr>
        <w:t>1. Характеристика сферы реализации подпрограммы, описание основных проблем в указанной сфере и прогноз ее развития.</w:t>
      </w:r>
    </w:p>
    <w:p w:rsidR="00BF0DB1" w:rsidRPr="00AD0374" w:rsidRDefault="00BF0DB1" w:rsidP="00BF0DB1">
      <w:pPr>
        <w:ind w:firstLine="567"/>
        <w:jc w:val="both"/>
        <w:rPr>
          <w:sz w:val="24"/>
          <w:szCs w:val="24"/>
        </w:rPr>
      </w:pPr>
      <w:r w:rsidRPr="00AD0374">
        <w:rPr>
          <w:sz w:val="24"/>
          <w:szCs w:val="24"/>
        </w:rPr>
        <w:t>Подпрограмма направлена на формирование и развитие обеспечивающих механизмов реализации муниципальной программы. В рамках подпрограммы будут созданы условия, существенно повышающие эффективность выполнения как отдельных проектов и мероприятий, так и муниципальной программы в целом.</w:t>
      </w:r>
    </w:p>
    <w:p w:rsidR="00BF0DB1" w:rsidRPr="00AD0374" w:rsidRDefault="00BF0DB1" w:rsidP="00BF0DB1">
      <w:pPr>
        <w:ind w:firstLine="567"/>
        <w:jc w:val="both"/>
        <w:rPr>
          <w:sz w:val="24"/>
          <w:szCs w:val="24"/>
        </w:rPr>
      </w:pPr>
      <w:r w:rsidRPr="00AD0374">
        <w:rPr>
          <w:sz w:val="24"/>
          <w:szCs w:val="24"/>
        </w:rPr>
        <w:t>Функции организационно-технического и информационно-аналитического обеспечения реализации муниципальной программы осуществляет администрация Гвазденского сельского поселения.</w:t>
      </w:r>
    </w:p>
    <w:p w:rsidR="00BF0DB1" w:rsidRPr="00AD0374" w:rsidRDefault="00BF0DB1" w:rsidP="00BF0DB1">
      <w:pPr>
        <w:ind w:firstLine="567"/>
        <w:jc w:val="both"/>
        <w:rPr>
          <w:sz w:val="24"/>
          <w:szCs w:val="24"/>
        </w:rPr>
      </w:pPr>
      <w:r w:rsidRPr="00AD0374">
        <w:rPr>
          <w:sz w:val="24"/>
          <w:szCs w:val="24"/>
        </w:rPr>
        <w:t>Администрация Гвазденского сельского поселения в рамках настоящей подпрограммы обеспечивает:</w:t>
      </w:r>
    </w:p>
    <w:p w:rsidR="00BF0DB1" w:rsidRPr="00AD0374" w:rsidRDefault="00BF0DB1" w:rsidP="00BF0DB1">
      <w:pPr>
        <w:ind w:firstLine="567"/>
        <w:jc w:val="both"/>
        <w:rPr>
          <w:sz w:val="24"/>
          <w:szCs w:val="24"/>
        </w:rPr>
      </w:pPr>
      <w:r w:rsidRPr="00AD0374">
        <w:rPr>
          <w:sz w:val="24"/>
          <w:szCs w:val="24"/>
        </w:rPr>
        <w:t>сбор и систематизацию статистической и аналитической информации о реализации мероприятий муниципальной программы;</w:t>
      </w:r>
    </w:p>
    <w:p w:rsidR="00BF0DB1" w:rsidRPr="00AD0374" w:rsidRDefault="00BF0DB1" w:rsidP="00BF0DB1">
      <w:pPr>
        <w:ind w:firstLine="567"/>
        <w:jc w:val="both"/>
        <w:rPr>
          <w:sz w:val="24"/>
          <w:szCs w:val="24"/>
        </w:rPr>
      </w:pPr>
      <w:r w:rsidRPr="00AD0374">
        <w:rPr>
          <w:sz w:val="24"/>
          <w:szCs w:val="24"/>
        </w:rPr>
        <w:t xml:space="preserve">внедрение информационных технологий в целях управления реализацией муниципальной программы и контроля за ходом выполнения мероприятий муниципальной программы; </w:t>
      </w:r>
    </w:p>
    <w:p w:rsidR="00BF0DB1" w:rsidRPr="00AD0374" w:rsidRDefault="00BF0DB1" w:rsidP="00BF0DB1">
      <w:pPr>
        <w:ind w:firstLine="567"/>
        <w:jc w:val="both"/>
        <w:rPr>
          <w:sz w:val="24"/>
          <w:szCs w:val="24"/>
        </w:rPr>
      </w:pPr>
      <w:r w:rsidRPr="00AD0374">
        <w:rPr>
          <w:sz w:val="24"/>
          <w:szCs w:val="24"/>
        </w:rPr>
        <w:t>мониторинг отдельных мероприятий, подпрограмм и муниципальной программы в целом;</w:t>
      </w:r>
    </w:p>
    <w:p w:rsidR="00BF0DB1" w:rsidRPr="00AD0374" w:rsidRDefault="00BF0DB1" w:rsidP="00BF0DB1">
      <w:pPr>
        <w:ind w:firstLine="567"/>
        <w:jc w:val="both"/>
        <w:rPr>
          <w:sz w:val="24"/>
          <w:szCs w:val="24"/>
        </w:rPr>
      </w:pPr>
      <w:r w:rsidRPr="00AD0374">
        <w:rPr>
          <w:sz w:val="24"/>
          <w:szCs w:val="24"/>
        </w:rPr>
        <w:t>подготовку отчета о ходе реализации и об оценке эффективности муниципальной программы.</w:t>
      </w:r>
    </w:p>
    <w:p w:rsidR="00BF0DB1" w:rsidRPr="00AD0374" w:rsidRDefault="00BF0DB1" w:rsidP="00BF0DB1">
      <w:pPr>
        <w:widowControl w:val="0"/>
        <w:ind w:right="23"/>
        <w:jc w:val="both"/>
        <w:rPr>
          <w:b/>
          <w:bCs/>
          <w:sz w:val="24"/>
          <w:szCs w:val="24"/>
        </w:rPr>
      </w:pPr>
    </w:p>
    <w:p w:rsidR="00BF0DB1" w:rsidRPr="00AD0374" w:rsidRDefault="00BF0DB1" w:rsidP="00BF0DB1">
      <w:pPr>
        <w:widowControl w:val="0"/>
        <w:ind w:right="23" w:firstLine="567"/>
        <w:jc w:val="both"/>
        <w:rPr>
          <w:b/>
          <w:bCs/>
          <w:sz w:val="24"/>
          <w:szCs w:val="24"/>
        </w:rPr>
      </w:pPr>
      <w:r w:rsidRPr="00AD0374">
        <w:rPr>
          <w:b/>
          <w:bCs/>
          <w:sz w:val="24"/>
          <w:szCs w:val="24"/>
        </w:rPr>
        <w:t>2. Приоритеты государственной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BF0DB1" w:rsidRPr="00AD0374" w:rsidRDefault="00BF0DB1" w:rsidP="00BF0DB1">
      <w:pPr>
        <w:ind w:firstLine="567"/>
        <w:jc w:val="both"/>
        <w:rPr>
          <w:sz w:val="24"/>
          <w:szCs w:val="24"/>
        </w:rPr>
      </w:pPr>
      <w:r w:rsidRPr="00AD0374">
        <w:rPr>
          <w:sz w:val="24"/>
          <w:szCs w:val="24"/>
        </w:rPr>
        <w:t>Данная подпрограмма объединяет мероприятия обеспечивающего характера, направленные на создание условий для эффективной реализации всех подпрограмм (мероприятий) настоящей муниципальной программы.</w:t>
      </w:r>
    </w:p>
    <w:p w:rsidR="00BF0DB1" w:rsidRPr="00AD0374" w:rsidRDefault="00BF0DB1" w:rsidP="00BF0DB1">
      <w:pPr>
        <w:ind w:firstLine="567"/>
        <w:jc w:val="both"/>
        <w:rPr>
          <w:sz w:val="24"/>
          <w:szCs w:val="24"/>
        </w:rPr>
      </w:pPr>
      <w:r w:rsidRPr="00AD0374">
        <w:rPr>
          <w:sz w:val="24"/>
          <w:szCs w:val="24"/>
        </w:rPr>
        <w:t>Мероприятия подпрограммы предусматривают финансовое обеспечение за счет средств бюджета поселения соответствующих видов расходов на:</w:t>
      </w:r>
    </w:p>
    <w:p w:rsidR="00BF0DB1" w:rsidRPr="00AD0374" w:rsidRDefault="00BF0DB1" w:rsidP="00BF0DB1">
      <w:pPr>
        <w:ind w:firstLine="567"/>
        <w:jc w:val="both"/>
        <w:rPr>
          <w:sz w:val="24"/>
          <w:szCs w:val="24"/>
        </w:rPr>
      </w:pPr>
      <w:r w:rsidRPr="00AD0374">
        <w:rPr>
          <w:sz w:val="24"/>
          <w:szCs w:val="24"/>
        </w:rPr>
        <w:t>обеспечение деятельности администрации Гвазденского сельского поселения Бутурлиновского муниципального района;</w:t>
      </w:r>
    </w:p>
    <w:p w:rsidR="00BF0DB1" w:rsidRPr="00AD0374" w:rsidRDefault="00BF0DB1" w:rsidP="00BF0DB1">
      <w:pPr>
        <w:ind w:firstLine="567"/>
        <w:jc w:val="both"/>
        <w:rPr>
          <w:sz w:val="24"/>
          <w:szCs w:val="24"/>
        </w:rPr>
      </w:pPr>
      <w:r w:rsidRPr="00AD0374">
        <w:rPr>
          <w:sz w:val="24"/>
          <w:szCs w:val="24"/>
        </w:rPr>
        <w:t>осуществление информационно-аналитического, организационно-технического обеспечения и мониторинга реализации мероприятий муниципальной программы.</w:t>
      </w:r>
    </w:p>
    <w:p w:rsidR="00BF0DB1" w:rsidRPr="00AD0374" w:rsidRDefault="00BF0DB1" w:rsidP="00BF0DB1">
      <w:pPr>
        <w:ind w:firstLine="567"/>
        <w:jc w:val="both"/>
        <w:rPr>
          <w:sz w:val="24"/>
          <w:szCs w:val="24"/>
        </w:rPr>
      </w:pPr>
      <w:r w:rsidRPr="00AD0374">
        <w:rPr>
          <w:sz w:val="24"/>
          <w:szCs w:val="24"/>
        </w:rPr>
        <w:t>Целью подпрограммы является формирование и развитие обеспечивающих механизмов реализации муниципальной программы.</w:t>
      </w:r>
    </w:p>
    <w:p w:rsidR="00BF0DB1" w:rsidRPr="00AD0374" w:rsidRDefault="00BF0DB1" w:rsidP="00BF0DB1">
      <w:pPr>
        <w:ind w:firstLine="567"/>
        <w:jc w:val="both"/>
        <w:rPr>
          <w:sz w:val="24"/>
          <w:szCs w:val="24"/>
        </w:rPr>
      </w:pPr>
      <w:r w:rsidRPr="00AD0374">
        <w:rPr>
          <w:sz w:val="24"/>
          <w:szCs w:val="24"/>
        </w:rPr>
        <w:lastRenderedPageBreak/>
        <w:t>Задача подпрограммы - обеспечение информационно-аналитического, организационно-технического сопровождения и мониторинг реализации мероприятий муниципальной программы, в том числе нацеленный на корректировку ее положений.</w:t>
      </w:r>
    </w:p>
    <w:p w:rsidR="00BF0DB1" w:rsidRPr="00AD0374" w:rsidRDefault="00BF0DB1" w:rsidP="00BF0DB1">
      <w:pPr>
        <w:widowControl w:val="0"/>
        <w:shd w:val="clear" w:color="auto" w:fill="FFFFFF"/>
        <w:ind w:firstLine="567"/>
        <w:jc w:val="both"/>
        <w:rPr>
          <w:sz w:val="24"/>
          <w:szCs w:val="24"/>
        </w:rPr>
      </w:pPr>
      <w:r w:rsidRPr="00AD0374">
        <w:rPr>
          <w:sz w:val="24"/>
          <w:szCs w:val="24"/>
        </w:rPr>
        <w:t>Описание целевых индикаторов и показателей подпрограммы:</w:t>
      </w:r>
    </w:p>
    <w:p w:rsidR="00BF0DB1" w:rsidRPr="00AD0374" w:rsidRDefault="00BF0DB1" w:rsidP="00BF0DB1">
      <w:pPr>
        <w:widowControl w:val="0"/>
        <w:shd w:val="clear" w:color="auto" w:fill="FFFFFF"/>
        <w:ind w:firstLine="567"/>
        <w:jc w:val="both"/>
        <w:rPr>
          <w:sz w:val="24"/>
          <w:szCs w:val="24"/>
        </w:rPr>
      </w:pPr>
      <w:r w:rsidRPr="00AD0374">
        <w:rPr>
          <w:sz w:val="24"/>
          <w:szCs w:val="24"/>
        </w:rPr>
        <w:t>Уровень исполнения плановых назначений по расходам на реализацию подпрограммы, % (У):</w:t>
      </w:r>
    </w:p>
    <w:p w:rsidR="00BF0DB1" w:rsidRPr="00AD0374" w:rsidRDefault="00BF0DB1" w:rsidP="00BF0DB1">
      <w:pPr>
        <w:widowControl w:val="0"/>
        <w:shd w:val="clear" w:color="auto" w:fill="FFFFFF"/>
        <w:ind w:firstLine="567"/>
        <w:jc w:val="both"/>
        <w:rPr>
          <w:sz w:val="24"/>
          <w:szCs w:val="24"/>
        </w:rPr>
      </w:pPr>
      <w:r w:rsidRPr="00AD0374">
        <w:rPr>
          <w:sz w:val="24"/>
          <w:szCs w:val="24"/>
        </w:rPr>
        <w:t xml:space="preserve">У= Кр/Пр, </w:t>
      </w:r>
    </w:p>
    <w:p w:rsidR="00BF0DB1" w:rsidRPr="00AD0374" w:rsidRDefault="00BF0DB1" w:rsidP="00BF0DB1">
      <w:pPr>
        <w:widowControl w:val="0"/>
        <w:shd w:val="clear" w:color="auto" w:fill="FFFFFF"/>
        <w:jc w:val="both"/>
        <w:rPr>
          <w:sz w:val="24"/>
          <w:szCs w:val="24"/>
        </w:rPr>
      </w:pPr>
      <w:r>
        <w:rPr>
          <w:sz w:val="24"/>
          <w:szCs w:val="24"/>
        </w:rPr>
        <w:t xml:space="preserve">          </w:t>
      </w:r>
      <w:r w:rsidRPr="00AD0374">
        <w:rPr>
          <w:sz w:val="24"/>
          <w:szCs w:val="24"/>
        </w:rPr>
        <w:t>где:</w:t>
      </w:r>
    </w:p>
    <w:p w:rsidR="00BF0DB1" w:rsidRPr="00AD0374" w:rsidRDefault="00BF0DB1" w:rsidP="00BF0DB1">
      <w:pPr>
        <w:widowControl w:val="0"/>
        <w:shd w:val="clear" w:color="auto" w:fill="FFFFFF"/>
        <w:ind w:firstLine="567"/>
        <w:jc w:val="both"/>
        <w:rPr>
          <w:sz w:val="24"/>
          <w:szCs w:val="24"/>
        </w:rPr>
      </w:pPr>
      <w:r w:rsidRPr="00AD0374">
        <w:rPr>
          <w:sz w:val="24"/>
          <w:szCs w:val="24"/>
        </w:rPr>
        <w:t>Кр - кассовые расходы на реализацию подпрограммы за отчетный период,</w:t>
      </w:r>
    </w:p>
    <w:p w:rsidR="00BF0DB1" w:rsidRPr="00AD0374" w:rsidRDefault="00BF0DB1" w:rsidP="00BF0DB1">
      <w:pPr>
        <w:widowControl w:val="0"/>
        <w:shd w:val="clear" w:color="auto" w:fill="FFFFFF"/>
        <w:ind w:firstLine="567"/>
        <w:jc w:val="both"/>
        <w:rPr>
          <w:sz w:val="24"/>
          <w:szCs w:val="24"/>
        </w:rPr>
      </w:pPr>
      <w:r w:rsidRPr="00AD0374">
        <w:rPr>
          <w:sz w:val="24"/>
          <w:szCs w:val="24"/>
        </w:rPr>
        <w:t>Пр - плановые расходы на реализацию подпрограммы в соответствии с кассовым планом на отчетный период.</w:t>
      </w:r>
    </w:p>
    <w:p w:rsidR="00BF0DB1" w:rsidRPr="00AD0374" w:rsidRDefault="00BF0DB1" w:rsidP="00BF0DB1">
      <w:pPr>
        <w:ind w:firstLine="567"/>
        <w:jc w:val="both"/>
        <w:rPr>
          <w:sz w:val="24"/>
          <w:szCs w:val="24"/>
        </w:rPr>
      </w:pPr>
      <w:r w:rsidRPr="00AD0374">
        <w:rPr>
          <w:sz w:val="24"/>
          <w:szCs w:val="24"/>
        </w:rPr>
        <w:t>Ожидаемые результаты:</w:t>
      </w:r>
    </w:p>
    <w:p w:rsidR="00BF0DB1" w:rsidRPr="00AD0374" w:rsidRDefault="00BF0DB1" w:rsidP="00BF0DB1">
      <w:pPr>
        <w:ind w:firstLine="567"/>
        <w:jc w:val="both"/>
        <w:rPr>
          <w:sz w:val="24"/>
          <w:szCs w:val="24"/>
        </w:rPr>
      </w:pPr>
      <w:r w:rsidRPr="00AD0374">
        <w:rPr>
          <w:sz w:val="24"/>
          <w:szCs w:val="24"/>
        </w:rPr>
        <w:t>создание эффективной системы планирования и управления реализацией мероприятий муниципальной программы.</w:t>
      </w:r>
    </w:p>
    <w:p w:rsidR="00BF0DB1" w:rsidRPr="00AD0374" w:rsidRDefault="00BF0DB1" w:rsidP="00BF0DB1">
      <w:pPr>
        <w:widowControl w:val="0"/>
        <w:shd w:val="clear" w:color="auto" w:fill="FFFFFF"/>
        <w:tabs>
          <w:tab w:val="left" w:pos="1190"/>
        </w:tabs>
        <w:ind w:right="5" w:firstLine="567"/>
        <w:jc w:val="both"/>
        <w:rPr>
          <w:sz w:val="24"/>
          <w:szCs w:val="24"/>
        </w:rPr>
      </w:pPr>
      <w:r w:rsidRPr="00AD0374">
        <w:rPr>
          <w:sz w:val="24"/>
          <w:szCs w:val="24"/>
        </w:rPr>
        <w:t>Подпрограмма носит постоянный характер. В силу постоянного характера решаемых в рамках подпрограммы задач, выделение отдельных этапов ее реализации не предусматривается.</w:t>
      </w:r>
    </w:p>
    <w:p w:rsidR="00BF0DB1" w:rsidRPr="00AD0374" w:rsidRDefault="00BF0DB1" w:rsidP="00BF0DB1">
      <w:pPr>
        <w:widowControl w:val="0"/>
        <w:shd w:val="clear" w:color="auto" w:fill="FFFFFF"/>
        <w:spacing w:before="278"/>
        <w:ind w:right="5" w:firstLine="567"/>
        <w:jc w:val="both"/>
        <w:rPr>
          <w:b/>
          <w:bCs/>
          <w:sz w:val="24"/>
          <w:szCs w:val="24"/>
        </w:rPr>
      </w:pPr>
      <w:r w:rsidRPr="00AD0374">
        <w:rPr>
          <w:b/>
          <w:bCs/>
          <w:sz w:val="24"/>
          <w:szCs w:val="24"/>
        </w:rPr>
        <w:t>3. Характеристика основных мероприятий подпрограммы.</w:t>
      </w:r>
    </w:p>
    <w:p w:rsidR="00BF0DB1" w:rsidRPr="00AD0374" w:rsidRDefault="00BF0DB1" w:rsidP="00BF0DB1">
      <w:pPr>
        <w:widowControl w:val="0"/>
        <w:shd w:val="clear" w:color="auto" w:fill="FFFFFF"/>
        <w:ind w:firstLine="567"/>
        <w:jc w:val="both"/>
        <w:rPr>
          <w:sz w:val="24"/>
          <w:szCs w:val="24"/>
        </w:rPr>
      </w:pPr>
      <w:r w:rsidRPr="00AD0374">
        <w:rPr>
          <w:sz w:val="24"/>
          <w:szCs w:val="24"/>
        </w:rPr>
        <w:t>В рамках подпрограммы предусмотрены следующие основные мероприятия:</w:t>
      </w:r>
    </w:p>
    <w:p w:rsidR="00BF0DB1" w:rsidRPr="00AD0374" w:rsidRDefault="00BF0DB1" w:rsidP="00BF0DB1">
      <w:pPr>
        <w:widowControl w:val="0"/>
        <w:shd w:val="clear" w:color="auto" w:fill="FFFFFF"/>
        <w:ind w:firstLine="567"/>
        <w:jc w:val="both"/>
        <w:rPr>
          <w:sz w:val="24"/>
          <w:szCs w:val="24"/>
        </w:rPr>
      </w:pPr>
      <w:r w:rsidRPr="00AD0374">
        <w:rPr>
          <w:sz w:val="24"/>
          <w:szCs w:val="24"/>
        </w:rPr>
        <w:t>1.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p w:rsidR="00BF0DB1" w:rsidRPr="00AD0374" w:rsidRDefault="00BF0DB1" w:rsidP="00BF0DB1">
      <w:pPr>
        <w:ind w:firstLine="567"/>
        <w:jc w:val="both"/>
        <w:rPr>
          <w:sz w:val="24"/>
          <w:szCs w:val="24"/>
        </w:rPr>
      </w:pPr>
      <w:r w:rsidRPr="00AD0374">
        <w:rPr>
          <w:sz w:val="24"/>
          <w:szCs w:val="24"/>
        </w:rPr>
        <w:t>При реализации мероприятия будет осуществляться финансирование деятельности администрации Гвазденского сельского поселения Бутурлиновского муниципального района Воронежской области, которая является ответственным исполнителем программы.</w:t>
      </w:r>
    </w:p>
    <w:p w:rsidR="00BF0DB1" w:rsidRPr="00AD0374" w:rsidRDefault="00BF0DB1" w:rsidP="00BF0DB1">
      <w:pPr>
        <w:widowControl w:val="0"/>
        <w:shd w:val="clear" w:color="auto" w:fill="FFFFFF"/>
        <w:spacing w:before="278"/>
        <w:ind w:firstLine="567"/>
        <w:jc w:val="both"/>
        <w:rPr>
          <w:b/>
          <w:bCs/>
          <w:sz w:val="24"/>
          <w:szCs w:val="24"/>
        </w:rPr>
      </w:pPr>
      <w:r w:rsidRPr="00AD0374">
        <w:rPr>
          <w:b/>
          <w:bCs/>
          <w:sz w:val="24"/>
          <w:szCs w:val="24"/>
        </w:rPr>
        <w:t>4. Финансовое обеспечение реализации подпрограммы.</w:t>
      </w:r>
    </w:p>
    <w:p w:rsidR="00BF0DB1" w:rsidRPr="00AD0374" w:rsidRDefault="00BF0DB1" w:rsidP="00BF0DB1">
      <w:pPr>
        <w:widowControl w:val="0"/>
        <w:ind w:firstLine="567"/>
        <w:jc w:val="both"/>
        <w:rPr>
          <w:sz w:val="24"/>
          <w:szCs w:val="24"/>
        </w:rPr>
      </w:pPr>
      <w:r w:rsidRPr="00AD0374">
        <w:rPr>
          <w:sz w:val="24"/>
          <w:szCs w:val="24"/>
        </w:rPr>
        <w:t>Финансовые ресурсы, необходимые для реализации подпрограммы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BF0DB1" w:rsidRPr="00AD0374" w:rsidRDefault="00BF0DB1" w:rsidP="00BF0DB1">
      <w:pPr>
        <w:widowControl w:val="0"/>
        <w:ind w:firstLine="567"/>
        <w:jc w:val="both"/>
        <w:rPr>
          <w:sz w:val="24"/>
          <w:szCs w:val="24"/>
        </w:rPr>
      </w:pPr>
    </w:p>
    <w:p w:rsidR="00BF0DB1" w:rsidRPr="00AD0374" w:rsidRDefault="00BF0DB1" w:rsidP="00BF0DB1">
      <w:pPr>
        <w:ind w:firstLine="567"/>
        <w:jc w:val="both"/>
        <w:rPr>
          <w:sz w:val="24"/>
          <w:szCs w:val="24"/>
        </w:rPr>
      </w:pPr>
      <w:r w:rsidRPr="00AD0374">
        <w:rPr>
          <w:sz w:val="24"/>
          <w:szCs w:val="24"/>
        </w:rPr>
        <w:t>Объем финансового обеспечения реализации подпрограммы за счет средств бюджета поселения за весь период ее реализации составляет 1</w:t>
      </w:r>
      <w:r>
        <w:rPr>
          <w:sz w:val="24"/>
          <w:szCs w:val="24"/>
        </w:rPr>
        <w:t>5245,0</w:t>
      </w:r>
      <w:r w:rsidRPr="00AD0374">
        <w:rPr>
          <w:sz w:val="24"/>
          <w:szCs w:val="24"/>
        </w:rPr>
        <w:t xml:space="preserve"> тыс. рублей, </w:t>
      </w:r>
    </w:p>
    <w:p w:rsidR="00BF0DB1" w:rsidRPr="00AD0374" w:rsidRDefault="00BF0DB1" w:rsidP="00BF0DB1">
      <w:pPr>
        <w:ind w:firstLine="56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17"/>
        <w:gridCol w:w="1757"/>
        <w:gridCol w:w="3456"/>
        <w:gridCol w:w="2855"/>
      </w:tblGrid>
      <w:tr w:rsidR="00BF0DB1" w:rsidTr="00BF0DB1">
        <w:trPr>
          <w:trHeight w:val="720"/>
        </w:trPr>
        <w:tc>
          <w:tcPr>
            <w:tcW w:w="10185" w:type="dxa"/>
            <w:gridSpan w:val="4"/>
          </w:tcPr>
          <w:p w:rsidR="00BF0DB1" w:rsidRDefault="00BF0DB1" w:rsidP="00BF0DB1">
            <w:pPr>
              <w:widowControl w:val="0"/>
              <w:shd w:val="clear" w:color="auto" w:fill="FFFFFF"/>
              <w:spacing w:line="276" w:lineRule="auto"/>
              <w:ind w:left="210"/>
              <w:jc w:val="center"/>
              <w:rPr>
                <w:sz w:val="24"/>
                <w:szCs w:val="24"/>
              </w:rPr>
            </w:pPr>
            <w:r w:rsidRPr="00AD0374">
              <w:rPr>
                <w:sz w:val="24"/>
                <w:szCs w:val="24"/>
              </w:rPr>
              <w:t>Объем бюджетных ассигнований на реализацию муниципальной подпрограммы по годам составляет (тыс. руб.):</w:t>
            </w:r>
          </w:p>
        </w:tc>
      </w:tr>
      <w:tr w:rsidR="00BF0DB1" w:rsidRPr="00AD0374" w:rsidTr="00BF0D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17"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caps/>
                <w:sz w:val="24"/>
                <w:szCs w:val="24"/>
              </w:rPr>
            </w:pPr>
            <w:r w:rsidRPr="00AD0374">
              <w:rPr>
                <w:caps/>
                <w:sz w:val="24"/>
                <w:szCs w:val="24"/>
              </w:rPr>
              <w:t>ГОДЫ</w:t>
            </w:r>
          </w:p>
        </w:tc>
        <w:tc>
          <w:tcPr>
            <w:tcW w:w="1757"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caps/>
                <w:sz w:val="24"/>
                <w:szCs w:val="24"/>
              </w:rPr>
            </w:pPr>
            <w:r w:rsidRPr="00AD0374">
              <w:rPr>
                <w:caps/>
                <w:sz w:val="24"/>
                <w:szCs w:val="24"/>
              </w:rPr>
              <w:t>вСЕГО</w:t>
            </w:r>
          </w:p>
        </w:tc>
        <w:tc>
          <w:tcPr>
            <w:tcW w:w="3456"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caps/>
                <w:sz w:val="24"/>
                <w:szCs w:val="24"/>
              </w:rPr>
            </w:pPr>
            <w:r w:rsidRPr="00AD0374">
              <w:rPr>
                <w:caps/>
                <w:sz w:val="24"/>
                <w:szCs w:val="24"/>
              </w:rPr>
              <w:t>БЮДЖЕТ ПОСЕЛЕНИЯ</w:t>
            </w:r>
          </w:p>
        </w:tc>
        <w:tc>
          <w:tcPr>
            <w:tcW w:w="2855"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caps/>
                <w:sz w:val="24"/>
                <w:szCs w:val="24"/>
              </w:rPr>
            </w:pPr>
            <w:r w:rsidRPr="00AD0374">
              <w:rPr>
                <w:caps/>
                <w:sz w:val="24"/>
                <w:szCs w:val="24"/>
              </w:rPr>
              <w:t>ОБЛАСТНОЙ БЮДЖЕТ</w:t>
            </w:r>
          </w:p>
        </w:tc>
      </w:tr>
      <w:tr w:rsidR="00BF0DB1" w:rsidRPr="00AD0374" w:rsidTr="00BF0DB1">
        <w:tblPrEx>
          <w:tblCellSpacing w:w="-8"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8" w:type="nil"/>
        </w:trPr>
        <w:tc>
          <w:tcPr>
            <w:tcW w:w="2117"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sidRPr="00AD0374">
              <w:rPr>
                <w:sz w:val="24"/>
                <w:szCs w:val="24"/>
              </w:rPr>
              <w:t>2018</w:t>
            </w:r>
          </w:p>
        </w:tc>
        <w:tc>
          <w:tcPr>
            <w:tcW w:w="1757"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Pr>
                <w:sz w:val="24"/>
                <w:szCs w:val="24"/>
              </w:rPr>
              <w:t>2863,0</w:t>
            </w:r>
          </w:p>
        </w:tc>
        <w:tc>
          <w:tcPr>
            <w:tcW w:w="3456"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Pr>
                <w:sz w:val="24"/>
                <w:szCs w:val="24"/>
              </w:rPr>
              <w:t>2863,0</w:t>
            </w:r>
          </w:p>
        </w:tc>
        <w:tc>
          <w:tcPr>
            <w:tcW w:w="2855"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rPr>
                <w:sz w:val="24"/>
                <w:szCs w:val="24"/>
              </w:rPr>
            </w:pPr>
          </w:p>
        </w:tc>
      </w:tr>
      <w:tr w:rsidR="00BF0DB1" w:rsidRPr="00AD0374" w:rsidTr="00BF0DB1">
        <w:tblPrEx>
          <w:tblCellSpacing w:w="-8"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8" w:type="nil"/>
        </w:trPr>
        <w:tc>
          <w:tcPr>
            <w:tcW w:w="2117"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sidRPr="00AD0374">
              <w:rPr>
                <w:sz w:val="24"/>
                <w:szCs w:val="24"/>
              </w:rPr>
              <w:t>2019</w:t>
            </w:r>
          </w:p>
        </w:tc>
        <w:tc>
          <w:tcPr>
            <w:tcW w:w="1757"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Pr>
                <w:sz w:val="24"/>
                <w:szCs w:val="24"/>
              </w:rPr>
              <w:t>2732,0</w:t>
            </w:r>
          </w:p>
        </w:tc>
        <w:tc>
          <w:tcPr>
            <w:tcW w:w="3456"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Pr>
                <w:sz w:val="24"/>
                <w:szCs w:val="24"/>
              </w:rPr>
              <w:t>2732,0</w:t>
            </w:r>
          </w:p>
        </w:tc>
        <w:tc>
          <w:tcPr>
            <w:tcW w:w="2855"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rPr>
                <w:sz w:val="24"/>
                <w:szCs w:val="24"/>
              </w:rPr>
            </w:pPr>
          </w:p>
        </w:tc>
      </w:tr>
      <w:tr w:rsidR="00BF0DB1" w:rsidRPr="00AD0374" w:rsidTr="00BF0DB1">
        <w:tblPrEx>
          <w:tblCellSpacing w:w="-8"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8" w:type="nil"/>
        </w:trPr>
        <w:tc>
          <w:tcPr>
            <w:tcW w:w="2117"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sidRPr="00AD0374">
              <w:rPr>
                <w:sz w:val="24"/>
                <w:szCs w:val="24"/>
              </w:rPr>
              <w:t>2020</w:t>
            </w:r>
          </w:p>
        </w:tc>
        <w:tc>
          <w:tcPr>
            <w:tcW w:w="1757"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Pr>
                <w:sz w:val="24"/>
                <w:szCs w:val="24"/>
              </w:rPr>
              <w:t>2962,3</w:t>
            </w:r>
          </w:p>
        </w:tc>
        <w:tc>
          <w:tcPr>
            <w:tcW w:w="3456"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Pr>
                <w:sz w:val="24"/>
                <w:szCs w:val="24"/>
              </w:rPr>
              <w:t>2962,3</w:t>
            </w:r>
          </w:p>
        </w:tc>
        <w:tc>
          <w:tcPr>
            <w:tcW w:w="2855"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rPr>
                <w:sz w:val="24"/>
                <w:szCs w:val="24"/>
              </w:rPr>
            </w:pPr>
          </w:p>
        </w:tc>
      </w:tr>
      <w:tr w:rsidR="00BF0DB1" w:rsidRPr="00AD0374" w:rsidTr="00BF0DB1">
        <w:tblPrEx>
          <w:tblCellSpacing w:w="-8"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8" w:type="nil"/>
        </w:trPr>
        <w:tc>
          <w:tcPr>
            <w:tcW w:w="2117"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sidRPr="00AD0374">
              <w:rPr>
                <w:sz w:val="24"/>
                <w:szCs w:val="24"/>
              </w:rPr>
              <w:t>2021</w:t>
            </w:r>
          </w:p>
        </w:tc>
        <w:tc>
          <w:tcPr>
            <w:tcW w:w="1757"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Pr>
                <w:sz w:val="24"/>
                <w:szCs w:val="24"/>
              </w:rPr>
              <w:t>1640,8</w:t>
            </w:r>
          </w:p>
        </w:tc>
        <w:tc>
          <w:tcPr>
            <w:tcW w:w="3456"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Pr>
                <w:sz w:val="24"/>
                <w:szCs w:val="24"/>
              </w:rPr>
              <w:t>1640,8</w:t>
            </w:r>
          </w:p>
        </w:tc>
        <w:tc>
          <w:tcPr>
            <w:tcW w:w="2855"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rPr>
                <w:sz w:val="24"/>
                <w:szCs w:val="24"/>
              </w:rPr>
            </w:pPr>
          </w:p>
        </w:tc>
      </w:tr>
      <w:tr w:rsidR="00BF0DB1" w:rsidRPr="00AD0374" w:rsidTr="00BF0DB1">
        <w:tblPrEx>
          <w:tblCellSpacing w:w="-8"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8" w:type="nil"/>
        </w:trPr>
        <w:tc>
          <w:tcPr>
            <w:tcW w:w="2117"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sidRPr="00AD0374">
              <w:rPr>
                <w:sz w:val="24"/>
                <w:szCs w:val="24"/>
              </w:rPr>
              <w:t>2022</w:t>
            </w:r>
          </w:p>
        </w:tc>
        <w:tc>
          <w:tcPr>
            <w:tcW w:w="1757"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Pr>
                <w:sz w:val="24"/>
                <w:szCs w:val="24"/>
              </w:rPr>
              <w:t>1682,3</w:t>
            </w:r>
          </w:p>
        </w:tc>
        <w:tc>
          <w:tcPr>
            <w:tcW w:w="3456"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Pr>
                <w:sz w:val="24"/>
                <w:szCs w:val="24"/>
              </w:rPr>
              <w:t>1682,3</w:t>
            </w:r>
          </w:p>
        </w:tc>
        <w:tc>
          <w:tcPr>
            <w:tcW w:w="2855"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rPr>
                <w:sz w:val="24"/>
                <w:szCs w:val="24"/>
              </w:rPr>
            </w:pPr>
          </w:p>
        </w:tc>
      </w:tr>
      <w:tr w:rsidR="00BF0DB1" w:rsidRPr="00AD0374" w:rsidTr="00BF0DB1">
        <w:tblPrEx>
          <w:tblCellSpacing w:w="-8"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8" w:type="nil"/>
        </w:trPr>
        <w:tc>
          <w:tcPr>
            <w:tcW w:w="2117"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sidRPr="00AD0374">
              <w:rPr>
                <w:sz w:val="24"/>
                <w:szCs w:val="24"/>
              </w:rPr>
              <w:t>2023</w:t>
            </w:r>
          </w:p>
        </w:tc>
        <w:tc>
          <w:tcPr>
            <w:tcW w:w="1757"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Pr>
                <w:sz w:val="24"/>
                <w:szCs w:val="24"/>
              </w:rPr>
              <w:t>1682,3</w:t>
            </w:r>
          </w:p>
        </w:tc>
        <w:tc>
          <w:tcPr>
            <w:tcW w:w="3456"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Pr>
                <w:sz w:val="24"/>
                <w:szCs w:val="24"/>
              </w:rPr>
              <w:t>1682,3</w:t>
            </w:r>
          </w:p>
        </w:tc>
        <w:tc>
          <w:tcPr>
            <w:tcW w:w="2855"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rPr>
                <w:sz w:val="24"/>
                <w:szCs w:val="24"/>
              </w:rPr>
            </w:pPr>
          </w:p>
        </w:tc>
      </w:tr>
      <w:tr w:rsidR="00BF0DB1" w:rsidRPr="00AD0374" w:rsidTr="00BF0DB1">
        <w:tblPrEx>
          <w:tblCellSpacing w:w="-8"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8" w:type="nil"/>
        </w:trPr>
        <w:tc>
          <w:tcPr>
            <w:tcW w:w="2117"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sidRPr="00AD0374">
              <w:rPr>
                <w:sz w:val="24"/>
                <w:szCs w:val="24"/>
              </w:rPr>
              <w:t>2024</w:t>
            </w:r>
          </w:p>
        </w:tc>
        <w:tc>
          <w:tcPr>
            <w:tcW w:w="1757"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jc w:val="center"/>
              <w:rPr>
                <w:sz w:val="24"/>
                <w:szCs w:val="24"/>
              </w:rPr>
            </w:pPr>
            <w:r>
              <w:rPr>
                <w:sz w:val="24"/>
                <w:szCs w:val="24"/>
              </w:rPr>
              <w:t>1682,3</w:t>
            </w:r>
          </w:p>
        </w:tc>
        <w:tc>
          <w:tcPr>
            <w:tcW w:w="3456"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tabs>
                <w:tab w:val="left" w:pos="7365"/>
              </w:tabs>
              <w:spacing w:line="276" w:lineRule="auto"/>
              <w:jc w:val="center"/>
              <w:rPr>
                <w:sz w:val="24"/>
                <w:szCs w:val="24"/>
              </w:rPr>
            </w:pPr>
            <w:r>
              <w:rPr>
                <w:sz w:val="24"/>
                <w:szCs w:val="24"/>
              </w:rPr>
              <w:t>1682,3</w:t>
            </w:r>
          </w:p>
        </w:tc>
        <w:tc>
          <w:tcPr>
            <w:tcW w:w="2855" w:type="dxa"/>
            <w:tcBorders>
              <w:top w:val="single" w:sz="6" w:space="0" w:color="000000"/>
              <w:left w:val="single" w:sz="6" w:space="0" w:color="000000"/>
              <w:bottom w:val="single" w:sz="6" w:space="0" w:color="000000"/>
              <w:right w:val="single" w:sz="6" w:space="0" w:color="000000"/>
            </w:tcBorders>
          </w:tcPr>
          <w:p w:rsidR="00BF0DB1" w:rsidRPr="00AD0374" w:rsidRDefault="00BF0DB1" w:rsidP="00BF0DB1">
            <w:pPr>
              <w:widowControl w:val="0"/>
              <w:spacing w:line="276" w:lineRule="auto"/>
              <w:rPr>
                <w:sz w:val="24"/>
                <w:szCs w:val="24"/>
              </w:rPr>
            </w:pPr>
          </w:p>
        </w:tc>
      </w:tr>
    </w:tbl>
    <w:p w:rsidR="00BF0DB1" w:rsidRPr="00AD0374" w:rsidRDefault="00BF0DB1" w:rsidP="00BF0DB1">
      <w:pPr>
        <w:jc w:val="center"/>
        <w:rPr>
          <w:b/>
          <w:bCs/>
          <w:sz w:val="24"/>
          <w:szCs w:val="24"/>
        </w:rPr>
      </w:pPr>
    </w:p>
    <w:p w:rsidR="00BF0DB1" w:rsidRPr="00AD0374" w:rsidRDefault="00BF0DB1" w:rsidP="00BF0DB1">
      <w:pPr>
        <w:jc w:val="center"/>
        <w:rPr>
          <w:b/>
          <w:bCs/>
          <w:sz w:val="24"/>
          <w:szCs w:val="24"/>
        </w:rPr>
      </w:pPr>
    </w:p>
    <w:p w:rsidR="00BF0DB1" w:rsidRPr="00AD0374" w:rsidRDefault="00BF0DB1" w:rsidP="00BF0DB1">
      <w:pPr>
        <w:jc w:val="center"/>
        <w:rPr>
          <w:b/>
          <w:bCs/>
          <w:sz w:val="24"/>
          <w:szCs w:val="24"/>
        </w:rPr>
      </w:pPr>
    </w:p>
    <w:p w:rsidR="00BF0DB1" w:rsidRPr="00AD0374" w:rsidRDefault="00BF0DB1" w:rsidP="00BF0DB1">
      <w:pPr>
        <w:jc w:val="center"/>
        <w:rPr>
          <w:b/>
          <w:bCs/>
          <w:sz w:val="24"/>
          <w:szCs w:val="24"/>
        </w:rPr>
      </w:pPr>
    </w:p>
    <w:p w:rsidR="00BF0DB1" w:rsidRDefault="00BF0DB1" w:rsidP="00BF0DB1">
      <w:pPr>
        <w:jc w:val="center"/>
      </w:pPr>
      <w:r>
        <w:rPr>
          <w:noProof/>
        </w:rPr>
        <w:lastRenderedPageBreak/>
        <w:drawing>
          <wp:inline distT="0" distB="0" distL="0" distR="0">
            <wp:extent cx="619125" cy="723900"/>
            <wp:effectExtent l="19050" t="0" r="9525" b="0"/>
            <wp:docPr id="1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BF0DB1" w:rsidRDefault="00BF0DB1" w:rsidP="00BF0DB1">
      <w:pPr>
        <w:jc w:val="center"/>
        <w:rPr>
          <w:b/>
          <w:iCs/>
          <w:sz w:val="32"/>
          <w:szCs w:val="32"/>
        </w:rPr>
      </w:pPr>
      <w:r w:rsidRPr="00FE00DA">
        <w:rPr>
          <w:b/>
          <w:iCs/>
          <w:sz w:val="32"/>
          <w:szCs w:val="32"/>
        </w:rPr>
        <w:t>Администрация Гвазденского сельского поселения</w:t>
      </w:r>
    </w:p>
    <w:p w:rsidR="00BF0DB1" w:rsidRDefault="00BF0DB1" w:rsidP="00BF0DB1">
      <w:pPr>
        <w:jc w:val="center"/>
        <w:rPr>
          <w:i/>
          <w:iCs/>
          <w:sz w:val="32"/>
          <w:szCs w:val="32"/>
        </w:rPr>
      </w:pPr>
      <w:r w:rsidRPr="00FE00DA">
        <w:rPr>
          <w:b/>
          <w:iCs/>
          <w:sz w:val="32"/>
          <w:szCs w:val="32"/>
        </w:rPr>
        <w:t xml:space="preserve"> Бутурлиновского муниципального района</w:t>
      </w:r>
      <w:r>
        <w:rPr>
          <w:i/>
          <w:iCs/>
          <w:sz w:val="32"/>
          <w:szCs w:val="32"/>
        </w:rPr>
        <w:t xml:space="preserve"> </w:t>
      </w:r>
    </w:p>
    <w:p w:rsidR="00BF0DB1" w:rsidRDefault="00BF0DB1" w:rsidP="00BF0DB1">
      <w:pPr>
        <w:jc w:val="center"/>
        <w:rPr>
          <w:i/>
          <w:iCs/>
          <w:sz w:val="32"/>
          <w:szCs w:val="32"/>
        </w:rPr>
      </w:pPr>
      <w:r w:rsidRPr="00FE00DA">
        <w:rPr>
          <w:b/>
          <w:iCs/>
          <w:sz w:val="32"/>
          <w:szCs w:val="32"/>
        </w:rPr>
        <w:t>Воронежской области</w:t>
      </w:r>
    </w:p>
    <w:p w:rsidR="00BF0DB1" w:rsidRPr="00FE00DA" w:rsidRDefault="00BF0DB1" w:rsidP="00BF0DB1">
      <w:pPr>
        <w:jc w:val="center"/>
        <w:rPr>
          <w:i/>
          <w:iCs/>
          <w:sz w:val="32"/>
          <w:szCs w:val="32"/>
        </w:rPr>
      </w:pPr>
    </w:p>
    <w:p w:rsidR="00BF0DB1" w:rsidRPr="00460D24" w:rsidRDefault="00BF0DB1" w:rsidP="00BF0DB1">
      <w:pPr>
        <w:keepNext/>
        <w:jc w:val="center"/>
        <w:outlineLvl w:val="0"/>
        <w:rPr>
          <w:b/>
          <w:iCs/>
          <w:sz w:val="32"/>
          <w:szCs w:val="32"/>
        </w:rPr>
      </w:pPr>
      <w:r w:rsidRPr="00460D24">
        <w:rPr>
          <w:b/>
          <w:iCs/>
          <w:sz w:val="32"/>
          <w:szCs w:val="32"/>
        </w:rPr>
        <w:t>ПОСТАНОВЛЕНИЕ</w:t>
      </w:r>
    </w:p>
    <w:p w:rsidR="00BF0DB1" w:rsidRDefault="00BF0DB1" w:rsidP="00BF0DB1">
      <w:pPr>
        <w:rPr>
          <w:b/>
          <w:bCs/>
          <w:i/>
          <w:iCs/>
        </w:rPr>
      </w:pPr>
    </w:p>
    <w:p w:rsidR="00BF0DB1" w:rsidRPr="005D51C1" w:rsidRDefault="00BF0DB1" w:rsidP="00BF0DB1">
      <w:pPr>
        <w:ind w:left="156" w:hanging="156"/>
        <w:rPr>
          <w:bCs/>
          <w:iCs/>
          <w:u w:val="single"/>
        </w:rPr>
      </w:pPr>
      <w:r w:rsidRPr="005D51C1">
        <w:rPr>
          <w:bCs/>
          <w:iCs/>
          <w:u w:val="single"/>
        </w:rPr>
        <w:t xml:space="preserve">от </w:t>
      </w:r>
      <w:r>
        <w:rPr>
          <w:bCs/>
          <w:iCs/>
          <w:u w:val="single"/>
        </w:rPr>
        <w:t xml:space="preserve">  25.02.2020 г.   </w:t>
      </w:r>
      <w:r w:rsidRPr="005D51C1">
        <w:rPr>
          <w:bCs/>
          <w:iCs/>
          <w:u w:val="single"/>
        </w:rPr>
        <w:t>№</w:t>
      </w:r>
      <w:r>
        <w:rPr>
          <w:bCs/>
          <w:iCs/>
          <w:u w:val="single"/>
        </w:rPr>
        <w:t xml:space="preserve"> 12                                                       </w:t>
      </w:r>
      <w:r w:rsidRPr="005D51C1">
        <w:rPr>
          <w:bCs/>
          <w:iCs/>
          <w:u w:val="single"/>
        </w:rPr>
        <w:t xml:space="preserve">    </w:t>
      </w:r>
    </w:p>
    <w:p w:rsidR="00BF0DB1" w:rsidRPr="00FE00DA" w:rsidRDefault="00BF0DB1" w:rsidP="00BF0DB1">
      <w:pPr>
        <w:rPr>
          <w:iCs/>
          <w:sz w:val="24"/>
          <w:szCs w:val="24"/>
          <w:lang w:eastAsia="en-US"/>
        </w:rPr>
      </w:pPr>
      <w:r w:rsidRPr="005D51C1">
        <w:rPr>
          <w:iCs/>
          <w:sz w:val="24"/>
          <w:szCs w:val="24"/>
          <w:lang w:eastAsia="en-US"/>
        </w:rPr>
        <w:t>с. Гвазда</w:t>
      </w:r>
    </w:p>
    <w:tbl>
      <w:tblPr>
        <w:tblW w:w="0" w:type="auto"/>
        <w:tblLook w:val="01E0"/>
      </w:tblPr>
      <w:tblGrid>
        <w:gridCol w:w="6345"/>
      </w:tblGrid>
      <w:tr w:rsidR="00BF0DB1" w:rsidRPr="005D51C1" w:rsidTr="00BF0DB1">
        <w:tc>
          <w:tcPr>
            <w:tcW w:w="6345" w:type="dxa"/>
          </w:tcPr>
          <w:p w:rsidR="00BF0DB1" w:rsidRPr="00FE00DA" w:rsidRDefault="00BF0DB1" w:rsidP="00BF0DB1">
            <w:pPr>
              <w:shd w:val="clear" w:color="auto" w:fill="FFFFFF"/>
              <w:spacing w:line="298" w:lineRule="exact"/>
              <w:jc w:val="both"/>
              <w:rPr>
                <w:bCs/>
                <w:iCs/>
                <w:sz w:val="26"/>
                <w:szCs w:val="26"/>
              </w:rPr>
            </w:pPr>
            <w:r w:rsidRPr="00FE00DA">
              <w:rPr>
                <w:b/>
                <w:iCs/>
                <w:sz w:val="26"/>
                <w:szCs w:val="26"/>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w:t>
            </w:r>
            <w:r w:rsidRPr="002824AD">
              <w:rPr>
                <w:b/>
                <w:iCs/>
                <w:sz w:val="26"/>
                <w:szCs w:val="26"/>
              </w:rPr>
              <w:t>16.08.2018 г. №38</w:t>
            </w:r>
            <w:r w:rsidRPr="00FE00DA">
              <w:rPr>
                <w:b/>
                <w:iCs/>
                <w:sz w:val="26"/>
                <w:szCs w:val="26"/>
              </w:rPr>
              <w:t xml:space="preserve"> «Об утверждении  муниципальной программы Гвазденского сельского поселения Бутурлиновского района Воронежской о</w:t>
            </w:r>
            <w:r>
              <w:rPr>
                <w:b/>
                <w:iCs/>
                <w:sz w:val="26"/>
                <w:szCs w:val="26"/>
              </w:rPr>
              <w:t>бласти «Социально-экономическое</w:t>
            </w:r>
            <w:r w:rsidRPr="00FE00DA">
              <w:rPr>
                <w:b/>
                <w:iCs/>
                <w:sz w:val="26"/>
                <w:szCs w:val="26"/>
              </w:rPr>
              <w:t xml:space="preserve"> развити</w:t>
            </w:r>
            <w:r>
              <w:rPr>
                <w:b/>
                <w:iCs/>
                <w:sz w:val="26"/>
                <w:szCs w:val="26"/>
              </w:rPr>
              <w:t>е</w:t>
            </w:r>
            <w:r w:rsidRPr="00FE00DA">
              <w:rPr>
                <w:b/>
                <w:iCs/>
                <w:sz w:val="26"/>
                <w:szCs w:val="26"/>
              </w:rPr>
              <w:t xml:space="preserve"> Гвазденского сельского поселения»</w:t>
            </w:r>
            <w:r>
              <w:rPr>
                <w:b/>
                <w:iCs/>
                <w:sz w:val="26"/>
                <w:szCs w:val="26"/>
              </w:rPr>
              <w:t>.</w:t>
            </w:r>
          </w:p>
        </w:tc>
      </w:tr>
    </w:tbl>
    <w:p w:rsidR="00BF0DB1" w:rsidRPr="00FE00DA" w:rsidRDefault="00BF0DB1" w:rsidP="00BF0DB1">
      <w:pPr>
        <w:tabs>
          <w:tab w:val="left" w:pos="0"/>
          <w:tab w:val="left" w:pos="2595"/>
        </w:tabs>
        <w:jc w:val="both"/>
        <w:outlineLvl w:val="0"/>
        <w:rPr>
          <w:color w:val="000000"/>
        </w:rPr>
      </w:pPr>
    </w:p>
    <w:p w:rsidR="00BF0DB1" w:rsidRDefault="00BF0DB1" w:rsidP="00BF0DB1">
      <w:pPr>
        <w:pStyle w:val="ConsPlusNonformat"/>
        <w:widowControl/>
        <w:ind w:firstLine="709"/>
        <w:jc w:val="both"/>
        <w:rPr>
          <w:rFonts w:ascii="Times New Roman" w:hAnsi="Times New Roman" w:cs="Times New Roman"/>
          <w:sz w:val="28"/>
          <w:szCs w:val="28"/>
        </w:rPr>
      </w:pPr>
      <w:r>
        <w:rPr>
          <w:i/>
          <w:color w:val="000000"/>
          <w:sz w:val="24"/>
          <w:szCs w:val="24"/>
        </w:rPr>
        <w:t xml:space="preserve"> </w:t>
      </w:r>
      <w:r>
        <w:rPr>
          <w:rFonts w:ascii="Times New Roman" w:hAnsi="Times New Roman" w:cs="Times New Roman"/>
          <w:sz w:val="28"/>
          <w:szCs w:val="28"/>
        </w:rPr>
        <w:t>В соответствии с Федеральным законом от 06.10.2003 г. № 131-ФЗ «Об общих принципах организации местного самоуправления в Российской Федерации», Уставом Гвазденского сельского поселения, постановлением администрации Гвазденского сельского поселения  от 11.10.2013 г. №  93«Об утверждении порядка разработки, реализации   и оценки эффективности  муниципальных программ Гвазденского сельского поселения Бутурлиновского муниципального района Воронежской области», администрация Гвазденского сельского поселения</w:t>
      </w:r>
    </w:p>
    <w:p w:rsidR="00BF0DB1" w:rsidRPr="00FE00DA" w:rsidRDefault="00BF0DB1" w:rsidP="00BF0DB1">
      <w:pPr>
        <w:pStyle w:val="ConsPlusNonformat"/>
        <w:widowControl/>
        <w:ind w:firstLine="709"/>
        <w:jc w:val="both"/>
        <w:rPr>
          <w:rFonts w:ascii="Times New Roman" w:hAnsi="Times New Roman" w:cs="Times New Roman"/>
          <w:sz w:val="28"/>
          <w:szCs w:val="28"/>
        </w:rPr>
      </w:pPr>
    </w:p>
    <w:p w:rsidR="00BF0DB1" w:rsidRPr="005D51C1" w:rsidRDefault="00BF0DB1" w:rsidP="00BF0DB1">
      <w:pPr>
        <w:tabs>
          <w:tab w:val="left" w:pos="0"/>
          <w:tab w:val="left" w:pos="1080"/>
        </w:tabs>
        <w:ind w:hanging="540"/>
        <w:jc w:val="center"/>
        <w:outlineLvl w:val="0"/>
        <w:rPr>
          <w:iCs/>
        </w:rPr>
      </w:pPr>
      <w:r w:rsidRPr="005D51C1">
        <w:rPr>
          <w:iCs/>
        </w:rPr>
        <w:t>ПОСТАНОВЛЯЕТ:</w:t>
      </w:r>
    </w:p>
    <w:p w:rsidR="00BF0DB1" w:rsidRPr="00FE00DA" w:rsidRDefault="00BF0DB1" w:rsidP="00BF0DB1">
      <w:pPr>
        <w:jc w:val="both"/>
      </w:pPr>
      <w:r w:rsidRPr="005D51C1">
        <w:rPr>
          <w:iCs/>
        </w:rPr>
        <w:t xml:space="preserve">      </w:t>
      </w:r>
      <w:r>
        <w:rPr>
          <w:iCs/>
        </w:rPr>
        <w:t xml:space="preserve"> </w:t>
      </w:r>
      <w:r w:rsidRPr="005D51C1">
        <w:rPr>
          <w:iCs/>
        </w:rPr>
        <w:t xml:space="preserve">1. Внести в постановление администрации Гвазденского сельского поселения  Бутурлиновского муниципального района Воронежской области от </w:t>
      </w:r>
      <w:r w:rsidRPr="00D8170B">
        <w:rPr>
          <w:iCs/>
        </w:rPr>
        <w:t>16.08.2018 г. №</w:t>
      </w:r>
      <w:r w:rsidRPr="005D51C1">
        <w:rPr>
          <w:iCs/>
        </w:rPr>
        <w:t xml:space="preserve"> 38 «Об  утверждении муниципальной  программы   Гвазденского сельского поселения  Бутурлиновского муниципального района Воронежской области «Социально-экономического развития Гвазденского сельского поселения» изменения, </w:t>
      </w:r>
      <w:r w:rsidRPr="00A80D7A">
        <w:t>изложив утвержденную муниципальную программу в новой редакции согласно приложению к настоящему постановлению.</w:t>
      </w:r>
    </w:p>
    <w:p w:rsidR="00BF0DB1" w:rsidRPr="005D51C1" w:rsidRDefault="00BF0DB1" w:rsidP="00BF0DB1">
      <w:pPr>
        <w:tabs>
          <w:tab w:val="left" w:pos="0"/>
          <w:tab w:val="left" w:pos="1080"/>
        </w:tabs>
        <w:jc w:val="both"/>
        <w:outlineLvl w:val="0"/>
        <w:rPr>
          <w:iCs/>
        </w:rPr>
      </w:pPr>
      <w:r>
        <w:rPr>
          <w:iCs/>
        </w:rPr>
        <w:t xml:space="preserve">      </w:t>
      </w:r>
      <w:r w:rsidRPr="005D51C1">
        <w:rPr>
          <w:iCs/>
        </w:rPr>
        <w:t>2.</w:t>
      </w:r>
      <w:r w:rsidRPr="005D51C1">
        <w:t xml:space="preserve"> Опубликовать  настоящее постановление  в   официальном периодическом печатном издании «Вестник муниципальных нормативно-правовых актов Гвазденского сельского поселения Бутурлиновского муниципального района  Воронежской области и иной официальной информации»</w:t>
      </w:r>
      <w:r>
        <w:t>.</w:t>
      </w:r>
      <w:r w:rsidRPr="005D51C1">
        <w:t xml:space="preserve">  </w:t>
      </w:r>
    </w:p>
    <w:p w:rsidR="00BF0DB1" w:rsidRPr="00FE00DA" w:rsidRDefault="00BF0DB1" w:rsidP="00BF0DB1">
      <w:pPr>
        <w:tabs>
          <w:tab w:val="left" w:pos="0"/>
          <w:tab w:val="left" w:pos="1080"/>
        </w:tabs>
        <w:ind w:hanging="540"/>
        <w:jc w:val="both"/>
        <w:outlineLvl w:val="0"/>
        <w:rPr>
          <w:iCs/>
        </w:rPr>
      </w:pPr>
      <w:r>
        <w:rPr>
          <w:iCs/>
        </w:rPr>
        <w:t xml:space="preserve">            </w:t>
      </w:r>
      <w:r w:rsidRPr="005D51C1">
        <w:rPr>
          <w:iCs/>
        </w:rPr>
        <w:t>3.  Настоящее постановление вступает в</w:t>
      </w:r>
      <w:r>
        <w:rPr>
          <w:iCs/>
        </w:rPr>
        <w:t xml:space="preserve">   силу с момента опубликования</w:t>
      </w:r>
    </w:p>
    <w:p w:rsidR="00BF0DB1" w:rsidRPr="005D51C1" w:rsidRDefault="00BF0DB1" w:rsidP="00BF0DB1">
      <w:pPr>
        <w:tabs>
          <w:tab w:val="left" w:pos="0"/>
          <w:tab w:val="left" w:pos="1080"/>
        </w:tabs>
        <w:ind w:hanging="540"/>
        <w:jc w:val="both"/>
        <w:outlineLvl w:val="0"/>
        <w:rPr>
          <w:iCs/>
        </w:rPr>
      </w:pPr>
      <w:r>
        <w:rPr>
          <w:i/>
          <w:iCs/>
        </w:rPr>
        <w:lastRenderedPageBreak/>
        <w:t xml:space="preserve">            </w:t>
      </w:r>
      <w:r w:rsidRPr="005D51C1">
        <w:rPr>
          <w:iCs/>
        </w:rPr>
        <w:t>4. Контроль за выполнением настоящего постановления оставляю за собой.</w:t>
      </w:r>
    </w:p>
    <w:p w:rsidR="00BF0DB1" w:rsidRPr="005D51C1" w:rsidRDefault="00BF0DB1" w:rsidP="00BF0DB1">
      <w:pPr>
        <w:ind w:firstLine="540"/>
        <w:jc w:val="both"/>
        <w:rPr>
          <w:iCs/>
        </w:rPr>
      </w:pPr>
    </w:p>
    <w:p w:rsidR="00BF0DB1" w:rsidRPr="005D51C1" w:rsidRDefault="00BF0DB1" w:rsidP="00BF0DB1">
      <w:pPr>
        <w:rPr>
          <w:iCs/>
        </w:rPr>
      </w:pPr>
    </w:p>
    <w:p w:rsidR="00BF0DB1" w:rsidRPr="005D51C1" w:rsidRDefault="00BF0DB1" w:rsidP="00BF0DB1">
      <w:pPr>
        <w:rPr>
          <w:iCs/>
        </w:rPr>
      </w:pPr>
    </w:p>
    <w:p w:rsidR="00BF0DB1" w:rsidRPr="005D51C1" w:rsidRDefault="00BF0DB1" w:rsidP="00BF0DB1">
      <w:pPr>
        <w:rPr>
          <w:iCs/>
        </w:rPr>
      </w:pPr>
      <w:r w:rsidRPr="005D51C1">
        <w:rPr>
          <w:iCs/>
        </w:rPr>
        <w:t>Глава Гвазденского сельского поселения                                  Л.М.</w:t>
      </w:r>
      <w:r>
        <w:rPr>
          <w:iCs/>
        </w:rPr>
        <w:t xml:space="preserve"> </w:t>
      </w:r>
      <w:r w:rsidRPr="005D51C1">
        <w:rPr>
          <w:iCs/>
        </w:rPr>
        <w:t>Богданова</w:t>
      </w:r>
    </w:p>
    <w:p w:rsidR="00BF0DB1" w:rsidRPr="005D51C1" w:rsidRDefault="00BF0DB1" w:rsidP="00BF0DB1">
      <w:pPr>
        <w:rPr>
          <w:iCs/>
        </w:rPr>
      </w:pPr>
      <w:r w:rsidRPr="005D51C1">
        <w:rPr>
          <w:iCs/>
        </w:rPr>
        <w:t xml:space="preserve">                                     </w:t>
      </w:r>
    </w:p>
    <w:p w:rsidR="00BF0DB1" w:rsidRDefault="00BF0DB1" w:rsidP="00BF0DB1">
      <w:pPr>
        <w:rPr>
          <w:i/>
          <w:iCs/>
        </w:rPr>
      </w:pPr>
    </w:p>
    <w:p w:rsidR="00BF0DB1" w:rsidRDefault="00BF0DB1" w:rsidP="00BF0DB1">
      <w:pPr>
        <w:rPr>
          <w:i/>
          <w:iCs/>
        </w:rPr>
      </w:pPr>
    </w:p>
    <w:p w:rsidR="00BF0DB1" w:rsidRDefault="00BF0DB1" w:rsidP="00BF0DB1">
      <w:pPr>
        <w:pStyle w:val="ConsTitle"/>
        <w:widowControl/>
        <w:tabs>
          <w:tab w:val="left" w:pos="9900"/>
        </w:tabs>
        <w:ind w:right="22"/>
        <w:jc w:val="both"/>
        <w:rPr>
          <w:rFonts w:ascii="Times New Roman" w:hAnsi="Times New Roman" w:cs="Times New Roman"/>
          <w:b w:val="0"/>
          <w:bCs w:val="0"/>
          <w:sz w:val="28"/>
          <w:szCs w:val="28"/>
        </w:rPr>
      </w:pPr>
    </w:p>
    <w:p w:rsidR="00BF0DB1" w:rsidRDefault="00BF0DB1" w:rsidP="00BF0DB1">
      <w:pPr>
        <w:autoSpaceDE w:val="0"/>
        <w:jc w:val="right"/>
      </w:pPr>
      <w:r>
        <w:t>Утверждена</w:t>
      </w:r>
    </w:p>
    <w:p w:rsidR="00BF0DB1" w:rsidRDefault="00BF0DB1" w:rsidP="00BF0DB1">
      <w:pPr>
        <w:autoSpaceDE w:val="0"/>
        <w:jc w:val="right"/>
      </w:pPr>
      <w:r w:rsidRPr="008F25E4">
        <w:t>постановлени</w:t>
      </w:r>
      <w:r>
        <w:t xml:space="preserve">ем </w:t>
      </w:r>
      <w:r w:rsidRPr="008F25E4">
        <w:t xml:space="preserve">администрации </w:t>
      </w:r>
    </w:p>
    <w:p w:rsidR="00BF0DB1" w:rsidRPr="008F25E4" w:rsidRDefault="00BF0DB1" w:rsidP="00BF0DB1">
      <w:pPr>
        <w:autoSpaceDE w:val="0"/>
        <w:jc w:val="center"/>
      </w:pPr>
      <w:r>
        <w:t xml:space="preserve">                                                                                 Гвазденского сельского поселения</w:t>
      </w:r>
    </w:p>
    <w:p w:rsidR="00BF0DB1" w:rsidRPr="008F25E4" w:rsidRDefault="00BF0DB1" w:rsidP="00BF0DB1">
      <w:pPr>
        <w:autoSpaceDE w:val="0"/>
        <w:jc w:val="right"/>
      </w:pPr>
      <w:r w:rsidRPr="008F25E4">
        <w:t xml:space="preserve">Бутурлиновского муниципального </w:t>
      </w:r>
    </w:p>
    <w:p w:rsidR="00BF0DB1" w:rsidRPr="008F25E4" w:rsidRDefault="00BF0DB1" w:rsidP="00BF0DB1">
      <w:pPr>
        <w:autoSpaceDE w:val="0"/>
        <w:jc w:val="right"/>
      </w:pPr>
      <w:r w:rsidRPr="008F25E4">
        <w:t>района  Воронежской области</w:t>
      </w:r>
    </w:p>
    <w:p w:rsidR="00BF0DB1" w:rsidRPr="008F25E4" w:rsidRDefault="00BF0DB1" w:rsidP="00BF0DB1">
      <w:pPr>
        <w:autoSpaceDE w:val="0"/>
        <w:jc w:val="right"/>
      </w:pPr>
      <w:r w:rsidRPr="008F25E4">
        <w:t xml:space="preserve">                                               </w:t>
      </w:r>
      <w:r>
        <w:t xml:space="preserve">                            </w:t>
      </w:r>
      <w:r w:rsidRPr="008F25E4">
        <w:t>от</w:t>
      </w:r>
      <w:r>
        <w:t xml:space="preserve"> 25.02.2020 г.</w:t>
      </w:r>
      <w:r w:rsidRPr="008F25E4">
        <w:t xml:space="preserve">  №</w:t>
      </w:r>
      <w:r>
        <w:t xml:space="preserve"> 12     </w:t>
      </w:r>
    </w:p>
    <w:p w:rsidR="00BF0DB1" w:rsidRPr="008F25E4" w:rsidRDefault="00BF0DB1" w:rsidP="00BF0DB1">
      <w:pPr>
        <w:jc w:val="right"/>
      </w:pPr>
    </w:p>
    <w:p w:rsidR="00BF0DB1" w:rsidRDefault="00BF0DB1" w:rsidP="00BF0DB1">
      <w:pPr>
        <w:jc w:val="right"/>
      </w:pPr>
    </w:p>
    <w:p w:rsidR="00BF0DB1" w:rsidRDefault="00BF0DB1" w:rsidP="00BF0DB1">
      <w:pPr>
        <w:jc w:val="right"/>
      </w:pPr>
    </w:p>
    <w:p w:rsidR="00BF0DB1" w:rsidRDefault="00BF0DB1" w:rsidP="00BF0DB1">
      <w:pPr>
        <w:jc w:val="right"/>
      </w:pPr>
    </w:p>
    <w:p w:rsidR="00BF0DB1" w:rsidRDefault="00BF0DB1" w:rsidP="00BF0DB1">
      <w:pPr>
        <w:jc w:val="right"/>
      </w:pPr>
    </w:p>
    <w:p w:rsidR="00BF0DB1" w:rsidRPr="008F25E4" w:rsidRDefault="00BF0DB1" w:rsidP="00BF0DB1">
      <w:pPr>
        <w:jc w:val="right"/>
      </w:pPr>
    </w:p>
    <w:p w:rsidR="00BF0DB1" w:rsidRPr="008F25E4" w:rsidRDefault="00BF0DB1" w:rsidP="00BF0DB1">
      <w:pPr>
        <w:jc w:val="center"/>
        <w:rPr>
          <w:b/>
          <w:sz w:val="26"/>
          <w:szCs w:val="26"/>
        </w:rPr>
      </w:pPr>
      <w:r w:rsidRPr="008F25E4">
        <w:rPr>
          <w:b/>
          <w:sz w:val="26"/>
          <w:szCs w:val="26"/>
        </w:rPr>
        <w:t>МУНИЦИПАЛЬНАЯ  ПРОГРАММА</w:t>
      </w:r>
    </w:p>
    <w:p w:rsidR="00BF0DB1" w:rsidRPr="008F25E4" w:rsidRDefault="00BF0DB1" w:rsidP="00BF0DB1">
      <w:pPr>
        <w:autoSpaceDE w:val="0"/>
        <w:ind w:firstLine="540"/>
        <w:jc w:val="center"/>
        <w:rPr>
          <w:b/>
          <w:bCs/>
        </w:rPr>
      </w:pPr>
      <w:r>
        <w:rPr>
          <w:b/>
          <w:bCs/>
        </w:rPr>
        <w:t>Гвазденского</w:t>
      </w:r>
      <w:r w:rsidRPr="008F25E4">
        <w:rPr>
          <w:b/>
          <w:bCs/>
        </w:rPr>
        <w:t xml:space="preserve"> сельского поселения Бутурлиновского муниципального района Воронежской области </w:t>
      </w:r>
    </w:p>
    <w:p w:rsidR="00BF0DB1" w:rsidRPr="008F25E4" w:rsidRDefault="00BF0DB1" w:rsidP="00BF0DB1">
      <w:pPr>
        <w:jc w:val="center"/>
        <w:rPr>
          <w:b/>
        </w:rPr>
      </w:pPr>
      <w:r w:rsidRPr="008F25E4">
        <w:rPr>
          <w:b/>
        </w:rPr>
        <w:t>«</w:t>
      </w:r>
      <w:r>
        <w:rPr>
          <w:b/>
        </w:rPr>
        <w:t>Социально- экономическое развитие Гвазденского</w:t>
      </w:r>
      <w:r>
        <w:rPr>
          <w:b/>
          <w:bCs/>
        </w:rPr>
        <w:t xml:space="preserve"> сельского поселения</w:t>
      </w:r>
      <w:r w:rsidRPr="008F25E4">
        <w:rPr>
          <w:b/>
        </w:rPr>
        <w:t>»</w:t>
      </w:r>
    </w:p>
    <w:p w:rsidR="00BF0DB1" w:rsidRPr="008F25E4" w:rsidRDefault="00BF0DB1" w:rsidP="00BF0DB1">
      <w:pPr>
        <w:jc w:val="center"/>
        <w:rPr>
          <w:b/>
        </w:rPr>
      </w:pPr>
    </w:p>
    <w:p w:rsidR="00BF0DB1" w:rsidRPr="008F25E4" w:rsidRDefault="00BF0DB1" w:rsidP="00BF0DB1">
      <w:pPr>
        <w:jc w:val="center"/>
        <w:rPr>
          <w:b/>
          <w:sz w:val="26"/>
          <w:szCs w:val="26"/>
        </w:rPr>
      </w:pPr>
    </w:p>
    <w:p w:rsidR="00BF0DB1" w:rsidRPr="008F25E4" w:rsidRDefault="00BF0DB1" w:rsidP="00BF0DB1">
      <w:pPr>
        <w:jc w:val="center"/>
        <w:rPr>
          <w:b/>
          <w:sz w:val="26"/>
          <w:szCs w:val="26"/>
        </w:rPr>
      </w:pPr>
    </w:p>
    <w:p w:rsidR="00BF0DB1" w:rsidRPr="008F25E4" w:rsidRDefault="00BF0DB1" w:rsidP="00BF0DB1">
      <w:pPr>
        <w:jc w:val="center"/>
        <w:rPr>
          <w:b/>
          <w:sz w:val="26"/>
          <w:szCs w:val="26"/>
        </w:rPr>
      </w:pPr>
    </w:p>
    <w:p w:rsidR="00BF0DB1" w:rsidRPr="008F25E4" w:rsidRDefault="00BF0DB1" w:rsidP="00BF0DB1">
      <w:pPr>
        <w:jc w:val="center"/>
        <w:rPr>
          <w:b/>
          <w:sz w:val="26"/>
          <w:szCs w:val="26"/>
        </w:rPr>
      </w:pPr>
    </w:p>
    <w:p w:rsidR="00BF0DB1" w:rsidRPr="008F25E4" w:rsidRDefault="00BF0DB1" w:rsidP="00BF0DB1">
      <w:pPr>
        <w:rPr>
          <w:b/>
          <w:sz w:val="26"/>
          <w:szCs w:val="26"/>
        </w:rPr>
      </w:pPr>
    </w:p>
    <w:p w:rsidR="00BF0DB1" w:rsidRPr="008F25E4" w:rsidRDefault="00BF0DB1" w:rsidP="00BF0DB1">
      <w:pPr>
        <w:jc w:val="center"/>
        <w:rPr>
          <w:b/>
          <w:sz w:val="26"/>
          <w:szCs w:val="26"/>
        </w:rPr>
      </w:pPr>
    </w:p>
    <w:p w:rsidR="00BF0DB1" w:rsidRPr="008F25E4" w:rsidRDefault="00BF0DB1" w:rsidP="00BF0DB1">
      <w:pPr>
        <w:jc w:val="center"/>
        <w:rPr>
          <w:b/>
          <w:sz w:val="26"/>
          <w:szCs w:val="26"/>
        </w:rPr>
      </w:pPr>
    </w:p>
    <w:p w:rsidR="00BF0DB1" w:rsidRPr="008F25E4" w:rsidRDefault="00BF0DB1" w:rsidP="00BF0DB1">
      <w:pPr>
        <w:jc w:val="center"/>
        <w:rPr>
          <w:b/>
          <w:sz w:val="26"/>
          <w:szCs w:val="26"/>
        </w:rPr>
      </w:pPr>
    </w:p>
    <w:p w:rsidR="00BF0DB1" w:rsidRPr="008F25E4" w:rsidRDefault="00BF0DB1" w:rsidP="00BF0DB1">
      <w:pPr>
        <w:jc w:val="center"/>
        <w:rPr>
          <w:b/>
          <w:sz w:val="26"/>
          <w:szCs w:val="26"/>
        </w:rPr>
      </w:pPr>
    </w:p>
    <w:p w:rsidR="00BF0DB1" w:rsidRPr="008F25E4" w:rsidRDefault="00BF0DB1" w:rsidP="00BF0DB1">
      <w:pPr>
        <w:jc w:val="center"/>
        <w:rPr>
          <w:b/>
          <w:sz w:val="26"/>
          <w:szCs w:val="26"/>
        </w:rPr>
      </w:pPr>
    </w:p>
    <w:p w:rsidR="00BF0DB1" w:rsidRPr="008F25E4" w:rsidRDefault="00BF0DB1" w:rsidP="00BF0DB1">
      <w:pPr>
        <w:jc w:val="center"/>
        <w:rPr>
          <w:b/>
          <w:sz w:val="26"/>
          <w:szCs w:val="26"/>
        </w:rPr>
      </w:pPr>
    </w:p>
    <w:p w:rsidR="00BF0DB1" w:rsidRPr="008F25E4" w:rsidRDefault="00BF0DB1" w:rsidP="00BF0DB1">
      <w:pPr>
        <w:tabs>
          <w:tab w:val="left" w:pos="4455"/>
        </w:tabs>
        <w:rPr>
          <w:b/>
          <w:sz w:val="32"/>
          <w:szCs w:val="32"/>
        </w:rPr>
      </w:pPr>
      <w:r>
        <w:rPr>
          <w:b/>
          <w:sz w:val="32"/>
          <w:szCs w:val="32"/>
        </w:rPr>
        <w:tab/>
      </w:r>
    </w:p>
    <w:p w:rsidR="00BF0DB1" w:rsidRPr="00F15069" w:rsidRDefault="00BF0DB1" w:rsidP="00BF0DB1">
      <w:pPr>
        <w:pStyle w:val="a6"/>
        <w:ind w:left="3585"/>
        <w:rPr>
          <w:b/>
          <w:bCs/>
          <w:sz w:val="28"/>
          <w:szCs w:val="28"/>
        </w:rPr>
      </w:pPr>
      <w:r>
        <w:rPr>
          <w:b/>
          <w:bCs/>
          <w:sz w:val="28"/>
          <w:szCs w:val="28"/>
        </w:rPr>
        <w:t xml:space="preserve">         </w:t>
      </w:r>
      <w:r w:rsidRPr="008F25E4">
        <w:rPr>
          <w:b/>
          <w:bCs/>
          <w:sz w:val="28"/>
          <w:szCs w:val="28"/>
        </w:rPr>
        <w:t>ПАСПОРТ</w:t>
      </w:r>
    </w:p>
    <w:p w:rsidR="00BF0DB1" w:rsidRPr="008F25E4" w:rsidRDefault="00BF0DB1" w:rsidP="00BF0DB1">
      <w:pPr>
        <w:widowControl w:val="0"/>
        <w:shd w:val="clear" w:color="auto" w:fill="FFFFFF"/>
        <w:autoSpaceDE w:val="0"/>
        <w:autoSpaceDN w:val="0"/>
        <w:adjustRightInd w:val="0"/>
        <w:ind w:left="643"/>
        <w:jc w:val="center"/>
        <w:rPr>
          <w:b/>
          <w:bCs/>
          <w:spacing w:val="-1"/>
        </w:rPr>
      </w:pPr>
      <w:r w:rsidRPr="00C57625">
        <w:rPr>
          <w:b/>
          <w:bCs/>
          <w:spacing w:val="-1"/>
        </w:rPr>
        <w:t xml:space="preserve">Муниципальной программы </w:t>
      </w:r>
      <w:r>
        <w:rPr>
          <w:b/>
          <w:bCs/>
          <w:spacing w:val="-1"/>
        </w:rPr>
        <w:t>Гвазденского</w:t>
      </w:r>
      <w:r w:rsidRPr="00C57625">
        <w:rPr>
          <w:b/>
          <w:bCs/>
          <w:spacing w:val="-1"/>
        </w:rPr>
        <w:t xml:space="preserve"> сельского поселения Бутурлиновского муниципального района</w:t>
      </w:r>
      <w:r>
        <w:rPr>
          <w:b/>
          <w:bCs/>
          <w:spacing w:val="-1"/>
        </w:rPr>
        <w:t xml:space="preserve"> Воронежской области</w:t>
      </w:r>
    </w:p>
    <w:p w:rsidR="00BF0DB1" w:rsidRPr="00C57625" w:rsidRDefault="00BF0DB1" w:rsidP="00BF0DB1">
      <w:pPr>
        <w:widowControl w:val="0"/>
        <w:shd w:val="clear" w:color="auto" w:fill="FFFFFF"/>
        <w:autoSpaceDE w:val="0"/>
        <w:autoSpaceDN w:val="0"/>
        <w:adjustRightInd w:val="0"/>
        <w:ind w:left="648"/>
        <w:jc w:val="center"/>
      </w:pPr>
      <w:r w:rsidRPr="00C57625">
        <w:rPr>
          <w:b/>
          <w:bCs/>
        </w:rPr>
        <w:t>«</w:t>
      </w:r>
      <w:r>
        <w:rPr>
          <w:b/>
          <w:bCs/>
        </w:rPr>
        <w:t>Социально-экономическое  развитие Гвазденского сельского поселения</w:t>
      </w:r>
      <w:r w:rsidRPr="00C57625">
        <w:rPr>
          <w:b/>
          <w:bCs/>
        </w:rPr>
        <w:t>»</w:t>
      </w:r>
    </w:p>
    <w:p w:rsidR="00BF0DB1" w:rsidRPr="00C01B98" w:rsidRDefault="00BF0DB1" w:rsidP="00BF0DB1">
      <w:pPr>
        <w:widowControl w:val="0"/>
        <w:shd w:val="clear" w:color="auto" w:fill="FFFFFF"/>
        <w:autoSpaceDE w:val="0"/>
        <w:autoSpaceDN w:val="0"/>
        <w:adjustRightInd w:val="0"/>
        <w:rPr>
          <w:sz w:val="24"/>
          <w:szCs w:val="24"/>
        </w:rPr>
      </w:pPr>
      <w:r w:rsidRPr="00C01B98">
        <w:rPr>
          <w:sz w:val="24"/>
          <w:szCs w:val="24"/>
        </w:rPr>
        <w:lastRenderedPageBreak/>
        <w:t>(далее –муниципальная программа.)</w:t>
      </w:r>
    </w:p>
    <w:tbl>
      <w:tblPr>
        <w:tblW w:w="4000" w:type="pct"/>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3002"/>
        <w:gridCol w:w="7206"/>
      </w:tblGrid>
      <w:tr w:rsidR="00BF0DB1" w:rsidRPr="00C01B98" w:rsidTr="00BF0DB1">
        <w:trPr>
          <w:jc w:val="center"/>
        </w:trPr>
        <w:tc>
          <w:tcPr>
            <w:tcW w:w="750" w:type="pct"/>
            <w:tcBorders>
              <w:top w:val="double" w:sz="6" w:space="0" w:color="000000"/>
            </w:tcBorders>
          </w:tcPr>
          <w:p w:rsidR="00BF0DB1" w:rsidRPr="00C01B98" w:rsidRDefault="00BF0DB1" w:rsidP="00BF0DB1">
            <w:pPr>
              <w:snapToGrid w:val="0"/>
              <w:rPr>
                <w:sz w:val="24"/>
                <w:szCs w:val="24"/>
              </w:rPr>
            </w:pPr>
            <w:r w:rsidRPr="00C01B98">
              <w:rPr>
                <w:sz w:val="24"/>
                <w:szCs w:val="24"/>
              </w:rPr>
              <w:t>Ответственный  ис</w:t>
            </w:r>
            <w:r w:rsidRPr="00C01B98">
              <w:rPr>
                <w:sz w:val="24"/>
                <w:szCs w:val="24"/>
              </w:rPr>
              <w:softHyphen/>
              <w:t>полнитель муници</w:t>
            </w:r>
            <w:r w:rsidRPr="00C01B98">
              <w:rPr>
                <w:sz w:val="24"/>
                <w:szCs w:val="24"/>
              </w:rPr>
              <w:softHyphen/>
              <w:t>пальной программы</w:t>
            </w:r>
          </w:p>
        </w:tc>
        <w:tc>
          <w:tcPr>
            <w:tcW w:w="750" w:type="pct"/>
            <w:tcBorders>
              <w:top w:val="double" w:sz="6" w:space="0" w:color="000000"/>
            </w:tcBorders>
          </w:tcPr>
          <w:p w:rsidR="00BF0DB1" w:rsidRPr="00C01B98" w:rsidRDefault="00BF0DB1" w:rsidP="00BF0DB1">
            <w:pPr>
              <w:snapToGrid w:val="0"/>
              <w:rPr>
                <w:sz w:val="24"/>
                <w:szCs w:val="24"/>
              </w:rPr>
            </w:pPr>
            <w:r w:rsidRPr="00C01B98">
              <w:rPr>
                <w:sz w:val="24"/>
                <w:szCs w:val="24"/>
              </w:rPr>
              <w:t>Администрация Гвазденского  сельского поселения Бутурлиновского муниципального района Воронежской области</w:t>
            </w:r>
          </w:p>
        </w:tc>
      </w:tr>
      <w:tr w:rsidR="00BF0DB1" w:rsidRPr="00C01B98" w:rsidTr="00BF0DB1">
        <w:trPr>
          <w:jc w:val="center"/>
        </w:trPr>
        <w:tc>
          <w:tcPr>
            <w:tcW w:w="750" w:type="pct"/>
          </w:tcPr>
          <w:p w:rsidR="00BF0DB1" w:rsidRPr="00C01B98" w:rsidRDefault="00BF0DB1" w:rsidP="00BF0DB1">
            <w:pPr>
              <w:snapToGrid w:val="0"/>
              <w:rPr>
                <w:sz w:val="24"/>
                <w:szCs w:val="24"/>
              </w:rPr>
            </w:pPr>
            <w:r w:rsidRPr="00C01B98">
              <w:rPr>
                <w:sz w:val="24"/>
                <w:szCs w:val="24"/>
              </w:rPr>
              <w:t>Исполнители муници</w:t>
            </w:r>
            <w:r w:rsidRPr="00C01B98">
              <w:rPr>
                <w:sz w:val="24"/>
                <w:szCs w:val="24"/>
              </w:rPr>
              <w:softHyphen/>
              <w:t>пальной программы</w:t>
            </w:r>
          </w:p>
        </w:tc>
        <w:tc>
          <w:tcPr>
            <w:tcW w:w="750" w:type="pct"/>
          </w:tcPr>
          <w:p w:rsidR="00BF0DB1" w:rsidRPr="00C01B98" w:rsidRDefault="00BF0DB1" w:rsidP="00BF0DB1">
            <w:pPr>
              <w:snapToGrid w:val="0"/>
              <w:rPr>
                <w:sz w:val="24"/>
                <w:szCs w:val="24"/>
              </w:rPr>
            </w:pPr>
            <w:r w:rsidRPr="00C01B98">
              <w:rPr>
                <w:sz w:val="24"/>
                <w:szCs w:val="24"/>
              </w:rPr>
              <w:t>Администрация Гвазденского сельского поселения Бутурлиновского муниципального района Воронежской области</w:t>
            </w:r>
          </w:p>
        </w:tc>
      </w:tr>
      <w:tr w:rsidR="00BF0DB1" w:rsidRPr="00C01B98" w:rsidTr="00BF0DB1">
        <w:trPr>
          <w:jc w:val="center"/>
        </w:trPr>
        <w:tc>
          <w:tcPr>
            <w:tcW w:w="750" w:type="pct"/>
          </w:tcPr>
          <w:p w:rsidR="00BF0DB1" w:rsidRPr="00C01B98" w:rsidRDefault="00BF0DB1" w:rsidP="00BF0DB1">
            <w:pPr>
              <w:snapToGrid w:val="0"/>
              <w:rPr>
                <w:sz w:val="24"/>
                <w:szCs w:val="24"/>
              </w:rPr>
            </w:pPr>
            <w:r w:rsidRPr="00C01B98">
              <w:rPr>
                <w:sz w:val="24"/>
                <w:szCs w:val="24"/>
              </w:rPr>
              <w:t>Основные разработ</w:t>
            </w:r>
            <w:r w:rsidRPr="00C01B98">
              <w:rPr>
                <w:sz w:val="24"/>
                <w:szCs w:val="24"/>
              </w:rPr>
              <w:softHyphen/>
              <w:t>чики муниципальной программы</w:t>
            </w:r>
          </w:p>
          <w:p w:rsidR="00BF0DB1" w:rsidRPr="00C01B98" w:rsidRDefault="00BF0DB1" w:rsidP="00BF0DB1">
            <w:pPr>
              <w:rPr>
                <w:sz w:val="24"/>
                <w:szCs w:val="24"/>
              </w:rPr>
            </w:pPr>
          </w:p>
        </w:tc>
        <w:tc>
          <w:tcPr>
            <w:tcW w:w="750" w:type="pct"/>
          </w:tcPr>
          <w:p w:rsidR="00BF0DB1" w:rsidRPr="00C01B98" w:rsidRDefault="00BF0DB1" w:rsidP="00BF0DB1">
            <w:pPr>
              <w:autoSpaceDE w:val="0"/>
              <w:snapToGrid w:val="0"/>
              <w:rPr>
                <w:sz w:val="24"/>
                <w:szCs w:val="24"/>
              </w:rPr>
            </w:pPr>
            <w:r w:rsidRPr="00C01B98">
              <w:rPr>
                <w:sz w:val="24"/>
                <w:szCs w:val="24"/>
              </w:rPr>
              <w:t>Администрация Гвазденского сельского поселения Бутурлиновского муниципального района Воронежской области.</w:t>
            </w:r>
          </w:p>
        </w:tc>
      </w:tr>
      <w:tr w:rsidR="00BF0DB1" w:rsidRPr="00C01B98" w:rsidTr="00BF0DB1">
        <w:trPr>
          <w:jc w:val="center"/>
        </w:trPr>
        <w:tc>
          <w:tcPr>
            <w:tcW w:w="750" w:type="pct"/>
          </w:tcPr>
          <w:p w:rsidR="00BF0DB1" w:rsidRPr="00C01B98" w:rsidRDefault="00BF0DB1" w:rsidP="00BF0DB1">
            <w:pPr>
              <w:snapToGrid w:val="0"/>
              <w:rPr>
                <w:sz w:val="24"/>
                <w:szCs w:val="24"/>
              </w:rPr>
            </w:pPr>
            <w:r w:rsidRPr="00C01B98">
              <w:rPr>
                <w:sz w:val="24"/>
                <w:szCs w:val="24"/>
              </w:rPr>
              <w:t>Подпрограммы муни</w:t>
            </w:r>
            <w:r w:rsidRPr="00C01B98">
              <w:rPr>
                <w:sz w:val="24"/>
                <w:szCs w:val="24"/>
              </w:rPr>
              <w:softHyphen/>
              <w:t>ципальной програм</w:t>
            </w:r>
            <w:r w:rsidRPr="00C01B98">
              <w:rPr>
                <w:sz w:val="24"/>
                <w:szCs w:val="24"/>
              </w:rPr>
              <w:softHyphen/>
              <w:t>мы</w:t>
            </w:r>
          </w:p>
        </w:tc>
        <w:tc>
          <w:tcPr>
            <w:tcW w:w="750" w:type="pct"/>
          </w:tcPr>
          <w:p w:rsidR="00BF0DB1" w:rsidRPr="00C01B98" w:rsidRDefault="00BF0DB1" w:rsidP="00BF0DB1">
            <w:pPr>
              <w:pStyle w:val="a6"/>
              <w:numPr>
                <w:ilvl w:val="0"/>
                <w:numId w:val="26"/>
              </w:numPr>
              <w:snapToGrid w:val="0"/>
              <w:spacing w:after="0" w:line="240" w:lineRule="auto"/>
              <w:ind w:left="0"/>
              <w:contextualSpacing/>
              <w:jc w:val="left"/>
              <w:rPr>
                <w:sz w:val="24"/>
                <w:szCs w:val="24"/>
              </w:rPr>
            </w:pPr>
            <w:r w:rsidRPr="00C01B98">
              <w:rPr>
                <w:sz w:val="24"/>
                <w:szCs w:val="24"/>
                <w:u w:val="single"/>
              </w:rPr>
              <w:t>Подпрограмма</w:t>
            </w:r>
            <w:r w:rsidRPr="00C01B98">
              <w:rPr>
                <w:sz w:val="24"/>
                <w:szCs w:val="24"/>
              </w:rPr>
              <w:t xml:space="preserve"> «Предупреждение и ликвидация последствий чрезвычайных ситуаций и стихийных бедствий,</w:t>
            </w:r>
            <w:r>
              <w:rPr>
                <w:sz w:val="24"/>
                <w:szCs w:val="24"/>
              </w:rPr>
              <w:t xml:space="preserve"> </w:t>
            </w:r>
            <w:r w:rsidRPr="00C01B98">
              <w:rPr>
                <w:sz w:val="24"/>
                <w:szCs w:val="24"/>
              </w:rPr>
              <w:t>гражданская оборона, обеспечение первичных мер пожарной безопасности на территории Гвазденского сельского поселения».</w:t>
            </w:r>
          </w:p>
          <w:p w:rsidR="00BF0DB1" w:rsidRPr="00C01B98" w:rsidRDefault="00BF0DB1" w:rsidP="00BF0DB1">
            <w:pPr>
              <w:pStyle w:val="a6"/>
              <w:numPr>
                <w:ilvl w:val="0"/>
                <w:numId w:val="26"/>
              </w:numPr>
              <w:snapToGrid w:val="0"/>
              <w:spacing w:after="0" w:line="240" w:lineRule="auto"/>
              <w:ind w:left="0"/>
              <w:contextualSpacing/>
              <w:jc w:val="left"/>
              <w:rPr>
                <w:sz w:val="24"/>
                <w:szCs w:val="24"/>
              </w:rPr>
            </w:pPr>
            <w:r w:rsidRPr="00C01B98">
              <w:rPr>
                <w:sz w:val="24"/>
                <w:szCs w:val="24"/>
                <w:u w:val="single"/>
              </w:rPr>
              <w:t>Подпрограмма</w:t>
            </w:r>
            <w:r w:rsidRPr="00C01B98">
              <w:rPr>
                <w:sz w:val="24"/>
                <w:szCs w:val="24"/>
              </w:rPr>
              <w:t xml:space="preserve"> «Организация благоустройства  в границах территории Гвазденского сельского поселе</w:t>
            </w:r>
            <w:r w:rsidRPr="00C01B98">
              <w:rPr>
                <w:sz w:val="24"/>
                <w:szCs w:val="24"/>
              </w:rPr>
              <w:softHyphen/>
              <w:t>ния».</w:t>
            </w:r>
          </w:p>
          <w:p w:rsidR="00BF0DB1" w:rsidRPr="00C01B98" w:rsidRDefault="00BF0DB1" w:rsidP="00BF0DB1">
            <w:pPr>
              <w:pStyle w:val="a6"/>
              <w:numPr>
                <w:ilvl w:val="0"/>
                <w:numId w:val="26"/>
              </w:numPr>
              <w:snapToGrid w:val="0"/>
              <w:spacing w:after="0" w:line="240" w:lineRule="auto"/>
              <w:ind w:left="0"/>
              <w:contextualSpacing/>
              <w:jc w:val="left"/>
              <w:rPr>
                <w:sz w:val="24"/>
                <w:szCs w:val="24"/>
              </w:rPr>
            </w:pPr>
            <w:r w:rsidRPr="00C01B98">
              <w:rPr>
                <w:sz w:val="24"/>
                <w:szCs w:val="24"/>
                <w:u w:val="single"/>
              </w:rPr>
              <w:t>Подпрограмма</w:t>
            </w:r>
            <w:r w:rsidRPr="00C01B98">
              <w:rPr>
                <w:sz w:val="24"/>
                <w:szCs w:val="24"/>
              </w:rPr>
              <w:t xml:space="preserve"> «Социальная политика Гвазденского сельского поселения».</w:t>
            </w:r>
          </w:p>
          <w:p w:rsidR="00BF0DB1" w:rsidRPr="00C01B98" w:rsidRDefault="00BF0DB1" w:rsidP="00BF0DB1">
            <w:pPr>
              <w:pStyle w:val="a6"/>
              <w:snapToGrid w:val="0"/>
              <w:spacing w:after="0" w:line="240" w:lineRule="auto"/>
              <w:ind w:left="0"/>
              <w:rPr>
                <w:sz w:val="24"/>
                <w:szCs w:val="24"/>
              </w:rPr>
            </w:pPr>
            <w:r w:rsidRPr="00C01B98">
              <w:rPr>
                <w:sz w:val="24"/>
                <w:szCs w:val="24"/>
                <w:u w:val="single"/>
              </w:rPr>
              <w:t xml:space="preserve">Подпрограмма </w:t>
            </w:r>
            <w:r w:rsidRPr="00C01B98">
              <w:rPr>
                <w:sz w:val="24"/>
                <w:szCs w:val="24"/>
              </w:rPr>
              <w:t>«Развитие национальной экономики Гвазденского сельского поселения».</w:t>
            </w:r>
          </w:p>
          <w:p w:rsidR="00BF0DB1" w:rsidRPr="00C01B98" w:rsidRDefault="00BF0DB1" w:rsidP="00BF0DB1">
            <w:pPr>
              <w:pStyle w:val="a6"/>
              <w:snapToGrid w:val="0"/>
              <w:spacing w:after="0" w:line="240" w:lineRule="auto"/>
              <w:ind w:left="0"/>
              <w:rPr>
                <w:sz w:val="24"/>
                <w:szCs w:val="24"/>
              </w:rPr>
            </w:pPr>
            <w:r w:rsidRPr="00C01B98">
              <w:rPr>
                <w:sz w:val="24"/>
                <w:szCs w:val="24"/>
                <w:u w:val="single"/>
              </w:rPr>
              <w:t>Подпрограмма</w:t>
            </w:r>
            <w:r w:rsidRPr="00C01B98">
              <w:rPr>
                <w:sz w:val="24"/>
                <w:szCs w:val="24"/>
              </w:rPr>
              <w:t xml:space="preserve"> «Санитарно-эпидемиологическое благополучие населения Гвазденского сельского поселения».</w:t>
            </w:r>
          </w:p>
        </w:tc>
      </w:tr>
      <w:tr w:rsidR="00BF0DB1" w:rsidRPr="00C01B98" w:rsidTr="00BF0DB1">
        <w:trPr>
          <w:trHeight w:val="70"/>
          <w:jc w:val="center"/>
        </w:trPr>
        <w:tc>
          <w:tcPr>
            <w:tcW w:w="750" w:type="pct"/>
          </w:tcPr>
          <w:p w:rsidR="00BF0DB1" w:rsidRPr="00C01B98" w:rsidRDefault="00BF0DB1" w:rsidP="00BF0DB1">
            <w:pPr>
              <w:snapToGrid w:val="0"/>
              <w:rPr>
                <w:sz w:val="24"/>
                <w:szCs w:val="24"/>
              </w:rPr>
            </w:pPr>
            <w:r w:rsidRPr="00C01B98">
              <w:rPr>
                <w:sz w:val="24"/>
                <w:szCs w:val="24"/>
              </w:rPr>
              <w:t>Цель муниципальной программы</w:t>
            </w:r>
          </w:p>
        </w:tc>
        <w:tc>
          <w:tcPr>
            <w:tcW w:w="750" w:type="pct"/>
          </w:tcPr>
          <w:p w:rsidR="00BF0DB1" w:rsidRPr="00C01B98" w:rsidRDefault="00BF0DB1" w:rsidP="00BF0DB1">
            <w:pPr>
              <w:snapToGrid w:val="0"/>
              <w:rPr>
                <w:sz w:val="24"/>
                <w:szCs w:val="24"/>
              </w:rPr>
            </w:pPr>
            <w:r w:rsidRPr="00C01B98">
              <w:rPr>
                <w:sz w:val="24"/>
                <w:szCs w:val="24"/>
              </w:rPr>
              <w:t>Социальное развитие  Гвазденского сельского поселения, обеспечивающее необходи</w:t>
            </w:r>
            <w:r w:rsidRPr="00C01B98">
              <w:rPr>
                <w:sz w:val="24"/>
                <w:szCs w:val="24"/>
              </w:rPr>
              <w:softHyphen/>
              <w:t>мые условия для реализации прав граждан, проживающих на территории села Гвазда, стабильное повышение качества жизни.</w:t>
            </w:r>
          </w:p>
        </w:tc>
      </w:tr>
      <w:tr w:rsidR="00BF0DB1" w:rsidRPr="00C01B98" w:rsidTr="00BF0DB1">
        <w:trPr>
          <w:jc w:val="center"/>
        </w:trPr>
        <w:tc>
          <w:tcPr>
            <w:tcW w:w="750" w:type="pct"/>
          </w:tcPr>
          <w:p w:rsidR="00BF0DB1" w:rsidRPr="00C01B98" w:rsidRDefault="00BF0DB1" w:rsidP="00BF0DB1">
            <w:pPr>
              <w:snapToGrid w:val="0"/>
              <w:rPr>
                <w:sz w:val="24"/>
                <w:szCs w:val="24"/>
              </w:rPr>
            </w:pPr>
            <w:r w:rsidRPr="00C01B98">
              <w:rPr>
                <w:sz w:val="24"/>
                <w:szCs w:val="24"/>
              </w:rPr>
              <w:t>Задачи муниципаль</w:t>
            </w:r>
            <w:r w:rsidRPr="00C01B98">
              <w:rPr>
                <w:sz w:val="24"/>
                <w:szCs w:val="24"/>
              </w:rPr>
              <w:softHyphen/>
              <w:t>ной программы</w:t>
            </w:r>
          </w:p>
        </w:tc>
        <w:tc>
          <w:tcPr>
            <w:tcW w:w="750" w:type="pct"/>
          </w:tcPr>
          <w:p w:rsidR="00BF0DB1" w:rsidRPr="00C01B98" w:rsidRDefault="00BF0DB1" w:rsidP="00BF0DB1">
            <w:pPr>
              <w:snapToGrid w:val="0"/>
              <w:rPr>
                <w:sz w:val="24"/>
                <w:szCs w:val="24"/>
              </w:rPr>
            </w:pPr>
            <w:r w:rsidRPr="00C01B98">
              <w:rPr>
                <w:sz w:val="24"/>
                <w:szCs w:val="24"/>
              </w:rPr>
              <w:t>Реализация программы позволит решить следующие задачи:</w:t>
            </w:r>
          </w:p>
          <w:p w:rsidR="00BF0DB1" w:rsidRPr="00C01B98" w:rsidRDefault="00BF0DB1" w:rsidP="00BF0DB1">
            <w:pPr>
              <w:snapToGrid w:val="0"/>
              <w:rPr>
                <w:sz w:val="24"/>
                <w:szCs w:val="24"/>
              </w:rPr>
            </w:pPr>
            <w:r w:rsidRPr="00C01B98">
              <w:rPr>
                <w:sz w:val="24"/>
                <w:szCs w:val="24"/>
              </w:rPr>
              <w:t>- защита населения от чрезвычайных ситуаций и стихийных бедствий;</w:t>
            </w:r>
          </w:p>
          <w:p w:rsidR="00BF0DB1" w:rsidRPr="00C01B98" w:rsidRDefault="00BF0DB1" w:rsidP="00BF0DB1">
            <w:pPr>
              <w:snapToGrid w:val="0"/>
              <w:rPr>
                <w:sz w:val="24"/>
                <w:szCs w:val="24"/>
              </w:rPr>
            </w:pPr>
            <w:r w:rsidRPr="00C01B98">
              <w:rPr>
                <w:sz w:val="24"/>
                <w:szCs w:val="24"/>
              </w:rPr>
              <w:t>- повышение уровня благоустройства территории сельского поселения;</w:t>
            </w:r>
          </w:p>
          <w:p w:rsidR="00BF0DB1" w:rsidRPr="00C01B98" w:rsidRDefault="00BF0DB1" w:rsidP="00BF0DB1">
            <w:pPr>
              <w:autoSpaceDE w:val="0"/>
              <w:rPr>
                <w:sz w:val="24"/>
                <w:szCs w:val="24"/>
              </w:rPr>
            </w:pPr>
            <w:r w:rsidRPr="00C01B98">
              <w:rPr>
                <w:sz w:val="24"/>
                <w:szCs w:val="24"/>
              </w:rPr>
              <w:t>-исполнение обязательств поселения по оказанию мер социальной поддержки отдельным категориям граждан сельского поселения;</w:t>
            </w:r>
          </w:p>
          <w:p w:rsidR="00BF0DB1" w:rsidRPr="00C01B98" w:rsidRDefault="00BF0DB1" w:rsidP="00BF0DB1">
            <w:pPr>
              <w:autoSpaceDE w:val="0"/>
              <w:rPr>
                <w:bCs/>
                <w:iCs/>
                <w:sz w:val="24"/>
                <w:szCs w:val="24"/>
              </w:rPr>
            </w:pPr>
            <w:r w:rsidRPr="00C01B98">
              <w:rPr>
                <w:sz w:val="24"/>
                <w:szCs w:val="24"/>
              </w:rPr>
              <w:t>- установление границ в изменении генерального плана;</w:t>
            </w:r>
          </w:p>
          <w:p w:rsidR="00BF0DB1" w:rsidRPr="00C01B98" w:rsidRDefault="00BF0DB1" w:rsidP="00BF0DB1">
            <w:pPr>
              <w:autoSpaceDE w:val="0"/>
              <w:rPr>
                <w:sz w:val="24"/>
                <w:szCs w:val="24"/>
              </w:rPr>
            </w:pPr>
            <w:r w:rsidRPr="00C01B98">
              <w:rPr>
                <w:sz w:val="24"/>
                <w:szCs w:val="24"/>
              </w:rPr>
              <w:t>-профилактика и дезинфекция от окрыленных комаров, клещей в местах массового купания на территории Гвазденского сельского поселения.</w:t>
            </w:r>
          </w:p>
        </w:tc>
      </w:tr>
      <w:tr w:rsidR="00BF0DB1" w:rsidRPr="00C01B98" w:rsidTr="00BF0DB1">
        <w:trPr>
          <w:jc w:val="center"/>
        </w:trPr>
        <w:tc>
          <w:tcPr>
            <w:tcW w:w="750" w:type="pct"/>
          </w:tcPr>
          <w:p w:rsidR="00BF0DB1" w:rsidRPr="00C01B98" w:rsidRDefault="00BF0DB1" w:rsidP="00BF0DB1">
            <w:pPr>
              <w:snapToGrid w:val="0"/>
              <w:rPr>
                <w:sz w:val="24"/>
                <w:szCs w:val="24"/>
              </w:rPr>
            </w:pPr>
            <w:r w:rsidRPr="00C01B98">
              <w:rPr>
                <w:bCs/>
                <w:sz w:val="24"/>
                <w:szCs w:val="24"/>
              </w:rPr>
              <w:t xml:space="preserve">Целевые </w:t>
            </w:r>
            <w:r w:rsidRPr="00C01B98">
              <w:rPr>
                <w:bCs/>
                <w:spacing w:val="-2"/>
                <w:sz w:val="24"/>
                <w:szCs w:val="24"/>
              </w:rPr>
              <w:t xml:space="preserve">индикаторы и </w:t>
            </w:r>
            <w:r w:rsidRPr="00C01B98">
              <w:rPr>
                <w:bCs/>
                <w:sz w:val="24"/>
                <w:szCs w:val="24"/>
              </w:rPr>
              <w:t>показатели муниципальной программы</w:t>
            </w:r>
          </w:p>
        </w:tc>
        <w:tc>
          <w:tcPr>
            <w:tcW w:w="750" w:type="pct"/>
          </w:tcPr>
          <w:p w:rsidR="00BF0DB1" w:rsidRPr="00C01B98" w:rsidRDefault="00BF0DB1" w:rsidP="00BF0DB1">
            <w:pPr>
              <w:snapToGrid w:val="0"/>
              <w:rPr>
                <w:sz w:val="24"/>
                <w:szCs w:val="24"/>
              </w:rPr>
            </w:pPr>
            <w:r w:rsidRPr="00C01B98">
              <w:rPr>
                <w:sz w:val="24"/>
                <w:szCs w:val="24"/>
              </w:rPr>
              <w:t>1. Выполнение органами местного самоуправления полномочий по обеспечению первичных мер пожарной безопасности.</w:t>
            </w:r>
          </w:p>
          <w:p w:rsidR="00BF0DB1" w:rsidRPr="00C01B98" w:rsidRDefault="00BF0DB1" w:rsidP="00BF0DB1">
            <w:pPr>
              <w:snapToGrid w:val="0"/>
              <w:rPr>
                <w:sz w:val="24"/>
                <w:szCs w:val="24"/>
              </w:rPr>
            </w:pPr>
            <w:r w:rsidRPr="00C01B98">
              <w:rPr>
                <w:sz w:val="24"/>
                <w:szCs w:val="24"/>
              </w:rPr>
              <w:t>2.</w:t>
            </w:r>
            <w:r>
              <w:rPr>
                <w:sz w:val="24"/>
                <w:szCs w:val="24"/>
              </w:rPr>
              <w:t xml:space="preserve"> </w:t>
            </w:r>
            <w:r w:rsidRPr="00C01B98">
              <w:rPr>
                <w:sz w:val="24"/>
                <w:szCs w:val="24"/>
              </w:rPr>
              <w:t>Содержание дорог, в отношении которых осуществляется обслуживание.</w:t>
            </w:r>
          </w:p>
          <w:p w:rsidR="00BF0DB1" w:rsidRPr="00C01B98" w:rsidRDefault="00BF0DB1" w:rsidP="00BF0DB1">
            <w:pPr>
              <w:snapToGrid w:val="0"/>
              <w:rPr>
                <w:sz w:val="24"/>
                <w:szCs w:val="24"/>
              </w:rPr>
            </w:pPr>
            <w:r w:rsidRPr="00C01B98">
              <w:rPr>
                <w:sz w:val="24"/>
                <w:szCs w:val="24"/>
              </w:rPr>
              <w:t>3.</w:t>
            </w:r>
            <w:r>
              <w:rPr>
                <w:sz w:val="24"/>
                <w:szCs w:val="24"/>
              </w:rPr>
              <w:t xml:space="preserve"> </w:t>
            </w:r>
            <w:r w:rsidRPr="00C01B98">
              <w:rPr>
                <w:sz w:val="24"/>
                <w:szCs w:val="24"/>
              </w:rPr>
              <w:t>Процент освещенности улиц.</w:t>
            </w:r>
          </w:p>
          <w:p w:rsidR="00BF0DB1" w:rsidRPr="00C01B98" w:rsidRDefault="00BF0DB1" w:rsidP="00BF0DB1">
            <w:pPr>
              <w:snapToGrid w:val="0"/>
              <w:rPr>
                <w:bCs/>
                <w:sz w:val="24"/>
                <w:szCs w:val="24"/>
              </w:rPr>
            </w:pPr>
            <w:r w:rsidRPr="00C01B98">
              <w:rPr>
                <w:sz w:val="24"/>
                <w:szCs w:val="24"/>
              </w:rPr>
              <w:t>4.</w:t>
            </w:r>
            <w:r>
              <w:rPr>
                <w:sz w:val="24"/>
                <w:szCs w:val="24"/>
              </w:rPr>
              <w:t xml:space="preserve"> </w:t>
            </w:r>
            <w:r w:rsidRPr="00C01B98">
              <w:rPr>
                <w:bCs/>
                <w:sz w:val="24"/>
                <w:szCs w:val="24"/>
              </w:rPr>
              <w:t>Площадь территории, в отношении которой осуществляется содержание.</w:t>
            </w:r>
          </w:p>
          <w:p w:rsidR="00BF0DB1" w:rsidRPr="00C01B98" w:rsidRDefault="00BF0DB1" w:rsidP="00BF0DB1">
            <w:pPr>
              <w:snapToGrid w:val="0"/>
              <w:rPr>
                <w:bCs/>
                <w:sz w:val="24"/>
                <w:szCs w:val="24"/>
              </w:rPr>
            </w:pPr>
            <w:r w:rsidRPr="00C01B98">
              <w:rPr>
                <w:bCs/>
                <w:sz w:val="24"/>
                <w:szCs w:val="24"/>
              </w:rPr>
              <w:t>5.</w:t>
            </w:r>
            <w:r>
              <w:rPr>
                <w:bCs/>
                <w:sz w:val="24"/>
                <w:szCs w:val="24"/>
              </w:rPr>
              <w:t xml:space="preserve"> </w:t>
            </w:r>
            <w:r w:rsidRPr="00C01B98">
              <w:rPr>
                <w:bCs/>
                <w:sz w:val="24"/>
                <w:szCs w:val="24"/>
              </w:rPr>
              <w:t>Выплата дополнительной муниципальной пенсии.</w:t>
            </w:r>
          </w:p>
          <w:p w:rsidR="00BF0DB1" w:rsidRPr="00C01B98" w:rsidRDefault="00BF0DB1" w:rsidP="00BF0DB1">
            <w:pPr>
              <w:snapToGrid w:val="0"/>
              <w:rPr>
                <w:sz w:val="24"/>
                <w:szCs w:val="24"/>
              </w:rPr>
            </w:pPr>
            <w:r w:rsidRPr="00C01B98">
              <w:rPr>
                <w:bCs/>
                <w:sz w:val="24"/>
                <w:szCs w:val="24"/>
              </w:rPr>
              <w:t>6. Доля отремонтированных автомобильных дорог с твёрдым покрытием общего пользования местного значения.</w:t>
            </w:r>
          </w:p>
        </w:tc>
      </w:tr>
      <w:tr w:rsidR="00BF0DB1" w:rsidRPr="00C01B98" w:rsidTr="00BF0DB1">
        <w:trPr>
          <w:jc w:val="center"/>
        </w:trPr>
        <w:tc>
          <w:tcPr>
            <w:tcW w:w="750" w:type="pct"/>
          </w:tcPr>
          <w:p w:rsidR="00BF0DB1" w:rsidRPr="00C01B98" w:rsidRDefault="00BF0DB1" w:rsidP="00BF0DB1">
            <w:pPr>
              <w:widowControl w:val="0"/>
              <w:shd w:val="clear" w:color="auto" w:fill="FFFFFF"/>
              <w:autoSpaceDE w:val="0"/>
              <w:autoSpaceDN w:val="0"/>
              <w:adjustRightInd w:val="0"/>
              <w:rPr>
                <w:sz w:val="24"/>
                <w:szCs w:val="24"/>
              </w:rPr>
            </w:pPr>
            <w:r w:rsidRPr="00C01B98">
              <w:rPr>
                <w:bCs/>
                <w:spacing w:val="-2"/>
                <w:sz w:val="24"/>
                <w:szCs w:val="24"/>
              </w:rPr>
              <w:t xml:space="preserve">Этапы и сроки </w:t>
            </w:r>
            <w:r w:rsidRPr="00C01B98">
              <w:rPr>
                <w:bCs/>
                <w:sz w:val="24"/>
                <w:szCs w:val="24"/>
              </w:rPr>
              <w:t>реализации муниципальнойпрограммы</w:t>
            </w:r>
          </w:p>
        </w:tc>
        <w:tc>
          <w:tcPr>
            <w:tcW w:w="750" w:type="pct"/>
          </w:tcPr>
          <w:p w:rsidR="00BF0DB1" w:rsidRPr="00C01B98" w:rsidRDefault="00BF0DB1" w:rsidP="00BF0DB1">
            <w:pPr>
              <w:widowControl w:val="0"/>
              <w:shd w:val="clear" w:color="auto" w:fill="FFFFFF"/>
              <w:autoSpaceDE w:val="0"/>
              <w:autoSpaceDN w:val="0"/>
              <w:adjustRightInd w:val="0"/>
              <w:rPr>
                <w:sz w:val="24"/>
                <w:szCs w:val="24"/>
              </w:rPr>
            </w:pPr>
            <w:r w:rsidRPr="00C01B98">
              <w:rPr>
                <w:sz w:val="24"/>
                <w:szCs w:val="24"/>
              </w:rPr>
              <w:t>На постоянной основе 01.01.2018 — 31.12.2024 года</w:t>
            </w:r>
          </w:p>
        </w:tc>
      </w:tr>
      <w:tr w:rsidR="00BF0DB1" w:rsidRPr="00C01B98" w:rsidTr="00BF0DB1">
        <w:trPr>
          <w:jc w:val="center"/>
        </w:trPr>
        <w:tc>
          <w:tcPr>
            <w:tcW w:w="750" w:type="pct"/>
          </w:tcPr>
          <w:p w:rsidR="00BF0DB1" w:rsidRPr="00C01B98" w:rsidRDefault="00BF0DB1" w:rsidP="00BF0DB1">
            <w:pPr>
              <w:snapToGrid w:val="0"/>
              <w:rPr>
                <w:sz w:val="24"/>
                <w:szCs w:val="24"/>
              </w:rPr>
            </w:pPr>
            <w:r w:rsidRPr="00C01B98">
              <w:rPr>
                <w:sz w:val="24"/>
                <w:szCs w:val="24"/>
              </w:rPr>
              <w:lastRenderedPageBreak/>
              <w:t>Объемы и источники финансирования  му</w:t>
            </w:r>
            <w:r w:rsidRPr="00C01B98">
              <w:rPr>
                <w:sz w:val="24"/>
                <w:szCs w:val="24"/>
              </w:rPr>
              <w:softHyphen/>
              <w:t>ниципальной про</w:t>
            </w:r>
            <w:r w:rsidRPr="00C01B98">
              <w:rPr>
                <w:sz w:val="24"/>
                <w:szCs w:val="24"/>
              </w:rPr>
              <w:softHyphen/>
              <w:t>граммы</w:t>
            </w:r>
          </w:p>
        </w:tc>
        <w:tc>
          <w:tcPr>
            <w:tcW w:w="750" w:type="pct"/>
          </w:tcPr>
          <w:p w:rsidR="00BF0DB1" w:rsidRPr="00C01B98" w:rsidRDefault="00BF0DB1" w:rsidP="00BF0DB1">
            <w:pPr>
              <w:rPr>
                <w:sz w:val="24"/>
                <w:szCs w:val="24"/>
              </w:rPr>
            </w:pPr>
            <w:r w:rsidRPr="00C01B98">
              <w:rPr>
                <w:sz w:val="24"/>
                <w:szCs w:val="24"/>
              </w:rPr>
              <w:t>Программа финансируется за счет средств бюджета Гвазденского сельского поселения и средств областного бюджета.</w:t>
            </w:r>
          </w:p>
          <w:tbl>
            <w:tblPr>
              <w:tblW w:w="6974" w:type="dxa"/>
              <w:jc w:val="center"/>
              <w:tblCellMar>
                <w:left w:w="40" w:type="dxa"/>
                <w:right w:w="40" w:type="dxa"/>
              </w:tblCellMar>
              <w:tblLook w:val="00A0"/>
            </w:tblPr>
            <w:tblGrid>
              <w:gridCol w:w="1881"/>
              <w:gridCol w:w="1402"/>
              <w:gridCol w:w="1845"/>
              <w:gridCol w:w="1846"/>
            </w:tblGrid>
            <w:tr w:rsidR="00BF0DB1" w:rsidRPr="00C01B98" w:rsidTr="00BF0DB1">
              <w:trPr>
                <w:jc w:val="center"/>
              </w:trPr>
              <w:tc>
                <w:tcPr>
                  <w:tcW w:w="6974" w:type="dxa"/>
                  <w:gridSpan w:val="4"/>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shd w:val="clear" w:color="auto" w:fill="FFFFFF"/>
                    <w:autoSpaceDE w:val="0"/>
                    <w:autoSpaceDN w:val="0"/>
                    <w:adjustRightInd w:val="0"/>
                    <w:rPr>
                      <w:sz w:val="24"/>
                      <w:szCs w:val="24"/>
                    </w:rPr>
                  </w:pPr>
                  <w:r w:rsidRPr="00C01B98">
                    <w:rPr>
                      <w:sz w:val="24"/>
                      <w:szCs w:val="24"/>
                    </w:rPr>
                    <w:t xml:space="preserve">Объем бюджетных ассигнований на реализацию программы составляет –  </w:t>
                  </w:r>
                  <w:r>
                    <w:rPr>
                      <w:sz w:val="24"/>
                      <w:szCs w:val="24"/>
                    </w:rPr>
                    <w:t>23425,3</w:t>
                  </w:r>
                  <w:r w:rsidRPr="00C01B98">
                    <w:rPr>
                      <w:sz w:val="24"/>
                      <w:szCs w:val="24"/>
                    </w:rPr>
                    <w:t xml:space="preserve"> тыс. руб., из них сред</w:t>
                  </w:r>
                  <w:r>
                    <w:rPr>
                      <w:sz w:val="24"/>
                      <w:szCs w:val="24"/>
                    </w:rPr>
                    <w:t>ства областного бюджета – 1261,2</w:t>
                  </w:r>
                  <w:r w:rsidRPr="00C01B98">
                    <w:rPr>
                      <w:sz w:val="24"/>
                      <w:szCs w:val="24"/>
                    </w:rPr>
                    <w:t xml:space="preserve"> тыс. руб.</w:t>
                  </w:r>
                </w:p>
                <w:p w:rsidR="00BF0DB1" w:rsidRPr="00C01B98" w:rsidRDefault="00BF0DB1" w:rsidP="00BF0DB1">
                  <w:pPr>
                    <w:widowControl w:val="0"/>
                    <w:shd w:val="clear" w:color="auto" w:fill="FFFFFF"/>
                    <w:autoSpaceDE w:val="0"/>
                    <w:autoSpaceDN w:val="0"/>
                    <w:adjustRightInd w:val="0"/>
                    <w:rPr>
                      <w:sz w:val="24"/>
                      <w:szCs w:val="24"/>
                    </w:rPr>
                  </w:pPr>
                  <w:r w:rsidRPr="00C01B98">
                    <w:rPr>
                      <w:sz w:val="24"/>
                      <w:szCs w:val="24"/>
                    </w:rPr>
                    <w:t xml:space="preserve">Объем бюджетных ассигнований на реализацию </w:t>
                  </w:r>
                  <w:r w:rsidRPr="00C01B98">
                    <w:rPr>
                      <w:spacing w:val="-2"/>
                      <w:sz w:val="24"/>
                      <w:szCs w:val="24"/>
                    </w:rPr>
                    <w:t xml:space="preserve">муниципальной  </w:t>
                  </w:r>
                  <w:r w:rsidRPr="00C01B98">
                    <w:rPr>
                      <w:sz w:val="24"/>
                      <w:szCs w:val="24"/>
                    </w:rPr>
                    <w:t xml:space="preserve">программы по годам составляет </w:t>
                  </w:r>
                </w:p>
                <w:p w:rsidR="00BF0DB1" w:rsidRPr="00C01B98" w:rsidRDefault="00BF0DB1" w:rsidP="00BF0DB1">
                  <w:pPr>
                    <w:widowControl w:val="0"/>
                    <w:shd w:val="clear" w:color="auto" w:fill="FFFFFF"/>
                    <w:autoSpaceDE w:val="0"/>
                    <w:autoSpaceDN w:val="0"/>
                    <w:adjustRightInd w:val="0"/>
                    <w:rPr>
                      <w:sz w:val="24"/>
                      <w:szCs w:val="24"/>
                    </w:rPr>
                  </w:pPr>
                  <w:r w:rsidRPr="00C01B98">
                    <w:rPr>
                      <w:sz w:val="24"/>
                      <w:szCs w:val="24"/>
                    </w:rPr>
                    <w:t>(тыс. руб.):</w:t>
                  </w:r>
                </w:p>
              </w:tc>
            </w:tr>
            <w:tr w:rsidR="00BF0DB1" w:rsidRPr="00C01B98" w:rsidTr="00BF0DB1">
              <w:trPr>
                <w:jc w:val="center"/>
              </w:trPr>
              <w:tc>
                <w:tcPr>
                  <w:tcW w:w="1881"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shd w:val="clear" w:color="auto" w:fill="FFFFFF"/>
                    <w:autoSpaceDE w:val="0"/>
                    <w:autoSpaceDN w:val="0"/>
                    <w:adjustRightInd w:val="0"/>
                    <w:jc w:val="center"/>
                    <w:rPr>
                      <w:sz w:val="24"/>
                      <w:szCs w:val="24"/>
                    </w:rPr>
                  </w:pPr>
                  <w:r w:rsidRPr="00C01B98">
                    <w:rPr>
                      <w:sz w:val="24"/>
                      <w:szCs w:val="24"/>
                    </w:rPr>
                    <w:t>Год</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shd w:val="clear" w:color="auto" w:fill="FFFFFF"/>
                    <w:autoSpaceDE w:val="0"/>
                    <w:autoSpaceDN w:val="0"/>
                    <w:adjustRightInd w:val="0"/>
                    <w:jc w:val="center"/>
                    <w:rPr>
                      <w:sz w:val="24"/>
                      <w:szCs w:val="24"/>
                    </w:rPr>
                  </w:pPr>
                  <w:r w:rsidRPr="00C01B98">
                    <w:rPr>
                      <w:sz w:val="24"/>
                      <w:szCs w:val="24"/>
                    </w:rPr>
                    <w:t>Всего</w:t>
                  </w:r>
                </w:p>
              </w:tc>
              <w:tc>
                <w:tcPr>
                  <w:tcW w:w="1845"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shd w:val="clear" w:color="auto" w:fill="FFFFFF"/>
                    <w:autoSpaceDE w:val="0"/>
                    <w:autoSpaceDN w:val="0"/>
                    <w:adjustRightInd w:val="0"/>
                    <w:jc w:val="center"/>
                    <w:rPr>
                      <w:spacing w:val="-2"/>
                      <w:sz w:val="24"/>
                      <w:szCs w:val="24"/>
                    </w:rPr>
                  </w:pPr>
                  <w:r w:rsidRPr="00C01B98">
                    <w:rPr>
                      <w:spacing w:val="-2"/>
                      <w:sz w:val="24"/>
                      <w:szCs w:val="24"/>
                    </w:rPr>
                    <w:t>Бюджет</w:t>
                  </w:r>
                </w:p>
                <w:p w:rsidR="00BF0DB1" w:rsidRPr="00C01B98" w:rsidRDefault="00BF0DB1" w:rsidP="00BF0DB1">
                  <w:pPr>
                    <w:widowControl w:val="0"/>
                    <w:shd w:val="clear" w:color="auto" w:fill="FFFFFF"/>
                    <w:autoSpaceDE w:val="0"/>
                    <w:autoSpaceDN w:val="0"/>
                    <w:adjustRightInd w:val="0"/>
                    <w:jc w:val="center"/>
                    <w:rPr>
                      <w:spacing w:val="-2"/>
                      <w:sz w:val="24"/>
                      <w:szCs w:val="24"/>
                    </w:rPr>
                  </w:pPr>
                  <w:r w:rsidRPr="00C01B98">
                    <w:rPr>
                      <w:spacing w:val="-2"/>
                      <w:sz w:val="24"/>
                      <w:szCs w:val="24"/>
                    </w:rPr>
                    <w:t>поселения</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shd w:val="clear" w:color="auto" w:fill="FFFFFF"/>
                    <w:autoSpaceDE w:val="0"/>
                    <w:autoSpaceDN w:val="0"/>
                    <w:adjustRightInd w:val="0"/>
                    <w:jc w:val="center"/>
                    <w:rPr>
                      <w:sz w:val="24"/>
                      <w:szCs w:val="24"/>
                    </w:rPr>
                  </w:pPr>
                  <w:r w:rsidRPr="00C01B98">
                    <w:rPr>
                      <w:sz w:val="24"/>
                      <w:szCs w:val="24"/>
                    </w:rPr>
                    <w:t>Областной    бюджет</w:t>
                  </w:r>
                </w:p>
              </w:tc>
            </w:tr>
            <w:tr w:rsidR="00BF0DB1" w:rsidRPr="00C01B98" w:rsidTr="00BF0DB1">
              <w:trPr>
                <w:jc w:val="center"/>
              </w:trPr>
              <w:tc>
                <w:tcPr>
                  <w:tcW w:w="1881"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shd w:val="clear" w:color="auto" w:fill="FFFFFF"/>
                    <w:autoSpaceDE w:val="0"/>
                    <w:autoSpaceDN w:val="0"/>
                    <w:adjustRightInd w:val="0"/>
                    <w:jc w:val="center"/>
                    <w:rPr>
                      <w:sz w:val="24"/>
                      <w:szCs w:val="24"/>
                    </w:rPr>
                  </w:pPr>
                  <w:r w:rsidRPr="00C01B98">
                    <w:rPr>
                      <w:sz w:val="24"/>
                      <w:szCs w:val="24"/>
                    </w:rPr>
                    <w:t>2018</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sidRPr="00C01B98">
                    <w:rPr>
                      <w:sz w:val="24"/>
                      <w:szCs w:val="24"/>
                    </w:rPr>
                    <w:t>2643,2</w:t>
                  </w:r>
                </w:p>
              </w:tc>
              <w:tc>
                <w:tcPr>
                  <w:tcW w:w="1845"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sidRPr="00C01B98">
                    <w:rPr>
                      <w:sz w:val="24"/>
                      <w:szCs w:val="24"/>
                    </w:rPr>
                    <w:t>2</w:t>
                  </w:r>
                  <w:r>
                    <w:rPr>
                      <w:sz w:val="24"/>
                      <w:szCs w:val="24"/>
                    </w:rPr>
                    <w:t>548</w:t>
                  </w:r>
                  <w:r w:rsidRPr="00C01B98">
                    <w:rPr>
                      <w:sz w:val="24"/>
                      <w:szCs w:val="24"/>
                    </w:rPr>
                    <w:t>,1</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95</w:t>
                  </w:r>
                  <w:r w:rsidRPr="00C01B98">
                    <w:rPr>
                      <w:sz w:val="24"/>
                      <w:szCs w:val="24"/>
                    </w:rPr>
                    <w:t>,</w:t>
                  </w:r>
                  <w:r>
                    <w:rPr>
                      <w:sz w:val="24"/>
                      <w:szCs w:val="24"/>
                    </w:rPr>
                    <w:t>1</w:t>
                  </w:r>
                </w:p>
              </w:tc>
            </w:tr>
            <w:tr w:rsidR="00BF0DB1" w:rsidRPr="00C01B98" w:rsidTr="00BF0DB1">
              <w:trPr>
                <w:jc w:val="center"/>
              </w:trPr>
              <w:tc>
                <w:tcPr>
                  <w:tcW w:w="1881"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shd w:val="clear" w:color="auto" w:fill="FFFFFF"/>
                    <w:autoSpaceDE w:val="0"/>
                    <w:autoSpaceDN w:val="0"/>
                    <w:adjustRightInd w:val="0"/>
                    <w:jc w:val="center"/>
                    <w:rPr>
                      <w:sz w:val="24"/>
                      <w:szCs w:val="24"/>
                    </w:rPr>
                  </w:pPr>
                  <w:r w:rsidRPr="00C01B98">
                    <w:rPr>
                      <w:sz w:val="24"/>
                      <w:szCs w:val="24"/>
                    </w:rPr>
                    <w:t>2019</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4181,5</w:t>
                  </w:r>
                </w:p>
              </w:tc>
              <w:tc>
                <w:tcPr>
                  <w:tcW w:w="1845"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4057,4</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124,1</w:t>
                  </w:r>
                </w:p>
              </w:tc>
            </w:tr>
            <w:tr w:rsidR="00BF0DB1" w:rsidRPr="00C01B98" w:rsidTr="00BF0DB1">
              <w:trPr>
                <w:jc w:val="center"/>
              </w:trPr>
              <w:tc>
                <w:tcPr>
                  <w:tcW w:w="1881"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shd w:val="clear" w:color="auto" w:fill="FFFFFF"/>
                    <w:autoSpaceDE w:val="0"/>
                    <w:autoSpaceDN w:val="0"/>
                    <w:adjustRightInd w:val="0"/>
                    <w:jc w:val="center"/>
                    <w:rPr>
                      <w:sz w:val="24"/>
                      <w:szCs w:val="24"/>
                    </w:rPr>
                  </w:pPr>
                  <w:r w:rsidRPr="00C01B98">
                    <w:rPr>
                      <w:sz w:val="24"/>
                      <w:szCs w:val="24"/>
                    </w:rPr>
                    <w:t>2020</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3457,6</w:t>
                  </w:r>
                </w:p>
              </w:tc>
              <w:tc>
                <w:tcPr>
                  <w:tcW w:w="1845"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3249,2</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208,4</w:t>
                  </w:r>
                </w:p>
              </w:tc>
            </w:tr>
            <w:tr w:rsidR="00BF0DB1" w:rsidRPr="00C01B98" w:rsidTr="00BF0DB1">
              <w:trPr>
                <w:jc w:val="center"/>
              </w:trPr>
              <w:tc>
                <w:tcPr>
                  <w:tcW w:w="1881"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shd w:val="clear" w:color="auto" w:fill="FFFFFF"/>
                    <w:autoSpaceDE w:val="0"/>
                    <w:autoSpaceDN w:val="0"/>
                    <w:adjustRightInd w:val="0"/>
                    <w:jc w:val="center"/>
                    <w:rPr>
                      <w:sz w:val="24"/>
                      <w:szCs w:val="24"/>
                    </w:rPr>
                  </w:pPr>
                  <w:r w:rsidRPr="00C01B98">
                    <w:rPr>
                      <w:sz w:val="24"/>
                      <w:szCs w:val="24"/>
                    </w:rPr>
                    <w:t>2021</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3189,0</w:t>
                  </w:r>
                </w:p>
              </w:tc>
              <w:tc>
                <w:tcPr>
                  <w:tcW w:w="1845"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sidRPr="00C01B98">
                    <w:rPr>
                      <w:sz w:val="24"/>
                      <w:szCs w:val="24"/>
                    </w:rPr>
                    <w:t>2</w:t>
                  </w:r>
                  <w:r>
                    <w:rPr>
                      <w:sz w:val="24"/>
                      <w:szCs w:val="24"/>
                    </w:rPr>
                    <w:t>980,6</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208,4</w:t>
                  </w:r>
                </w:p>
              </w:tc>
            </w:tr>
            <w:tr w:rsidR="00BF0DB1" w:rsidRPr="00C01B98" w:rsidTr="00BF0DB1">
              <w:trPr>
                <w:jc w:val="center"/>
              </w:trPr>
              <w:tc>
                <w:tcPr>
                  <w:tcW w:w="1881"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shd w:val="clear" w:color="auto" w:fill="FFFFFF"/>
                    <w:autoSpaceDE w:val="0"/>
                    <w:autoSpaceDN w:val="0"/>
                    <w:adjustRightInd w:val="0"/>
                    <w:jc w:val="center"/>
                    <w:rPr>
                      <w:sz w:val="24"/>
                      <w:szCs w:val="24"/>
                    </w:rPr>
                  </w:pPr>
                  <w:r w:rsidRPr="00C01B98">
                    <w:rPr>
                      <w:sz w:val="24"/>
                      <w:szCs w:val="24"/>
                    </w:rPr>
                    <w:t>2022</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3318,0</w:t>
                  </w:r>
                </w:p>
              </w:tc>
              <w:tc>
                <w:tcPr>
                  <w:tcW w:w="1845"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3109,6</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208,4</w:t>
                  </w:r>
                </w:p>
              </w:tc>
            </w:tr>
            <w:tr w:rsidR="00BF0DB1" w:rsidRPr="00C01B98" w:rsidTr="00BF0DB1">
              <w:trPr>
                <w:trHeight w:val="286"/>
                <w:jc w:val="center"/>
              </w:trPr>
              <w:tc>
                <w:tcPr>
                  <w:tcW w:w="1881"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shd w:val="clear" w:color="auto" w:fill="FFFFFF"/>
                    <w:autoSpaceDE w:val="0"/>
                    <w:autoSpaceDN w:val="0"/>
                    <w:adjustRightInd w:val="0"/>
                    <w:jc w:val="center"/>
                    <w:rPr>
                      <w:sz w:val="24"/>
                      <w:szCs w:val="24"/>
                    </w:rPr>
                  </w:pPr>
                  <w:r w:rsidRPr="00C01B98">
                    <w:rPr>
                      <w:sz w:val="24"/>
                      <w:szCs w:val="24"/>
                    </w:rPr>
                    <w:t>2023</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3318,0</w:t>
                  </w:r>
                </w:p>
              </w:tc>
              <w:tc>
                <w:tcPr>
                  <w:tcW w:w="1845"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3109,6</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208,4</w:t>
                  </w:r>
                </w:p>
              </w:tc>
            </w:tr>
            <w:tr w:rsidR="00BF0DB1" w:rsidRPr="00C01B98" w:rsidTr="00BF0DB1">
              <w:trPr>
                <w:trHeight w:val="286"/>
                <w:jc w:val="center"/>
              </w:trPr>
              <w:tc>
                <w:tcPr>
                  <w:tcW w:w="1881"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shd w:val="clear" w:color="auto" w:fill="FFFFFF"/>
                    <w:autoSpaceDE w:val="0"/>
                    <w:autoSpaceDN w:val="0"/>
                    <w:adjustRightInd w:val="0"/>
                    <w:jc w:val="center"/>
                    <w:rPr>
                      <w:sz w:val="24"/>
                      <w:szCs w:val="24"/>
                    </w:rPr>
                  </w:pPr>
                  <w:r w:rsidRPr="00C01B98">
                    <w:rPr>
                      <w:sz w:val="24"/>
                      <w:szCs w:val="24"/>
                    </w:rPr>
                    <w:t>2024</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3318,0</w:t>
                  </w:r>
                </w:p>
              </w:tc>
              <w:tc>
                <w:tcPr>
                  <w:tcW w:w="1845"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3109,6</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208,4</w:t>
                  </w:r>
                </w:p>
              </w:tc>
            </w:tr>
          </w:tbl>
          <w:p w:rsidR="00BF0DB1" w:rsidRPr="00C01B98" w:rsidRDefault="00BF0DB1" w:rsidP="00BF0DB1">
            <w:pPr>
              <w:rPr>
                <w:sz w:val="24"/>
                <w:szCs w:val="24"/>
              </w:rPr>
            </w:pPr>
          </w:p>
        </w:tc>
      </w:tr>
      <w:tr w:rsidR="00BF0DB1" w:rsidRPr="00C01B98" w:rsidTr="00BF0DB1">
        <w:trPr>
          <w:jc w:val="center"/>
        </w:trPr>
        <w:tc>
          <w:tcPr>
            <w:tcW w:w="750" w:type="pct"/>
            <w:tcBorders>
              <w:bottom w:val="double" w:sz="6" w:space="0" w:color="000000"/>
            </w:tcBorders>
          </w:tcPr>
          <w:p w:rsidR="00BF0DB1" w:rsidRPr="00C01B98" w:rsidRDefault="00BF0DB1" w:rsidP="00BF0DB1">
            <w:pPr>
              <w:snapToGrid w:val="0"/>
              <w:rPr>
                <w:sz w:val="24"/>
                <w:szCs w:val="24"/>
              </w:rPr>
            </w:pPr>
            <w:r w:rsidRPr="00C01B98">
              <w:rPr>
                <w:sz w:val="24"/>
                <w:szCs w:val="24"/>
              </w:rPr>
              <w:t>Ожидаемые конечные  результаты реализа</w:t>
            </w:r>
            <w:r w:rsidRPr="00C01B98">
              <w:rPr>
                <w:sz w:val="24"/>
                <w:szCs w:val="24"/>
              </w:rPr>
              <w:softHyphen/>
              <w:t>ции  муниципальной программы</w:t>
            </w:r>
          </w:p>
        </w:tc>
        <w:tc>
          <w:tcPr>
            <w:tcW w:w="750" w:type="pct"/>
            <w:tcBorders>
              <w:bottom w:val="double" w:sz="6" w:space="0" w:color="000000"/>
            </w:tcBorders>
          </w:tcPr>
          <w:p w:rsidR="00BF0DB1" w:rsidRPr="00C01B98" w:rsidRDefault="00BF0DB1" w:rsidP="00BF0DB1">
            <w:pPr>
              <w:snapToGrid w:val="0"/>
              <w:rPr>
                <w:sz w:val="24"/>
                <w:szCs w:val="24"/>
              </w:rPr>
            </w:pPr>
            <w:r w:rsidRPr="00C01B98">
              <w:rPr>
                <w:sz w:val="24"/>
                <w:szCs w:val="24"/>
              </w:rPr>
              <w:t>Снижение социальной напряженности, улучшение экологической обстановки на территории Гвазденского сельского поселения, повышение качества жизни населения села Гвазда</w:t>
            </w:r>
          </w:p>
          <w:p w:rsidR="00BF0DB1" w:rsidRPr="00C01B98" w:rsidRDefault="00BF0DB1" w:rsidP="00BF0DB1">
            <w:pPr>
              <w:rPr>
                <w:sz w:val="24"/>
                <w:szCs w:val="24"/>
              </w:rPr>
            </w:pPr>
          </w:p>
        </w:tc>
      </w:tr>
    </w:tbl>
    <w:p w:rsidR="00BF0DB1" w:rsidRPr="00C01B98" w:rsidRDefault="00BF0DB1" w:rsidP="00BF0DB1">
      <w:pPr>
        <w:rPr>
          <w:sz w:val="24"/>
          <w:szCs w:val="24"/>
        </w:rPr>
      </w:pPr>
    </w:p>
    <w:p w:rsidR="00BF0DB1" w:rsidRPr="00C01B98" w:rsidRDefault="00BF0DB1" w:rsidP="00BF0DB1">
      <w:pPr>
        <w:rPr>
          <w:sz w:val="24"/>
          <w:szCs w:val="24"/>
        </w:rPr>
      </w:pPr>
    </w:p>
    <w:p w:rsidR="00BF0DB1" w:rsidRPr="00C01B98" w:rsidRDefault="00BF0DB1" w:rsidP="00BF0DB1">
      <w:pPr>
        <w:numPr>
          <w:ilvl w:val="0"/>
          <w:numId w:val="35"/>
        </w:numPr>
        <w:jc w:val="center"/>
        <w:rPr>
          <w:b/>
          <w:sz w:val="24"/>
          <w:szCs w:val="24"/>
        </w:rPr>
      </w:pPr>
      <w:r w:rsidRPr="00C01B98">
        <w:rPr>
          <w:b/>
          <w:sz w:val="24"/>
          <w:szCs w:val="24"/>
        </w:rPr>
        <w:t>Общая характеристика сферы реализации муниципальной программы.</w:t>
      </w:r>
    </w:p>
    <w:p w:rsidR="00BF0DB1" w:rsidRPr="00C01B98" w:rsidRDefault="00BF0DB1" w:rsidP="00BF0DB1">
      <w:pPr>
        <w:ind w:left="360"/>
        <w:rPr>
          <w:b/>
          <w:sz w:val="24"/>
          <w:szCs w:val="24"/>
        </w:rPr>
      </w:pPr>
    </w:p>
    <w:p w:rsidR="00BF0DB1" w:rsidRPr="00C01B98" w:rsidRDefault="00BF0DB1" w:rsidP="00BF0DB1">
      <w:pPr>
        <w:ind w:firstLine="709"/>
        <w:jc w:val="both"/>
        <w:rPr>
          <w:b/>
          <w:sz w:val="24"/>
          <w:szCs w:val="24"/>
        </w:rPr>
      </w:pPr>
      <w:r w:rsidRPr="00C01B98">
        <w:rPr>
          <w:color w:val="000000"/>
          <w:sz w:val="24"/>
          <w:szCs w:val="24"/>
        </w:rPr>
        <w:t xml:space="preserve">       Муниципальное образование «Гвазденское сельское поселение» включает в себя  населенный пункт село Гвазда. Основными строениями являются застройки частного сектора. Имеется значительная протяженность дорог муниципального и регионального значения.</w:t>
      </w:r>
      <w:r>
        <w:rPr>
          <w:color w:val="000000"/>
          <w:sz w:val="24"/>
          <w:szCs w:val="24"/>
        </w:rPr>
        <w:t xml:space="preserve"> </w:t>
      </w:r>
      <w:r w:rsidRPr="00C01B98">
        <w:rPr>
          <w:color w:val="000000"/>
          <w:sz w:val="24"/>
          <w:szCs w:val="24"/>
        </w:rPr>
        <w:t>Большинство объектов внешнего благоустройства населенного пункта, таких как пешеходные зоны, дороги, инженерные коммуникации и объекты, до настоящего времени не обеспечивают комфортных условий для жизни и деятельности населения и нуждаются в ремонте и реконструкции.</w:t>
      </w:r>
    </w:p>
    <w:p w:rsidR="00BF0DB1" w:rsidRPr="00C01B98" w:rsidRDefault="00BF0DB1" w:rsidP="00BF0DB1">
      <w:pPr>
        <w:ind w:firstLine="709"/>
        <w:jc w:val="both"/>
        <w:rPr>
          <w:sz w:val="24"/>
          <w:szCs w:val="24"/>
        </w:rPr>
      </w:pPr>
      <w:r w:rsidRPr="00C01B98">
        <w:rPr>
          <w:color w:val="000000"/>
          <w:sz w:val="24"/>
          <w:szCs w:val="24"/>
        </w:rPr>
        <w:t>Программный подход к решению проблем социального развития населенного пункта необходим, так как без стройной комплексной системы развития Гвазденского</w:t>
      </w:r>
      <w:r>
        <w:rPr>
          <w:color w:val="000000"/>
          <w:sz w:val="24"/>
          <w:szCs w:val="24"/>
        </w:rPr>
        <w:t xml:space="preserve"> </w:t>
      </w:r>
      <w:r w:rsidRPr="00C01B98">
        <w:rPr>
          <w:color w:val="000000"/>
          <w:sz w:val="24"/>
          <w:szCs w:val="24"/>
        </w:rPr>
        <w:t xml:space="preserve">сельского поселения невозможно добиться каких-либо значимых результатов в обеспечении комфортных условий для деятельности и отдыха жителей поселения. Важна четкая согласованность действий администрации и предприятий, обеспечивающих жизнедеятельность поселения и занимающихся социальным развитием села. Определение перспектив благоустройства муниципального образования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r w:rsidRPr="00C01B98">
        <w:rPr>
          <w:sz w:val="24"/>
          <w:szCs w:val="24"/>
        </w:rPr>
        <w:t>И в настоящее время органами местного самоуправления при активном участии жителей  сельского поселения, предпринимаются все меры для дальнейшего социального развития Гвазденского сельского поселения.  Разработка и реализация муниципальной программы позволит улучшить внешний облик Гвазденского сельского поселения, повысить уровень благоустройства и санитарного состояния территорий, комфортного проживания жителей села Гвазда.</w:t>
      </w:r>
    </w:p>
    <w:p w:rsidR="00BF0DB1" w:rsidRPr="00C01B98" w:rsidRDefault="00BF0DB1" w:rsidP="00BF0DB1">
      <w:pPr>
        <w:rPr>
          <w:sz w:val="24"/>
          <w:szCs w:val="24"/>
        </w:rPr>
      </w:pPr>
    </w:p>
    <w:p w:rsidR="00BF0DB1" w:rsidRPr="00C01B98" w:rsidRDefault="00BF0DB1" w:rsidP="00BF0DB1">
      <w:pPr>
        <w:jc w:val="center"/>
        <w:rPr>
          <w:b/>
          <w:bCs/>
          <w:sz w:val="24"/>
          <w:szCs w:val="24"/>
        </w:rPr>
      </w:pPr>
      <w:r>
        <w:rPr>
          <w:b/>
          <w:bCs/>
          <w:sz w:val="24"/>
          <w:szCs w:val="24"/>
        </w:rPr>
        <w:t>2</w:t>
      </w:r>
      <w:r w:rsidRPr="00C01B98">
        <w:rPr>
          <w:b/>
          <w:bCs/>
          <w:sz w:val="24"/>
          <w:szCs w:val="24"/>
        </w:rPr>
        <w:t xml:space="preserve">. 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w:t>
      </w:r>
      <w:r w:rsidRPr="00C01B98">
        <w:rPr>
          <w:b/>
          <w:bCs/>
          <w:sz w:val="24"/>
          <w:szCs w:val="24"/>
        </w:rPr>
        <w:lastRenderedPageBreak/>
        <w:t>основных ожидаемых конечных результатов муниципальной программы, сроков и этапов реализации муниципальной программы.</w:t>
      </w:r>
    </w:p>
    <w:p w:rsidR="00BF0DB1" w:rsidRPr="00C01B98" w:rsidRDefault="00BF0DB1" w:rsidP="00BF0DB1">
      <w:pPr>
        <w:rPr>
          <w:sz w:val="24"/>
          <w:szCs w:val="24"/>
        </w:rPr>
      </w:pPr>
      <w:r w:rsidRPr="00C01B98">
        <w:rPr>
          <w:sz w:val="24"/>
          <w:szCs w:val="24"/>
        </w:rPr>
        <w:tab/>
      </w:r>
    </w:p>
    <w:p w:rsidR="00BF0DB1" w:rsidRPr="00C01B98" w:rsidRDefault="00BF0DB1" w:rsidP="00BF0DB1">
      <w:pPr>
        <w:jc w:val="both"/>
        <w:rPr>
          <w:sz w:val="24"/>
          <w:szCs w:val="24"/>
        </w:rPr>
      </w:pPr>
      <w:r w:rsidRPr="00C01B98">
        <w:rPr>
          <w:sz w:val="24"/>
          <w:szCs w:val="24"/>
        </w:rPr>
        <w:tab/>
        <w:t>В рамках Федерального закона от 06.10.2003 года № 131-ФЗ «Об общих принципах организации местного самоуправления в Российской Федерации» было проведено изменение существующей территориальной организации местного самоуправления, начато разграничение полномочий между субъектами Федерации и муниципальными образованиями, распределение вопросов местного значения внутри системы местного самоуправления, созданы основы правового регулирования отношений в рамках бюджетного финансирования расходных полномочий органов местного самоуправления и отдельных государственных полномочий, осуществляемых органами местного самоуправления.</w:t>
      </w:r>
    </w:p>
    <w:p w:rsidR="00BF0DB1" w:rsidRPr="00C01B98" w:rsidRDefault="00BF0DB1" w:rsidP="00BF0DB1">
      <w:pPr>
        <w:ind w:firstLine="709"/>
        <w:jc w:val="both"/>
        <w:rPr>
          <w:sz w:val="24"/>
          <w:szCs w:val="24"/>
        </w:rPr>
      </w:pPr>
      <w:r w:rsidRPr="00C01B98">
        <w:rPr>
          <w:sz w:val="24"/>
          <w:szCs w:val="24"/>
        </w:rPr>
        <w:t xml:space="preserve">Поиск нового качества и содержания управления местным развитием привели к появлению новых форм и методов планирования, в том числе программного бюджета, в рамках которого проходит формирование развития муниципальных образований на перспективу в соответствии с имеющимися возможностями и ресурсами, а также определяется последовательность их реализации. </w:t>
      </w:r>
    </w:p>
    <w:p w:rsidR="00BF0DB1" w:rsidRPr="00C01B98" w:rsidRDefault="00BF0DB1" w:rsidP="00BF0DB1">
      <w:pPr>
        <w:ind w:firstLine="567"/>
        <w:jc w:val="both"/>
        <w:rPr>
          <w:sz w:val="24"/>
          <w:szCs w:val="24"/>
        </w:rPr>
      </w:pPr>
      <w:r w:rsidRPr="00C01B98">
        <w:rPr>
          <w:sz w:val="24"/>
          <w:szCs w:val="24"/>
        </w:rPr>
        <w:t>Разработанная  муниципальная программа представляет собой систему целевых ориентиров социального развития Гвазденского сельского поселения, а также увязанный по целям, задачам, ресурсам и срокам осуществления комплекс мероприятий, обеспечивающий эффективное решение ключевых проблем и достижение целей развития сельского поселения в свете решения полномочий, определенных статьей 14. Федерального закона от 06.10.2003 года  № 131-ФЗ «Об общих принципах организации местного самоуправления в Российской Федерации».</w:t>
      </w:r>
    </w:p>
    <w:p w:rsidR="00BF0DB1" w:rsidRPr="00C01B98" w:rsidRDefault="00BF0DB1" w:rsidP="00BF0DB1">
      <w:pPr>
        <w:ind w:firstLine="540"/>
        <w:jc w:val="both"/>
        <w:rPr>
          <w:sz w:val="24"/>
          <w:szCs w:val="24"/>
        </w:rPr>
      </w:pPr>
      <w:r w:rsidRPr="00C01B98">
        <w:rPr>
          <w:sz w:val="24"/>
          <w:szCs w:val="24"/>
        </w:rPr>
        <w:t>Основной целью программы является социальное развитие  Гвазденского сельского поселения, обеспечивающее необходи</w:t>
      </w:r>
      <w:r w:rsidRPr="00C01B98">
        <w:rPr>
          <w:sz w:val="24"/>
          <w:szCs w:val="24"/>
        </w:rPr>
        <w:softHyphen/>
        <w:t>мые условия для реализации прав граждан, проживающих на территории села Гвазда, стабильное повышение качества жизни.</w:t>
      </w:r>
    </w:p>
    <w:p w:rsidR="00BF0DB1" w:rsidRPr="00C01B98" w:rsidRDefault="00BF0DB1" w:rsidP="00BF0DB1">
      <w:pPr>
        <w:snapToGrid w:val="0"/>
        <w:jc w:val="both"/>
        <w:rPr>
          <w:sz w:val="24"/>
          <w:szCs w:val="24"/>
        </w:rPr>
      </w:pPr>
      <w:r w:rsidRPr="00C01B98">
        <w:rPr>
          <w:sz w:val="24"/>
          <w:szCs w:val="24"/>
        </w:rPr>
        <w:tab/>
        <w:t>Реализация программы позволит решить следующие основные задачи:</w:t>
      </w:r>
    </w:p>
    <w:p w:rsidR="00BF0DB1" w:rsidRPr="00C01B98" w:rsidRDefault="00BF0DB1" w:rsidP="00BF0DB1">
      <w:pPr>
        <w:ind w:right="-43"/>
        <w:jc w:val="both"/>
        <w:rPr>
          <w:sz w:val="24"/>
          <w:szCs w:val="24"/>
        </w:rPr>
      </w:pPr>
      <w:r w:rsidRPr="00C01B98">
        <w:rPr>
          <w:sz w:val="24"/>
          <w:szCs w:val="24"/>
        </w:rPr>
        <w:t xml:space="preserve">-    обеспечение противопожарной безопасности; </w:t>
      </w:r>
    </w:p>
    <w:p w:rsidR="00BF0DB1" w:rsidRPr="00C01B98" w:rsidRDefault="00BF0DB1" w:rsidP="00BF0DB1">
      <w:pPr>
        <w:autoSpaceDE w:val="0"/>
        <w:jc w:val="both"/>
        <w:rPr>
          <w:sz w:val="24"/>
          <w:szCs w:val="24"/>
        </w:rPr>
      </w:pPr>
      <w:r w:rsidRPr="00C01B98">
        <w:rPr>
          <w:sz w:val="24"/>
          <w:szCs w:val="24"/>
        </w:rPr>
        <w:t>- развитие жилищно-коммунального хозяйства, повышение уровня благоустройства территории сельского поселения;</w:t>
      </w:r>
    </w:p>
    <w:p w:rsidR="00BF0DB1" w:rsidRPr="00C01B98" w:rsidRDefault="00BF0DB1" w:rsidP="00BF0DB1">
      <w:pPr>
        <w:autoSpaceDE w:val="0"/>
        <w:jc w:val="both"/>
        <w:rPr>
          <w:sz w:val="24"/>
          <w:szCs w:val="24"/>
        </w:rPr>
      </w:pPr>
      <w:r w:rsidRPr="00C01B98">
        <w:rPr>
          <w:sz w:val="24"/>
          <w:szCs w:val="24"/>
        </w:rPr>
        <w:t>-исполнение обязательств поселения по оказанию мер социальной поддержки отдельным категориям граждан сельского поселения;</w:t>
      </w:r>
    </w:p>
    <w:p w:rsidR="00BF0DB1" w:rsidRPr="00C01B98" w:rsidRDefault="00BF0DB1" w:rsidP="00BF0DB1">
      <w:pPr>
        <w:autoSpaceDE w:val="0"/>
        <w:jc w:val="both"/>
        <w:rPr>
          <w:sz w:val="24"/>
          <w:szCs w:val="24"/>
        </w:rPr>
      </w:pPr>
      <w:r w:rsidRPr="00C01B98">
        <w:rPr>
          <w:sz w:val="24"/>
          <w:szCs w:val="24"/>
        </w:rPr>
        <w:t>- поддержание автомобильных дорог общего пользования местного значения и искусственных сооружений на них на уровне, соответствующем категории дороги, путем повышения уровня содержания дорог местного значения;</w:t>
      </w:r>
    </w:p>
    <w:p w:rsidR="00BF0DB1" w:rsidRPr="00C01B98" w:rsidRDefault="00BF0DB1" w:rsidP="00BF0DB1">
      <w:pPr>
        <w:autoSpaceDE w:val="0"/>
        <w:jc w:val="both"/>
        <w:rPr>
          <w:sz w:val="24"/>
          <w:szCs w:val="24"/>
        </w:rPr>
      </w:pPr>
      <w:r w:rsidRPr="00C01B98">
        <w:rPr>
          <w:sz w:val="24"/>
          <w:szCs w:val="24"/>
        </w:rPr>
        <w:t>-территориальное планирование, внесение изменений в генеральный план поселения и правила землепользования и застройки поселения.</w:t>
      </w:r>
    </w:p>
    <w:p w:rsidR="00BF0DB1" w:rsidRPr="00C01B98" w:rsidRDefault="00BF0DB1" w:rsidP="00BF0DB1">
      <w:pPr>
        <w:snapToGrid w:val="0"/>
        <w:jc w:val="both"/>
        <w:rPr>
          <w:sz w:val="24"/>
          <w:szCs w:val="24"/>
        </w:rPr>
      </w:pPr>
      <w:r w:rsidRPr="00C01B98">
        <w:rPr>
          <w:sz w:val="24"/>
          <w:szCs w:val="24"/>
        </w:rPr>
        <w:t>Оценка эффективности реализации Программы осуществляется на основе использования системы целевых показателей и индикаторов, которая обеспечит мониторинг динамики результатов ее реализации за отчетный период с целью уточнения степени решения задач и выполнения программных мероприятий. По программе определены следующие целевые показатели и индикаторы:</w:t>
      </w:r>
    </w:p>
    <w:p w:rsidR="00BF0DB1" w:rsidRPr="00C01B98" w:rsidRDefault="00BF0DB1" w:rsidP="00BF0DB1">
      <w:pPr>
        <w:snapToGrid w:val="0"/>
        <w:jc w:val="both"/>
        <w:rPr>
          <w:sz w:val="24"/>
          <w:szCs w:val="24"/>
        </w:rPr>
      </w:pPr>
      <w:r w:rsidRPr="00C01B98">
        <w:rPr>
          <w:sz w:val="24"/>
          <w:szCs w:val="24"/>
        </w:rPr>
        <w:t>- выполнение органами местного самоуправления полномочий по обеспечению первичных мер пожарной безопасности;</w:t>
      </w:r>
    </w:p>
    <w:p w:rsidR="00BF0DB1" w:rsidRPr="00C01B98" w:rsidRDefault="00BF0DB1" w:rsidP="00BF0DB1">
      <w:pPr>
        <w:snapToGrid w:val="0"/>
        <w:jc w:val="both"/>
        <w:rPr>
          <w:sz w:val="24"/>
          <w:szCs w:val="24"/>
        </w:rPr>
      </w:pPr>
      <w:r w:rsidRPr="00C01B98">
        <w:rPr>
          <w:sz w:val="24"/>
          <w:szCs w:val="24"/>
        </w:rPr>
        <w:t>- содержание дорог, в отношении которых осуществляется обслуживание;</w:t>
      </w:r>
    </w:p>
    <w:p w:rsidR="00BF0DB1" w:rsidRPr="00C01B98" w:rsidRDefault="00BF0DB1" w:rsidP="00BF0DB1">
      <w:pPr>
        <w:snapToGrid w:val="0"/>
        <w:jc w:val="both"/>
        <w:rPr>
          <w:sz w:val="24"/>
          <w:szCs w:val="24"/>
        </w:rPr>
      </w:pPr>
      <w:r w:rsidRPr="00C01B98">
        <w:rPr>
          <w:sz w:val="24"/>
          <w:szCs w:val="24"/>
        </w:rPr>
        <w:t>- процент освещенности улиц;</w:t>
      </w:r>
    </w:p>
    <w:p w:rsidR="00BF0DB1" w:rsidRPr="00C01B98" w:rsidRDefault="00BF0DB1" w:rsidP="00BF0DB1">
      <w:pPr>
        <w:snapToGrid w:val="0"/>
        <w:jc w:val="both"/>
        <w:rPr>
          <w:bCs/>
          <w:sz w:val="24"/>
          <w:szCs w:val="24"/>
        </w:rPr>
      </w:pPr>
      <w:r w:rsidRPr="00C01B98">
        <w:rPr>
          <w:sz w:val="24"/>
          <w:szCs w:val="24"/>
        </w:rPr>
        <w:t>- п</w:t>
      </w:r>
      <w:r w:rsidRPr="00C01B98">
        <w:rPr>
          <w:bCs/>
          <w:sz w:val="24"/>
          <w:szCs w:val="24"/>
        </w:rPr>
        <w:t>лощадь территории, в отношении которой осуществляется содержание;</w:t>
      </w:r>
    </w:p>
    <w:p w:rsidR="00BF0DB1" w:rsidRPr="00C01B98" w:rsidRDefault="00BF0DB1" w:rsidP="00BF0DB1">
      <w:pPr>
        <w:autoSpaceDE w:val="0"/>
        <w:jc w:val="both"/>
        <w:rPr>
          <w:bCs/>
          <w:sz w:val="24"/>
          <w:szCs w:val="24"/>
        </w:rPr>
      </w:pPr>
      <w:r w:rsidRPr="00C01B98">
        <w:rPr>
          <w:bCs/>
          <w:sz w:val="24"/>
          <w:szCs w:val="24"/>
        </w:rPr>
        <w:t>- выплата дополнительной муниципальной пенсии;</w:t>
      </w:r>
    </w:p>
    <w:p w:rsidR="00BF0DB1" w:rsidRPr="00C01B98" w:rsidRDefault="00BF0DB1" w:rsidP="00BF0DB1">
      <w:pPr>
        <w:autoSpaceDE w:val="0"/>
        <w:jc w:val="both"/>
        <w:rPr>
          <w:bCs/>
          <w:sz w:val="24"/>
          <w:szCs w:val="24"/>
        </w:rPr>
      </w:pPr>
      <w:r w:rsidRPr="00C01B98">
        <w:rPr>
          <w:bCs/>
          <w:sz w:val="24"/>
          <w:szCs w:val="24"/>
        </w:rPr>
        <w:t>- доля отремонтированных автомобильных дорог с твёрдым покрытием общего пользования местного значения.</w:t>
      </w:r>
    </w:p>
    <w:p w:rsidR="00BF0DB1" w:rsidRPr="00C01B98" w:rsidRDefault="00BF0DB1" w:rsidP="00BF0DB1">
      <w:pPr>
        <w:autoSpaceDE w:val="0"/>
        <w:jc w:val="both"/>
        <w:rPr>
          <w:sz w:val="24"/>
          <w:szCs w:val="24"/>
        </w:rPr>
      </w:pPr>
      <w:r w:rsidRPr="00C01B98">
        <w:rPr>
          <w:sz w:val="24"/>
          <w:szCs w:val="24"/>
        </w:rPr>
        <w:lastRenderedPageBreak/>
        <w:t xml:space="preserve">Оценка эффективности реализации Программы по каждому целевому показателю и индикатору проводится путем сравнения фактически достигнутого значения показателя (индикатора) с его целевым значением, утвержденным на год, и определяется по следующей формуле: </w:t>
      </w:r>
    </w:p>
    <w:p w:rsidR="00BF0DB1" w:rsidRPr="00C01B98" w:rsidRDefault="00BF0DB1" w:rsidP="00BF0DB1">
      <w:pPr>
        <w:autoSpaceDE w:val="0"/>
        <w:jc w:val="both"/>
        <w:rPr>
          <w:sz w:val="24"/>
          <w:szCs w:val="24"/>
        </w:rPr>
      </w:pPr>
      <w:r w:rsidRPr="00C01B98">
        <w:rPr>
          <w:sz w:val="24"/>
          <w:szCs w:val="24"/>
        </w:rPr>
        <w:t>Э</w:t>
      </w:r>
      <w:r w:rsidRPr="00C01B98">
        <w:rPr>
          <w:sz w:val="24"/>
          <w:szCs w:val="24"/>
          <w:vertAlign w:val="subscript"/>
        </w:rPr>
        <w:t>п</w:t>
      </w:r>
      <w:r w:rsidRPr="00C01B98">
        <w:rPr>
          <w:sz w:val="24"/>
          <w:szCs w:val="24"/>
        </w:rPr>
        <w:t>= И</w:t>
      </w:r>
      <w:r w:rsidRPr="00C01B98">
        <w:rPr>
          <w:sz w:val="24"/>
          <w:szCs w:val="24"/>
          <w:vertAlign w:val="subscript"/>
        </w:rPr>
        <w:t>ф</w:t>
      </w:r>
      <w:r w:rsidRPr="00C01B98">
        <w:rPr>
          <w:sz w:val="24"/>
          <w:szCs w:val="24"/>
        </w:rPr>
        <w:t xml:space="preserve">* 100 % </w:t>
      </w:r>
      <w:r w:rsidRPr="00C01B98">
        <w:rPr>
          <w:b/>
          <w:sz w:val="24"/>
          <w:szCs w:val="24"/>
        </w:rPr>
        <w:t>/</w:t>
      </w:r>
      <w:r w:rsidRPr="00C01B98">
        <w:rPr>
          <w:sz w:val="24"/>
          <w:szCs w:val="24"/>
        </w:rPr>
        <w:t xml:space="preserve"> И</w:t>
      </w:r>
      <w:r w:rsidRPr="00C01B98">
        <w:rPr>
          <w:sz w:val="24"/>
          <w:szCs w:val="24"/>
          <w:vertAlign w:val="subscript"/>
        </w:rPr>
        <w:t>н</w:t>
      </w:r>
      <w:r w:rsidRPr="00C01B98">
        <w:rPr>
          <w:sz w:val="24"/>
          <w:szCs w:val="24"/>
        </w:rPr>
        <w:t>, где</w:t>
      </w:r>
    </w:p>
    <w:p w:rsidR="00BF0DB1" w:rsidRPr="00C01B98" w:rsidRDefault="00BF0DB1" w:rsidP="00BF0DB1">
      <w:pPr>
        <w:autoSpaceDE w:val="0"/>
        <w:jc w:val="both"/>
        <w:rPr>
          <w:sz w:val="24"/>
          <w:szCs w:val="24"/>
        </w:rPr>
      </w:pPr>
      <w:r w:rsidRPr="00C01B98">
        <w:rPr>
          <w:sz w:val="24"/>
          <w:szCs w:val="24"/>
        </w:rPr>
        <w:t>Э</w:t>
      </w:r>
      <w:r w:rsidRPr="00C01B98">
        <w:rPr>
          <w:sz w:val="24"/>
          <w:szCs w:val="24"/>
          <w:vertAlign w:val="subscript"/>
        </w:rPr>
        <w:t>п</w:t>
      </w:r>
      <w:r w:rsidRPr="00C01B98">
        <w:rPr>
          <w:sz w:val="24"/>
          <w:szCs w:val="24"/>
        </w:rPr>
        <w:t>- эффективность реализации Программы по каждому показателю (индикатору);</w:t>
      </w:r>
    </w:p>
    <w:p w:rsidR="00BF0DB1" w:rsidRPr="00C01B98" w:rsidRDefault="00BF0DB1" w:rsidP="00BF0DB1">
      <w:pPr>
        <w:autoSpaceDE w:val="0"/>
        <w:jc w:val="both"/>
        <w:rPr>
          <w:sz w:val="24"/>
          <w:szCs w:val="24"/>
        </w:rPr>
      </w:pPr>
      <w:r w:rsidRPr="00C01B98">
        <w:rPr>
          <w:sz w:val="24"/>
          <w:szCs w:val="24"/>
        </w:rPr>
        <w:t>И</w:t>
      </w:r>
      <w:r w:rsidRPr="00C01B98">
        <w:rPr>
          <w:sz w:val="24"/>
          <w:szCs w:val="24"/>
          <w:vertAlign w:val="subscript"/>
        </w:rPr>
        <w:t>ф</w:t>
      </w:r>
      <w:r w:rsidRPr="00C01B98">
        <w:rPr>
          <w:sz w:val="24"/>
          <w:szCs w:val="24"/>
        </w:rPr>
        <w:t xml:space="preserve"> – фактически достигнутое значение показателя (индикатора);</w:t>
      </w:r>
    </w:p>
    <w:p w:rsidR="00BF0DB1" w:rsidRPr="00C01B98" w:rsidRDefault="00BF0DB1" w:rsidP="00BF0DB1">
      <w:pPr>
        <w:autoSpaceDE w:val="0"/>
        <w:jc w:val="both"/>
        <w:rPr>
          <w:sz w:val="24"/>
          <w:szCs w:val="24"/>
        </w:rPr>
      </w:pPr>
      <w:r w:rsidRPr="00C01B98">
        <w:rPr>
          <w:sz w:val="24"/>
          <w:szCs w:val="24"/>
        </w:rPr>
        <w:t>И</w:t>
      </w:r>
      <w:r w:rsidRPr="00C01B98">
        <w:rPr>
          <w:sz w:val="24"/>
          <w:szCs w:val="24"/>
          <w:vertAlign w:val="subscript"/>
        </w:rPr>
        <w:t xml:space="preserve">н </w:t>
      </w:r>
      <w:r w:rsidRPr="00C01B98">
        <w:rPr>
          <w:sz w:val="24"/>
          <w:szCs w:val="24"/>
        </w:rPr>
        <w:t>– нормативное значение показателя (индикатора), утвержденного Программой.</w:t>
      </w:r>
    </w:p>
    <w:p w:rsidR="00BF0DB1" w:rsidRPr="00C01B98" w:rsidRDefault="00BF0DB1" w:rsidP="00BF0DB1">
      <w:pPr>
        <w:autoSpaceDE w:val="0"/>
        <w:jc w:val="both"/>
        <w:rPr>
          <w:sz w:val="24"/>
          <w:szCs w:val="24"/>
        </w:rPr>
      </w:pPr>
      <w:r w:rsidRPr="00C01B98">
        <w:rPr>
          <w:sz w:val="24"/>
          <w:szCs w:val="24"/>
        </w:rPr>
        <w:t xml:space="preserve">        Основными ожидаемыми результатами исполнения программы являются снижение социальной напряженности, улучшение экологической обстановки на территории Гвазденского сельского поселения, повышение качества жизни населения села Гвазда.</w:t>
      </w:r>
    </w:p>
    <w:p w:rsidR="00BF0DB1" w:rsidRPr="00C01B98" w:rsidRDefault="00BF0DB1" w:rsidP="00BF0DB1">
      <w:pPr>
        <w:jc w:val="both"/>
        <w:rPr>
          <w:sz w:val="24"/>
          <w:szCs w:val="24"/>
        </w:rPr>
      </w:pPr>
      <w:r w:rsidRPr="00C01B98">
        <w:rPr>
          <w:sz w:val="24"/>
          <w:szCs w:val="24"/>
        </w:rPr>
        <w:t>Срок реализации муниципальной программы: 2018-2024 годы.</w:t>
      </w:r>
    </w:p>
    <w:p w:rsidR="00BF0DB1" w:rsidRPr="00C01B98" w:rsidRDefault="00BF0DB1" w:rsidP="00BF0DB1">
      <w:pPr>
        <w:ind w:firstLine="540"/>
        <w:jc w:val="both"/>
        <w:rPr>
          <w:sz w:val="24"/>
          <w:szCs w:val="24"/>
        </w:rPr>
      </w:pPr>
      <w:r w:rsidRPr="00C01B98">
        <w:rPr>
          <w:sz w:val="24"/>
          <w:szCs w:val="24"/>
        </w:rPr>
        <w:t xml:space="preserve">Перспективы развития поселения во многом зависят от процессов, происходящих на федеральном и региональном уровнях. В этой связи приоритетные направления развития поселения согласуются со стратегическими целями района и  региона. </w:t>
      </w:r>
    </w:p>
    <w:p w:rsidR="00BF0DB1" w:rsidRPr="00C01B98" w:rsidRDefault="00BF0DB1" w:rsidP="00BF0DB1">
      <w:pPr>
        <w:ind w:firstLine="540"/>
        <w:jc w:val="both"/>
        <w:rPr>
          <w:sz w:val="24"/>
          <w:szCs w:val="24"/>
        </w:rPr>
      </w:pPr>
    </w:p>
    <w:p w:rsidR="00BF0DB1" w:rsidRPr="00C01B98" w:rsidRDefault="00BF0DB1" w:rsidP="00BF0DB1">
      <w:pPr>
        <w:jc w:val="center"/>
        <w:rPr>
          <w:b/>
          <w:bCs/>
          <w:sz w:val="24"/>
          <w:szCs w:val="24"/>
        </w:rPr>
      </w:pPr>
      <w:r>
        <w:rPr>
          <w:b/>
          <w:bCs/>
          <w:sz w:val="24"/>
          <w:szCs w:val="24"/>
        </w:rPr>
        <w:t>3</w:t>
      </w:r>
      <w:r w:rsidRPr="00C01B98">
        <w:rPr>
          <w:b/>
          <w:bCs/>
          <w:sz w:val="24"/>
          <w:szCs w:val="24"/>
        </w:rPr>
        <w:t>. Обоснования выделения подпрограмм и обобщенная характеристика основных мероприятий.</w:t>
      </w:r>
    </w:p>
    <w:p w:rsidR="00BF0DB1" w:rsidRPr="00C01B98" w:rsidRDefault="00BF0DB1" w:rsidP="00BF0DB1">
      <w:pPr>
        <w:ind w:firstLine="540"/>
        <w:jc w:val="center"/>
        <w:rPr>
          <w:sz w:val="24"/>
          <w:szCs w:val="24"/>
        </w:rPr>
      </w:pPr>
    </w:p>
    <w:p w:rsidR="00BF0DB1" w:rsidRPr="00C01B98" w:rsidRDefault="00BF0DB1" w:rsidP="00BF0DB1">
      <w:pPr>
        <w:ind w:firstLine="540"/>
        <w:jc w:val="both"/>
        <w:rPr>
          <w:sz w:val="24"/>
          <w:szCs w:val="24"/>
        </w:rPr>
      </w:pPr>
      <w:r w:rsidRPr="00C01B98">
        <w:rPr>
          <w:sz w:val="24"/>
          <w:szCs w:val="24"/>
        </w:rPr>
        <w:t>Исходя из вышеизложенных целей и задач, а также в связи с обособленностью частей сферы реализации программы  сформировано 5 подпрограмм:</w:t>
      </w:r>
    </w:p>
    <w:p w:rsidR="00BF0DB1" w:rsidRPr="00C01B98" w:rsidRDefault="00BF0DB1" w:rsidP="00BF0DB1">
      <w:pPr>
        <w:pStyle w:val="a6"/>
        <w:numPr>
          <w:ilvl w:val="1"/>
          <w:numId w:val="17"/>
        </w:numPr>
        <w:spacing w:after="0" w:line="240" w:lineRule="auto"/>
        <w:ind w:left="0" w:firstLine="709"/>
        <w:contextualSpacing/>
        <w:rPr>
          <w:sz w:val="24"/>
          <w:szCs w:val="24"/>
        </w:rPr>
      </w:pPr>
      <w:r w:rsidRPr="00C01B98">
        <w:rPr>
          <w:sz w:val="24"/>
          <w:szCs w:val="24"/>
          <w:u w:val="single"/>
        </w:rPr>
        <w:t>Подпрограмма «Предупреждение и ликвидация последствий чрезвычайных ситуаций и стихийных бедствий,</w:t>
      </w:r>
      <w:r>
        <w:rPr>
          <w:sz w:val="24"/>
          <w:szCs w:val="24"/>
          <w:u w:val="single"/>
        </w:rPr>
        <w:t xml:space="preserve"> </w:t>
      </w:r>
      <w:r w:rsidRPr="00C01B98">
        <w:rPr>
          <w:sz w:val="24"/>
          <w:szCs w:val="24"/>
          <w:u w:val="single"/>
        </w:rPr>
        <w:t>гражданская оборона, обеспечение первичных мер пожарной безопасности на территории Гвазденского сельского поселения».</w:t>
      </w:r>
      <w:r w:rsidRPr="00C01B98">
        <w:rPr>
          <w:sz w:val="24"/>
          <w:szCs w:val="24"/>
        </w:rPr>
        <w:t xml:space="preserve"> Подпрограмма направлена на предотвращение чрезвычайных ситуаций и ликвидацию их негативных последствий,</w:t>
      </w:r>
      <w:r>
        <w:rPr>
          <w:sz w:val="24"/>
          <w:szCs w:val="24"/>
        </w:rPr>
        <w:t xml:space="preserve"> </w:t>
      </w:r>
      <w:r w:rsidRPr="00C01B98">
        <w:rPr>
          <w:sz w:val="24"/>
          <w:szCs w:val="24"/>
        </w:rPr>
        <w:t>проведение мероприятий по гражданской обороне, обеспечение первичных мер пожарной безопасности.</w:t>
      </w:r>
    </w:p>
    <w:p w:rsidR="00BF0DB1" w:rsidRPr="00C01B98" w:rsidRDefault="00BF0DB1" w:rsidP="00BF0DB1">
      <w:pPr>
        <w:pStyle w:val="a6"/>
        <w:numPr>
          <w:ilvl w:val="1"/>
          <w:numId w:val="17"/>
        </w:numPr>
        <w:spacing w:after="0" w:line="240" w:lineRule="auto"/>
        <w:ind w:left="0" w:firstLine="709"/>
        <w:contextualSpacing/>
        <w:rPr>
          <w:sz w:val="24"/>
          <w:szCs w:val="24"/>
        </w:rPr>
      </w:pPr>
      <w:r w:rsidRPr="00C01B98">
        <w:rPr>
          <w:sz w:val="24"/>
          <w:szCs w:val="24"/>
          <w:u w:val="single"/>
        </w:rPr>
        <w:t>Подпрограмма «Организация благоустройства в границах территории Гвазденского сельского поселения».</w:t>
      </w:r>
      <w:r w:rsidRPr="00C01B98">
        <w:rPr>
          <w:sz w:val="24"/>
          <w:szCs w:val="24"/>
        </w:rPr>
        <w:t xml:space="preserve"> Подпрограмма направлена на проведение мероприятий по созданию благоприятных, комфортных и безопасных условий для проживания и отдыха жителей сельского поселения. </w:t>
      </w:r>
    </w:p>
    <w:p w:rsidR="00BF0DB1" w:rsidRPr="00C01B98" w:rsidRDefault="00BF0DB1" w:rsidP="00BF0DB1">
      <w:pPr>
        <w:pStyle w:val="a6"/>
        <w:numPr>
          <w:ilvl w:val="1"/>
          <w:numId w:val="17"/>
        </w:numPr>
        <w:spacing w:after="0" w:line="240" w:lineRule="auto"/>
        <w:ind w:left="0" w:firstLine="709"/>
        <w:contextualSpacing/>
        <w:rPr>
          <w:sz w:val="24"/>
          <w:szCs w:val="24"/>
        </w:rPr>
      </w:pPr>
      <w:r w:rsidRPr="00C01B98">
        <w:rPr>
          <w:sz w:val="24"/>
          <w:szCs w:val="24"/>
          <w:u w:val="single"/>
        </w:rPr>
        <w:t>Подпрограмма «Социальная политика Гвазденского сельского поселения».</w:t>
      </w:r>
      <w:r w:rsidRPr="00C01B98">
        <w:rPr>
          <w:sz w:val="24"/>
          <w:szCs w:val="24"/>
        </w:rPr>
        <w:t xml:space="preserve"> Подпрограмма направлена на проведение мероприятий по повышению качества жизни отдельных категорий граждан  Гвазденского сельского поселения.</w:t>
      </w:r>
    </w:p>
    <w:p w:rsidR="00BF0DB1" w:rsidRPr="00C01B98" w:rsidRDefault="00BF0DB1" w:rsidP="00BF0DB1">
      <w:pPr>
        <w:jc w:val="both"/>
        <w:rPr>
          <w:sz w:val="24"/>
          <w:szCs w:val="24"/>
        </w:rPr>
      </w:pPr>
      <w:r w:rsidRPr="00C01B98">
        <w:rPr>
          <w:sz w:val="24"/>
          <w:szCs w:val="24"/>
        </w:rPr>
        <w:t xml:space="preserve">          4.</w:t>
      </w:r>
      <w:r>
        <w:rPr>
          <w:sz w:val="24"/>
          <w:szCs w:val="24"/>
        </w:rPr>
        <w:t xml:space="preserve"> </w:t>
      </w:r>
      <w:r w:rsidRPr="00C01B98">
        <w:rPr>
          <w:sz w:val="24"/>
          <w:szCs w:val="24"/>
          <w:u w:val="single"/>
        </w:rPr>
        <w:t>Подпрограмма «Развитие национальной экономики Гвазденского сельского поселения».</w:t>
      </w:r>
      <w:r w:rsidRPr="00C01B98">
        <w:rPr>
          <w:sz w:val="24"/>
          <w:szCs w:val="24"/>
        </w:rPr>
        <w:t xml:space="preserve"> Подпрограмма направлена на проведение мероприятий по внесению изменений в генеральный план поселения и правила землепользования и застройки. Также  подпрограмма направлена на реализацию полномочий, связанных с организацией дорожной деятельности в отношении автомобильных дорог местного значения, а именно обеспечение сохранности существующей дорожной сети, приоритетное выполнение работ по ремонту и модернизации существующих автомобильных дорог, повышение безопасности дорожного движения, снижение отрицательного воздействия транспортно-дорожного комплекса на окружающую среду и повышение доступности услуг транспортного комплекса для населения.</w:t>
      </w:r>
    </w:p>
    <w:p w:rsidR="00BF0DB1" w:rsidRPr="00C01B98" w:rsidRDefault="00BF0DB1" w:rsidP="00BF0DB1">
      <w:pPr>
        <w:jc w:val="both"/>
        <w:rPr>
          <w:sz w:val="24"/>
          <w:szCs w:val="24"/>
        </w:rPr>
      </w:pPr>
      <w:r w:rsidRPr="00C01B98">
        <w:rPr>
          <w:sz w:val="24"/>
          <w:szCs w:val="24"/>
        </w:rPr>
        <w:t xml:space="preserve">        5.</w:t>
      </w:r>
      <w:r>
        <w:rPr>
          <w:sz w:val="24"/>
          <w:szCs w:val="24"/>
        </w:rPr>
        <w:t xml:space="preserve"> </w:t>
      </w:r>
      <w:r w:rsidRPr="00C01B98">
        <w:rPr>
          <w:sz w:val="24"/>
          <w:szCs w:val="24"/>
          <w:u w:val="single"/>
        </w:rPr>
        <w:t>Подпрограмма «Санитарно-эпидемиологическое благополучие населения Гвазденского сельского поселения</w:t>
      </w:r>
      <w:r w:rsidRPr="00C01B98">
        <w:rPr>
          <w:sz w:val="24"/>
          <w:szCs w:val="24"/>
        </w:rPr>
        <w:t>». Подпрограмма направлена на реализацию комплекса профилактических мероприятий по дезинфекции от комаров, клещей, направленных на недопущение распространения опасных массовых вирусных заболеваний.</w:t>
      </w:r>
    </w:p>
    <w:p w:rsidR="00BF0DB1" w:rsidRPr="00C01B98" w:rsidRDefault="00BF0DB1" w:rsidP="00BF0DB1">
      <w:pPr>
        <w:widowControl w:val="0"/>
        <w:shd w:val="clear" w:color="auto" w:fill="FFFFFF"/>
        <w:autoSpaceDE w:val="0"/>
        <w:autoSpaceDN w:val="0"/>
        <w:adjustRightInd w:val="0"/>
        <w:spacing w:before="278"/>
        <w:jc w:val="center"/>
        <w:rPr>
          <w:sz w:val="24"/>
          <w:szCs w:val="24"/>
        </w:rPr>
      </w:pPr>
      <w:r>
        <w:rPr>
          <w:b/>
          <w:bCs/>
          <w:sz w:val="24"/>
          <w:szCs w:val="24"/>
        </w:rPr>
        <w:t>4</w:t>
      </w:r>
      <w:r w:rsidRPr="00C01B98">
        <w:rPr>
          <w:b/>
          <w:bCs/>
          <w:sz w:val="24"/>
          <w:szCs w:val="24"/>
        </w:rPr>
        <w:t>. Финансовое обеспечение реализации муниципальной программы.</w:t>
      </w:r>
    </w:p>
    <w:p w:rsidR="00BF0DB1" w:rsidRPr="00C01B98" w:rsidRDefault="00BF0DB1" w:rsidP="00BF0DB1">
      <w:pPr>
        <w:widowControl w:val="0"/>
        <w:autoSpaceDE w:val="0"/>
        <w:autoSpaceDN w:val="0"/>
        <w:adjustRightInd w:val="0"/>
        <w:ind w:firstLine="567"/>
        <w:jc w:val="both"/>
        <w:rPr>
          <w:sz w:val="24"/>
          <w:szCs w:val="24"/>
        </w:rPr>
      </w:pPr>
      <w:r w:rsidRPr="00C01B98">
        <w:rPr>
          <w:sz w:val="24"/>
          <w:szCs w:val="24"/>
        </w:rPr>
        <w:t>Финансовые ресурсы, необходимые для реализации подпрограммы в 2018-2024 годах, соответствуют объемам бюджетных ассигнований, предусмотренным бюджетом</w:t>
      </w:r>
      <w:r>
        <w:rPr>
          <w:sz w:val="24"/>
          <w:szCs w:val="24"/>
        </w:rPr>
        <w:t xml:space="preserve"> </w:t>
      </w:r>
      <w:r w:rsidRPr="00C01B98">
        <w:rPr>
          <w:sz w:val="24"/>
          <w:szCs w:val="24"/>
        </w:rPr>
        <w:t xml:space="preserve">Гвазденского </w:t>
      </w:r>
      <w:r w:rsidRPr="00C01B98">
        <w:rPr>
          <w:sz w:val="24"/>
          <w:szCs w:val="24"/>
        </w:rPr>
        <w:lastRenderedPageBreak/>
        <w:t>сельского поселения Бутурлиновского муниципального района Воронежской области на соответствующий период.</w:t>
      </w:r>
    </w:p>
    <w:p w:rsidR="00BF0DB1" w:rsidRPr="00C01B98" w:rsidRDefault="00BF0DB1" w:rsidP="00BF0DB1">
      <w:pPr>
        <w:widowControl w:val="0"/>
        <w:autoSpaceDE w:val="0"/>
        <w:autoSpaceDN w:val="0"/>
        <w:adjustRightInd w:val="0"/>
        <w:ind w:firstLine="567"/>
        <w:jc w:val="both"/>
        <w:rPr>
          <w:sz w:val="24"/>
          <w:szCs w:val="24"/>
        </w:rPr>
      </w:pPr>
      <w:r w:rsidRPr="00C01B98">
        <w:rPr>
          <w:sz w:val="24"/>
          <w:szCs w:val="24"/>
        </w:rPr>
        <w:t>Программа финансируется за счет бюджета Гвазденского сельского поселения и средств областного бюджета.</w:t>
      </w:r>
    </w:p>
    <w:p w:rsidR="00BF0DB1" w:rsidRPr="00C01B98" w:rsidRDefault="00BF0DB1" w:rsidP="00BF0DB1">
      <w:pPr>
        <w:framePr w:hSpace="180" w:wrap="around" w:vAnchor="text" w:hAnchor="text" w:xAlign="center" w:y="1"/>
        <w:widowControl w:val="0"/>
        <w:autoSpaceDE w:val="0"/>
        <w:autoSpaceDN w:val="0"/>
        <w:adjustRightInd w:val="0"/>
        <w:suppressOverlap/>
        <w:jc w:val="both"/>
        <w:rPr>
          <w:sz w:val="24"/>
          <w:szCs w:val="24"/>
        </w:rPr>
      </w:pPr>
      <w:r w:rsidRPr="00C01B98">
        <w:rPr>
          <w:sz w:val="24"/>
          <w:szCs w:val="24"/>
        </w:rPr>
        <w:t xml:space="preserve">Объем бюджетных ассигнований на реализацию программы из средств бюджета поселения составляет – </w:t>
      </w:r>
      <w:r>
        <w:rPr>
          <w:sz w:val="24"/>
          <w:szCs w:val="24"/>
        </w:rPr>
        <w:t>23425,3</w:t>
      </w:r>
      <w:r w:rsidRPr="00C01B98">
        <w:rPr>
          <w:sz w:val="24"/>
          <w:szCs w:val="24"/>
        </w:rPr>
        <w:t xml:space="preserve">  тыс. руб., из них сред</w:t>
      </w:r>
      <w:r>
        <w:rPr>
          <w:sz w:val="24"/>
          <w:szCs w:val="24"/>
        </w:rPr>
        <w:t>ства областного бюджета – 1261,2</w:t>
      </w:r>
      <w:r w:rsidRPr="00C01B98">
        <w:rPr>
          <w:sz w:val="24"/>
          <w:szCs w:val="24"/>
        </w:rPr>
        <w:t xml:space="preserve"> тыс. руб.</w:t>
      </w:r>
    </w:p>
    <w:p w:rsidR="00BF0DB1" w:rsidRPr="00C01B98" w:rsidRDefault="00BF0DB1" w:rsidP="00BF0DB1">
      <w:pPr>
        <w:widowControl w:val="0"/>
        <w:autoSpaceDE w:val="0"/>
        <w:autoSpaceDN w:val="0"/>
        <w:adjustRightInd w:val="0"/>
        <w:jc w:val="center"/>
        <w:rPr>
          <w:sz w:val="24"/>
          <w:szCs w:val="24"/>
        </w:rPr>
      </w:pPr>
      <w:r w:rsidRPr="00C01B98">
        <w:rPr>
          <w:sz w:val="24"/>
          <w:szCs w:val="24"/>
        </w:rPr>
        <w:t>Объем бюджетных ассигнований на реализацию муниципальной  программы по годам составляет (тыс. руб.):</w:t>
      </w:r>
    </w:p>
    <w:p w:rsidR="00BF0DB1" w:rsidRPr="00C01B98" w:rsidRDefault="00BF0DB1" w:rsidP="00BF0DB1">
      <w:pPr>
        <w:widowControl w:val="0"/>
        <w:autoSpaceDE w:val="0"/>
        <w:autoSpaceDN w:val="0"/>
        <w:adjustRightInd w:val="0"/>
        <w:jc w:val="center"/>
        <w:rPr>
          <w:sz w:val="24"/>
          <w:szCs w:val="24"/>
        </w:rPr>
      </w:pPr>
    </w:p>
    <w:tbl>
      <w:tblPr>
        <w:tblpPr w:leftFromText="180" w:rightFromText="180" w:vertAnchor="text" w:tblpXSpec="center" w:tblpY="1"/>
        <w:tblOverlap w:val="never"/>
        <w:tblW w:w="8460" w:type="dxa"/>
        <w:tblLayout w:type="fixed"/>
        <w:tblCellMar>
          <w:left w:w="40" w:type="dxa"/>
          <w:right w:w="40" w:type="dxa"/>
        </w:tblCellMar>
        <w:tblLook w:val="00A0"/>
      </w:tblPr>
      <w:tblGrid>
        <w:gridCol w:w="1480"/>
        <w:gridCol w:w="2160"/>
        <w:gridCol w:w="2396"/>
        <w:gridCol w:w="2424"/>
      </w:tblGrid>
      <w:tr w:rsidR="00BF0DB1" w:rsidRPr="00C01B98" w:rsidTr="00BF0DB1">
        <w:tc>
          <w:tcPr>
            <w:tcW w:w="1480"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shd w:val="clear" w:color="auto" w:fill="FFFFFF"/>
              <w:autoSpaceDE w:val="0"/>
              <w:autoSpaceDN w:val="0"/>
              <w:adjustRightInd w:val="0"/>
              <w:jc w:val="center"/>
              <w:rPr>
                <w:sz w:val="24"/>
                <w:szCs w:val="24"/>
              </w:rPr>
            </w:pPr>
            <w:r w:rsidRPr="00C01B98">
              <w:rPr>
                <w:sz w:val="24"/>
                <w:szCs w:val="24"/>
              </w:rPr>
              <w:t>Год</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shd w:val="clear" w:color="auto" w:fill="FFFFFF"/>
              <w:autoSpaceDE w:val="0"/>
              <w:autoSpaceDN w:val="0"/>
              <w:adjustRightInd w:val="0"/>
              <w:jc w:val="center"/>
              <w:rPr>
                <w:sz w:val="24"/>
                <w:szCs w:val="24"/>
              </w:rPr>
            </w:pPr>
            <w:r w:rsidRPr="00C01B98">
              <w:rPr>
                <w:sz w:val="24"/>
                <w:szCs w:val="24"/>
              </w:rPr>
              <w:t>Всего</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shd w:val="clear" w:color="auto" w:fill="FFFFFF"/>
              <w:autoSpaceDE w:val="0"/>
              <w:autoSpaceDN w:val="0"/>
              <w:adjustRightInd w:val="0"/>
              <w:jc w:val="center"/>
              <w:rPr>
                <w:spacing w:val="-2"/>
                <w:sz w:val="24"/>
                <w:szCs w:val="24"/>
              </w:rPr>
            </w:pPr>
            <w:r w:rsidRPr="00C01B98">
              <w:rPr>
                <w:spacing w:val="-2"/>
                <w:sz w:val="24"/>
                <w:szCs w:val="24"/>
              </w:rPr>
              <w:t>Бюджет</w:t>
            </w:r>
          </w:p>
          <w:p w:rsidR="00BF0DB1" w:rsidRPr="00C01B98" w:rsidRDefault="00BF0DB1" w:rsidP="00BF0DB1">
            <w:pPr>
              <w:widowControl w:val="0"/>
              <w:shd w:val="clear" w:color="auto" w:fill="FFFFFF"/>
              <w:autoSpaceDE w:val="0"/>
              <w:autoSpaceDN w:val="0"/>
              <w:adjustRightInd w:val="0"/>
              <w:jc w:val="center"/>
              <w:rPr>
                <w:spacing w:val="-2"/>
                <w:sz w:val="24"/>
                <w:szCs w:val="24"/>
              </w:rPr>
            </w:pPr>
            <w:r w:rsidRPr="00C01B98">
              <w:rPr>
                <w:spacing w:val="-2"/>
                <w:sz w:val="24"/>
                <w:szCs w:val="24"/>
              </w:rPr>
              <w:t>поселения</w:t>
            </w:r>
          </w:p>
        </w:tc>
        <w:tc>
          <w:tcPr>
            <w:tcW w:w="2424"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shd w:val="clear" w:color="auto" w:fill="FFFFFF"/>
              <w:autoSpaceDE w:val="0"/>
              <w:autoSpaceDN w:val="0"/>
              <w:adjustRightInd w:val="0"/>
              <w:jc w:val="center"/>
              <w:rPr>
                <w:sz w:val="24"/>
                <w:szCs w:val="24"/>
              </w:rPr>
            </w:pPr>
            <w:r w:rsidRPr="00C01B98">
              <w:rPr>
                <w:sz w:val="24"/>
                <w:szCs w:val="24"/>
              </w:rPr>
              <w:t>Областной    бюджет</w:t>
            </w:r>
          </w:p>
        </w:tc>
      </w:tr>
      <w:tr w:rsidR="00BF0DB1" w:rsidRPr="00C01B98" w:rsidTr="00BF0DB1">
        <w:tc>
          <w:tcPr>
            <w:tcW w:w="1480"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shd w:val="clear" w:color="auto" w:fill="FFFFFF"/>
              <w:autoSpaceDE w:val="0"/>
              <w:autoSpaceDN w:val="0"/>
              <w:adjustRightInd w:val="0"/>
              <w:jc w:val="center"/>
              <w:rPr>
                <w:sz w:val="24"/>
                <w:szCs w:val="24"/>
              </w:rPr>
            </w:pPr>
            <w:r w:rsidRPr="00C01B98">
              <w:rPr>
                <w:sz w:val="24"/>
                <w:szCs w:val="24"/>
              </w:rPr>
              <w:t>2018</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sidRPr="00C01B98">
              <w:rPr>
                <w:sz w:val="24"/>
                <w:szCs w:val="24"/>
              </w:rPr>
              <w:t>2643,2</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sidRPr="00C01B98">
              <w:rPr>
                <w:sz w:val="24"/>
                <w:szCs w:val="24"/>
              </w:rPr>
              <w:t>2</w:t>
            </w:r>
            <w:r>
              <w:rPr>
                <w:sz w:val="24"/>
                <w:szCs w:val="24"/>
              </w:rPr>
              <w:t>548,1</w:t>
            </w:r>
          </w:p>
        </w:tc>
        <w:tc>
          <w:tcPr>
            <w:tcW w:w="2424"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highlight w:val="yellow"/>
              </w:rPr>
            </w:pPr>
            <w:r>
              <w:rPr>
                <w:sz w:val="24"/>
                <w:szCs w:val="24"/>
              </w:rPr>
              <w:t>95</w:t>
            </w:r>
            <w:r w:rsidRPr="00C01B98">
              <w:rPr>
                <w:sz w:val="24"/>
                <w:szCs w:val="24"/>
              </w:rPr>
              <w:t>,</w:t>
            </w:r>
            <w:r>
              <w:rPr>
                <w:sz w:val="24"/>
                <w:szCs w:val="24"/>
              </w:rPr>
              <w:t>1</w:t>
            </w:r>
          </w:p>
        </w:tc>
      </w:tr>
      <w:tr w:rsidR="00BF0DB1" w:rsidRPr="00C01B98" w:rsidTr="00BF0DB1">
        <w:tc>
          <w:tcPr>
            <w:tcW w:w="1480"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shd w:val="clear" w:color="auto" w:fill="FFFFFF"/>
              <w:autoSpaceDE w:val="0"/>
              <w:autoSpaceDN w:val="0"/>
              <w:adjustRightInd w:val="0"/>
              <w:jc w:val="center"/>
              <w:rPr>
                <w:sz w:val="24"/>
                <w:szCs w:val="24"/>
              </w:rPr>
            </w:pPr>
            <w:r w:rsidRPr="00C01B98">
              <w:rPr>
                <w:sz w:val="24"/>
                <w:szCs w:val="24"/>
              </w:rPr>
              <w:t>2019</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4181,5</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4057,4</w:t>
            </w:r>
          </w:p>
        </w:tc>
        <w:tc>
          <w:tcPr>
            <w:tcW w:w="2424"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124,1</w:t>
            </w:r>
          </w:p>
        </w:tc>
      </w:tr>
      <w:tr w:rsidR="00BF0DB1" w:rsidRPr="00C01B98" w:rsidTr="00BF0DB1">
        <w:tc>
          <w:tcPr>
            <w:tcW w:w="1480"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shd w:val="clear" w:color="auto" w:fill="FFFFFF"/>
              <w:autoSpaceDE w:val="0"/>
              <w:autoSpaceDN w:val="0"/>
              <w:adjustRightInd w:val="0"/>
              <w:jc w:val="center"/>
              <w:rPr>
                <w:sz w:val="24"/>
                <w:szCs w:val="24"/>
              </w:rPr>
            </w:pPr>
            <w:r w:rsidRPr="00C01B98">
              <w:rPr>
                <w:sz w:val="24"/>
                <w:szCs w:val="24"/>
              </w:rPr>
              <w:t>2020</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3457,6</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3249,2</w:t>
            </w:r>
          </w:p>
        </w:tc>
        <w:tc>
          <w:tcPr>
            <w:tcW w:w="2424"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208,4</w:t>
            </w:r>
          </w:p>
        </w:tc>
      </w:tr>
      <w:tr w:rsidR="00BF0DB1" w:rsidRPr="00C01B98" w:rsidTr="00BF0DB1">
        <w:tc>
          <w:tcPr>
            <w:tcW w:w="1480"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shd w:val="clear" w:color="auto" w:fill="FFFFFF"/>
              <w:autoSpaceDE w:val="0"/>
              <w:autoSpaceDN w:val="0"/>
              <w:adjustRightInd w:val="0"/>
              <w:jc w:val="center"/>
              <w:rPr>
                <w:sz w:val="24"/>
                <w:szCs w:val="24"/>
              </w:rPr>
            </w:pPr>
            <w:r w:rsidRPr="00C01B98">
              <w:rPr>
                <w:sz w:val="24"/>
                <w:szCs w:val="24"/>
              </w:rPr>
              <w:t>2021</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3189,0</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sidRPr="00C01B98">
              <w:rPr>
                <w:sz w:val="24"/>
                <w:szCs w:val="24"/>
              </w:rPr>
              <w:t>2</w:t>
            </w:r>
            <w:r>
              <w:rPr>
                <w:sz w:val="24"/>
                <w:szCs w:val="24"/>
              </w:rPr>
              <w:t>980,6</w:t>
            </w:r>
          </w:p>
        </w:tc>
        <w:tc>
          <w:tcPr>
            <w:tcW w:w="2424"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208,4</w:t>
            </w:r>
          </w:p>
        </w:tc>
      </w:tr>
      <w:tr w:rsidR="00BF0DB1" w:rsidRPr="00C01B98" w:rsidTr="00BF0DB1">
        <w:tc>
          <w:tcPr>
            <w:tcW w:w="1480"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shd w:val="clear" w:color="auto" w:fill="FFFFFF"/>
              <w:autoSpaceDE w:val="0"/>
              <w:autoSpaceDN w:val="0"/>
              <w:adjustRightInd w:val="0"/>
              <w:jc w:val="center"/>
              <w:rPr>
                <w:sz w:val="24"/>
                <w:szCs w:val="24"/>
              </w:rPr>
            </w:pPr>
            <w:r w:rsidRPr="00C01B98">
              <w:rPr>
                <w:sz w:val="24"/>
                <w:szCs w:val="24"/>
              </w:rPr>
              <w:t>2022</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3318,0</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3109,6</w:t>
            </w:r>
          </w:p>
        </w:tc>
        <w:tc>
          <w:tcPr>
            <w:tcW w:w="2424"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208,4</w:t>
            </w:r>
          </w:p>
        </w:tc>
      </w:tr>
      <w:tr w:rsidR="00BF0DB1" w:rsidRPr="00C01B98" w:rsidTr="00BF0DB1">
        <w:trPr>
          <w:trHeight w:val="286"/>
        </w:trPr>
        <w:tc>
          <w:tcPr>
            <w:tcW w:w="1480"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shd w:val="clear" w:color="auto" w:fill="FFFFFF"/>
              <w:autoSpaceDE w:val="0"/>
              <w:autoSpaceDN w:val="0"/>
              <w:adjustRightInd w:val="0"/>
              <w:jc w:val="center"/>
              <w:rPr>
                <w:sz w:val="24"/>
                <w:szCs w:val="24"/>
              </w:rPr>
            </w:pPr>
            <w:r w:rsidRPr="00C01B98">
              <w:rPr>
                <w:sz w:val="24"/>
                <w:szCs w:val="24"/>
              </w:rPr>
              <w:t>2023</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3318,0</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3109,6</w:t>
            </w:r>
          </w:p>
        </w:tc>
        <w:tc>
          <w:tcPr>
            <w:tcW w:w="2424"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208,4</w:t>
            </w:r>
          </w:p>
        </w:tc>
      </w:tr>
      <w:tr w:rsidR="00BF0DB1" w:rsidRPr="00C01B98" w:rsidTr="00BF0DB1">
        <w:trPr>
          <w:trHeight w:val="286"/>
        </w:trPr>
        <w:tc>
          <w:tcPr>
            <w:tcW w:w="1480"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shd w:val="clear" w:color="auto" w:fill="FFFFFF"/>
              <w:autoSpaceDE w:val="0"/>
              <w:autoSpaceDN w:val="0"/>
              <w:adjustRightInd w:val="0"/>
              <w:jc w:val="center"/>
              <w:rPr>
                <w:sz w:val="24"/>
                <w:szCs w:val="24"/>
              </w:rPr>
            </w:pPr>
            <w:r w:rsidRPr="00C01B98">
              <w:rPr>
                <w:sz w:val="24"/>
                <w:szCs w:val="24"/>
              </w:rPr>
              <w:t>2024</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3318,0</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3109,6</w:t>
            </w:r>
          </w:p>
        </w:tc>
        <w:tc>
          <w:tcPr>
            <w:tcW w:w="2424" w:type="dxa"/>
            <w:tcBorders>
              <w:top w:val="single" w:sz="6" w:space="0" w:color="auto"/>
              <w:left w:val="single" w:sz="6" w:space="0" w:color="auto"/>
              <w:bottom w:val="single" w:sz="6" w:space="0" w:color="auto"/>
              <w:right w:val="single" w:sz="6" w:space="0" w:color="auto"/>
            </w:tcBorders>
            <w:shd w:val="clear" w:color="auto" w:fill="FFFFFF"/>
          </w:tcPr>
          <w:p w:rsidR="00BF0DB1" w:rsidRPr="00C01B98" w:rsidRDefault="00BF0DB1" w:rsidP="00BF0DB1">
            <w:pPr>
              <w:widowControl w:val="0"/>
              <w:autoSpaceDE w:val="0"/>
              <w:autoSpaceDN w:val="0"/>
              <w:adjustRightInd w:val="0"/>
              <w:jc w:val="center"/>
              <w:rPr>
                <w:sz w:val="24"/>
                <w:szCs w:val="24"/>
              </w:rPr>
            </w:pPr>
            <w:r>
              <w:rPr>
                <w:sz w:val="24"/>
                <w:szCs w:val="24"/>
              </w:rPr>
              <w:t>208,4</w:t>
            </w:r>
          </w:p>
        </w:tc>
      </w:tr>
    </w:tbl>
    <w:p w:rsidR="00BF0DB1" w:rsidRPr="00C01B98" w:rsidRDefault="00BF0DB1" w:rsidP="00BF0DB1">
      <w:pPr>
        <w:widowControl w:val="0"/>
        <w:autoSpaceDE w:val="0"/>
        <w:autoSpaceDN w:val="0"/>
        <w:adjustRightInd w:val="0"/>
        <w:jc w:val="both"/>
        <w:rPr>
          <w:sz w:val="24"/>
          <w:szCs w:val="24"/>
        </w:rPr>
      </w:pPr>
    </w:p>
    <w:p w:rsidR="00BF0DB1" w:rsidRPr="00C01B98" w:rsidRDefault="00BF0DB1" w:rsidP="00BF0DB1">
      <w:pPr>
        <w:widowControl w:val="0"/>
        <w:autoSpaceDE w:val="0"/>
        <w:autoSpaceDN w:val="0"/>
        <w:adjustRightInd w:val="0"/>
        <w:jc w:val="both"/>
        <w:rPr>
          <w:sz w:val="24"/>
          <w:szCs w:val="24"/>
        </w:rPr>
      </w:pPr>
    </w:p>
    <w:p w:rsidR="00BF0DB1" w:rsidRPr="00C01B98" w:rsidRDefault="00BF0DB1" w:rsidP="00BF0DB1">
      <w:pPr>
        <w:jc w:val="center"/>
        <w:rPr>
          <w:sz w:val="24"/>
          <w:szCs w:val="24"/>
        </w:rPr>
      </w:pPr>
    </w:p>
    <w:p w:rsidR="00BF0DB1" w:rsidRPr="00C01B98" w:rsidRDefault="00BF0DB1" w:rsidP="00BF0DB1">
      <w:pPr>
        <w:rPr>
          <w:b/>
          <w:bCs/>
          <w:sz w:val="24"/>
          <w:szCs w:val="24"/>
        </w:rPr>
      </w:pPr>
    </w:p>
    <w:p w:rsidR="00BF0DB1" w:rsidRPr="00C01B98" w:rsidRDefault="00BF0DB1" w:rsidP="00BF0DB1">
      <w:pPr>
        <w:rPr>
          <w:b/>
          <w:bCs/>
          <w:sz w:val="24"/>
          <w:szCs w:val="24"/>
        </w:rPr>
      </w:pPr>
    </w:p>
    <w:p w:rsidR="00BF0DB1" w:rsidRPr="00C01B98" w:rsidRDefault="00BF0DB1" w:rsidP="00BF0DB1">
      <w:pPr>
        <w:jc w:val="center"/>
        <w:rPr>
          <w:b/>
          <w:bCs/>
          <w:sz w:val="24"/>
          <w:szCs w:val="24"/>
        </w:rPr>
      </w:pPr>
      <w:r>
        <w:rPr>
          <w:b/>
          <w:bCs/>
          <w:sz w:val="24"/>
          <w:szCs w:val="24"/>
        </w:rPr>
        <w:t>5</w:t>
      </w:r>
      <w:r w:rsidRPr="00C01B98">
        <w:rPr>
          <w:b/>
          <w:bCs/>
          <w:sz w:val="24"/>
          <w:szCs w:val="24"/>
        </w:rPr>
        <w:t>.Оценка эффективности реализации муниципальной программы.</w:t>
      </w:r>
    </w:p>
    <w:p w:rsidR="00BF0DB1" w:rsidRPr="00C01B98" w:rsidRDefault="00BF0DB1" w:rsidP="00BF0DB1">
      <w:pPr>
        <w:jc w:val="center"/>
        <w:rPr>
          <w:sz w:val="24"/>
          <w:szCs w:val="24"/>
        </w:rPr>
      </w:pPr>
    </w:p>
    <w:p w:rsidR="00BF0DB1" w:rsidRPr="00C01B98" w:rsidRDefault="00BF0DB1" w:rsidP="00BF0DB1">
      <w:pPr>
        <w:jc w:val="both"/>
        <w:rPr>
          <w:sz w:val="24"/>
          <w:szCs w:val="24"/>
        </w:rPr>
      </w:pPr>
      <w:r w:rsidRPr="00C01B98">
        <w:rPr>
          <w:sz w:val="24"/>
          <w:szCs w:val="24"/>
        </w:rPr>
        <w:t>Оценка эффективности реализации муниципальной  программы будет осуществляться путем ежегодного сопоставления:</w:t>
      </w:r>
    </w:p>
    <w:p w:rsidR="00BF0DB1" w:rsidRPr="00C01B98" w:rsidRDefault="00BF0DB1" w:rsidP="00BF0DB1">
      <w:pPr>
        <w:pStyle w:val="a6"/>
        <w:numPr>
          <w:ilvl w:val="0"/>
          <w:numId w:val="27"/>
        </w:numPr>
        <w:spacing w:after="0" w:line="240" w:lineRule="auto"/>
        <w:ind w:left="0" w:firstLine="0"/>
        <w:contextualSpacing/>
        <w:rPr>
          <w:sz w:val="24"/>
          <w:szCs w:val="24"/>
        </w:rPr>
      </w:pPr>
      <w:r w:rsidRPr="00C01B98">
        <w:rPr>
          <w:sz w:val="24"/>
          <w:szCs w:val="24"/>
        </w:rPr>
        <w:t>фактических (в сопоставимых условиях) и планируемых значений целевых индикаторов муниципальной программы (целевой параметр – 100%);</w:t>
      </w:r>
    </w:p>
    <w:p w:rsidR="00BF0DB1" w:rsidRPr="00C01B98" w:rsidRDefault="00BF0DB1" w:rsidP="00BF0DB1">
      <w:pPr>
        <w:pStyle w:val="a6"/>
        <w:numPr>
          <w:ilvl w:val="0"/>
          <w:numId w:val="27"/>
        </w:numPr>
        <w:spacing w:after="0" w:line="240" w:lineRule="auto"/>
        <w:ind w:left="0" w:firstLine="0"/>
        <w:contextualSpacing/>
        <w:rPr>
          <w:sz w:val="24"/>
          <w:szCs w:val="24"/>
        </w:rPr>
      </w:pPr>
      <w:r w:rsidRPr="00C01B98">
        <w:rPr>
          <w:sz w:val="24"/>
          <w:szCs w:val="24"/>
        </w:rPr>
        <w:t>фактических (в сопоставимых условиях) и планируемых объемов расходов  бюджета поселения  на реализацию муниципальной программы и ее основных мероприятий (целевой параметр менее 100%);</w:t>
      </w:r>
    </w:p>
    <w:p w:rsidR="00BF0DB1" w:rsidRPr="00C01B98" w:rsidRDefault="00BF0DB1" w:rsidP="00BF0DB1">
      <w:pPr>
        <w:pStyle w:val="a6"/>
        <w:numPr>
          <w:ilvl w:val="0"/>
          <w:numId w:val="27"/>
        </w:numPr>
        <w:spacing w:after="0" w:line="240" w:lineRule="auto"/>
        <w:ind w:left="0" w:firstLine="0"/>
        <w:contextualSpacing/>
        <w:rPr>
          <w:sz w:val="24"/>
          <w:szCs w:val="24"/>
        </w:rPr>
        <w:sectPr w:rsidR="00BF0DB1" w:rsidRPr="00C01B98" w:rsidSect="00BF0DB1">
          <w:pgSz w:w="11909" w:h="16834"/>
          <w:pgMar w:top="1134" w:right="567" w:bottom="1701" w:left="1276" w:header="720" w:footer="720" w:gutter="0"/>
          <w:cols w:space="720"/>
        </w:sectPr>
      </w:pPr>
      <w:r w:rsidRPr="00C01B98">
        <w:rPr>
          <w:sz w:val="24"/>
          <w:szCs w:val="24"/>
        </w:rPr>
        <w:t>числа выполненных и планируемых мероприятий, предусмотренных  планом реализации муниципальной программы (целевой параметр – 100%).</w:t>
      </w:r>
    </w:p>
    <w:p w:rsidR="00BF0DB1" w:rsidRPr="00C01B98" w:rsidRDefault="00BF0DB1" w:rsidP="00BF0DB1">
      <w:pPr>
        <w:rPr>
          <w:b/>
          <w:bCs/>
          <w:sz w:val="24"/>
          <w:szCs w:val="24"/>
        </w:rPr>
      </w:pPr>
    </w:p>
    <w:p w:rsidR="00BF0DB1" w:rsidRPr="00C01B98" w:rsidRDefault="00BF0DB1" w:rsidP="00BF0DB1">
      <w:pPr>
        <w:snapToGrid w:val="0"/>
        <w:ind w:left="720"/>
        <w:jc w:val="both"/>
        <w:rPr>
          <w:b/>
          <w:bCs/>
          <w:iCs/>
          <w:sz w:val="24"/>
          <w:szCs w:val="24"/>
        </w:rPr>
      </w:pPr>
      <w:r w:rsidRPr="00C01B98">
        <w:rPr>
          <w:b/>
          <w:bCs/>
          <w:iCs/>
          <w:sz w:val="24"/>
          <w:szCs w:val="24"/>
        </w:rPr>
        <w:t>Подпрограмма 1. « Предупреждение и ликвидация последствий чрезвычайных ситуаций и стихийных бедствий, гражданская оборона, обеспечение первичных мер пожарной безопасности на территории Гвазденского сельского поселения».</w:t>
      </w:r>
    </w:p>
    <w:p w:rsidR="00BF0DB1" w:rsidRPr="00C01B98" w:rsidRDefault="00BF0DB1" w:rsidP="00BF0DB1">
      <w:pPr>
        <w:rPr>
          <w:b/>
          <w:bCs/>
          <w:sz w:val="24"/>
          <w:szCs w:val="24"/>
        </w:rPr>
      </w:pPr>
      <w:r w:rsidRPr="00C01B98">
        <w:rPr>
          <w:b/>
          <w:bCs/>
          <w:sz w:val="24"/>
          <w:szCs w:val="24"/>
        </w:rPr>
        <w:t xml:space="preserve">                                                   </w:t>
      </w:r>
      <w:r>
        <w:rPr>
          <w:b/>
          <w:bCs/>
          <w:sz w:val="24"/>
          <w:szCs w:val="24"/>
        </w:rPr>
        <w:t xml:space="preserve">          </w:t>
      </w:r>
      <w:r w:rsidRPr="00C01B98">
        <w:rPr>
          <w:b/>
          <w:bCs/>
          <w:sz w:val="24"/>
          <w:szCs w:val="24"/>
        </w:rPr>
        <w:t>ПАСПОРТ</w:t>
      </w:r>
    </w:p>
    <w:tbl>
      <w:tblPr>
        <w:tblW w:w="9838" w:type="dxa"/>
        <w:tblInd w:w="78" w:type="dxa"/>
        <w:tblLayout w:type="fixed"/>
        <w:tblLook w:val="0000"/>
      </w:tblPr>
      <w:tblGrid>
        <w:gridCol w:w="2759"/>
        <w:gridCol w:w="7079"/>
      </w:tblGrid>
      <w:tr w:rsidR="00BF0DB1" w:rsidRPr="00C01B98" w:rsidTr="00BF0DB1">
        <w:tc>
          <w:tcPr>
            <w:tcW w:w="2759" w:type="dxa"/>
            <w:tcBorders>
              <w:top w:val="single" w:sz="4" w:space="0" w:color="000000"/>
              <w:left w:val="single" w:sz="4" w:space="0" w:color="000000"/>
              <w:bottom w:val="single" w:sz="4" w:space="0" w:color="000000"/>
            </w:tcBorders>
          </w:tcPr>
          <w:p w:rsidR="00BF0DB1" w:rsidRPr="00C01B98" w:rsidRDefault="00BF0DB1" w:rsidP="00BF0DB1">
            <w:pPr>
              <w:snapToGrid w:val="0"/>
              <w:rPr>
                <w:sz w:val="24"/>
                <w:szCs w:val="24"/>
              </w:rPr>
            </w:pPr>
            <w:r w:rsidRPr="00C01B98">
              <w:rPr>
                <w:b/>
                <w:bCs/>
                <w:sz w:val="24"/>
                <w:szCs w:val="24"/>
              </w:rPr>
              <w:t>Исполнители подпрограммы муниципальной программы</w:t>
            </w:r>
          </w:p>
        </w:tc>
        <w:tc>
          <w:tcPr>
            <w:tcW w:w="7079" w:type="dxa"/>
            <w:tcBorders>
              <w:top w:val="single" w:sz="4" w:space="0" w:color="000000"/>
              <w:left w:val="single" w:sz="4" w:space="0" w:color="000000"/>
              <w:bottom w:val="single" w:sz="4" w:space="0" w:color="000000"/>
              <w:right w:val="single" w:sz="4" w:space="0" w:color="000000"/>
            </w:tcBorders>
          </w:tcPr>
          <w:p w:rsidR="00BF0DB1" w:rsidRPr="00C01B98" w:rsidRDefault="00BF0DB1" w:rsidP="00BF0DB1">
            <w:pPr>
              <w:snapToGrid w:val="0"/>
              <w:rPr>
                <w:sz w:val="24"/>
                <w:szCs w:val="24"/>
              </w:rPr>
            </w:pPr>
            <w:r w:rsidRPr="00C01B98">
              <w:rPr>
                <w:sz w:val="24"/>
                <w:szCs w:val="24"/>
              </w:rPr>
              <w:t>Администрация Гвазденского сельского поселения Бутурлиновского муниципального района Воронежской области</w:t>
            </w:r>
          </w:p>
        </w:tc>
      </w:tr>
      <w:tr w:rsidR="00BF0DB1" w:rsidRPr="00C01B98" w:rsidTr="00BF0DB1">
        <w:tc>
          <w:tcPr>
            <w:tcW w:w="2759" w:type="dxa"/>
            <w:tcBorders>
              <w:top w:val="single" w:sz="4" w:space="0" w:color="000000"/>
              <w:left w:val="single" w:sz="4" w:space="0" w:color="000000"/>
              <w:bottom w:val="single" w:sz="4" w:space="0" w:color="000000"/>
            </w:tcBorders>
          </w:tcPr>
          <w:p w:rsidR="00BF0DB1" w:rsidRPr="00C01B98" w:rsidRDefault="00BF0DB1" w:rsidP="00BF0DB1">
            <w:pPr>
              <w:rPr>
                <w:sz w:val="24"/>
                <w:szCs w:val="24"/>
              </w:rPr>
            </w:pPr>
            <w:r w:rsidRPr="00C01B98">
              <w:rPr>
                <w:b/>
                <w:bCs/>
                <w:spacing w:val="-2"/>
                <w:sz w:val="24"/>
                <w:szCs w:val="24"/>
              </w:rPr>
              <w:t xml:space="preserve">Основные мероприятия, входящие в состав подпрограммы </w:t>
            </w:r>
            <w:r w:rsidRPr="00C01B98">
              <w:rPr>
                <w:b/>
                <w:bCs/>
                <w:sz w:val="24"/>
                <w:szCs w:val="24"/>
              </w:rPr>
              <w:t xml:space="preserve">муниципальной </w:t>
            </w:r>
            <w:r w:rsidRPr="00C01B98">
              <w:rPr>
                <w:b/>
                <w:bCs/>
                <w:spacing w:val="-2"/>
                <w:sz w:val="24"/>
                <w:szCs w:val="24"/>
              </w:rPr>
              <w:t>программы</w:t>
            </w:r>
          </w:p>
        </w:tc>
        <w:tc>
          <w:tcPr>
            <w:tcW w:w="7079" w:type="dxa"/>
            <w:tcBorders>
              <w:top w:val="single" w:sz="4" w:space="0" w:color="000000"/>
              <w:left w:val="single" w:sz="4" w:space="0" w:color="000000"/>
              <w:bottom w:val="single" w:sz="4" w:space="0" w:color="000000"/>
              <w:right w:val="single" w:sz="4" w:space="0" w:color="000000"/>
            </w:tcBorders>
          </w:tcPr>
          <w:p w:rsidR="00BF0DB1" w:rsidRPr="00C01B98" w:rsidRDefault="00BF0DB1" w:rsidP="00BF0DB1">
            <w:pPr>
              <w:pStyle w:val="a6"/>
              <w:autoSpaceDE w:val="0"/>
              <w:snapToGrid w:val="0"/>
              <w:spacing w:after="0" w:line="240" w:lineRule="auto"/>
              <w:ind w:left="0"/>
              <w:rPr>
                <w:sz w:val="24"/>
                <w:szCs w:val="24"/>
              </w:rPr>
            </w:pPr>
            <w:r w:rsidRPr="00C01B98">
              <w:rPr>
                <w:sz w:val="24"/>
                <w:szCs w:val="24"/>
              </w:rPr>
              <w:t>Мероприятия в сфере защиты населения от чрезвычайных ситуаций и пожаров.</w:t>
            </w:r>
          </w:p>
        </w:tc>
      </w:tr>
      <w:tr w:rsidR="00BF0DB1" w:rsidRPr="00C01B98" w:rsidTr="00BF0DB1">
        <w:tc>
          <w:tcPr>
            <w:tcW w:w="2759" w:type="dxa"/>
            <w:tcBorders>
              <w:left w:val="single" w:sz="4" w:space="0" w:color="000000"/>
              <w:bottom w:val="single" w:sz="4" w:space="0" w:color="000000"/>
            </w:tcBorders>
          </w:tcPr>
          <w:p w:rsidR="00BF0DB1" w:rsidRPr="00C01B98" w:rsidRDefault="00BF0DB1" w:rsidP="00BF0DB1">
            <w:pPr>
              <w:snapToGrid w:val="0"/>
              <w:rPr>
                <w:sz w:val="24"/>
                <w:szCs w:val="24"/>
              </w:rPr>
            </w:pPr>
            <w:r w:rsidRPr="00C01B98">
              <w:rPr>
                <w:b/>
                <w:bCs/>
                <w:sz w:val="24"/>
                <w:szCs w:val="24"/>
              </w:rPr>
              <w:t>Цель подпрограммы муниципальной</w:t>
            </w:r>
            <w:r w:rsidRPr="00C01B98">
              <w:rPr>
                <w:b/>
                <w:bCs/>
                <w:spacing w:val="-2"/>
                <w:sz w:val="24"/>
                <w:szCs w:val="24"/>
              </w:rPr>
              <w:t xml:space="preserve"> программы</w:t>
            </w:r>
          </w:p>
        </w:tc>
        <w:tc>
          <w:tcPr>
            <w:tcW w:w="7079" w:type="dxa"/>
            <w:tcBorders>
              <w:left w:val="single" w:sz="4" w:space="0" w:color="000000"/>
              <w:bottom w:val="single" w:sz="4" w:space="0" w:color="000000"/>
              <w:right w:val="single" w:sz="4" w:space="0" w:color="000000"/>
            </w:tcBorders>
          </w:tcPr>
          <w:p w:rsidR="00BF0DB1" w:rsidRPr="00C01B98" w:rsidRDefault="00BF0DB1" w:rsidP="00BF0DB1">
            <w:pPr>
              <w:snapToGrid w:val="0"/>
              <w:rPr>
                <w:sz w:val="24"/>
                <w:szCs w:val="24"/>
              </w:rPr>
            </w:pPr>
            <w:r w:rsidRPr="00C01B98">
              <w:rPr>
                <w:sz w:val="24"/>
                <w:szCs w:val="24"/>
              </w:rPr>
              <w:t>Основными целями подпрограммы являются, обеспечение первичных мер пожарной безопасности, последовательное снижение рисков чрезвычайных ситуаций, защита населения и территории поселения от угроз природного и техногенного характера, а также профилактика терроризма и экстремизма, обеспечение необходимых условий для безопасной жизнедеятельности и устойчивого социального развития Гвазденского сельского поселения.</w:t>
            </w:r>
          </w:p>
        </w:tc>
      </w:tr>
      <w:tr w:rsidR="00BF0DB1" w:rsidRPr="00C01B98" w:rsidTr="00BF0DB1">
        <w:tc>
          <w:tcPr>
            <w:tcW w:w="2759" w:type="dxa"/>
            <w:tcBorders>
              <w:top w:val="single" w:sz="4" w:space="0" w:color="000000"/>
              <w:left w:val="single" w:sz="4" w:space="0" w:color="000000"/>
              <w:bottom w:val="single" w:sz="4" w:space="0" w:color="000000"/>
            </w:tcBorders>
          </w:tcPr>
          <w:p w:rsidR="00BF0DB1" w:rsidRPr="00C01B98" w:rsidRDefault="00BF0DB1" w:rsidP="00BF0DB1">
            <w:pPr>
              <w:snapToGrid w:val="0"/>
              <w:rPr>
                <w:sz w:val="24"/>
                <w:szCs w:val="24"/>
              </w:rPr>
            </w:pPr>
            <w:r w:rsidRPr="00C01B98">
              <w:rPr>
                <w:b/>
                <w:bCs/>
                <w:sz w:val="24"/>
                <w:szCs w:val="24"/>
              </w:rPr>
              <w:t>Задачи подпрограммы муниципальной</w:t>
            </w:r>
            <w:r w:rsidRPr="00C01B98">
              <w:rPr>
                <w:b/>
                <w:bCs/>
                <w:spacing w:val="-2"/>
                <w:sz w:val="24"/>
                <w:szCs w:val="24"/>
              </w:rPr>
              <w:t xml:space="preserve"> программы</w:t>
            </w:r>
          </w:p>
        </w:tc>
        <w:tc>
          <w:tcPr>
            <w:tcW w:w="7079" w:type="dxa"/>
            <w:tcBorders>
              <w:top w:val="single" w:sz="4" w:space="0" w:color="000000"/>
              <w:left w:val="single" w:sz="4" w:space="0" w:color="000000"/>
              <w:bottom w:val="single" w:sz="4" w:space="0" w:color="000000"/>
              <w:right w:val="single" w:sz="4" w:space="0" w:color="000000"/>
            </w:tcBorders>
          </w:tcPr>
          <w:p w:rsidR="00BF0DB1" w:rsidRPr="00C01B98" w:rsidRDefault="00BF0DB1" w:rsidP="00BF0DB1">
            <w:pPr>
              <w:snapToGrid w:val="0"/>
              <w:rPr>
                <w:sz w:val="24"/>
                <w:szCs w:val="24"/>
              </w:rPr>
            </w:pPr>
            <w:r w:rsidRPr="00C01B98">
              <w:rPr>
                <w:sz w:val="24"/>
                <w:szCs w:val="24"/>
              </w:rPr>
              <w:t>Реализация подпрограммы позволит решить следующие задачи:</w:t>
            </w:r>
          </w:p>
          <w:p w:rsidR="00BF0DB1" w:rsidRPr="00C01B98" w:rsidRDefault="00BF0DB1" w:rsidP="00BF0DB1">
            <w:pPr>
              <w:pStyle w:val="a4"/>
              <w:widowControl/>
              <w:numPr>
                <w:ilvl w:val="0"/>
                <w:numId w:val="32"/>
              </w:numPr>
            </w:pPr>
            <w:r w:rsidRPr="00C01B98">
              <w:t>развитие системы связи и оповещения;</w:t>
            </w:r>
          </w:p>
          <w:p w:rsidR="00BF0DB1" w:rsidRPr="00C01B98" w:rsidRDefault="00BF0DB1" w:rsidP="00BF0DB1">
            <w:pPr>
              <w:pStyle w:val="a4"/>
              <w:widowControl/>
              <w:numPr>
                <w:ilvl w:val="0"/>
                <w:numId w:val="32"/>
              </w:numPr>
            </w:pPr>
            <w:r w:rsidRPr="00C01B98">
              <w:t>создание и содержание в целях гражданской обороны материально-технических запасов, продовольственных, медицинских и иных средств;</w:t>
            </w:r>
          </w:p>
          <w:p w:rsidR="00BF0DB1" w:rsidRPr="00C01B98" w:rsidRDefault="00BF0DB1" w:rsidP="00BF0DB1">
            <w:pPr>
              <w:pStyle w:val="a4"/>
              <w:widowControl/>
              <w:numPr>
                <w:ilvl w:val="0"/>
                <w:numId w:val="32"/>
              </w:numPr>
            </w:pPr>
            <w:r w:rsidRPr="00C01B98">
              <w:t>повышение готовности сил и средств сельского поселения к проведению аварийно-спасательных и других неотложных работ в случае возникновения чрезвычайных ситуаций природного и техногенного характера;</w:t>
            </w:r>
          </w:p>
          <w:p w:rsidR="00BF0DB1" w:rsidRPr="00C01B98" w:rsidRDefault="00BF0DB1" w:rsidP="00BF0DB1">
            <w:pPr>
              <w:pStyle w:val="a4"/>
              <w:widowControl/>
              <w:numPr>
                <w:ilvl w:val="0"/>
                <w:numId w:val="32"/>
              </w:numPr>
            </w:pPr>
            <w:r w:rsidRPr="00C01B98">
              <w:t>пропаганда знаний в области защиты населения от чрезвычайных ситуаций на территории сельского поселения;</w:t>
            </w:r>
          </w:p>
          <w:p w:rsidR="00BF0DB1" w:rsidRPr="00C01B98" w:rsidRDefault="00BF0DB1" w:rsidP="00BF0DB1">
            <w:pPr>
              <w:pStyle w:val="a4"/>
              <w:widowControl/>
              <w:numPr>
                <w:ilvl w:val="0"/>
                <w:numId w:val="32"/>
              </w:numPr>
            </w:pPr>
            <w:r w:rsidRPr="00C01B98">
              <w:t>реализация требований федерального законодательства и иных нормативно-правовых актов в области пожарной безопасности.</w:t>
            </w:r>
          </w:p>
          <w:p w:rsidR="00BF0DB1" w:rsidRPr="00C01B98" w:rsidRDefault="00BF0DB1" w:rsidP="00BF0DB1">
            <w:pPr>
              <w:ind w:left="720"/>
              <w:rPr>
                <w:sz w:val="24"/>
                <w:szCs w:val="24"/>
              </w:rPr>
            </w:pPr>
          </w:p>
        </w:tc>
      </w:tr>
      <w:tr w:rsidR="00BF0DB1" w:rsidRPr="00C01B98" w:rsidTr="00BF0DB1">
        <w:tc>
          <w:tcPr>
            <w:tcW w:w="2759" w:type="dxa"/>
            <w:tcBorders>
              <w:top w:val="single" w:sz="4" w:space="0" w:color="000000"/>
              <w:left w:val="single" w:sz="4" w:space="0" w:color="000000"/>
              <w:bottom w:val="single" w:sz="4" w:space="0" w:color="000000"/>
            </w:tcBorders>
          </w:tcPr>
          <w:p w:rsidR="00BF0DB1" w:rsidRPr="00C01B98" w:rsidRDefault="00BF0DB1" w:rsidP="00BF0DB1">
            <w:pPr>
              <w:snapToGrid w:val="0"/>
              <w:rPr>
                <w:sz w:val="24"/>
                <w:szCs w:val="24"/>
              </w:rPr>
            </w:pPr>
            <w:r w:rsidRPr="00C01B98">
              <w:rPr>
                <w:b/>
                <w:bCs/>
                <w:sz w:val="24"/>
                <w:szCs w:val="24"/>
              </w:rPr>
              <w:t xml:space="preserve">Целевые </w:t>
            </w:r>
            <w:r w:rsidRPr="00C01B98">
              <w:rPr>
                <w:b/>
                <w:bCs/>
                <w:spacing w:val="-2"/>
                <w:sz w:val="24"/>
                <w:szCs w:val="24"/>
              </w:rPr>
              <w:t xml:space="preserve">индикаторы и </w:t>
            </w:r>
            <w:r w:rsidRPr="00C01B98">
              <w:rPr>
                <w:b/>
                <w:bCs/>
                <w:sz w:val="24"/>
                <w:szCs w:val="24"/>
              </w:rPr>
              <w:t xml:space="preserve">показатели подпрограммы </w:t>
            </w:r>
            <w:r w:rsidRPr="00C01B98">
              <w:rPr>
                <w:b/>
                <w:bCs/>
                <w:spacing w:val="-2"/>
                <w:sz w:val="24"/>
                <w:szCs w:val="24"/>
              </w:rPr>
              <w:t>муниципальной программы</w:t>
            </w:r>
          </w:p>
        </w:tc>
        <w:tc>
          <w:tcPr>
            <w:tcW w:w="7079" w:type="dxa"/>
            <w:tcBorders>
              <w:top w:val="single" w:sz="4" w:space="0" w:color="000000"/>
              <w:left w:val="single" w:sz="4" w:space="0" w:color="000000"/>
              <w:bottom w:val="single" w:sz="4" w:space="0" w:color="000000"/>
              <w:right w:val="single" w:sz="4" w:space="0" w:color="000000"/>
            </w:tcBorders>
          </w:tcPr>
          <w:p w:rsidR="00BF0DB1" w:rsidRPr="00C01B98" w:rsidRDefault="00BF0DB1" w:rsidP="00BF0DB1">
            <w:pPr>
              <w:snapToGrid w:val="0"/>
              <w:rPr>
                <w:sz w:val="24"/>
                <w:szCs w:val="24"/>
              </w:rPr>
            </w:pPr>
            <w:r w:rsidRPr="00C01B98">
              <w:rPr>
                <w:sz w:val="24"/>
                <w:szCs w:val="24"/>
              </w:rPr>
              <w:t>Выполнение органами местного самоуправления полномочий по обеспечению первичных мер пожарной безопасности.</w:t>
            </w:r>
          </w:p>
        </w:tc>
      </w:tr>
      <w:tr w:rsidR="00BF0DB1" w:rsidRPr="00C01B98" w:rsidTr="00BF0DB1">
        <w:tc>
          <w:tcPr>
            <w:tcW w:w="2759" w:type="dxa"/>
            <w:tcBorders>
              <w:top w:val="single" w:sz="4" w:space="0" w:color="000000"/>
              <w:left w:val="single" w:sz="4" w:space="0" w:color="000000"/>
              <w:bottom w:val="single" w:sz="4" w:space="0" w:color="000000"/>
            </w:tcBorders>
          </w:tcPr>
          <w:p w:rsidR="00BF0DB1" w:rsidRPr="00C01B98" w:rsidRDefault="00BF0DB1" w:rsidP="00BF0DB1">
            <w:pPr>
              <w:widowControl w:val="0"/>
              <w:shd w:val="clear" w:color="auto" w:fill="FFFFFF"/>
              <w:autoSpaceDE w:val="0"/>
              <w:autoSpaceDN w:val="0"/>
              <w:adjustRightInd w:val="0"/>
              <w:rPr>
                <w:sz w:val="24"/>
                <w:szCs w:val="24"/>
              </w:rPr>
            </w:pPr>
            <w:r w:rsidRPr="00C01B98">
              <w:rPr>
                <w:b/>
                <w:bCs/>
                <w:spacing w:val="-2"/>
                <w:sz w:val="24"/>
                <w:szCs w:val="24"/>
              </w:rPr>
              <w:t xml:space="preserve">Сроки </w:t>
            </w:r>
            <w:r w:rsidRPr="00C01B98">
              <w:rPr>
                <w:b/>
                <w:bCs/>
                <w:sz w:val="24"/>
                <w:szCs w:val="24"/>
              </w:rPr>
              <w:t xml:space="preserve">реализации подпрограммы </w:t>
            </w:r>
            <w:r w:rsidRPr="00C01B98">
              <w:rPr>
                <w:b/>
                <w:bCs/>
                <w:spacing w:val="-2"/>
                <w:sz w:val="24"/>
                <w:szCs w:val="24"/>
              </w:rPr>
              <w:lastRenderedPageBreak/>
              <w:t>муниципальной программы</w:t>
            </w:r>
          </w:p>
        </w:tc>
        <w:tc>
          <w:tcPr>
            <w:tcW w:w="7079" w:type="dxa"/>
            <w:tcBorders>
              <w:top w:val="single" w:sz="4" w:space="0" w:color="000000"/>
              <w:left w:val="single" w:sz="4" w:space="0" w:color="000000"/>
              <w:bottom w:val="single" w:sz="4" w:space="0" w:color="000000"/>
              <w:right w:val="single" w:sz="4" w:space="0" w:color="000000"/>
            </w:tcBorders>
          </w:tcPr>
          <w:p w:rsidR="00BF0DB1" w:rsidRPr="00C01B98" w:rsidRDefault="00BF0DB1" w:rsidP="00BF0DB1">
            <w:pPr>
              <w:widowControl w:val="0"/>
              <w:shd w:val="clear" w:color="auto" w:fill="FFFFFF"/>
              <w:autoSpaceDE w:val="0"/>
              <w:autoSpaceDN w:val="0"/>
              <w:adjustRightInd w:val="0"/>
              <w:ind w:left="141"/>
              <w:rPr>
                <w:sz w:val="24"/>
                <w:szCs w:val="24"/>
              </w:rPr>
            </w:pPr>
            <w:r w:rsidRPr="00C01B98">
              <w:rPr>
                <w:sz w:val="24"/>
                <w:szCs w:val="24"/>
              </w:rPr>
              <w:lastRenderedPageBreak/>
              <w:t>На постоянной основе 01.01.2018 — 31.12.2024</w:t>
            </w:r>
          </w:p>
        </w:tc>
      </w:tr>
      <w:tr w:rsidR="00BF0DB1" w:rsidRPr="00C01B98" w:rsidTr="00BF0DB1">
        <w:tc>
          <w:tcPr>
            <w:tcW w:w="2759" w:type="dxa"/>
            <w:tcBorders>
              <w:top w:val="single" w:sz="4" w:space="0" w:color="000000"/>
              <w:left w:val="single" w:sz="4" w:space="0" w:color="000000"/>
              <w:bottom w:val="single" w:sz="4" w:space="0" w:color="000000"/>
            </w:tcBorders>
          </w:tcPr>
          <w:p w:rsidR="00BF0DB1" w:rsidRPr="00C01B98" w:rsidRDefault="00BF0DB1" w:rsidP="00BF0DB1">
            <w:pPr>
              <w:snapToGrid w:val="0"/>
              <w:rPr>
                <w:sz w:val="24"/>
                <w:szCs w:val="24"/>
              </w:rPr>
            </w:pPr>
            <w:r w:rsidRPr="00C01B98">
              <w:rPr>
                <w:b/>
                <w:bCs/>
                <w:sz w:val="24"/>
                <w:szCs w:val="24"/>
              </w:rPr>
              <w:lastRenderedPageBreak/>
              <w:t xml:space="preserve">Объемы и источники финансирования подпрограммы </w:t>
            </w:r>
            <w:r w:rsidRPr="00C01B98">
              <w:rPr>
                <w:b/>
                <w:bCs/>
                <w:spacing w:val="-2"/>
                <w:sz w:val="24"/>
                <w:szCs w:val="24"/>
              </w:rPr>
              <w:t>муниципальной</w:t>
            </w:r>
            <w:r w:rsidRPr="00C01B98">
              <w:rPr>
                <w:b/>
                <w:bCs/>
                <w:sz w:val="24"/>
                <w:szCs w:val="24"/>
              </w:rPr>
              <w:t xml:space="preserve"> программы</w:t>
            </w:r>
          </w:p>
        </w:tc>
        <w:tc>
          <w:tcPr>
            <w:tcW w:w="7079" w:type="dxa"/>
            <w:tcBorders>
              <w:top w:val="single" w:sz="4" w:space="0" w:color="000000"/>
              <w:left w:val="single" w:sz="4" w:space="0" w:color="000000"/>
              <w:bottom w:val="single" w:sz="4" w:space="0" w:color="000000"/>
              <w:right w:val="single" w:sz="4" w:space="0" w:color="000000"/>
            </w:tcBorders>
          </w:tcPr>
          <w:p w:rsidR="00BF0DB1" w:rsidRPr="00C01B98" w:rsidRDefault="00BF0DB1" w:rsidP="00BF0DB1">
            <w:pPr>
              <w:snapToGrid w:val="0"/>
              <w:rPr>
                <w:sz w:val="24"/>
                <w:szCs w:val="24"/>
              </w:rPr>
            </w:pPr>
            <w:r w:rsidRPr="00C01B98">
              <w:rPr>
                <w:sz w:val="24"/>
                <w:szCs w:val="24"/>
              </w:rPr>
              <w:t>Реализация подпрограммы осуществляется за счет средств бюджета Гвазденского сельского поселения и средств областного бюджета.</w:t>
            </w:r>
          </w:p>
          <w:p w:rsidR="00BF0DB1" w:rsidRPr="00C01B98" w:rsidRDefault="00BF0DB1" w:rsidP="00BF0DB1">
            <w:pPr>
              <w:widowControl w:val="0"/>
              <w:shd w:val="clear" w:color="auto" w:fill="FFFFFF"/>
              <w:autoSpaceDE w:val="0"/>
              <w:autoSpaceDN w:val="0"/>
              <w:adjustRightInd w:val="0"/>
              <w:rPr>
                <w:sz w:val="24"/>
                <w:szCs w:val="24"/>
              </w:rPr>
            </w:pPr>
            <w:r w:rsidRPr="00C01B98">
              <w:rPr>
                <w:sz w:val="24"/>
                <w:szCs w:val="24"/>
              </w:rPr>
              <w:t xml:space="preserve">Объем бюджетных ассигнований на реализацию подпрограммы составляет </w:t>
            </w:r>
            <w:r>
              <w:rPr>
                <w:sz w:val="24"/>
                <w:szCs w:val="24"/>
              </w:rPr>
              <w:t xml:space="preserve"> 855,0 </w:t>
            </w:r>
            <w:r w:rsidRPr="00C01B98">
              <w:rPr>
                <w:sz w:val="24"/>
                <w:szCs w:val="24"/>
              </w:rPr>
              <w:t xml:space="preserve"> тыс. руб., из них областные средства – </w:t>
            </w:r>
            <w:r>
              <w:rPr>
                <w:sz w:val="24"/>
                <w:szCs w:val="24"/>
              </w:rPr>
              <w:t>3,8</w:t>
            </w:r>
            <w:r w:rsidRPr="00C01B98">
              <w:rPr>
                <w:sz w:val="24"/>
                <w:szCs w:val="24"/>
              </w:rPr>
              <w:t xml:space="preserve"> тыс. руб.</w:t>
            </w:r>
          </w:p>
          <w:p w:rsidR="00BF0DB1" w:rsidRPr="00C01B98" w:rsidRDefault="00BF0DB1" w:rsidP="00BF0DB1">
            <w:pPr>
              <w:snapToGrid w:val="0"/>
              <w:rPr>
                <w:sz w:val="24"/>
                <w:szCs w:val="24"/>
              </w:rPr>
            </w:pPr>
            <w:r w:rsidRPr="00C01B98">
              <w:rPr>
                <w:sz w:val="24"/>
                <w:szCs w:val="24"/>
              </w:rPr>
              <w:t xml:space="preserve">Объем бюджетных ассигнований на реализацию </w:t>
            </w:r>
            <w:r w:rsidRPr="00C01B98">
              <w:rPr>
                <w:spacing w:val="-2"/>
                <w:sz w:val="24"/>
                <w:szCs w:val="24"/>
              </w:rPr>
              <w:t>под</w:t>
            </w:r>
            <w:r w:rsidRPr="00C01B98">
              <w:rPr>
                <w:sz w:val="24"/>
                <w:szCs w:val="24"/>
              </w:rPr>
              <w:t>программы по годам составляет (тыс. руб.):</w:t>
            </w:r>
          </w:p>
          <w:p w:rsidR="00BF0DB1" w:rsidRPr="00C01B98" w:rsidRDefault="00BF0DB1" w:rsidP="00BF0DB1">
            <w:pPr>
              <w:ind w:firstLine="709"/>
              <w:rPr>
                <w:sz w:val="24"/>
                <w:szCs w:val="24"/>
              </w:rPr>
            </w:pPr>
          </w:p>
          <w:p w:rsidR="00BF0DB1" w:rsidRPr="00C01B98" w:rsidRDefault="00BF0DB1" w:rsidP="00BF0DB1">
            <w:pPr>
              <w:ind w:firstLine="709"/>
              <w:rPr>
                <w:sz w:val="24"/>
                <w:szCs w:val="24"/>
              </w:rPr>
            </w:pPr>
            <w:r w:rsidRPr="00C01B98">
              <w:rPr>
                <w:sz w:val="24"/>
                <w:szCs w:val="24"/>
              </w:rPr>
              <w:t>2018 год - 100,8 тыс. рублей</w:t>
            </w:r>
          </w:p>
          <w:p w:rsidR="00BF0DB1" w:rsidRPr="00C01B98" w:rsidRDefault="00BF0DB1" w:rsidP="00BF0DB1">
            <w:pPr>
              <w:ind w:firstLine="708"/>
              <w:rPr>
                <w:sz w:val="24"/>
                <w:szCs w:val="24"/>
              </w:rPr>
            </w:pPr>
            <w:r w:rsidRPr="00C01B98">
              <w:rPr>
                <w:sz w:val="24"/>
                <w:szCs w:val="24"/>
              </w:rPr>
              <w:t>2019 год  - 10</w:t>
            </w:r>
            <w:r>
              <w:rPr>
                <w:sz w:val="24"/>
                <w:szCs w:val="24"/>
              </w:rPr>
              <w:t>6,2</w:t>
            </w:r>
            <w:r w:rsidRPr="00C01B98">
              <w:rPr>
                <w:sz w:val="24"/>
                <w:szCs w:val="24"/>
              </w:rPr>
              <w:t xml:space="preserve"> тыс. рублей</w:t>
            </w:r>
          </w:p>
          <w:p w:rsidR="00BF0DB1" w:rsidRPr="00C01B98" w:rsidRDefault="00BF0DB1" w:rsidP="00BF0DB1">
            <w:pPr>
              <w:ind w:firstLine="709"/>
              <w:rPr>
                <w:sz w:val="24"/>
                <w:szCs w:val="24"/>
              </w:rPr>
            </w:pPr>
            <w:r w:rsidRPr="00C01B98">
              <w:rPr>
                <w:sz w:val="24"/>
                <w:szCs w:val="24"/>
              </w:rPr>
              <w:t>2020 год  - 1</w:t>
            </w:r>
            <w:r>
              <w:rPr>
                <w:sz w:val="24"/>
                <w:szCs w:val="24"/>
              </w:rPr>
              <w:t>29,6</w:t>
            </w:r>
            <w:r w:rsidRPr="00C01B98">
              <w:rPr>
                <w:sz w:val="24"/>
                <w:szCs w:val="24"/>
              </w:rPr>
              <w:t xml:space="preserve"> тыс. рублей</w:t>
            </w:r>
          </w:p>
          <w:p w:rsidR="00BF0DB1" w:rsidRPr="00C01B98" w:rsidRDefault="00BF0DB1" w:rsidP="00BF0DB1">
            <w:pPr>
              <w:ind w:firstLine="709"/>
              <w:rPr>
                <w:sz w:val="24"/>
                <w:szCs w:val="24"/>
              </w:rPr>
            </w:pPr>
            <w:r w:rsidRPr="00C01B98">
              <w:rPr>
                <w:sz w:val="24"/>
                <w:szCs w:val="24"/>
              </w:rPr>
              <w:t xml:space="preserve">2021 год </w:t>
            </w:r>
            <w:r>
              <w:rPr>
                <w:sz w:val="24"/>
                <w:szCs w:val="24"/>
              </w:rPr>
              <w:t>–</w:t>
            </w:r>
            <w:r w:rsidRPr="00C01B98">
              <w:rPr>
                <w:sz w:val="24"/>
                <w:szCs w:val="24"/>
              </w:rPr>
              <w:t xml:space="preserve"> </w:t>
            </w:r>
            <w:r>
              <w:rPr>
                <w:sz w:val="24"/>
                <w:szCs w:val="24"/>
              </w:rPr>
              <w:t>129,6</w:t>
            </w:r>
            <w:r w:rsidRPr="00C01B98">
              <w:rPr>
                <w:sz w:val="24"/>
                <w:szCs w:val="24"/>
              </w:rPr>
              <w:t xml:space="preserve"> тыс. рублей</w:t>
            </w:r>
          </w:p>
          <w:p w:rsidR="00BF0DB1" w:rsidRPr="00C01B98" w:rsidRDefault="00BF0DB1" w:rsidP="00BF0DB1">
            <w:pPr>
              <w:ind w:firstLine="709"/>
              <w:rPr>
                <w:sz w:val="24"/>
                <w:szCs w:val="24"/>
              </w:rPr>
            </w:pPr>
            <w:r w:rsidRPr="00C01B98">
              <w:rPr>
                <w:sz w:val="24"/>
                <w:szCs w:val="24"/>
              </w:rPr>
              <w:t xml:space="preserve">2022 год </w:t>
            </w:r>
            <w:r>
              <w:rPr>
                <w:sz w:val="24"/>
                <w:szCs w:val="24"/>
              </w:rPr>
              <w:t>–</w:t>
            </w:r>
            <w:r w:rsidRPr="00C01B98">
              <w:rPr>
                <w:sz w:val="24"/>
                <w:szCs w:val="24"/>
              </w:rPr>
              <w:t xml:space="preserve"> </w:t>
            </w:r>
            <w:r>
              <w:rPr>
                <w:sz w:val="24"/>
                <w:szCs w:val="24"/>
              </w:rPr>
              <w:t>129,6</w:t>
            </w:r>
            <w:r w:rsidRPr="00C01B98">
              <w:rPr>
                <w:sz w:val="24"/>
                <w:szCs w:val="24"/>
              </w:rPr>
              <w:t xml:space="preserve"> тыс. рублей</w:t>
            </w:r>
          </w:p>
          <w:p w:rsidR="00BF0DB1" w:rsidRPr="00C01B98" w:rsidRDefault="00BF0DB1" w:rsidP="00BF0DB1">
            <w:pPr>
              <w:ind w:firstLine="708"/>
              <w:rPr>
                <w:sz w:val="24"/>
                <w:szCs w:val="24"/>
              </w:rPr>
            </w:pPr>
            <w:r w:rsidRPr="00C01B98">
              <w:rPr>
                <w:sz w:val="24"/>
                <w:szCs w:val="24"/>
              </w:rPr>
              <w:t xml:space="preserve">2023 год  - </w:t>
            </w:r>
            <w:r>
              <w:rPr>
                <w:sz w:val="24"/>
                <w:szCs w:val="24"/>
              </w:rPr>
              <w:t>129,6</w:t>
            </w:r>
            <w:r w:rsidRPr="00C01B98">
              <w:rPr>
                <w:sz w:val="24"/>
                <w:szCs w:val="24"/>
              </w:rPr>
              <w:t xml:space="preserve"> тыс. рублей</w:t>
            </w:r>
          </w:p>
          <w:p w:rsidR="00BF0DB1" w:rsidRPr="00C01B98" w:rsidRDefault="00BF0DB1" w:rsidP="00BF0DB1">
            <w:pPr>
              <w:ind w:firstLine="708"/>
              <w:rPr>
                <w:sz w:val="24"/>
                <w:szCs w:val="24"/>
              </w:rPr>
            </w:pPr>
            <w:r w:rsidRPr="00C01B98">
              <w:rPr>
                <w:sz w:val="24"/>
                <w:szCs w:val="24"/>
              </w:rPr>
              <w:t xml:space="preserve">2024 год  - </w:t>
            </w:r>
            <w:r>
              <w:rPr>
                <w:sz w:val="24"/>
                <w:szCs w:val="24"/>
              </w:rPr>
              <w:t>129,6</w:t>
            </w:r>
            <w:r w:rsidRPr="00C01B98">
              <w:rPr>
                <w:sz w:val="24"/>
                <w:szCs w:val="24"/>
              </w:rPr>
              <w:t xml:space="preserve"> тыс. рублей</w:t>
            </w:r>
          </w:p>
        </w:tc>
      </w:tr>
      <w:tr w:rsidR="00BF0DB1" w:rsidRPr="00C01B98" w:rsidTr="00BF0DB1">
        <w:tc>
          <w:tcPr>
            <w:tcW w:w="2759" w:type="dxa"/>
            <w:tcBorders>
              <w:top w:val="single" w:sz="4" w:space="0" w:color="000000"/>
              <w:left w:val="single" w:sz="4" w:space="0" w:color="000000"/>
              <w:bottom w:val="single" w:sz="4" w:space="0" w:color="000000"/>
            </w:tcBorders>
          </w:tcPr>
          <w:p w:rsidR="00BF0DB1" w:rsidRPr="00C01B98" w:rsidRDefault="00BF0DB1" w:rsidP="00BF0DB1">
            <w:pPr>
              <w:snapToGrid w:val="0"/>
              <w:rPr>
                <w:sz w:val="24"/>
                <w:szCs w:val="24"/>
              </w:rPr>
            </w:pPr>
            <w:r w:rsidRPr="00C01B98">
              <w:rPr>
                <w:b/>
                <w:bCs/>
                <w:sz w:val="24"/>
                <w:szCs w:val="24"/>
              </w:rPr>
              <w:t xml:space="preserve">Ожидаемые непосредственные результаты реализации подпрограммы </w:t>
            </w:r>
            <w:r w:rsidRPr="00C01B98">
              <w:rPr>
                <w:b/>
                <w:bCs/>
                <w:spacing w:val="-2"/>
                <w:sz w:val="24"/>
                <w:szCs w:val="24"/>
              </w:rPr>
              <w:t>муниципальной</w:t>
            </w:r>
            <w:r w:rsidRPr="00C01B98">
              <w:rPr>
                <w:b/>
                <w:bCs/>
                <w:sz w:val="24"/>
                <w:szCs w:val="24"/>
              </w:rPr>
              <w:t xml:space="preserve"> программы</w:t>
            </w:r>
          </w:p>
        </w:tc>
        <w:tc>
          <w:tcPr>
            <w:tcW w:w="7079" w:type="dxa"/>
            <w:tcBorders>
              <w:top w:val="single" w:sz="4" w:space="0" w:color="000000"/>
              <w:left w:val="single" w:sz="4" w:space="0" w:color="000000"/>
              <w:bottom w:val="single" w:sz="4" w:space="0" w:color="000000"/>
              <w:right w:val="single" w:sz="4" w:space="0" w:color="000000"/>
            </w:tcBorders>
          </w:tcPr>
          <w:p w:rsidR="00BF0DB1" w:rsidRPr="00C01B98" w:rsidRDefault="00BF0DB1" w:rsidP="00BF0DB1">
            <w:pPr>
              <w:snapToGrid w:val="0"/>
              <w:rPr>
                <w:sz w:val="24"/>
                <w:szCs w:val="24"/>
              </w:rPr>
            </w:pPr>
            <w:r w:rsidRPr="00C01B98">
              <w:rPr>
                <w:sz w:val="24"/>
                <w:szCs w:val="24"/>
              </w:rPr>
              <w:t>Повышение готовности органов местного самоуправления к выполнению поставленных задач и полномочий  по обеспечению первичных мер пожарной безопасности на территории Гвазденского сельского поселения</w:t>
            </w:r>
          </w:p>
          <w:p w:rsidR="00BF0DB1" w:rsidRPr="00C01B98" w:rsidRDefault="00BF0DB1" w:rsidP="00BF0DB1">
            <w:pPr>
              <w:snapToGrid w:val="0"/>
              <w:rPr>
                <w:sz w:val="24"/>
                <w:szCs w:val="24"/>
              </w:rPr>
            </w:pPr>
          </w:p>
        </w:tc>
      </w:tr>
    </w:tbl>
    <w:p w:rsidR="00BF0DB1" w:rsidRPr="00C01B98" w:rsidRDefault="00BF0DB1" w:rsidP="00BF0DB1">
      <w:pPr>
        <w:snapToGrid w:val="0"/>
        <w:ind w:left="1116" w:hanging="360"/>
        <w:jc w:val="center"/>
        <w:rPr>
          <w:b/>
          <w:bCs/>
          <w:i/>
          <w:iCs/>
          <w:sz w:val="24"/>
          <w:szCs w:val="24"/>
        </w:rPr>
      </w:pPr>
    </w:p>
    <w:p w:rsidR="00BF0DB1" w:rsidRPr="00C01B98" w:rsidRDefault="00BF0DB1" w:rsidP="00BF0DB1">
      <w:pPr>
        <w:jc w:val="both"/>
        <w:rPr>
          <w:b/>
          <w:bCs/>
          <w:sz w:val="24"/>
          <w:szCs w:val="24"/>
        </w:rPr>
      </w:pPr>
      <w:r w:rsidRPr="00C01B98">
        <w:rPr>
          <w:b/>
          <w:bCs/>
          <w:sz w:val="24"/>
          <w:szCs w:val="24"/>
        </w:rPr>
        <w:t>1. Характеристика сферы реализации подпрограммы, описание основных проблем в указанной сфере и прогноз ее развития.</w:t>
      </w:r>
    </w:p>
    <w:p w:rsidR="00BF0DB1" w:rsidRPr="00C01B98" w:rsidRDefault="00BF0DB1" w:rsidP="00BF0DB1">
      <w:pPr>
        <w:jc w:val="both"/>
        <w:rPr>
          <w:b/>
          <w:bCs/>
          <w:sz w:val="24"/>
          <w:szCs w:val="24"/>
        </w:rPr>
      </w:pPr>
    </w:p>
    <w:p w:rsidR="00BF0DB1" w:rsidRPr="00C01B98" w:rsidRDefault="00BF0DB1" w:rsidP="00BF0DB1">
      <w:pPr>
        <w:jc w:val="both"/>
        <w:rPr>
          <w:sz w:val="24"/>
          <w:szCs w:val="24"/>
        </w:rPr>
      </w:pPr>
      <w:r w:rsidRPr="00C01B98">
        <w:rPr>
          <w:sz w:val="24"/>
          <w:szCs w:val="24"/>
        </w:rPr>
        <w:t xml:space="preserve">        Анализ информации о чрезвычайных ситуациях с учетом структуры угроз и динамики их изменений свидетельствует о том, что стихийные бедствия, связанные с пожарами представляют существенную угрозу для безопасности граждан и экономики сельского поселения.</w:t>
      </w:r>
    </w:p>
    <w:p w:rsidR="00BF0DB1" w:rsidRPr="00C01B98" w:rsidRDefault="00BF0DB1" w:rsidP="00BF0DB1">
      <w:pPr>
        <w:jc w:val="both"/>
        <w:rPr>
          <w:sz w:val="24"/>
          <w:szCs w:val="24"/>
        </w:rPr>
      </w:pPr>
      <w:r w:rsidRPr="00C01B98">
        <w:rPr>
          <w:sz w:val="24"/>
          <w:szCs w:val="24"/>
        </w:rPr>
        <w:tab/>
        <w:t>Проблема заключается в обеспечении снижения рисков чрезвычайных ситуаций путем создания условий безопасной жизнедеятельности и координации действий органов исполнительной власти Гвазденского сельского поселения  с предприятиями, организациями и жителями поселения посредством информирования о возможных угрозах чрезвычайных ситуаций и способах защиты.</w:t>
      </w:r>
    </w:p>
    <w:p w:rsidR="00BF0DB1" w:rsidRPr="00C01B98" w:rsidRDefault="00BF0DB1" w:rsidP="00BF0DB1">
      <w:pPr>
        <w:jc w:val="both"/>
        <w:rPr>
          <w:sz w:val="24"/>
          <w:szCs w:val="24"/>
        </w:rPr>
      </w:pPr>
      <w:r w:rsidRPr="00C01B98">
        <w:rPr>
          <w:sz w:val="24"/>
          <w:szCs w:val="24"/>
        </w:rPr>
        <w:tab/>
        <w:t>В результате возникновения чрезвычайных ситуаций разрушительным последствиям подвергается социальная среда обитания человека. Гибнут или серьезно травмируются люди, привлекаются значительные материальные и финансовые ресурсы на ликвидацию последствий пожаров, все это сказывается на темпах развития и, как итог - на уровне жизни людей.</w:t>
      </w:r>
    </w:p>
    <w:p w:rsidR="00BF0DB1" w:rsidRPr="00C01B98" w:rsidRDefault="00BF0DB1" w:rsidP="00BF0DB1">
      <w:pPr>
        <w:jc w:val="both"/>
        <w:rPr>
          <w:sz w:val="24"/>
          <w:szCs w:val="24"/>
        </w:rPr>
      </w:pPr>
      <w:r w:rsidRPr="00C01B98">
        <w:rPr>
          <w:sz w:val="24"/>
          <w:szCs w:val="24"/>
        </w:rPr>
        <w:t>Эффективное противодействие чрезвычайным ситуациям не может быть обеспечено только в рамках основной деятельности местного самоуправления. Характер проблемы требует наличия долговременной стратегии и применения организационно-финансовых механизмов взаимодействия, координации усилий и концентрации ресурсов.</w:t>
      </w:r>
    </w:p>
    <w:p w:rsidR="00BF0DB1" w:rsidRPr="00C01B98" w:rsidRDefault="00BF0DB1" w:rsidP="00BF0DB1">
      <w:pPr>
        <w:jc w:val="both"/>
        <w:rPr>
          <w:sz w:val="24"/>
          <w:szCs w:val="24"/>
        </w:rPr>
      </w:pPr>
      <w:r w:rsidRPr="00C01B98">
        <w:rPr>
          <w:sz w:val="24"/>
          <w:szCs w:val="24"/>
        </w:rPr>
        <w:t>При применении программно-целевого метода осуществляются:</w:t>
      </w:r>
    </w:p>
    <w:p w:rsidR="00BF0DB1" w:rsidRPr="00C01B98" w:rsidRDefault="00BF0DB1" w:rsidP="00BF0DB1">
      <w:pPr>
        <w:jc w:val="both"/>
        <w:rPr>
          <w:sz w:val="24"/>
          <w:szCs w:val="24"/>
        </w:rPr>
      </w:pPr>
      <w:r w:rsidRPr="00C01B98">
        <w:rPr>
          <w:sz w:val="24"/>
          <w:szCs w:val="24"/>
        </w:rPr>
        <w:t>-  информационная поддержка и создание инфраструктуры для ситуационного анализа рисков чрезвычайных ситуаций;</w:t>
      </w:r>
    </w:p>
    <w:p w:rsidR="00BF0DB1" w:rsidRPr="00C01B98" w:rsidRDefault="00BF0DB1" w:rsidP="00BF0DB1">
      <w:pPr>
        <w:jc w:val="both"/>
        <w:rPr>
          <w:sz w:val="24"/>
          <w:szCs w:val="24"/>
        </w:rPr>
      </w:pPr>
      <w:r w:rsidRPr="00C01B98">
        <w:rPr>
          <w:sz w:val="24"/>
          <w:szCs w:val="24"/>
        </w:rPr>
        <w:t>-  координация действий по поддержанию в необходимой готовности сил и средств реагирования на возможные чрезвычайные ситуации.</w:t>
      </w:r>
    </w:p>
    <w:p w:rsidR="00BF0DB1" w:rsidRPr="00C01B98" w:rsidRDefault="00BF0DB1" w:rsidP="00BF0DB1">
      <w:pPr>
        <w:jc w:val="both"/>
        <w:rPr>
          <w:sz w:val="24"/>
          <w:szCs w:val="24"/>
        </w:rPr>
      </w:pPr>
    </w:p>
    <w:p w:rsidR="00BF0DB1" w:rsidRDefault="00BF0DB1" w:rsidP="00BF0DB1">
      <w:pPr>
        <w:jc w:val="center"/>
        <w:rPr>
          <w:b/>
          <w:bCs/>
          <w:sz w:val="24"/>
          <w:szCs w:val="24"/>
        </w:rPr>
      </w:pPr>
      <w:r>
        <w:rPr>
          <w:b/>
          <w:bCs/>
          <w:sz w:val="24"/>
          <w:szCs w:val="24"/>
        </w:rPr>
        <w:lastRenderedPageBreak/>
        <w:t>2.</w:t>
      </w:r>
      <w:r w:rsidRPr="00C01B98">
        <w:rPr>
          <w:b/>
          <w:bCs/>
          <w:sz w:val="24"/>
          <w:szCs w:val="24"/>
        </w:rPr>
        <w:t>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BF0DB1" w:rsidRPr="00C01B98" w:rsidRDefault="00BF0DB1" w:rsidP="00BF0DB1">
      <w:pPr>
        <w:jc w:val="center"/>
        <w:rPr>
          <w:b/>
          <w:bCs/>
          <w:sz w:val="24"/>
          <w:szCs w:val="24"/>
        </w:rPr>
      </w:pPr>
    </w:p>
    <w:p w:rsidR="00BF0DB1" w:rsidRPr="00C01B98" w:rsidRDefault="00BF0DB1" w:rsidP="00BF0DB1">
      <w:pPr>
        <w:widowControl w:val="0"/>
        <w:shd w:val="clear" w:color="auto" w:fill="FFFFFF"/>
        <w:autoSpaceDE w:val="0"/>
        <w:autoSpaceDN w:val="0"/>
        <w:adjustRightInd w:val="0"/>
        <w:jc w:val="both"/>
        <w:rPr>
          <w:sz w:val="24"/>
          <w:szCs w:val="24"/>
        </w:rPr>
      </w:pPr>
      <w:r w:rsidRPr="00C01B98">
        <w:rPr>
          <w:sz w:val="24"/>
          <w:szCs w:val="24"/>
        </w:rPr>
        <w:t>Приоритеты реализации подпрограммы соответствуют приоритетам, описанным для программы в целом.</w:t>
      </w:r>
    </w:p>
    <w:p w:rsidR="00BF0DB1" w:rsidRPr="00C01B98" w:rsidRDefault="00BF0DB1" w:rsidP="00BF0DB1">
      <w:pPr>
        <w:jc w:val="both"/>
        <w:rPr>
          <w:sz w:val="24"/>
          <w:szCs w:val="24"/>
        </w:rPr>
      </w:pPr>
      <w:r w:rsidRPr="00C01B98">
        <w:rPr>
          <w:sz w:val="24"/>
          <w:szCs w:val="24"/>
        </w:rPr>
        <w:tab/>
        <w:t>Основной целью программы является: обеспечение первичных мер пожарной безопасности в границах сельского поселения, обеспечение необходимых условий для безопасной жизнедеятельности и устойчивого социально-экономического развития поселения.</w:t>
      </w:r>
    </w:p>
    <w:p w:rsidR="00BF0DB1" w:rsidRPr="00C01B98" w:rsidRDefault="00BF0DB1" w:rsidP="00BF0DB1">
      <w:pPr>
        <w:jc w:val="both"/>
        <w:rPr>
          <w:sz w:val="24"/>
          <w:szCs w:val="24"/>
        </w:rPr>
      </w:pPr>
      <w:r w:rsidRPr="00C01B98">
        <w:rPr>
          <w:sz w:val="24"/>
          <w:szCs w:val="24"/>
        </w:rPr>
        <w:t>Для достижения поставленной цели предполагается решение ряда первоочередных задач:</w:t>
      </w:r>
    </w:p>
    <w:p w:rsidR="00BF0DB1" w:rsidRPr="00C01B98" w:rsidRDefault="00BF0DB1" w:rsidP="00BF0DB1">
      <w:pPr>
        <w:ind w:left="360"/>
        <w:rPr>
          <w:sz w:val="24"/>
          <w:szCs w:val="24"/>
        </w:rPr>
      </w:pPr>
      <w:r w:rsidRPr="00C01B98">
        <w:rPr>
          <w:sz w:val="24"/>
          <w:szCs w:val="24"/>
        </w:rPr>
        <w:t>- реализация требований федерального законодательства и иных нормативно-правовых актов в области пожарной безопасности.</w:t>
      </w:r>
    </w:p>
    <w:p w:rsidR="00BF0DB1" w:rsidRPr="00C01B98" w:rsidRDefault="00BF0DB1" w:rsidP="00BF0DB1">
      <w:pPr>
        <w:jc w:val="both"/>
        <w:rPr>
          <w:sz w:val="24"/>
          <w:szCs w:val="24"/>
        </w:rPr>
      </w:pPr>
      <w:r w:rsidRPr="00C01B98">
        <w:rPr>
          <w:sz w:val="24"/>
          <w:szCs w:val="24"/>
        </w:rPr>
        <w:t>.</w:t>
      </w:r>
    </w:p>
    <w:p w:rsidR="00BF0DB1" w:rsidRPr="00C01B98" w:rsidRDefault="00BF0DB1" w:rsidP="00BF0DB1">
      <w:pPr>
        <w:widowControl w:val="0"/>
        <w:shd w:val="clear" w:color="auto" w:fill="FFFFFF"/>
        <w:autoSpaceDE w:val="0"/>
        <w:autoSpaceDN w:val="0"/>
        <w:adjustRightInd w:val="0"/>
        <w:spacing w:line="274" w:lineRule="exact"/>
        <w:ind w:firstLine="567"/>
        <w:jc w:val="both"/>
        <w:rPr>
          <w:sz w:val="24"/>
          <w:szCs w:val="24"/>
        </w:rPr>
      </w:pPr>
      <w:r w:rsidRPr="00C01B98">
        <w:rPr>
          <w:sz w:val="24"/>
          <w:szCs w:val="24"/>
        </w:rPr>
        <w:t>Описание целевых индикаторов и показателей подпрограммы:</w:t>
      </w:r>
    </w:p>
    <w:p w:rsidR="00BF0DB1" w:rsidRPr="00C01B98" w:rsidRDefault="00BF0DB1" w:rsidP="00BF0DB1">
      <w:pPr>
        <w:widowControl w:val="0"/>
        <w:shd w:val="clear" w:color="auto" w:fill="FFFFFF"/>
        <w:autoSpaceDE w:val="0"/>
        <w:autoSpaceDN w:val="0"/>
        <w:adjustRightInd w:val="0"/>
        <w:spacing w:line="274" w:lineRule="exact"/>
        <w:jc w:val="both"/>
        <w:rPr>
          <w:sz w:val="24"/>
          <w:szCs w:val="24"/>
        </w:rPr>
      </w:pPr>
      <w:r w:rsidRPr="00C01B98">
        <w:rPr>
          <w:sz w:val="24"/>
          <w:szCs w:val="24"/>
        </w:rPr>
        <w:t xml:space="preserve">       Выполнение органами местного самоуправления полномочий по обеспечению первичных мер пожарной безопасности.</w:t>
      </w:r>
    </w:p>
    <w:p w:rsidR="00BF0DB1" w:rsidRPr="00C01B98" w:rsidRDefault="00BF0DB1" w:rsidP="00BF0DB1">
      <w:pPr>
        <w:widowControl w:val="0"/>
        <w:shd w:val="clear" w:color="auto" w:fill="FFFFFF"/>
        <w:autoSpaceDE w:val="0"/>
        <w:autoSpaceDN w:val="0"/>
        <w:adjustRightInd w:val="0"/>
        <w:spacing w:line="274" w:lineRule="exact"/>
        <w:ind w:firstLine="567"/>
        <w:jc w:val="both"/>
        <w:rPr>
          <w:sz w:val="24"/>
          <w:szCs w:val="24"/>
        </w:rPr>
      </w:pPr>
      <w:r w:rsidRPr="00C01B98">
        <w:rPr>
          <w:sz w:val="24"/>
          <w:szCs w:val="24"/>
        </w:rPr>
        <w:t>Ожидаемые результаты реализации подпрограммы:</w:t>
      </w:r>
    </w:p>
    <w:p w:rsidR="00BF0DB1" w:rsidRPr="00C01B98" w:rsidRDefault="00BF0DB1" w:rsidP="00BF0DB1">
      <w:pPr>
        <w:snapToGrid w:val="0"/>
        <w:rPr>
          <w:sz w:val="24"/>
          <w:szCs w:val="24"/>
        </w:rPr>
      </w:pPr>
      <w:r w:rsidRPr="00C01B98">
        <w:rPr>
          <w:sz w:val="24"/>
          <w:szCs w:val="24"/>
        </w:rPr>
        <w:t>Повышение готовности органов местного самоуправления к выполнению поставленных задач и полномочий  по обеспечению первичных мер пожарной безопасности на территории Гвазденского сельского поселения</w:t>
      </w:r>
    </w:p>
    <w:p w:rsidR="00BF0DB1" w:rsidRPr="00C01B98" w:rsidRDefault="00BF0DB1" w:rsidP="00BF0DB1">
      <w:pPr>
        <w:jc w:val="both"/>
        <w:rPr>
          <w:sz w:val="24"/>
          <w:szCs w:val="24"/>
        </w:rPr>
      </w:pPr>
      <w:r w:rsidRPr="00C01B98">
        <w:rPr>
          <w:sz w:val="24"/>
          <w:szCs w:val="24"/>
        </w:rPr>
        <w:t> Срок реализации подпрограммы - 2018-2024 годы.</w:t>
      </w:r>
    </w:p>
    <w:p w:rsidR="00BF0DB1" w:rsidRPr="00C01B98" w:rsidRDefault="00BF0DB1" w:rsidP="00BF0DB1">
      <w:pPr>
        <w:snapToGrid w:val="0"/>
        <w:jc w:val="both"/>
        <w:rPr>
          <w:sz w:val="24"/>
          <w:szCs w:val="24"/>
        </w:rPr>
      </w:pPr>
    </w:p>
    <w:p w:rsidR="00BF0DB1" w:rsidRPr="00C01B98" w:rsidRDefault="00BF0DB1" w:rsidP="00BF0DB1">
      <w:pPr>
        <w:jc w:val="center"/>
        <w:rPr>
          <w:b/>
          <w:bCs/>
          <w:i/>
          <w:iCs/>
          <w:sz w:val="24"/>
          <w:szCs w:val="24"/>
        </w:rPr>
      </w:pPr>
      <w:r w:rsidRPr="00C01B98">
        <w:rPr>
          <w:b/>
          <w:bCs/>
          <w:iCs/>
          <w:sz w:val="24"/>
          <w:szCs w:val="24"/>
        </w:rPr>
        <w:t>3</w:t>
      </w:r>
      <w:r w:rsidRPr="00C01B98">
        <w:rPr>
          <w:b/>
          <w:bCs/>
          <w:i/>
          <w:iCs/>
          <w:sz w:val="24"/>
          <w:szCs w:val="24"/>
        </w:rPr>
        <w:t xml:space="preserve">. </w:t>
      </w:r>
      <w:r w:rsidRPr="00C01B98">
        <w:rPr>
          <w:b/>
          <w:bCs/>
          <w:iCs/>
          <w:sz w:val="24"/>
          <w:szCs w:val="24"/>
        </w:rPr>
        <w:t>Характеристика основных мероприятий подпрограммы</w:t>
      </w:r>
      <w:r w:rsidRPr="00C01B98">
        <w:rPr>
          <w:b/>
          <w:bCs/>
          <w:i/>
          <w:iCs/>
          <w:sz w:val="24"/>
          <w:szCs w:val="24"/>
        </w:rPr>
        <w:t>.</w:t>
      </w:r>
    </w:p>
    <w:p w:rsidR="00BF0DB1" w:rsidRPr="00C01B98" w:rsidRDefault="00BF0DB1" w:rsidP="00BF0DB1">
      <w:pPr>
        <w:jc w:val="center"/>
        <w:rPr>
          <w:b/>
          <w:bCs/>
          <w:i/>
          <w:iCs/>
          <w:sz w:val="24"/>
          <w:szCs w:val="24"/>
        </w:rPr>
      </w:pPr>
    </w:p>
    <w:p w:rsidR="00BF0DB1" w:rsidRPr="00C01B98" w:rsidRDefault="00BF0DB1" w:rsidP="00BF0DB1">
      <w:pPr>
        <w:jc w:val="both"/>
        <w:rPr>
          <w:sz w:val="24"/>
          <w:szCs w:val="24"/>
        </w:rPr>
      </w:pPr>
      <w:r w:rsidRPr="00C01B98">
        <w:rPr>
          <w:sz w:val="24"/>
          <w:szCs w:val="24"/>
        </w:rPr>
        <w:t>Для выполнения поставленных задач в ходе реализации подпрограммы необходимо осуществление следующих основных мероприятий:</w:t>
      </w:r>
    </w:p>
    <w:p w:rsidR="00BF0DB1" w:rsidRPr="00C01B98" w:rsidRDefault="00BF0DB1" w:rsidP="00BF0DB1">
      <w:pPr>
        <w:jc w:val="both"/>
        <w:rPr>
          <w:sz w:val="24"/>
          <w:szCs w:val="24"/>
        </w:rPr>
      </w:pPr>
      <w:r w:rsidRPr="00C01B98">
        <w:rPr>
          <w:sz w:val="24"/>
          <w:szCs w:val="24"/>
        </w:rPr>
        <w:t xml:space="preserve">     Обеспечение  первичных мер пожарной безопасности на территории Гвазденского сельского поселения:</w:t>
      </w:r>
    </w:p>
    <w:p w:rsidR="00BF0DB1" w:rsidRPr="00C01B98" w:rsidRDefault="00BF0DB1" w:rsidP="00BF0DB1">
      <w:pPr>
        <w:jc w:val="both"/>
        <w:rPr>
          <w:sz w:val="24"/>
          <w:szCs w:val="24"/>
        </w:rPr>
      </w:pPr>
      <w:r w:rsidRPr="00C01B98">
        <w:rPr>
          <w:sz w:val="24"/>
          <w:szCs w:val="24"/>
        </w:rPr>
        <w:t xml:space="preserve">     - контроль технического состояния пожарных гидрантов;</w:t>
      </w:r>
    </w:p>
    <w:p w:rsidR="00BF0DB1" w:rsidRPr="00C01B98" w:rsidRDefault="00BF0DB1" w:rsidP="00BF0DB1">
      <w:pPr>
        <w:jc w:val="both"/>
        <w:rPr>
          <w:sz w:val="24"/>
          <w:szCs w:val="24"/>
        </w:rPr>
      </w:pPr>
      <w:r w:rsidRPr="00C01B98">
        <w:rPr>
          <w:sz w:val="24"/>
          <w:szCs w:val="24"/>
        </w:rPr>
        <w:t xml:space="preserve">     - деятельность добровольной пожарной команды на территории сельского поселения;</w:t>
      </w:r>
    </w:p>
    <w:p w:rsidR="00BF0DB1" w:rsidRPr="00C01B98" w:rsidRDefault="00BF0DB1" w:rsidP="00BF0DB1">
      <w:pPr>
        <w:jc w:val="both"/>
        <w:rPr>
          <w:sz w:val="24"/>
          <w:szCs w:val="24"/>
        </w:rPr>
      </w:pPr>
      <w:r w:rsidRPr="00C01B98">
        <w:rPr>
          <w:sz w:val="24"/>
          <w:szCs w:val="24"/>
        </w:rPr>
        <w:t xml:space="preserve">    - выполнение противопожарных мероприятий на объектах с массовым пребыванием людей;</w:t>
      </w:r>
    </w:p>
    <w:p w:rsidR="00BF0DB1" w:rsidRPr="00C01B98" w:rsidRDefault="00BF0DB1" w:rsidP="00BF0DB1">
      <w:pPr>
        <w:jc w:val="both"/>
        <w:rPr>
          <w:sz w:val="24"/>
          <w:szCs w:val="24"/>
        </w:rPr>
      </w:pPr>
      <w:r w:rsidRPr="00C01B98">
        <w:rPr>
          <w:sz w:val="24"/>
          <w:szCs w:val="24"/>
        </w:rPr>
        <w:t xml:space="preserve">    -изготовление информационных стендов по профилактике пожаров по причине неосторожного обращение с огнем на территории сельского поселения.</w:t>
      </w:r>
    </w:p>
    <w:p w:rsidR="00BF0DB1" w:rsidRPr="00C01B98" w:rsidRDefault="00BF0DB1" w:rsidP="00BF0DB1">
      <w:pPr>
        <w:jc w:val="both"/>
        <w:rPr>
          <w:b/>
          <w:sz w:val="24"/>
          <w:szCs w:val="24"/>
        </w:rPr>
      </w:pPr>
    </w:p>
    <w:p w:rsidR="00BF0DB1" w:rsidRPr="00C01B98" w:rsidRDefault="00BF0DB1" w:rsidP="00BF0DB1">
      <w:pPr>
        <w:jc w:val="center"/>
        <w:rPr>
          <w:b/>
          <w:bCs/>
          <w:i/>
          <w:iCs/>
          <w:sz w:val="24"/>
          <w:szCs w:val="24"/>
        </w:rPr>
      </w:pPr>
      <w:r w:rsidRPr="00C01B98">
        <w:rPr>
          <w:b/>
          <w:bCs/>
          <w:iCs/>
          <w:sz w:val="24"/>
          <w:szCs w:val="24"/>
        </w:rPr>
        <w:t>4. Финансовое обеспечение подпрограммы</w:t>
      </w:r>
      <w:r w:rsidRPr="00C01B98">
        <w:rPr>
          <w:b/>
          <w:bCs/>
          <w:i/>
          <w:iCs/>
          <w:sz w:val="24"/>
          <w:szCs w:val="24"/>
        </w:rPr>
        <w:t>.</w:t>
      </w:r>
    </w:p>
    <w:p w:rsidR="00BF0DB1" w:rsidRPr="00C01B98" w:rsidRDefault="00BF0DB1" w:rsidP="00BF0DB1">
      <w:pPr>
        <w:widowControl w:val="0"/>
        <w:autoSpaceDE w:val="0"/>
        <w:autoSpaceDN w:val="0"/>
        <w:adjustRightInd w:val="0"/>
        <w:ind w:firstLine="567"/>
        <w:jc w:val="both"/>
        <w:rPr>
          <w:sz w:val="24"/>
          <w:szCs w:val="24"/>
        </w:rPr>
      </w:pPr>
      <w:r w:rsidRPr="00C01B98">
        <w:rPr>
          <w:sz w:val="24"/>
          <w:szCs w:val="24"/>
        </w:rPr>
        <w:t>Финансовые ресурсы, необходимые для реализации подпрограммы в 2018-2024 годах, соответствуют объемам бюджетных ассигнований, предусмотренным бюджетом</w:t>
      </w:r>
      <w:r>
        <w:rPr>
          <w:sz w:val="24"/>
          <w:szCs w:val="24"/>
        </w:rPr>
        <w:t xml:space="preserve"> </w:t>
      </w:r>
      <w:r w:rsidRPr="00C01B98">
        <w:rPr>
          <w:sz w:val="24"/>
          <w:szCs w:val="24"/>
        </w:rPr>
        <w:t>Гвазденского сельского поселения Бутурлиновского муниципального района Воронежской области на соответствующий период.</w:t>
      </w:r>
    </w:p>
    <w:p w:rsidR="00BF0DB1" w:rsidRPr="00C01B98" w:rsidRDefault="00BF0DB1" w:rsidP="00BF0DB1">
      <w:pPr>
        <w:widowControl w:val="0"/>
        <w:autoSpaceDE w:val="0"/>
        <w:autoSpaceDN w:val="0"/>
        <w:adjustRightInd w:val="0"/>
        <w:jc w:val="both"/>
        <w:rPr>
          <w:sz w:val="24"/>
          <w:szCs w:val="24"/>
        </w:rPr>
      </w:pPr>
      <w:r w:rsidRPr="00C01B98">
        <w:rPr>
          <w:sz w:val="24"/>
          <w:szCs w:val="24"/>
        </w:rPr>
        <w:t>Реализация подпрограммы осуществляется за счет средств бюджета Гвазденского сельского поселения и средств областного бюджета.</w:t>
      </w:r>
    </w:p>
    <w:p w:rsidR="00BF0DB1" w:rsidRPr="00C01B98" w:rsidRDefault="00BF0DB1" w:rsidP="00BF0DB1">
      <w:pPr>
        <w:widowControl w:val="0"/>
        <w:shd w:val="clear" w:color="auto" w:fill="FFFFFF"/>
        <w:autoSpaceDE w:val="0"/>
        <w:autoSpaceDN w:val="0"/>
        <w:adjustRightInd w:val="0"/>
        <w:ind w:left="141"/>
        <w:rPr>
          <w:sz w:val="24"/>
          <w:szCs w:val="24"/>
        </w:rPr>
      </w:pPr>
      <w:r w:rsidRPr="00C01B98">
        <w:rPr>
          <w:sz w:val="24"/>
          <w:szCs w:val="24"/>
        </w:rPr>
        <w:t xml:space="preserve">Объем бюджетных ассигнований на реализацию подпрограммы из средств бюджета поселения составляет – </w:t>
      </w:r>
      <w:r>
        <w:rPr>
          <w:sz w:val="24"/>
          <w:szCs w:val="24"/>
        </w:rPr>
        <w:t>855,0</w:t>
      </w:r>
      <w:r w:rsidRPr="00C01B98">
        <w:rPr>
          <w:sz w:val="24"/>
          <w:szCs w:val="24"/>
        </w:rPr>
        <w:t xml:space="preserve"> тыс. руб., из средств областного бюджета – </w:t>
      </w:r>
      <w:r>
        <w:rPr>
          <w:sz w:val="24"/>
          <w:szCs w:val="24"/>
        </w:rPr>
        <w:t>3,8</w:t>
      </w:r>
      <w:r w:rsidRPr="00C01B98">
        <w:rPr>
          <w:sz w:val="24"/>
          <w:szCs w:val="24"/>
        </w:rPr>
        <w:t xml:space="preserve"> тыс. руб.</w:t>
      </w:r>
    </w:p>
    <w:p w:rsidR="00BF0DB1" w:rsidRPr="00C01B98" w:rsidRDefault="00BF0DB1" w:rsidP="00BF0DB1">
      <w:pPr>
        <w:snapToGrid w:val="0"/>
        <w:rPr>
          <w:sz w:val="24"/>
          <w:szCs w:val="24"/>
        </w:rPr>
      </w:pPr>
      <w:r w:rsidRPr="00C01B98">
        <w:rPr>
          <w:sz w:val="24"/>
          <w:szCs w:val="24"/>
        </w:rPr>
        <w:t xml:space="preserve">Объем бюджетных ассигнований на реализацию </w:t>
      </w:r>
      <w:r w:rsidRPr="00C01B98">
        <w:rPr>
          <w:spacing w:val="-2"/>
          <w:sz w:val="24"/>
          <w:szCs w:val="24"/>
        </w:rPr>
        <w:t>под</w:t>
      </w:r>
      <w:r w:rsidRPr="00C01B98">
        <w:rPr>
          <w:sz w:val="24"/>
          <w:szCs w:val="24"/>
        </w:rPr>
        <w:t>программы по годам составляет (тыс. руб.):</w:t>
      </w:r>
    </w:p>
    <w:p w:rsidR="00BF0DB1" w:rsidRPr="00C01B98" w:rsidRDefault="00BF0DB1" w:rsidP="00BF0DB1">
      <w:pPr>
        <w:ind w:firstLine="709"/>
        <w:rPr>
          <w:sz w:val="24"/>
          <w:szCs w:val="24"/>
        </w:rPr>
      </w:pPr>
      <w:r w:rsidRPr="00C01B98">
        <w:rPr>
          <w:sz w:val="24"/>
          <w:szCs w:val="24"/>
        </w:rPr>
        <w:t xml:space="preserve">2018 год - </w:t>
      </w:r>
      <w:r>
        <w:rPr>
          <w:sz w:val="24"/>
          <w:szCs w:val="24"/>
        </w:rPr>
        <w:t xml:space="preserve"> </w:t>
      </w:r>
      <w:r w:rsidRPr="00C01B98">
        <w:rPr>
          <w:sz w:val="24"/>
          <w:szCs w:val="24"/>
        </w:rPr>
        <w:t>100,8 тыс. рублей</w:t>
      </w:r>
    </w:p>
    <w:p w:rsidR="00BF0DB1" w:rsidRPr="00C01B98" w:rsidRDefault="00BF0DB1" w:rsidP="00BF0DB1">
      <w:pPr>
        <w:ind w:firstLine="708"/>
        <w:rPr>
          <w:sz w:val="24"/>
          <w:szCs w:val="24"/>
        </w:rPr>
      </w:pPr>
      <w:r w:rsidRPr="00C01B98">
        <w:rPr>
          <w:sz w:val="24"/>
          <w:szCs w:val="24"/>
        </w:rPr>
        <w:t>2019 год  -</w:t>
      </w:r>
      <w:r>
        <w:rPr>
          <w:sz w:val="24"/>
          <w:szCs w:val="24"/>
        </w:rPr>
        <w:t xml:space="preserve"> </w:t>
      </w:r>
      <w:r w:rsidRPr="00C01B98">
        <w:rPr>
          <w:sz w:val="24"/>
          <w:szCs w:val="24"/>
        </w:rPr>
        <w:t>10</w:t>
      </w:r>
      <w:r>
        <w:rPr>
          <w:sz w:val="24"/>
          <w:szCs w:val="24"/>
        </w:rPr>
        <w:t>6</w:t>
      </w:r>
      <w:r w:rsidRPr="00C01B98">
        <w:rPr>
          <w:sz w:val="24"/>
          <w:szCs w:val="24"/>
        </w:rPr>
        <w:t>,</w:t>
      </w:r>
      <w:r>
        <w:rPr>
          <w:sz w:val="24"/>
          <w:szCs w:val="24"/>
        </w:rPr>
        <w:t>2</w:t>
      </w:r>
      <w:r w:rsidRPr="00C01B98">
        <w:rPr>
          <w:sz w:val="24"/>
          <w:szCs w:val="24"/>
        </w:rPr>
        <w:t xml:space="preserve"> тыс. рублей</w:t>
      </w:r>
    </w:p>
    <w:p w:rsidR="00BF0DB1" w:rsidRPr="00C01B98" w:rsidRDefault="00BF0DB1" w:rsidP="00BF0DB1">
      <w:pPr>
        <w:ind w:firstLine="709"/>
        <w:rPr>
          <w:sz w:val="24"/>
          <w:szCs w:val="24"/>
        </w:rPr>
      </w:pPr>
      <w:r w:rsidRPr="00C01B98">
        <w:rPr>
          <w:sz w:val="24"/>
          <w:szCs w:val="24"/>
        </w:rPr>
        <w:t>2020 год  -</w:t>
      </w:r>
      <w:r>
        <w:rPr>
          <w:sz w:val="24"/>
          <w:szCs w:val="24"/>
        </w:rPr>
        <w:t xml:space="preserve"> </w:t>
      </w:r>
      <w:r w:rsidRPr="00C01B98">
        <w:rPr>
          <w:sz w:val="24"/>
          <w:szCs w:val="24"/>
        </w:rPr>
        <w:t>1</w:t>
      </w:r>
      <w:r>
        <w:rPr>
          <w:sz w:val="24"/>
          <w:szCs w:val="24"/>
        </w:rPr>
        <w:t>29,6</w:t>
      </w:r>
      <w:r w:rsidRPr="00C01B98">
        <w:rPr>
          <w:sz w:val="24"/>
          <w:szCs w:val="24"/>
        </w:rPr>
        <w:t xml:space="preserve"> тыс. рублей </w:t>
      </w:r>
    </w:p>
    <w:p w:rsidR="00BF0DB1" w:rsidRPr="00C01B98" w:rsidRDefault="00BF0DB1" w:rsidP="00BF0DB1">
      <w:pPr>
        <w:ind w:firstLine="709"/>
        <w:rPr>
          <w:sz w:val="24"/>
          <w:szCs w:val="24"/>
        </w:rPr>
      </w:pPr>
      <w:r w:rsidRPr="00C01B98">
        <w:rPr>
          <w:sz w:val="24"/>
          <w:szCs w:val="24"/>
        </w:rPr>
        <w:t xml:space="preserve">2021 год - </w:t>
      </w:r>
      <w:r>
        <w:rPr>
          <w:sz w:val="24"/>
          <w:szCs w:val="24"/>
        </w:rPr>
        <w:t xml:space="preserve"> 129,6</w:t>
      </w:r>
      <w:r w:rsidRPr="00C01B98">
        <w:rPr>
          <w:sz w:val="24"/>
          <w:szCs w:val="24"/>
        </w:rPr>
        <w:t xml:space="preserve"> тыс. рублей</w:t>
      </w:r>
    </w:p>
    <w:p w:rsidR="00BF0DB1" w:rsidRPr="00C01B98" w:rsidRDefault="00BF0DB1" w:rsidP="00BF0DB1">
      <w:pPr>
        <w:ind w:firstLine="709"/>
        <w:rPr>
          <w:sz w:val="24"/>
          <w:szCs w:val="24"/>
        </w:rPr>
      </w:pPr>
      <w:r w:rsidRPr="00C01B98">
        <w:rPr>
          <w:sz w:val="24"/>
          <w:szCs w:val="24"/>
        </w:rPr>
        <w:t xml:space="preserve">2022 год - </w:t>
      </w:r>
      <w:r>
        <w:rPr>
          <w:sz w:val="24"/>
          <w:szCs w:val="24"/>
        </w:rPr>
        <w:t xml:space="preserve"> 129,6 </w:t>
      </w:r>
      <w:r w:rsidRPr="00C01B98">
        <w:rPr>
          <w:sz w:val="24"/>
          <w:szCs w:val="24"/>
        </w:rPr>
        <w:t>тыс. рублей</w:t>
      </w:r>
    </w:p>
    <w:p w:rsidR="00BF0DB1" w:rsidRPr="00C01B98" w:rsidRDefault="00BF0DB1" w:rsidP="00BF0DB1">
      <w:pPr>
        <w:ind w:firstLine="708"/>
        <w:rPr>
          <w:sz w:val="24"/>
          <w:szCs w:val="24"/>
        </w:rPr>
      </w:pPr>
      <w:r w:rsidRPr="00C01B98">
        <w:rPr>
          <w:sz w:val="24"/>
          <w:szCs w:val="24"/>
        </w:rPr>
        <w:t xml:space="preserve">2023 год  - </w:t>
      </w:r>
      <w:r>
        <w:rPr>
          <w:sz w:val="24"/>
          <w:szCs w:val="24"/>
        </w:rPr>
        <w:t>129,6</w:t>
      </w:r>
      <w:r w:rsidRPr="00C01B98">
        <w:rPr>
          <w:sz w:val="24"/>
          <w:szCs w:val="24"/>
        </w:rPr>
        <w:t xml:space="preserve"> тыс. рублей</w:t>
      </w:r>
    </w:p>
    <w:p w:rsidR="00BF0DB1" w:rsidRDefault="00BF0DB1" w:rsidP="00BF0DB1">
      <w:pPr>
        <w:ind w:left="708"/>
        <w:rPr>
          <w:sz w:val="24"/>
          <w:szCs w:val="24"/>
        </w:rPr>
      </w:pPr>
      <w:r>
        <w:rPr>
          <w:sz w:val="24"/>
          <w:szCs w:val="24"/>
        </w:rPr>
        <w:lastRenderedPageBreak/>
        <w:t>2024 го</w:t>
      </w:r>
      <w:r w:rsidRPr="00C01B98">
        <w:rPr>
          <w:sz w:val="24"/>
          <w:szCs w:val="24"/>
        </w:rPr>
        <w:t xml:space="preserve">д </w:t>
      </w:r>
      <w:r>
        <w:rPr>
          <w:sz w:val="24"/>
          <w:szCs w:val="24"/>
        </w:rPr>
        <w:t>–</w:t>
      </w:r>
      <w:r w:rsidRPr="00C01B98">
        <w:rPr>
          <w:sz w:val="24"/>
          <w:szCs w:val="24"/>
        </w:rPr>
        <w:t xml:space="preserve"> </w:t>
      </w:r>
      <w:r>
        <w:rPr>
          <w:sz w:val="24"/>
          <w:szCs w:val="24"/>
        </w:rPr>
        <w:t xml:space="preserve">129,6 </w:t>
      </w:r>
      <w:r w:rsidRPr="00C01B98">
        <w:rPr>
          <w:sz w:val="24"/>
          <w:szCs w:val="24"/>
        </w:rPr>
        <w:t>тыс. рублей</w:t>
      </w:r>
    </w:p>
    <w:p w:rsidR="00BF0DB1" w:rsidRPr="00C01B98" w:rsidRDefault="00BF0DB1" w:rsidP="00BF0DB1">
      <w:pPr>
        <w:ind w:firstLine="708"/>
        <w:rPr>
          <w:sz w:val="24"/>
          <w:szCs w:val="24"/>
        </w:rPr>
      </w:pPr>
    </w:p>
    <w:p w:rsidR="00BF0DB1" w:rsidRDefault="00BF0DB1" w:rsidP="00BF0DB1">
      <w:pPr>
        <w:ind w:left="1080"/>
        <w:jc w:val="center"/>
        <w:rPr>
          <w:b/>
          <w:sz w:val="24"/>
          <w:szCs w:val="24"/>
        </w:rPr>
      </w:pPr>
      <w:r>
        <w:rPr>
          <w:b/>
          <w:sz w:val="24"/>
          <w:szCs w:val="24"/>
        </w:rPr>
        <w:t xml:space="preserve">5. </w:t>
      </w:r>
      <w:r w:rsidRPr="00C01B98">
        <w:rPr>
          <w:b/>
          <w:sz w:val="24"/>
          <w:szCs w:val="24"/>
        </w:rPr>
        <w:t>Оценка эффективности реализации подпрограммы.</w:t>
      </w:r>
    </w:p>
    <w:p w:rsidR="00BF0DB1" w:rsidRPr="00C01B98" w:rsidRDefault="00BF0DB1" w:rsidP="00BF0DB1">
      <w:pPr>
        <w:ind w:left="1080"/>
        <w:jc w:val="center"/>
        <w:rPr>
          <w:b/>
          <w:sz w:val="24"/>
          <w:szCs w:val="24"/>
        </w:rPr>
      </w:pPr>
    </w:p>
    <w:p w:rsidR="00BF0DB1" w:rsidRPr="00C01B98" w:rsidRDefault="00BF0DB1" w:rsidP="00BF0DB1">
      <w:pPr>
        <w:jc w:val="both"/>
        <w:rPr>
          <w:sz w:val="24"/>
          <w:szCs w:val="24"/>
        </w:rPr>
      </w:pPr>
      <w:r w:rsidRPr="00C01B98">
        <w:rPr>
          <w:sz w:val="24"/>
          <w:szCs w:val="24"/>
        </w:rPr>
        <w:t>Реализация основных  мероприятий подпрограммы позволит:</w:t>
      </w:r>
    </w:p>
    <w:p w:rsidR="00BF0DB1" w:rsidRPr="00C01B98" w:rsidRDefault="00BF0DB1" w:rsidP="00BF0DB1">
      <w:pPr>
        <w:jc w:val="both"/>
        <w:rPr>
          <w:sz w:val="24"/>
          <w:szCs w:val="24"/>
        </w:rPr>
      </w:pPr>
      <w:r w:rsidRPr="00C01B98">
        <w:rPr>
          <w:sz w:val="24"/>
          <w:szCs w:val="24"/>
        </w:rPr>
        <w:softHyphen/>
        <w:t xml:space="preserve"> </w:t>
      </w:r>
      <w:r>
        <w:rPr>
          <w:sz w:val="24"/>
          <w:szCs w:val="24"/>
        </w:rPr>
        <w:t xml:space="preserve">- </w:t>
      </w:r>
      <w:r w:rsidRPr="00C01B98">
        <w:rPr>
          <w:sz w:val="24"/>
          <w:szCs w:val="24"/>
        </w:rPr>
        <w:t>повысить готовность органов местного самоуправления к выполнению поставленных задач и полномочий, определенных действующим законодательством;</w:t>
      </w:r>
    </w:p>
    <w:p w:rsidR="00BF0DB1" w:rsidRPr="00C01B98" w:rsidRDefault="00BF0DB1" w:rsidP="00BF0DB1">
      <w:pPr>
        <w:jc w:val="both"/>
        <w:rPr>
          <w:sz w:val="24"/>
          <w:szCs w:val="24"/>
        </w:rPr>
      </w:pPr>
      <w:r w:rsidRPr="00C01B98">
        <w:rPr>
          <w:sz w:val="24"/>
          <w:szCs w:val="24"/>
        </w:rPr>
        <w:softHyphen/>
      </w:r>
      <w:r w:rsidRPr="00C01B98">
        <w:rPr>
          <w:sz w:val="24"/>
          <w:szCs w:val="24"/>
        </w:rPr>
        <w:softHyphen/>
        <w:t xml:space="preserve">  </w:t>
      </w:r>
      <w:r>
        <w:rPr>
          <w:sz w:val="24"/>
          <w:szCs w:val="24"/>
        </w:rPr>
        <w:t xml:space="preserve">- </w:t>
      </w:r>
      <w:r w:rsidRPr="00C01B98">
        <w:rPr>
          <w:sz w:val="24"/>
          <w:szCs w:val="24"/>
        </w:rPr>
        <w:t>позволит обеспечить информирование населения по вопросам защиты от опасностей, обусловленных чрезвычайными ситуациями, вызванными пожарами.</w:t>
      </w:r>
    </w:p>
    <w:p w:rsidR="00BF0DB1" w:rsidRPr="00C01B98" w:rsidRDefault="00BF0DB1" w:rsidP="00BF0DB1">
      <w:pPr>
        <w:jc w:val="both"/>
        <w:rPr>
          <w:sz w:val="24"/>
          <w:szCs w:val="24"/>
        </w:rPr>
      </w:pPr>
      <w:r w:rsidRPr="00C01B98">
        <w:rPr>
          <w:sz w:val="24"/>
          <w:szCs w:val="24"/>
        </w:rPr>
        <w:t>В социальной сфере функционирование системы обеспечит:</w:t>
      </w:r>
    </w:p>
    <w:p w:rsidR="00BF0DB1" w:rsidRPr="00C01B98" w:rsidRDefault="00BF0DB1" w:rsidP="00BF0DB1">
      <w:pPr>
        <w:jc w:val="both"/>
        <w:rPr>
          <w:sz w:val="24"/>
          <w:szCs w:val="24"/>
        </w:rPr>
      </w:pPr>
      <w:r w:rsidRPr="00C01B98">
        <w:rPr>
          <w:sz w:val="24"/>
          <w:szCs w:val="24"/>
        </w:rPr>
        <w:softHyphen/>
        <w:t xml:space="preserve">  </w:t>
      </w:r>
      <w:r>
        <w:rPr>
          <w:sz w:val="24"/>
          <w:szCs w:val="24"/>
        </w:rPr>
        <w:t xml:space="preserve">- </w:t>
      </w:r>
      <w:r w:rsidRPr="00C01B98">
        <w:rPr>
          <w:sz w:val="24"/>
          <w:szCs w:val="24"/>
        </w:rPr>
        <w:t>повышение безопасности жизнедеятельности населения за счет формирования у него правил поведения при возникновении чрезвычайных ситуаций, вызванных пожарами.</w:t>
      </w:r>
    </w:p>
    <w:p w:rsidR="00BF0DB1" w:rsidRPr="00C01B98" w:rsidRDefault="00BF0DB1" w:rsidP="00BF0DB1">
      <w:pPr>
        <w:jc w:val="both"/>
        <w:rPr>
          <w:sz w:val="24"/>
          <w:szCs w:val="24"/>
        </w:rPr>
      </w:pPr>
      <w:r w:rsidRPr="00C01B98">
        <w:rPr>
          <w:sz w:val="24"/>
          <w:szCs w:val="24"/>
        </w:rPr>
        <w:t>В целом в результате реализации подпрограммы будут снижены риски чрезвычайных ситуаций, повысятся безопасность населения и защищенность объектов сельского поселения от угроз пожаров.</w:t>
      </w:r>
    </w:p>
    <w:p w:rsidR="00BF0DB1" w:rsidRPr="00C01B98" w:rsidRDefault="00BF0DB1" w:rsidP="00BF0DB1">
      <w:pPr>
        <w:jc w:val="both"/>
        <w:rPr>
          <w:b/>
          <w:bCs/>
          <w:i/>
          <w:iCs/>
          <w:sz w:val="24"/>
          <w:szCs w:val="24"/>
        </w:rPr>
      </w:pPr>
    </w:p>
    <w:p w:rsidR="00BF0DB1" w:rsidRPr="00C01B98" w:rsidRDefault="00BF0DB1" w:rsidP="00BF0DB1">
      <w:pPr>
        <w:snapToGrid w:val="0"/>
        <w:jc w:val="both"/>
        <w:rPr>
          <w:b/>
          <w:bCs/>
          <w:i/>
          <w:iCs/>
          <w:sz w:val="24"/>
          <w:szCs w:val="24"/>
        </w:rPr>
      </w:pPr>
    </w:p>
    <w:p w:rsidR="00BF0DB1" w:rsidRPr="00C01B98" w:rsidRDefault="00BF0DB1" w:rsidP="00BF0DB1">
      <w:pPr>
        <w:snapToGrid w:val="0"/>
        <w:jc w:val="center"/>
        <w:rPr>
          <w:b/>
          <w:bCs/>
          <w:iCs/>
          <w:sz w:val="24"/>
          <w:szCs w:val="24"/>
        </w:rPr>
      </w:pPr>
      <w:r w:rsidRPr="00C01B98">
        <w:rPr>
          <w:b/>
          <w:bCs/>
          <w:iCs/>
          <w:sz w:val="24"/>
          <w:szCs w:val="24"/>
        </w:rPr>
        <w:t>Подпрограмма 2. «Организация благоустройства в границах территории Гвазденского сельского поселения»</w:t>
      </w:r>
    </w:p>
    <w:p w:rsidR="00BF0DB1" w:rsidRPr="00C01B98" w:rsidRDefault="00BF0DB1" w:rsidP="00BF0DB1">
      <w:pPr>
        <w:jc w:val="center"/>
        <w:rPr>
          <w:b/>
          <w:bCs/>
          <w:sz w:val="24"/>
          <w:szCs w:val="24"/>
        </w:rPr>
      </w:pPr>
      <w:r w:rsidRPr="00C01B98">
        <w:rPr>
          <w:b/>
          <w:bCs/>
          <w:sz w:val="24"/>
          <w:szCs w:val="24"/>
        </w:rPr>
        <w:t>ПАСПОРТ</w:t>
      </w:r>
    </w:p>
    <w:tbl>
      <w:tblPr>
        <w:tblW w:w="9801" w:type="dxa"/>
        <w:tblInd w:w="48" w:type="dxa"/>
        <w:tblLayout w:type="fixed"/>
        <w:tblLook w:val="0000"/>
      </w:tblPr>
      <w:tblGrid>
        <w:gridCol w:w="2759"/>
        <w:gridCol w:w="7042"/>
      </w:tblGrid>
      <w:tr w:rsidR="00BF0DB1" w:rsidRPr="00C01B98" w:rsidTr="00BF0DB1">
        <w:tc>
          <w:tcPr>
            <w:tcW w:w="2759" w:type="dxa"/>
            <w:tcBorders>
              <w:top w:val="single" w:sz="4" w:space="0" w:color="000000"/>
              <w:left w:val="single" w:sz="4" w:space="0" w:color="000000"/>
              <w:bottom w:val="single" w:sz="4" w:space="0" w:color="000000"/>
            </w:tcBorders>
          </w:tcPr>
          <w:p w:rsidR="00BF0DB1" w:rsidRPr="00C01B98" w:rsidRDefault="00BF0DB1" w:rsidP="00BF0DB1">
            <w:pPr>
              <w:snapToGrid w:val="0"/>
              <w:rPr>
                <w:b/>
                <w:sz w:val="24"/>
                <w:szCs w:val="24"/>
              </w:rPr>
            </w:pPr>
            <w:r w:rsidRPr="00C01B98">
              <w:rPr>
                <w:b/>
                <w:sz w:val="24"/>
                <w:szCs w:val="24"/>
              </w:rPr>
              <w:t>Исполнители под</w:t>
            </w:r>
            <w:r w:rsidRPr="00C01B98">
              <w:rPr>
                <w:b/>
                <w:sz w:val="24"/>
                <w:szCs w:val="24"/>
              </w:rPr>
              <w:softHyphen/>
              <w:t>программы</w:t>
            </w:r>
          </w:p>
        </w:tc>
        <w:tc>
          <w:tcPr>
            <w:tcW w:w="7042" w:type="dxa"/>
            <w:tcBorders>
              <w:top w:val="single" w:sz="4" w:space="0" w:color="000000"/>
              <w:left w:val="single" w:sz="4" w:space="0" w:color="000000"/>
              <w:bottom w:val="single" w:sz="4" w:space="0" w:color="000000"/>
              <w:right w:val="single" w:sz="4" w:space="0" w:color="000000"/>
            </w:tcBorders>
          </w:tcPr>
          <w:p w:rsidR="00BF0DB1" w:rsidRPr="00C01B98" w:rsidRDefault="00BF0DB1" w:rsidP="00BF0DB1">
            <w:pPr>
              <w:snapToGrid w:val="0"/>
              <w:jc w:val="both"/>
              <w:rPr>
                <w:sz w:val="24"/>
                <w:szCs w:val="24"/>
              </w:rPr>
            </w:pPr>
            <w:r w:rsidRPr="00C01B98">
              <w:rPr>
                <w:sz w:val="24"/>
                <w:szCs w:val="24"/>
              </w:rPr>
              <w:t>Администрация Гвазденского сельского поселения Бутурлиновского муниципального района Воронежской области</w:t>
            </w:r>
          </w:p>
        </w:tc>
      </w:tr>
      <w:tr w:rsidR="00BF0DB1" w:rsidRPr="00C01B98" w:rsidTr="00BF0DB1">
        <w:tc>
          <w:tcPr>
            <w:tcW w:w="2759" w:type="dxa"/>
            <w:tcBorders>
              <w:top w:val="single" w:sz="4" w:space="0" w:color="000000"/>
              <w:left w:val="single" w:sz="4" w:space="0" w:color="000000"/>
              <w:bottom w:val="single" w:sz="4" w:space="0" w:color="000000"/>
            </w:tcBorders>
          </w:tcPr>
          <w:p w:rsidR="00BF0DB1" w:rsidRPr="00C01B98" w:rsidRDefault="00BF0DB1" w:rsidP="00BF0DB1">
            <w:pPr>
              <w:rPr>
                <w:sz w:val="24"/>
                <w:szCs w:val="24"/>
              </w:rPr>
            </w:pPr>
            <w:r w:rsidRPr="00C01B98">
              <w:rPr>
                <w:b/>
                <w:bCs/>
                <w:spacing w:val="-2"/>
                <w:sz w:val="24"/>
                <w:szCs w:val="24"/>
              </w:rPr>
              <w:t xml:space="preserve">Основные мероприятия, входящие в состав подпрограммы </w:t>
            </w:r>
            <w:r w:rsidRPr="00C01B98">
              <w:rPr>
                <w:b/>
                <w:bCs/>
                <w:sz w:val="24"/>
                <w:szCs w:val="24"/>
              </w:rPr>
              <w:t>муниципальной</w:t>
            </w:r>
            <w:r w:rsidRPr="00C01B98">
              <w:rPr>
                <w:b/>
                <w:bCs/>
                <w:spacing w:val="-2"/>
                <w:sz w:val="24"/>
                <w:szCs w:val="24"/>
              </w:rPr>
              <w:t xml:space="preserve"> программы</w:t>
            </w:r>
          </w:p>
        </w:tc>
        <w:tc>
          <w:tcPr>
            <w:tcW w:w="7042" w:type="dxa"/>
            <w:tcBorders>
              <w:top w:val="single" w:sz="4" w:space="0" w:color="000000"/>
              <w:left w:val="single" w:sz="4" w:space="0" w:color="000000"/>
              <w:bottom w:val="single" w:sz="4" w:space="0" w:color="000000"/>
              <w:right w:val="single" w:sz="4" w:space="0" w:color="000000"/>
            </w:tcBorders>
          </w:tcPr>
          <w:p w:rsidR="00BF0DB1" w:rsidRPr="00C01B98" w:rsidRDefault="00BF0DB1" w:rsidP="00BF0DB1">
            <w:pPr>
              <w:autoSpaceDE w:val="0"/>
              <w:snapToGrid w:val="0"/>
              <w:jc w:val="both"/>
              <w:rPr>
                <w:sz w:val="24"/>
                <w:szCs w:val="24"/>
              </w:rPr>
            </w:pPr>
            <w:r w:rsidRPr="00C01B98">
              <w:rPr>
                <w:sz w:val="24"/>
                <w:szCs w:val="24"/>
              </w:rPr>
              <w:t>Уличное освещение</w:t>
            </w:r>
          </w:p>
          <w:p w:rsidR="00BF0DB1" w:rsidRPr="00C01B98" w:rsidRDefault="00BF0DB1" w:rsidP="00BF0DB1">
            <w:pPr>
              <w:autoSpaceDE w:val="0"/>
              <w:snapToGrid w:val="0"/>
              <w:jc w:val="both"/>
              <w:rPr>
                <w:sz w:val="24"/>
                <w:szCs w:val="24"/>
              </w:rPr>
            </w:pPr>
            <w:r w:rsidRPr="00C01B98">
              <w:rPr>
                <w:sz w:val="24"/>
                <w:szCs w:val="24"/>
              </w:rPr>
              <w:t>Содержание автомобильных дорог и инженерных сооружений на них</w:t>
            </w:r>
          </w:p>
          <w:p w:rsidR="00BF0DB1" w:rsidRPr="00C01B98" w:rsidRDefault="00BF0DB1" w:rsidP="00BF0DB1">
            <w:pPr>
              <w:autoSpaceDE w:val="0"/>
              <w:snapToGrid w:val="0"/>
              <w:jc w:val="both"/>
              <w:rPr>
                <w:sz w:val="24"/>
                <w:szCs w:val="24"/>
              </w:rPr>
            </w:pPr>
            <w:r w:rsidRPr="00C01B98">
              <w:rPr>
                <w:sz w:val="24"/>
                <w:szCs w:val="24"/>
              </w:rPr>
              <w:t>Озеленение</w:t>
            </w:r>
          </w:p>
          <w:p w:rsidR="00BF0DB1" w:rsidRPr="00C01B98" w:rsidRDefault="00BF0DB1" w:rsidP="00BF0DB1">
            <w:pPr>
              <w:autoSpaceDE w:val="0"/>
              <w:snapToGrid w:val="0"/>
              <w:jc w:val="both"/>
              <w:rPr>
                <w:sz w:val="24"/>
                <w:szCs w:val="24"/>
              </w:rPr>
            </w:pPr>
            <w:r w:rsidRPr="00C01B98">
              <w:rPr>
                <w:sz w:val="24"/>
                <w:szCs w:val="24"/>
              </w:rPr>
              <w:t>Организация и содержание мест захоронения</w:t>
            </w:r>
          </w:p>
          <w:p w:rsidR="00BF0DB1" w:rsidRPr="00C01B98" w:rsidRDefault="00BF0DB1" w:rsidP="00BF0DB1">
            <w:pPr>
              <w:autoSpaceDE w:val="0"/>
              <w:snapToGrid w:val="0"/>
              <w:jc w:val="both"/>
              <w:rPr>
                <w:sz w:val="24"/>
                <w:szCs w:val="24"/>
              </w:rPr>
            </w:pPr>
            <w:r w:rsidRPr="00C01B98">
              <w:rPr>
                <w:sz w:val="24"/>
                <w:szCs w:val="24"/>
              </w:rPr>
              <w:t>Прочие мероприятия по благоустройству поселений</w:t>
            </w:r>
          </w:p>
        </w:tc>
      </w:tr>
      <w:tr w:rsidR="00BF0DB1" w:rsidRPr="00C01B98" w:rsidTr="00BF0DB1">
        <w:tc>
          <w:tcPr>
            <w:tcW w:w="2759" w:type="dxa"/>
            <w:tcBorders>
              <w:left w:val="single" w:sz="4" w:space="0" w:color="000000"/>
              <w:bottom w:val="single" w:sz="4" w:space="0" w:color="000000"/>
            </w:tcBorders>
          </w:tcPr>
          <w:p w:rsidR="00BF0DB1" w:rsidRPr="00C01B98" w:rsidRDefault="00BF0DB1" w:rsidP="00BF0DB1">
            <w:pPr>
              <w:snapToGrid w:val="0"/>
              <w:rPr>
                <w:sz w:val="24"/>
                <w:szCs w:val="24"/>
              </w:rPr>
            </w:pPr>
            <w:r w:rsidRPr="00C01B98">
              <w:rPr>
                <w:b/>
                <w:bCs/>
                <w:sz w:val="24"/>
                <w:szCs w:val="24"/>
              </w:rPr>
              <w:t>Цель подпрограммы муниципальной</w:t>
            </w:r>
            <w:r w:rsidRPr="00C01B98">
              <w:rPr>
                <w:b/>
                <w:bCs/>
                <w:spacing w:val="-2"/>
                <w:sz w:val="24"/>
                <w:szCs w:val="24"/>
              </w:rPr>
              <w:t xml:space="preserve"> программы</w:t>
            </w:r>
          </w:p>
        </w:tc>
        <w:tc>
          <w:tcPr>
            <w:tcW w:w="7042" w:type="dxa"/>
            <w:tcBorders>
              <w:left w:val="single" w:sz="4" w:space="0" w:color="000000"/>
              <w:bottom w:val="single" w:sz="4" w:space="0" w:color="000000"/>
              <w:right w:val="single" w:sz="4" w:space="0" w:color="000000"/>
            </w:tcBorders>
          </w:tcPr>
          <w:p w:rsidR="00BF0DB1" w:rsidRPr="00C01B98" w:rsidRDefault="00BF0DB1" w:rsidP="00BF0DB1">
            <w:pPr>
              <w:snapToGrid w:val="0"/>
              <w:jc w:val="both"/>
              <w:rPr>
                <w:sz w:val="24"/>
                <w:szCs w:val="24"/>
              </w:rPr>
            </w:pPr>
            <w:r w:rsidRPr="00C01B98">
              <w:rPr>
                <w:sz w:val="24"/>
                <w:szCs w:val="24"/>
              </w:rPr>
              <w:t>Комплексное развитие и благоустройство сельского поселения, создание максимально благоприятных, комфортных и безопасных условий для проживания и отдыха жителей.</w:t>
            </w:r>
          </w:p>
        </w:tc>
      </w:tr>
      <w:tr w:rsidR="00BF0DB1" w:rsidRPr="00C01B98" w:rsidTr="00BF0DB1">
        <w:trPr>
          <w:trHeight w:val="774"/>
        </w:trPr>
        <w:tc>
          <w:tcPr>
            <w:tcW w:w="2759" w:type="dxa"/>
            <w:tcBorders>
              <w:top w:val="single" w:sz="4" w:space="0" w:color="000000"/>
              <w:left w:val="single" w:sz="4" w:space="0" w:color="000000"/>
              <w:bottom w:val="single" w:sz="4" w:space="0" w:color="000000"/>
            </w:tcBorders>
          </w:tcPr>
          <w:p w:rsidR="00BF0DB1" w:rsidRPr="00C01B98" w:rsidRDefault="00BF0DB1" w:rsidP="00BF0DB1">
            <w:pPr>
              <w:snapToGrid w:val="0"/>
              <w:rPr>
                <w:sz w:val="24"/>
                <w:szCs w:val="24"/>
              </w:rPr>
            </w:pPr>
            <w:r w:rsidRPr="00C01B98">
              <w:rPr>
                <w:b/>
                <w:bCs/>
                <w:sz w:val="24"/>
                <w:szCs w:val="24"/>
              </w:rPr>
              <w:t>Задачи подпрограммы муниципальной</w:t>
            </w:r>
            <w:r w:rsidRPr="00C01B98">
              <w:rPr>
                <w:b/>
                <w:bCs/>
                <w:spacing w:val="-2"/>
                <w:sz w:val="24"/>
                <w:szCs w:val="24"/>
              </w:rPr>
              <w:t xml:space="preserve"> программы</w:t>
            </w:r>
          </w:p>
        </w:tc>
        <w:tc>
          <w:tcPr>
            <w:tcW w:w="7042" w:type="dxa"/>
            <w:tcBorders>
              <w:top w:val="single" w:sz="4" w:space="0" w:color="000000"/>
              <w:left w:val="single" w:sz="4" w:space="0" w:color="000000"/>
              <w:bottom w:val="single" w:sz="4" w:space="0" w:color="000000"/>
              <w:right w:val="single" w:sz="4" w:space="0" w:color="000000"/>
            </w:tcBorders>
          </w:tcPr>
          <w:p w:rsidR="00BF0DB1" w:rsidRPr="00C01B98" w:rsidRDefault="00BF0DB1" w:rsidP="00BF0DB1">
            <w:pPr>
              <w:snapToGrid w:val="0"/>
              <w:jc w:val="both"/>
              <w:rPr>
                <w:sz w:val="24"/>
                <w:szCs w:val="24"/>
              </w:rPr>
            </w:pPr>
            <w:r w:rsidRPr="00C01B98">
              <w:rPr>
                <w:sz w:val="24"/>
                <w:szCs w:val="24"/>
              </w:rPr>
              <w:t>Обеспечение благоустройства сельского поселения.</w:t>
            </w:r>
          </w:p>
          <w:p w:rsidR="00BF0DB1" w:rsidRPr="00C01B98" w:rsidRDefault="00BF0DB1" w:rsidP="00BF0DB1">
            <w:pPr>
              <w:snapToGrid w:val="0"/>
              <w:jc w:val="both"/>
              <w:rPr>
                <w:sz w:val="24"/>
                <w:szCs w:val="24"/>
              </w:rPr>
            </w:pPr>
            <w:r w:rsidRPr="00C01B98">
              <w:rPr>
                <w:sz w:val="24"/>
                <w:szCs w:val="24"/>
              </w:rPr>
              <w:t>Выявление и оперативное устранение недостатков в санитарной очистке территории поселения.</w:t>
            </w:r>
          </w:p>
          <w:p w:rsidR="00BF0DB1" w:rsidRPr="00C01B98" w:rsidRDefault="00BF0DB1" w:rsidP="00BF0DB1">
            <w:pPr>
              <w:snapToGrid w:val="0"/>
              <w:jc w:val="both"/>
              <w:rPr>
                <w:sz w:val="24"/>
                <w:szCs w:val="24"/>
              </w:rPr>
            </w:pPr>
            <w:r w:rsidRPr="00C01B98">
              <w:rPr>
                <w:sz w:val="24"/>
                <w:szCs w:val="24"/>
              </w:rPr>
              <w:t>Улучшение и поддержание состояния зеленых насаждений.</w:t>
            </w:r>
          </w:p>
          <w:p w:rsidR="00BF0DB1" w:rsidRPr="00C01B98" w:rsidRDefault="00BF0DB1" w:rsidP="00BF0DB1">
            <w:pPr>
              <w:snapToGrid w:val="0"/>
              <w:jc w:val="both"/>
              <w:rPr>
                <w:sz w:val="24"/>
                <w:szCs w:val="24"/>
              </w:rPr>
            </w:pPr>
            <w:r w:rsidRPr="00C01B98">
              <w:rPr>
                <w:sz w:val="24"/>
                <w:szCs w:val="24"/>
              </w:rPr>
              <w:t>Повышение уровня освещенности улиц сельского поселения.</w:t>
            </w:r>
          </w:p>
          <w:p w:rsidR="00BF0DB1" w:rsidRPr="00C01B98" w:rsidRDefault="00BF0DB1" w:rsidP="00BF0DB1">
            <w:pPr>
              <w:snapToGrid w:val="0"/>
              <w:jc w:val="both"/>
              <w:rPr>
                <w:sz w:val="24"/>
                <w:szCs w:val="24"/>
              </w:rPr>
            </w:pPr>
            <w:r w:rsidRPr="00C01B98">
              <w:rPr>
                <w:sz w:val="24"/>
                <w:szCs w:val="24"/>
              </w:rPr>
              <w:t>Содержание  дорог сельского поселения.</w:t>
            </w:r>
          </w:p>
          <w:p w:rsidR="00BF0DB1" w:rsidRPr="00C01B98" w:rsidRDefault="00BF0DB1" w:rsidP="00BF0DB1">
            <w:pPr>
              <w:snapToGrid w:val="0"/>
              <w:jc w:val="both"/>
              <w:rPr>
                <w:sz w:val="24"/>
                <w:szCs w:val="24"/>
              </w:rPr>
            </w:pPr>
            <w:r w:rsidRPr="00C01B98">
              <w:rPr>
                <w:sz w:val="24"/>
                <w:szCs w:val="24"/>
              </w:rPr>
              <w:t>Организация и содержание мест захоронения.</w:t>
            </w:r>
          </w:p>
        </w:tc>
      </w:tr>
      <w:tr w:rsidR="00BF0DB1" w:rsidRPr="00C01B98" w:rsidTr="00BF0DB1">
        <w:tc>
          <w:tcPr>
            <w:tcW w:w="2759" w:type="dxa"/>
            <w:tcBorders>
              <w:top w:val="single" w:sz="4" w:space="0" w:color="000000"/>
              <w:left w:val="single" w:sz="4" w:space="0" w:color="000000"/>
              <w:bottom w:val="single" w:sz="4" w:space="0" w:color="000000"/>
            </w:tcBorders>
          </w:tcPr>
          <w:p w:rsidR="00BF0DB1" w:rsidRPr="00C01B98" w:rsidRDefault="00BF0DB1" w:rsidP="00BF0DB1">
            <w:pPr>
              <w:widowControl w:val="0"/>
              <w:shd w:val="clear" w:color="auto" w:fill="FFFFFF"/>
              <w:autoSpaceDE w:val="0"/>
              <w:autoSpaceDN w:val="0"/>
              <w:adjustRightInd w:val="0"/>
              <w:rPr>
                <w:sz w:val="24"/>
                <w:szCs w:val="24"/>
              </w:rPr>
            </w:pPr>
            <w:r w:rsidRPr="00C01B98">
              <w:rPr>
                <w:b/>
                <w:bCs/>
                <w:spacing w:val="-2"/>
                <w:sz w:val="24"/>
                <w:szCs w:val="24"/>
              </w:rPr>
              <w:t xml:space="preserve">Сроки </w:t>
            </w:r>
            <w:r w:rsidRPr="00C01B98">
              <w:rPr>
                <w:b/>
                <w:bCs/>
                <w:sz w:val="24"/>
                <w:szCs w:val="24"/>
              </w:rPr>
              <w:t xml:space="preserve">реализации подпрограммы муниципальной </w:t>
            </w:r>
            <w:r w:rsidRPr="00C01B98">
              <w:rPr>
                <w:b/>
                <w:bCs/>
                <w:spacing w:val="-2"/>
                <w:sz w:val="24"/>
                <w:szCs w:val="24"/>
              </w:rPr>
              <w:t>программы</w:t>
            </w:r>
          </w:p>
        </w:tc>
        <w:tc>
          <w:tcPr>
            <w:tcW w:w="7042" w:type="dxa"/>
            <w:tcBorders>
              <w:top w:val="single" w:sz="4" w:space="0" w:color="000000"/>
              <w:left w:val="single" w:sz="4" w:space="0" w:color="000000"/>
              <w:bottom w:val="single" w:sz="4" w:space="0" w:color="000000"/>
              <w:right w:val="single" w:sz="4" w:space="0" w:color="000000"/>
            </w:tcBorders>
          </w:tcPr>
          <w:p w:rsidR="00BF0DB1" w:rsidRPr="00C01B98" w:rsidRDefault="00BF0DB1" w:rsidP="00BF0DB1">
            <w:pPr>
              <w:widowControl w:val="0"/>
              <w:shd w:val="clear" w:color="auto" w:fill="FFFFFF"/>
              <w:autoSpaceDE w:val="0"/>
              <w:autoSpaceDN w:val="0"/>
              <w:adjustRightInd w:val="0"/>
              <w:rPr>
                <w:sz w:val="24"/>
                <w:szCs w:val="24"/>
              </w:rPr>
            </w:pPr>
            <w:r w:rsidRPr="00C01B98">
              <w:rPr>
                <w:sz w:val="24"/>
                <w:szCs w:val="24"/>
              </w:rPr>
              <w:t>На постоянной основе 01.01.2018 — 31.12.2024</w:t>
            </w:r>
          </w:p>
        </w:tc>
      </w:tr>
      <w:tr w:rsidR="00BF0DB1" w:rsidRPr="00C01B98" w:rsidTr="00BF0DB1">
        <w:trPr>
          <w:trHeight w:val="169"/>
        </w:trPr>
        <w:tc>
          <w:tcPr>
            <w:tcW w:w="2759" w:type="dxa"/>
            <w:tcBorders>
              <w:top w:val="single" w:sz="4" w:space="0" w:color="000000"/>
              <w:left w:val="single" w:sz="4" w:space="0" w:color="000000"/>
              <w:bottom w:val="single" w:sz="4" w:space="0" w:color="000000"/>
            </w:tcBorders>
          </w:tcPr>
          <w:p w:rsidR="00BF0DB1" w:rsidRPr="00C01B98" w:rsidRDefault="00BF0DB1" w:rsidP="00BF0DB1">
            <w:pPr>
              <w:snapToGrid w:val="0"/>
              <w:rPr>
                <w:sz w:val="24"/>
                <w:szCs w:val="24"/>
              </w:rPr>
            </w:pPr>
            <w:r w:rsidRPr="00C01B98">
              <w:rPr>
                <w:b/>
                <w:bCs/>
                <w:sz w:val="24"/>
                <w:szCs w:val="24"/>
              </w:rPr>
              <w:t>Объемы и источники финансирования подпрограммы муниципальной программы</w:t>
            </w:r>
          </w:p>
        </w:tc>
        <w:tc>
          <w:tcPr>
            <w:tcW w:w="7042" w:type="dxa"/>
            <w:tcBorders>
              <w:top w:val="single" w:sz="4" w:space="0" w:color="000000"/>
              <w:left w:val="single" w:sz="4" w:space="0" w:color="000000"/>
              <w:bottom w:val="single" w:sz="4" w:space="0" w:color="000000"/>
              <w:right w:val="single" w:sz="4" w:space="0" w:color="000000"/>
            </w:tcBorders>
          </w:tcPr>
          <w:p w:rsidR="00BF0DB1" w:rsidRPr="00C01B98" w:rsidRDefault="00BF0DB1" w:rsidP="00BF0DB1">
            <w:pPr>
              <w:snapToGrid w:val="0"/>
              <w:jc w:val="both"/>
              <w:rPr>
                <w:sz w:val="24"/>
                <w:szCs w:val="24"/>
              </w:rPr>
            </w:pPr>
            <w:r w:rsidRPr="00C01B98">
              <w:rPr>
                <w:sz w:val="24"/>
                <w:szCs w:val="24"/>
              </w:rPr>
              <w:t>Реализация подпрограммы осуществляется за счет средств бюджета Гвазденского сельского поселения.</w:t>
            </w:r>
          </w:p>
          <w:p w:rsidR="00BF0DB1" w:rsidRPr="00C01B98" w:rsidRDefault="00BF0DB1" w:rsidP="00BF0DB1">
            <w:pPr>
              <w:widowControl w:val="0"/>
              <w:shd w:val="clear" w:color="auto" w:fill="FFFFFF"/>
              <w:autoSpaceDE w:val="0"/>
              <w:autoSpaceDN w:val="0"/>
              <w:adjustRightInd w:val="0"/>
              <w:rPr>
                <w:sz w:val="24"/>
                <w:szCs w:val="24"/>
              </w:rPr>
            </w:pPr>
            <w:r w:rsidRPr="00C01B98">
              <w:rPr>
                <w:sz w:val="24"/>
                <w:szCs w:val="24"/>
              </w:rPr>
              <w:t xml:space="preserve">Объем бюджетных ассигнований на реализацию подпрограммы из средств бюджета составляет – </w:t>
            </w:r>
            <w:r>
              <w:rPr>
                <w:sz w:val="24"/>
                <w:szCs w:val="24"/>
              </w:rPr>
              <w:t xml:space="preserve">3008,0 </w:t>
            </w:r>
            <w:r w:rsidRPr="00C01B98">
              <w:rPr>
                <w:sz w:val="24"/>
                <w:szCs w:val="24"/>
              </w:rPr>
              <w:t>тыс. руб.</w:t>
            </w:r>
            <w:r>
              <w:rPr>
                <w:sz w:val="24"/>
                <w:szCs w:val="24"/>
              </w:rPr>
              <w:t>,</w:t>
            </w:r>
            <w:r w:rsidRPr="00C01B98">
              <w:rPr>
                <w:sz w:val="24"/>
                <w:szCs w:val="24"/>
              </w:rPr>
              <w:t xml:space="preserve"> из них областные средства – </w:t>
            </w:r>
            <w:r>
              <w:rPr>
                <w:sz w:val="24"/>
                <w:szCs w:val="24"/>
              </w:rPr>
              <w:t>1249,2 тыс. руб.</w:t>
            </w:r>
          </w:p>
          <w:p w:rsidR="00BF0DB1" w:rsidRPr="00C01B98" w:rsidRDefault="00BF0DB1" w:rsidP="00BF0DB1">
            <w:pPr>
              <w:snapToGrid w:val="0"/>
              <w:rPr>
                <w:sz w:val="24"/>
                <w:szCs w:val="24"/>
              </w:rPr>
            </w:pPr>
            <w:r w:rsidRPr="00C01B98">
              <w:rPr>
                <w:sz w:val="24"/>
                <w:szCs w:val="24"/>
              </w:rPr>
              <w:t xml:space="preserve">Объем бюджетных ассигнований на реализацию </w:t>
            </w:r>
            <w:r w:rsidRPr="00C01B98">
              <w:rPr>
                <w:spacing w:val="-2"/>
                <w:sz w:val="24"/>
                <w:szCs w:val="24"/>
              </w:rPr>
              <w:t>под</w:t>
            </w:r>
            <w:r w:rsidRPr="00C01B98">
              <w:rPr>
                <w:sz w:val="24"/>
                <w:szCs w:val="24"/>
              </w:rPr>
              <w:t>программы по годам составляет (тыс. руб.):</w:t>
            </w:r>
          </w:p>
          <w:p w:rsidR="00BF0DB1" w:rsidRPr="00C01B98" w:rsidRDefault="00BF0DB1" w:rsidP="00BF0DB1">
            <w:pPr>
              <w:ind w:firstLine="708"/>
              <w:jc w:val="both"/>
              <w:rPr>
                <w:sz w:val="24"/>
                <w:szCs w:val="24"/>
              </w:rPr>
            </w:pPr>
            <w:r w:rsidRPr="00C01B98">
              <w:rPr>
                <w:sz w:val="24"/>
                <w:szCs w:val="24"/>
              </w:rPr>
              <w:t>2018 год — 612,6 тыс. рублей</w:t>
            </w:r>
          </w:p>
          <w:p w:rsidR="00BF0DB1" w:rsidRPr="00C01B98" w:rsidRDefault="00BF0DB1" w:rsidP="00BF0DB1">
            <w:pPr>
              <w:snapToGrid w:val="0"/>
              <w:ind w:firstLine="708"/>
              <w:jc w:val="both"/>
              <w:rPr>
                <w:sz w:val="24"/>
                <w:szCs w:val="24"/>
              </w:rPr>
            </w:pPr>
            <w:r w:rsidRPr="00C01B98">
              <w:rPr>
                <w:sz w:val="24"/>
                <w:szCs w:val="24"/>
              </w:rPr>
              <w:t xml:space="preserve">2019 год — </w:t>
            </w:r>
            <w:r>
              <w:rPr>
                <w:sz w:val="24"/>
                <w:szCs w:val="24"/>
              </w:rPr>
              <w:t>597,8</w:t>
            </w:r>
            <w:r w:rsidRPr="00C01B98">
              <w:rPr>
                <w:sz w:val="24"/>
                <w:szCs w:val="24"/>
              </w:rPr>
              <w:t xml:space="preserve"> тыс. рублей</w:t>
            </w:r>
          </w:p>
          <w:p w:rsidR="00BF0DB1" w:rsidRPr="00C01B98" w:rsidRDefault="00BF0DB1" w:rsidP="00BF0DB1">
            <w:pPr>
              <w:snapToGrid w:val="0"/>
              <w:ind w:firstLine="708"/>
              <w:jc w:val="both"/>
              <w:rPr>
                <w:sz w:val="24"/>
                <w:szCs w:val="24"/>
              </w:rPr>
            </w:pPr>
            <w:r w:rsidRPr="00C01B98">
              <w:rPr>
                <w:sz w:val="24"/>
                <w:szCs w:val="24"/>
              </w:rPr>
              <w:t xml:space="preserve">2020 год  – </w:t>
            </w:r>
            <w:r>
              <w:rPr>
                <w:sz w:val="24"/>
                <w:szCs w:val="24"/>
              </w:rPr>
              <w:t xml:space="preserve"> 579,4</w:t>
            </w:r>
            <w:r w:rsidRPr="00C01B98">
              <w:rPr>
                <w:sz w:val="24"/>
                <w:szCs w:val="24"/>
              </w:rPr>
              <w:t xml:space="preserve"> тыс. рублей</w:t>
            </w:r>
          </w:p>
          <w:p w:rsidR="00BF0DB1" w:rsidRPr="00C01B98" w:rsidRDefault="00BF0DB1" w:rsidP="00BF0DB1">
            <w:pPr>
              <w:ind w:firstLine="708"/>
              <w:jc w:val="both"/>
              <w:rPr>
                <w:sz w:val="24"/>
                <w:szCs w:val="24"/>
              </w:rPr>
            </w:pPr>
            <w:r w:rsidRPr="00C01B98">
              <w:rPr>
                <w:sz w:val="24"/>
                <w:szCs w:val="24"/>
              </w:rPr>
              <w:t xml:space="preserve">2021 год — </w:t>
            </w:r>
            <w:r>
              <w:rPr>
                <w:sz w:val="24"/>
                <w:szCs w:val="24"/>
              </w:rPr>
              <w:t>309,2</w:t>
            </w:r>
            <w:r w:rsidRPr="00C01B98">
              <w:rPr>
                <w:sz w:val="24"/>
                <w:szCs w:val="24"/>
              </w:rPr>
              <w:t xml:space="preserve"> тыс. рублей</w:t>
            </w:r>
          </w:p>
          <w:p w:rsidR="00BF0DB1" w:rsidRPr="00C01B98" w:rsidRDefault="00BF0DB1" w:rsidP="00BF0DB1">
            <w:pPr>
              <w:ind w:firstLine="708"/>
              <w:jc w:val="both"/>
              <w:rPr>
                <w:sz w:val="24"/>
                <w:szCs w:val="24"/>
              </w:rPr>
            </w:pPr>
            <w:r w:rsidRPr="00C01B98">
              <w:rPr>
                <w:sz w:val="24"/>
                <w:szCs w:val="24"/>
              </w:rPr>
              <w:t xml:space="preserve">2022 год — </w:t>
            </w:r>
            <w:r>
              <w:rPr>
                <w:sz w:val="24"/>
                <w:szCs w:val="24"/>
              </w:rPr>
              <w:t>303,0</w:t>
            </w:r>
            <w:r w:rsidRPr="00C01B98">
              <w:rPr>
                <w:sz w:val="24"/>
                <w:szCs w:val="24"/>
              </w:rPr>
              <w:t xml:space="preserve"> тыс. рублей</w:t>
            </w:r>
          </w:p>
          <w:p w:rsidR="00BF0DB1" w:rsidRPr="00C01B98" w:rsidRDefault="00BF0DB1" w:rsidP="00BF0DB1">
            <w:pPr>
              <w:snapToGrid w:val="0"/>
              <w:ind w:firstLine="708"/>
              <w:jc w:val="both"/>
              <w:rPr>
                <w:sz w:val="24"/>
                <w:szCs w:val="24"/>
              </w:rPr>
            </w:pPr>
            <w:r w:rsidRPr="00C01B98">
              <w:rPr>
                <w:sz w:val="24"/>
                <w:szCs w:val="24"/>
              </w:rPr>
              <w:lastRenderedPageBreak/>
              <w:t xml:space="preserve">2023 год — </w:t>
            </w:r>
            <w:r>
              <w:rPr>
                <w:sz w:val="24"/>
                <w:szCs w:val="24"/>
              </w:rPr>
              <w:t>303,0</w:t>
            </w:r>
            <w:r w:rsidRPr="00C01B98">
              <w:rPr>
                <w:sz w:val="24"/>
                <w:szCs w:val="24"/>
              </w:rPr>
              <w:t xml:space="preserve"> тыс. рублей</w:t>
            </w:r>
          </w:p>
          <w:p w:rsidR="00BF0DB1" w:rsidRPr="00C01B98" w:rsidRDefault="00BF0DB1" w:rsidP="00BF0DB1">
            <w:pPr>
              <w:snapToGrid w:val="0"/>
              <w:ind w:firstLine="708"/>
              <w:jc w:val="both"/>
              <w:rPr>
                <w:sz w:val="24"/>
                <w:szCs w:val="24"/>
              </w:rPr>
            </w:pPr>
            <w:r w:rsidRPr="00C01B98">
              <w:rPr>
                <w:sz w:val="24"/>
                <w:szCs w:val="24"/>
              </w:rPr>
              <w:t>2024 год</w:t>
            </w:r>
            <w:r>
              <w:rPr>
                <w:sz w:val="24"/>
                <w:szCs w:val="24"/>
              </w:rPr>
              <w:t xml:space="preserve"> </w:t>
            </w:r>
            <w:r w:rsidRPr="00C01B98">
              <w:rPr>
                <w:sz w:val="24"/>
                <w:szCs w:val="24"/>
              </w:rPr>
              <w:t xml:space="preserve"> –  </w:t>
            </w:r>
            <w:r>
              <w:rPr>
                <w:sz w:val="24"/>
                <w:szCs w:val="24"/>
              </w:rPr>
              <w:t>303,0</w:t>
            </w:r>
            <w:r w:rsidRPr="00C01B98">
              <w:rPr>
                <w:sz w:val="24"/>
                <w:szCs w:val="24"/>
              </w:rPr>
              <w:t xml:space="preserve"> тыс. рублей</w:t>
            </w:r>
          </w:p>
          <w:p w:rsidR="00BF0DB1" w:rsidRPr="00C01B98" w:rsidRDefault="00BF0DB1" w:rsidP="00BF0DB1">
            <w:pPr>
              <w:snapToGrid w:val="0"/>
              <w:ind w:firstLine="708"/>
              <w:jc w:val="both"/>
              <w:rPr>
                <w:sz w:val="24"/>
                <w:szCs w:val="24"/>
              </w:rPr>
            </w:pPr>
          </w:p>
          <w:p w:rsidR="00BF0DB1" w:rsidRPr="00C01B98" w:rsidRDefault="00BF0DB1" w:rsidP="00BF0DB1">
            <w:pPr>
              <w:ind w:firstLine="708"/>
              <w:jc w:val="both"/>
              <w:rPr>
                <w:sz w:val="24"/>
                <w:szCs w:val="24"/>
              </w:rPr>
            </w:pPr>
          </w:p>
        </w:tc>
      </w:tr>
      <w:tr w:rsidR="00BF0DB1" w:rsidRPr="00C01B98" w:rsidTr="00BF0DB1">
        <w:tc>
          <w:tcPr>
            <w:tcW w:w="2759" w:type="dxa"/>
            <w:tcBorders>
              <w:top w:val="single" w:sz="4" w:space="0" w:color="000000"/>
              <w:left w:val="single" w:sz="4" w:space="0" w:color="000000"/>
              <w:bottom w:val="single" w:sz="4" w:space="0" w:color="000000"/>
            </w:tcBorders>
          </w:tcPr>
          <w:p w:rsidR="00BF0DB1" w:rsidRPr="00C01B98" w:rsidRDefault="00BF0DB1" w:rsidP="00BF0DB1">
            <w:pPr>
              <w:snapToGrid w:val="0"/>
              <w:rPr>
                <w:sz w:val="24"/>
                <w:szCs w:val="24"/>
              </w:rPr>
            </w:pPr>
            <w:r w:rsidRPr="00C01B98">
              <w:rPr>
                <w:b/>
                <w:bCs/>
                <w:sz w:val="24"/>
                <w:szCs w:val="24"/>
              </w:rPr>
              <w:lastRenderedPageBreak/>
              <w:t xml:space="preserve">Ожидаемые непосредственные результаты реализации подпрограммы </w:t>
            </w:r>
            <w:r w:rsidRPr="00C01B98">
              <w:rPr>
                <w:b/>
                <w:bCs/>
                <w:spacing w:val="-2"/>
                <w:sz w:val="24"/>
                <w:szCs w:val="24"/>
              </w:rPr>
              <w:t>муниципальной</w:t>
            </w:r>
            <w:r w:rsidRPr="00C01B98">
              <w:rPr>
                <w:b/>
                <w:bCs/>
                <w:sz w:val="24"/>
                <w:szCs w:val="24"/>
              </w:rPr>
              <w:t xml:space="preserve"> программы</w:t>
            </w:r>
          </w:p>
        </w:tc>
        <w:tc>
          <w:tcPr>
            <w:tcW w:w="7042" w:type="dxa"/>
            <w:tcBorders>
              <w:top w:val="single" w:sz="4" w:space="0" w:color="000000"/>
              <w:left w:val="single" w:sz="4" w:space="0" w:color="000000"/>
              <w:bottom w:val="single" w:sz="4" w:space="0" w:color="000000"/>
              <w:right w:val="single" w:sz="4" w:space="0" w:color="000000"/>
            </w:tcBorders>
          </w:tcPr>
          <w:p w:rsidR="00BF0DB1" w:rsidRPr="00C01B98" w:rsidRDefault="00BF0DB1" w:rsidP="00BF0DB1">
            <w:pPr>
              <w:snapToGrid w:val="0"/>
              <w:jc w:val="both"/>
              <w:rPr>
                <w:color w:val="000000"/>
                <w:sz w:val="24"/>
                <w:szCs w:val="24"/>
              </w:rPr>
            </w:pPr>
            <w:r w:rsidRPr="00C01B98">
              <w:rPr>
                <w:color w:val="000000"/>
                <w:sz w:val="24"/>
                <w:szCs w:val="24"/>
              </w:rPr>
              <w:t xml:space="preserve">Улучшение санитарного и экологического состояния территории сельского поселения, повышение уровня комфортности и привлекательности для проживания граждан                                                </w:t>
            </w:r>
          </w:p>
        </w:tc>
      </w:tr>
    </w:tbl>
    <w:p w:rsidR="00BF0DB1" w:rsidRPr="00C01B98" w:rsidRDefault="00BF0DB1" w:rsidP="00BF0DB1">
      <w:pPr>
        <w:snapToGrid w:val="0"/>
        <w:jc w:val="both"/>
        <w:rPr>
          <w:sz w:val="24"/>
          <w:szCs w:val="24"/>
        </w:rPr>
      </w:pPr>
    </w:p>
    <w:p w:rsidR="00BF0DB1" w:rsidRPr="00C01B98" w:rsidRDefault="00BF0DB1" w:rsidP="00BF0DB1">
      <w:pPr>
        <w:snapToGrid w:val="0"/>
        <w:ind w:left="1116" w:hanging="360"/>
        <w:jc w:val="center"/>
        <w:rPr>
          <w:b/>
          <w:bCs/>
          <w:sz w:val="24"/>
          <w:szCs w:val="24"/>
        </w:rPr>
      </w:pPr>
      <w:r w:rsidRPr="00C01B98">
        <w:rPr>
          <w:b/>
          <w:bCs/>
          <w:iCs/>
          <w:sz w:val="24"/>
          <w:szCs w:val="24"/>
        </w:rPr>
        <w:t>1.</w:t>
      </w:r>
      <w:r w:rsidRPr="00C01B98">
        <w:rPr>
          <w:b/>
          <w:bCs/>
          <w:sz w:val="24"/>
          <w:szCs w:val="24"/>
        </w:rPr>
        <w:t>Характеристика сферы реализации подпрограммы, описание основных проблем в указанной сфере и прогноз ее развития.</w:t>
      </w:r>
    </w:p>
    <w:p w:rsidR="00BF0DB1" w:rsidRPr="00C01B98" w:rsidRDefault="00BF0DB1" w:rsidP="00BF0DB1">
      <w:pPr>
        <w:snapToGrid w:val="0"/>
        <w:jc w:val="both"/>
        <w:rPr>
          <w:sz w:val="24"/>
          <w:szCs w:val="24"/>
        </w:rPr>
      </w:pPr>
      <w:r w:rsidRPr="00C01B98">
        <w:rPr>
          <w:sz w:val="24"/>
          <w:szCs w:val="24"/>
        </w:rPr>
        <w:t>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поселения относятся: организация благоустройства и озеленения территории поселения, организация ритуальных услуг и содержание мест захоронения,  организация освещения улиц, дорожная деятельность в отношении автомобильных дорог местного значения в границах населенных пунктов поселения.</w:t>
      </w:r>
    </w:p>
    <w:p w:rsidR="00BF0DB1" w:rsidRPr="00C01B98" w:rsidRDefault="00BF0DB1" w:rsidP="00BF0DB1">
      <w:pPr>
        <w:spacing w:before="120" w:after="120" w:line="100" w:lineRule="atLeast"/>
        <w:jc w:val="both"/>
        <w:rPr>
          <w:rFonts w:cs="Arial"/>
          <w:color w:val="000000"/>
          <w:sz w:val="24"/>
          <w:szCs w:val="24"/>
        </w:rPr>
      </w:pPr>
      <w:r w:rsidRPr="00C01B98">
        <w:rPr>
          <w:rFonts w:cs="Arial"/>
          <w:color w:val="000000"/>
          <w:sz w:val="24"/>
          <w:szCs w:val="24"/>
        </w:rPr>
        <w:tab/>
        <w:t xml:space="preserve">Разработка подпрограммы «Организация благоустройства в границах территории Гвазденского сельского поселения»обусловлена вопросами улучшения уровня и качества жизни населения. Важнейшим аспектом в реализации данного вопроса является создание органами местного самоуправления условий комфортного и безопасного проживания граждан, формирование современной сельской инфраструктуры и благоустройство мест общего пользования территории сельского поселения. </w:t>
      </w:r>
    </w:p>
    <w:p w:rsidR="00BF0DB1" w:rsidRPr="00C01B98" w:rsidRDefault="00BF0DB1" w:rsidP="00BF0DB1">
      <w:pPr>
        <w:spacing w:before="120" w:after="120" w:line="100" w:lineRule="atLeast"/>
        <w:jc w:val="both"/>
        <w:rPr>
          <w:rFonts w:cs="Arial"/>
          <w:color w:val="000000"/>
          <w:sz w:val="24"/>
          <w:szCs w:val="24"/>
        </w:rPr>
      </w:pPr>
      <w:r w:rsidRPr="00C01B98">
        <w:rPr>
          <w:rFonts w:cs="Arial"/>
          <w:color w:val="000000"/>
          <w:sz w:val="24"/>
          <w:szCs w:val="24"/>
        </w:rPr>
        <w:tab/>
        <w:t>Содержание территории в чистоте и проведение прочих мероприятий по благоустройству способствует созданию благоприятных условий саморазвития, эстетического воспитания подрастающего поколения.</w:t>
      </w:r>
    </w:p>
    <w:p w:rsidR="00BF0DB1" w:rsidRPr="00C01B98" w:rsidRDefault="00BF0DB1" w:rsidP="00BF0DB1">
      <w:pPr>
        <w:spacing w:before="120" w:after="120" w:line="100" w:lineRule="atLeast"/>
        <w:jc w:val="both"/>
        <w:rPr>
          <w:rFonts w:cs="Arial"/>
          <w:color w:val="000000"/>
          <w:sz w:val="24"/>
          <w:szCs w:val="24"/>
        </w:rPr>
      </w:pPr>
      <w:r w:rsidRPr="00C01B98">
        <w:rPr>
          <w:rFonts w:cs="Arial"/>
          <w:color w:val="000000"/>
          <w:sz w:val="24"/>
          <w:szCs w:val="24"/>
        </w:rPr>
        <w:tab/>
        <w:t>Для решения проблем по благоустройству сельского поселения необходимо использовать программно-целевой метод. 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p>
    <w:p w:rsidR="00BF0DB1" w:rsidRPr="00C01B98" w:rsidRDefault="00BF0DB1" w:rsidP="00BF0DB1">
      <w:pPr>
        <w:spacing w:before="120" w:after="120" w:line="100" w:lineRule="atLeast"/>
        <w:jc w:val="both"/>
        <w:rPr>
          <w:b/>
          <w:bCs/>
          <w:iCs/>
          <w:sz w:val="24"/>
          <w:szCs w:val="24"/>
        </w:rPr>
      </w:pPr>
    </w:p>
    <w:p w:rsidR="00BF0DB1" w:rsidRPr="00C01B98" w:rsidRDefault="00BF0DB1" w:rsidP="00BF0DB1">
      <w:pPr>
        <w:jc w:val="center"/>
        <w:rPr>
          <w:b/>
          <w:bCs/>
          <w:sz w:val="24"/>
          <w:szCs w:val="24"/>
        </w:rPr>
      </w:pPr>
      <w:r w:rsidRPr="00C01B98">
        <w:rPr>
          <w:rFonts w:cs="Arial"/>
          <w:b/>
          <w:bCs/>
          <w:iCs/>
          <w:color w:val="000000"/>
          <w:sz w:val="24"/>
          <w:szCs w:val="24"/>
        </w:rPr>
        <w:t xml:space="preserve">2. </w:t>
      </w:r>
      <w:r w:rsidRPr="00C01B98">
        <w:rPr>
          <w:b/>
          <w:bCs/>
          <w:sz w:val="24"/>
          <w:szCs w:val="24"/>
        </w:rPr>
        <w:t>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BF0DB1" w:rsidRPr="00C01B98" w:rsidRDefault="00BF0DB1" w:rsidP="00BF0DB1">
      <w:pPr>
        <w:widowControl w:val="0"/>
        <w:shd w:val="clear" w:color="auto" w:fill="FFFFFF"/>
        <w:autoSpaceDE w:val="0"/>
        <w:autoSpaceDN w:val="0"/>
        <w:adjustRightInd w:val="0"/>
        <w:jc w:val="both"/>
        <w:rPr>
          <w:sz w:val="24"/>
          <w:szCs w:val="24"/>
        </w:rPr>
      </w:pPr>
      <w:r w:rsidRPr="00C01B98">
        <w:rPr>
          <w:sz w:val="24"/>
          <w:szCs w:val="24"/>
        </w:rPr>
        <w:t>Приоритеты реализации подпрограммы соответствуют приоритетам, описанным для программы в целом.</w:t>
      </w:r>
    </w:p>
    <w:p w:rsidR="00BF0DB1" w:rsidRPr="00C01B98" w:rsidRDefault="00BF0DB1" w:rsidP="00BF0DB1">
      <w:pPr>
        <w:snapToGrid w:val="0"/>
        <w:spacing w:before="120" w:after="120" w:line="100" w:lineRule="atLeast"/>
        <w:jc w:val="both"/>
        <w:rPr>
          <w:rFonts w:cs="Arial"/>
          <w:color w:val="000000"/>
          <w:sz w:val="24"/>
          <w:szCs w:val="24"/>
        </w:rPr>
      </w:pPr>
      <w:r w:rsidRPr="00C01B98">
        <w:rPr>
          <w:rFonts w:cs="Arial"/>
          <w:color w:val="000000"/>
          <w:sz w:val="24"/>
          <w:szCs w:val="24"/>
        </w:rPr>
        <w:tab/>
        <w:t>Целью подпрограммы является комплексное развитие и благоустройство Гвазденскогосельского поселения, создание максимально благоприятных, комфортных и безопасных условий для проживания и отдыха жителей.</w:t>
      </w:r>
    </w:p>
    <w:p w:rsidR="00BF0DB1" w:rsidRPr="00C01B98" w:rsidRDefault="00BF0DB1" w:rsidP="00BF0DB1">
      <w:pPr>
        <w:pStyle w:val="a4"/>
        <w:shd w:val="clear" w:color="auto" w:fill="FFFFFF"/>
        <w:spacing w:before="0" w:after="0"/>
        <w:rPr>
          <w:color w:val="323232"/>
        </w:rPr>
      </w:pPr>
      <w:r w:rsidRPr="00C01B98">
        <w:t>Достижение указанной цели подпрограммы позволит достичь сбалансированности, эффективности развития социально-экономической сферы, обеспечивающей жизненно важные интересы жителей сельского поселения. Такое достижение в рамках подпрограммы будет обеспечено выполнением следующих задач:</w:t>
      </w:r>
    </w:p>
    <w:p w:rsidR="00BF0DB1" w:rsidRPr="00C01B98" w:rsidRDefault="00BF0DB1" w:rsidP="00BF0DB1">
      <w:pPr>
        <w:snapToGrid w:val="0"/>
        <w:jc w:val="both"/>
        <w:rPr>
          <w:sz w:val="24"/>
          <w:szCs w:val="24"/>
        </w:rPr>
      </w:pPr>
      <w:r w:rsidRPr="00C01B98">
        <w:rPr>
          <w:sz w:val="24"/>
          <w:szCs w:val="24"/>
        </w:rPr>
        <w:t>Обеспечение благоустройства сельского поселения.</w:t>
      </w:r>
    </w:p>
    <w:p w:rsidR="00BF0DB1" w:rsidRPr="00C01B98" w:rsidRDefault="00BF0DB1" w:rsidP="00BF0DB1">
      <w:pPr>
        <w:snapToGrid w:val="0"/>
        <w:jc w:val="both"/>
        <w:rPr>
          <w:sz w:val="24"/>
          <w:szCs w:val="24"/>
        </w:rPr>
      </w:pPr>
      <w:r w:rsidRPr="00C01B98">
        <w:rPr>
          <w:sz w:val="24"/>
          <w:szCs w:val="24"/>
        </w:rPr>
        <w:t>Выявление и оперативное устранение недостатков в санитарной очистке территории поселения.</w:t>
      </w:r>
    </w:p>
    <w:p w:rsidR="00BF0DB1" w:rsidRPr="00C01B98" w:rsidRDefault="00BF0DB1" w:rsidP="00BF0DB1">
      <w:pPr>
        <w:snapToGrid w:val="0"/>
        <w:jc w:val="both"/>
        <w:rPr>
          <w:sz w:val="24"/>
          <w:szCs w:val="24"/>
        </w:rPr>
      </w:pPr>
      <w:r w:rsidRPr="00C01B98">
        <w:rPr>
          <w:sz w:val="24"/>
          <w:szCs w:val="24"/>
        </w:rPr>
        <w:lastRenderedPageBreak/>
        <w:t>Улучшение и поддержание состояния зеленых насаждений.</w:t>
      </w:r>
    </w:p>
    <w:p w:rsidR="00BF0DB1" w:rsidRPr="00C01B98" w:rsidRDefault="00BF0DB1" w:rsidP="00BF0DB1">
      <w:pPr>
        <w:snapToGrid w:val="0"/>
        <w:jc w:val="both"/>
        <w:rPr>
          <w:sz w:val="24"/>
          <w:szCs w:val="24"/>
        </w:rPr>
      </w:pPr>
      <w:r w:rsidRPr="00C01B98">
        <w:rPr>
          <w:sz w:val="24"/>
          <w:szCs w:val="24"/>
        </w:rPr>
        <w:t>Повышение уровня освещенности улиц сельского поселения.</w:t>
      </w:r>
    </w:p>
    <w:p w:rsidR="00BF0DB1" w:rsidRPr="00C01B98" w:rsidRDefault="00BF0DB1" w:rsidP="00BF0DB1">
      <w:pPr>
        <w:snapToGrid w:val="0"/>
        <w:jc w:val="both"/>
        <w:rPr>
          <w:sz w:val="24"/>
          <w:szCs w:val="24"/>
        </w:rPr>
      </w:pPr>
      <w:r w:rsidRPr="00C01B98">
        <w:rPr>
          <w:sz w:val="24"/>
          <w:szCs w:val="24"/>
        </w:rPr>
        <w:t>Содержание  дорог сельского поселения.</w:t>
      </w:r>
    </w:p>
    <w:p w:rsidR="00BF0DB1" w:rsidRPr="00C01B98" w:rsidRDefault="00BF0DB1" w:rsidP="00BF0DB1">
      <w:pPr>
        <w:snapToGrid w:val="0"/>
        <w:ind w:hanging="17"/>
        <w:jc w:val="both"/>
        <w:rPr>
          <w:sz w:val="24"/>
          <w:szCs w:val="24"/>
        </w:rPr>
      </w:pPr>
      <w:r w:rsidRPr="00C01B98">
        <w:rPr>
          <w:sz w:val="24"/>
          <w:szCs w:val="24"/>
        </w:rPr>
        <w:t>Организация и содержание мест захоронения</w:t>
      </w:r>
    </w:p>
    <w:p w:rsidR="00BF0DB1" w:rsidRPr="00C01B98" w:rsidRDefault="00BF0DB1" w:rsidP="00BF0DB1">
      <w:pPr>
        <w:widowControl w:val="0"/>
        <w:shd w:val="clear" w:color="auto" w:fill="FFFFFF"/>
        <w:autoSpaceDE w:val="0"/>
        <w:autoSpaceDN w:val="0"/>
        <w:adjustRightInd w:val="0"/>
        <w:spacing w:line="274" w:lineRule="exact"/>
        <w:jc w:val="both"/>
        <w:rPr>
          <w:sz w:val="24"/>
          <w:szCs w:val="24"/>
        </w:rPr>
      </w:pPr>
      <w:r w:rsidRPr="00C01B98">
        <w:rPr>
          <w:sz w:val="24"/>
          <w:szCs w:val="24"/>
        </w:rPr>
        <w:t>Описание целевых индикаторов и показателей подпрограммы:</w:t>
      </w:r>
    </w:p>
    <w:p w:rsidR="00BF0DB1" w:rsidRPr="00C01B98" w:rsidRDefault="00BF0DB1" w:rsidP="00BF0DB1">
      <w:pPr>
        <w:snapToGrid w:val="0"/>
        <w:rPr>
          <w:sz w:val="24"/>
          <w:szCs w:val="24"/>
        </w:rPr>
      </w:pPr>
      <w:r w:rsidRPr="00C01B98">
        <w:rPr>
          <w:sz w:val="24"/>
          <w:szCs w:val="24"/>
        </w:rPr>
        <w:t>Содержание дорог, в отношении которых осуществляется обслуживание;</w:t>
      </w:r>
    </w:p>
    <w:p w:rsidR="00BF0DB1" w:rsidRPr="00C01B98" w:rsidRDefault="00BF0DB1" w:rsidP="00BF0DB1">
      <w:pPr>
        <w:snapToGrid w:val="0"/>
        <w:rPr>
          <w:sz w:val="24"/>
          <w:szCs w:val="24"/>
        </w:rPr>
      </w:pPr>
      <w:r w:rsidRPr="00C01B98">
        <w:rPr>
          <w:sz w:val="24"/>
          <w:szCs w:val="24"/>
        </w:rPr>
        <w:t>Процент освещенности улиц;</w:t>
      </w:r>
    </w:p>
    <w:p w:rsidR="00BF0DB1" w:rsidRPr="00C01B98" w:rsidRDefault="00BF0DB1" w:rsidP="00BF0DB1">
      <w:pPr>
        <w:snapToGrid w:val="0"/>
        <w:rPr>
          <w:bCs/>
          <w:sz w:val="24"/>
          <w:szCs w:val="24"/>
        </w:rPr>
      </w:pPr>
      <w:r w:rsidRPr="00C01B98">
        <w:rPr>
          <w:bCs/>
          <w:sz w:val="24"/>
          <w:szCs w:val="24"/>
        </w:rPr>
        <w:t>Площадь территории, в отношении которой осуществляется содержание.</w:t>
      </w:r>
    </w:p>
    <w:p w:rsidR="00BF0DB1" w:rsidRPr="00C01B98" w:rsidRDefault="00BF0DB1" w:rsidP="00BF0DB1">
      <w:pPr>
        <w:widowControl w:val="0"/>
        <w:shd w:val="clear" w:color="auto" w:fill="FFFFFF"/>
        <w:autoSpaceDE w:val="0"/>
        <w:autoSpaceDN w:val="0"/>
        <w:adjustRightInd w:val="0"/>
        <w:spacing w:line="274" w:lineRule="exact"/>
        <w:jc w:val="both"/>
        <w:rPr>
          <w:sz w:val="24"/>
          <w:szCs w:val="24"/>
        </w:rPr>
      </w:pPr>
      <w:r w:rsidRPr="00C01B98">
        <w:rPr>
          <w:sz w:val="24"/>
          <w:szCs w:val="24"/>
        </w:rPr>
        <w:t>Ожидаемые результаты реализации подпрограммы:</w:t>
      </w:r>
    </w:p>
    <w:p w:rsidR="00BF0DB1" w:rsidRPr="00C01B98" w:rsidRDefault="00BF0DB1" w:rsidP="00BF0DB1">
      <w:pPr>
        <w:snapToGrid w:val="0"/>
        <w:jc w:val="both"/>
        <w:rPr>
          <w:sz w:val="24"/>
          <w:szCs w:val="24"/>
        </w:rPr>
      </w:pPr>
      <w:r w:rsidRPr="00C01B98">
        <w:rPr>
          <w:color w:val="000000"/>
          <w:sz w:val="24"/>
          <w:szCs w:val="24"/>
        </w:rPr>
        <w:t xml:space="preserve">Улучшение санитарного и экологического состояния территории сельского поселения, повышение уровня комфортности и привлекательности для проживания граждан                                                </w:t>
      </w:r>
    </w:p>
    <w:p w:rsidR="00BF0DB1" w:rsidRPr="00C01B98" w:rsidRDefault="00BF0DB1" w:rsidP="00BF0DB1">
      <w:pPr>
        <w:snapToGrid w:val="0"/>
        <w:spacing w:line="100" w:lineRule="atLeast"/>
        <w:ind w:hanging="17"/>
        <w:jc w:val="both"/>
        <w:rPr>
          <w:sz w:val="24"/>
          <w:szCs w:val="24"/>
        </w:rPr>
      </w:pPr>
      <w:r w:rsidRPr="00C01B98">
        <w:rPr>
          <w:sz w:val="24"/>
          <w:szCs w:val="24"/>
        </w:rPr>
        <w:t>Срок реализации подпрограммы - 2018-2024 годы.</w:t>
      </w:r>
    </w:p>
    <w:p w:rsidR="00BF0DB1" w:rsidRPr="00C01B98" w:rsidRDefault="00BF0DB1" w:rsidP="00BF0DB1">
      <w:pPr>
        <w:snapToGrid w:val="0"/>
        <w:spacing w:line="100" w:lineRule="atLeast"/>
        <w:jc w:val="center"/>
        <w:rPr>
          <w:b/>
          <w:bCs/>
          <w:iCs/>
          <w:sz w:val="24"/>
          <w:szCs w:val="24"/>
        </w:rPr>
      </w:pPr>
      <w:r w:rsidRPr="00C01B98">
        <w:rPr>
          <w:b/>
          <w:bCs/>
          <w:iCs/>
          <w:sz w:val="24"/>
          <w:szCs w:val="24"/>
        </w:rPr>
        <w:t>3.Характеристика основных мероприятий подпрограммы.</w:t>
      </w:r>
    </w:p>
    <w:p w:rsidR="00BF0DB1" w:rsidRPr="00C01B98" w:rsidRDefault="00BF0DB1" w:rsidP="00BF0DB1">
      <w:pPr>
        <w:snapToGrid w:val="0"/>
        <w:spacing w:line="100" w:lineRule="atLeast"/>
        <w:rPr>
          <w:sz w:val="24"/>
          <w:szCs w:val="24"/>
        </w:rPr>
      </w:pPr>
      <w:r w:rsidRPr="00C01B98">
        <w:rPr>
          <w:sz w:val="24"/>
          <w:szCs w:val="24"/>
        </w:rPr>
        <w:t xml:space="preserve">Основные мероприятия для выполнения поставленных задач в ходе реализации подпрограммы:                    </w:t>
      </w:r>
    </w:p>
    <w:p w:rsidR="00BF0DB1" w:rsidRPr="00C01B98" w:rsidRDefault="00BF0DB1" w:rsidP="00BF0DB1">
      <w:pPr>
        <w:autoSpaceDE w:val="0"/>
        <w:snapToGrid w:val="0"/>
        <w:jc w:val="both"/>
        <w:rPr>
          <w:sz w:val="24"/>
          <w:szCs w:val="24"/>
        </w:rPr>
      </w:pPr>
      <w:r w:rsidRPr="00C01B98">
        <w:rPr>
          <w:sz w:val="24"/>
          <w:szCs w:val="24"/>
        </w:rPr>
        <w:t>1. Уличное освещение:</w:t>
      </w:r>
    </w:p>
    <w:p w:rsidR="00BF0DB1" w:rsidRPr="00C01B98" w:rsidRDefault="00BF0DB1" w:rsidP="00BF0DB1">
      <w:pPr>
        <w:autoSpaceDE w:val="0"/>
        <w:snapToGrid w:val="0"/>
        <w:jc w:val="both"/>
        <w:rPr>
          <w:sz w:val="24"/>
          <w:szCs w:val="24"/>
        </w:rPr>
      </w:pPr>
      <w:r w:rsidRPr="00C01B98">
        <w:rPr>
          <w:sz w:val="24"/>
          <w:szCs w:val="24"/>
        </w:rPr>
        <w:t>- оплата за уличное освещение;</w:t>
      </w:r>
    </w:p>
    <w:p w:rsidR="00BF0DB1" w:rsidRPr="00C01B98" w:rsidRDefault="00BF0DB1" w:rsidP="00BF0DB1">
      <w:pPr>
        <w:autoSpaceDE w:val="0"/>
        <w:snapToGrid w:val="0"/>
        <w:jc w:val="both"/>
        <w:rPr>
          <w:sz w:val="24"/>
          <w:szCs w:val="24"/>
        </w:rPr>
      </w:pPr>
      <w:r w:rsidRPr="00C01B98">
        <w:rPr>
          <w:sz w:val="24"/>
          <w:szCs w:val="24"/>
        </w:rPr>
        <w:t>- текущий ремонт и техническое содержание системы уличного освещения;</w:t>
      </w:r>
    </w:p>
    <w:p w:rsidR="00BF0DB1" w:rsidRPr="00C01B98" w:rsidRDefault="00BF0DB1" w:rsidP="00BF0DB1">
      <w:pPr>
        <w:autoSpaceDE w:val="0"/>
        <w:snapToGrid w:val="0"/>
        <w:jc w:val="both"/>
        <w:rPr>
          <w:sz w:val="24"/>
          <w:szCs w:val="24"/>
        </w:rPr>
      </w:pPr>
      <w:r w:rsidRPr="00C01B98">
        <w:rPr>
          <w:sz w:val="24"/>
          <w:szCs w:val="24"/>
        </w:rPr>
        <w:t>- реализация комплекса мероприятий по улучшению уличного освещения.</w:t>
      </w:r>
    </w:p>
    <w:p w:rsidR="00BF0DB1" w:rsidRPr="00C01B98" w:rsidRDefault="00BF0DB1" w:rsidP="00BF0DB1">
      <w:pPr>
        <w:autoSpaceDE w:val="0"/>
        <w:snapToGrid w:val="0"/>
        <w:jc w:val="both"/>
        <w:rPr>
          <w:sz w:val="24"/>
          <w:szCs w:val="24"/>
        </w:rPr>
      </w:pPr>
      <w:r w:rsidRPr="00C01B98">
        <w:rPr>
          <w:sz w:val="24"/>
          <w:szCs w:val="24"/>
        </w:rPr>
        <w:t>2. Содержание автомобильных дорог и инженерных сооружений на них:</w:t>
      </w:r>
    </w:p>
    <w:p w:rsidR="00BF0DB1" w:rsidRPr="00C01B98" w:rsidRDefault="00BF0DB1" w:rsidP="00BF0DB1">
      <w:pPr>
        <w:autoSpaceDE w:val="0"/>
        <w:snapToGrid w:val="0"/>
        <w:jc w:val="both"/>
        <w:rPr>
          <w:sz w:val="24"/>
          <w:szCs w:val="24"/>
        </w:rPr>
      </w:pPr>
      <w:r w:rsidRPr="00C01B98">
        <w:rPr>
          <w:sz w:val="24"/>
          <w:szCs w:val="24"/>
        </w:rPr>
        <w:t>- окашивание автомобильных дорог от сорной растительности;</w:t>
      </w:r>
    </w:p>
    <w:p w:rsidR="00BF0DB1" w:rsidRPr="00C01B98" w:rsidRDefault="00BF0DB1" w:rsidP="00BF0DB1">
      <w:pPr>
        <w:autoSpaceDE w:val="0"/>
        <w:snapToGrid w:val="0"/>
        <w:jc w:val="both"/>
        <w:rPr>
          <w:sz w:val="24"/>
          <w:szCs w:val="24"/>
        </w:rPr>
      </w:pPr>
      <w:r w:rsidRPr="00C01B98">
        <w:rPr>
          <w:sz w:val="24"/>
          <w:szCs w:val="24"/>
        </w:rPr>
        <w:t>- содержание инженерных сооружений на автомобильной дороге (дорожные знаки, автобусные остановки);</w:t>
      </w:r>
    </w:p>
    <w:p w:rsidR="00BF0DB1" w:rsidRPr="00C01B98" w:rsidRDefault="00BF0DB1" w:rsidP="00BF0DB1">
      <w:pPr>
        <w:autoSpaceDE w:val="0"/>
        <w:snapToGrid w:val="0"/>
        <w:jc w:val="both"/>
        <w:rPr>
          <w:sz w:val="24"/>
          <w:szCs w:val="24"/>
        </w:rPr>
      </w:pPr>
      <w:r w:rsidRPr="00C01B98">
        <w:rPr>
          <w:sz w:val="24"/>
          <w:szCs w:val="24"/>
        </w:rPr>
        <w:t>- размещение на территории поселения наружной рекламы, направленной на пропаганду безопасности дорожного движения;</w:t>
      </w:r>
    </w:p>
    <w:p w:rsidR="00BF0DB1" w:rsidRPr="00C01B98" w:rsidRDefault="00BF0DB1" w:rsidP="00BF0DB1">
      <w:pPr>
        <w:autoSpaceDE w:val="0"/>
        <w:snapToGrid w:val="0"/>
        <w:jc w:val="both"/>
        <w:rPr>
          <w:sz w:val="24"/>
          <w:szCs w:val="24"/>
        </w:rPr>
      </w:pPr>
      <w:r w:rsidRPr="00C01B98">
        <w:rPr>
          <w:sz w:val="24"/>
          <w:szCs w:val="24"/>
        </w:rPr>
        <w:t>- разработка и распространение среди населения поселения памяток (листовок) с информацией о предупреждении опасного поведения участников дорожного движения.</w:t>
      </w:r>
    </w:p>
    <w:p w:rsidR="00BF0DB1" w:rsidRPr="00C01B98" w:rsidRDefault="00BF0DB1" w:rsidP="00BF0DB1">
      <w:pPr>
        <w:autoSpaceDE w:val="0"/>
        <w:snapToGrid w:val="0"/>
        <w:jc w:val="both"/>
        <w:rPr>
          <w:sz w:val="24"/>
          <w:szCs w:val="24"/>
        </w:rPr>
      </w:pPr>
      <w:r w:rsidRPr="00C01B98">
        <w:rPr>
          <w:sz w:val="24"/>
          <w:szCs w:val="24"/>
        </w:rPr>
        <w:t>3. Озеленение:</w:t>
      </w:r>
    </w:p>
    <w:p w:rsidR="00BF0DB1" w:rsidRPr="00C01B98" w:rsidRDefault="00BF0DB1" w:rsidP="00BF0DB1">
      <w:pPr>
        <w:autoSpaceDE w:val="0"/>
        <w:snapToGrid w:val="0"/>
        <w:jc w:val="both"/>
        <w:rPr>
          <w:sz w:val="24"/>
          <w:szCs w:val="24"/>
        </w:rPr>
      </w:pPr>
      <w:r w:rsidRPr="00C01B98">
        <w:rPr>
          <w:sz w:val="24"/>
          <w:szCs w:val="24"/>
        </w:rPr>
        <w:t>- посадка деревьев в целях озеленения территории поселения;</w:t>
      </w:r>
    </w:p>
    <w:p w:rsidR="00BF0DB1" w:rsidRPr="00C01B98" w:rsidRDefault="00BF0DB1" w:rsidP="00BF0DB1">
      <w:pPr>
        <w:autoSpaceDE w:val="0"/>
        <w:snapToGrid w:val="0"/>
        <w:jc w:val="both"/>
        <w:rPr>
          <w:sz w:val="24"/>
          <w:szCs w:val="24"/>
        </w:rPr>
      </w:pPr>
      <w:r w:rsidRPr="00C01B98">
        <w:rPr>
          <w:sz w:val="24"/>
          <w:szCs w:val="24"/>
        </w:rPr>
        <w:t>- оформление цветников, клумб в весенний,  летний период;</w:t>
      </w:r>
    </w:p>
    <w:p w:rsidR="00BF0DB1" w:rsidRPr="00C01B98" w:rsidRDefault="00BF0DB1" w:rsidP="00BF0DB1">
      <w:pPr>
        <w:autoSpaceDE w:val="0"/>
        <w:snapToGrid w:val="0"/>
        <w:jc w:val="both"/>
        <w:rPr>
          <w:sz w:val="24"/>
          <w:szCs w:val="24"/>
        </w:rPr>
      </w:pPr>
      <w:r w:rsidRPr="00C01B98">
        <w:rPr>
          <w:sz w:val="24"/>
          <w:szCs w:val="24"/>
        </w:rPr>
        <w:t>4. Организация и содержание мест захоронения:</w:t>
      </w:r>
    </w:p>
    <w:p w:rsidR="00BF0DB1" w:rsidRPr="00C01B98" w:rsidRDefault="00BF0DB1" w:rsidP="00BF0DB1">
      <w:pPr>
        <w:autoSpaceDE w:val="0"/>
        <w:snapToGrid w:val="0"/>
        <w:jc w:val="both"/>
        <w:rPr>
          <w:sz w:val="24"/>
          <w:szCs w:val="24"/>
        </w:rPr>
      </w:pPr>
      <w:r w:rsidRPr="00C01B98">
        <w:rPr>
          <w:sz w:val="24"/>
          <w:szCs w:val="24"/>
        </w:rPr>
        <w:t>- уборка территории мест захоронения.</w:t>
      </w:r>
    </w:p>
    <w:p w:rsidR="00BF0DB1" w:rsidRPr="00C01B98" w:rsidRDefault="00BF0DB1" w:rsidP="00BF0DB1">
      <w:pPr>
        <w:snapToGrid w:val="0"/>
        <w:rPr>
          <w:sz w:val="24"/>
          <w:szCs w:val="24"/>
        </w:rPr>
      </w:pPr>
      <w:r w:rsidRPr="00C01B98">
        <w:rPr>
          <w:sz w:val="24"/>
          <w:szCs w:val="24"/>
        </w:rPr>
        <w:t>5. Прочие мероприятия по благоустройству поселений:</w:t>
      </w:r>
    </w:p>
    <w:p w:rsidR="00BF0DB1" w:rsidRPr="00C01B98" w:rsidRDefault="00BF0DB1" w:rsidP="00BF0DB1">
      <w:pPr>
        <w:snapToGrid w:val="0"/>
        <w:rPr>
          <w:sz w:val="24"/>
          <w:szCs w:val="24"/>
        </w:rPr>
      </w:pPr>
      <w:r w:rsidRPr="00C01B98">
        <w:rPr>
          <w:sz w:val="24"/>
          <w:szCs w:val="24"/>
        </w:rPr>
        <w:t>- поддержка в чистоте территории парка, детской площадки;</w:t>
      </w:r>
    </w:p>
    <w:p w:rsidR="00BF0DB1" w:rsidRPr="00C01B98" w:rsidRDefault="00BF0DB1" w:rsidP="00BF0DB1">
      <w:pPr>
        <w:snapToGrid w:val="0"/>
        <w:rPr>
          <w:sz w:val="24"/>
          <w:szCs w:val="24"/>
        </w:rPr>
      </w:pPr>
      <w:r w:rsidRPr="00C01B98">
        <w:rPr>
          <w:sz w:val="24"/>
          <w:szCs w:val="24"/>
        </w:rPr>
        <w:t>- содержание санкционированной свалки;</w:t>
      </w:r>
    </w:p>
    <w:p w:rsidR="00BF0DB1" w:rsidRPr="00C01B98" w:rsidRDefault="00BF0DB1" w:rsidP="00BF0DB1">
      <w:pPr>
        <w:snapToGrid w:val="0"/>
        <w:rPr>
          <w:sz w:val="24"/>
          <w:szCs w:val="24"/>
        </w:rPr>
      </w:pPr>
      <w:r w:rsidRPr="00C01B98">
        <w:rPr>
          <w:sz w:val="24"/>
          <w:szCs w:val="24"/>
        </w:rPr>
        <w:t>- изготовление и размещение социальной рекламы по пропаганде здорового образа жизни;</w:t>
      </w:r>
    </w:p>
    <w:p w:rsidR="00BF0DB1" w:rsidRPr="00C01B98" w:rsidRDefault="00BF0DB1" w:rsidP="00BF0DB1">
      <w:pPr>
        <w:snapToGrid w:val="0"/>
        <w:rPr>
          <w:sz w:val="24"/>
          <w:szCs w:val="24"/>
        </w:rPr>
      </w:pPr>
      <w:r w:rsidRPr="00C01B98">
        <w:rPr>
          <w:sz w:val="24"/>
          <w:szCs w:val="24"/>
        </w:rPr>
        <w:t>- организация привлечения уличкомов к проведению мероприятий по предупреждению правонарушений в занимаемых жилых помещениях.</w:t>
      </w:r>
    </w:p>
    <w:p w:rsidR="00BF0DB1" w:rsidRPr="00C01B98" w:rsidRDefault="00BF0DB1" w:rsidP="00BF0DB1">
      <w:pPr>
        <w:snapToGrid w:val="0"/>
        <w:spacing w:line="100" w:lineRule="atLeast"/>
        <w:rPr>
          <w:sz w:val="24"/>
          <w:szCs w:val="24"/>
        </w:rPr>
      </w:pPr>
    </w:p>
    <w:tbl>
      <w:tblPr>
        <w:tblW w:w="9670" w:type="dxa"/>
        <w:tblInd w:w="55" w:type="dxa"/>
        <w:tblCellMar>
          <w:top w:w="55" w:type="dxa"/>
          <w:left w:w="55" w:type="dxa"/>
          <w:bottom w:w="55" w:type="dxa"/>
          <w:right w:w="55" w:type="dxa"/>
        </w:tblCellMar>
        <w:tblLook w:val="0000"/>
      </w:tblPr>
      <w:tblGrid>
        <w:gridCol w:w="3722"/>
        <w:gridCol w:w="770"/>
        <w:gridCol w:w="950"/>
        <w:gridCol w:w="679"/>
        <w:gridCol w:w="679"/>
        <w:gridCol w:w="679"/>
        <w:gridCol w:w="679"/>
        <w:gridCol w:w="679"/>
        <w:gridCol w:w="833"/>
      </w:tblGrid>
      <w:tr w:rsidR="00BF0DB1" w:rsidRPr="00C01B98" w:rsidTr="00BF0DB1">
        <w:tc>
          <w:tcPr>
            <w:tcW w:w="0" w:type="auto"/>
            <w:vMerge w:val="restart"/>
            <w:tcBorders>
              <w:top w:val="single" w:sz="4" w:space="0" w:color="auto"/>
              <w:left w:val="single" w:sz="4" w:space="0" w:color="auto"/>
              <w:bottom w:val="single" w:sz="4" w:space="0" w:color="auto"/>
              <w:right w:val="single" w:sz="4" w:space="0" w:color="auto"/>
            </w:tcBorders>
            <w:vAlign w:val="center"/>
          </w:tcPr>
          <w:p w:rsidR="00BF0DB1" w:rsidRPr="00C01B98" w:rsidRDefault="00BF0DB1" w:rsidP="00BF0DB1">
            <w:pPr>
              <w:suppressLineNumbers/>
              <w:snapToGrid w:val="0"/>
              <w:jc w:val="center"/>
              <w:rPr>
                <w:sz w:val="24"/>
                <w:szCs w:val="24"/>
              </w:rPr>
            </w:pPr>
            <w:r w:rsidRPr="00C01B98">
              <w:rPr>
                <w:sz w:val="24"/>
                <w:szCs w:val="24"/>
              </w:rPr>
              <w:t>Наименование мероприятий</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F0DB1" w:rsidRPr="00C01B98" w:rsidRDefault="00BF0DB1" w:rsidP="00BF0DB1">
            <w:pPr>
              <w:suppressLineNumbers/>
              <w:snapToGrid w:val="0"/>
              <w:jc w:val="center"/>
              <w:rPr>
                <w:sz w:val="24"/>
                <w:szCs w:val="24"/>
              </w:rPr>
            </w:pPr>
            <w:r w:rsidRPr="00C01B98">
              <w:rPr>
                <w:sz w:val="24"/>
                <w:szCs w:val="24"/>
              </w:rPr>
              <w:t>Всего</w:t>
            </w:r>
          </w:p>
        </w:tc>
        <w:tc>
          <w:tcPr>
            <w:tcW w:w="5333" w:type="dxa"/>
            <w:gridSpan w:val="7"/>
            <w:tcBorders>
              <w:top w:val="single" w:sz="4" w:space="0" w:color="auto"/>
              <w:left w:val="single" w:sz="4" w:space="0" w:color="auto"/>
              <w:bottom w:val="single" w:sz="4" w:space="0" w:color="auto"/>
              <w:right w:val="single" w:sz="4" w:space="0" w:color="auto"/>
            </w:tcBorders>
            <w:vAlign w:val="center"/>
          </w:tcPr>
          <w:p w:rsidR="00BF0DB1" w:rsidRPr="00C01B98" w:rsidRDefault="00BF0DB1" w:rsidP="00BF0DB1">
            <w:pPr>
              <w:suppressLineNumbers/>
              <w:snapToGrid w:val="0"/>
              <w:jc w:val="center"/>
              <w:rPr>
                <w:sz w:val="24"/>
                <w:szCs w:val="24"/>
              </w:rPr>
            </w:pPr>
            <w:r w:rsidRPr="00C01B98">
              <w:rPr>
                <w:sz w:val="24"/>
                <w:szCs w:val="24"/>
              </w:rPr>
              <w:t>Годы</w:t>
            </w:r>
          </w:p>
        </w:tc>
      </w:tr>
      <w:tr w:rsidR="00BF0DB1" w:rsidRPr="00C01B98" w:rsidTr="00BF0DB1">
        <w:tc>
          <w:tcPr>
            <w:tcW w:w="0" w:type="auto"/>
            <w:vMerge/>
            <w:tcBorders>
              <w:top w:val="single" w:sz="4" w:space="0" w:color="auto"/>
              <w:left w:val="single" w:sz="4" w:space="0" w:color="auto"/>
              <w:bottom w:val="single" w:sz="4" w:space="0" w:color="auto"/>
              <w:right w:val="single" w:sz="4" w:space="0" w:color="auto"/>
            </w:tcBorders>
            <w:vAlign w:val="center"/>
          </w:tcPr>
          <w:p w:rsidR="00BF0DB1" w:rsidRPr="00C01B98" w:rsidRDefault="00BF0DB1" w:rsidP="00BF0DB1">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F0DB1" w:rsidRPr="00C01B98" w:rsidRDefault="00BF0DB1" w:rsidP="00BF0DB1">
            <w:pPr>
              <w:rPr>
                <w:sz w:val="24"/>
                <w:szCs w:val="24"/>
              </w:rPr>
            </w:pPr>
          </w:p>
        </w:tc>
        <w:tc>
          <w:tcPr>
            <w:tcW w:w="870" w:type="dxa"/>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sidRPr="00C01B98">
              <w:rPr>
                <w:sz w:val="24"/>
                <w:szCs w:val="24"/>
              </w:rPr>
              <w:t>2018</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sidRPr="00C01B98">
              <w:rPr>
                <w:sz w:val="24"/>
                <w:szCs w:val="24"/>
              </w:rPr>
              <w:t>2019</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sidRPr="00C01B98">
              <w:rPr>
                <w:sz w:val="24"/>
                <w:szCs w:val="24"/>
              </w:rPr>
              <w:t>2020</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sidRPr="00C01B98">
              <w:rPr>
                <w:sz w:val="24"/>
                <w:szCs w:val="24"/>
              </w:rPr>
              <w:t>2021</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sidRPr="00C01B98">
              <w:rPr>
                <w:sz w:val="24"/>
                <w:szCs w:val="24"/>
              </w:rPr>
              <w:t>2022</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sidRPr="00C01B98">
              <w:rPr>
                <w:sz w:val="24"/>
                <w:szCs w:val="24"/>
              </w:rPr>
              <w:t>2023</w:t>
            </w:r>
          </w:p>
        </w:tc>
        <w:tc>
          <w:tcPr>
            <w:tcW w:w="763" w:type="dxa"/>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sidRPr="00C01B98">
              <w:rPr>
                <w:sz w:val="24"/>
                <w:szCs w:val="24"/>
              </w:rPr>
              <w:t>2024</w:t>
            </w:r>
          </w:p>
        </w:tc>
      </w:tr>
      <w:tr w:rsidR="00BF0DB1" w:rsidRPr="00C01B98" w:rsidTr="00BF0DB1">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rPr>
                <w:sz w:val="24"/>
                <w:szCs w:val="24"/>
              </w:rPr>
            </w:pPr>
            <w:r w:rsidRPr="00C01B98">
              <w:rPr>
                <w:sz w:val="24"/>
                <w:szCs w:val="24"/>
              </w:rPr>
              <w:t>Организация уличного освещения</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Pr>
                <w:sz w:val="24"/>
                <w:szCs w:val="24"/>
              </w:rPr>
              <w:t>2785,1</w:t>
            </w:r>
          </w:p>
        </w:tc>
        <w:tc>
          <w:tcPr>
            <w:tcW w:w="870" w:type="dxa"/>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sidRPr="00C01B98">
              <w:rPr>
                <w:sz w:val="24"/>
                <w:szCs w:val="24"/>
              </w:rPr>
              <w:t>580,3</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Pr>
                <w:sz w:val="24"/>
                <w:szCs w:val="24"/>
              </w:rPr>
              <w:t>499,2</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Pr>
                <w:sz w:val="24"/>
                <w:szCs w:val="24"/>
              </w:rPr>
              <w:t>508,4</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Pr>
                <w:sz w:val="24"/>
                <w:szCs w:val="24"/>
              </w:rPr>
              <w:t>303,2</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Pr>
                <w:sz w:val="24"/>
                <w:szCs w:val="24"/>
              </w:rPr>
              <w:t>298,0</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Pr>
                <w:sz w:val="24"/>
                <w:szCs w:val="24"/>
              </w:rPr>
              <w:t>298,0</w:t>
            </w:r>
          </w:p>
        </w:tc>
        <w:tc>
          <w:tcPr>
            <w:tcW w:w="763" w:type="dxa"/>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Pr>
                <w:sz w:val="24"/>
                <w:szCs w:val="24"/>
              </w:rPr>
              <w:t>298,0</w:t>
            </w:r>
          </w:p>
        </w:tc>
      </w:tr>
      <w:tr w:rsidR="00BF0DB1" w:rsidRPr="00C01B98" w:rsidTr="00BF0DB1">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rPr>
                <w:sz w:val="24"/>
                <w:szCs w:val="24"/>
              </w:rPr>
            </w:pPr>
            <w:r w:rsidRPr="00C01B98">
              <w:rPr>
                <w:sz w:val="24"/>
                <w:szCs w:val="24"/>
              </w:rPr>
              <w:t>Озеленение сельского поселения</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Pr>
                <w:sz w:val="24"/>
                <w:szCs w:val="24"/>
              </w:rPr>
              <w:t>4</w:t>
            </w:r>
            <w:r w:rsidRPr="00C01B98">
              <w:rPr>
                <w:sz w:val="24"/>
                <w:szCs w:val="24"/>
              </w:rPr>
              <w:t>,0</w:t>
            </w:r>
          </w:p>
        </w:tc>
        <w:tc>
          <w:tcPr>
            <w:tcW w:w="870" w:type="dxa"/>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sidRPr="00C01B98">
              <w:rPr>
                <w:sz w:val="24"/>
                <w:szCs w:val="24"/>
              </w:rPr>
              <w:t>0,0</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Pr>
                <w:sz w:val="24"/>
                <w:szCs w:val="24"/>
              </w:rPr>
              <w:t>0</w:t>
            </w:r>
            <w:r w:rsidRPr="00C01B98">
              <w:rPr>
                <w:sz w:val="24"/>
                <w:szCs w:val="24"/>
              </w:rPr>
              <w:t>,0</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sidRPr="00C01B98">
              <w:rPr>
                <w:sz w:val="24"/>
                <w:szCs w:val="24"/>
              </w:rPr>
              <w:t>1,0</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sidRPr="00C01B98">
              <w:rPr>
                <w:sz w:val="24"/>
                <w:szCs w:val="24"/>
              </w:rPr>
              <w:t>0,0</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Pr>
                <w:sz w:val="24"/>
                <w:szCs w:val="24"/>
              </w:rPr>
              <w:t>1</w:t>
            </w:r>
            <w:r w:rsidRPr="00C01B98">
              <w:rPr>
                <w:sz w:val="24"/>
                <w:szCs w:val="24"/>
              </w:rPr>
              <w:t>,0</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Pr>
                <w:sz w:val="24"/>
                <w:szCs w:val="24"/>
              </w:rPr>
              <w:t>1</w:t>
            </w:r>
            <w:r w:rsidRPr="00C01B98">
              <w:rPr>
                <w:sz w:val="24"/>
                <w:szCs w:val="24"/>
              </w:rPr>
              <w:t>,0</w:t>
            </w:r>
          </w:p>
        </w:tc>
        <w:tc>
          <w:tcPr>
            <w:tcW w:w="763" w:type="dxa"/>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Pr>
                <w:sz w:val="24"/>
                <w:szCs w:val="24"/>
              </w:rPr>
              <w:t>1</w:t>
            </w:r>
            <w:r w:rsidRPr="00C01B98">
              <w:rPr>
                <w:sz w:val="24"/>
                <w:szCs w:val="24"/>
              </w:rPr>
              <w:t>,0</w:t>
            </w:r>
          </w:p>
        </w:tc>
      </w:tr>
      <w:tr w:rsidR="00BF0DB1" w:rsidRPr="00C01B98" w:rsidTr="00BF0DB1">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rPr>
                <w:sz w:val="24"/>
                <w:szCs w:val="24"/>
              </w:rPr>
            </w:pPr>
            <w:r w:rsidRPr="00C01B98">
              <w:rPr>
                <w:sz w:val="24"/>
                <w:szCs w:val="24"/>
              </w:rPr>
              <w:t>Организация и содержание мест захоронения</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Pr>
                <w:sz w:val="24"/>
                <w:szCs w:val="24"/>
              </w:rPr>
              <w:t>48,3</w:t>
            </w:r>
          </w:p>
        </w:tc>
        <w:tc>
          <w:tcPr>
            <w:tcW w:w="870" w:type="dxa"/>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sidRPr="00C01B98">
              <w:rPr>
                <w:sz w:val="24"/>
                <w:szCs w:val="24"/>
              </w:rPr>
              <w:t>0,0</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Pr>
                <w:sz w:val="24"/>
                <w:szCs w:val="24"/>
              </w:rPr>
              <w:t>24,3</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Pr>
                <w:sz w:val="24"/>
                <w:szCs w:val="24"/>
              </w:rPr>
              <w:t>20</w:t>
            </w:r>
            <w:r w:rsidRPr="00C01B98">
              <w:rPr>
                <w:sz w:val="24"/>
                <w:szCs w:val="24"/>
              </w:rPr>
              <w:t>,0</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sidRPr="00C01B98">
              <w:rPr>
                <w:sz w:val="24"/>
                <w:szCs w:val="24"/>
              </w:rPr>
              <w:t>1,0</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sidRPr="00C01B98">
              <w:rPr>
                <w:sz w:val="24"/>
                <w:szCs w:val="24"/>
              </w:rPr>
              <w:t>1,0</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sidRPr="00C01B98">
              <w:rPr>
                <w:sz w:val="24"/>
                <w:szCs w:val="24"/>
              </w:rPr>
              <w:t>1,0</w:t>
            </w:r>
          </w:p>
        </w:tc>
        <w:tc>
          <w:tcPr>
            <w:tcW w:w="763" w:type="dxa"/>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sidRPr="00C01B98">
              <w:rPr>
                <w:sz w:val="24"/>
                <w:szCs w:val="24"/>
              </w:rPr>
              <w:t>1,0</w:t>
            </w:r>
          </w:p>
        </w:tc>
      </w:tr>
      <w:tr w:rsidR="00BF0DB1" w:rsidRPr="00C01B98" w:rsidTr="00BF0DB1">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napToGrid w:val="0"/>
              <w:spacing w:line="100" w:lineRule="atLeast"/>
              <w:rPr>
                <w:sz w:val="24"/>
                <w:szCs w:val="24"/>
              </w:rPr>
            </w:pPr>
            <w:r w:rsidRPr="00C01B98">
              <w:rPr>
                <w:sz w:val="24"/>
                <w:szCs w:val="24"/>
              </w:rPr>
              <w:t>Мероприятия по благоустройству сельского поселения</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sidRPr="00C01B98">
              <w:rPr>
                <w:sz w:val="24"/>
                <w:szCs w:val="24"/>
              </w:rPr>
              <w:t>1</w:t>
            </w:r>
            <w:r>
              <w:rPr>
                <w:sz w:val="24"/>
                <w:szCs w:val="24"/>
              </w:rPr>
              <w:t>70,6</w:t>
            </w:r>
          </w:p>
        </w:tc>
        <w:tc>
          <w:tcPr>
            <w:tcW w:w="870" w:type="dxa"/>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sidRPr="00C01B98">
              <w:rPr>
                <w:sz w:val="24"/>
                <w:szCs w:val="24"/>
              </w:rPr>
              <w:t>32,3</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Pr>
                <w:sz w:val="24"/>
                <w:szCs w:val="24"/>
              </w:rPr>
              <w:t>74,3</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sidRPr="00C01B98">
              <w:rPr>
                <w:sz w:val="24"/>
                <w:szCs w:val="24"/>
              </w:rPr>
              <w:t>5</w:t>
            </w:r>
            <w:r>
              <w:rPr>
                <w:sz w:val="24"/>
                <w:szCs w:val="24"/>
              </w:rPr>
              <w:t>0,0</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sidRPr="00C01B98">
              <w:rPr>
                <w:sz w:val="24"/>
                <w:szCs w:val="24"/>
              </w:rPr>
              <w:t>5,</w:t>
            </w:r>
            <w:r>
              <w:rPr>
                <w:sz w:val="24"/>
                <w:szCs w:val="24"/>
              </w:rPr>
              <w:t>0</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Pr>
                <w:sz w:val="24"/>
                <w:szCs w:val="24"/>
              </w:rPr>
              <w:t>3,0</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Pr>
                <w:sz w:val="24"/>
                <w:szCs w:val="24"/>
              </w:rPr>
              <w:t>3,0</w:t>
            </w:r>
          </w:p>
        </w:tc>
        <w:tc>
          <w:tcPr>
            <w:tcW w:w="763" w:type="dxa"/>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Pr>
                <w:sz w:val="24"/>
                <w:szCs w:val="24"/>
              </w:rPr>
              <w:t>3,0</w:t>
            </w:r>
          </w:p>
        </w:tc>
      </w:tr>
      <w:tr w:rsidR="00BF0DB1" w:rsidRPr="00C01B98" w:rsidTr="00BF0DB1">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rPr>
                <w:sz w:val="24"/>
                <w:szCs w:val="24"/>
              </w:rPr>
            </w:pPr>
            <w:r w:rsidRPr="00C01B98">
              <w:rPr>
                <w:sz w:val="24"/>
                <w:szCs w:val="24"/>
              </w:rPr>
              <w:t>ИТОГО:</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Pr>
                <w:sz w:val="24"/>
                <w:szCs w:val="24"/>
              </w:rPr>
              <w:t>3008,0</w:t>
            </w:r>
          </w:p>
        </w:tc>
        <w:tc>
          <w:tcPr>
            <w:tcW w:w="870" w:type="dxa"/>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sidRPr="00C01B98">
              <w:rPr>
                <w:sz w:val="24"/>
                <w:szCs w:val="24"/>
              </w:rPr>
              <w:t>612,6</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Pr>
                <w:sz w:val="24"/>
                <w:szCs w:val="24"/>
              </w:rPr>
              <w:t>597,8</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Pr>
                <w:sz w:val="24"/>
                <w:szCs w:val="24"/>
              </w:rPr>
              <w:t>579,4</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Pr>
                <w:sz w:val="24"/>
                <w:szCs w:val="24"/>
              </w:rPr>
              <w:t>309,2</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Pr>
                <w:sz w:val="24"/>
                <w:szCs w:val="24"/>
              </w:rPr>
              <w:t>303,0</w:t>
            </w:r>
          </w:p>
        </w:tc>
        <w:tc>
          <w:tcPr>
            <w:tcW w:w="0" w:type="auto"/>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Pr>
                <w:sz w:val="24"/>
                <w:szCs w:val="24"/>
              </w:rPr>
              <w:t>303,0</w:t>
            </w:r>
          </w:p>
        </w:tc>
        <w:tc>
          <w:tcPr>
            <w:tcW w:w="763" w:type="dxa"/>
            <w:tcBorders>
              <w:top w:val="single" w:sz="4" w:space="0" w:color="auto"/>
              <w:left w:val="single" w:sz="4" w:space="0" w:color="auto"/>
              <w:bottom w:val="single" w:sz="4" w:space="0" w:color="auto"/>
              <w:right w:val="single" w:sz="4" w:space="0" w:color="auto"/>
            </w:tcBorders>
          </w:tcPr>
          <w:p w:rsidR="00BF0DB1" w:rsidRPr="00C01B98" w:rsidRDefault="00BF0DB1" w:rsidP="00BF0DB1">
            <w:pPr>
              <w:suppressLineNumbers/>
              <w:snapToGrid w:val="0"/>
              <w:jc w:val="center"/>
              <w:rPr>
                <w:sz w:val="24"/>
                <w:szCs w:val="24"/>
              </w:rPr>
            </w:pPr>
            <w:r>
              <w:rPr>
                <w:sz w:val="24"/>
                <w:szCs w:val="24"/>
              </w:rPr>
              <w:t>303,0</w:t>
            </w:r>
          </w:p>
        </w:tc>
      </w:tr>
    </w:tbl>
    <w:p w:rsidR="00BF0DB1" w:rsidRPr="00C01B98" w:rsidRDefault="00BF0DB1" w:rsidP="00BF0DB1">
      <w:pPr>
        <w:pStyle w:val="a9"/>
        <w:tabs>
          <w:tab w:val="left" w:pos="708"/>
        </w:tabs>
        <w:jc w:val="both"/>
        <w:rPr>
          <w:sz w:val="24"/>
          <w:szCs w:val="24"/>
        </w:rPr>
      </w:pPr>
    </w:p>
    <w:p w:rsidR="00BF0DB1" w:rsidRPr="00C01B98" w:rsidRDefault="00BF0DB1" w:rsidP="00BF0DB1">
      <w:pPr>
        <w:snapToGrid w:val="0"/>
        <w:spacing w:line="100" w:lineRule="atLeast"/>
        <w:jc w:val="center"/>
        <w:rPr>
          <w:sz w:val="24"/>
          <w:szCs w:val="24"/>
        </w:rPr>
      </w:pPr>
    </w:p>
    <w:p w:rsidR="00BF0DB1" w:rsidRPr="00C01B98" w:rsidRDefault="00BF0DB1" w:rsidP="00BF0DB1">
      <w:pPr>
        <w:jc w:val="center"/>
        <w:rPr>
          <w:b/>
          <w:bCs/>
          <w:iCs/>
          <w:sz w:val="24"/>
          <w:szCs w:val="24"/>
        </w:rPr>
      </w:pPr>
      <w:r w:rsidRPr="00C01B98">
        <w:rPr>
          <w:b/>
          <w:bCs/>
          <w:iCs/>
          <w:sz w:val="24"/>
          <w:szCs w:val="24"/>
        </w:rPr>
        <w:t>4. Финансовое обеспечение подпрограммы.</w:t>
      </w:r>
    </w:p>
    <w:p w:rsidR="00BF0DB1" w:rsidRPr="00C01B98" w:rsidRDefault="00BF0DB1" w:rsidP="00BF0DB1">
      <w:pPr>
        <w:widowControl w:val="0"/>
        <w:autoSpaceDE w:val="0"/>
        <w:autoSpaceDN w:val="0"/>
        <w:adjustRightInd w:val="0"/>
        <w:ind w:firstLine="567"/>
        <w:jc w:val="both"/>
        <w:rPr>
          <w:sz w:val="24"/>
          <w:szCs w:val="24"/>
        </w:rPr>
      </w:pPr>
      <w:r w:rsidRPr="00C01B98">
        <w:rPr>
          <w:sz w:val="24"/>
          <w:szCs w:val="24"/>
        </w:rPr>
        <w:lastRenderedPageBreak/>
        <w:t>Финансовые ресурсы, необходимые для реализации подпрограммы в 2018-2024 годах, соответствуют объемам бюджетных ассигнований, предусмотренным бюджетом</w:t>
      </w:r>
      <w:r>
        <w:rPr>
          <w:sz w:val="24"/>
          <w:szCs w:val="24"/>
        </w:rPr>
        <w:t xml:space="preserve"> </w:t>
      </w:r>
      <w:r w:rsidRPr="00C01B98">
        <w:rPr>
          <w:sz w:val="24"/>
          <w:szCs w:val="24"/>
        </w:rPr>
        <w:t>Гвазденского сельского поселения Бутурлиновского муниципального района Воронежской области на соответствующий период.</w:t>
      </w:r>
    </w:p>
    <w:p w:rsidR="00BF0DB1" w:rsidRPr="00C01B98" w:rsidRDefault="00BF0DB1" w:rsidP="00BF0DB1">
      <w:pPr>
        <w:snapToGrid w:val="0"/>
        <w:ind w:firstLine="708"/>
        <w:jc w:val="both"/>
        <w:rPr>
          <w:sz w:val="24"/>
          <w:szCs w:val="24"/>
        </w:rPr>
      </w:pPr>
      <w:r w:rsidRPr="00C01B98">
        <w:rPr>
          <w:sz w:val="24"/>
          <w:szCs w:val="24"/>
        </w:rPr>
        <w:t>Реализация подпрограммы осуществляется за счет средств бюджета Гвазденского сельского поселения.</w:t>
      </w:r>
    </w:p>
    <w:p w:rsidR="00BF0DB1" w:rsidRPr="00C01B98" w:rsidRDefault="00BF0DB1" w:rsidP="00BF0DB1">
      <w:pPr>
        <w:widowControl w:val="0"/>
        <w:shd w:val="clear" w:color="auto" w:fill="FFFFFF"/>
        <w:autoSpaceDE w:val="0"/>
        <w:autoSpaceDN w:val="0"/>
        <w:adjustRightInd w:val="0"/>
        <w:rPr>
          <w:sz w:val="24"/>
          <w:szCs w:val="24"/>
        </w:rPr>
      </w:pPr>
      <w:r w:rsidRPr="00C01B98">
        <w:rPr>
          <w:sz w:val="24"/>
          <w:szCs w:val="24"/>
        </w:rPr>
        <w:t xml:space="preserve">Объем бюджетных ассигнований на реализацию подпрограммы из средств бюджета поселения составляет – </w:t>
      </w:r>
      <w:r>
        <w:rPr>
          <w:sz w:val="24"/>
          <w:szCs w:val="24"/>
        </w:rPr>
        <w:t xml:space="preserve">3008,0 тыс. рублей, </w:t>
      </w:r>
      <w:r w:rsidRPr="00C01B98">
        <w:rPr>
          <w:sz w:val="24"/>
          <w:szCs w:val="24"/>
        </w:rPr>
        <w:t>средств</w:t>
      </w:r>
      <w:r>
        <w:rPr>
          <w:sz w:val="24"/>
          <w:szCs w:val="24"/>
        </w:rPr>
        <w:t>а</w:t>
      </w:r>
      <w:r w:rsidRPr="00C01B98">
        <w:rPr>
          <w:sz w:val="24"/>
          <w:szCs w:val="24"/>
        </w:rPr>
        <w:t xml:space="preserve"> областного бюджета – </w:t>
      </w:r>
      <w:r>
        <w:rPr>
          <w:sz w:val="24"/>
          <w:szCs w:val="24"/>
        </w:rPr>
        <w:t>832,4</w:t>
      </w:r>
      <w:r w:rsidRPr="00C01B98">
        <w:rPr>
          <w:sz w:val="24"/>
          <w:szCs w:val="24"/>
        </w:rPr>
        <w:t xml:space="preserve"> тыс. руб.</w:t>
      </w:r>
    </w:p>
    <w:p w:rsidR="00BF0DB1" w:rsidRPr="00C01B98" w:rsidRDefault="00BF0DB1" w:rsidP="00BF0DB1">
      <w:pPr>
        <w:snapToGrid w:val="0"/>
        <w:rPr>
          <w:sz w:val="24"/>
          <w:szCs w:val="24"/>
        </w:rPr>
      </w:pPr>
      <w:r w:rsidRPr="00C01B98">
        <w:rPr>
          <w:sz w:val="24"/>
          <w:szCs w:val="24"/>
        </w:rPr>
        <w:t xml:space="preserve">Объем бюджетных ассигнований на реализацию </w:t>
      </w:r>
      <w:r w:rsidRPr="00C01B98">
        <w:rPr>
          <w:spacing w:val="-2"/>
          <w:sz w:val="24"/>
          <w:szCs w:val="24"/>
        </w:rPr>
        <w:t>под</w:t>
      </w:r>
      <w:r w:rsidRPr="00C01B98">
        <w:rPr>
          <w:sz w:val="24"/>
          <w:szCs w:val="24"/>
        </w:rPr>
        <w:t>программы по годам составляет (тыс. руб.):</w:t>
      </w:r>
    </w:p>
    <w:p w:rsidR="00BF0DB1" w:rsidRPr="00C01B98" w:rsidRDefault="00BF0DB1" w:rsidP="00BF0DB1">
      <w:pPr>
        <w:ind w:firstLine="708"/>
        <w:jc w:val="both"/>
        <w:rPr>
          <w:sz w:val="24"/>
          <w:szCs w:val="24"/>
        </w:rPr>
      </w:pPr>
      <w:r w:rsidRPr="00C01B98">
        <w:rPr>
          <w:sz w:val="24"/>
          <w:szCs w:val="24"/>
        </w:rPr>
        <w:t>2018 год — 612,6 тыс. рублей</w:t>
      </w:r>
    </w:p>
    <w:p w:rsidR="00BF0DB1" w:rsidRPr="00C01B98" w:rsidRDefault="00BF0DB1" w:rsidP="00BF0DB1">
      <w:pPr>
        <w:snapToGrid w:val="0"/>
        <w:ind w:firstLine="708"/>
        <w:jc w:val="both"/>
        <w:rPr>
          <w:sz w:val="24"/>
          <w:szCs w:val="24"/>
        </w:rPr>
      </w:pPr>
      <w:r w:rsidRPr="00C01B98">
        <w:rPr>
          <w:sz w:val="24"/>
          <w:szCs w:val="24"/>
        </w:rPr>
        <w:t xml:space="preserve">2019 год — </w:t>
      </w:r>
      <w:r>
        <w:rPr>
          <w:sz w:val="24"/>
          <w:szCs w:val="24"/>
        </w:rPr>
        <w:t>597,8</w:t>
      </w:r>
      <w:r w:rsidRPr="00C01B98">
        <w:rPr>
          <w:sz w:val="24"/>
          <w:szCs w:val="24"/>
        </w:rPr>
        <w:t xml:space="preserve"> тыс. рублей</w:t>
      </w:r>
    </w:p>
    <w:p w:rsidR="00BF0DB1" w:rsidRPr="00C01B98" w:rsidRDefault="00BF0DB1" w:rsidP="00BF0DB1">
      <w:pPr>
        <w:snapToGrid w:val="0"/>
        <w:ind w:firstLine="708"/>
        <w:jc w:val="both"/>
        <w:rPr>
          <w:sz w:val="24"/>
          <w:szCs w:val="24"/>
        </w:rPr>
      </w:pPr>
      <w:r w:rsidRPr="00C01B98">
        <w:rPr>
          <w:sz w:val="24"/>
          <w:szCs w:val="24"/>
        </w:rPr>
        <w:t xml:space="preserve">2020 год  – </w:t>
      </w:r>
      <w:r>
        <w:rPr>
          <w:sz w:val="24"/>
          <w:szCs w:val="24"/>
        </w:rPr>
        <w:t xml:space="preserve"> 579,4</w:t>
      </w:r>
      <w:r w:rsidRPr="00C01B98">
        <w:rPr>
          <w:sz w:val="24"/>
          <w:szCs w:val="24"/>
        </w:rPr>
        <w:t xml:space="preserve"> тыс. рублей</w:t>
      </w:r>
    </w:p>
    <w:p w:rsidR="00BF0DB1" w:rsidRPr="00C01B98" w:rsidRDefault="00BF0DB1" w:rsidP="00BF0DB1">
      <w:pPr>
        <w:ind w:firstLine="708"/>
        <w:jc w:val="both"/>
        <w:rPr>
          <w:sz w:val="24"/>
          <w:szCs w:val="24"/>
        </w:rPr>
      </w:pPr>
      <w:r w:rsidRPr="00C01B98">
        <w:rPr>
          <w:sz w:val="24"/>
          <w:szCs w:val="24"/>
        </w:rPr>
        <w:t xml:space="preserve">2021 год — </w:t>
      </w:r>
      <w:r>
        <w:rPr>
          <w:sz w:val="24"/>
          <w:szCs w:val="24"/>
        </w:rPr>
        <w:t>309,2</w:t>
      </w:r>
      <w:r w:rsidRPr="00C01B98">
        <w:rPr>
          <w:sz w:val="24"/>
          <w:szCs w:val="24"/>
        </w:rPr>
        <w:t xml:space="preserve"> тыс. рублей</w:t>
      </w:r>
    </w:p>
    <w:p w:rsidR="00BF0DB1" w:rsidRPr="00C01B98" w:rsidRDefault="00BF0DB1" w:rsidP="00BF0DB1">
      <w:pPr>
        <w:ind w:firstLine="708"/>
        <w:jc w:val="both"/>
        <w:rPr>
          <w:sz w:val="24"/>
          <w:szCs w:val="24"/>
        </w:rPr>
      </w:pPr>
      <w:r w:rsidRPr="00C01B98">
        <w:rPr>
          <w:sz w:val="24"/>
          <w:szCs w:val="24"/>
        </w:rPr>
        <w:t xml:space="preserve">2022 год — </w:t>
      </w:r>
      <w:r>
        <w:rPr>
          <w:sz w:val="24"/>
          <w:szCs w:val="24"/>
        </w:rPr>
        <w:t>303,0</w:t>
      </w:r>
      <w:r w:rsidRPr="00C01B98">
        <w:rPr>
          <w:sz w:val="24"/>
          <w:szCs w:val="24"/>
        </w:rPr>
        <w:t xml:space="preserve"> тыс. рублей</w:t>
      </w:r>
    </w:p>
    <w:p w:rsidR="00BF0DB1" w:rsidRPr="00C01B98" w:rsidRDefault="00BF0DB1" w:rsidP="00BF0DB1">
      <w:pPr>
        <w:snapToGrid w:val="0"/>
        <w:ind w:firstLine="708"/>
        <w:jc w:val="both"/>
        <w:rPr>
          <w:sz w:val="24"/>
          <w:szCs w:val="24"/>
        </w:rPr>
      </w:pPr>
      <w:r w:rsidRPr="00C01B98">
        <w:rPr>
          <w:sz w:val="24"/>
          <w:szCs w:val="24"/>
        </w:rPr>
        <w:t xml:space="preserve">2023 год — </w:t>
      </w:r>
      <w:r>
        <w:rPr>
          <w:sz w:val="24"/>
          <w:szCs w:val="24"/>
        </w:rPr>
        <w:t>303,0</w:t>
      </w:r>
      <w:r w:rsidRPr="00C01B98">
        <w:rPr>
          <w:sz w:val="24"/>
          <w:szCs w:val="24"/>
        </w:rPr>
        <w:t xml:space="preserve"> тыс. рублей</w:t>
      </w:r>
    </w:p>
    <w:p w:rsidR="00BF0DB1" w:rsidRPr="00C01B98" w:rsidRDefault="00BF0DB1" w:rsidP="00BF0DB1">
      <w:pPr>
        <w:snapToGrid w:val="0"/>
        <w:ind w:firstLine="708"/>
        <w:jc w:val="both"/>
        <w:rPr>
          <w:sz w:val="24"/>
          <w:szCs w:val="24"/>
        </w:rPr>
      </w:pPr>
      <w:r w:rsidRPr="00C01B98">
        <w:rPr>
          <w:sz w:val="24"/>
          <w:szCs w:val="24"/>
        </w:rPr>
        <w:t xml:space="preserve">2024 год –  </w:t>
      </w:r>
      <w:r>
        <w:rPr>
          <w:sz w:val="24"/>
          <w:szCs w:val="24"/>
        </w:rPr>
        <w:t>303,0</w:t>
      </w:r>
      <w:r w:rsidRPr="00C01B98">
        <w:rPr>
          <w:sz w:val="24"/>
          <w:szCs w:val="24"/>
        </w:rPr>
        <w:t xml:space="preserve"> тыс. рублей</w:t>
      </w:r>
    </w:p>
    <w:p w:rsidR="00BF0DB1" w:rsidRPr="00C01B98" w:rsidRDefault="00BF0DB1" w:rsidP="00BF0DB1">
      <w:pPr>
        <w:snapToGrid w:val="0"/>
        <w:spacing w:after="120" w:line="100" w:lineRule="atLeast"/>
        <w:rPr>
          <w:b/>
          <w:sz w:val="24"/>
          <w:szCs w:val="24"/>
        </w:rPr>
      </w:pPr>
    </w:p>
    <w:p w:rsidR="00BF0DB1" w:rsidRPr="00C01B98" w:rsidRDefault="00BF0DB1" w:rsidP="00BF0DB1">
      <w:pPr>
        <w:snapToGrid w:val="0"/>
        <w:spacing w:after="120" w:line="100" w:lineRule="atLeast"/>
        <w:ind w:firstLine="708"/>
        <w:jc w:val="center"/>
        <w:rPr>
          <w:b/>
          <w:sz w:val="24"/>
          <w:szCs w:val="24"/>
        </w:rPr>
      </w:pPr>
      <w:r w:rsidRPr="00C01B98">
        <w:rPr>
          <w:b/>
          <w:sz w:val="24"/>
          <w:szCs w:val="24"/>
        </w:rPr>
        <w:t>5. Оценка эффективности реализации подпрограммы.</w:t>
      </w:r>
    </w:p>
    <w:p w:rsidR="00BF0DB1" w:rsidRPr="00C01B98" w:rsidRDefault="00BF0DB1" w:rsidP="00BF0DB1">
      <w:pPr>
        <w:snapToGrid w:val="0"/>
        <w:ind w:firstLine="708"/>
        <w:jc w:val="both"/>
        <w:rPr>
          <w:sz w:val="24"/>
          <w:szCs w:val="24"/>
        </w:rPr>
      </w:pPr>
      <w:r w:rsidRPr="00C01B98">
        <w:rPr>
          <w:sz w:val="24"/>
          <w:szCs w:val="24"/>
        </w:rPr>
        <w:t>В результате реализации подпрограммы ожидается создание условий, обеспечивающих комфортные условия для работы и отдыха населения на территории Гвазденского сельского поселения</w:t>
      </w:r>
    </w:p>
    <w:p w:rsidR="00BF0DB1" w:rsidRPr="00C01B98" w:rsidRDefault="00BF0DB1" w:rsidP="00BF0DB1">
      <w:pPr>
        <w:snapToGrid w:val="0"/>
        <w:ind w:firstLine="708"/>
        <w:jc w:val="both"/>
        <w:rPr>
          <w:sz w:val="24"/>
          <w:szCs w:val="24"/>
        </w:rPr>
      </w:pPr>
      <w:r w:rsidRPr="00C01B98">
        <w:rPr>
          <w:sz w:val="24"/>
          <w:szCs w:val="24"/>
        </w:rPr>
        <w:t>Результат реализации подпрограммы:</w:t>
      </w:r>
    </w:p>
    <w:p w:rsidR="00BF0DB1" w:rsidRPr="00C01B98" w:rsidRDefault="00BF0DB1" w:rsidP="00BF0DB1">
      <w:pPr>
        <w:autoSpaceDE w:val="0"/>
        <w:snapToGrid w:val="0"/>
        <w:jc w:val="both"/>
        <w:rPr>
          <w:bCs/>
          <w:sz w:val="24"/>
          <w:szCs w:val="24"/>
        </w:rPr>
      </w:pPr>
      <w:r>
        <w:rPr>
          <w:bCs/>
          <w:sz w:val="24"/>
          <w:szCs w:val="24"/>
        </w:rPr>
        <w:t xml:space="preserve">- </w:t>
      </w:r>
      <w:r w:rsidRPr="00C01B98">
        <w:rPr>
          <w:bCs/>
          <w:sz w:val="24"/>
          <w:szCs w:val="24"/>
        </w:rPr>
        <w:t>повышение уровня благоустройства поселения;</w:t>
      </w:r>
    </w:p>
    <w:p w:rsidR="00BF0DB1" w:rsidRPr="00C01B98" w:rsidRDefault="00BF0DB1" w:rsidP="00BF0DB1">
      <w:pPr>
        <w:autoSpaceDE w:val="0"/>
        <w:snapToGrid w:val="0"/>
        <w:jc w:val="both"/>
        <w:rPr>
          <w:bCs/>
          <w:sz w:val="24"/>
          <w:szCs w:val="24"/>
        </w:rPr>
      </w:pPr>
      <w:r>
        <w:rPr>
          <w:bCs/>
          <w:sz w:val="24"/>
          <w:szCs w:val="24"/>
        </w:rPr>
        <w:t xml:space="preserve">- </w:t>
      </w:r>
      <w:r w:rsidRPr="00C01B98">
        <w:rPr>
          <w:bCs/>
          <w:sz w:val="24"/>
          <w:szCs w:val="24"/>
        </w:rPr>
        <w:t>увеличение протяженности отремонтированных  дорог в поселении;</w:t>
      </w:r>
    </w:p>
    <w:p w:rsidR="00BF0DB1" w:rsidRPr="00C01B98" w:rsidRDefault="00BF0DB1" w:rsidP="00BF0DB1">
      <w:pPr>
        <w:autoSpaceDE w:val="0"/>
        <w:snapToGrid w:val="0"/>
        <w:jc w:val="both"/>
        <w:rPr>
          <w:bCs/>
          <w:sz w:val="24"/>
          <w:szCs w:val="24"/>
        </w:rPr>
      </w:pPr>
      <w:r>
        <w:rPr>
          <w:bCs/>
          <w:sz w:val="24"/>
          <w:szCs w:val="24"/>
        </w:rPr>
        <w:t xml:space="preserve">- </w:t>
      </w:r>
      <w:r w:rsidRPr="00C01B98">
        <w:rPr>
          <w:bCs/>
          <w:sz w:val="24"/>
          <w:szCs w:val="24"/>
        </w:rPr>
        <w:t>у</w:t>
      </w:r>
      <w:r w:rsidRPr="00C01B98">
        <w:rPr>
          <w:sz w:val="24"/>
          <w:szCs w:val="24"/>
        </w:rPr>
        <w:t>лучшение экологической обстановки и создание среды, комфортной для проживания жителей поселения;</w:t>
      </w:r>
    </w:p>
    <w:p w:rsidR="00BF0DB1" w:rsidRPr="00C01B98" w:rsidRDefault="00BF0DB1" w:rsidP="00BF0DB1">
      <w:pPr>
        <w:snapToGrid w:val="0"/>
        <w:jc w:val="both"/>
        <w:rPr>
          <w:sz w:val="24"/>
          <w:szCs w:val="24"/>
        </w:rPr>
      </w:pPr>
      <w:r>
        <w:rPr>
          <w:sz w:val="24"/>
          <w:szCs w:val="24"/>
        </w:rPr>
        <w:t xml:space="preserve"> - </w:t>
      </w:r>
      <w:r w:rsidRPr="00C01B98">
        <w:rPr>
          <w:sz w:val="24"/>
          <w:szCs w:val="24"/>
        </w:rPr>
        <w:t>увеличение площади  зеленых насаждений в поселении;</w:t>
      </w:r>
    </w:p>
    <w:p w:rsidR="00BF0DB1" w:rsidRPr="00C01B98" w:rsidRDefault="00BF0DB1" w:rsidP="00BF0DB1">
      <w:pPr>
        <w:snapToGrid w:val="0"/>
        <w:jc w:val="both"/>
        <w:rPr>
          <w:bCs/>
          <w:sz w:val="24"/>
          <w:szCs w:val="24"/>
        </w:rPr>
      </w:pPr>
      <w:r>
        <w:rPr>
          <w:bCs/>
          <w:sz w:val="24"/>
          <w:szCs w:val="24"/>
        </w:rPr>
        <w:t xml:space="preserve"> - </w:t>
      </w:r>
      <w:r w:rsidRPr="00C01B98">
        <w:rPr>
          <w:bCs/>
          <w:sz w:val="24"/>
          <w:szCs w:val="24"/>
        </w:rPr>
        <w:t>создание благоустроенных зон и уголков отдыха для населения;</w:t>
      </w:r>
    </w:p>
    <w:p w:rsidR="00BF0DB1" w:rsidRPr="00C01B98" w:rsidRDefault="00BF0DB1" w:rsidP="00BF0DB1">
      <w:pPr>
        <w:snapToGrid w:val="0"/>
        <w:jc w:val="both"/>
        <w:rPr>
          <w:bCs/>
          <w:sz w:val="24"/>
          <w:szCs w:val="24"/>
        </w:rPr>
      </w:pPr>
      <w:r>
        <w:rPr>
          <w:bCs/>
          <w:sz w:val="24"/>
          <w:szCs w:val="24"/>
        </w:rPr>
        <w:t xml:space="preserve"> - </w:t>
      </w:r>
      <w:r w:rsidRPr="00C01B98">
        <w:rPr>
          <w:bCs/>
          <w:sz w:val="24"/>
          <w:szCs w:val="24"/>
        </w:rPr>
        <w:t>благоустройство парка на территории поселения</w:t>
      </w:r>
      <w:r>
        <w:rPr>
          <w:bCs/>
          <w:sz w:val="24"/>
          <w:szCs w:val="24"/>
        </w:rPr>
        <w:t>;</w:t>
      </w:r>
    </w:p>
    <w:p w:rsidR="00BF0DB1" w:rsidRPr="00C01B98" w:rsidRDefault="00BF0DB1" w:rsidP="00BF0DB1">
      <w:pPr>
        <w:snapToGrid w:val="0"/>
        <w:jc w:val="both"/>
        <w:rPr>
          <w:bCs/>
          <w:sz w:val="24"/>
          <w:szCs w:val="24"/>
        </w:rPr>
      </w:pPr>
      <w:r w:rsidRPr="00C01B98">
        <w:rPr>
          <w:bCs/>
          <w:sz w:val="24"/>
          <w:szCs w:val="24"/>
        </w:rPr>
        <w:t xml:space="preserve"> </w:t>
      </w:r>
      <w:r>
        <w:rPr>
          <w:bCs/>
          <w:sz w:val="24"/>
          <w:szCs w:val="24"/>
        </w:rPr>
        <w:t xml:space="preserve">- </w:t>
      </w:r>
      <w:r w:rsidRPr="00C01B98">
        <w:rPr>
          <w:bCs/>
          <w:sz w:val="24"/>
          <w:szCs w:val="24"/>
        </w:rPr>
        <w:t>размещение на территории населенного пункта детских площадок для организованного и безопасного отдыха детей.</w:t>
      </w:r>
    </w:p>
    <w:p w:rsidR="00BF0DB1" w:rsidRPr="00C01B98" w:rsidRDefault="00BF0DB1" w:rsidP="00BF0DB1">
      <w:pPr>
        <w:spacing w:line="100" w:lineRule="atLeast"/>
        <w:jc w:val="both"/>
        <w:rPr>
          <w:b/>
          <w:bCs/>
          <w:i/>
          <w:iCs/>
          <w:sz w:val="24"/>
          <w:szCs w:val="24"/>
        </w:rPr>
      </w:pPr>
    </w:p>
    <w:p w:rsidR="00BF0DB1" w:rsidRPr="00C01B98" w:rsidRDefault="00BF0DB1" w:rsidP="00BF0DB1">
      <w:pPr>
        <w:spacing w:line="100" w:lineRule="atLeast"/>
        <w:jc w:val="center"/>
        <w:rPr>
          <w:b/>
          <w:bCs/>
          <w:i/>
          <w:iCs/>
          <w:sz w:val="24"/>
          <w:szCs w:val="24"/>
        </w:rPr>
      </w:pPr>
      <w:r w:rsidRPr="00C01B98">
        <w:rPr>
          <w:b/>
          <w:bCs/>
          <w:iCs/>
          <w:sz w:val="24"/>
          <w:szCs w:val="24"/>
        </w:rPr>
        <w:t>Подпрограмма 3. «Социальная политика Гвазденского сельского поселения».</w:t>
      </w:r>
    </w:p>
    <w:p w:rsidR="00BF0DB1" w:rsidRPr="004337C8" w:rsidRDefault="00BF0DB1" w:rsidP="00BF0DB1">
      <w:pPr>
        <w:spacing w:before="120" w:after="120" w:line="100" w:lineRule="atLeast"/>
        <w:jc w:val="center"/>
        <w:rPr>
          <w:b/>
          <w:bCs/>
          <w:sz w:val="24"/>
          <w:szCs w:val="24"/>
        </w:rPr>
      </w:pPr>
      <w:r w:rsidRPr="00C01B98">
        <w:rPr>
          <w:b/>
          <w:bCs/>
          <w:sz w:val="24"/>
          <w:szCs w:val="24"/>
        </w:rPr>
        <w:t>ПАСПОРТ</w:t>
      </w:r>
    </w:p>
    <w:tbl>
      <w:tblPr>
        <w:tblW w:w="9801" w:type="dxa"/>
        <w:tblInd w:w="48" w:type="dxa"/>
        <w:tblLayout w:type="fixed"/>
        <w:tblLook w:val="0000"/>
      </w:tblPr>
      <w:tblGrid>
        <w:gridCol w:w="2759"/>
        <w:gridCol w:w="7042"/>
      </w:tblGrid>
      <w:tr w:rsidR="00BF0DB1" w:rsidRPr="00C01B98" w:rsidTr="00BF0DB1">
        <w:tc>
          <w:tcPr>
            <w:tcW w:w="2759" w:type="dxa"/>
            <w:tcBorders>
              <w:top w:val="single" w:sz="4" w:space="0" w:color="000000"/>
              <w:left w:val="single" w:sz="4" w:space="0" w:color="000000"/>
              <w:bottom w:val="single" w:sz="4" w:space="0" w:color="000000"/>
            </w:tcBorders>
          </w:tcPr>
          <w:p w:rsidR="00BF0DB1" w:rsidRPr="00C01B98" w:rsidRDefault="00BF0DB1" w:rsidP="00BF0DB1">
            <w:pPr>
              <w:snapToGrid w:val="0"/>
              <w:rPr>
                <w:b/>
                <w:sz w:val="24"/>
                <w:szCs w:val="24"/>
              </w:rPr>
            </w:pPr>
            <w:r w:rsidRPr="00C01B98">
              <w:rPr>
                <w:b/>
                <w:sz w:val="24"/>
                <w:szCs w:val="24"/>
              </w:rPr>
              <w:t>Исполнители под</w:t>
            </w:r>
            <w:r w:rsidRPr="00C01B98">
              <w:rPr>
                <w:b/>
                <w:sz w:val="24"/>
                <w:szCs w:val="24"/>
              </w:rPr>
              <w:softHyphen/>
              <w:t>программы муниципальной программы</w:t>
            </w:r>
          </w:p>
        </w:tc>
        <w:tc>
          <w:tcPr>
            <w:tcW w:w="7042" w:type="dxa"/>
            <w:tcBorders>
              <w:top w:val="single" w:sz="4" w:space="0" w:color="000000"/>
              <w:left w:val="single" w:sz="4" w:space="0" w:color="000000"/>
              <w:bottom w:val="single" w:sz="4" w:space="0" w:color="000000"/>
              <w:right w:val="single" w:sz="4" w:space="0" w:color="000000"/>
            </w:tcBorders>
          </w:tcPr>
          <w:p w:rsidR="00BF0DB1" w:rsidRPr="00C01B98" w:rsidRDefault="00BF0DB1" w:rsidP="00BF0DB1">
            <w:pPr>
              <w:snapToGrid w:val="0"/>
              <w:jc w:val="both"/>
              <w:rPr>
                <w:sz w:val="24"/>
                <w:szCs w:val="24"/>
              </w:rPr>
            </w:pPr>
            <w:r w:rsidRPr="00C01B98">
              <w:rPr>
                <w:sz w:val="24"/>
                <w:szCs w:val="24"/>
              </w:rPr>
              <w:t>Администрация Гвазденского сельского поселения Бутурлиновского муниципального района Воронежской области</w:t>
            </w:r>
          </w:p>
        </w:tc>
      </w:tr>
      <w:tr w:rsidR="00BF0DB1" w:rsidRPr="00C01B98" w:rsidTr="00BF0DB1">
        <w:tc>
          <w:tcPr>
            <w:tcW w:w="2759" w:type="dxa"/>
            <w:tcBorders>
              <w:top w:val="single" w:sz="4" w:space="0" w:color="000000"/>
              <w:left w:val="single" w:sz="4" w:space="0" w:color="000000"/>
              <w:bottom w:val="single" w:sz="4" w:space="0" w:color="000000"/>
            </w:tcBorders>
          </w:tcPr>
          <w:p w:rsidR="00BF0DB1" w:rsidRPr="00C01B98" w:rsidRDefault="00BF0DB1" w:rsidP="00BF0DB1">
            <w:pPr>
              <w:rPr>
                <w:sz w:val="24"/>
                <w:szCs w:val="24"/>
              </w:rPr>
            </w:pPr>
            <w:r w:rsidRPr="00C01B98">
              <w:rPr>
                <w:b/>
                <w:bCs/>
                <w:spacing w:val="-2"/>
                <w:sz w:val="24"/>
                <w:szCs w:val="24"/>
              </w:rPr>
              <w:t xml:space="preserve">Основные мероприятия, входящие в состав подпрограммы </w:t>
            </w:r>
            <w:r w:rsidRPr="00C01B98">
              <w:rPr>
                <w:b/>
                <w:bCs/>
                <w:sz w:val="24"/>
                <w:szCs w:val="24"/>
              </w:rPr>
              <w:t>муниципальной</w:t>
            </w:r>
            <w:r w:rsidRPr="00C01B98">
              <w:rPr>
                <w:b/>
                <w:bCs/>
                <w:spacing w:val="-2"/>
                <w:sz w:val="24"/>
                <w:szCs w:val="24"/>
              </w:rPr>
              <w:t xml:space="preserve"> программы</w:t>
            </w:r>
          </w:p>
        </w:tc>
        <w:tc>
          <w:tcPr>
            <w:tcW w:w="7042" w:type="dxa"/>
            <w:tcBorders>
              <w:top w:val="single" w:sz="4" w:space="0" w:color="000000"/>
              <w:left w:val="single" w:sz="4" w:space="0" w:color="000000"/>
              <w:bottom w:val="single" w:sz="4" w:space="0" w:color="000000"/>
              <w:right w:val="single" w:sz="4" w:space="0" w:color="000000"/>
            </w:tcBorders>
          </w:tcPr>
          <w:p w:rsidR="00BF0DB1" w:rsidRPr="00C01B98" w:rsidRDefault="00BF0DB1" w:rsidP="00BF0DB1">
            <w:pPr>
              <w:autoSpaceDE w:val="0"/>
              <w:snapToGrid w:val="0"/>
              <w:jc w:val="both"/>
              <w:rPr>
                <w:sz w:val="24"/>
                <w:szCs w:val="24"/>
              </w:rPr>
            </w:pPr>
            <w:r w:rsidRPr="00C01B98">
              <w:rPr>
                <w:sz w:val="24"/>
                <w:szCs w:val="24"/>
              </w:rPr>
              <w:t>1. Пенсионное обеспечение муниципальных служащих.</w:t>
            </w:r>
          </w:p>
          <w:p w:rsidR="00BF0DB1" w:rsidRPr="00C01B98" w:rsidRDefault="00BF0DB1" w:rsidP="00BF0DB1">
            <w:pPr>
              <w:autoSpaceDE w:val="0"/>
              <w:snapToGrid w:val="0"/>
              <w:jc w:val="both"/>
              <w:rPr>
                <w:sz w:val="24"/>
                <w:szCs w:val="24"/>
              </w:rPr>
            </w:pPr>
            <w:r w:rsidRPr="00C01B98">
              <w:rPr>
                <w:sz w:val="24"/>
                <w:szCs w:val="24"/>
              </w:rPr>
              <w:t>2. Оказание помощи  отдельным категориям граждан.</w:t>
            </w:r>
          </w:p>
        </w:tc>
      </w:tr>
      <w:tr w:rsidR="00BF0DB1" w:rsidRPr="00C01B98" w:rsidTr="00BF0DB1">
        <w:tc>
          <w:tcPr>
            <w:tcW w:w="2759" w:type="dxa"/>
            <w:tcBorders>
              <w:left w:val="single" w:sz="4" w:space="0" w:color="000000"/>
              <w:bottom w:val="single" w:sz="4" w:space="0" w:color="000000"/>
            </w:tcBorders>
          </w:tcPr>
          <w:p w:rsidR="00BF0DB1" w:rsidRPr="00C01B98" w:rsidRDefault="00BF0DB1" w:rsidP="00BF0DB1">
            <w:pPr>
              <w:snapToGrid w:val="0"/>
              <w:rPr>
                <w:b/>
                <w:sz w:val="24"/>
                <w:szCs w:val="24"/>
              </w:rPr>
            </w:pPr>
            <w:r w:rsidRPr="00C01B98">
              <w:rPr>
                <w:b/>
                <w:sz w:val="24"/>
                <w:szCs w:val="24"/>
              </w:rPr>
              <w:t>Цель подпрограммы муниципальной программы</w:t>
            </w:r>
          </w:p>
        </w:tc>
        <w:tc>
          <w:tcPr>
            <w:tcW w:w="7042" w:type="dxa"/>
            <w:tcBorders>
              <w:left w:val="single" w:sz="4" w:space="0" w:color="000000"/>
              <w:bottom w:val="single" w:sz="4" w:space="0" w:color="000000"/>
              <w:right w:val="single" w:sz="4" w:space="0" w:color="000000"/>
            </w:tcBorders>
          </w:tcPr>
          <w:p w:rsidR="00BF0DB1" w:rsidRPr="00C01B98" w:rsidRDefault="00BF0DB1" w:rsidP="00BF0DB1">
            <w:pPr>
              <w:snapToGrid w:val="0"/>
              <w:jc w:val="both"/>
              <w:rPr>
                <w:sz w:val="24"/>
                <w:szCs w:val="24"/>
              </w:rPr>
            </w:pPr>
            <w:r w:rsidRPr="00C01B98">
              <w:rPr>
                <w:sz w:val="24"/>
                <w:szCs w:val="24"/>
              </w:rPr>
              <w:t>Повышение  качества жизни граждан Гвазденского сельского поселения</w:t>
            </w:r>
          </w:p>
        </w:tc>
      </w:tr>
      <w:tr w:rsidR="00BF0DB1" w:rsidRPr="00C01B98" w:rsidTr="00BF0DB1">
        <w:trPr>
          <w:trHeight w:val="774"/>
        </w:trPr>
        <w:tc>
          <w:tcPr>
            <w:tcW w:w="2759" w:type="dxa"/>
            <w:tcBorders>
              <w:top w:val="single" w:sz="4" w:space="0" w:color="000000"/>
              <w:left w:val="single" w:sz="4" w:space="0" w:color="000000"/>
              <w:bottom w:val="single" w:sz="4" w:space="0" w:color="000000"/>
            </w:tcBorders>
          </w:tcPr>
          <w:p w:rsidR="00BF0DB1" w:rsidRPr="00C01B98" w:rsidRDefault="00BF0DB1" w:rsidP="00BF0DB1">
            <w:pPr>
              <w:snapToGrid w:val="0"/>
              <w:rPr>
                <w:b/>
                <w:sz w:val="24"/>
                <w:szCs w:val="24"/>
              </w:rPr>
            </w:pPr>
            <w:r w:rsidRPr="00C01B98">
              <w:rPr>
                <w:b/>
                <w:sz w:val="24"/>
                <w:szCs w:val="24"/>
              </w:rPr>
              <w:t>Задачи подпрограм</w:t>
            </w:r>
            <w:r w:rsidRPr="00C01B98">
              <w:rPr>
                <w:b/>
                <w:sz w:val="24"/>
                <w:szCs w:val="24"/>
              </w:rPr>
              <w:softHyphen/>
              <w:t>мы муниципальной программы</w:t>
            </w:r>
          </w:p>
        </w:tc>
        <w:tc>
          <w:tcPr>
            <w:tcW w:w="7042" w:type="dxa"/>
            <w:tcBorders>
              <w:top w:val="single" w:sz="4" w:space="0" w:color="000000"/>
              <w:left w:val="single" w:sz="4" w:space="0" w:color="000000"/>
              <w:bottom w:val="single" w:sz="4" w:space="0" w:color="000000"/>
              <w:right w:val="single" w:sz="4" w:space="0" w:color="000000"/>
            </w:tcBorders>
          </w:tcPr>
          <w:p w:rsidR="00BF0DB1" w:rsidRPr="00C01B98" w:rsidRDefault="00BF0DB1" w:rsidP="00BF0DB1">
            <w:pPr>
              <w:snapToGrid w:val="0"/>
              <w:jc w:val="both"/>
              <w:rPr>
                <w:spacing w:val="-4"/>
                <w:sz w:val="24"/>
                <w:szCs w:val="24"/>
              </w:rPr>
            </w:pPr>
            <w:r w:rsidRPr="00C01B98">
              <w:rPr>
                <w:sz w:val="24"/>
                <w:szCs w:val="24"/>
              </w:rPr>
              <w:t xml:space="preserve"> Исполнение обязательств сельского поселения по оказанию мер социальной поддержки отдельным </w:t>
            </w:r>
            <w:r w:rsidRPr="00C01B98">
              <w:rPr>
                <w:spacing w:val="-4"/>
                <w:sz w:val="24"/>
                <w:szCs w:val="24"/>
              </w:rPr>
              <w:t>категориям граждан сельского поселения</w:t>
            </w:r>
          </w:p>
        </w:tc>
      </w:tr>
      <w:tr w:rsidR="00BF0DB1" w:rsidRPr="00C01B98" w:rsidTr="00BF0DB1">
        <w:tc>
          <w:tcPr>
            <w:tcW w:w="2759" w:type="dxa"/>
            <w:tcBorders>
              <w:top w:val="single" w:sz="4" w:space="0" w:color="000000"/>
              <w:left w:val="single" w:sz="4" w:space="0" w:color="000000"/>
              <w:bottom w:val="single" w:sz="4" w:space="0" w:color="000000"/>
            </w:tcBorders>
          </w:tcPr>
          <w:p w:rsidR="00BF0DB1" w:rsidRPr="00C01B98" w:rsidRDefault="00BF0DB1" w:rsidP="00BF0DB1">
            <w:pPr>
              <w:widowControl w:val="0"/>
              <w:shd w:val="clear" w:color="auto" w:fill="FFFFFF"/>
              <w:autoSpaceDE w:val="0"/>
              <w:autoSpaceDN w:val="0"/>
              <w:adjustRightInd w:val="0"/>
              <w:rPr>
                <w:sz w:val="24"/>
                <w:szCs w:val="24"/>
              </w:rPr>
            </w:pPr>
            <w:r w:rsidRPr="00C01B98">
              <w:rPr>
                <w:b/>
                <w:bCs/>
                <w:spacing w:val="-2"/>
                <w:sz w:val="24"/>
                <w:szCs w:val="24"/>
              </w:rPr>
              <w:t xml:space="preserve">Сроки </w:t>
            </w:r>
            <w:r w:rsidRPr="00C01B98">
              <w:rPr>
                <w:b/>
                <w:bCs/>
                <w:sz w:val="24"/>
                <w:szCs w:val="24"/>
              </w:rPr>
              <w:t xml:space="preserve">реализации </w:t>
            </w:r>
            <w:r w:rsidRPr="00C01B98">
              <w:rPr>
                <w:b/>
                <w:bCs/>
                <w:sz w:val="24"/>
                <w:szCs w:val="24"/>
              </w:rPr>
              <w:lastRenderedPageBreak/>
              <w:t xml:space="preserve">подпрограммы муниципальной </w:t>
            </w:r>
            <w:r w:rsidRPr="00C01B98">
              <w:rPr>
                <w:b/>
                <w:bCs/>
                <w:spacing w:val="-2"/>
                <w:sz w:val="24"/>
                <w:szCs w:val="24"/>
              </w:rPr>
              <w:t>программы</w:t>
            </w:r>
          </w:p>
        </w:tc>
        <w:tc>
          <w:tcPr>
            <w:tcW w:w="7042" w:type="dxa"/>
            <w:tcBorders>
              <w:top w:val="single" w:sz="4" w:space="0" w:color="000000"/>
              <w:left w:val="single" w:sz="4" w:space="0" w:color="000000"/>
              <w:bottom w:val="single" w:sz="4" w:space="0" w:color="000000"/>
              <w:right w:val="single" w:sz="4" w:space="0" w:color="000000"/>
            </w:tcBorders>
          </w:tcPr>
          <w:p w:rsidR="00BF0DB1" w:rsidRPr="00C01B98" w:rsidRDefault="00BF0DB1" w:rsidP="00BF0DB1">
            <w:pPr>
              <w:widowControl w:val="0"/>
              <w:shd w:val="clear" w:color="auto" w:fill="FFFFFF"/>
              <w:autoSpaceDE w:val="0"/>
              <w:autoSpaceDN w:val="0"/>
              <w:adjustRightInd w:val="0"/>
              <w:ind w:left="102"/>
              <w:rPr>
                <w:sz w:val="24"/>
                <w:szCs w:val="24"/>
              </w:rPr>
            </w:pPr>
            <w:r w:rsidRPr="00C01B98">
              <w:rPr>
                <w:sz w:val="24"/>
                <w:szCs w:val="24"/>
              </w:rPr>
              <w:lastRenderedPageBreak/>
              <w:t>На постоянной основе 01.01.2018 — 31.12.2024</w:t>
            </w:r>
          </w:p>
        </w:tc>
      </w:tr>
      <w:tr w:rsidR="00BF0DB1" w:rsidRPr="00C01B98" w:rsidTr="00BF0DB1">
        <w:tc>
          <w:tcPr>
            <w:tcW w:w="2759" w:type="dxa"/>
            <w:tcBorders>
              <w:top w:val="single" w:sz="4" w:space="0" w:color="000000"/>
              <w:left w:val="single" w:sz="4" w:space="0" w:color="000000"/>
              <w:bottom w:val="single" w:sz="4" w:space="0" w:color="000000"/>
            </w:tcBorders>
          </w:tcPr>
          <w:p w:rsidR="00BF0DB1" w:rsidRPr="00C01B98" w:rsidRDefault="00BF0DB1" w:rsidP="00BF0DB1">
            <w:pPr>
              <w:snapToGrid w:val="0"/>
              <w:rPr>
                <w:sz w:val="24"/>
                <w:szCs w:val="24"/>
              </w:rPr>
            </w:pPr>
            <w:r w:rsidRPr="00C01B98">
              <w:rPr>
                <w:b/>
                <w:bCs/>
                <w:sz w:val="24"/>
                <w:szCs w:val="24"/>
              </w:rPr>
              <w:lastRenderedPageBreak/>
              <w:t>Объемы и источники финансирования подпрограммы муниципальной программы</w:t>
            </w:r>
          </w:p>
        </w:tc>
        <w:tc>
          <w:tcPr>
            <w:tcW w:w="7042" w:type="dxa"/>
            <w:tcBorders>
              <w:top w:val="single" w:sz="4" w:space="0" w:color="000000"/>
              <w:left w:val="single" w:sz="4" w:space="0" w:color="000000"/>
              <w:bottom w:val="single" w:sz="4" w:space="0" w:color="000000"/>
              <w:right w:val="single" w:sz="4" w:space="0" w:color="000000"/>
            </w:tcBorders>
          </w:tcPr>
          <w:p w:rsidR="00BF0DB1" w:rsidRPr="00C01B98" w:rsidRDefault="00BF0DB1" w:rsidP="00BF0DB1">
            <w:pPr>
              <w:snapToGrid w:val="0"/>
              <w:jc w:val="both"/>
              <w:rPr>
                <w:sz w:val="24"/>
                <w:szCs w:val="24"/>
              </w:rPr>
            </w:pPr>
            <w:r w:rsidRPr="00C01B98">
              <w:rPr>
                <w:sz w:val="24"/>
                <w:szCs w:val="24"/>
              </w:rPr>
              <w:t>Реализация подпрограммы осуществляется за счет средств бюджета Гвазденского сельского поселения.</w:t>
            </w:r>
          </w:p>
          <w:p w:rsidR="00BF0DB1" w:rsidRPr="00C01B98" w:rsidRDefault="00BF0DB1" w:rsidP="00BF0DB1">
            <w:pPr>
              <w:widowControl w:val="0"/>
              <w:shd w:val="clear" w:color="auto" w:fill="FFFFFF"/>
              <w:autoSpaceDE w:val="0"/>
              <w:autoSpaceDN w:val="0"/>
              <w:adjustRightInd w:val="0"/>
              <w:rPr>
                <w:sz w:val="24"/>
                <w:szCs w:val="24"/>
              </w:rPr>
            </w:pPr>
            <w:r w:rsidRPr="00C01B98">
              <w:rPr>
                <w:sz w:val="24"/>
                <w:szCs w:val="24"/>
              </w:rPr>
              <w:t>Объем бюджетных ассигнований на реализацию подпрограммы из средств бюджета поселения составляет – 1</w:t>
            </w:r>
            <w:r>
              <w:rPr>
                <w:sz w:val="24"/>
                <w:szCs w:val="24"/>
              </w:rPr>
              <w:t>150,4</w:t>
            </w:r>
            <w:r w:rsidRPr="00C01B98">
              <w:rPr>
                <w:sz w:val="24"/>
                <w:szCs w:val="24"/>
              </w:rPr>
              <w:t xml:space="preserve"> тыс. рублей</w:t>
            </w:r>
            <w:r>
              <w:rPr>
                <w:sz w:val="24"/>
                <w:szCs w:val="24"/>
              </w:rPr>
              <w:t>.</w:t>
            </w:r>
          </w:p>
          <w:p w:rsidR="00BF0DB1" w:rsidRPr="00C01B98" w:rsidRDefault="00BF0DB1" w:rsidP="00BF0DB1">
            <w:pPr>
              <w:snapToGrid w:val="0"/>
              <w:rPr>
                <w:sz w:val="24"/>
                <w:szCs w:val="24"/>
              </w:rPr>
            </w:pPr>
            <w:r w:rsidRPr="00C01B98">
              <w:rPr>
                <w:sz w:val="24"/>
                <w:szCs w:val="24"/>
              </w:rPr>
              <w:t xml:space="preserve">Объем бюджетных ассигнований на реализацию </w:t>
            </w:r>
            <w:r w:rsidRPr="00C01B98">
              <w:rPr>
                <w:spacing w:val="-2"/>
                <w:sz w:val="24"/>
                <w:szCs w:val="24"/>
              </w:rPr>
              <w:t>под</w:t>
            </w:r>
            <w:r w:rsidRPr="00C01B98">
              <w:rPr>
                <w:sz w:val="24"/>
                <w:szCs w:val="24"/>
              </w:rPr>
              <w:t>программы по годам составляет (тыс. руб.):</w:t>
            </w:r>
          </w:p>
          <w:p w:rsidR="00BF0DB1" w:rsidRPr="00C01B98" w:rsidRDefault="00BF0DB1" w:rsidP="00BF0DB1">
            <w:pPr>
              <w:ind w:firstLine="708"/>
              <w:jc w:val="both"/>
              <w:rPr>
                <w:sz w:val="24"/>
                <w:szCs w:val="24"/>
              </w:rPr>
            </w:pPr>
            <w:r w:rsidRPr="00C01B98">
              <w:rPr>
                <w:sz w:val="24"/>
                <w:szCs w:val="24"/>
              </w:rPr>
              <w:t>2018 год — 250,6 тыс. рублей</w:t>
            </w:r>
          </w:p>
          <w:p w:rsidR="00BF0DB1" w:rsidRPr="00C01B98" w:rsidRDefault="00BF0DB1" w:rsidP="00BF0DB1">
            <w:pPr>
              <w:snapToGrid w:val="0"/>
              <w:ind w:firstLine="708"/>
              <w:jc w:val="both"/>
              <w:rPr>
                <w:sz w:val="24"/>
                <w:szCs w:val="24"/>
              </w:rPr>
            </w:pPr>
            <w:r w:rsidRPr="00C01B98">
              <w:rPr>
                <w:sz w:val="24"/>
                <w:szCs w:val="24"/>
              </w:rPr>
              <w:t>2019 год — 23</w:t>
            </w:r>
            <w:r>
              <w:rPr>
                <w:sz w:val="24"/>
                <w:szCs w:val="24"/>
              </w:rPr>
              <w:t>9,3</w:t>
            </w:r>
            <w:r w:rsidRPr="00C01B98">
              <w:rPr>
                <w:sz w:val="24"/>
                <w:szCs w:val="24"/>
              </w:rPr>
              <w:t xml:space="preserve"> тыс. рублей</w:t>
            </w:r>
          </w:p>
          <w:p w:rsidR="00BF0DB1" w:rsidRPr="00C01B98" w:rsidRDefault="00BF0DB1" w:rsidP="00BF0DB1">
            <w:pPr>
              <w:ind w:firstLine="708"/>
              <w:jc w:val="both"/>
              <w:rPr>
                <w:sz w:val="24"/>
                <w:szCs w:val="24"/>
              </w:rPr>
            </w:pPr>
            <w:r w:rsidRPr="00C01B98">
              <w:rPr>
                <w:sz w:val="24"/>
                <w:szCs w:val="24"/>
              </w:rPr>
              <w:t>2020 год –   2</w:t>
            </w:r>
            <w:r>
              <w:rPr>
                <w:sz w:val="24"/>
                <w:szCs w:val="24"/>
              </w:rPr>
              <w:t>52,0</w:t>
            </w:r>
            <w:r w:rsidRPr="00C01B98">
              <w:rPr>
                <w:sz w:val="24"/>
                <w:szCs w:val="24"/>
              </w:rPr>
              <w:t xml:space="preserve"> тыс. рублей</w:t>
            </w:r>
          </w:p>
          <w:p w:rsidR="00BF0DB1" w:rsidRPr="00C01B98" w:rsidRDefault="00BF0DB1" w:rsidP="00BF0DB1">
            <w:pPr>
              <w:ind w:firstLine="708"/>
              <w:jc w:val="both"/>
              <w:rPr>
                <w:sz w:val="24"/>
                <w:szCs w:val="24"/>
              </w:rPr>
            </w:pPr>
            <w:r w:rsidRPr="00C01B98">
              <w:rPr>
                <w:sz w:val="24"/>
                <w:szCs w:val="24"/>
              </w:rPr>
              <w:t xml:space="preserve">2021год —  </w:t>
            </w:r>
            <w:r>
              <w:rPr>
                <w:sz w:val="24"/>
                <w:szCs w:val="24"/>
              </w:rPr>
              <w:t>166,7</w:t>
            </w:r>
            <w:r w:rsidRPr="00C01B98">
              <w:rPr>
                <w:sz w:val="24"/>
                <w:szCs w:val="24"/>
              </w:rPr>
              <w:t xml:space="preserve"> тыс. рублей</w:t>
            </w:r>
          </w:p>
          <w:p w:rsidR="00BF0DB1" w:rsidRPr="00C01B98" w:rsidRDefault="00BF0DB1" w:rsidP="00BF0DB1">
            <w:pPr>
              <w:ind w:firstLine="708"/>
              <w:jc w:val="both"/>
              <w:rPr>
                <w:sz w:val="24"/>
                <w:szCs w:val="24"/>
              </w:rPr>
            </w:pPr>
            <w:r w:rsidRPr="00C01B98">
              <w:rPr>
                <w:sz w:val="24"/>
                <w:szCs w:val="24"/>
              </w:rPr>
              <w:t xml:space="preserve">2022 год — </w:t>
            </w:r>
            <w:r>
              <w:rPr>
                <w:sz w:val="24"/>
                <w:szCs w:val="24"/>
              </w:rPr>
              <w:t>80,6</w:t>
            </w:r>
            <w:r w:rsidRPr="00C01B98">
              <w:rPr>
                <w:sz w:val="24"/>
                <w:szCs w:val="24"/>
              </w:rPr>
              <w:t xml:space="preserve"> тыс. рублей</w:t>
            </w:r>
          </w:p>
          <w:p w:rsidR="00BF0DB1" w:rsidRPr="00C01B98" w:rsidRDefault="00BF0DB1" w:rsidP="00BF0DB1">
            <w:pPr>
              <w:snapToGrid w:val="0"/>
              <w:ind w:firstLine="708"/>
              <w:jc w:val="both"/>
              <w:rPr>
                <w:sz w:val="24"/>
                <w:szCs w:val="24"/>
              </w:rPr>
            </w:pPr>
            <w:r w:rsidRPr="00C01B98">
              <w:rPr>
                <w:sz w:val="24"/>
                <w:szCs w:val="24"/>
              </w:rPr>
              <w:t xml:space="preserve">2023 год — </w:t>
            </w:r>
            <w:r>
              <w:rPr>
                <w:sz w:val="24"/>
                <w:szCs w:val="24"/>
              </w:rPr>
              <w:t>80,6</w:t>
            </w:r>
            <w:r w:rsidRPr="00C01B98">
              <w:rPr>
                <w:sz w:val="24"/>
                <w:szCs w:val="24"/>
              </w:rPr>
              <w:t xml:space="preserve"> тыс. рублей</w:t>
            </w:r>
          </w:p>
          <w:p w:rsidR="00BF0DB1" w:rsidRPr="00C01B98" w:rsidRDefault="00BF0DB1" w:rsidP="00BF0DB1">
            <w:pPr>
              <w:snapToGrid w:val="0"/>
              <w:jc w:val="both"/>
              <w:rPr>
                <w:sz w:val="24"/>
                <w:szCs w:val="24"/>
              </w:rPr>
            </w:pPr>
            <w:r w:rsidRPr="00C01B98">
              <w:rPr>
                <w:sz w:val="24"/>
                <w:szCs w:val="24"/>
              </w:rPr>
              <w:t xml:space="preserve">          </w:t>
            </w:r>
            <w:r>
              <w:rPr>
                <w:sz w:val="24"/>
                <w:szCs w:val="24"/>
              </w:rPr>
              <w:t xml:space="preserve">  </w:t>
            </w:r>
            <w:r w:rsidRPr="00C01B98">
              <w:rPr>
                <w:sz w:val="24"/>
                <w:szCs w:val="24"/>
              </w:rPr>
              <w:t xml:space="preserve">2024 год </w:t>
            </w:r>
            <w:r>
              <w:rPr>
                <w:sz w:val="24"/>
                <w:szCs w:val="24"/>
              </w:rPr>
              <w:t xml:space="preserve"> </w:t>
            </w:r>
            <w:r w:rsidRPr="00C01B98">
              <w:rPr>
                <w:sz w:val="24"/>
                <w:szCs w:val="24"/>
              </w:rPr>
              <w:t xml:space="preserve">–  </w:t>
            </w:r>
            <w:r>
              <w:rPr>
                <w:sz w:val="24"/>
                <w:szCs w:val="24"/>
              </w:rPr>
              <w:t>80,6</w:t>
            </w:r>
            <w:r w:rsidRPr="00C01B98">
              <w:rPr>
                <w:sz w:val="24"/>
                <w:szCs w:val="24"/>
              </w:rPr>
              <w:t xml:space="preserve"> тыс. рублей</w:t>
            </w:r>
          </w:p>
          <w:p w:rsidR="00BF0DB1" w:rsidRPr="00C01B98" w:rsidRDefault="00BF0DB1" w:rsidP="00BF0DB1">
            <w:pPr>
              <w:snapToGrid w:val="0"/>
              <w:ind w:firstLine="708"/>
              <w:jc w:val="both"/>
              <w:rPr>
                <w:sz w:val="24"/>
                <w:szCs w:val="24"/>
              </w:rPr>
            </w:pPr>
          </w:p>
          <w:p w:rsidR="00BF0DB1" w:rsidRPr="00C01B98" w:rsidRDefault="00BF0DB1" w:rsidP="00BF0DB1">
            <w:pPr>
              <w:snapToGrid w:val="0"/>
              <w:ind w:firstLine="708"/>
              <w:jc w:val="both"/>
              <w:rPr>
                <w:sz w:val="24"/>
                <w:szCs w:val="24"/>
              </w:rPr>
            </w:pPr>
          </w:p>
          <w:p w:rsidR="00BF0DB1" w:rsidRPr="00C01B98" w:rsidRDefault="00BF0DB1" w:rsidP="00BF0DB1">
            <w:pPr>
              <w:ind w:firstLine="708"/>
              <w:jc w:val="both"/>
              <w:rPr>
                <w:sz w:val="24"/>
                <w:szCs w:val="24"/>
              </w:rPr>
            </w:pPr>
          </w:p>
        </w:tc>
      </w:tr>
      <w:tr w:rsidR="00BF0DB1" w:rsidRPr="00C01B98" w:rsidTr="00BF0DB1">
        <w:tc>
          <w:tcPr>
            <w:tcW w:w="2759" w:type="dxa"/>
            <w:tcBorders>
              <w:top w:val="single" w:sz="4" w:space="0" w:color="000000"/>
              <w:left w:val="single" w:sz="4" w:space="0" w:color="000000"/>
              <w:bottom w:val="single" w:sz="4" w:space="0" w:color="000000"/>
            </w:tcBorders>
          </w:tcPr>
          <w:p w:rsidR="00BF0DB1" w:rsidRPr="00C01B98" w:rsidRDefault="00BF0DB1" w:rsidP="00BF0DB1">
            <w:pPr>
              <w:snapToGrid w:val="0"/>
              <w:rPr>
                <w:sz w:val="24"/>
                <w:szCs w:val="24"/>
              </w:rPr>
            </w:pPr>
            <w:r w:rsidRPr="00C01B98">
              <w:rPr>
                <w:b/>
                <w:bCs/>
                <w:sz w:val="24"/>
                <w:szCs w:val="24"/>
              </w:rPr>
              <w:t xml:space="preserve">Ожидаемые непосредственные результаты реализации подпрограммы </w:t>
            </w:r>
            <w:r w:rsidRPr="00C01B98">
              <w:rPr>
                <w:b/>
                <w:bCs/>
                <w:spacing w:val="-2"/>
                <w:sz w:val="24"/>
                <w:szCs w:val="24"/>
              </w:rPr>
              <w:t>муниципальной</w:t>
            </w:r>
            <w:r w:rsidRPr="00C01B98">
              <w:rPr>
                <w:b/>
                <w:bCs/>
                <w:sz w:val="24"/>
                <w:szCs w:val="24"/>
              </w:rPr>
              <w:t xml:space="preserve"> программы</w:t>
            </w:r>
          </w:p>
        </w:tc>
        <w:tc>
          <w:tcPr>
            <w:tcW w:w="7042" w:type="dxa"/>
            <w:tcBorders>
              <w:top w:val="single" w:sz="4" w:space="0" w:color="000000"/>
              <w:left w:val="single" w:sz="4" w:space="0" w:color="000000"/>
              <w:bottom w:val="single" w:sz="4" w:space="0" w:color="000000"/>
              <w:right w:val="single" w:sz="4" w:space="0" w:color="000000"/>
            </w:tcBorders>
          </w:tcPr>
          <w:p w:rsidR="00BF0DB1" w:rsidRPr="00C01B98" w:rsidRDefault="00BF0DB1" w:rsidP="00BF0DB1">
            <w:pPr>
              <w:rPr>
                <w:sz w:val="24"/>
                <w:szCs w:val="24"/>
              </w:rPr>
            </w:pPr>
            <w:r w:rsidRPr="00C01B98">
              <w:rPr>
                <w:sz w:val="24"/>
                <w:szCs w:val="24"/>
              </w:rPr>
              <w:t>Улучшение  качества жизни граждан Гвазденского сельского поселения</w:t>
            </w:r>
          </w:p>
        </w:tc>
      </w:tr>
    </w:tbl>
    <w:p w:rsidR="00BF0DB1" w:rsidRPr="00C01B98" w:rsidRDefault="00BF0DB1" w:rsidP="00BF0DB1">
      <w:pPr>
        <w:snapToGrid w:val="0"/>
        <w:jc w:val="both"/>
        <w:rPr>
          <w:sz w:val="24"/>
          <w:szCs w:val="24"/>
        </w:rPr>
      </w:pPr>
    </w:p>
    <w:p w:rsidR="00BF0DB1" w:rsidRPr="00C01B98" w:rsidRDefault="00BF0DB1" w:rsidP="00BF0DB1">
      <w:pPr>
        <w:snapToGrid w:val="0"/>
        <w:ind w:left="1116" w:hanging="360"/>
        <w:jc w:val="center"/>
        <w:rPr>
          <w:b/>
          <w:bCs/>
          <w:sz w:val="24"/>
          <w:szCs w:val="24"/>
        </w:rPr>
      </w:pPr>
      <w:r w:rsidRPr="00C01B98">
        <w:rPr>
          <w:b/>
          <w:bCs/>
          <w:iCs/>
          <w:sz w:val="24"/>
          <w:szCs w:val="24"/>
        </w:rPr>
        <w:t xml:space="preserve">1. </w:t>
      </w:r>
      <w:r w:rsidRPr="00C01B98">
        <w:rPr>
          <w:b/>
          <w:bCs/>
          <w:sz w:val="24"/>
          <w:szCs w:val="24"/>
        </w:rPr>
        <w:t>Характеристика сферы реализации подпрограммы, описание основных проблем в указанной сфере и прогноз ее развития.</w:t>
      </w:r>
    </w:p>
    <w:p w:rsidR="00BF0DB1" w:rsidRPr="00C01B98" w:rsidRDefault="00BF0DB1" w:rsidP="00BF0DB1">
      <w:pPr>
        <w:autoSpaceDE w:val="0"/>
        <w:ind w:firstLine="709"/>
        <w:jc w:val="both"/>
        <w:rPr>
          <w:sz w:val="24"/>
          <w:szCs w:val="24"/>
        </w:rPr>
      </w:pPr>
      <w:r w:rsidRPr="00C01B98">
        <w:rPr>
          <w:sz w:val="24"/>
          <w:szCs w:val="24"/>
        </w:rPr>
        <w:t>Одной из особенностей современной социально-демографической ситуации на территории  сельского поселения  является значительная численность семей и одиноко проживающих граждан трудоспособного возраста, неполных семей, а также семей, в которых один из ее членов является инвалидом, среднемесячный совокупный доход которых ниже величины прожиточного минимума, установленного для этой категории граждан на региональном уровне.</w:t>
      </w:r>
    </w:p>
    <w:p w:rsidR="00BF0DB1" w:rsidRPr="00C01B98" w:rsidRDefault="00BF0DB1" w:rsidP="00BF0DB1">
      <w:pPr>
        <w:autoSpaceDE w:val="0"/>
        <w:ind w:firstLine="709"/>
        <w:jc w:val="both"/>
        <w:rPr>
          <w:sz w:val="24"/>
          <w:szCs w:val="24"/>
        </w:rPr>
      </w:pPr>
      <w:r w:rsidRPr="00C01B98">
        <w:rPr>
          <w:sz w:val="24"/>
          <w:szCs w:val="24"/>
        </w:rPr>
        <w:t>К числу малообеспеченных граждан относятся и пенсионеры по старости, для которых пенсия является единственным источником дохода. Несмотря на систематическое повышение ее размеров в последний период, средний размер пенсии по возрасту значительной части пенсионеров пока не достиг величины прожиточного минимума, а размеры пенсий по инвалидности, по потере кормильца, социальные пенсии значительно меньше этого показателя.</w:t>
      </w:r>
    </w:p>
    <w:p w:rsidR="00BF0DB1" w:rsidRPr="00C01B98" w:rsidRDefault="00BF0DB1" w:rsidP="00BF0DB1">
      <w:pPr>
        <w:autoSpaceDE w:val="0"/>
        <w:ind w:firstLine="709"/>
        <w:jc w:val="both"/>
        <w:rPr>
          <w:sz w:val="24"/>
          <w:szCs w:val="24"/>
        </w:rPr>
      </w:pPr>
      <w:r w:rsidRPr="00C01B98">
        <w:rPr>
          <w:sz w:val="24"/>
          <w:szCs w:val="24"/>
        </w:rPr>
        <w:t>Указанные обстоятельства и не снижающаяся востребованность в дополнительной социальной помощи отдельным категориям граждан обуславливают необходимость принятия настоящей подпрограммы, направленной на организацию и предоставление дополнительных мер социальной поддержки отдельным категориям граждан  сельского поселения.</w:t>
      </w:r>
    </w:p>
    <w:p w:rsidR="00BF0DB1" w:rsidRPr="00C01B98" w:rsidRDefault="00BF0DB1" w:rsidP="00BF0DB1">
      <w:pPr>
        <w:snapToGrid w:val="0"/>
        <w:ind w:firstLine="709"/>
        <w:jc w:val="both"/>
        <w:rPr>
          <w:sz w:val="24"/>
          <w:szCs w:val="24"/>
        </w:rPr>
      </w:pPr>
      <w:r w:rsidRPr="00C01B98">
        <w:rPr>
          <w:sz w:val="24"/>
          <w:szCs w:val="24"/>
        </w:rPr>
        <w:t>Необходимо выделить отдельную категорию граждан – безработные, состоящие на учете в центре занятости населения. По договоренности с ГКУ ВО Центром занятости населения Бутурлиновского района эта категория граждан принимается администрацией Гвазденского сельского поселения на временную работу по благоустройству поселения.</w:t>
      </w:r>
    </w:p>
    <w:p w:rsidR="00BF0DB1" w:rsidRPr="00C01B98" w:rsidRDefault="00BF0DB1" w:rsidP="00BF0DB1">
      <w:pPr>
        <w:autoSpaceDE w:val="0"/>
        <w:ind w:firstLine="709"/>
        <w:jc w:val="both"/>
        <w:rPr>
          <w:sz w:val="24"/>
          <w:szCs w:val="24"/>
        </w:rPr>
      </w:pPr>
      <w:r w:rsidRPr="00C01B98">
        <w:rPr>
          <w:sz w:val="24"/>
          <w:szCs w:val="24"/>
        </w:rPr>
        <w:t>Кроме того, в соответствии с Федеральным и областным законодательством, за счет средств бюджета Гвазденского сельского поселения выплачивается пенсия за выслугу лет лицам, замещавшим муниципальные должности и должности муниципальной службы  в органах местного самоуправления Гвазденского сельского поселения.</w:t>
      </w:r>
    </w:p>
    <w:p w:rsidR="00BF0DB1" w:rsidRPr="00C01B98" w:rsidRDefault="00BF0DB1" w:rsidP="00BF0DB1">
      <w:pPr>
        <w:autoSpaceDE w:val="0"/>
        <w:ind w:firstLine="709"/>
        <w:jc w:val="both"/>
        <w:rPr>
          <w:sz w:val="24"/>
          <w:szCs w:val="24"/>
        </w:rPr>
      </w:pPr>
    </w:p>
    <w:p w:rsidR="00BF0DB1" w:rsidRPr="00C01B98" w:rsidRDefault="00BF0DB1" w:rsidP="00BF0DB1">
      <w:pPr>
        <w:ind w:left="720"/>
        <w:jc w:val="center"/>
        <w:rPr>
          <w:b/>
          <w:bCs/>
          <w:sz w:val="24"/>
          <w:szCs w:val="24"/>
        </w:rPr>
      </w:pPr>
      <w:r w:rsidRPr="00C01B98">
        <w:rPr>
          <w:b/>
          <w:bCs/>
          <w:sz w:val="24"/>
          <w:szCs w:val="24"/>
        </w:rPr>
        <w:t>2. 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BF0DB1" w:rsidRPr="00C01B98" w:rsidRDefault="00BF0DB1" w:rsidP="00BF0DB1">
      <w:pPr>
        <w:ind w:left="3225"/>
        <w:rPr>
          <w:b/>
          <w:bCs/>
          <w:sz w:val="24"/>
          <w:szCs w:val="24"/>
        </w:rPr>
      </w:pPr>
    </w:p>
    <w:p w:rsidR="00BF0DB1" w:rsidRPr="00C01B98" w:rsidRDefault="00BF0DB1" w:rsidP="00BF0DB1">
      <w:pPr>
        <w:widowControl w:val="0"/>
        <w:shd w:val="clear" w:color="auto" w:fill="FFFFFF"/>
        <w:autoSpaceDE w:val="0"/>
        <w:autoSpaceDN w:val="0"/>
        <w:adjustRightInd w:val="0"/>
        <w:jc w:val="both"/>
        <w:rPr>
          <w:sz w:val="24"/>
          <w:szCs w:val="24"/>
        </w:rPr>
      </w:pPr>
      <w:r w:rsidRPr="00C01B98">
        <w:rPr>
          <w:sz w:val="24"/>
          <w:szCs w:val="24"/>
        </w:rPr>
        <w:t>Приоритеты реализации подпрограммы соответствуют приоритетам, описанным для программы в целом.</w:t>
      </w:r>
    </w:p>
    <w:p w:rsidR="00BF0DB1" w:rsidRPr="00C01B98" w:rsidRDefault="00BF0DB1" w:rsidP="00BF0DB1">
      <w:pPr>
        <w:snapToGrid w:val="0"/>
        <w:spacing w:before="120" w:after="120" w:line="100" w:lineRule="atLeast"/>
        <w:jc w:val="both"/>
        <w:rPr>
          <w:sz w:val="24"/>
          <w:szCs w:val="24"/>
        </w:rPr>
      </w:pPr>
      <w:r w:rsidRPr="00C01B98">
        <w:rPr>
          <w:rFonts w:cs="Arial"/>
          <w:color w:val="000000"/>
          <w:sz w:val="24"/>
          <w:szCs w:val="24"/>
        </w:rPr>
        <w:tab/>
      </w:r>
      <w:r w:rsidRPr="00C01B98">
        <w:rPr>
          <w:sz w:val="24"/>
          <w:szCs w:val="24"/>
        </w:rPr>
        <w:t xml:space="preserve">Основной целью подпрограммы является создание условий для повышения благосостояния и уровня жизни граждан </w:t>
      </w:r>
      <w:r w:rsidRPr="00C01B98">
        <w:rPr>
          <w:rFonts w:cs="Arial"/>
          <w:color w:val="000000"/>
          <w:sz w:val="24"/>
          <w:szCs w:val="24"/>
        </w:rPr>
        <w:t>Гвазденского сельского поселения.</w:t>
      </w:r>
    </w:p>
    <w:p w:rsidR="00BF0DB1" w:rsidRPr="00C01B98" w:rsidRDefault="00BF0DB1" w:rsidP="00BF0DB1">
      <w:pPr>
        <w:ind w:firstLine="720"/>
        <w:jc w:val="both"/>
        <w:rPr>
          <w:sz w:val="24"/>
          <w:szCs w:val="24"/>
        </w:rPr>
      </w:pPr>
      <w:r w:rsidRPr="00C01B98">
        <w:rPr>
          <w:sz w:val="24"/>
          <w:szCs w:val="24"/>
        </w:rPr>
        <w:t>Для достижения поставленных целей необходимо решение следующей основной задачи:</w:t>
      </w:r>
    </w:p>
    <w:p w:rsidR="00BF0DB1" w:rsidRPr="00C01B98" w:rsidRDefault="00BF0DB1" w:rsidP="00BF0DB1">
      <w:pPr>
        <w:jc w:val="both"/>
        <w:rPr>
          <w:sz w:val="24"/>
          <w:szCs w:val="24"/>
        </w:rPr>
      </w:pPr>
      <w:r w:rsidRPr="00C01B98">
        <w:rPr>
          <w:sz w:val="24"/>
          <w:szCs w:val="24"/>
        </w:rPr>
        <w:t xml:space="preserve">Исполнение обязательств сельского поселения по оказанию мер социальной поддержки отдельным </w:t>
      </w:r>
      <w:r w:rsidRPr="00C01B98">
        <w:rPr>
          <w:spacing w:val="-4"/>
          <w:sz w:val="24"/>
          <w:szCs w:val="24"/>
        </w:rPr>
        <w:t>категориям граждан сельского поселения</w:t>
      </w:r>
      <w:r w:rsidRPr="00C01B98">
        <w:rPr>
          <w:sz w:val="24"/>
          <w:szCs w:val="24"/>
        </w:rPr>
        <w:t>, установленных федеральным и областным законодательством,  нормативно — правовыми актами Гвазденского сельского поселения.</w:t>
      </w:r>
    </w:p>
    <w:p w:rsidR="00BF0DB1" w:rsidRPr="00C01B98" w:rsidRDefault="00BF0DB1" w:rsidP="00BF0DB1">
      <w:pPr>
        <w:snapToGrid w:val="0"/>
        <w:spacing w:line="100" w:lineRule="atLeast"/>
        <w:ind w:hanging="17"/>
        <w:jc w:val="both"/>
        <w:rPr>
          <w:sz w:val="24"/>
          <w:szCs w:val="24"/>
        </w:rPr>
      </w:pPr>
      <w:r w:rsidRPr="00C01B98">
        <w:rPr>
          <w:sz w:val="24"/>
          <w:szCs w:val="24"/>
        </w:rPr>
        <w:t>Ожидаемые результаты реализации подпрограммы:</w:t>
      </w:r>
    </w:p>
    <w:p w:rsidR="00BF0DB1" w:rsidRPr="00C01B98" w:rsidRDefault="00BF0DB1" w:rsidP="00BF0DB1">
      <w:pPr>
        <w:snapToGrid w:val="0"/>
        <w:spacing w:line="100" w:lineRule="atLeast"/>
        <w:ind w:hanging="17"/>
        <w:jc w:val="both"/>
        <w:rPr>
          <w:sz w:val="24"/>
          <w:szCs w:val="24"/>
        </w:rPr>
      </w:pPr>
      <w:r w:rsidRPr="00C01B98">
        <w:rPr>
          <w:sz w:val="24"/>
          <w:szCs w:val="24"/>
        </w:rPr>
        <w:t>Улучшение  качества жизни граждан Гвазденского сельского поселения</w:t>
      </w:r>
    </w:p>
    <w:p w:rsidR="00BF0DB1" w:rsidRPr="00C01B98" w:rsidRDefault="00BF0DB1" w:rsidP="00BF0DB1">
      <w:pPr>
        <w:snapToGrid w:val="0"/>
        <w:spacing w:line="100" w:lineRule="atLeast"/>
        <w:ind w:hanging="17"/>
        <w:jc w:val="both"/>
        <w:rPr>
          <w:sz w:val="24"/>
          <w:szCs w:val="24"/>
        </w:rPr>
      </w:pPr>
      <w:r w:rsidRPr="00C01B98">
        <w:rPr>
          <w:sz w:val="24"/>
          <w:szCs w:val="24"/>
        </w:rPr>
        <w:t>Срок реализации подпрограммы - 2018-2024 годы.</w:t>
      </w:r>
    </w:p>
    <w:p w:rsidR="00BF0DB1" w:rsidRPr="00C01B98" w:rsidRDefault="00BF0DB1" w:rsidP="00BF0DB1">
      <w:pPr>
        <w:snapToGrid w:val="0"/>
        <w:spacing w:line="100" w:lineRule="atLeast"/>
        <w:jc w:val="center"/>
        <w:rPr>
          <w:b/>
          <w:bCs/>
          <w:iCs/>
          <w:sz w:val="24"/>
          <w:szCs w:val="24"/>
        </w:rPr>
      </w:pPr>
      <w:r w:rsidRPr="00C01B98">
        <w:rPr>
          <w:b/>
          <w:bCs/>
          <w:iCs/>
          <w:sz w:val="24"/>
          <w:szCs w:val="24"/>
        </w:rPr>
        <w:t>3. Характеристика основных мероприятий подпрограммы.</w:t>
      </w:r>
    </w:p>
    <w:p w:rsidR="00BF0DB1" w:rsidRPr="00C01B98" w:rsidRDefault="00BF0DB1" w:rsidP="00BF0DB1">
      <w:pPr>
        <w:snapToGrid w:val="0"/>
        <w:spacing w:line="100" w:lineRule="atLeast"/>
        <w:jc w:val="center"/>
        <w:rPr>
          <w:sz w:val="24"/>
          <w:szCs w:val="24"/>
        </w:rPr>
      </w:pPr>
      <w:r w:rsidRPr="00C01B98">
        <w:rPr>
          <w:sz w:val="24"/>
          <w:szCs w:val="24"/>
        </w:rPr>
        <w:t>Основные мероприятия для выполнения поставленных задач в ходе реализации подпрограммы:</w:t>
      </w:r>
    </w:p>
    <w:p w:rsidR="00BF0DB1" w:rsidRPr="00C01B98" w:rsidRDefault="00BF0DB1" w:rsidP="00BF0DB1">
      <w:pPr>
        <w:snapToGrid w:val="0"/>
        <w:spacing w:line="100" w:lineRule="atLeast"/>
        <w:jc w:val="center"/>
        <w:rPr>
          <w:sz w:val="24"/>
          <w:szCs w:val="24"/>
        </w:rPr>
      </w:pPr>
      <w:r w:rsidRPr="00C01B98">
        <w:rPr>
          <w:sz w:val="24"/>
          <w:szCs w:val="24"/>
        </w:rPr>
        <w:t xml:space="preserve">                               (тыс. рублей)</w:t>
      </w:r>
    </w:p>
    <w:tbl>
      <w:tblPr>
        <w:tblW w:w="0" w:type="auto"/>
        <w:tblInd w:w="55" w:type="dxa"/>
        <w:tblCellMar>
          <w:top w:w="55" w:type="dxa"/>
          <w:left w:w="55" w:type="dxa"/>
          <w:bottom w:w="55" w:type="dxa"/>
          <w:right w:w="55" w:type="dxa"/>
        </w:tblCellMar>
        <w:tblLook w:val="0000"/>
      </w:tblPr>
      <w:tblGrid>
        <w:gridCol w:w="4270"/>
        <w:gridCol w:w="770"/>
        <w:gridCol w:w="650"/>
        <w:gridCol w:w="650"/>
        <w:gridCol w:w="650"/>
        <w:gridCol w:w="650"/>
        <w:gridCol w:w="590"/>
        <w:gridCol w:w="590"/>
        <w:gridCol w:w="590"/>
      </w:tblGrid>
      <w:tr w:rsidR="00BF0DB1" w:rsidRPr="00C01B98" w:rsidTr="00BF0DB1">
        <w:tc>
          <w:tcPr>
            <w:tcW w:w="0" w:type="auto"/>
            <w:vMerge w:val="restart"/>
            <w:tcBorders>
              <w:top w:val="single" w:sz="2" w:space="0" w:color="000000"/>
              <w:left w:val="single" w:sz="2" w:space="0" w:color="000000"/>
              <w:bottom w:val="single" w:sz="2" w:space="0" w:color="000000"/>
            </w:tcBorders>
          </w:tcPr>
          <w:p w:rsidR="00BF0DB1" w:rsidRPr="00C01B98" w:rsidRDefault="00BF0DB1" w:rsidP="00BF0DB1">
            <w:pPr>
              <w:suppressLineNumbers/>
              <w:snapToGrid w:val="0"/>
              <w:rPr>
                <w:sz w:val="24"/>
                <w:szCs w:val="24"/>
              </w:rPr>
            </w:pPr>
            <w:r w:rsidRPr="00C01B98">
              <w:rPr>
                <w:sz w:val="24"/>
                <w:szCs w:val="24"/>
              </w:rPr>
              <w:t>Наименование мероприятий</w:t>
            </w:r>
          </w:p>
        </w:tc>
        <w:tc>
          <w:tcPr>
            <w:tcW w:w="0" w:type="auto"/>
            <w:vMerge w:val="restart"/>
            <w:tcBorders>
              <w:top w:val="single" w:sz="2" w:space="0" w:color="000000"/>
              <w:left w:val="single" w:sz="2" w:space="0" w:color="000000"/>
              <w:bottom w:val="single" w:sz="2" w:space="0" w:color="000000"/>
            </w:tcBorders>
          </w:tcPr>
          <w:p w:rsidR="00BF0DB1" w:rsidRPr="00C01B98" w:rsidRDefault="00BF0DB1" w:rsidP="00BF0DB1">
            <w:pPr>
              <w:suppressLineNumbers/>
              <w:snapToGrid w:val="0"/>
              <w:jc w:val="center"/>
              <w:rPr>
                <w:sz w:val="24"/>
                <w:szCs w:val="24"/>
              </w:rPr>
            </w:pPr>
            <w:r w:rsidRPr="00C01B98">
              <w:rPr>
                <w:sz w:val="24"/>
                <w:szCs w:val="24"/>
              </w:rPr>
              <w:t>Всего</w:t>
            </w:r>
          </w:p>
        </w:tc>
        <w:tc>
          <w:tcPr>
            <w:tcW w:w="0" w:type="auto"/>
            <w:gridSpan w:val="7"/>
            <w:tcBorders>
              <w:top w:val="single" w:sz="2" w:space="0" w:color="000000"/>
              <w:left w:val="single" w:sz="2" w:space="0" w:color="000000"/>
              <w:bottom w:val="single" w:sz="2" w:space="0" w:color="000000"/>
              <w:right w:val="single" w:sz="2" w:space="0" w:color="000000"/>
            </w:tcBorders>
          </w:tcPr>
          <w:p w:rsidR="00BF0DB1" w:rsidRPr="00C01B98" w:rsidRDefault="00BF0DB1" w:rsidP="00BF0DB1">
            <w:pPr>
              <w:suppressLineNumbers/>
              <w:snapToGrid w:val="0"/>
              <w:rPr>
                <w:sz w:val="24"/>
                <w:szCs w:val="24"/>
              </w:rPr>
            </w:pPr>
            <w:r w:rsidRPr="00C01B98">
              <w:rPr>
                <w:sz w:val="24"/>
                <w:szCs w:val="24"/>
              </w:rPr>
              <w:t>в т.ч. по годам</w:t>
            </w:r>
          </w:p>
        </w:tc>
      </w:tr>
      <w:tr w:rsidR="00BF0DB1" w:rsidRPr="00C01B98" w:rsidTr="00BF0DB1">
        <w:tc>
          <w:tcPr>
            <w:tcW w:w="0" w:type="auto"/>
            <w:vMerge/>
            <w:tcBorders>
              <w:top w:val="single" w:sz="2" w:space="0" w:color="000000"/>
              <w:left w:val="single" w:sz="2" w:space="0" w:color="000000"/>
              <w:bottom w:val="single" w:sz="2" w:space="0" w:color="000000"/>
            </w:tcBorders>
          </w:tcPr>
          <w:p w:rsidR="00BF0DB1" w:rsidRPr="00C01B98" w:rsidRDefault="00BF0DB1" w:rsidP="00BF0DB1">
            <w:pPr>
              <w:suppressLineNumbers/>
              <w:snapToGrid w:val="0"/>
              <w:rPr>
                <w:sz w:val="24"/>
                <w:szCs w:val="24"/>
              </w:rPr>
            </w:pPr>
          </w:p>
        </w:tc>
        <w:tc>
          <w:tcPr>
            <w:tcW w:w="0" w:type="auto"/>
            <w:vMerge/>
            <w:tcBorders>
              <w:top w:val="single" w:sz="2" w:space="0" w:color="000000"/>
              <w:left w:val="single" w:sz="2" w:space="0" w:color="000000"/>
              <w:bottom w:val="single" w:sz="2" w:space="0" w:color="000000"/>
            </w:tcBorders>
          </w:tcPr>
          <w:p w:rsidR="00BF0DB1" w:rsidRPr="00C01B98" w:rsidRDefault="00BF0DB1" w:rsidP="00BF0DB1">
            <w:pPr>
              <w:suppressLineNumbers/>
              <w:snapToGrid w:val="0"/>
              <w:jc w:val="center"/>
              <w:rPr>
                <w:sz w:val="24"/>
                <w:szCs w:val="24"/>
              </w:rPr>
            </w:pPr>
          </w:p>
        </w:tc>
        <w:tc>
          <w:tcPr>
            <w:tcW w:w="0" w:type="auto"/>
            <w:tcBorders>
              <w:left w:val="single" w:sz="2" w:space="0" w:color="000000"/>
              <w:bottom w:val="single" w:sz="2" w:space="0" w:color="000000"/>
              <w:right w:val="single" w:sz="2" w:space="0" w:color="000000"/>
            </w:tcBorders>
          </w:tcPr>
          <w:p w:rsidR="00BF0DB1" w:rsidRPr="00C01B98" w:rsidRDefault="00BF0DB1" w:rsidP="00BF0DB1">
            <w:pPr>
              <w:suppressLineNumbers/>
              <w:snapToGrid w:val="0"/>
              <w:jc w:val="center"/>
              <w:rPr>
                <w:sz w:val="24"/>
                <w:szCs w:val="24"/>
              </w:rPr>
            </w:pPr>
            <w:r w:rsidRPr="00C01B98">
              <w:rPr>
                <w:sz w:val="24"/>
                <w:szCs w:val="24"/>
              </w:rPr>
              <w:t>2018</w:t>
            </w:r>
          </w:p>
        </w:tc>
        <w:tc>
          <w:tcPr>
            <w:tcW w:w="0" w:type="auto"/>
            <w:tcBorders>
              <w:left w:val="single" w:sz="2" w:space="0" w:color="000000"/>
              <w:bottom w:val="single" w:sz="2" w:space="0" w:color="000000"/>
            </w:tcBorders>
          </w:tcPr>
          <w:p w:rsidR="00BF0DB1" w:rsidRPr="00C01B98" w:rsidRDefault="00BF0DB1" w:rsidP="00BF0DB1">
            <w:pPr>
              <w:suppressLineNumbers/>
              <w:snapToGrid w:val="0"/>
              <w:jc w:val="center"/>
              <w:rPr>
                <w:sz w:val="24"/>
                <w:szCs w:val="24"/>
              </w:rPr>
            </w:pPr>
            <w:r w:rsidRPr="00C01B98">
              <w:rPr>
                <w:sz w:val="24"/>
                <w:szCs w:val="24"/>
              </w:rPr>
              <w:t>2019</w:t>
            </w:r>
          </w:p>
        </w:tc>
        <w:tc>
          <w:tcPr>
            <w:tcW w:w="0" w:type="auto"/>
            <w:tcBorders>
              <w:left w:val="single" w:sz="2" w:space="0" w:color="000000"/>
              <w:bottom w:val="single" w:sz="2" w:space="0" w:color="000000"/>
            </w:tcBorders>
          </w:tcPr>
          <w:p w:rsidR="00BF0DB1" w:rsidRPr="00C01B98" w:rsidRDefault="00BF0DB1" w:rsidP="00BF0DB1">
            <w:pPr>
              <w:suppressLineNumbers/>
              <w:snapToGrid w:val="0"/>
              <w:jc w:val="center"/>
              <w:rPr>
                <w:sz w:val="24"/>
                <w:szCs w:val="24"/>
              </w:rPr>
            </w:pPr>
            <w:r w:rsidRPr="00C01B98">
              <w:rPr>
                <w:sz w:val="24"/>
                <w:szCs w:val="24"/>
              </w:rPr>
              <w:t>2020</w:t>
            </w:r>
          </w:p>
        </w:tc>
        <w:tc>
          <w:tcPr>
            <w:tcW w:w="0" w:type="auto"/>
            <w:tcBorders>
              <w:left w:val="single" w:sz="2" w:space="0" w:color="000000"/>
              <w:bottom w:val="single" w:sz="2" w:space="0" w:color="000000"/>
              <w:right w:val="single" w:sz="4" w:space="0" w:color="auto"/>
            </w:tcBorders>
          </w:tcPr>
          <w:p w:rsidR="00BF0DB1" w:rsidRPr="00C01B98" w:rsidRDefault="00BF0DB1" w:rsidP="00BF0DB1">
            <w:pPr>
              <w:suppressLineNumbers/>
              <w:snapToGrid w:val="0"/>
              <w:jc w:val="center"/>
              <w:rPr>
                <w:sz w:val="24"/>
                <w:szCs w:val="24"/>
              </w:rPr>
            </w:pPr>
            <w:r w:rsidRPr="00C01B98">
              <w:rPr>
                <w:sz w:val="24"/>
                <w:szCs w:val="24"/>
              </w:rPr>
              <w:t>2021</w:t>
            </w:r>
          </w:p>
        </w:tc>
        <w:tc>
          <w:tcPr>
            <w:tcW w:w="0" w:type="auto"/>
            <w:tcBorders>
              <w:left w:val="single" w:sz="4" w:space="0" w:color="auto"/>
              <w:bottom w:val="single" w:sz="2" w:space="0" w:color="000000"/>
              <w:right w:val="single" w:sz="2" w:space="0" w:color="000000"/>
            </w:tcBorders>
          </w:tcPr>
          <w:p w:rsidR="00BF0DB1" w:rsidRPr="00C01B98" w:rsidRDefault="00BF0DB1" w:rsidP="00BF0DB1">
            <w:pPr>
              <w:suppressLineNumbers/>
              <w:snapToGrid w:val="0"/>
              <w:jc w:val="center"/>
              <w:rPr>
                <w:sz w:val="24"/>
                <w:szCs w:val="24"/>
              </w:rPr>
            </w:pPr>
            <w:r w:rsidRPr="00C01B98">
              <w:rPr>
                <w:sz w:val="24"/>
                <w:szCs w:val="24"/>
              </w:rPr>
              <w:t>2022</w:t>
            </w:r>
          </w:p>
        </w:tc>
        <w:tc>
          <w:tcPr>
            <w:tcW w:w="0" w:type="auto"/>
            <w:tcBorders>
              <w:left w:val="single" w:sz="4" w:space="0" w:color="auto"/>
              <w:bottom w:val="single" w:sz="2" w:space="0" w:color="000000"/>
              <w:right w:val="single" w:sz="2" w:space="0" w:color="000000"/>
            </w:tcBorders>
          </w:tcPr>
          <w:p w:rsidR="00BF0DB1" w:rsidRPr="00C01B98" w:rsidRDefault="00BF0DB1" w:rsidP="00BF0DB1">
            <w:pPr>
              <w:suppressLineNumbers/>
              <w:snapToGrid w:val="0"/>
              <w:jc w:val="center"/>
              <w:rPr>
                <w:sz w:val="24"/>
                <w:szCs w:val="24"/>
              </w:rPr>
            </w:pPr>
            <w:r w:rsidRPr="00C01B98">
              <w:rPr>
                <w:sz w:val="24"/>
                <w:szCs w:val="24"/>
              </w:rPr>
              <w:t>2023</w:t>
            </w:r>
          </w:p>
        </w:tc>
        <w:tc>
          <w:tcPr>
            <w:tcW w:w="0" w:type="auto"/>
            <w:tcBorders>
              <w:left w:val="single" w:sz="4" w:space="0" w:color="auto"/>
              <w:bottom w:val="single" w:sz="2" w:space="0" w:color="000000"/>
              <w:right w:val="single" w:sz="2" w:space="0" w:color="000000"/>
            </w:tcBorders>
          </w:tcPr>
          <w:p w:rsidR="00BF0DB1" w:rsidRPr="00C01B98" w:rsidRDefault="00BF0DB1" w:rsidP="00BF0DB1">
            <w:pPr>
              <w:suppressLineNumbers/>
              <w:snapToGrid w:val="0"/>
              <w:jc w:val="center"/>
              <w:rPr>
                <w:sz w:val="24"/>
                <w:szCs w:val="24"/>
              </w:rPr>
            </w:pPr>
            <w:r w:rsidRPr="00C01B98">
              <w:rPr>
                <w:sz w:val="24"/>
                <w:szCs w:val="24"/>
              </w:rPr>
              <w:t>2024</w:t>
            </w:r>
          </w:p>
        </w:tc>
      </w:tr>
      <w:tr w:rsidR="00BF0DB1" w:rsidRPr="00C01B98" w:rsidTr="00BF0DB1">
        <w:tc>
          <w:tcPr>
            <w:tcW w:w="0" w:type="auto"/>
            <w:tcBorders>
              <w:left w:val="single" w:sz="2" w:space="0" w:color="000000"/>
              <w:bottom w:val="single" w:sz="2" w:space="0" w:color="000000"/>
            </w:tcBorders>
          </w:tcPr>
          <w:p w:rsidR="00BF0DB1" w:rsidRPr="00C01B98" w:rsidRDefault="00BF0DB1" w:rsidP="00BF0DB1">
            <w:pPr>
              <w:suppressLineNumbers/>
              <w:snapToGrid w:val="0"/>
              <w:rPr>
                <w:sz w:val="24"/>
                <w:szCs w:val="24"/>
              </w:rPr>
            </w:pPr>
            <w:r w:rsidRPr="00C01B98">
              <w:rPr>
                <w:sz w:val="24"/>
                <w:szCs w:val="24"/>
              </w:rPr>
              <w:t>Выплата пенсии за выслугу лет лицам, замещавшим муниципальные должности и должности муниципальной службы  в органах местного самоуправления Гвазденского сельского поселения</w:t>
            </w:r>
          </w:p>
        </w:tc>
        <w:tc>
          <w:tcPr>
            <w:tcW w:w="0" w:type="auto"/>
            <w:tcBorders>
              <w:left w:val="single" w:sz="2" w:space="0" w:color="000000"/>
              <w:bottom w:val="single" w:sz="2" w:space="0" w:color="000000"/>
            </w:tcBorders>
          </w:tcPr>
          <w:p w:rsidR="00BF0DB1" w:rsidRPr="00C01B98" w:rsidRDefault="00BF0DB1" w:rsidP="00BF0DB1">
            <w:pPr>
              <w:suppressLineNumbers/>
              <w:snapToGrid w:val="0"/>
              <w:jc w:val="center"/>
              <w:rPr>
                <w:sz w:val="24"/>
                <w:szCs w:val="24"/>
              </w:rPr>
            </w:pPr>
            <w:r>
              <w:rPr>
                <w:sz w:val="24"/>
                <w:szCs w:val="24"/>
              </w:rPr>
              <w:t>1150,4</w:t>
            </w:r>
          </w:p>
        </w:tc>
        <w:tc>
          <w:tcPr>
            <w:tcW w:w="0" w:type="auto"/>
            <w:tcBorders>
              <w:left w:val="single" w:sz="2" w:space="0" w:color="000000"/>
              <w:bottom w:val="single" w:sz="2" w:space="0" w:color="000000"/>
              <w:right w:val="single" w:sz="2" w:space="0" w:color="000000"/>
            </w:tcBorders>
          </w:tcPr>
          <w:p w:rsidR="00BF0DB1" w:rsidRPr="00C01B98" w:rsidRDefault="00BF0DB1" w:rsidP="00BF0DB1">
            <w:pPr>
              <w:suppressLineNumbers/>
              <w:snapToGrid w:val="0"/>
              <w:jc w:val="center"/>
              <w:rPr>
                <w:sz w:val="24"/>
                <w:szCs w:val="24"/>
              </w:rPr>
            </w:pPr>
            <w:r w:rsidRPr="00C01B98">
              <w:rPr>
                <w:sz w:val="24"/>
                <w:szCs w:val="24"/>
              </w:rPr>
              <w:t>250,6</w:t>
            </w:r>
          </w:p>
        </w:tc>
        <w:tc>
          <w:tcPr>
            <w:tcW w:w="0" w:type="auto"/>
            <w:tcBorders>
              <w:left w:val="single" w:sz="2" w:space="0" w:color="000000"/>
              <w:bottom w:val="single" w:sz="2" w:space="0" w:color="000000"/>
            </w:tcBorders>
          </w:tcPr>
          <w:p w:rsidR="00BF0DB1" w:rsidRPr="00C01B98" w:rsidRDefault="00BF0DB1" w:rsidP="00BF0DB1">
            <w:pPr>
              <w:suppressLineNumbers/>
              <w:snapToGrid w:val="0"/>
              <w:jc w:val="center"/>
              <w:rPr>
                <w:sz w:val="24"/>
                <w:szCs w:val="24"/>
              </w:rPr>
            </w:pPr>
            <w:r w:rsidRPr="00C01B98">
              <w:rPr>
                <w:sz w:val="24"/>
                <w:szCs w:val="24"/>
              </w:rPr>
              <w:t>23</w:t>
            </w:r>
            <w:r>
              <w:rPr>
                <w:sz w:val="24"/>
                <w:szCs w:val="24"/>
              </w:rPr>
              <w:t>9,3</w:t>
            </w:r>
          </w:p>
        </w:tc>
        <w:tc>
          <w:tcPr>
            <w:tcW w:w="0" w:type="auto"/>
            <w:tcBorders>
              <w:left w:val="single" w:sz="2" w:space="0" w:color="000000"/>
              <w:bottom w:val="single" w:sz="2" w:space="0" w:color="000000"/>
            </w:tcBorders>
          </w:tcPr>
          <w:p w:rsidR="00BF0DB1" w:rsidRPr="00C01B98" w:rsidRDefault="00BF0DB1" w:rsidP="00BF0DB1">
            <w:pPr>
              <w:suppressLineNumbers/>
              <w:snapToGrid w:val="0"/>
              <w:jc w:val="center"/>
              <w:rPr>
                <w:sz w:val="24"/>
                <w:szCs w:val="24"/>
              </w:rPr>
            </w:pPr>
            <w:r w:rsidRPr="00C01B98">
              <w:rPr>
                <w:sz w:val="24"/>
                <w:szCs w:val="24"/>
              </w:rPr>
              <w:t>2</w:t>
            </w:r>
            <w:r>
              <w:rPr>
                <w:sz w:val="24"/>
                <w:szCs w:val="24"/>
              </w:rPr>
              <w:t>52,0</w:t>
            </w:r>
          </w:p>
        </w:tc>
        <w:tc>
          <w:tcPr>
            <w:tcW w:w="0" w:type="auto"/>
            <w:tcBorders>
              <w:left w:val="single" w:sz="2" w:space="0" w:color="000000"/>
              <w:bottom w:val="single" w:sz="2" w:space="0" w:color="000000"/>
              <w:right w:val="single" w:sz="4" w:space="0" w:color="auto"/>
            </w:tcBorders>
          </w:tcPr>
          <w:p w:rsidR="00BF0DB1" w:rsidRPr="00C01B98" w:rsidRDefault="00BF0DB1" w:rsidP="00BF0DB1">
            <w:pPr>
              <w:suppressLineNumbers/>
              <w:snapToGrid w:val="0"/>
              <w:jc w:val="center"/>
              <w:rPr>
                <w:sz w:val="24"/>
                <w:szCs w:val="24"/>
              </w:rPr>
            </w:pPr>
            <w:r>
              <w:rPr>
                <w:sz w:val="24"/>
                <w:szCs w:val="24"/>
              </w:rPr>
              <w:t>166,7</w:t>
            </w:r>
          </w:p>
        </w:tc>
        <w:tc>
          <w:tcPr>
            <w:tcW w:w="0" w:type="auto"/>
            <w:tcBorders>
              <w:left w:val="single" w:sz="4" w:space="0" w:color="auto"/>
              <w:bottom w:val="single" w:sz="2" w:space="0" w:color="000000"/>
              <w:right w:val="single" w:sz="2" w:space="0" w:color="000000"/>
            </w:tcBorders>
          </w:tcPr>
          <w:p w:rsidR="00BF0DB1" w:rsidRPr="00C01B98" w:rsidRDefault="00BF0DB1" w:rsidP="00BF0DB1">
            <w:pPr>
              <w:suppressLineNumbers/>
              <w:snapToGrid w:val="0"/>
              <w:jc w:val="center"/>
              <w:rPr>
                <w:sz w:val="24"/>
                <w:szCs w:val="24"/>
              </w:rPr>
            </w:pPr>
            <w:r>
              <w:rPr>
                <w:sz w:val="24"/>
                <w:szCs w:val="24"/>
              </w:rPr>
              <w:t>80,6</w:t>
            </w:r>
          </w:p>
        </w:tc>
        <w:tc>
          <w:tcPr>
            <w:tcW w:w="0" w:type="auto"/>
            <w:tcBorders>
              <w:left w:val="single" w:sz="4" w:space="0" w:color="auto"/>
              <w:bottom w:val="single" w:sz="2" w:space="0" w:color="000000"/>
              <w:right w:val="single" w:sz="2" w:space="0" w:color="000000"/>
            </w:tcBorders>
          </w:tcPr>
          <w:p w:rsidR="00BF0DB1" w:rsidRPr="00C01B98" w:rsidRDefault="00BF0DB1" w:rsidP="00BF0DB1">
            <w:pPr>
              <w:suppressLineNumbers/>
              <w:snapToGrid w:val="0"/>
              <w:jc w:val="center"/>
              <w:rPr>
                <w:sz w:val="24"/>
                <w:szCs w:val="24"/>
              </w:rPr>
            </w:pPr>
            <w:r>
              <w:rPr>
                <w:sz w:val="24"/>
                <w:szCs w:val="24"/>
              </w:rPr>
              <w:t>80,6</w:t>
            </w:r>
          </w:p>
        </w:tc>
        <w:tc>
          <w:tcPr>
            <w:tcW w:w="0" w:type="auto"/>
            <w:tcBorders>
              <w:left w:val="single" w:sz="4" w:space="0" w:color="auto"/>
              <w:bottom w:val="single" w:sz="2" w:space="0" w:color="000000"/>
              <w:right w:val="single" w:sz="2" w:space="0" w:color="000000"/>
            </w:tcBorders>
          </w:tcPr>
          <w:p w:rsidR="00BF0DB1" w:rsidRPr="00C01B98" w:rsidRDefault="00BF0DB1" w:rsidP="00BF0DB1">
            <w:pPr>
              <w:suppressLineNumbers/>
              <w:snapToGrid w:val="0"/>
              <w:jc w:val="center"/>
              <w:rPr>
                <w:sz w:val="24"/>
                <w:szCs w:val="24"/>
              </w:rPr>
            </w:pPr>
            <w:r>
              <w:rPr>
                <w:sz w:val="24"/>
                <w:szCs w:val="24"/>
              </w:rPr>
              <w:t>80,6</w:t>
            </w:r>
          </w:p>
        </w:tc>
      </w:tr>
      <w:tr w:rsidR="00BF0DB1" w:rsidRPr="00C01B98" w:rsidTr="00BF0DB1">
        <w:tc>
          <w:tcPr>
            <w:tcW w:w="0" w:type="auto"/>
            <w:tcBorders>
              <w:left w:val="single" w:sz="2" w:space="0" w:color="000000"/>
              <w:bottom w:val="single" w:sz="2" w:space="0" w:color="000000"/>
            </w:tcBorders>
          </w:tcPr>
          <w:p w:rsidR="00BF0DB1" w:rsidRPr="00C01B98" w:rsidRDefault="00BF0DB1" w:rsidP="00BF0DB1">
            <w:pPr>
              <w:suppressLineNumbers/>
              <w:snapToGrid w:val="0"/>
              <w:rPr>
                <w:sz w:val="24"/>
                <w:szCs w:val="24"/>
              </w:rPr>
            </w:pPr>
            <w:r w:rsidRPr="00C01B98">
              <w:rPr>
                <w:sz w:val="24"/>
                <w:szCs w:val="24"/>
              </w:rPr>
              <w:t>Оказание помощи отдельным категориям граждан Гвазденского сельского поселения</w:t>
            </w:r>
          </w:p>
        </w:tc>
        <w:tc>
          <w:tcPr>
            <w:tcW w:w="0" w:type="auto"/>
            <w:tcBorders>
              <w:left w:val="single" w:sz="2" w:space="0" w:color="000000"/>
              <w:bottom w:val="single" w:sz="2" w:space="0" w:color="000000"/>
            </w:tcBorders>
          </w:tcPr>
          <w:p w:rsidR="00BF0DB1" w:rsidRPr="00C01B98" w:rsidRDefault="00BF0DB1" w:rsidP="00BF0DB1">
            <w:pPr>
              <w:suppressLineNumbers/>
              <w:snapToGrid w:val="0"/>
              <w:jc w:val="center"/>
              <w:rPr>
                <w:sz w:val="24"/>
                <w:szCs w:val="24"/>
              </w:rPr>
            </w:pPr>
            <w:r w:rsidRPr="00C01B98">
              <w:rPr>
                <w:sz w:val="24"/>
                <w:szCs w:val="24"/>
              </w:rPr>
              <w:t>-</w:t>
            </w:r>
          </w:p>
        </w:tc>
        <w:tc>
          <w:tcPr>
            <w:tcW w:w="0" w:type="auto"/>
            <w:tcBorders>
              <w:left w:val="single" w:sz="2" w:space="0" w:color="000000"/>
              <w:bottom w:val="single" w:sz="2" w:space="0" w:color="000000"/>
              <w:right w:val="single" w:sz="2" w:space="0" w:color="000000"/>
            </w:tcBorders>
          </w:tcPr>
          <w:p w:rsidR="00BF0DB1" w:rsidRPr="00C01B98" w:rsidRDefault="00BF0DB1" w:rsidP="00BF0DB1">
            <w:pPr>
              <w:suppressLineNumbers/>
              <w:snapToGrid w:val="0"/>
              <w:jc w:val="center"/>
              <w:rPr>
                <w:sz w:val="24"/>
                <w:szCs w:val="24"/>
              </w:rPr>
            </w:pPr>
            <w:r w:rsidRPr="00C01B98">
              <w:rPr>
                <w:sz w:val="24"/>
                <w:szCs w:val="24"/>
              </w:rPr>
              <w:t>-</w:t>
            </w:r>
          </w:p>
        </w:tc>
        <w:tc>
          <w:tcPr>
            <w:tcW w:w="0" w:type="auto"/>
            <w:tcBorders>
              <w:left w:val="single" w:sz="2" w:space="0" w:color="000000"/>
              <w:bottom w:val="single" w:sz="2" w:space="0" w:color="000000"/>
            </w:tcBorders>
          </w:tcPr>
          <w:p w:rsidR="00BF0DB1" w:rsidRPr="00C01B98" w:rsidRDefault="00BF0DB1" w:rsidP="00BF0DB1">
            <w:pPr>
              <w:suppressLineNumbers/>
              <w:snapToGrid w:val="0"/>
              <w:jc w:val="center"/>
              <w:rPr>
                <w:sz w:val="24"/>
                <w:szCs w:val="24"/>
              </w:rPr>
            </w:pPr>
            <w:r w:rsidRPr="00C01B98">
              <w:rPr>
                <w:sz w:val="24"/>
                <w:szCs w:val="24"/>
              </w:rPr>
              <w:t>-</w:t>
            </w:r>
          </w:p>
        </w:tc>
        <w:tc>
          <w:tcPr>
            <w:tcW w:w="0" w:type="auto"/>
            <w:tcBorders>
              <w:left w:val="single" w:sz="2" w:space="0" w:color="000000"/>
              <w:bottom w:val="single" w:sz="2" w:space="0" w:color="000000"/>
            </w:tcBorders>
          </w:tcPr>
          <w:p w:rsidR="00BF0DB1" w:rsidRPr="00C01B98" w:rsidRDefault="00BF0DB1" w:rsidP="00BF0DB1">
            <w:pPr>
              <w:suppressLineNumbers/>
              <w:snapToGrid w:val="0"/>
              <w:jc w:val="center"/>
              <w:rPr>
                <w:sz w:val="24"/>
                <w:szCs w:val="24"/>
              </w:rPr>
            </w:pPr>
            <w:r w:rsidRPr="00C01B98">
              <w:rPr>
                <w:sz w:val="24"/>
                <w:szCs w:val="24"/>
              </w:rPr>
              <w:t>-</w:t>
            </w:r>
          </w:p>
        </w:tc>
        <w:tc>
          <w:tcPr>
            <w:tcW w:w="0" w:type="auto"/>
            <w:tcBorders>
              <w:left w:val="single" w:sz="2" w:space="0" w:color="000000"/>
              <w:bottom w:val="single" w:sz="2" w:space="0" w:color="000000"/>
              <w:right w:val="single" w:sz="4" w:space="0" w:color="auto"/>
            </w:tcBorders>
          </w:tcPr>
          <w:p w:rsidR="00BF0DB1" w:rsidRPr="00C01B98" w:rsidRDefault="00BF0DB1" w:rsidP="00BF0DB1">
            <w:pPr>
              <w:suppressLineNumbers/>
              <w:snapToGrid w:val="0"/>
              <w:jc w:val="center"/>
              <w:rPr>
                <w:sz w:val="24"/>
                <w:szCs w:val="24"/>
              </w:rPr>
            </w:pPr>
            <w:r w:rsidRPr="00C01B98">
              <w:rPr>
                <w:sz w:val="24"/>
                <w:szCs w:val="24"/>
              </w:rPr>
              <w:t>-</w:t>
            </w:r>
          </w:p>
        </w:tc>
        <w:tc>
          <w:tcPr>
            <w:tcW w:w="0" w:type="auto"/>
            <w:tcBorders>
              <w:left w:val="single" w:sz="4" w:space="0" w:color="auto"/>
              <w:bottom w:val="single" w:sz="2" w:space="0" w:color="000000"/>
              <w:right w:val="single" w:sz="2" w:space="0" w:color="000000"/>
            </w:tcBorders>
          </w:tcPr>
          <w:p w:rsidR="00BF0DB1" w:rsidRPr="00C01B98" w:rsidRDefault="00BF0DB1" w:rsidP="00BF0DB1">
            <w:pPr>
              <w:suppressLineNumbers/>
              <w:snapToGrid w:val="0"/>
              <w:jc w:val="center"/>
              <w:rPr>
                <w:sz w:val="24"/>
                <w:szCs w:val="24"/>
              </w:rPr>
            </w:pPr>
            <w:r w:rsidRPr="00C01B98">
              <w:rPr>
                <w:sz w:val="24"/>
                <w:szCs w:val="24"/>
              </w:rPr>
              <w:t>-</w:t>
            </w:r>
          </w:p>
        </w:tc>
        <w:tc>
          <w:tcPr>
            <w:tcW w:w="0" w:type="auto"/>
            <w:tcBorders>
              <w:left w:val="single" w:sz="4" w:space="0" w:color="auto"/>
              <w:bottom w:val="single" w:sz="2" w:space="0" w:color="000000"/>
              <w:right w:val="single" w:sz="2" w:space="0" w:color="000000"/>
            </w:tcBorders>
          </w:tcPr>
          <w:p w:rsidR="00BF0DB1" w:rsidRPr="00C01B98" w:rsidRDefault="00BF0DB1" w:rsidP="00BF0DB1">
            <w:pPr>
              <w:suppressLineNumbers/>
              <w:snapToGrid w:val="0"/>
              <w:jc w:val="center"/>
              <w:rPr>
                <w:sz w:val="24"/>
                <w:szCs w:val="24"/>
              </w:rPr>
            </w:pPr>
            <w:r w:rsidRPr="00C01B98">
              <w:rPr>
                <w:sz w:val="24"/>
                <w:szCs w:val="24"/>
              </w:rPr>
              <w:t>-</w:t>
            </w:r>
          </w:p>
        </w:tc>
        <w:tc>
          <w:tcPr>
            <w:tcW w:w="0" w:type="auto"/>
            <w:tcBorders>
              <w:left w:val="single" w:sz="4" w:space="0" w:color="auto"/>
              <w:bottom w:val="single" w:sz="2" w:space="0" w:color="000000"/>
              <w:right w:val="single" w:sz="2" w:space="0" w:color="000000"/>
            </w:tcBorders>
          </w:tcPr>
          <w:p w:rsidR="00BF0DB1" w:rsidRPr="00C01B98" w:rsidRDefault="00BF0DB1" w:rsidP="00BF0DB1">
            <w:pPr>
              <w:suppressLineNumbers/>
              <w:snapToGrid w:val="0"/>
              <w:jc w:val="center"/>
              <w:rPr>
                <w:sz w:val="24"/>
                <w:szCs w:val="24"/>
              </w:rPr>
            </w:pPr>
            <w:r w:rsidRPr="00C01B98">
              <w:rPr>
                <w:sz w:val="24"/>
                <w:szCs w:val="24"/>
              </w:rPr>
              <w:t>-</w:t>
            </w:r>
          </w:p>
        </w:tc>
      </w:tr>
      <w:tr w:rsidR="00BF0DB1" w:rsidRPr="00C01B98" w:rsidTr="00BF0DB1">
        <w:tc>
          <w:tcPr>
            <w:tcW w:w="0" w:type="auto"/>
            <w:tcBorders>
              <w:left w:val="single" w:sz="2" w:space="0" w:color="000000"/>
              <w:bottom w:val="single" w:sz="2" w:space="0" w:color="000000"/>
            </w:tcBorders>
          </w:tcPr>
          <w:p w:rsidR="00BF0DB1" w:rsidRPr="00C01B98" w:rsidRDefault="00BF0DB1" w:rsidP="00BF0DB1">
            <w:pPr>
              <w:suppressLineNumbers/>
              <w:snapToGrid w:val="0"/>
              <w:rPr>
                <w:sz w:val="24"/>
                <w:szCs w:val="24"/>
              </w:rPr>
            </w:pPr>
            <w:r w:rsidRPr="00C01B98">
              <w:rPr>
                <w:sz w:val="24"/>
                <w:szCs w:val="24"/>
              </w:rPr>
              <w:t>ИТОГО:</w:t>
            </w:r>
          </w:p>
        </w:tc>
        <w:tc>
          <w:tcPr>
            <w:tcW w:w="0" w:type="auto"/>
            <w:tcBorders>
              <w:left w:val="single" w:sz="2" w:space="0" w:color="000000"/>
              <w:bottom w:val="single" w:sz="2" w:space="0" w:color="000000"/>
            </w:tcBorders>
          </w:tcPr>
          <w:p w:rsidR="00BF0DB1" w:rsidRPr="00C01B98" w:rsidRDefault="00BF0DB1" w:rsidP="00BF0DB1">
            <w:pPr>
              <w:suppressLineNumbers/>
              <w:snapToGrid w:val="0"/>
              <w:jc w:val="center"/>
              <w:rPr>
                <w:sz w:val="24"/>
                <w:szCs w:val="24"/>
              </w:rPr>
            </w:pPr>
            <w:r w:rsidRPr="00C01B98">
              <w:rPr>
                <w:sz w:val="24"/>
                <w:szCs w:val="24"/>
              </w:rPr>
              <w:t>1</w:t>
            </w:r>
            <w:r>
              <w:rPr>
                <w:sz w:val="24"/>
                <w:szCs w:val="24"/>
              </w:rPr>
              <w:t>150,4</w:t>
            </w:r>
          </w:p>
        </w:tc>
        <w:tc>
          <w:tcPr>
            <w:tcW w:w="0" w:type="auto"/>
            <w:tcBorders>
              <w:left w:val="single" w:sz="2" w:space="0" w:color="000000"/>
              <w:bottom w:val="single" w:sz="2" w:space="0" w:color="000000"/>
              <w:right w:val="single" w:sz="2" w:space="0" w:color="000000"/>
            </w:tcBorders>
          </w:tcPr>
          <w:p w:rsidR="00BF0DB1" w:rsidRPr="00C01B98" w:rsidRDefault="00BF0DB1" w:rsidP="00BF0DB1">
            <w:pPr>
              <w:suppressLineNumbers/>
              <w:snapToGrid w:val="0"/>
              <w:jc w:val="center"/>
              <w:rPr>
                <w:sz w:val="24"/>
                <w:szCs w:val="24"/>
              </w:rPr>
            </w:pPr>
            <w:r w:rsidRPr="00C01B98">
              <w:rPr>
                <w:sz w:val="24"/>
                <w:szCs w:val="24"/>
              </w:rPr>
              <w:t>250,6</w:t>
            </w:r>
          </w:p>
        </w:tc>
        <w:tc>
          <w:tcPr>
            <w:tcW w:w="0" w:type="auto"/>
            <w:tcBorders>
              <w:left w:val="single" w:sz="2" w:space="0" w:color="000000"/>
              <w:bottom w:val="single" w:sz="2" w:space="0" w:color="000000"/>
            </w:tcBorders>
          </w:tcPr>
          <w:p w:rsidR="00BF0DB1" w:rsidRPr="00C01B98" w:rsidRDefault="00BF0DB1" w:rsidP="00BF0DB1">
            <w:pPr>
              <w:suppressLineNumbers/>
              <w:snapToGrid w:val="0"/>
              <w:jc w:val="center"/>
              <w:rPr>
                <w:sz w:val="24"/>
                <w:szCs w:val="24"/>
              </w:rPr>
            </w:pPr>
            <w:r w:rsidRPr="00C01B98">
              <w:rPr>
                <w:sz w:val="24"/>
                <w:szCs w:val="24"/>
              </w:rPr>
              <w:t>23</w:t>
            </w:r>
            <w:r>
              <w:rPr>
                <w:sz w:val="24"/>
                <w:szCs w:val="24"/>
              </w:rPr>
              <w:t>9,3</w:t>
            </w:r>
          </w:p>
        </w:tc>
        <w:tc>
          <w:tcPr>
            <w:tcW w:w="0" w:type="auto"/>
            <w:tcBorders>
              <w:left w:val="single" w:sz="2" w:space="0" w:color="000000"/>
              <w:bottom w:val="single" w:sz="2" w:space="0" w:color="000000"/>
            </w:tcBorders>
          </w:tcPr>
          <w:p w:rsidR="00BF0DB1" w:rsidRPr="00C01B98" w:rsidRDefault="00BF0DB1" w:rsidP="00BF0DB1">
            <w:pPr>
              <w:suppressLineNumbers/>
              <w:snapToGrid w:val="0"/>
              <w:jc w:val="center"/>
              <w:rPr>
                <w:sz w:val="24"/>
                <w:szCs w:val="24"/>
              </w:rPr>
            </w:pPr>
            <w:r w:rsidRPr="00C01B98">
              <w:rPr>
                <w:sz w:val="24"/>
                <w:szCs w:val="24"/>
              </w:rPr>
              <w:t>2</w:t>
            </w:r>
            <w:r>
              <w:rPr>
                <w:sz w:val="24"/>
                <w:szCs w:val="24"/>
              </w:rPr>
              <w:t>52,0</w:t>
            </w:r>
          </w:p>
        </w:tc>
        <w:tc>
          <w:tcPr>
            <w:tcW w:w="0" w:type="auto"/>
            <w:tcBorders>
              <w:left w:val="single" w:sz="2" w:space="0" w:color="000000"/>
              <w:bottom w:val="single" w:sz="2" w:space="0" w:color="000000"/>
              <w:right w:val="single" w:sz="4" w:space="0" w:color="auto"/>
            </w:tcBorders>
          </w:tcPr>
          <w:p w:rsidR="00BF0DB1" w:rsidRPr="00C01B98" w:rsidRDefault="00BF0DB1" w:rsidP="00BF0DB1">
            <w:pPr>
              <w:suppressLineNumbers/>
              <w:snapToGrid w:val="0"/>
              <w:jc w:val="center"/>
              <w:rPr>
                <w:sz w:val="24"/>
                <w:szCs w:val="24"/>
              </w:rPr>
            </w:pPr>
            <w:r>
              <w:rPr>
                <w:sz w:val="24"/>
                <w:szCs w:val="24"/>
              </w:rPr>
              <w:t>166,7</w:t>
            </w:r>
          </w:p>
        </w:tc>
        <w:tc>
          <w:tcPr>
            <w:tcW w:w="0" w:type="auto"/>
            <w:tcBorders>
              <w:left w:val="single" w:sz="4" w:space="0" w:color="auto"/>
              <w:bottom w:val="single" w:sz="2" w:space="0" w:color="000000"/>
              <w:right w:val="single" w:sz="2" w:space="0" w:color="000000"/>
            </w:tcBorders>
          </w:tcPr>
          <w:p w:rsidR="00BF0DB1" w:rsidRPr="00C01B98" w:rsidRDefault="00BF0DB1" w:rsidP="00BF0DB1">
            <w:pPr>
              <w:suppressLineNumbers/>
              <w:snapToGrid w:val="0"/>
              <w:jc w:val="center"/>
              <w:rPr>
                <w:sz w:val="24"/>
                <w:szCs w:val="24"/>
              </w:rPr>
            </w:pPr>
            <w:r>
              <w:rPr>
                <w:sz w:val="24"/>
                <w:szCs w:val="24"/>
              </w:rPr>
              <w:t>80,6</w:t>
            </w:r>
          </w:p>
        </w:tc>
        <w:tc>
          <w:tcPr>
            <w:tcW w:w="0" w:type="auto"/>
            <w:tcBorders>
              <w:left w:val="single" w:sz="4" w:space="0" w:color="auto"/>
              <w:bottom w:val="single" w:sz="2" w:space="0" w:color="000000"/>
              <w:right w:val="single" w:sz="2" w:space="0" w:color="000000"/>
            </w:tcBorders>
          </w:tcPr>
          <w:p w:rsidR="00BF0DB1" w:rsidRPr="00C01B98" w:rsidRDefault="00BF0DB1" w:rsidP="00BF0DB1">
            <w:pPr>
              <w:suppressLineNumbers/>
              <w:snapToGrid w:val="0"/>
              <w:jc w:val="center"/>
              <w:rPr>
                <w:sz w:val="24"/>
                <w:szCs w:val="24"/>
              </w:rPr>
            </w:pPr>
            <w:r>
              <w:rPr>
                <w:sz w:val="24"/>
                <w:szCs w:val="24"/>
              </w:rPr>
              <w:t>80,6</w:t>
            </w:r>
          </w:p>
        </w:tc>
        <w:tc>
          <w:tcPr>
            <w:tcW w:w="0" w:type="auto"/>
            <w:tcBorders>
              <w:left w:val="single" w:sz="4" w:space="0" w:color="auto"/>
              <w:bottom w:val="single" w:sz="2" w:space="0" w:color="000000"/>
              <w:right w:val="single" w:sz="2" w:space="0" w:color="000000"/>
            </w:tcBorders>
          </w:tcPr>
          <w:p w:rsidR="00BF0DB1" w:rsidRPr="00C01B98" w:rsidRDefault="00BF0DB1" w:rsidP="00BF0DB1">
            <w:pPr>
              <w:suppressLineNumbers/>
              <w:snapToGrid w:val="0"/>
              <w:jc w:val="center"/>
              <w:rPr>
                <w:sz w:val="24"/>
                <w:szCs w:val="24"/>
              </w:rPr>
            </w:pPr>
            <w:r>
              <w:rPr>
                <w:sz w:val="24"/>
                <w:szCs w:val="24"/>
              </w:rPr>
              <w:t>80,6</w:t>
            </w:r>
          </w:p>
        </w:tc>
      </w:tr>
    </w:tbl>
    <w:p w:rsidR="00BF0DB1" w:rsidRPr="00C01B98" w:rsidRDefault="00BF0DB1" w:rsidP="00BF0DB1">
      <w:pPr>
        <w:snapToGrid w:val="0"/>
        <w:spacing w:line="100" w:lineRule="atLeast"/>
        <w:jc w:val="center"/>
        <w:rPr>
          <w:sz w:val="24"/>
          <w:szCs w:val="24"/>
        </w:rPr>
      </w:pPr>
    </w:p>
    <w:p w:rsidR="00BF0DB1" w:rsidRPr="00C01B98" w:rsidRDefault="00BF0DB1" w:rsidP="00BF0DB1">
      <w:pPr>
        <w:snapToGrid w:val="0"/>
        <w:ind w:firstLine="708"/>
        <w:jc w:val="both"/>
        <w:rPr>
          <w:b/>
          <w:bCs/>
          <w:iCs/>
          <w:sz w:val="24"/>
          <w:szCs w:val="24"/>
        </w:rPr>
      </w:pPr>
      <w:r w:rsidRPr="00C01B98">
        <w:rPr>
          <w:b/>
          <w:bCs/>
          <w:iCs/>
          <w:sz w:val="24"/>
          <w:szCs w:val="24"/>
        </w:rPr>
        <w:t xml:space="preserve">             </w:t>
      </w:r>
      <w:r>
        <w:rPr>
          <w:b/>
          <w:bCs/>
          <w:iCs/>
          <w:sz w:val="24"/>
          <w:szCs w:val="24"/>
        </w:rPr>
        <w:t xml:space="preserve">      </w:t>
      </w:r>
      <w:r w:rsidRPr="00C01B98">
        <w:rPr>
          <w:b/>
          <w:bCs/>
          <w:iCs/>
          <w:sz w:val="24"/>
          <w:szCs w:val="24"/>
        </w:rPr>
        <w:t xml:space="preserve">  4. Финансовое обеспечение подпрограммы</w:t>
      </w:r>
    </w:p>
    <w:p w:rsidR="00BF0DB1" w:rsidRPr="00C01B98" w:rsidRDefault="00BF0DB1" w:rsidP="00BF0DB1">
      <w:pPr>
        <w:widowControl w:val="0"/>
        <w:autoSpaceDE w:val="0"/>
        <w:autoSpaceDN w:val="0"/>
        <w:adjustRightInd w:val="0"/>
        <w:ind w:firstLine="567"/>
        <w:jc w:val="both"/>
        <w:rPr>
          <w:sz w:val="24"/>
          <w:szCs w:val="24"/>
        </w:rPr>
      </w:pPr>
      <w:r w:rsidRPr="00C01B98">
        <w:rPr>
          <w:sz w:val="24"/>
          <w:szCs w:val="24"/>
        </w:rPr>
        <w:t>Финансовые ресурсы, необходимые для реализации подпрограммы в 2018-2024 годах, соответствуют объемам бюджетных ассигнований, предусмотренным бюджетом</w:t>
      </w:r>
      <w:r>
        <w:rPr>
          <w:sz w:val="24"/>
          <w:szCs w:val="24"/>
        </w:rPr>
        <w:t xml:space="preserve"> </w:t>
      </w:r>
      <w:r w:rsidRPr="00C01B98">
        <w:rPr>
          <w:sz w:val="24"/>
          <w:szCs w:val="24"/>
        </w:rPr>
        <w:t>Гвазденского сельского поселения Бутурлиновского муниципального района Воронежской области на соответствующий период.</w:t>
      </w:r>
    </w:p>
    <w:p w:rsidR="00BF0DB1" w:rsidRPr="00C01B98" w:rsidRDefault="00BF0DB1" w:rsidP="00BF0DB1">
      <w:pPr>
        <w:snapToGrid w:val="0"/>
        <w:ind w:firstLine="708"/>
        <w:jc w:val="both"/>
        <w:rPr>
          <w:sz w:val="24"/>
          <w:szCs w:val="24"/>
        </w:rPr>
      </w:pPr>
      <w:r w:rsidRPr="00C01B98">
        <w:rPr>
          <w:sz w:val="24"/>
          <w:szCs w:val="24"/>
        </w:rPr>
        <w:t>Реализация подпрограммы осуществляется за счет средств бюджета Гвазденского сельского поселения.</w:t>
      </w:r>
    </w:p>
    <w:p w:rsidR="00BF0DB1" w:rsidRPr="00C01B98" w:rsidRDefault="00BF0DB1" w:rsidP="00BF0DB1">
      <w:pPr>
        <w:widowControl w:val="0"/>
        <w:shd w:val="clear" w:color="auto" w:fill="FFFFFF"/>
        <w:autoSpaceDE w:val="0"/>
        <w:autoSpaceDN w:val="0"/>
        <w:adjustRightInd w:val="0"/>
        <w:rPr>
          <w:sz w:val="24"/>
          <w:szCs w:val="24"/>
        </w:rPr>
      </w:pPr>
      <w:r w:rsidRPr="00C01B98">
        <w:rPr>
          <w:sz w:val="24"/>
          <w:szCs w:val="24"/>
        </w:rPr>
        <w:t>Объем бюджетных ассигнований на реализацию подпрограммы из средств бюджета поселения составляет – 1</w:t>
      </w:r>
      <w:r>
        <w:rPr>
          <w:sz w:val="24"/>
          <w:szCs w:val="24"/>
        </w:rPr>
        <w:t>150,4</w:t>
      </w:r>
      <w:r w:rsidRPr="00C01B98">
        <w:rPr>
          <w:sz w:val="24"/>
          <w:szCs w:val="24"/>
        </w:rPr>
        <w:t xml:space="preserve"> тыс. рублей</w:t>
      </w:r>
      <w:r>
        <w:rPr>
          <w:sz w:val="24"/>
          <w:szCs w:val="24"/>
        </w:rPr>
        <w:t>.</w:t>
      </w:r>
    </w:p>
    <w:p w:rsidR="00BF0DB1" w:rsidRPr="00C01B98" w:rsidRDefault="00BF0DB1" w:rsidP="00BF0DB1">
      <w:pPr>
        <w:snapToGrid w:val="0"/>
        <w:rPr>
          <w:sz w:val="24"/>
          <w:szCs w:val="24"/>
        </w:rPr>
      </w:pPr>
      <w:r w:rsidRPr="00C01B98">
        <w:rPr>
          <w:sz w:val="24"/>
          <w:szCs w:val="24"/>
        </w:rPr>
        <w:t xml:space="preserve">Объем бюджетных ассигнований на реализацию </w:t>
      </w:r>
      <w:r w:rsidRPr="00C01B98">
        <w:rPr>
          <w:spacing w:val="-2"/>
          <w:sz w:val="24"/>
          <w:szCs w:val="24"/>
        </w:rPr>
        <w:t>под</w:t>
      </w:r>
      <w:r w:rsidRPr="00C01B98">
        <w:rPr>
          <w:sz w:val="24"/>
          <w:szCs w:val="24"/>
        </w:rPr>
        <w:t>программы по годам составляет (тыс. руб.):</w:t>
      </w:r>
    </w:p>
    <w:p w:rsidR="00BF0DB1" w:rsidRPr="00C01B98" w:rsidRDefault="00BF0DB1" w:rsidP="00BF0DB1">
      <w:pPr>
        <w:ind w:firstLine="708"/>
        <w:jc w:val="both"/>
        <w:rPr>
          <w:sz w:val="24"/>
          <w:szCs w:val="24"/>
        </w:rPr>
      </w:pPr>
      <w:r w:rsidRPr="00C01B98">
        <w:rPr>
          <w:sz w:val="24"/>
          <w:szCs w:val="24"/>
        </w:rPr>
        <w:t>2018 год — 250,6 тыс. рублей</w:t>
      </w:r>
    </w:p>
    <w:p w:rsidR="00BF0DB1" w:rsidRPr="00C01B98" w:rsidRDefault="00BF0DB1" w:rsidP="00BF0DB1">
      <w:pPr>
        <w:snapToGrid w:val="0"/>
        <w:ind w:firstLine="708"/>
        <w:jc w:val="both"/>
        <w:rPr>
          <w:sz w:val="24"/>
          <w:szCs w:val="24"/>
        </w:rPr>
      </w:pPr>
      <w:r w:rsidRPr="00C01B98">
        <w:rPr>
          <w:sz w:val="24"/>
          <w:szCs w:val="24"/>
        </w:rPr>
        <w:t>2019 год — 23</w:t>
      </w:r>
      <w:r>
        <w:rPr>
          <w:sz w:val="24"/>
          <w:szCs w:val="24"/>
        </w:rPr>
        <w:t>9,3</w:t>
      </w:r>
      <w:r w:rsidRPr="00C01B98">
        <w:rPr>
          <w:sz w:val="24"/>
          <w:szCs w:val="24"/>
        </w:rPr>
        <w:t xml:space="preserve"> тыс. рублей</w:t>
      </w:r>
    </w:p>
    <w:p w:rsidR="00BF0DB1" w:rsidRPr="00C01B98" w:rsidRDefault="00BF0DB1" w:rsidP="00BF0DB1">
      <w:pPr>
        <w:ind w:firstLine="708"/>
        <w:jc w:val="both"/>
        <w:rPr>
          <w:sz w:val="24"/>
          <w:szCs w:val="24"/>
        </w:rPr>
      </w:pPr>
      <w:r w:rsidRPr="00C01B98">
        <w:rPr>
          <w:sz w:val="24"/>
          <w:szCs w:val="24"/>
        </w:rPr>
        <w:t>2020 год –   2</w:t>
      </w:r>
      <w:r>
        <w:rPr>
          <w:sz w:val="24"/>
          <w:szCs w:val="24"/>
        </w:rPr>
        <w:t>52,0</w:t>
      </w:r>
      <w:r w:rsidRPr="00C01B98">
        <w:rPr>
          <w:sz w:val="24"/>
          <w:szCs w:val="24"/>
        </w:rPr>
        <w:t>тыс. рублей</w:t>
      </w:r>
    </w:p>
    <w:p w:rsidR="00BF0DB1" w:rsidRPr="00C01B98" w:rsidRDefault="00BF0DB1" w:rsidP="00BF0DB1">
      <w:pPr>
        <w:ind w:firstLine="708"/>
        <w:jc w:val="both"/>
        <w:rPr>
          <w:sz w:val="24"/>
          <w:szCs w:val="24"/>
        </w:rPr>
      </w:pPr>
      <w:r w:rsidRPr="00C01B98">
        <w:rPr>
          <w:sz w:val="24"/>
          <w:szCs w:val="24"/>
        </w:rPr>
        <w:lastRenderedPageBreak/>
        <w:t xml:space="preserve">2021год —  </w:t>
      </w:r>
      <w:r>
        <w:rPr>
          <w:sz w:val="24"/>
          <w:szCs w:val="24"/>
        </w:rPr>
        <w:t>166,7</w:t>
      </w:r>
      <w:r w:rsidRPr="00C01B98">
        <w:rPr>
          <w:sz w:val="24"/>
          <w:szCs w:val="24"/>
        </w:rPr>
        <w:t xml:space="preserve"> тыс. рублей</w:t>
      </w:r>
    </w:p>
    <w:p w:rsidR="00BF0DB1" w:rsidRPr="00C01B98" w:rsidRDefault="00BF0DB1" w:rsidP="00BF0DB1">
      <w:pPr>
        <w:ind w:firstLine="708"/>
        <w:jc w:val="both"/>
        <w:rPr>
          <w:sz w:val="24"/>
          <w:szCs w:val="24"/>
        </w:rPr>
      </w:pPr>
      <w:r w:rsidRPr="00C01B98">
        <w:rPr>
          <w:sz w:val="24"/>
          <w:szCs w:val="24"/>
        </w:rPr>
        <w:t xml:space="preserve">2022 год — </w:t>
      </w:r>
      <w:r>
        <w:rPr>
          <w:sz w:val="24"/>
          <w:szCs w:val="24"/>
        </w:rPr>
        <w:t>80,6</w:t>
      </w:r>
      <w:r w:rsidRPr="00C01B98">
        <w:rPr>
          <w:sz w:val="24"/>
          <w:szCs w:val="24"/>
        </w:rPr>
        <w:t xml:space="preserve"> тыс. рублей</w:t>
      </w:r>
    </w:p>
    <w:p w:rsidR="00BF0DB1" w:rsidRPr="00C01B98" w:rsidRDefault="00BF0DB1" w:rsidP="00BF0DB1">
      <w:pPr>
        <w:snapToGrid w:val="0"/>
        <w:ind w:firstLine="708"/>
        <w:jc w:val="both"/>
        <w:rPr>
          <w:sz w:val="24"/>
          <w:szCs w:val="24"/>
        </w:rPr>
      </w:pPr>
      <w:r w:rsidRPr="00C01B98">
        <w:rPr>
          <w:sz w:val="24"/>
          <w:szCs w:val="24"/>
        </w:rPr>
        <w:t xml:space="preserve">2023 год — </w:t>
      </w:r>
      <w:r>
        <w:rPr>
          <w:sz w:val="24"/>
          <w:szCs w:val="24"/>
        </w:rPr>
        <w:t xml:space="preserve">80,6 </w:t>
      </w:r>
      <w:r w:rsidRPr="00C01B98">
        <w:rPr>
          <w:sz w:val="24"/>
          <w:szCs w:val="24"/>
        </w:rPr>
        <w:t>тыс. рублей</w:t>
      </w:r>
    </w:p>
    <w:p w:rsidR="00BF0DB1" w:rsidRPr="00C01B98" w:rsidRDefault="00BF0DB1" w:rsidP="00BF0DB1">
      <w:pPr>
        <w:snapToGrid w:val="0"/>
        <w:jc w:val="both"/>
        <w:rPr>
          <w:sz w:val="24"/>
          <w:szCs w:val="24"/>
        </w:rPr>
      </w:pPr>
      <w:r w:rsidRPr="00C01B98">
        <w:rPr>
          <w:sz w:val="24"/>
          <w:szCs w:val="24"/>
        </w:rPr>
        <w:t xml:space="preserve">         </w:t>
      </w:r>
      <w:r>
        <w:rPr>
          <w:sz w:val="24"/>
          <w:szCs w:val="24"/>
        </w:rPr>
        <w:t xml:space="preserve">   </w:t>
      </w:r>
      <w:r w:rsidRPr="00C01B98">
        <w:rPr>
          <w:sz w:val="24"/>
          <w:szCs w:val="24"/>
        </w:rPr>
        <w:t xml:space="preserve">2024 год –   </w:t>
      </w:r>
      <w:r>
        <w:rPr>
          <w:sz w:val="24"/>
          <w:szCs w:val="24"/>
        </w:rPr>
        <w:t>80,6</w:t>
      </w:r>
      <w:r w:rsidRPr="00C01B98">
        <w:rPr>
          <w:sz w:val="24"/>
          <w:szCs w:val="24"/>
        </w:rPr>
        <w:t xml:space="preserve"> тыс. рублей</w:t>
      </w:r>
    </w:p>
    <w:p w:rsidR="00BF0DB1" w:rsidRPr="00C01B98" w:rsidRDefault="00BF0DB1" w:rsidP="00BF0DB1">
      <w:pPr>
        <w:snapToGrid w:val="0"/>
        <w:jc w:val="both"/>
        <w:rPr>
          <w:sz w:val="24"/>
          <w:szCs w:val="24"/>
        </w:rPr>
      </w:pPr>
    </w:p>
    <w:p w:rsidR="00BF0DB1" w:rsidRPr="00C01B98" w:rsidRDefault="00BF0DB1" w:rsidP="00BF0DB1">
      <w:pPr>
        <w:snapToGrid w:val="0"/>
        <w:jc w:val="both"/>
        <w:rPr>
          <w:sz w:val="24"/>
          <w:szCs w:val="24"/>
        </w:rPr>
      </w:pPr>
    </w:p>
    <w:p w:rsidR="00BF0DB1" w:rsidRPr="00C01B98" w:rsidRDefault="00BF0DB1" w:rsidP="00BF0DB1">
      <w:pPr>
        <w:snapToGrid w:val="0"/>
        <w:spacing w:after="120" w:line="100" w:lineRule="atLeast"/>
        <w:ind w:firstLine="708"/>
        <w:jc w:val="center"/>
        <w:rPr>
          <w:b/>
          <w:sz w:val="24"/>
          <w:szCs w:val="24"/>
        </w:rPr>
      </w:pPr>
      <w:r w:rsidRPr="00C01B98">
        <w:rPr>
          <w:b/>
          <w:sz w:val="24"/>
          <w:szCs w:val="24"/>
        </w:rPr>
        <w:t>5. Оценка эффективности реализации подпрограммы.</w:t>
      </w:r>
    </w:p>
    <w:p w:rsidR="00BF0DB1" w:rsidRPr="00F1773D" w:rsidRDefault="00BF0DB1" w:rsidP="00BF0DB1">
      <w:pPr>
        <w:snapToGrid w:val="0"/>
        <w:spacing w:line="228" w:lineRule="auto"/>
        <w:ind w:left="15" w:firstLine="720"/>
        <w:jc w:val="both"/>
        <w:rPr>
          <w:sz w:val="24"/>
          <w:szCs w:val="24"/>
        </w:rPr>
      </w:pPr>
      <w:r w:rsidRPr="00C01B98">
        <w:rPr>
          <w:sz w:val="24"/>
          <w:szCs w:val="24"/>
        </w:rPr>
        <w:t>Социальная эффективность реализации мероприятий подпрограммы  выражается в улучшении качества жизни  граждан Гвазденского сельского поселения путем предоставления своевременно и в полном объеме мер социальной поддержки.</w:t>
      </w:r>
    </w:p>
    <w:p w:rsidR="00BF0DB1" w:rsidRPr="00C01B98" w:rsidRDefault="00BF0DB1" w:rsidP="00BF0DB1">
      <w:pPr>
        <w:jc w:val="both"/>
        <w:rPr>
          <w:b/>
          <w:bCs/>
          <w:i/>
          <w:iCs/>
          <w:sz w:val="24"/>
          <w:szCs w:val="24"/>
        </w:rPr>
      </w:pPr>
      <w:r w:rsidRPr="00C01B98">
        <w:rPr>
          <w:b/>
          <w:bCs/>
          <w:iCs/>
          <w:sz w:val="24"/>
          <w:szCs w:val="24"/>
        </w:rPr>
        <w:t>Подпрограмма 4.</w:t>
      </w:r>
      <w:r w:rsidRPr="00C01B98">
        <w:rPr>
          <w:b/>
          <w:sz w:val="24"/>
          <w:szCs w:val="24"/>
        </w:rPr>
        <w:t>«Развитие национальной экономики Гвазденского сельского поселения».</w:t>
      </w:r>
    </w:p>
    <w:p w:rsidR="00BF0DB1" w:rsidRPr="00C01B98" w:rsidRDefault="00BF0DB1" w:rsidP="00BF0DB1">
      <w:pPr>
        <w:jc w:val="center"/>
        <w:rPr>
          <w:b/>
          <w:bCs/>
          <w:sz w:val="24"/>
          <w:szCs w:val="24"/>
        </w:rPr>
      </w:pPr>
      <w:r w:rsidRPr="00C01B98">
        <w:rPr>
          <w:b/>
          <w:bCs/>
          <w:sz w:val="24"/>
          <w:szCs w:val="24"/>
        </w:rPr>
        <w:t>ПАСПОРТ</w:t>
      </w:r>
    </w:p>
    <w:tbl>
      <w:tblPr>
        <w:tblW w:w="9838" w:type="dxa"/>
        <w:tblInd w:w="78" w:type="dxa"/>
        <w:tblLayout w:type="fixed"/>
        <w:tblLook w:val="0000"/>
      </w:tblPr>
      <w:tblGrid>
        <w:gridCol w:w="2759"/>
        <w:gridCol w:w="7079"/>
      </w:tblGrid>
      <w:tr w:rsidR="00BF0DB1" w:rsidRPr="00C01B98" w:rsidTr="00BF0DB1">
        <w:tc>
          <w:tcPr>
            <w:tcW w:w="2759" w:type="dxa"/>
            <w:tcBorders>
              <w:top w:val="single" w:sz="4" w:space="0" w:color="000000"/>
              <w:left w:val="single" w:sz="4" w:space="0" w:color="000000"/>
              <w:bottom w:val="single" w:sz="4" w:space="0" w:color="000000"/>
            </w:tcBorders>
          </w:tcPr>
          <w:p w:rsidR="00BF0DB1" w:rsidRPr="00C01B98" w:rsidRDefault="00BF0DB1" w:rsidP="00BF0DB1">
            <w:pPr>
              <w:snapToGrid w:val="0"/>
              <w:rPr>
                <w:b/>
                <w:sz w:val="24"/>
                <w:szCs w:val="24"/>
              </w:rPr>
            </w:pPr>
            <w:r w:rsidRPr="00C01B98">
              <w:rPr>
                <w:b/>
                <w:sz w:val="24"/>
                <w:szCs w:val="24"/>
              </w:rPr>
              <w:t>Исполнители под</w:t>
            </w:r>
            <w:r w:rsidRPr="00C01B98">
              <w:rPr>
                <w:b/>
                <w:sz w:val="24"/>
                <w:szCs w:val="24"/>
              </w:rPr>
              <w:softHyphen/>
              <w:t>программы</w:t>
            </w:r>
          </w:p>
        </w:tc>
        <w:tc>
          <w:tcPr>
            <w:tcW w:w="7079" w:type="dxa"/>
            <w:tcBorders>
              <w:top w:val="single" w:sz="4" w:space="0" w:color="000000"/>
              <w:left w:val="single" w:sz="4" w:space="0" w:color="000000"/>
              <w:bottom w:val="single" w:sz="4" w:space="0" w:color="000000"/>
              <w:right w:val="single" w:sz="4" w:space="0" w:color="000000"/>
            </w:tcBorders>
          </w:tcPr>
          <w:p w:rsidR="00BF0DB1" w:rsidRPr="00C01B98" w:rsidRDefault="00BF0DB1" w:rsidP="00BF0DB1">
            <w:pPr>
              <w:snapToGrid w:val="0"/>
              <w:jc w:val="both"/>
              <w:rPr>
                <w:sz w:val="24"/>
                <w:szCs w:val="24"/>
              </w:rPr>
            </w:pPr>
            <w:r w:rsidRPr="00C01B98">
              <w:rPr>
                <w:sz w:val="24"/>
                <w:szCs w:val="24"/>
              </w:rPr>
              <w:t>Администрация Гвазденского сельского поселения Бутурлиновского муниципального района Воронежской области</w:t>
            </w:r>
          </w:p>
        </w:tc>
      </w:tr>
      <w:tr w:rsidR="00BF0DB1" w:rsidRPr="00C01B98" w:rsidTr="00BF0DB1">
        <w:tc>
          <w:tcPr>
            <w:tcW w:w="2759" w:type="dxa"/>
            <w:tcBorders>
              <w:top w:val="single" w:sz="4" w:space="0" w:color="000000"/>
              <w:left w:val="single" w:sz="4" w:space="0" w:color="000000"/>
              <w:bottom w:val="single" w:sz="4" w:space="0" w:color="000000"/>
            </w:tcBorders>
          </w:tcPr>
          <w:p w:rsidR="00BF0DB1" w:rsidRPr="00C01B98" w:rsidRDefault="00BF0DB1" w:rsidP="00BF0DB1">
            <w:pPr>
              <w:rPr>
                <w:sz w:val="24"/>
                <w:szCs w:val="24"/>
              </w:rPr>
            </w:pPr>
            <w:r w:rsidRPr="00C01B98">
              <w:rPr>
                <w:b/>
                <w:bCs/>
                <w:spacing w:val="-2"/>
                <w:sz w:val="24"/>
                <w:szCs w:val="24"/>
              </w:rPr>
              <w:t xml:space="preserve">Основные мероприятия, входящие в состав подпрограммы </w:t>
            </w:r>
            <w:r w:rsidRPr="00C01B98">
              <w:rPr>
                <w:b/>
                <w:bCs/>
                <w:sz w:val="24"/>
                <w:szCs w:val="24"/>
              </w:rPr>
              <w:t>муниципальной</w:t>
            </w:r>
            <w:r w:rsidRPr="00C01B98">
              <w:rPr>
                <w:b/>
                <w:bCs/>
                <w:spacing w:val="-2"/>
                <w:sz w:val="24"/>
                <w:szCs w:val="24"/>
              </w:rPr>
              <w:t xml:space="preserve"> программы</w:t>
            </w:r>
          </w:p>
        </w:tc>
        <w:tc>
          <w:tcPr>
            <w:tcW w:w="7079" w:type="dxa"/>
            <w:tcBorders>
              <w:top w:val="single" w:sz="4" w:space="0" w:color="000000"/>
              <w:left w:val="single" w:sz="4" w:space="0" w:color="000000"/>
              <w:bottom w:val="single" w:sz="4" w:space="0" w:color="000000"/>
              <w:right w:val="single" w:sz="4" w:space="0" w:color="000000"/>
            </w:tcBorders>
          </w:tcPr>
          <w:p w:rsidR="00BF0DB1" w:rsidRPr="00C01B98" w:rsidRDefault="00BF0DB1" w:rsidP="00BF0DB1">
            <w:pPr>
              <w:autoSpaceDE w:val="0"/>
              <w:snapToGrid w:val="0"/>
              <w:jc w:val="both"/>
              <w:rPr>
                <w:sz w:val="24"/>
                <w:szCs w:val="24"/>
              </w:rPr>
            </w:pPr>
            <w:r w:rsidRPr="00C01B98">
              <w:rPr>
                <w:sz w:val="24"/>
                <w:szCs w:val="24"/>
              </w:rPr>
              <w:t>1.Ремонт сети автомобильных дорог местного значения за счет средств муниципального дорожного фонда Гвазденского сельского поселения.</w:t>
            </w:r>
          </w:p>
          <w:p w:rsidR="00BF0DB1" w:rsidRPr="00C01B98" w:rsidRDefault="00BF0DB1" w:rsidP="00BF0DB1">
            <w:pPr>
              <w:autoSpaceDE w:val="0"/>
              <w:snapToGrid w:val="0"/>
              <w:jc w:val="both"/>
              <w:rPr>
                <w:sz w:val="24"/>
                <w:szCs w:val="24"/>
              </w:rPr>
            </w:pPr>
            <w:r w:rsidRPr="00C01B98">
              <w:rPr>
                <w:sz w:val="24"/>
                <w:szCs w:val="24"/>
              </w:rPr>
              <w:t>2. Мероприятия по градостроительной деятельности</w:t>
            </w:r>
          </w:p>
          <w:p w:rsidR="00BF0DB1" w:rsidRPr="00C01B98" w:rsidRDefault="00BF0DB1" w:rsidP="00BF0DB1">
            <w:pPr>
              <w:autoSpaceDE w:val="0"/>
              <w:snapToGrid w:val="0"/>
              <w:jc w:val="both"/>
              <w:rPr>
                <w:sz w:val="24"/>
                <w:szCs w:val="24"/>
              </w:rPr>
            </w:pPr>
            <w:r w:rsidRPr="00C01B98">
              <w:rPr>
                <w:sz w:val="24"/>
                <w:szCs w:val="24"/>
              </w:rPr>
              <w:t>(подготовка проекта изменений генерального плана Гвазденского сельского поселения, утверждение технического задания на выполнение работ по внесению изменений в генеральный план поселения).</w:t>
            </w:r>
          </w:p>
          <w:p w:rsidR="00BF0DB1" w:rsidRPr="00C01B98" w:rsidRDefault="00BF0DB1" w:rsidP="00BF0DB1">
            <w:pPr>
              <w:autoSpaceDE w:val="0"/>
              <w:autoSpaceDN w:val="0"/>
              <w:adjustRightInd w:val="0"/>
              <w:rPr>
                <w:color w:val="000000"/>
                <w:sz w:val="24"/>
                <w:szCs w:val="24"/>
              </w:rPr>
            </w:pPr>
            <w:r w:rsidRPr="00C01B98">
              <w:rPr>
                <w:color w:val="000000"/>
                <w:sz w:val="24"/>
                <w:szCs w:val="24"/>
              </w:rPr>
              <w:t>3.Организация проведения оплачиваемых общественных работ</w:t>
            </w:r>
          </w:p>
          <w:p w:rsidR="00BF0DB1" w:rsidRPr="00C01B98" w:rsidRDefault="00BF0DB1" w:rsidP="00BF0DB1">
            <w:pPr>
              <w:autoSpaceDE w:val="0"/>
              <w:autoSpaceDN w:val="0"/>
              <w:adjustRightInd w:val="0"/>
              <w:rPr>
                <w:color w:val="000000"/>
                <w:sz w:val="24"/>
                <w:szCs w:val="24"/>
              </w:rPr>
            </w:pPr>
          </w:p>
        </w:tc>
      </w:tr>
      <w:tr w:rsidR="00BF0DB1" w:rsidRPr="00C01B98" w:rsidTr="00BF0DB1">
        <w:tc>
          <w:tcPr>
            <w:tcW w:w="2759" w:type="dxa"/>
            <w:tcBorders>
              <w:left w:val="single" w:sz="4" w:space="0" w:color="000000"/>
              <w:bottom w:val="single" w:sz="4" w:space="0" w:color="000000"/>
            </w:tcBorders>
          </w:tcPr>
          <w:p w:rsidR="00BF0DB1" w:rsidRPr="00C01B98" w:rsidRDefault="00BF0DB1" w:rsidP="00BF0DB1">
            <w:pPr>
              <w:snapToGrid w:val="0"/>
              <w:rPr>
                <w:b/>
                <w:sz w:val="24"/>
                <w:szCs w:val="24"/>
              </w:rPr>
            </w:pPr>
            <w:r w:rsidRPr="00C01B98">
              <w:rPr>
                <w:b/>
                <w:sz w:val="24"/>
                <w:szCs w:val="24"/>
              </w:rPr>
              <w:t>Цель подпрограммы муниципальной программы</w:t>
            </w:r>
          </w:p>
        </w:tc>
        <w:tc>
          <w:tcPr>
            <w:tcW w:w="7079" w:type="dxa"/>
            <w:tcBorders>
              <w:left w:val="single" w:sz="4" w:space="0" w:color="000000"/>
              <w:bottom w:val="single" w:sz="4" w:space="0" w:color="000000"/>
              <w:right w:val="single" w:sz="4" w:space="0" w:color="000000"/>
            </w:tcBorders>
          </w:tcPr>
          <w:p w:rsidR="00BF0DB1" w:rsidRPr="00C01B98" w:rsidRDefault="00BF0DB1" w:rsidP="00BF0DB1">
            <w:pPr>
              <w:snapToGrid w:val="0"/>
              <w:jc w:val="both"/>
              <w:rPr>
                <w:sz w:val="24"/>
                <w:szCs w:val="24"/>
              </w:rPr>
            </w:pPr>
            <w:r w:rsidRPr="00C01B98">
              <w:rPr>
                <w:sz w:val="24"/>
                <w:szCs w:val="24"/>
              </w:rPr>
              <w:t xml:space="preserve">   Целью подпрограммы является:</w:t>
            </w:r>
          </w:p>
          <w:p w:rsidR="00BF0DB1" w:rsidRPr="00C01B98" w:rsidRDefault="00BF0DB1" w:rsidP="00BF0DB1">
            <w:pPr>
              <w:snapToGrid w:val="0"/>
              <w:jc w:val="both"/>
              <w:rPr>
                <w:sz w:val="24"/>
                <w:szCs w:val="24"/>
              </w:rPr>
            </w:pPr>
            <w:r w:rsidRPr="00C01B98">
              <w:rPr>
                <w:sz w:val="24"/>
                <w:szCs w:val="24"/>
              </w:rPr>
              <w:t>- внесение изменений  в генеральный план Гвазденского сельского  поселения (установка границ села Гвазда) и правила землепользования и застройки;</w:t>
            </w:r>
          </w:p>
          <w:p w:rsidR="00BF0DB1" w:rsidRPr="00C01B98" w:rsidRDefault="00BF0DB1" w:rsidP="00BF0DB1">
            <w:pPr>
              <w:snapToGrid w:val="0"/>
              <w:jc w:val="both"/>
              <w:rPr>
                <w:sz w:val="24"/>
                <w:szCs w:val="24"/>
              </w:rPr>
            </w:pPr>
            <w:r w:rsidRPr="00C01B98">
              <w:rPr>
                <w:sz w:val="24"/>
                <w:szCs w:val="24"/>
              </w:rPr>
              <w:t>-реализация полномочий, связанных с организацией дорожной деятельности в отношении автомобильных дорог местного значения.</w:t>
            </w:r>
          </w:p>
          <w:p w:rsidR="00BF0DB1" w:rsidRPr="00C01B98" w:rsidRDefault="00BF0DB1" w:rsidP="00BF0DB1">
            <w:pPr>
              <w:autoSpaceDE w:val="0"/>
              <w:jc w:val="both"/>
              <w:rPr>
                <w:rFonts w:cs="Arial"/>
                <w:sz w:val="24"/>
                <w:szCs w:val="24"/>
              </w:rPr>
            </w:pPr>
            <w:r w:rsidRPr="00C01B98">
              <w:rPr>
                <w:rFonts w:cs="Arial"/>
                <w:sz w:val="24"/>
                <w:szCs w:val="24"/>
              </w:rPr>
              <w:t>- организация проведения оплачиваемых общественных работ.</w:t>
            </w:r>
          </w:p>
        </w:tc>
      </w:tr>
      <w:tr w:rsidR="00BF0DB1" w:rsidRPr="00C01B98" w:rsidTr="00BF0DB1">
        <w:tc>
          <w:tcPr>
            <w:tcW w:w="2759" w:type="dxa"/>
            <w:tcBorders>
              <w:top w:val="single" w:sz="4" w:space="0" w:color="000000"/>
              <w:left w:val="single" w:sz="4" w:space="0" w:color="000000"/>
              <w:bottom w:val="single" w:sz="4" w:space="0" w:color="000000"/>
            </w:tcBorders>
          </w:tcPr>
          <w:p w:rsidR="00BF0DB1" w:rsidRPr="00C01B98" w:rsidRDefault="00BF0DB1" w:rsidP="00BF0DB1">
            <w:pPr>
              <w:snapToGrid w:val="0"/>
              <w:rPr>
                <w:b/>
                <w:sz w:val="24"/>
                <w:szCs w:val="24"/>
              </w:rPr>
            </w:pPr>
            <w:r w:rsidRPr="00C01B98">
              <w:rPr>
                <w:b/>
                <w:sz w:val="24"/>
                <w:szCs w:val="24"/>
              </w:rPr>
              <w:t>Задачи подпрограм</w:t>
            </w:r>
            <w:r w:rsidRPr="00C01B98">
              <w:rPr>
                <w:b/>
                <w:sz w:val="24"/>
                <w:szCs w:val="24"/>
              </w:rPr>
              <w:softHyphen/>
              <w:t>мы муниципальной программы</w:t>
            </w:r>
          </w:p>
        </w:tc>
        <w:tc>
          <w:tcPr>
            <w:tcW w:w="7079" w:type="dxa"/>
            <w:tcBorders>
              <w:top w:val="single" w:sz="4" w:space="0" w:color="000000"/>
              <w:left w:val="single" w:sz="4" w:space="0" w:color="000000"/>
              <w:bottom w:val="single" w:sz="4" w:space="0" w:color="000000"/>
              <w:right w:val="single" w:sz="4" w:space="0" w:color="000000"/>
            </w:tcBorders>
          </w:tcPr>
          <w:p w:rsidR="00BF0DB1" w:rsidRPr="00C01B98" w:rsidRDefault="00BF0DB1" w:rsidP="00BF0DB1">
            <w:pPr>
              <w:autoSpaceDE w:val="0"/>
              <w:jc w:val="both"/>
              <w:rPr>
                <w:rFonts w:cs="Arial"/>
                <w:sz w:val="24"/>
                <w:szCs w:val="24"/>
              </w:rPr>
            </w:pPr>
            <w:r w:rsidRPr="00C01B98">
              <w:rPr>
                <w:sz w:val="24"/>
                <w:szCs w:val="24"/>
              </w:rPr>
              <w:t>Утвердить техническое задание на выполнение работ по внесению изменений в генеральный план поселения.</w:t>
            </w:r>
          </w:p>
          <w:p w:rsidR="00BF0DB1" w:rsidRPr="00C01B98" w:rsidRDefault="00BF0DB1" w:rsidP="00BF0DB1">
            <w:pPr>
              <w:autoSpaceDE w:val="0"/>
              <w:jc w:val="both"/>
              <w:rPr>
                <w:sz w:val="24"/>
                <w:szCs w:val="24"/>
              </w:rPr>
            </w:pPr>
            <w:r w:rsidRPr="00C01B98">
              <w:rPr>
                <w:sz w:val="24"/>
                <w:szCs w:val="24"/>
              </w:rPr>
              <w:t>Подготовить проект изменений генерального плана Гвазденского сельского поселения.</w:t>
            </w:r>
          </w:p>
          <w:p w:rsidR="00BF0DB1" w:rsidRPr="00C01B98" w:rsidRDefault="00BF0DB1" w:rsidP="00BF0DB1">
            <w:pPr>
              <w:autoSpaceDE w:val="0"/>
              <w:jc w:val="both"/>
              <w:rPr>
                <w:sz w:val="24"/>
                <w:szCs w:val="24"/>
              </w:rPr>
            </w:pPr>
            <w:r w:rsidRPr="00C01B98">
              <w:rPr>
                <w:sz w:val="24"/>
                <w:szCs w:val="24"/>
              </w:rPr>
              <w:t>Поддерживать автомобильные дороги общего пользования местного значения и искусственные сооружения на них на уровне, соответствующем категории дороги, путем повышения уровня содержания дорог местного значения.</w:t>
            </w:r>
          </w:p>
          <w:p w:rsidR="00BF0DB1" w:rsidRPr="00C01B98" w:rsidRDefault="00BF0DB1" w:rsidP="00BF0DB1">
            <w:pPr>
              <w:autoSpaceDE w:val="0"/>
              <w:jc w:val="both"/>
              <w:rPr>
                <w:rFonts w:cs="Arial"/>
                <w:sz w:val="24"/>
                <w:szCs w:val="24"/>
              </w:rPr>
            </w:pPr>
            <w:r w:rsidRPr="00C01B98">
              <w:rPr>
                <w:sz w:val="24"/>
                <w:szCs w:val="24"/>
              </w:rPr>
              <w:t>Обеспечить безопасность дорожного движения.</w:t>
            </w:r>
          </w:p>
        </w:tc>
      </w:tr>
      <w:tr w:rsidR="00BF0DB1" w:rsidRPr="00C01B98" w:rsidTr="00BF0DB1">
        <w:tc>
          <w:tcPr>
            <w:tcW w:w="2759" w:type="dxa"/>
            <w:tcBorders>
              <w:top w:val="single" w:sz="4" w:space="0" w:color="000000"/>
              <w:left w:val="single" w:sz="4" w:space="0" w:color="000000"/>
              <w:bottom w:val="single" w:sz="4" w:space="0" w:color="000000"/>
            </w:tcBorders>
          </w:tcPr>
          <w:p w:rsidR="00BF0DB1" w:rsidRPr="00C01B98" w:rsidRDefault="00BF0DB1" w:rsidP="00BF0DB1">
            <w:pPr>
              <w:widowControl w:val="0"/>
              <w:shd w:val="clear" w:color="auto" w:fill="FFFFFF"/>
              <w:autoSpaceDE w:val="0"/>
              <w:autoSpaceDN w:val="0"/>
              <w:adjustRightInd w:val="0"/>
              <w:rPr>
                <w:sz w:val="24"/>
                <w:szCs w:val="24"/>
              </w:rPr>
            </w:pPr>
            <w:r w:rsidRPr="00C01B98">
              <w:rPr>
                <w:b/>
                <w:bCs/>
                <w:spacing w:val="-2"/>
                <w:sz w:val="24"/>
                <w:szCs w:val="24"/>
              </w:rPr>
              <w:t xml:space="preserve">Сроки </w:t>
            </w:r>
            <w:r w:rsidRPr="00C01B98">
              <w:rPr>
                <w:b/>
                <w:bCs/>
                <w:sz w:val="24"/>
                <w:szCs w:val="24"/>
              </w:rPr>
              <w:t xml:space="preserve">реализации подпрограммы муниципальной </w:t>
            </w:r>
            <w:r w:rsidRPr="00C01B98">
              <w:rPr>
                <w:b/>
                <w:bCs/>
                <w:spacing w:val="-2"/>
                <w:sz w:val="24"/>
                <w:szCs w:val="24"/>
              </w:rPr>
              <w:t>программы</w:t>
            </w:r>
          </w:p>
        </w:tc>
        <w:tc>
          <w:tcPr>
            <w:tcW w:w="7079" w:type="dxa"/>
            <w:tcBorders>
              <w:top w:val="single" w:sz="4" w:space="0" w:color="000000"/>
              <w:left w:val="single" w:sz="4" w:space="0" w:color="000000"/>
              <w:bottom w:val="single" w:sz="4" w:space="0" w:color="000000"/>
              <w:right w:val="single" w:sz="4" w:space="0" w:color="000000"/>
            </w:tcBorders>
          </w:tcPr>
          <w:p w:rsidR="00BF0DB1" w:rsidRPr="00C01B98" w:rsidRDefault="00BF0DB1" w:rsidP="00BF0DB1">
            <w:pPr>
              <w:widowControl w:val="0"/>
              <w:shd w:val="clear" w:color="auto" w:fill="FFFFFF"/>
              <w:autoSpaceDE w:val="0"/>
              <w:autoSpaceDN w:val="0"/>
              <w:adjustRightInd w:val="0"/>
              <w:rPr>
                <w:sz w:val="24"/>
                <w:szCs w:val="24"/>
              </w:rPr>
            </w:pPr>
            <w:r w:rsidRPr="00C01B98">
              <w:rPr>
                <w:sz w:val="24"/>
                <w:szCs w:val="24"/>
              </w:rPr>
              <w:t>На постоянной основе 01.01.2018 — 31.12.2024</w:t>
            </w:r>
          </w:p>
        </w:tc>
      </w:tr>
      <w:tr w:rsidR="00BF0DB1" w:rsidRPr="00C01B98" w:rsidTr="00BF0DB1">
        <w:tc>
          <w:tcPr>
            <w:tcW w:w="2759" w:type="dxa"/>
            <w:tcBorders>
              <w:top w:val="single" w:sz="4" w:space="0" w:color="000000"/>
              <w:left w:val="single" w:sz="4" w:space="0" w:color="000000"/>
              <w:bottom w:val="single" w:sz="4" w:space="0" w:color="000000"/>
            </w:tcBorders>
          </w:tcPr>
          <w:p w:rsidR="00BF0DB1" w:rsidRPr="00C01B98" w:rsidRDefault="00BF0DB1" w:rsidP="00BF0DB1">
            <w:pPr>
              <w:snapToGrid w:val="0"/>
              <w:rPr>
                <w:sz w:val="24"/>
                <w:szCs w:val="24"/>
              </w:rPr>
            </w:pPr>
            <w:r w:rsidRPr="00C01B98">
              <w:rPr>
                <w:b/>
                <w:bCs/>
                <w:sz w:val="24"/>
                <w:szCs w:val="24"/>
              </w:rPr>
              <w:t>Объемы и источники финансирования подпрограммы муниципальной программы</w:t>
            </w:r>
          </w:p>
        </w:tc>
        <w:tc>
          <w:tcPr>
            <w:tcW w:w="7079" w:type="dxa"/>
            <w:tcBorders>
              <w:top w:val="single" w:sz="4" w:space="0" w:color="000000"/>
              <w:left w:val="single" w:sz="4" w:space="0" w:color="000000"/>
              <w:bottom w:val="single" w:sz="4" w:space="0" w:color="000000"/>
              <w:right w:val="single" w:sz="4" w:space="0" w:color="000000"/>
            </w:tcBorders>
          </w:tcPr>
          <w:p w:rsidR="00BF0DB1" w:rsidRPr="00C01B98" w:rsidRDefault="00BF0DB1" w:rsidP="00BF0DB1">
            <w:pPr>
              <w:snapToGrid w:val="0"/>
              <w:jc w:val="both"/>
              <w:rPr>
                <w:sz w:val="24"/>
                <w:szCs w:val="24"/>
              </w:rPr>
            </w:pPr>
            <w:r w:rsidRPr="00C01B98">
              <w:rPr>
                <w:sz w:val="24"/>
                <w:szCs w:val="24"/>
              </w:rPr>
              <w:t>Реализация подпрограммы осуществляется за счет средств бюджета Гвазденского сельского поселения и средств областного бюджета.</w:t>
            </w:r>
          </w:p>
          <w:p w:rsidR="00BF0DB1" w:rsidRPr="00C01B98" w:rsidRDefault="00BF0DB1" w:rsidP="00BF0DB1">
            <w:pPr>
              <w:widowControl w:val="0"/>
              <w:shd w:val="clear" w:color="auto" w:fill="FFFFFF"/>
              <w:autoSpaceDE w:val="0"/>
              <w:autoSpaceDN w:val="0"/>
              <w:adjustRightInd w:val="0"/>
              <w:rPr>
                <w:sz w:val="24"/>
                <w:szCs w:val="24"/>
              </w:rPr>
            </w:pPr>
            <w:r w:rsidRPr="00C01B98">
              <w:rPr>
                <w:sz w:val="24"/>
                <w:szCs w:val="24"/>
              </w:rPr>
              <w:t>Объем бюджетных ассигнований на реализацию подпрограммы составляет 1</w:t>
            </w:r>
            <w:r>
              <w:rPr>
                <w:sz w:val="24"/>
                <w:szCs w:val="24"/>
              </w:rPr>
              <w:t>8186,1</w:t>
            </w:r>
            <w:r w:rsidRPr="00C01B98">
              <w:rPr>
                <w:sz w:val="24"/>
                <w:szCs w:val="24"/>
              </w:rPr>
              <w:t xml:space="preserve"> тыс. руб., из них средства областного бюджета – 8,</w:t>
            </w:r>
            <w:r>
              <w:rPr>
                <w:sz w:val="24"/>
                <w:szCs w:val="24"/>
              </w:rPr>
              <w:t>2</w:t>
            </w:r>
            <w:r w:rsidRPr="00C01B98">
              <w:rPr>
                <w:sz w:val="24"/>
                <w:szCs w:val="24"/>
              </w:rPr>
              <w:t xml:space="preserve"> тыс. руб.</w:t>
            </w:r>
          </w:p>
          <w:p w:rsidR="00BF0DB1" w:rsidRPr="00C01B98" w:rsidRDefault="00BF0DB1" w:rsidP="00BF0DB1">
            <w:pPr>
              <w:snapToGrid w:val="0"/>
              <w:rPr>
                <w:sz w:val="24"/>
                <w:szCs w:val="24"/>
              </w:rPr>
            </w:pPr>
            <w:r w:rsidRPr="00C01B98">
              <w:rPr>
                <w:sz w:val="24"/>
                <w:szCs w:val="24"/>
              </w:rPr>
              <w:t xml:space="preserve">Объем бюджетных ассигнований на реализацию </w:t>
            </w:r>
            <w:r w:rsidRPr="00C01B98">
              <w:rPr>
                <w:spacing w:val="-2"/>
                <w:sz w:val="24"/>
                <w:szCs w:val="24"/>
              </w:rPr>
              <w:t>под</w:t>
            </w:r>
            <w:r w:rsidRPr="00C01B98">
              <w:rPr>
                <w:sz w:val="24"/>
                <w:szCs w:val="24"/>
              </w:rPr>
              <w:t>программы по годам составляет (тыс. руб.):</w:t>
            </w:r>
          </w:p>
          <w:p w:rsidR="00BF0DB1" w:rsidRPr="00C01B98" w:rsidRDefault="00BF0DB1" w:rsidP="00BF0DB1">
            <w:pPr>
              <w:ind w:firstLine="708"/>
              <w:jc w:val="both"/>
              <w:rPr>
                <w:sz w:val="24"/>
                <w:szCs w:val="24"/>
              </w:rPr>
            </w:pPr>
            <w:r w:rsidRPr="00C01B98">
              <w:rPr>
                <w:sz w:val="24"/>
                <w:szCs w:val="24"/>
              </w:rPr>
              <w:lastRenderedPageBreak/>
              <w:t>2018 год — 1595,8 тыс. рублей</w:t>
            </w:r>
          </w:p>
          <w:p w:rsidR="00BF0DB1" w:rsidRPr="00C01B98" w:rsidRDefault="00BF0DB1" w:rsidP="00BF0DB1">
            <w:pPr>
              <w:snapToGrid w:val="0"/>
              <w:ind w:firstLine="708"/>
              <w:jc w:val="both"/>
              <w:rPr>
                <w:sz w:val="24"/>
                <w:szCs w:val="24"/>
              </w:rPr>
            </w:pPr>
            <w:r w:rsidRPr="00C01B98">
              <w:rPr>
                <w:sz w:val="24"/>
                <w:szCs w:val="24"/>
              </w:rPr>
              <w:t xml:space="preserve">2019 год — </w:t>
            </w:r>
            <w:r>
              <w:rPr>
                <w:sz w:val="24"/>
                <w:szCs w:val="24"/>
              </w:rPr>
              <w:t>3197,2</w:t>
            </w:r>
            <w:r w:rsidRPr="00C01B98">
              <w:rPr>
                <w:sz w:val="24"/>
                <w:szCs w:val="24"/>
              </w:rPr>
              <w:t xml:space="preserve"> тыс. рублей</w:t>
            </w:r>
          </w:p>
          <w:p w:rsidR="00BF0DB1" w:rsidRPr="00C01B98" w:rsidRDefault="00BF0DB1" w:rsidP="00BF0DB1">
            <w:pPr>
              <w:snapToGrid w:val="0"/>
              <w:ind w:firstLine="708"/>
              <w:jc w:val="both"/>
              <w:rPr>
                <w:sz w:val="24"/>
                <w:szCs w:val="24"/>
              </w:rPr>
            </w:pPr>
            <w:r w:rsidRPr="00C01B98">
              <w:rPr>
                <w:sz w:val="24"/>
                <w:szCs w:val="24"/>
              </w:rPr>
              <w:t>2020 год — 2</w:t>
            </w:r>
            <w:r>
              <w:rPr>
                <w:sz w:val="24"/>
                <w:szCs w:val="24"/>
              </w:rPr>
              <w:t>451,6</w:t>
            </w:r>
            <w:r w:rsidRPr="00C01B98">
              <w:rPr>
                <w:sz w:val="24"/>
                <w:szCs w:val="24"/>
              </w:rPr>
              <w:t xml:space="preserve"> тыс. рублей</w:t>
            </w:r>
          </w:p>
          <w:p w:rsidR="00BF0DB1" w:rsidRPr="00C01B98" w:rsidRDefault="00BF0DB1" w:rsidP="00BF0DB1">
            <w:pPr>
              <w:ind w:firstLine="708"/>
              <w:jc w:val="both"/>
              <w:rPr>
                <w:sz w:val="24"/>
                <w:szCs w:val="24"/>
              </w:rPr>
            </w:pPr>
            <w:r w:rsidRPr="00C01B98">
              <w:rPr>
                <w:sz w:val="24"/>
                <w:szCs w:val="24"/>
              </w:rPr>
              <w:t>2021 год — 2</w:t>
            </w:r>
            <w:r>
              <w:rPr>
                <w:sz w:val="24"/>
                <w:szCs w:val="24"/>
              </w:rPr>
              <w:t>573,3</w:t>
            </w:r>
            <w:r w:rsidRPr="00C01B98">
              <w:rPr>
                <w:sz w:val="24"/>
                <w:szCs w:val="24"/>
              </w:rPr>
              <w:t xml:space="preserve"> тыс. рублей</w:t>
            </w:r>
          </w:p>
          <w:p w:rsidR="00BF0DB1" w:rsidRPr="00C01B98" w:rsidRDefault="00BF0DB1" w:rsidP="00BF0DB1">
            <w:pPr>
              <w:ind w:firstLine="708"/>
              <w:jc w:val="both"/>
              <w:rPr>
                <w:sz w:val="24"/>
                <w:szCs w:val="24"/>
              </w:rPr>
            </w:pPr>
            <w:r w:rsidRPr="00C01B98">
              <w:rPr>
                <w:sz w:val="24"/>
                <w:szCs w:val="24"/>
              </w:rPr>
              <w:t>2022 год — 2</w:t>
            </w:r>
            <w:r>
              <w:rPr>
                <w:sz w:val="24"/>
                <w:szCs w:val="24"/>
              </w:rPr>
              <w:t>789,4</w:t>
            </w:r>
            <w:r w:rsidRPr="00C01B98">
              <w:rPr>
                <w:sz w:val="24"/>
                <w:szCs w:val="24"/>
              </w:rPr>
              <w:t xml:space="preserve"> тыс. рублей</w:t>
            </w:r>
          </w:p>
          <w:p w:rsidR="00BF0DB1" w:rsidRPr="00C01B98" w:rsidRDefault="00BF0DB1" w:rsidP="00BF0DB1">
            <w:pPr>
              <w:snapToGrid w:val="0"/>
              <w:ind w:firstLine="708"/>
              <w:jc w:val="both"/>
              <w:rPr>
                <w:sz w:val="24"/>
                <w:szCs w:val="24"/>
              </w:rPr>
            </w:pPr>
            <w:r w:rsidRPr="00C01B98">
              <w:rPr>
                <w:sz w:val="24"/>
                <w:szCs w:val="24"/>
              </w:rPr>
              <w:t>2023 год — 2</w:t>
            </w:r>
            <w:r>
              <w:rPr>
                <w:sz w:val="24"/>
                <w:szCs w:val="24"/>
              </w:rPr>
              <w:t>789,4</w:t>
            </w:r>
            <w:r w:rsidRPr="00C01B98">
              <w:rPr>
                <w:sz w:val="24"/>
                <w:szCs w:val="24"/>
              </w:rPr>
              <w:t xml:space="preserve"> тыс. рублей</w:t>
            </w:r>
          </w:p>
          <w:p w:rsidR="00BF0DB1" w:rsidRPr="00C01B98" w:rsidRDefault="00BF0DB1" w:rsidP="00BF0DB1">
            <w:pPr>
              <w:snapToGrid w:val="0"/>
              <w:ind w:firstLine="708"/>
              <w:jc w:val="both"/>
              <w:rPr>
                <w:sz w:val="24"/>
                <w:szCs w:val="24"/>
              </w:rPr>
            </w:pPr>
            <w:r w:rsidRPr="00C01B98">
              <w:rPr>
                <w:sz w:val="24"/>
                <w:szCs w:val="24"/>
              </w:rPr>
              <w:t>2024 год — 2</w:t>
            </w:r>
            <w:r>
              <w:rPr>
                <w:sz w:val="24"/>
                <w:szCs w:val="24"/>
              </w:rPr>
              <w:t>789,4</w:t>
            </w:r>
            <w:r w:rsidRPr="00C01B98">
              <w:rPr>
                <w:sz w:val="24"/>
                <w:szCs w:val="24"/>
              </w:rPr>
              <w:t xml:space="preserve"> тыс. рублей</w:t>
            </w:r>
          </w:p>
          <w:p w:rsidR="00BF0DB1" w:rsidRPr="00C01B98" w:rsidRDefault="00BF0DB1" w:rsidP="00BF0DB1">
            <w:pPr>
              <w:jc w:val="both"/>
              <w:rPr>
                <w:sz w:val="24"/>
                <w:szCs w:val="24"/>
              </w:rPr>
            </w:pPr>
          </w:p>
        </w:tc>
      </w:tr>
      <w:tr w:rsidR="00BF0DB1" w:rsidRPr="00C01B98" w:rsidTr="00BF0DB1">
        <w:tc>
          <w:tcPr>
            <w:tcW w:w="2759" w:type="dxa"/>
            <w:tcBorders>
              <w:top w:val="single" w:sz="4" w:space="0" w:color="000000"/>
              <w:left w:val="single" w:sz="4" w:space="0" w:color="000000"/>
              <w:bottom w:val="single" w:sz="4" w:space="0" w:color="000000"/>
            </w:tcBorders>
          </w:tcPr>
          <w:p w:rsidR="00BF0DB1" w:rsidRPr="00C01B98" w:rsidRDefault="00BF0DB1" w:rsidP="00BF0DB1">
            <w:pPr>
              <w:snapToGrid w:val="0"/>
              <w:rPr>
                <w:sz w:val="24"/>
                <w:szCs w:val="24"/>
              </w:rPr>
            </w:pPr>
            <w:r w:rsidRPr="00C01B98">
              <w:rPr>
                <w:b/>
                <w:bCs/>
                <w:sz w:val="24"/>
                <w:szCs w:val="24"/>
              </w:rPr>
              <w:lastRenderedPageBreak/>
              <w:t xml:space="preserve">Ожидаемые непосредственные результаты реализации подпрограммы </w:t>
            </w:r>
            <w:r w:rsidRPr="00C01B98">
              <w:rPr>
                <w:b/>
                <w:bCs/>
                <w:spacing w:val="-2"/>
                <w:sz w:val="24"/>
                <w:szCs w:val="24"/>
              </w:rPr>
              <w:t>муниципальной</w:t>
            </w:r>
            <w:r w:rsidRPr="00C01B98">
              <w:rPr>
                <w:b/>
                <w:bCs/>
                <w:sz w:val="24"/>
                <w:szCs w:val="24"/>
              </w:rPr>
              <w:t xml:space="preserve"> программы</w:t>
            </w:r>
          </w:p>
        </w:tc>
        <w:tc>
          <w:tcPr>
            <w:tcW w:w="7079" w:type="dxa"/>
            <w:tcBorders>
              <w:top w:val="single" w:sz="4" w:space="0" w:color="000000"/>
              <w:left w:val="single" w:sz="4" w:space="0" w:color="000000"/>
              <w:bottom w:val="single" w:sz="4" w:space="0" w:color="000000"/>
              <w:right w:val="single" w:sz="4" w:space="0" w:color="000000"/>
            </w:tcBorders>
          </w:tcPr>
          <w:p w:rsidR="00BF0DB1" w:rsidRPr="00C01B98" w:rsidRDefault="00BF0DB1" w:rsidP="00BF0DB1">
            <w:pPr>
              <w:jc w:val="both"/>
              <w:rPr>
                <w:sz w:val="24"/>
                <w:szCs w:val="24"/>
              </w:rPr>
            </w:pPr>
            <w:r w:rsidRPr="00C01B98">
              <w:rPr>
                <w:sz w:val="24"/>
                <w:szCs w:val="24"/>
              </w:rPr>
              <w:t>Установление границ населенного пункта села Гвазда.</w:t>
            </w:r>
          </w:p>
          <w:p w:rsidR="00BF0DB1" w:rsidRPr="00C01B98" w:rsidRDefault="00BF0DB1" w:rsidP="00BF0DB1">
            <w:pPr>
              <w:autoSpaceDE w:val="0"/>
              <w:jc w:val="both"/>
              <w:rPr>
                <w:sz w:val="24"/>
                <w:szCs w:val="24"/>
              </w:rPr>
            </w:pPr>
            <w:r w:rsidRPr="00C01B98">
              <w:rPr>
                <w:sz w:val="24"/>
                <w:szCs w:val="24"/>
              </w:rPr>
              <w:t>Доведение сети автомобильных дорог общего пользования местного значения и искусственных сооружений на них до уровня, соответствующего категории дороги.</w:t>
            </w:r>
          </w:p>
          <w:p w:rsidR="00BF0DB1" w:rsidRPr="00C01B98" w:rsidRDefault="00BF0DB1" w:rsidP="00BF0DB1">
            <w:pPr>
              <w:jc w:val="both"/>
              <w:rPr>
                <w:sz w:val="24"/>
                <w:szCs w:val="24"/>
              </w:rPr>
            </w:pPr>
          </w:p>
        </w:tc>
      </w:tr>
    </w:tbl>
    <w:p w:rsidR="00BF0DB1" w:rsidRPr="00C01B98" w:rsidRDefault="00BF0DB1" w:rsidP="00BF0DB1">
      <w:pPr>
        <w:jc w:val="both"/>
        <w:rPr>
          <w:b/>
          <w:bCs/>
          <w:i/>
          <w:iCs/>
          <w:sz w:val="24"/>
          <w:szCs w:val="24"/>
        </w:rPr>
      </w:pPr>
    </w:p>
    <w:p w:rsidR="00BF0DB1" w:rsidRPr="00C01B98" w:rsidRDefault="00BF0DB1" w:rsidP="00BF0DB1">
      <w:pPr>
        <w:snapToGrid w:val="0"/>
        <w:ind w:left="1116" w:hanging="360"/>
        <w:jc w:val="center"/>
        <w:rPr>
          <w:b/>
          <w:bCs/>
          <w:sz w:val="24"/>
          <w:szCs w:val="24"/>
        </w:rPr>
      </w:pPr>
      <w:r w:rsidRPr="00C01B98">
        <w:rPr>
          <w:b/>
          <w:bCs/>
          <w:iCs/>
          <w:sz w:val="24"/>
          <w:szCs w:val="24"/>
        </w:rPr>
        <w:t xml:space="preserve">1. </w:t>
      </w:r>
      <w:r w:rsidRPr="00C01B98">
        <w:rPr>
          <w:b/>
          <w:bCs/>
          <w:sz w:val="24"/>
          <w:szCs w:val="24"/>
        </w:rPr>
        <w:t>Характеристика сферы реализации подпрограммы, описание основных проблем в указанной сфере и прогноз ее развития.</w:t>
      </w:r>
    </w:p>
    <w:p w:rsidR="00BF0DB1" w:rsidRPr="00C01B98" w:rsidRDefault="00BF0DB1" w:rsidP="00BF0DB1">
      <w:pPr>
        <w:snapToGrid w:val="0"/>
        <w:ind w:hanging="17"/>
        <w:jc w:val="both"/>
        <w:rPr>
          <w:sz w:val="24"/>
          <w:szCs w:val="24"/>
        </w:rPr>
      </w:pPr>
      <w:r w:rsidRPr="00C01B98">
        <w:rPr>
          <w:sz w:val="24"/>
          <w:szCs w:val="24"/>
        </w:rPr>
        <w:tab/>
        <w:t>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поселения относятся: градостроительная деятельность.</w:t>
      </w:r>
    </w:p>
    <w:p w:rsidR="00BF0DB1" w:rsidRPr="00C01B98" w:rsidRDefault="00BF0DB1" w:rsidP="00BF0DB1">
      <w:pPr>
        <w:jc w:val="both"/>
        <w:rPr>
          <w:sz w:val="24"/>
          <w:szCs w:val="24"/>
        </w:rPr>
      </w:pPr>
      <w:r w:rsidRPr="00C01B98">
        <w:rPr>
          <w:sz w:val="24"/>
          <w:szCs w:val="24"/>
        </w:rPr>
        <w:t>Существует необходимость в проведении  дополнительных изменений  в генеральном плане Гвазденского сельского поселения, в связи с утверждением границ села Гвазда.</w:t>
      </w:r>
    </w:p>
    <w:p w:rsidR="00BF0DB1" w:rsidRPr="00C01B98" w:rsidRDefault="00BF0DB1" w:rsidP="00BF0DB1">
      <w:pPr>
        <w:jc w:val="both"/>
        <w:rPr>
          <w:sz w:val="24"/>
          <w:szCs w:val="24"/>
        </w:rPr>
      </w:pPr>
      <w:r w:rsidRPr="00C01B98">
        <w:rPr>
          <w:sz w:val="24"/>
          <w:szCs w:val="24"/>
        </w:rPr>
        <w:t>В настоящее время автомобильные дороги Гвазденского сельского поселения находятся в сложном положении. Качество дорожных покрытий большинства дорог не соответствует эксплуатационным требованиям. Увеличение количества транспорта на дорогах  в сочетании с недостатками эксплуатационного состояния автомобильных дорог, требует комплексного подхода и принятия, неотложных мер по  ремонту дорог местного значения, совершенствованию организации дорожного движения.</w:t>
      </w:r>
    </w:p>
    <w:p w:rsidR="00BF0DB1" w:rsidRPr="00C01B98" w:rsidRDefault="00BF0DB1" w:rsidP="00BF0DB1">
      <w:pPr>
        <w:jc w:val="both"/>
        <w:rPr>
          <w:sz w:val="24"/>
          <w:szCs w:val="24"/>
        </w:rPr>
      </w:pPr>
      <w:r w:rsidRPr="00C01B98">
        <w:rPr>
          <w:sz w:val="24"/>
          <w:szCs w:val="24"/>
        </w:rPr>
        <w:t xml:space="preserve">В условиях существующего положения первоочередной задачей остается сохранение и развитие сети автомобильных дорог Гвазденского сельского поселения, поддержание их транспортного состояния, обеспечение безопасного, бесперебойного движения транспорта и транспортного обслуживания населения. </w:t>
      </w:r>
    </w:p>
    <w:p w:rsidR="00BF0DB1" w:rsidRPr="00C01B98" w:rsidRDefault="00BF0DB1" w:rsidP="00BF0DB1">
      <w:pPr>
        <w:jc w:val="both"/>
        <w:rPr>
          <w:sz w:val="24"/>
          <w:szCs w:val="24"/>
        </w:rPr>
      </w:pPr>
      <w:r w:rsidRPr="00C01B98">
        <w:rPr>
          <w:sz w:val="24"/>
          <w:szCs w:val="24"/>
        </w:rPr>
        <w:tab/>
        <w:t>Реализация подпрограммы позволит установить необходимые виды и объемы дорожных работ, источники и размеры их финансирования, сформировать расходные обязательства по задачам, сконцентрировав финансовые ресурсы на реализации приоритетных задач.</w:t>
      </w:r>
    </w:p>
    <w:p w:rsidR="00BF0DB1" w:rsidRPr="00C01B98" w:rsidRDefault="00BF0DB1" w:rsidP="00BF0DB1">
      <w:pPr>
        <w:ind w:firstLine="720"/>
        <w:jc w:val="both"/>
        <w:rPr>
          <w:sz w:val="24"/>
          <w:szCs w:val="24"/>
        </w:rPr>
      </w:pPr>
      <w:r w:rsidRPr="00C01B98">
        <w:rPr>
          <w:sz w:val="24"/>
          <w:szCs w:val="24"/>
        </w:rPr>
        <w:t>Применение программно-целевого метода в развитии сети автомобильных дорог местного значения общего пользования Гвазденского сельского поселения Бутурлиновского муниципального района позволит системно направлять средства на решение неотложных проблем дорожной отрасли в условиях ограниченных финансовых ресурсов и координировать усилия бюджетов всех уровней.</w:t>
      </w:r>
    </w:p>
    <w:p w:rsidR="00BF0DB1" w:rsidRPr="00C01B98" w:rsidRDefault="00BF0DB1" w:rsidP="00BF0DB1">
      <w:pPr>
        <w:jc w:val="both"/>
        <w:rPr>
          <w:sz w:val="24"/>
          <w:szCs w:val="24"/>
        </w:rPr>
      </w:pPr>
    </w:p>
    <w:p w:rsidR="00BF0DB1" w:rsidRPr="00C01B98" w:rsidRDefault="00BF0DB1" w:rsidP="00BF0DB1">
      <w:pPr>
        <w:jc w:val="center"/>
        <w:rPr>
          <w:b/>
          <w:bCs/>
          <w:sz w:val="24"/>
          <w:szCs w:val="24"/>
        </w:rPr>
      </w:pPr>
      <w:r w:rsidRPr="00C01B98">
        <w:rPr>
          <w:b/>
          <w:bCs/>
          <w:sz w:val="24"/>
          <w:szCs w:val="24"/>
        </w:rPr>
        <w:t>2. 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BF0DB1" w:rsidRPr="00C01B98" w:rsidRDefault="00BF0DB1" w:rsidP="00BF0DB1">
      <w:pPr>
        <w:ind w:left="360"/>
        <w:rPr>
          <w:b/>
          <w:bCs/>
          <w:sz w:val="24"/>
          <w:szCs w:val="24"/>
        </w:rPr>
      </w:pPr>
    </w:p>
    <w:p w:rsidR="00BF0DB1" w:rsidRPr="00C01B98" w:rsidRDefault="00BF0DB1" w:rsidP="00BF0DB1">
      <w:pPr>
        <w:widowControl w:val="0"/>
        <w:shd w:val="clear" w:color="auto" w:fill="FFFFFF"/>
        <w:autoSpaceDE w:val="0"/>
        <w:autoSpaceDN w:val="0"/>
        <w:adjustRightInd w:val="0"/>
        <w:jc w:val="both"/>
        <w:rPr>
          <w:sz w:val="24"/>
          <w:szCs w:val="24"/>
        </w:rPr>
      </w:pPr>
      <w:r w:rsidRPr="00C01B98">
        <w:rPr>
          <w:sz w:val="24"/>
          <w:szCs w:val="24"/>
        </w:rPr>
        <w:t>Приоритеты реализации подпрограммы соответствуют приоритетам, описанным для программы в целом.</w:t>
      </w:r>
    </w:p>
    <w:p w:rsidR="00BF0DB1" w:rsidRPr="00C01B98" w:rsidRDefault="00BF0DB1" w:rsidP="00BF0DB1">
      <w:pPr>
        <w:snapToGrid w:val="0"/>
        <w:jc w:val="both"/>
        <w:rPr>
          <w:sz w:val="24"/>
          <w:szCs w:val="24"/>
        </w:rPr>
      </w:pPr>
      <w:r w:rsidRPr="00C01B98">
        <w:rPr>
          <w:rFonts w:cs="Arial"/>
          <w:color w:val="000000"/>
          <w:sz w:val="24"/>
          <w:szCs w:val="24"/>
        </w:rPr>
        <w:tab/>
      </w:r>
      <w:r w:rsidRPr="00C01B98">
        <w:rPr>
          <w:sz w:val="24"/>
          <w:szCs w:val="24"/>
        </w:rPr>
        <w:t>Основной целью подпрограммы является внесение изменений  в генеральный план Гвазденского сельского  поселения</w:t>
      </w:r>
    </w:p>
    <w:p w:rsidR="00BF0DB1" w:rsidRPr="00C01B98" w:rsidRDefault="00BF0DB1" w:rsidP="00BF0DB1">
      <w:pPr>
        <w:rPr>
          <w:sz w:val="24"/>
          <w:szCs w:val="24"/>
        </w:rPr>
      </w:pPr>
      <w:r w:rsidRPr="00C01B98">
        <w:rPr>
          <w:sz w:val="24"/>
          <w:szCs w:val="24"/>
        </w:rPr>
        <w:t>(установка границ села Гвазда) и  реализация полномочий, связанных с организацией дорожной деятельности в отношении автомобильных дорог местного значения</w:t>
      </w:r>
    </w:p>
    <w:p w:rsidR="00BF0DB1" w:rsidRPr="00C01B98" w:rsidRDefault="00BF0DB1" w:rsidP="00BF0DB1">
      <w:pPr>
        <w:ind w:firstLine="720"/>
        <w:jc w:val="both"/>
        <w:rPr>
          <w:sz w:val="24"/>
          <w:szCs w:val="24"/>
        </w:rPr>
      </w:pPr>
      <w:r w:rsidRPr="00C01B98">
        <w:rPr>
          <w:sz w:val="24"/>
          <w:szCs w:val="24"/>
        </w:rPr>
        <w:lastRenderedPageBreak/>
        <w:t>Для достижения поставленных целей необходимо решение следующих основных задач:</w:t>
      </w:r>
    </w:p>
    <w:p w:rsidR="00BF0DB1" w:rsidRPr="00C01B98" w:rsidRDefault="00BF0DB1" w:rsidP="00BF0DB1">
      <w:pPr>
        <w:autoSpaceDE w:val="0"/>
        <w:jc w:val="both"/>
        <w:rPr>
          <w:rFonts w:cs="Arial"/>
          <w:sz w:val="24"/>
          <w:szCs w:val="24"/>
        </w:rPr>
      </w:pPr>
      <w:r w:rsidRPr="00C01B98">
        <w:rPr>
          <w:sz w:val="24"/>
          <w:szCs w:val="24"/>
        </w:rPr>
        <w:t>Утвердить техническое задание на выполнение работ по внесению изменений в генеральный план поселения</w:t>
      </w:r>
    </w:p>
    <w:p w:rsidR="00BF0DB1" w:rsidRPr="00C01B98" w:rsidRDefault="00BF0DB1" w:rsidP="00BF0DB1">
      <w:pPr>
        <w:tabs>
          <w:tab w:val="left" w:pos="4536"/>
        </w:tabs>
        <w:rPr>
          <w:sz w:val="24"/>
          <w:szCs w:val="24"/>
        </w:rPr>
      </w:pPr>
      <w:r w:rsidRPr="00C01B98">
        <w:rPr>
          <w:sz w:val="24"/>
          <w:szCs w:val="24"/>
        </w:rPr>
        <w:t>Подготовить проект изменений генерального плана Гвазденского сельского поселения.</w:t>
      </w:r>
    </w:p>
    <w:p w:rsidR="00BF0DB1" w:rsidRPr="00C01B98" w:rsidRDefault="00BF0DB1" w:rsidP="00BF0DB1">
      <w:pPr>
        <w:autoSpaceDE w:val="0"/>
        <w:jc w:val="both"/>
        <w:rPr>
          <w:sz w:val="24"/>
          <w:szCs w:val="24"/>
        </w:rPr>
      </w:pPr>
      <w:r w:rsidRPr="00C01B98">
        <w:rPr>
          <w:sz w:val="24"/>
          <w:szCs w:val="24"/>
        </w:rPr>
        <w:t>Поддерживать автомобильные дороги общего пользования местного значения и искусственные сооружения на них на уровне, соответствующем категории дороги, путем повышения уровня содержания дорог местного значения.</w:t>
      </w:r>
    </w:p>
    <w:p w:rsidR="00BF0DB1" w:rsidRPr="00C01B98" w:rsidRDefault="00BF0DB1" w:rsidP="00BF0DB1">
      <w:pPr>
        <w:tabs>
          <w:tab w:val="left" w:pos="4536"/>
        </w:tabs>
        <w:rPr>
          <w:sz w:val="24"/>
          <w:szCs w:val="24"/>
        </w:rPr>
      </w:pPr>
      <w:r w:rsidRPr="00C01B98">
        <w:rPr>
          <w:sz w:val="24"/>
          <w:szCs w:val="24"/>
        </w:rPr>
        <w:t>Обеспечить безопасность дорожного движения.</w:t>
      </w:r>
    </w:p>
    <w:p w:rsidR="00BF0DB1" w:rsidRPr="00C01B98" w:rsidRDefault="00BF0DB1" w:rsidP="00BF0DB1">
      <w:pPr>
        <w:snapToGrid w:val="0"/>
        <w:spacing w:line="100" w:lineRule="atLeast"/>
        <w:ind w:hanging="17"/>
        <w:jc w:val="both"/>
        <w:rPr>
          <w:sz w:val="24"/>
          <w:szCs w:val="24"/>
        </w:rPr>
      </w:pPr>
      <w:r w:rsidRPr="00C01B98">
        <w:rPr>
          <w:sz w:val="24"/>
          <w:szCs w:val="24"/>
        </w:rPr>
        <w:t>Ожидаемые результаты реализации подпрограммы:</w:t>
      </w:r>
    </w:p>
    <w:p w:rsidR="00BF0DB1" w:rsidRPr="00C01B98" w:rsidRDefault="00BF0DB1" w:rsidP="00BF0DB1">
      <w:pPr>
        <w:tabs>
          <w:tab w:val="left" w:pos="4536"/>
        </w:tabs>
        <w:rPr>
          <w:sz w:val="24"/>
          <w:szCs w:val="24"/>
        </w:rPr>
      </w:pPr>
      <w:r w:rsidRPr="00C01B98">
        <w:rPr>
          <w:sz w:val="24"/>
          <w:szCs w:val="24"/>
        </w:rPr>
        <w:t>Установление границ населенного пункта села Гвазда.</w:t>
      </w:r>
    </w:p>
    <w:p w:rsidR="00BF0DB1" w:rsidRPr="00C01B98" w:rsidRDefault="00BF0DB1" w:rsidP="00BF0DB1">
      <w:pPr>
        <w:tabs>
          <w:tab w:val="left" w:pos="4536"/>
        </w:tabs>
        <w:rPr>
          <w:i/>
          <w:spacing w:val="15"/>
          <w:sz w:val="24"/>
          <w:szCs w:val="24"/>
        </w:rPr>
      </w:pPr>
      <w:r w:rsidRPr="00C01B98">
        <w:rPr>
          <w:sz w:val="24"/>
          <w:szCs w:val="24"/>
        </w:rPr>
        <w:t>Доведение сети автомобильных дорог общего пользования местного значения и искусственных сооружений на них до уровня, соответствующего категории дороги.</w:t>
      </w:r>
    </w:p>
    <w:p w:rsidR="00BF0DB1" w:rsidRPr="00C01B98" w:rsidRDefault="00BF0DB1" w:rsidP="00BF0DB1">
      <w:pPr>
        <w:tabs>
          <w:tab w:val="left" w:pos="4536"/>
        </w:tabs>
        <w:rPr>
          <w:i/>
          <w:spacing w:val="15"/>
          <w:sz w:val="24"/>
          <w:szCs w:val="24"/>
        </w:rPr>
      </w:pPr>
      <w:r w:rsidRPr="00C01B98">
        <w:rPr>
          <w:sz w:val="24"/>
          <w:szCs w:val="24"/>
        </w:rPr>
        <w:t>Срок реализации подпрограммы - 2018-2024 годы.</w:t>
      </w:r>
    </w:p>
    <w:p w:rsidR="00BF0DB1" w:rsidRPr="00C01B98" w:rsidRDefault="00BF0DB1" w:rsidP="00BF0DB1">
      <w:pPr>
        <w:snapToGrid w:val="0"/>
        <w:spacing w:line="100" w:lineRule="atLeast"/>
        <w:rPr>
          <w:b/>
          <w:bCs/>
          <w:iCs/>
          <w:sz w:val="24"/>
          <w:szCs w:val="24"/>
        </w:rPr>
      </w:pPr>
    </w:p>
    <w:p w:rsidR="00BF0DB1" w:rsidRPr="00C01B98" w:rsidRDefault="00BF0DB1" w:rsidP="00BF0DB1">
      <w:pPr>
        <w:snapToGrid w:val="0"/>
        <w:spacing w:line="100" w:lineRule="atLeast"/>
        <w:jc w:val="center"/>
        <w:rPr>
          <w:b/>
          <w:bCs/>
          <w:iCs/>
          <w:sz w:val="24"/>
          <w:szCs w:val="24"/>
        </w:rPr>
      </w:pPr>
      <w:r w:rsidRPr="00C01B98">
        <w:rPr>
          <w:b/>
          <w:bCs/>
          <w:iCs/>
          <w:sz w:val="24"/>
          <w:szCs w:val="24"/>
        </w:rPr>
        <w:t>3. Характеристика основных мероприятий подпрограммы.</w:t>
      </w:r>
    </w:p>
    <w:p w:rsidR="00BF0DB1" w:rsidRPr="00C01B98" w:rsidRDefault="00BF0DB1" w:rsidP="00BF0DB1">
      <w:pPr>
        <w:jc w:val="center"/>
        <w:rPr>
          <w:b/>
          <w:bCs/>
          <w:i/>
          <w:iCs/>
          <w:sz w:val="24"/>
          <w:szCs w:val="24"/>
        </w:rPr>
      </w:pPr>
    </w:p>
    <w:p w:rsidR="00BF0DB1" w:rsidRPr="00C01B98" w:rsidRDefault="00BF0DB1" w:rsidP="00BF0DB1">
      <w:pPr>
        <w:jc w:val="both"/>
        <w:rPr>
          <w:sz w:val="24"/>
          <w:szCs w:val="24"/>
        </w:rPr>
      </w:pPr>
      <w:r w:rsidRPr="00C01B98">
        <w:rPr>
          <w:sz w:val="24"/>
          <w:szCs w:val="24"/>
        </w:rPr>
        <w:t>Для выполнения поставленных задач в ходе реализации подпрограммы необходимо осуществление следующих основных мероприятий:</w:t>
      </w:r>
    </w:p>
    <w:p w:rsidR="00BF0DB1" w:rsidRPr="00C01B98" w:rsidRDefault="00BF0DB1" w:rsidP="00BF0DB1">
      <w:pPr>
        <w:ind w:firstLine="720"/>
        <w:jc w:val="both"/>
        <w:rPr>
          <w:sz w:val="24"/>
          <w:szCs w:val="24"/>
        </w:rPr>
      </w:pPr>
      <w:r w:rsidRPr="00C01B98">
        <w:rPr>
          <w:sz w:val="24"/>
          <w:szCs w:val="24"/>
        </w:rPr>
        <w:t>1. Мероприятия по содержанию автомобильных дорог общего пользования местного значения и искусственных сооружений на них.</w:t>
      </w:r>
    </w:p>
    <w:p w:rsidR="00BF0DB1" w:rsidRPr="00C01B98" w:rsidRDefault="00BF0DB1" w:rsidP="00BF0DB1">
      <w:pPr>
        <w:ind w:firstLine="720"/>
        <w:jc w:val="both"/>
        <w:rPr>
          <w:sz w:val="24"/>
          <w:szCs w:val="24"/>
        </w:rPr>
      </w:pPr>
      <w:r w:rsidRPr="00C01B98">
        <w:rPr>
          <w:sz w:val="24"/>
          <w:szCs w:val="24"/>
        </w:rPr>
        <w:t>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w:t>
      </w:r>
    </w:p>
    <w:p w:rsidR="00BF0DB1" w:rsidRPr="00C01B98" w:rsidRDefault="00BF0DB1" w:rsidP="00BF0DB1">
      <w:pPr>
        <w:ind w:firstLine="720"/>
        <w:jc w:val="both"/>
        <w:rPr>
          <w:sz w:val="24"/>
          <w:szCs w:val="24"/>
        </w:rPr>
      </w:pPr>
      <w:r w:rsidRPr="00C01B98">
        <w:rPr>
          <w:sz w:val="24"/>
          <w:szCs w:val="24"/>
        </w:rPr>
        <w:t>2. Мероприятия по ремонту автомобильных дорог общего пользования местного значения и искусственных сооружений на них.</w:t>
      </w:r>
    </w:p>
    <w:p w:rsidR="00BF0DB1" w:rsidRPr="00C01B98" w:rsidRDefault="00BF0DB1" w:rsidP="00BF0DB1">
      <w:pPr>
        <w:ind w:firstLine="720"/>
        <w:jc w:val="both"/>
        <w:rPr>
          <w:sz w:val="24"/>
          <w:szCs w:val="24"/>
        </w:rPr>
      </w:pPr>
      <w:r w:rsidRPr="00C01B98">
        <w:rPr>
          <w:sz w:val="24"/>
          <w:szCs w:val="24"/>
        </w:rPr>
        <w:t xml:space="preserve">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 </w:t>
      </w:r>
    </w:p>
    <w:p w:rsidR="00BF0DB1" w:rsidRPr="00C01B98" w:rsidRDefault="00BF0DB1" w:rsidP="00BF0DB1">
      <w:pPr>
        <w:autoSpaceDE w:val="0"/>
        <w:snapToGrid w:val="0"/>
        <w:jc w:val="both"/>
        <w:rPr>
          <w:sz w:val="24"/>
          <w:szCs w:val="24"/>
        </w:rPr>
      </w:pPr>
      <w:r w:rsidRPr="00C01B98">
        <w:rPr>
          <w:sz w:val="24"/>
          <w:szCs w:val="24"/>
        </w:rPr>
        <w:t xml:space="preserve">         3. Мероприятия по подготовке проекта изменений генерального плана Гвазденского сельского поселения.</w:t>
      </w:r>
    </w:p>
    <w:p w:rsidR="00BF0DB1" w:rsidRPr="00C01B98" w:rsidRDefault="00BF0DB1" w:rsidP="00BF0DB1">
      <w:pPr>
        <w:rPr>
          <w:sz w:val="24"/>
          <w:szCs w:val="24"/>
        </w:rPr>
      </w:pPr>
      <w:r w:rsidRPr="00C01B98">
        <w:rPr>
          <w:sz w:val="24"/>
          <w:szCs w:val="24"/>
        </w:rPr>
        <w:t>Утверждение технического задания на выполнение работ по внесению изменений в генеральный план поселения, которое позволит установить границы села Гвазда.</w:t>
      </w:r>
    </w:p>
    <w:p w:rsidR="00BF0DB1" w:rsidRPr="00C01B98" w:rsidRDefault="00BF0DB1" w:rsidP="00BF0DB1">
      <w:pPr>
        <w:rPr>
          <w:sz w:val="24"/>
          <w:szCs w:val="24"/>
        </w:rPr>
      </w:pPr>
      <w:r w:rsidRPr="00C01B98">
        <w:rPr>
          <w:sz w:val="24"/>
          <w:szCs w:val="24"/>
        </w:rPr>
        <w:t xml:space="preserve">        4. Мероприятия по о</w:t>
      </w:r>
      <w:r w:rsidRPr="00C01B98">
        <w:rPr>
          <w:color w:val="000000"/>
          <w:sz w:val="24"/>
          <w:szCs w:val="24"/>
        </w:rPr>
        <w:t>рганизации проведения оплачиваемых общественных работ.</w:t>
      </w:r>
    </w:p>
    <w:p w:rsidR="00BF0DB1" w:rsidRPr="00C01B98" w:rsidRDefault="00BF0DB1" w:rsidP="00BF0DB1">
      <w:pPr>
        <w:jc w:val="both"/>
        <w:rPr>
          <w:sz w:val="24"/>
          <w:szCs w:val="24"/>
        </w:rPr>
      </w:pPr>
      <w:r w:rsidRPr="00C01B98">
        <w:rPr>
          <w:sz w:val="24"/>
          <w:szCs w:val="24"/>
        </w:rPr>
        <w:t xml:space="preserve">            Реализация указанных мероприятий позволит трудоустроить  граждан</w:t>
      </w:r>
      <w:r>
        <w:rPr>
          <w:sz w:val="24"/>
          <w:szCs w:val="24"/>
        </w:rPr>
        <w:t xml:space="preserve"> </w:t>
      </w:r>
      <w:r w:rsidRPr="00C01B98">
        <w:rPr>
          <w:sz w:val="24"/>
          <w:szCs w:val="24"/>
        </w:rPr>
        <w:t>Гвазденского сельского поселения, состоящих на учете в ГКУ ВО Центре занятости населения Бутурлиновского района.</w:t>
      </w:r>
    </w:p>
    <w:p w:rsidR="00BF0DB1" w:rsidRPr="00C01B98" w:rsidRDefault="00BF0DB1" w:rsidP="00BF0DB1">
      <w:pPr>
        <w:rPr>
          <w:sz w:val="24"/>
          <w:szCs w:val="24"/>
        </w:rPr>
      </w:pPr>
    </w:p>
    <w:p w:rsidR="00BF0DB1" w:rsidRPr="00C01B98" w:rsidRDefault="00BF0DB1" w:rsidP="00BF0DB1">
      <w:pPr>
        <w:snapToGrid w:val="0"/>
        <w:ind w:firstLine="708"/>
        <w:jc w:val="both"/>
        <w:rPr>
          <w:b/>
          <w:bCs/>
          <w:iCs/>
          <w:sz w:val="24"/>
          <w:szCs w:val="24"/>
        </w:rPr>
      </w:pPr>
      <w:r w:rsidRPr="00C01B98">
        <w:rPr>
          <w:b/>
          <w:bCs/>
          <w:iCs/>
          <w:sz w:val="24"/>
          <w:szCs w:val="24"/>
        </w:rPr>
        <w:t xml:space="preserve">                     4. Финансовое обеспечение подпрограммы</w:t>
      </w:r>
    </w:p>
    <w:p w:rsidR="00BF0DB1" w:rsidRPr="00C01B98" w:rsidRDefault="00BF0DB1" w:rsidP="00BF0DB1">
      <w:pPr>
        <w:widowControl w:val="0"/>
        <w:autoSpaceDE w:val="0"/>
        <w:autoSpaceDN w:val="0"/>
        <w:adjustRightInd w:val="0"/>
        <w:ind w:firstLine="567"/>
        <w:jc w:val="both"/>
        <w:rPr>
          <w:sz w:val="24"/>
          <w:szCs w:val="24"/>
        </w:rPr>
      </w:pPr>
      <w:r w:rsidRPr="00C01B98">
        <w:rPr>
          <w:sz w:val="24"/>
          <w:szCs w:val="24"/>
        </w:rPr>
        <w:t>Финансовые ресурсы, необходимые для реализации подпрограммы в 2018-2024 годах, соответствуют объемам бюджетных ассигнований, предусмотренным бюджетом</w:t>
      </w:r>
      <w:r>
        <w:rPr>
          <w:sz w:val="24"/>
          <w:szCs w:val="24"/>
        </w:rPr>
        <w:t xml:space="preserve"> </w:t>
      </w:r>
      <w:r w:rsidRPr="00C01B98">
        <w:rPr>
          <w:sz w:val="24"/>
          <w:szCs w:val="24"/>
        </w:rPr>
        <w:t>Гвазденского сельского поселения Бутурлиновского муниципального района Воронежской области на соответствующий период.</w:t>
      </w:r>
    </w:p>
    <w:p w:rsidR="00BF0DB1" w:rsidRPr="00C01B98" w:rsidRDefault="00BF0DB1" w:rsidP="00BF0DB1">
      <w:pPr>
        <w:snapToGrid w:val="0"/>
        <w:ind w:firstLine="708"/>
        <w:jc w:val="both"/>
        <w:rPr>
          <w:sz w:val="24"/>
          <w:szCs w:val="24"/>
        </w:rPr>
      </w:pPr>
      <w:r w:rsidRPr="00C01B98">
        <w:rPr>
          <w:sz w:val="24"/>
          <w:szCs w:val="24"/>
        </w:rPr>
        <w:t>Реализация подпрограммы осуществляется за счет средств бюджета Гвазденского сельского поселения и средств областного бюджета.</w:t>
      </w:r>
    </w:p>
    <w:p w:rsidR="00BF0DB1" w:rsidRPr="00C01B98" w:rsidRDefault="00BF0DB1" w:rsidP="00BF0DB1">
      <w:pPr>
        <w:widowControl w:val="0"/>
        <w:shd w:val="clear" w:color="auto" w:fill="FFFFFF"/>
        <w:autoSpaceDE w:val="0"/>
        <w:autoSpaceDN w:val="0"/>
        <w:adjustRightInd w:val="0"/>
        <w:ind w:left="141"/>
        <w:rPr>
          <w:sz w:val="24"/>
          <w:szCs w:val="24"/>
        </w:rPr>
      </w:pPr>
      <w:r w:rsidRPr="00C01B98">
        <w:rPr>
          <w:sz w:val="24"/>
          <w:szCs w:val="24"/>
        </w:rPr>
        <w:t>Объем бюджетных ассигнований на реализацию подпрограммы составляет – 1</w:t>
      </w:r>
      <w:r>
        <w:rPr>
          <w:sz w:val="24"/>
          <w:szCs w:val="24"/>
        </w:rPr>
        <w:t>8186,1</w:t>
      </w:r>
      <w:r w:rsidRPr="00C01B98">
        <w:rPr>
          <w:sz w:val="24"/>
          <w:szCs w:val="24"/>
        </w:rPr>
        <w:t xml:space="preserve"> тыс. рублей, из них средства областного бюджета – 8,</w:t>
      </w:r>
      <w:r>
        <w:rPr>
          <w:sz w:val="24"/>
          <w:szCs w:val="24"/>
        </w:rPr>
        <w:t>2</w:t>
      </w:r>
      <w:r w:rsidRPr="00C01B98">
        <w:rPr>
          <w:sz w:val="24"/>
          <w:szCs w:val="24"/>
        </w:rPr>
        <w:t xml:space="preserve"> тыс. руб.</w:t>
      </w:r>
    </w:p>
    <w:p w:rsidR="00BF0DB1" w:rsidRPr="00C01B98" w:rsidRDefault="00BF0DB1" w:rsidP="00BF0DB1">
      <w:pPr>
        <w:widowControl w:val="0"/>
        <w:shd w:val="clear" w:color="auto" w:fill="FFFFFF"/>
        <w:autoSpaceDE w:val="0"/>
        <w:autoSpaceDN w:val="0"/>
        <w:adjustRightInd w:val="0"/>
        <w:rPr>
          <w:sz w:val="24"/>
          <w:szCs w:val="24"/>
        </w:rPr>
      </w:pPr>
    </w:p>
    <w:p w:rsidR="00BF0DB1" w:rsidRPr="00C01B98" w:rsidRDefault="00BF0DB1" w:rsidP="00BF0DB1">
      <w:pPr>
        <w:widowControl w:val="0"/>
        <w:shd w:val="clear" w:color="auto" w:fill="FFFFFF"/>
        <w:autoSpaceDE w:val="0"/>
        <w:autoSpaceDN w:val="0"/>
        <w:adjustRightInd w:val="0"/>
        <w:ind w:left="141"/>
        <w:rPr>
          <w:sz w:val="24"/>
          <w:szCs w:val="24"/>
        </w:rPr>
      </w:pPr>
      <w:r w:rsidRPr="00C01B98">
        <w:rPr>
          <w:sz w:val="24"/>
          <w:szCs w:val="24"/>
        </w:rPr>
        <w:t xml:space="preserve">Объем бюджетных ассигнований на реализацию </w:t>
      </w:r>
      <w:r w:rsidRPr="00C01B98">
        <w:rPr>
          <w:spacing w:val="-2"/>
          <w:sz w:val="24"/>
          <w:szCs w:val="24"/>
        </w:rPr>
        <w:t>под</w:t>
      </w:r>
      <w:r w:rsidRPr="00C01B98">
        <w:rPr>
          <w:sz w:val="24"/>
          <w:szCs w:val="24"/>
        </w:rPr>
        <w:t>программы по годам составляет (тыс. руб.):</w:t>
      </w:r>
    </w:p>
    <w:p w:rsidR="00BF0DB1" w:rsidRPr="00C01B98" w:rsidRDefault="00BF0DB1" w:rsidP="00BF0DB1">
      <w:pPr>
        <w:ind w:firstLine="708"/>
        <w:jc w:val="both"/>
        <w:rPr>
          <w:sz w:val="24"/>
          <w:szCs w:val="24"/>
        </w:rPr>
      </w:pPr>
      <w:r w:rsidRPr="00C01B98">
        <w:rPr>
          <w:sz w:val="24"/>
          <w:szCs w:val="24"/>
        </w:rPr>
        <w:t>2018 год — 1595,8 тыс. рублей</w:t>
      </w:r>
    </w:p>
    <w:p w:rsidR="00BF0DB1" w:rsidRPr="00C01B98" w:rsidRDefault="00BF0DB1" w:rsidP="00BF0DB1">
      <w:pPr>
        <w:snapToGrid w:val="0"/>
        <w:ind w:firstLine="708"/>
        <w:jc w:val="both"/>
        <w:rPr>
          <w:sz w:val="24"/>
          <w:szCs w:val="24"/>
        </w:rPr>
      </w:pPr>
      <w:r w:rsidRPr="00C01B98">
        <w:rPr>
          <w:sz w:val="24"/>
          <w:szCs w:val="24"/>
        </w:rPr>
        <w:t xml:space="preserve">2019 год — </w:t>
      </w:r>
      <w:r>
        <w:rPr>
          <w:sz w:val="24"/>
          <w:szCs w:val="24"/>
        </w:rPr>
        <w:t>3197,2</w:t>
      </w:r>
      <w:r w:rsidRPr="00C01B98">
        <w:rPr>
          <w:sz w:val="24"/>
          <w:szCs w:val="24"/>
        </w:rPr>
        <w:t xml:space="preserve"> тыс. рублей</w:t>
      </w:r>
    </w:p>
    <w:p w:rsidR="00BF0DB1" w:rsidRPr="00C01B98" w:rsidRDefault="00BF0DB1" w:rsidP="00BF0DB1">
      <w:pPr>
        <w:snapToGrid w:val="0"/>
        <w:ind w:firstLine="708"/>
        <w:jc w:val="both"/>
        <w:rPr>
          <w:sz w:val="24"/>
          <w:szCs w:val="24"/>
        </w:rPr>
      </w:pPr>
      <w:r w:rsidRPr="00C01B98">
        <w:rPr>
          <w:sz w:val="24"/>
          <w:szCs w:val="24"/>
        </w:rPr>
        <w:t xml:space="preserve">2020 год — </w:t>
      </w:r>
      <w:r>
        <w:rPr>
          <w:sz w:val="24"/>
          <w:szCs w:val="24"/>
        </w:rPr>
        <w:t>2451,6</w:t>
      </w:r>
      <w:r w:rsidRPr="00C01B98">
        <w:rPr>
          <w:sz w:val="24"/>
          <w:szCs w:val="24"/>
        </w:rPr>
        <w:t xml:space="preserve"> тыс. рублей</w:t>
      </w:r>
    </w:p>
    <w:p w:rsidR="00BF0DB1" w:rsidRPr="00C01B98" w:rsidRDefault="00BF0DB1" w:rsidP="00BF0DB1">
      <w:pPr>
        <w:ind w:firstLine="708"/>
        <w:jc w:val="both"/>
        <w:rPr>
          <w:sz w:val="24"/>
          <w:szCs w:val="24"/>
        </w:rPr>
      </w:pPr>
      <w:r w:rsidRPr="00C01B98">
        <w:rPr>
          <w:sz w:val="24"/>
          <w:szCs w:val="24"/>
        </w:rPr>
        <w:lastRenderedPageBreak/>
        <w:t>2021 год — 2</w:t>
      </w:r>
      <w:r>
        <w:rPr>
          <w:sz w:val="24"/>
          <w:szCs w:val="24"/>
        </w:rPr>
        <w:t>573,3</w:t>
      </w:r>
      <w:r w:rsidRPr="00C01B98">
        <w:rPr>
          <w:sz w:val="24"/>
          <w:szCs w:val="24"/>
        </w:rPr>
        <w:t xml:space="preserve"> тыс. рублей</w:t>
      </w:r>
    </w:p>
    <w:p w:rsidR="00BF0DB1" w:rsidRPr="00C01B98" w:rsidRDefault="00BF0DB1" w:rsidP="00BF0DB1">
      <w:pPr>
        <w:ind w:firstLine="708"/>
        <w:jc w:val="both"/>
        <w:rPr>
          <w:sz w:val="24"/>
          <w:szCs w:val="24"/>
        </w:rPr>
      </w:pPr>
      <w:r w:rsidRPr="00C01B98">
        <w:rPr>
          <w:sz w:val="24"/>
          <w:szCs w:val="24"/>
        </w:rPr>
        <w:t>2022 год — 2</w:t>
      </w:r>
      <w:r>
        <w:rPr>
          <w:sz w:val="24"/>
          <w:szCs w:val="24"/>
        </w:rPr>
        <w:t>789,4</w:t>
      </w:r>
      <w:r w:rsidRPr="00C01B98">
        <w:rPr>
          <w:sz w:val="24"/>
          <w:szCs w:val="24"/>
        </w:rPr>
        <w:t xml:space="preserve"> тыс. рублей</w:t>
      </w:r>
    </w:p>
    <w:p w:rsidR="00BF0DB1" w:rsidRPr="00C01B98" w:rsidRDefault="00BF0DB1" w:rsidP="00BF0DB1">
      <w:pPr>
        <w:snapToGrid w:val="0"/>
        <w:ind w:firstLine="708"/>
        <w:jc w:val="both"/>
        <w:rPr>
          <w:sz w:val="24"/>
          <w:szCs w:val="24"/>
        </w:rPr>
      </w:pPr>
      <w:r w:rsidRPr="00C01B98">
        <w:rPr>
          <w:sz w:val="24"/>
          <w:szCs w:val="24"/>
        </w:rPr>
        <w:t>2023 год — 2</w:t>
      </w:r>
      <w:r>
        <w:rPr>
          <w:sz w:val="24"/>
          <w:szCs w:val="24"/>
        </w:rPr>
        <w:t>789,4</w:t>
      </w:r>
      <w:r w:rsidRPr="00C01B98">
        <w:rPr>
          <w:sz w:val="24"/>
          <w:szCs w:val="24"/>
        </w:rPr>
        <w:t xml:space="preserve"> тыс. рублей</w:t>
      </w:r>
    </w:p>
    <w:p w:rsidR="00BF0DB1" w:rsidRPr="00C01B98" w:rsidRDefault="00BF0DB1" w:rsidP="00BF0DB1">
      <w:pPr>
        <w:snapToGrid w:val="0"/>
        <w:ind w:firstLine="708"/>
        <w:jc w:val="both"/>
        <w:rPr>
          <w:sz w:val="24"/>
          <w:szCs w:val="24"/>
        </w:rPr>
      </w:pPr>
      <w:r w:rsidRPr="00C01B98">
        <w:rPr>
          <w:sz w:val="24"/>
          <w:szCs w:val="24"/>
        </w:rPr>
        <w:t>2024 год — 2</w:t>
      </w:r>
      <w:r>
        <w:rPr>
          <w:sz w:val="24"/>
          <w:szCs w:val="24"/>
        </w:rPr>
        <w:t>789,4</w:t>
      </w:r>
      <w:r w:rsidRPr="00C01B98">
        <w:rPr>
          <w:sz w:val="24"/>
          <w:szCs w:val="24"/>
        </w:rPr>
        <w:t xml:space="preserve"> тыс. рублей</w:t>
      </w:r>
    </w:p>
    <w:p w:rsidR="00BF0DB1" w:rsidRPr="00C01B98" w:rsidRDefault="00BF0DB1" w:rsidP="00BF0DB1">
      <w:pPr>
        <w:snapToGrid w:val="0"/>
        <w:jc w:val="both"/>
        <w:rPr>
          <w:sz w:val="24"/>
          <w:szCs w:val="24"/>
        </w:rPr>
      </w:pPr>
    </w:p>
    <w:p w:rsidR="00BF0DB1" w:rsidRPr="00C01B98" w:rsidRDefault="00BF0DB1" w:rsidP="00BF0DB1">
      <w:pPr>
        <w:snapToGrid w:val="0"/>
        <w:spacing w:after="120" w:line="100" w:lineRule="atLeast"/>
        <w:ind w:firstLine="708"/>
        <w:jc w:val="center"/>
        <w:rPr>
          <w:b/>
          <w:sz w:val="24"/>
          <w:szCs w:val="24"/>
        </w:rPr>
      </w:pPr>
      <w:r w:rsidRPr="00C01B98">
        <w:rPr>
          <w:rFonts w:cs="Arial"/>
          <w:color w:val="000000"/>
          <w:sz w:val="24"/>
          <w:szCs w:val="24"/>
        </w:rPr>
        <w:tab/>
      </w:r>
      <w:r w:rsidRPr="00F1773D">
        <w:rPr>
          <w:rFonts w:cs="Arial"/>
          <w:b/>
          <w:color w:val="000000"/>
          <w:sz w:val="24"/>
          <w:szCs w:val="24"/>
        </w:rPr>
        <w:t>5</w:t>
      </w:r>
      <w:r w:rsidRPr="00F1773D">
        <w:rPr>
          <w:b/>
          <w:sz w:val="24"/>
          <w:szCs w:val="24"/>
        </w:rPr>
        <w:t>. Оценка</w:t>
      </w:r>
      <w:r w:rsidRPr="00C01B98">
        <w:rPr>
          <w:b/>
          <w:sz w:val="24"/>
          <w:szCs w:val="24"/>
        </w:rPr>
        <w:t xml:space="preserve"> эффективности реализации подпрограммы.</w:t>
      </w:r>
    </w:p>
    <w:p w:rsidR="00BF0DB1" w:rsidRPr="00C01B98" w:rsidRDefault="00BF0DB1" w:rsidP="00BF0DB1">
      <w:pPr>
        <w:widowControl w:val="0"/>
        <w:shd w:val="clear" w:color="auto" w:fill="FFFFFF"/>
        <w:tabs>
          <w:tab w:val="left" w:pos="1795"/>
          <w:tab w:val="left" w:pos="3696"/>
          <w:tab w:val="left" w:pos="5189"/>
          <w:tab w:val="left" w:pos="7286"/>
          <w:tab w:val="left" w:pos="8770"/>
        </w:tabs>
        <w:autoSpaceDE w:val="0"/>
        <w:autoSpaceDN w:val="0"/>
        <w:adjustRightInd w:val="0"/>
        <w:ind w:firstLine="567"/>
        <w:jc w:val="both"/>
        <w:rPr>
          <w:sz w:val="24"/>
          <w:szCs w:val="24"/>
        </w:rPr>
      </w:pPr>
      <w:r w:rsidRPr="00C01B98">
        <w:rPr>
          <w:spacing w:val="-1"/>
          <w:sz w:val="24"/>
          <w:szCs w:val="24"/>
        </w:rPr>
        <w:t xml:space="preserve">Оценка </w:t>
      </w:r>
      <w:r w:rsidRPr="00C01B98">
        <w:rPr>
          <w:spacing w:val="-2"/>
          <w:sz w:val="24"/>
          <w:szCs w:val="24"/>
        </w:rPr>
        <w:t xml:space="preserve">эффективности реализации подпрограммы муниципальной программы будет </w:t>
      </w:r>
      <w:r w:rsidRPr="00C01B98">
        <w:rPr>
          <w:sz w:val="24"/>
          <w:szCs w:val="24"/>
        </w:rPr>
        <w:t>осуществляться путем ежегодного сопоставления:</w:t>
      </w:r>
    </w:p>
    <w:p w:rsidR="00BF0DB1" w:rsidRPr="00C01B98" w:rsidRDefault="00BF0DB1" w:rsidP="00BF0DB1">
      <w:pPr>
        <w:widowControl w:val="0"/>
        <w:shd w:val="clear" w:color="auto" w:fill="FFFFFF"/>
        <w:tabs>
          <w:tab w:val="left" w:pos="1190"/>
        </w:tabs>
        <w:autoSpaceDE w:val="0"/>
        <w:autoSpaceDN w:val="0"/>
        <w:adjustRightInd w:val="0"/>
        <w:ind w:right="5" w:firstLine="567"/>
        <w:jc w:val="both"/>
        <w:rPr>
          <w:spacing w:val="-1"/>
          <w:sz w:val="24"/>
          <w:szCs w:val="24"/>
        </w:rPr>
      </w:pPr>
      <w:r w:rsidRPr="00C01B98">
        <w:rPr>
          <w:sz w:val="24"/>
          <w:szCs w:val="24"/>
        </w:rPr>
        <w:t xml:space="preserve">1) фактических (в сопоставимых условиях) и планируемых значений целевых индикаторов </w:t>
      </w:r>
      <w:r w:rsidRPr="00C01B98">
        <w:rPr>
          <w:spacing w:val="-2"/>
          <w:sz w:val="24"/>
          <w:szCs w:val="24"/>
        </w:rPr>
        <w:t>подпрограммы муниципальной</w:t>
      </w:r>
      <w:r w:rsidRPr="00C01B98">
        <w:rPr>
          <w:sz w:val="24"/>
          <w:szCs w:val="24"/>
        </w:rPr>
        <w:t xml:space="preserve"> программы (целевой параметр – 100%);</w:t>
      </w:r>
    </w:p>
    <w:p w:rsidR="00BF0DB1" w:rsidRPr="00C01B98" w:rsidRDefault="00BF0DB1" w:rsidP="00BF0DB1">
      <w:pPr>
        <w:widowControl w:val="0"/>
        <w:shd w:val="clear" w:color="auto" w:fill="FFFFFF"/>
        <w:tabs>
          <w:tab w:val="left" w:pos="1190"/>
        </w:tabs>
        <w:autoSpaceDE w:val="0"/>
        <w:autoSpaceDN w:val="0"/>
        <w:adjustRightInd w:val="0"/>
        <w:ind w:firstLine="567"/>
        <w:jc w:val="both"/>
        <w:rPr>
          <w:spacing w:val="-1"/>
          <w:sz w:val="24"/>
          <w:szCs w:val="24"/>
        </w:rPr>
      </w:pPr>
      <w:r w:rsidRPr="00C01B98">
        <w:rPr>
          <w:sz w:val="24"/>
          <w:szCs w:val="24"/>
        </w:rPr>
        <w:t xml:space="preserve">2) фактических (в сопоставимых условиях) и планируемых объемов расходов  бюджета поселения на реализацию </w:t>
      </w:r>
      <w:r w:rsidRPr="00C01B98">
        <w:rPr>
          <w:spacing w:val="-2"/>
          <w:sz w:val="24"/>
          <w:szCs w:val="24"/>
        </w:rPr>
        <w:t xml:space="preserve">подпрограммы </w:t>
      </w:r>
      <w:r w:rsidRPr="00C01B98">
        <w:rPr>
          <w:sz w:val="24"/>
          <w:szCs w:val="24"/>
        </w:rPr>
        <w:t>муниципальной программы и ее основных мероприятий (целевой параметр менее 100%);</w:t>
      </w:r>
    </w:p>
    <w:p w:rsidR="00BF0DB1" w:rsidRPr="00C01B98" w:rsidRDefault="00BF0DB1" w:rsidP="00BF0DB1">
      <w:pPr>
        <w:jc w:val="both"/>
        <w:rPr>
          <w:sz w:val="24"/>
          <w:szCs w:val="24"/>
        </w:rPr>
      </w:pPr>
      <w:r w:rsidRPr="00C01B98">
        <w:rPr>
          <w:sz w:val="24"/>
          <w:szCs w:val="24"/>
        </w:rPr>
        <w:t xml:space="preserve">3) числа выполненных и планируемых мероприятий плана реализации </w:t>
      </w:r>
      <w:r w:rsidRPr="00C01B98">
        <w:rPr>
          <w:spacing w:val="-2"/>
          <w:sz w:val="24"/>
          <w:szCs w:val="24"/>
        </w:rPr>
        <w:t xml:space="preserve">подпрограммы </w:t>
      </w:r>
      <w:r w:rsidRPr="00C01B98">
        <w:rPr>
          <w:sz w:val="24"/>
          <w:szCs w:val="24"/>
        </w:rPr>
        <w:t>муниципальной программы (целевой параметр – 100%).</w:t>
      </w:r>
    </w:p>
    <w:p w:rsidR="00BF0DB1" w:rsidRPr="00C01B98" w:rsidRDefault="00BF0DB1" w:rsidP="00BF0DB1">
      <w:pPr>
        <w:jc w:val="both"/>
        <w:rPr>
          <w:sz w:val="24"/>
          <w:szCs w:val="24"/>
        </w:rPr>
      </w:pPr>
    </w:p>
    <w:p w:rsidR="00BF0DB1" w:rsidRPr="00C01B98" w:rsidRDefault="00BF0DB1" w:rsidP="00BF0DB1">
      <w:pPr>
        <w:jc w:val="both"/>
        <w:rPr>
          <w:sz w:val="24"/>
          <w:szCs w:val="24"/>
        </w:rPr>
      </w:pPr>
    </w:p>
    <w:p w:rsidR="00BF0DB1" w:rsidRPr="00C01B98" w:rsidRDefault="00BF0DB1" w:rsidP="00BF0DB1">
      <w:pPr>
        <w:ind w:left="15"/>
        <w:jc w:val="both"/>
        <w:rPr>
          <w:b/>
          <w:sz w:val="24"/>
          <w:szCs w:val="24"/>
        </w:rPr>
      </w:pPr>
      <w:r w:rsidRPr="00C01B98">
        <w:rPr>
          <w:b/>
          <w:sz w:val="24"/>
          <w:szCs w:val="24"/>
        </w:rPr>
        <w:t>5. Подпрограмма «Санитарно-эпидемиологическое благополучие Гвазденского сельского поселения»</w:t>
      </w:r>
    </w:p>
    <w:p w:rsidR="00BF0DB1" w:rsidRPr="00C01B98" w:rsidRDefault="00BF0DB1" w:rsidP="00BF0DB1">
      <w:pPr>
        <w:jc w:val="center"/>
        <w:rPr>
          <w:b/>
          <w:bCs/>
          <w:sz w:val="24"/>
          <w:szCs w:val="24"/>
        </w:rPr>
      </w:pPr>
      <w:r w:rsidRPr="00C01B98">
        <w:rPr>
          <w:b/>
          <w:bCs/>
          <w:sz w:val="24"/>
          <w:szCs w:val="24"/>
        </w:rPr>
        <w:t>1. ПАСПОРТ</w:t>
      </w:r>
    </w:p>
    <w:p w:rsidR="00BF0DB1" w:rsidRPr="00C01B98" w:rsidRDefault="00BF0DB1" w:rsidP="00BF0DB1">
      <w:pPr>
        <w:tabs>
          <w:tab w:val="left" w:pos="1320"/>
        </w:tabs>
        <w:ind w:left="-18" w:hanging="3988"/>
        <w:jc w:val="both"/>
        <w:rPr>
          <w:sz w:val="24"/>
          <w:szCs w:val="24"/>
        </w:rPr>
      </w:pPr>
      <w:r w:rsidRPr="00C01B98">
        <w:rPr>
          <w:sz w:val="24"/>
          <w:szCs w:val="24"/>
        </w:rPr>
        <w:t>муни</w:t>
      </w:r>
      <w:r>
        <w:rPr>
          <w:sz w:val="24"/>
          <w:szCs w:val="24"/>
        </w:rPr>
        <w:t xml:space="preserve"> </w:t>
      </w:r>
    </w:p>
    <w:tbl>
      <w:tblPr>
        <w:tblW w:w="0" w:type="auto"/>
        <w:tblInd w:w="73" w:type="dxa"/>
        <w:tblLayout w:type="fixed"/>
        <w:tblLook w:val="04A0"/>
      </w:tblPr>
      <w:tblGrid>
        <w:gridCol w:w="2759"/>
        <w:gridCol w:w="7089"/>
      </w:tblGrid>
      <w:tr w:rsidR="00BF0DB1" w:rsidRPr="00C01B98" w:rsidTr="00BF0DB1">
        <w:tc>
          <w:tcPr>
            <w:tcW w:w="2759" w:type="dxa"/>
            <w:tcBorders>
              <w:top w:val="single" w:sz="4" w:space="0" w:color="000000"/>
              <w:left w:val="single" w:sz="4" w:space="0" w:color="000000"/>
              <w:bottom w:val="single" w:sz="4" w:space="0" w:color="000000"/>
              <w:right w:val="nil"/>
            </w:tcBorders>
            <w:hideMark/>
          </w:tcPr>
          <w:p w:rsidR="00BF0DB1" w:rsidRPr="00C01B98" w:rsidRDefault="00BF0DB1" w:rsidP="00BF0DB1">
            <w:pPr>
              <w:snapToGrid w:val="0"/>
              <w:rPr>
                <w:sz w:val="24"/>
                <w:szCs w:val="24"/>
              </w:rPr>
            </w:pPr>
            <w:r w:rsidRPr="00C01B98">
              <w:rPr>
                <w:sz w:val="24"/>
                <w:szCs w:val="24"/>
              </w:rPr>
              <w:t>Ответственный  ис</w:t>
            </w:r>
            <w:r w:rsidRPr="00C01B98">
              <w:rPr>
                <w:sz w:val="24"/>
                <w:szCs w:val="24"/>
              </w:rPr>
              <w:softHyphen/>
              <w:t>полнитель подпро</w:t>
            </w:r>
            <w:r w:rsidRPr="00C01B98">
              <w:rPr>
                <w:sz w:val="24"/>
                <w:szCs w:val="24"/>
              </w:rPr>
              <w:softHyphen/>
              <w:t>граммы</w:t>
            </w:r>
          </w:p>
        </w:tc>
        <w:tc>
          <w:tcPr>
            <w:tcW w:w="7089" w:type="dxa"/>
            <w:tcBorders>
              <w:top w:val="single" w:sz="4" w:space="0" w:color="000000"/>
              <w:left w:val="single" w:sz="4" w:space="0" w:color="000000"/>
              <w:bottom w:val="single" w:sz="4" w:space="0" w:color="000000"/>
              <w:right w:val="single" w:sz="4" w:space="0" w:color="000000"/>
            </w:tcBorders>
            <w:hideMark/>
          </w:tcPr>
          <w:p w:rsidR="00BF0DB1" w:rsidRPr="00C01B98" w:rsidRDefault="00BF0DB1" w:rsidP="00BF0DB1">
            <w:pPr>
              <w:snapToGrid w:val="0"/>
              <w:jc w:val="both"/>
              <w:rPr>
                <w:sz w:val="24"/>
                <w:szCs w:val="24"/>
              </w:rPr>
            </w:pPr>
            <w:r w:rsidRPr="00C01B98">
              <w:rPr>
                <w:sz w:val="24"/>
                <w:szCs w:val="24"/>
              </w:rPr>
              <w:t>Администрация Гвазденского сельского поселения Бутурлиновского муниципального района Воронежской области</w:t>
            </w:r>
          </w:p>
        </w:tc>
      </w:tr>
      <w:tr w:rsidR="00BF0DB1" w:rsidRPr="00C01B98" w:rsidTr="00BF0DB1">
        <w:tc>
          <w:tcPr>
            <w:tcW w:w="2759" w:type="dxa"/>
            <w:tcBorders>
              <w:top w:val="single" w:sz="4" w:space="0" w:color="000000"/>
              <w:left w:val="single" w:sz="4" w:space="0" w:color="000000"/>
              <w:bottom w:val="single" w:sz="4" w:space="0" w:color="000000"/>
              <w:right w:val="nil"/>
            </w:tcBorders>
            <w:hideMark/>
          </w:tcPr>
          <w:p w:rsidR="00BF0DB1" w:rsidRPr="00C01B98" w:rsidRDefault="00BF0DB1" w:rsidP="00BF0DB1">
            <w:pPr>
              <w:snapToGrid w:val="0"/>
              <w:rPr>
                <w:sz w:val="24"/>
                <w:szCs w:val="24"/>
              </w:rPr>
            </w:pPr>
            <w:r w:rsidRPr="00C01B98">
              <w:rPr>
                <w:sz w:val="24"/>
                <w:szCs w:val="24"/>
              </w:rPr>
              <w:t>Исполнители под</w:t>
            </w:r>
            <w:r w:rsidRPr="00C01B98">
              <w:rPr>
                <w:sz w:val="24"/>
                <w:szCs w:val="24"/>
              </w:rPr>
              <w:softHyphen/>
              <w:t>программы</w:t>
            </w:r>
          </w:p>
        </w:tc>
        <w:tc>
          <w:tcPr>
            <w:tcW w:w="7089" w:type="dxa"/>
            <w:tcBorders>
              <w:top w:val="single" w:sz="4" w:space="0" w:color="000000"/>
              <w:left w:val="single" w:sz="4" w:space="0" w:color="000000"/>
              <w:bottom w:val="single" w:sz="4" w:space="0" w:color="000000"/>
              <w:right w:val="single" w:sz="4" w:space="0" w:color="000000"/>
            </w:tcBorders>
            <w:hideMark/>
          </w:tcPr>
          <w:p w:rsidR="00BF0DB1" w:rsidRPr="00C01B98" w:rsidRDefault="00BF0DB1" w:rsidP="00BF0DB1">
            <w:pPr>
              <w:snapToGrid w:val="0"/>
              <w:jc w:val="both"/>
              <w:rPr>
                <w:sz w:val="24"/>
                <w:szCs w:val="24"/>
              </w:rPr>
            </w:pPr>
            <w:r w:rsidRPr="00C01B98">
              <w:rPr>
                <w:sz w:val="24"/>
                <w:szCs w:val="24"/>
              </w:rPr>
              <w:t>Администрация Гвазденского сельского поселения Бутурлиновского муниципального района Воронежской области</w:t>
            </w:r>
          </w:p>
        </w:tc>
      </w:tr>
      <w:tr w:rsidR="00BF0DB1" w:rsidRPr="00C01B98" w:rsidTr="00BF0DB1">
        <w:trPr>
          <w:trHeight w:val="1028"/>
        </w:trPr>
        <w:tc>
          <w:tcPr>
            <w:tcW w:w="2759" w:type="dxa"/>
            <w:tcBorders>
              <w:top w:val="single" w:sz="4" w:space="0" w:color="000000"/>
              <w:left w:val="single" w:sz="4" w:space="0" w:color="000000"/>
              <w:bottom w:val="single" w:sz="4" w:space="0" w:color="000000"/>
              <w:right w:val="nil"/>
            </w:tcBorders>
          </w:tcPr>
          <w:p w:rsidR="00BF0DB1" w:rsidRPr="00C01B98" w:rsidRDefault="00BF0DB1" w:rsidP="00BF0DB1">
            <w:pPr>
              <w:snapToGrid w:val="0"/>
              <w:rPr>
                <w:sz w:val="24"/>
                <w:szCs w:val="24"/>
              </w:rPr>
            </w:pPr>
            <w:r w:rsidRPr="00C01B98">
              <w:rPr>
                <w:sz w:val="24"/>
                <w:szCs w:val="24"/>
              </w:rPr>
              <w:t>Основные разработ</w:t>
            </w:r>
            <w:r w:rsidRPr="00C01B98">
              <w:rPr>
                <w:sz w:val="24"/>
                <w:szCs w:val="24"/>
              </w:rPr>
              <w:softHyphen/>
              <w:t xml:space="preserve">чики подпрограммы </w:t>
            </w:r>
          </w:p>
          <w:p w:rsidR="00BF0DB1" w:rsidRPr="00C01B98" w:rsidRDefault="00BF0DB1" w:rsidP="00BF0DB1">
            <w:pPr>
              <w:rPr>
                <w:sz w:val="24"/>
                <w:szCs w:val="24"/>
              </w:rPr>
            </w:pPr>
          </w:p>
        </w:tc>
        <w:tc>
          <w:tcPr>
            <w:tcW w:w="7089" w:type="dxa"/>
            <w:tcBorders>
              <w:top w:val="single" w:sz="4" w:space="0" w:color="000000"/>
              <w:left w:val="single" w:sz="4" w:space="0" w:color="000000"/>
              <w:bottom w:val="single" w:sz="4" w:space="0" w:color="000000"/>
              <w:right w:val="single" w:sz="4" w:space="0" w:color="000000"/>
            </w:tcBorders>
            <w:hideMark/>
          </w:tcPr>
          <w:p w:rsidR="00BF0DB1" w:rsidRPr="00C01B98" w:rsidRDefault="00BF0DB1" w:rsidP="00BF0DB1">
            <w:pPr>
              <w:pStyle w:val="ConsPlusNormal0"/>
              <w:widowControl/>
              <w:snapToGrid w:val="0"/>
              <w:spacing w:line="276" w:lineRule="auto"/>
              <w:ind w:firstLine="0"/>
              <w:jc w:val="both"/>
              <w:rPr>
                <w:rFonts w:ascii="Times New Roman" w:hAnsi="Times New Roman" w:cs="Times New Roman"/>
                <w:sz w:val="24"/>
                <w:szCs w:val="24"/>
              </w:rPr>
            </w:pPr>
            <w:r w:rsidRPr="00C01B98">
              <w:rPr>
                <w:rFonts w:ascii="Times New Roman" w:hAnsi="Times New Roman" w:cs="Times New Roman"/>
                <w:sz w:val="24"/>
                <w:szCs w:val="24"/>
              </w:rPr>
              <w:t>Администрация Гвазденского сельского поселения Бутурлиновского муниципального района Воронежской области.</w:t>
            </w:r>
          </w:p>
        </w:tc>
      </w:tr>
      <w:tr w:rsidR="00BF0DB1" w:rsidRPr="00C01B98" w:rsidTr="00BF0DB1">
        <w:tc>
          <w:tcPr>
            <w:tcW w:w="2759" w:type="dxa"/>
            <w:tcBorders>
              <w:top w:val="nil"/>
              <w:left w:val="single" w:sz="4" w:space="0" w:color="000000"/>
              <w:bottom w:val="single" w:sz="4" w:space="0" w:color="000000"/>
              <w:right w:val="nil"/>
            </w:tcBorders>
            <w:hideMark/>
          </w:tcPr>
          <w:p w:rsidR="00BF0DB1" w:rsidRPr="00C01B98" w:rsidRDefault="00BF0DB1" w:rsidP="00BF0DB1">
            <w:pPr>
              <w:snapToGrid w:val="0"/>
              <w:rPr>
                <w:sz w:val="24"/>
                <w:szCs w:val="24"/>
              </w:rPr>
            </w:pPr>
            <w:r w:rsidRPr="00C01B98">
              <w:rPr>
                <w:sz w:val="24"/>
                <w:szCs w:val="24"/>
              </w:rPr>
              <w:t>Цель подпрограммы</w:t>
            </w:r>
          </w:p>
        </w:tc>
        <w:tc>
          <w:tcPr>
            <w:tcW w:w="7089" w:type="dxa"/>
            <w:tcBorders>
              <w:top w:val="nil"/>
              <w:left w:val="single" w:sz="4" w:space="0" w:color="000000"/>
              <w:bottom w:val="single" w:sz="4" w:space="0" w:color="000000"/>
              <w:right w:val="single" w:sz="4" w:space="0" w:color="000000"/>
            </w:tcBorders>
            <w:hideMark/>
          </w:tcPr>
          <w:p w:rsidR="00BF0DB1" w:rsidRPr="00C01B98" w:rsidRDefault="00BF0DB1" w:rsidP="00BF0DB1">
            <w:pPr>
              <w:pStyle w:val="ConsPlusNormal0"/>
              <w:widowControl/>
              <w:spacing w:line="276" w:lineRule="auto"/>
              <w:ind w:firstLine="0"/>
              <w:jc w:val="both"/>
              <w:rPr>
                <w:rFonts w:ascii="Times New Roman" w:hAnsi="Times New Roman" w:cs="Times New Roman"/>
                <w:sz w:val="24"/>
                <w:szCs w:val="24"/>
              </w:rPr>
            </w:pPr>
            <w:r w:rsidRPr="00C01B98">
              <w:rPr>
                <w:rFonts w:ascii="Times New Roman" w:hAnsi="Times New Roman" w:cs="Times New Roman"/>
                <w:sz w:val="24"/>
                <w:szCs w:val="24"/>
              </w:rPr>
              <w:t>Комплекс  профилактических мероприятий, направленных на недопущение распространения опасных массовых вирусных заболеваний на территории  сельского поселения, а в случае заноса и распространения опасных массовых вирусных заболеваний - на их ликвидацию.</w:t>
            </w:r>
          </w:p>
        </w:tc>
      </w:tr>
      <w:tr w:rsidR="00BF0DB1" w:rsidRPr="00C01B98" w:rsidTr="00BF0DB1">
        <w:tc>
          <w:tcPr>
            <w:tcW w:w="2759" w:type="dxa"/>
            <w:tcBorders>
              <w:top w:val="single" w:sz="4" w:space="0" w:color="000000"/>
              <w:left w:val="single" w:sz="4" w:space="0" w:color="000000"/>
              <w:bottom w:val="single" w:sz="4" w:space="0" w:color="000000"/>
              <w:right w:val="nil"/>
            </w:tcBorders>
            <w:hideMark/>
          </w:tcPr>
          <w:p w:rsidR="00BF0DB1" w:rsidRPr="00C01B98" w:rsidRDefault="00BF0DB1" w:rsidP="00BF0DB1">
            <w:pPr>
              <w:snapToGrid w:val="0"/>
              <w:rPr>
                <w:sz w:val="24"/>
                <w:szCs w:val="24"/>
              </w:rPr>
            </w:pPr>
            <w:r w:rsidRPr="00C01B98">
              <w:rPr>
                <w:sz w:val="24"/>
                <w:szCs w:val="24"/>
              </w:rPr>
              <w:t>Задачи подпрограм</w:t>
            </w:r>
            <w:r w:rsidRPr="00C01B98">
              <w:rPr>
                <w:sz w:val="24"/>
                <w:szCs w:val="24"/>
              </w:rPr>
              <w:softHyphen/>
              <w:t>мы</w:t>
            </w:r>
          </w:p>
        </w:tc>
        <w:tc>
          <w:tcPr>
            <w:tcW w:w="7089" w:type="dxa"/>
            <w:tcBorders>
              <w:top w:val="single" w:sz="4" w:space="0" w:color="000000"/>
              <w:left w:val="single" w:sz="4" w:space="0" w:color="000000"/>
              <w:bottom w:val="single" w:sz="4" w:space="0" w:color="000000"/>
              <w:right w:val="single" w:sz="4" w:space="0" w:color="000000"/>
            </w:tcBorders>
            <w:hideMark/>
          </w:tcPr>
          <w:p w:rsidR="00BF0DB1" w:rsidRPr="00C01B98" w:rsidRDefault="00BF0DB1" w:rsidP="00BF0DB1">
            <w:pPr>
              <w:spacing w:line="100" w:lineRule="atLeast"/>
              <w:jc w:val="both"/>
              <w:rPr>
                <w:sz w:val="24"/>
                <w:szCs w:val="24"/>
              </w:rPr>
            </w:pPr>
            <w:r w:rsidRPr="00C01B98">
              <w:rPr>
                <w:sz w:val="24"/>
                <w:szCs w:val="24"/>
              </w:rPr>
              <w:t>Реализация подпрограммы позволит решить следующие задачи: недопущение  распространения опасных массовых вирусных заболеваний на территории поселения.</w:t>
            </w:r>
          </w:p>
        </w:tc>
      </w:tr>
      <w:tr w:rsidR="00BF0DB1" w:rsidRPr="00C01B98" w:rsidTr="00BF0DB1">
        <w:tc>
          <w:tcPr>
            <w:tcW w:w="2759" w:type="dxa"/>
            <w:tcBorders>
              <w:top w:val="single" w:sz="4" w:space="0" w:color="000000"/>
              <w:left w:val="single" w:sz="4" w:space="0" w:color="000000"/>
              <w:bottom w:val="single" w:sz="4" w:space="0" w:color="000000"/>
              <w:right w:val="nil"/>
            </w:tcBorders>
            <w:hideMark/>
          </w:tcPr>
          <w:p w:rsidR="00BF0DB1" w:rsidRPr="00C01B98" w:rsidRDefault="00BF0DB1" w:rsidP="00BF0DB1">
            <w:pPr>
              <w:snapToGrid w:val="0"/>
              <w:rPr>
                <w:sz w:val="24"/>
                <w:szCs w:val="24"/>
              </w:rPr>
            </w:pPr>
            <w:r w:rsidRPr="00C01B98">
              <w:rPr>
                <w:sz w:val="24"/>
                <w:szCs w:val="24"/>
              </w:rPr>
              <w:t>Сроки реализации подпрограммы</w:t>
            </w:r>
          </w:p>
        </w:tc>
        <w:tc>
          <w:tcPr>
            <w:tcW w:w="7089" w:type="dxa"/>
            <w:tcBorders>
              <w:top w:val="single" w:sz="4" w:space="0" w:color="000000"/>
              <w:left w:val="single" w:sz="4" w:space="0" w:color="000000"/>
              <w:bottom w:val="single" w:sz="4" w:space="0" w:color="000000"/>
              <w:right w:val="single" w:sz="4" w:space="0" w:color="000000"/>
            </w:tcBorders>
          </w:tcPr>
          <w:p w:rsidR="00BF0DB1" w:rsidRPr="00C01B98" w:rsidRDefault="00BF0DB1" w:rsidP="00BF0DB1">
            <w:pPr>
              <w:snapToGrid w:val="0"/>
              <w:rPr>
                <w:sz w:val="24"/>
                <w:szCs w:val="24"/>
              </w:rPr>
            </w:pPr>
            <w:r w:rsidRPr="00C01B98">
              <w:rPr>
                <w:sz w:val="24"/>
                <w:szCs w:val="24"/>
              </w:rPr>
              <w:t xml:space="preserve"> 2018 г. – 2024г.</w:t>
            </w:r>
          </w:p>
          <w:p w:rsidR="00BF0DB1" w:rsidRPr="00C01B98" w:rsidRDefault="00BF0DB1" w:rsidP="00BF0DB1">
            <w:pPr>
              <w:rPr>
                <w:sz w:val="24"/>
                <w:szCs w:val="24"/>
              </w:rPr>
            </w:pPr>
          </w:p>
        </w:tc>
      </w:tr>
      <w:tr w:rsidR="00BF0DB1" w:rsidRPr="00C01B98" w:rsidTr="00BF0DB1">
        <w:trPr>
          <w:trHeight w:val="4793"/>
        </w:trPr>
        <w:tc>
          <w:tcPr>
            <w:tcW w:w="2759" w:type="dxa"/>
            <w:tcBorders>
              <w:top w:val="single" w:sz="4" w:space="0" w:color="000000"/>
              <w:left w:val="single" w:sz="4" w:space="0" w:color="000000"/>
              <w:bottom w:val="single" w:sz="4" w:space="0" w:color="000000"/>
              <w:right w:val="nil"/>
            </w:tcBorders>
            <w:hideMark/>
          </w:tcPr>
          <w:p w:rsidR="00BF0DB1" w:rsidRPr="00C01B98" w:rsidRDefault="00BF0DB1" w:rsidP="00BF0DB1">
            <w:pPr>
              <w:snapToGrid w:val="0"/>
              <w:rPr>
                <w:sz w:val="24"/>
                <w:szCs w:val="24"/>
              </w:rPr>
            </w:pPr>
            <w:r w:rsidRPr="00C01B98">
              <w:rPr>
                <w:sz w:val="24"/>
                <w:szCs w:val="24"/>
              </w:rPr>
              <w:lastRenderedPageBreak/>
              <w:t>Объемы и источники финансирования  подпрограммы</w:t>
            </w:r>
          </w:p>
        </w:tc>
        <w:tc>
          <w:tcPr>
            <w:tcW w:w="7089" w:type="dxa"/>
            <w:tcBorders>
              <w:top w:val="single" w:sz="4" w:space="0" w:color="000000"/>
              <w:left w:val="single" w:sz="4" w:space="0" w:color="000000"/>
              <w:bottom w:val="single" w:sz="4" w:space="0" w:color="000000"/>
              <w:right w:val="single" w:sz="4" w:space="0" w:color="000000"/>
            </w:tcBorders>
          </w:tcPr>
          <w:p w:rsidR="00BF0DB1" w:rsidRPr="00C01B98" w:rsidRDefault="00BF0DB1" w:rsidP="00BF0DB1">
            <w:pPr>
              <w:pStyle w:val="a4"/>
              <w:snapToGrid w:val="0"/>
              <w:jc w:val="both"/>
            </w:pPr>
            <w:r w:rsidRPr="00C01B98">
              <w:t>Реализация подпрограммы осуществляется за счет средств бюджета Гвазденского сельского поселения  в 2018 -2024 гг. на сумму</w:t>
            </w:r>
            <w:r>
              <w:t xml:space="preserve"> 225,8</w:t>
            </w:r>
            <w:r w:rsidRPr="00C01B98">
              <w:t xml:space="preserve"> тыс. рублей, в том числе:</w:t>
            </w:r>
          </w:p>
          <w:p w:rsidR="00BF0DB1" w:rsidRPr="00C01B98" w:rsidRDefault="00BF0DB1" w:rsidP="00BF0DB1">
            <w:pPr>
              <w:pStyle w:val="ae"/>
              <w:jc w:val="center"/>
              <w:rPr>
                <w:rStyle w:val="a5"/>
                <w:i w:val="0"/>
                <w:sz w:val="24"/>
                <w:szCs w:val="24"/>
              </w:rPr>
            </w:pPr>
            <w:r w:rsidRPr="00C01B98">
              <w:rPr>
                <w:rStyle w:val="a5"/>
                <w:sz w:val="24"/>
                <w:szCs w:val="24"/>
              </w:rPr>
              <w:t>2018 год –  83,4 тыс. рублей</w:t>
            </w:r>
          </w:p>
          <w:p w:rsidR="00BF0DB1" w:rsidRPr="00C01B98" w:rsidRDefault="00BF0DB1" w:rsidP="00BF0DB1">
            <w:pPr>
              <w:pStyle w:val="ae"/>
              <w:jc w:val="center"/>
              <w:rPr>
                <w:rStyle w:val="a5"/>
                <w:i w:val="0"/>
                <w:sz w:val="24"/>
                <w:szCs w:val="24"/>
              </w:rPr>
            </w:pPr>
            <w:r w:rsidRPr="00C01B98">
              <w:rPr>
                <w:rStyle w:val="a5"/>
                <w:sz w:val="24"/>
                <w:szCs w:val="24"/>
              </w:rPr>
              <w:t xml:space="preserve">2019 год  -  </w:t>
            </w:r>
            <w:r>
              <w:rPr>
                <w:rStyle w:val="a5"/>
                <w:sz w:val="24"/>
                <w:szCs w:val="24"/>
              </w:rPr>
              <w:t>41,0</w:t>
            </w:r>
            <w:r w:rsidRPr="00C01B98">
              <w:rPr>
                <w:rStyle w:val="a5"/>
                <w:sz w:val="24"/>
                <w:szCs w:val="24"/>
              </w:rPr>
              <w:t xml:space="preserve"> тыс. рублей</w:t>
            </w:r>
          </w:p>
          <w:p w:rsidR="00BF0DB1" w:rsidRPr="00C01B98" w:rsidRDefault="00BF0DB1" w:rsidP="00BF0DB1">
            <w:pPr>
              <w:pStyle w:val="ae"/>
              <w:jc w:val="center"/>
              <w:rPr>
                <w:rStyle w:val="a5"/>
                <w:i w:val="0"/>
                <w:sz w:val="24"/>
                <w:szCs w:val="24"/>
              </w:rPr>
            </w:pPr>
            <w:r w:rsidRPr="00C01B98">
              <w:rPr>
                <w:rStyle w:val="a5"/>
                <w:sz w:val="24"/>
                <w:szCs w:val="24"/>
              </w:rPr>
              <w:t xml:space="preserve">2020 год  -  </w:t>
            </w:r>
            <w:r>
              <w:rPr>
                <w:rStyle w:val="a5"/>
                <w:sz w:val="24"/>
                <w:szCs w:val="24"/>
              </w:rPr>
              <w:t>45,0</w:t>
            </w:r>
            <w:r w:rsidRPr="00C01B98">
              <w:rPr>
                <w:rStyle w:val="a5"/>
                <w:sz w:val="24"/>
                <w:szCs w:val="24"/>
              </w:rPr>
              <w:t xml:space="preserve"> тыс. рублей</w:t>
            </w:r>
          </w:p>
          <w:p w:rsidR="00BF0DB1" w:rsidRPr="00C01B98" w:rsidRDefault="00BF0DB1" w:rsidP="00BF0DB1">
            <w:pPr>
              <w:pStyle w:val="ae"/>
              <w:jc w:val="center"/>
              <w:rPr>
                <w:rStyle w:val="a5"/>
                <w:i w:val="0"/>
                <w:sz w:val="24"/>
                <w:szCs w:val="24"/>
              </w:rPr>
            </w:pPr>
            <w:r w:rsidRPr="00C01B98">
              <w:rPr>
                <w:rStyle w:val="a5"/>
                <w:sz w:val="24"/>
                <w:szCs w:val="24"/>
              </w:rPr>
              <w:t xml:space="preserve">2021 год  -  </w:t>
            </w:r>
            <w:r>
              <w:rPr>
                <w:rStyle w:val="a5"/>
                <w:sz w:val="24"/>
                <w:szCs w:val="24"/>
              </w:rPr>
              <w:t>10,2</w:t>
            </w:r>
            <w:r w:rsidRPr="00C01B98">
              <w:rPr>
                <w:rStyle w:val="a5"/>
                <w:sz w:val="24"/>
                <w:szCs w:val="24"/>
              </w:rPr>
              <w:t xml:space="preserve"> тыс. рублей</w:t>
            </w:r>
          </w:p>
          <w:p w:rsidR="00BF0DB1" w:rsidRPr="00C01B98" w:rsidRDefault="00BF0DB1" w:rsidP="00BF0DB1">
            <w:pPr>
              <w:pStyle w:val="ae"/>
              <w:jc w:val="center"/>
              <w:rPr>
                <w:rStyle w:val="a5"/>
                <w:i w:val="0"/>
                <w:sz w:val="24"/>
                <w:szCs w:val="24"/>
              </w:rPr>
            </w:pPr>
            <w:r w:rsidRPr="00C01B98">
              <w:rPr>
                <w:rStyle w:val="a5"/>
                <w:sz w:val="24"/>
                <w:szCs w:val="24"/>
              </w:rPr>
              <w:t xml:space="preserve">2022 год  -  </w:t>
            </w:r>
            <w:r>
              <w:rPr>
                <w:rStyle w:val="a5"/>
                <w:sz w:val="24"/>
                <w:szCs w:val="24"/>
              </w:rPr>
              <w:t>15,4</w:t>
            </w:r>
            <w:r w:rsidRPr="00C01B98">
              <w:rPr>
                <w:rStyle w:val="a5"/>
                <w:sz w:val="24"/>
                <w:szCs w:val="24"/>
              </w:rPr>
              <w:t xml:space="preserve"> тыс. рублей</w:t>
            </w:r>
          </w:p>
          <w:p w:rsidR="00BF0DB1" w:rsidRPr="00C01B98" w:rsidRDefault="00BF0DB1" w:rsidP="00BF0DB1">
            <w:pPr>
              <w:pStyle w:val="ae"/>
              <w:jc w:val="center"/>
              <w:rPr>
                <w:rStyle w:val="a5"/>
                <w:i w:val="0"/>
                <w:sz w:val="24"/>
                <w:szCs w:val="24"/>
              </w:rPr>
            </w:pPr>
            <w:r w:rsidRPr="00C01B98">
              <w:rPr>
                <w:rStyle w:val="a5"/>
                <w:sz w:val="24"/>
                <w:szCs w:val="24"/>
              </w:rPr>
              <w:t xml:space="preserve">2023 год  -  </w:t>
            </w:r>
            <w:r>
              <w:rPr>
                <w:rStyle w:val="a5"/>
                <w:sz w:val="24"/>
                <w:szCs w:val="24"/>
              </w:rPr>
              <w:t>15,4</w:t>
            </w:r>
            <w:r w:rsidRPr="00C01B98">
              <w:rPr>
                <w:rStyle w:val="a5"/>
                <w:sz w:val="24"/>
                <w:szCs w:val="24"/>
              </w:rPr>
              <w:t xml:space="preserve"> тыс. рублей</w:t>
            </w:r>
          </w:p>
          <w:p w:rsidR="00BF0DB1" w:rsidRPr="00C01B98" w:rsidRDefault="00BF0DB1" w:rsidP="00BF0DB1">
            <w:pPr>
              <w:pStyle w:val="ae"/>
              <w:jc w:val="center"/>
              <w:rPr>
                <w:rStyle w:val="a5"/>
                <w:sz w:val="24"/>
                <w:szCs w:val="24"/>
              </w:rPr>
            </w:pPr>
            <w:r w:rsidRPr="00C01B98">
              <w:rPr>
                <w:rStyle w:val="a5"/>
                <w:sz w:val="24"/>
                <w:szCs w:val="24"/>
              </w:rPr>
              <w:t xml:space="preserve">2024 год –  </w:t>
            </w:r>
            <w:r>
              <w:rPr>
                <w:rStyle w:val="a5"/>
                <w:sz w:val="24"/>
                <w:szCs w:val="24"/>
              </w:rPr>
              <w:t>15,4</w:t>
            </w:r>
            <w:r w:rsidRPr="00C01B98">
              <w:rPr>
                <w:rStyle w:val="a5"/>
                <w:sz w:val="24"/>
                <w:szCs w:val="24"/>
              </w:rPr>
              <w:t xml:space="preserve"> тыс. рублей</w:t>
            </w:r>
          </w:p>
          <w:p w:rsidR="00BF0DB1" w:rsidRPr="00C01B98" w:rsidRDefault="00BF0DB1" w:rsidP="00BF0DB1">
            <w:pPr>
              <w:pStyle w:val="a4"/>
              <w:jc w:val="both"/>
            </w:pPr>
            <w:r w:rsidRPr="00C01B98">
              <w:t>Для реализации мероприятий подпрограммы возможно привлечение финансовых средств из бюджетов других уровней и внебюджетных источников.</w:t>
            </w:r>
          </w:p>
          <w:p w:rsidR="00BF0DB1" w:rsidRPr="00C01B98" w:rsidRDefault="00BF0DB1" w:rsidP="00BF0DB1">
            <w:pPr>
              <w:rPr>
                <w:sz w:val="24"/>
                <w:szCs w:val="24"/>
              </w:rPr>
            </w:pPr>
          </w:p>
        </w:tc>
      </w:tr>
      <w:tr w:rsidR="00BF0DB1" w:rsidRPr="00C01B98" w:rsidTr="00BF0DB1">
        <w:tc>
          <w:tcPr>
            <w:tcW w:w="2759" w:type="dxa"/>
            <w:tcBorders>
              <w:top w:val="single" w:sz="4" w:space="0" w:color="000000"/>
              <w:left w:val="single" w:sz="4" w:space="0" w:color="000000"/>
              <w:bottom w:val="single" w:sz="4" w:space="0" w:color="000000"/>
              <w:right w:val="nil"/>
            </w:tcBorders>
            <w:hideMark/>
          </w:tcPr>
          <w:p w:rsidR="00BF0DB1" w:rsidRPr="00C01B98" w:rsidRDefault="00BF0DB1" w:rsidP="00BF0DB1">
            <w:pPr>
              <w:snapToGrid w:val="0"/>
              <w:rPr>
                <w:sz w:val="24"/>
                <w:szCs w:val="24"/>
              </w:rPr>
            </w:pPr>
            <w:r w:rsidRPr="00C01B98">
              <w:rPr>
                <w:sz w:val="24"/>
                <w:szCs w:val="24"/>
              </w:rPr>
              <w:t>Ожидаемые конечные  результаты реализа</w:t>
            </w:r>
            <w:r w:rsidRPr="00C01B98">
              <w:rPr>
                <w:sz w:val="24"/>
                <w:szCs w:val="24"/>
              </w:rPr>
              <w:softHyphen/>
              <w:t>ции  подпрограммы</w:t>
            </w:r>
          </w:p>
        </w:tc>
        <w:tc>
          <w:tcPr>
            <w:tcW w:w="7089" w:type="dxa"/>
            <w:tcBorders>
              <w:top w:val="single" w:sz="4" w:space="0" w:color="000000"/>
              <w:left w:val="single" w:sz="4" w:space="0" w:color="000000"/>
              <w:bottom w:val="single" w:sz="4" w:space="0" w:color="000000"/>
              <w:right w:val="single" w:sz="4" w:space="0" w:color="000000"/>
            </w:tcBorders>
            <w:hideMark/>
          </w:tcPr>
          <w:p w:rsidR="00BF0DB1" w:rsidRPr="00C01B98" w:rsidRDefault="00BF0DB1" w:rsidP="00BF0DB1">
            <w:pPr>
              <w:pStyle w:val="a4"/>
              <w:snapToGrid w:val="0"/>
              <w:spacing w:before="100" w:beforeAutospacing="1" w:after="119"/>
              <w:jc w:val="both"/>
              <w:rPr>
                <w:highlight w:val="cyan"/>
              </w:rPr>
            </w:pPr>
            <w:r w:rsidRPr="00C01B98">
              <w:t>Эффективное использование средств для улучшения санитарно-эпидемиологической обстановки на территории Гвазденского сельского поселения.</w:t>
            </w:r>
          </w:p>
        </w:tc>
      </w:tr>
    </w:tbl>
    <w:p w:rsidR="00BF0DB1" w:rsidRPr="00C01B98" w:rsidRDefault="00BF0DB1" w:rsidP="00BF0DB1">
      <w:pPr>
        <w:jc w:val="both"/>
        <w:rPr>
          <w:b/>
          <w:bCs/>
          <w:i/>
          <w:iCs/>
          <w:sz w:val="24"/>
          <w:szCs w:val="24"/>
        </w:rPr>
      </w:pPr>
    </w:p>
    <w:p w:rsidR="00BF0DB1" w:rsidRPr="00C01B98" w:rsidRDefault="00BF0DB1" w:rsidP="00BF0DB1">
      <w:pPr>
        <w:numPr>
          <w:ilvl w:val="0"/>
          <w:numId w:val="31"/>
        </w:numPr>
        <w:suppressAutoHyphens/>
        <w:jc w:val="center"/>
        <w:rPr>
          <w:b/>
          <w:bCs/>
          <w:sz w:val="24"/>
          <w:szCs w:val="24"/>
        </w:rPr>
      </w:pPr>
      <w:r w:rsidRPr="00C01B98">
        <w:rPr>
          <w:b/>
          <w:bCs/>
          <w:sz w:val="24"/>
          <w:szCs w:val="24"/>
        </w:rPr>
        <w:t>Характеристика сферы реализации подпрограммы</w:t>
      </w:r>
    </w:p>
    <w:p w:rsidR="00BF0DB1" w:rsidRPr="00C01B98" w:rsidRDefault="00BF0DB1" w:rsidP="00BF0DB1">
      <w:pPr>
        <w:suppressAutoHyphens/>
        <w:ind w:left="360"/>
        <w:rPr>
          <w:b/>
          <w:bCs/>
          <w:sz w:val="24"/>
          <w:szCs w:val="24"/>
        </w:rPr>
      </w:pPr>
    </w:p>
    <w:p w:rsidR="00BF0DB1" w:rsidRPr="00C01B98" w:rsidRDefault="00BF0DB1" w:rsidP="00BF0DB1">
      <w:pPr>
        <w:jc w:val="both"/>
        <w:rPr>
          <w:sz w:val="24"/>
          <w:szCs w:val="24"/>
        </w:rPr>
      </w:pPr>
      <w:r w:rsidRPr="00C01B98">
        <w:rPr>
          <w:sz w:val="24"/>
          <w:szCs w:val="24"/>
        </w:rPr>
        <w:t xml:space="preserve">В последние годы санитарно-эпидемиологическая обстановка на территории Гвазденского сельского поселения остается напряженной в связи с распространением очагов опасных массовых вирусных заболеваний  и имеет тенденцию  к ухудшению.                                       </w:t>
      </w:r>
    </w:p>
    <w:p w:rsidR="00BF0DB1" w:rsidRPr="00C01B98" w:rsidRDefault="00BF0DB1" w:rsidP="00BF0DB1">
      <w:pPr>
        <w:jc w:val="both"/>
        <w:rPr>
          <w:sz w:val="24"/>
          <w:szCs w:val="24"/>
        </w:rPr>
      </w:pPr>
      <w:r w:rsidRPr="00C01B98">
        <w:rPr>
          <w:sz w:val="24"/>
          <w:szCs w:val="24"/>
        </w:rPr>
        <w:tab/>
        <w:t>Таким образом, необходимость разработки и реализации подпрограммы обусловлена социально-экономической остротой проблемы профилактики распространения и ликвидации очагов опасных вирусных заболеваний  на территории Гвазденского сельского поселения.</w:t>
      </w:r>
    </w:p>
    <w:p w:rsidR="00BF0DB1" w:rsidRPr="00C01B98" w:rsidRDefault="00BF0DB1" w:rsidP="00BF0DB1">
      <w:pPr>
        <w:jc w:val="both"/>
        <w:rPr>
          <w:sz w:val="24"/>
          <w:szCs w:val="24"/>
        </w:rPr>
      </w:pPr>
      <w:r w:rsidRPr="00C01B98">
        <w:rPr>
          <w:sz w:val="24"/>
          <w:szCs w:val="24"/>
        </w:rPr>
        <w:tab/>
        <w:t>Применение программно-целевого метода позволить реализовать комплекс  профилактических мероприятий, направленных на недопущение заноса и распространения опасных массовых вирусных заболеваний на территорию Гвазденского сельского поселения, а в случае заноса и распространения опасных массовых вирусных заболеваний - на их ликвидацию.</w:t>
      </w:r>
    </w:p>
    <w:p w:rsidR="00BF0DB1" w:rsidRPr="00C01B98" w:rsidRDefault="00BF0DB1" w:rsidP="00BF0DB1">
      <w:pPr>
        <w:numPr>
          <w:ilvl w:val="0"/>
          <w:numId w:val="31"/>
        </w:numPr>
        <w:suppressAutoHyphens/>
        <w:jc w:val="center"/>
        <w:rPr>
          <w:b/>
          <w:bCs/>
          <w:sz w:val="24"/>
          <w:szCs w:val="24"/>
        </w:rPr>
      </w:pPr>
      <w:r w:rsidRPr="00C01B98">
        <w:rPr>
          <w:b/>
          <w:bCs/>
          <w:sz w:val="24"/>
          <w:szCs w:val="24"/>
        </w:rPr>
        <w:t>Цели, задачи  и сроки реализации подпрограммы</w:t>
      </w:r>
    </w:p>
    <w:p w:rsidR="00BF0DB1" w:rsidRPr="00C01B98" w:rsidRDefault="00BF0DB1" w:rsidP="00BF0DB1">
      <w:pPr>
        <w:suppressAutoHyphens/>
        <w:ind w:left="720"/>
        <w:rPr>
          <w:b/>
          <w:bCs/>
          <w:sz w:val="24"/>
          <w:szCs w:val="24"/>
        </w:rPr>
      </w:pPr>
    </w:p>
    <w:p w:rsidR="00BF0DB1" w:rsidRPr="00C01B98" w:rsidRDefault="00BF0DB1" w:rsidP="00BF0DB1">
      <w:pPr>
        <w:snapToGrid w:val="0"/>
        <w:jc w:val="both"/>
        <w:rPr>
          <w:sz w:val="24"/>
          <w:szCs w:val="24"/>
        </w:rPr>
      </w:pPr>
      <w:r w:rsidRPr="00C01B98">
        <w:rPr>
          <w:sz w:val="24"/>
          <w:szCs w:val="24"/>
        </w:rPr>
        <w:t>Целями подпрограммы является комплекс  профилактических мероприятий, направленных на недопущение распространения опасных массовых вирусных заболеваний на территории  сельского поселения, а в случае заноса и распространения опасных массовых вирусных заболеваний - на их ликвидацию.</w:t>
      </w:r>
    </w:p>
    <w:p w:rsidR="00BF0DB1" w:rsidRPr="00C01B98" w:rsidRDefault="00BF0DB1" w:rsidP="00BF0DB1">
      <w:pPr>
        <w:jc w:val="both"/>
        <w:rPr>
          <w:sz w:val="24"/>
          <w:szCs w:val="24"/>
        </w:rPr>
      </w:pPr>
      <w:r w:rsidRPr="00C01B98">
        <w:rPr>
          <w:sz w:val="24"/>
          <w:szCs w:val="24"/>
        </w:rPr>
        <w:tab/>
        <w:t>Задачами подпрограммы являются:</w:t>
      </w:r>
    </w:p>
    <w:p w:rsidR="00BF0DB1" w:rsidRPr="00C01B98" w:rsidRDefault="00BF0DB1" w:rsidP="00BF0DB1">
      <w:pPr>
        <w:widowControl w:val="0"/>
        <w:ind w:left="360"/>
        <w:jc w:val="both"/>
        <w:rPr>
          <w:sz w:val="24"/>
          <w:szCs w:val="24"/>
        </w:rPr>
      </w:pPr>
      <w:r w:rsidRPr="00C01B98">
        <w:rPr>
          <w:sz w:val="24"/>
          <w:szCs w:val="24"/>
        </w:rPr>
        <w:t>- выявление и оперативное устранение недостатков в санитарной очистке территории поселения;</w:t>
      </w:r>
    </w:p>
    <w:p w:rsidR="00BF0DB1" w:rsidRPr="00C01B98" w:rsidRDefault="00BF0DB1" w:rsidP="00BF0DB1">
      <w:pPr>
        <w:widowControl w:val="0"/>
        <w:ind w:left="360"/>
        <w:jc w:val="both"/>
        <w:rPr>
          <w:sz w:val="24"/>
          <w:szCs w:val="24"/>
        </w:rPr>
      </w:pPr>
      <w:r w:rsidRPr="00C01B98">
        <w:rPr>
          <w:sz w:val="24"/>
          <w:szCs w:val="24"/>
        </w:rPr>
        <w:t>- проведение комплекса  профилактических мероприятий, направленных на недопущение заноса и распространения опасных массовых вирусных заболеваний на территории Гвазденского сельского поселения, а в случае заноса и распространения опасных массовых вирусных заболеваний - на их ликвидацию.</w:t>
      </w:r>
    </w:p>
    <w:p w:rsidR="00BF0DB1" w:rsidRPr="00C01B98" w:rsidRDefault="00BF0DB1" w:rsidP="00BF0DB1">
      <w:pPr>
        <w:jc w:val="both"/>
        <w:rPr>
          <w:sz w:val="24"/>
          <w:szCs w:val="24"/>
        </w:rPr>
      </w:pPr>
      <w:r w:rsidRPr="00C01B98">
        <w:rPr>
          <w:sz w:val="24"/>
          <w:szCs w:val="24"/>
        </w:rPr>
        <w:t>Срок реализации подпрограммы - 2018-2024 годы</w:t>
      </w:r>
      <w:r>
        <w:rPr>
          <w:sz w:val="24"/>
          <w:szCs w:val="24"/>
        </w:rPr>
        <w:t>.</w:t>
      </w:r>
    </w:p>
    <w:p w:rsidR="00BF0DB1" w:rsidRPr="00C01B98" w:rsidRDefault="00BF0DB1" w:rsidP="00BF0DB1">
      <w:pPr>
        <w:numPr>
          <w:ilvl w:val="0"/>
          <w:numId w:val="31"/>
        </w:numPr>
        <w:suppressAutoHyphens/>
        <w:jc w:val="center"/>
        <w:rPr>
          <w:b/>
          <w:bCs/>
          <w:iCs/>
          <w:sz w:val="24"/>
          <w:szCs w:val="24"/>
        </w:rPr>
      </w:pPr>
      <w:r w:rsidRPr="00C01B98">
        <w:rPr>
          <w:b/>
          <w:bCs/>
          <w:iCs/>
          <w:sz w:val="24"/>
          <w:szCs w:val="24"/>
        </w:rPr>
        <w:t>Характеристика основных мероприятий подпрограммы</w:t>
      </w:r>
    </w:p>
    <w:p w:rsidR="00BF0DB1" w:rsidRPr="00C01B98" w:rsidRDefault="00BF0DB1" w:rsidP="00BF0DB1">
      <w:pPr>
        <w:suppressAutoHyphens/>
        <w:ind w:left="720"/>
        <w:rPr>
          <w:b/>
          <w:bCs/>
          <w:iCs/>
          <w:sz w:val="24"/>
          <w:szCs w:val="24"/>
        </w:rPr>
      </w:pPr>
    </w:p>
    <w:p w:rsidR="00BF0DB1" w:rsidRPr="00C01B98" w:rsidRDefault="00BF0DB1" w:rsidP="00BF0DB1">
      <w:pPr>
        <w:jc w:val="both"/>
        <w:rPr>
          <w:sz w:val="24"/>
          <w:szCs w:val="24"/>
        </w:rPr>
      </w:pPr>
      <w:r w:rsidRPr="00C01B98">
        <w:rPr>
          <w:sz w:val="24"/>
          <w:szCs w:val="24"/>
        </w:rPr>
        <w:lastRenderedPageBreak/>
        <w:tab/>
        <w:t>Эффективность реализации Программы определяется степенью защиты населения  поселения от заноса опасных вирусных массовых заболеваний животных, а в случае распространения заболеваний на немедленную ликвидацию очагов заражения.</w:t>
      </w:r>
      <w:r w:rsidRPr="00C01B98">
        <w:rPr>
          <w:sz w:val="24"/>
          <w:szCs w:val="24"/>
        </w:rPr>
        <w:tab/>
      </w:r>
    </w:p>
    <w:p w:rsidR="00BF0DB1" w:rsidRPr="00C01B98" w:rsidRDefault="00BF0DB1" w:rsidP="00BF0DB1">
      <w:pPr>
        <w:snapToGrid w:val="0"/>
        <w:spacing w:line="100" w:lineRule="atLeast"/>
        <w:jc w:val="center"/>
        <w:rPr>
          <w:sz w:val="24"/>
          <w:szCs w:val="24"/>
        </w:rPr>
      </w:pPr>
      <w:r w:rsidRPr="00C01B98">
        <w:rPr>
          <w:sz w:val="24"/>
          <w:szCs w:val="24"/>
        </w:rPr>
        <w:t>Основные мероприятия для выполнения поставленных задач в ходе реализации подпрограммы:</w:t>
      </w:r>
    </w:p>
    <w:tbl>
      <w:tblPr>
        <w:tblW w:w="11025" w:type="dxa"/>
        <w:tblInd w:w="-1041" w:type="dxa"/>
        <w:tblLayout w:type="fixed"/>
        <w:tblCellMar>
          <w:top w:w="55" w:type="dxa"/>
          <w:left w:w="55" w:type="dxa"/>
          <w:bottom w:w="55" w:type="dxa"/>
          <w:right w:w="55" w:type="dxa"/>
        </w:tblCellMar>
        <w:tblLook w:val="04A0"/>
      </w:tblPr>
      <w:tblGrid>
        <w:gridCol w:w="2799"/>
        <w:gridCol w:w="994"/>
        <w:gridCol w:w="1135"/>
        <w:gridCol w:w="1135"/>
        <w:gridCol w:w="992"/>
        <w:gridCol w:w="992"/>
        <w:gridCol w:w="992"/>
        <w:gridCol w:w="993"/>
        <w:gridCol w:w="993"/>
      </w:tblGrid>
      <w:tr w:rsidR="00BF0DB1" w:rsidRPr="00C01B98" w:rsidTr="00BF0DB1">
        <w:tc>
          <w:tcPr>
            <w:tcW w:w="2797" w:type="dxa"/>
            <w:vMerge w:val="restart"/>
            <w:tcBorders>
              <w:top w:val="single" w:sz="2" w:space="0" w:color="000000"/>
              <w:left w:val="single" w:sz="2" w:space="0" w:color="000000"/>
              <w:bottom w:val="single" w:sz="2" w:space="0" w:color="000000"/>
              <w:right w:val="nil"/>
            </w:tcBorders>
            <w:hideMark/>
          </w:tcPr>
          <w:p w:rsidR="00BF0DB1" w:rsidRPr="00C01B98" w:rsidRDefault="00BF0DB1" w:rsidP="00BF0DB1">
            <w:pPr>
              <w:pStyle w:val="afb"/>
              <w:snapToGrid w:val="0"/>
              <w:spacing w:line="276" w:lineRule="auto"/>
              <w:rPr>
                <w:sz w:val="24"/>
                <w:szCs w:val="24"/>
              </w:rPr>
            </w:pPr>
            <w:r w:rsidRPr="00C01B98">
              <w:rPr>
                <w:sz w:val="24"/>
                <w:szCs w:val="24"/>
              </w:rPr>
              <w:t>Наименование мероприятий</w:t>
            </w:r>
          </w:p>
        </w:tc>
        <w:tc>
          <w:tcPr>
            <w:tcW w:w="993" w:type="dxa"/>
            <w:vMerge w:val="restart"/>
            <w:tcBorders>
              <w:top w:val="single" w:sz="2" w:space="0" w:color="000000"/>
              <w:left w:val="single" w:sz="2" w:space="0" w:color="000000"/>
              <w:bottom w:val="single" w:sz="2" w:space="0" w:color="000000"/>
              <w:right w:val="nil"/>
            </w:tcBorders>
            <w:hideMark/>
          </w:tcPr>
          <w:p w:rsidR="00BF0DB1" w:rsidRPr="00C01B98" w:rsidRDefault="00BF0DB1" w:rsidP="00BF0DB1">
            <w:pPr>
              <w:pStyle w:val="afb"/>
              <w:snapToGrid w:val="0"/>
              <w:spacing w:line="276" w:lineRule="auto"/>
              <w:jc w:val="center"/>
              <w:rPr>
                <w:sz w:val="24"/>
                <w:szCs w:val="24"/>
              </w:rPr>
            </w:pPr>
            <w:r w:rsidRPr="00C01B98">
              <w:rPr>
                <w:sz w:val="24"/>
                <w:szCs w:val="24"/>
              </w:rPr>
              <w:t>Всего</w:t>
            </w:r>
          </w:p>
        </w:tc>
        <w:tc>
          <w:tcPr>
            <w:tcW w:w="7230" w:type="dxa"/>
            <w:gridSpan w:val="7"/>
            <w:tcBorders>
              <w:top w:val="single" w:sz="2" w:space="0" w:color="000000"/>
              <w:left w:val="single" w:sz="2" w:space="0" w:color="000000"/>
              <w:bottom w:val="single" w:sz="2" w:space="0" w:color="000000"/>
              <w:right w:val="single" w:sz="2" w:space="0" w:color="000000"/>
            </w:tcBorders>
            <w:hideMark/>
          </w:tcPr>
          <w:p w:rsidR="00BF0DB1" w:rsidRPr="00C01B98" w:rsidRDefault="00BF0DB1" w:rsidP="00BF0DB1">
            <w:pPr>
              <w:pStyle w:val="afb"/>
              <w:snapToGrid w:val="0"/>
              <w:spacing w:line="276" w:lineRule="auto"/>
              <w:jc w:val="center"/>
              <w:rPr>
                <w:sz w:val="24"/>
                <w:szCs w:val="24"/>
              </w:rPr>
            </w:pPr>
            <w:r w:rsidRPr="00C01B98">
              <w:rPr>
                <w:sz w:val="24"/>
                <w:szCs w:val="24"/>
              </w:rPr>
              <w:t>в т.ч. по годам</w:t>
            </w:r>
          </w:p>
        </w:tc>
      </w:tr>
      <w:tr w:rsidR="00BF0DB1" w:rsidRPr="00C01B98" w:rsidTr="00BF0DB1">
        <w:tc>
          <w:tcPr>
            <w:tcW w:w="2797" w:type="dxa"/>
            <w:vMerge/>
            <w:tcBorders>
              <w:top w:val="single" w:sz="2" w:space="0" w:color="000000"/>
              <w:left w:val="single" w:sz="2" w:space="0" w:color="000000"/>
              <w:bottom w:val="single" w:sz="2" w:space="0" w:color="000000"/>
              <w:right w:val="nil"/>
            </w:tcBorders>
            <w:vAlign w:val="center"/>
            <w:hideMark/>
          </w:tcPr>
          <w:p w:rsidR="00BF0DB1" w:rsidRPr="00C01B98" w:rsidRDefault="00BF0DB1" w:rsidP="00BF0DB1">
            <w:pPr>
              <w:rPr>
                <w:sz w:val="24"/>
                <w:szCs w:val="24"/>
              </w:rPr>
            </w:pPr>
          </w:p>
        </w:tc>
        <w:tc>
          <w:tcPr>
            <w:tcW w:w="993" w:type="dxa"/>
            <w:vMerge/>
            <w:tcBorders>
              <w:top w:val="single" w:sz="2" w:space="0" w:color="000000"/>
              <w:left w:val="single" w:sz="2" w:space="0" w:color="000000"/>
              <w:bottom w:val="single" w:sz="2" w:space="0" w:color="000000"/>
              <w:right w:val="nil"/>
            </w:tcBorders>
            <w:vAlign w:val="center"/>
            <w:hideMark/>
          </w:tcPr>
          <w:p w:rsidR="00BF0DB1" w:rsidRPr="00C01B98" w:rsidRDefault="00BF0DB1" w:rsidP="00BF0DB1">
            <w:pPr>
              <w:rPr>
                <w:sz w:val="24"/>
                <w:szCs w:val="24"/>
              </w:rPr>
            </w:pPr>
          </w:p>
        </w:tc>
        <w:tc>
          <w:tcPr>
            <w:tcW w:w="1134" w:type="dxa"/>
            <w:tcBorders>
              <w:top w:val="nil"/>
              <w:left w:val="single" w:sz="2" w:space="0" w:color="000000"/>
              <w:bottom w:val="single" w:sz="2" w:space="0" w:color="000000"/>
              <w:right w:val="nil"/>
            </w:tcBorders>
            <w:hideMark/>
          </w:tcPr>
          <w:p w:rsidR="00BF0DB1" w:rsidRPr="00C01B98" w:rsidRDefault="00BF0DB1" w:rsidP="00BF0DB1">
            <w:pPr>
              <w:pStyle w:val="afb"/>
              <w:snapToGrid w:val="0"/>
              <w:spacing w:line="276" w:lineRule="auto"/>
              <w:jc w:val="center"/>
              <w:rPr>
                <w:sz w:val="24"/>
                <w:szCs w:val="24"/>
              </w:rPr>
            </w:pPr>
            <w:r w:rsidRPr="00C01B98">
              <w:rPr>
                <w:sz w:val="24"/>
                <w:szCs w:val="24"/>
              </w:rPr>
              <w:t>2018г</w:t>
            </w:r>
          </w:p>
        </w:tc>
        <w:tc>
          <w:tcPr>
            <w:tcW w:w="1134" w:type="dxa"/>
            <w:tcBorders>
              <w:top w:val="nil"/>
              <w:left w:val="single" w:sz="2" w:space="0" w:color="000000"/>
              <w:bottom w:val="single" w:sz="2" w:space="0" w:color="000000"/>
              <w:right w:val="nil"/>
            </w:tcBorders>
            <w:hideMark/>
          </w:tcPr>
          <w:p w:rsidR="00BF0DB1" w:rsidRPr="00C01B98" w:rsidRDefault="00BF0DB1" w:rsidP="00BF0DB1">
            <w:pPr>
              <w:pStyle w:val="afb"/>
              <w:snapToGrid w:val="0"/>
              <w:spacing w:line="276" w:lineRule="auto"/>
              <w:jc w:val="center"/>
              <w:rPr>
                <w:sz w:val="24"/>
                <w:szCs w:val="24"/>
              </w:rPr>
            </w:pPr>
            <w:r w:rsidRPr="00C01B98">
              <w:rPr>
                <w:sz w:val="24"/>
                <w:szCs w:val="24"/>
              </w:rPr>
              <w:t>2019 г</w:t>
            </w:r>
          </w:p>
        </w:tc>
        <w:tc>
          <w:tcPr>
            <w:tcW w:w="992" w:type="dxa"/>
            <w:tcBorders>
              <w:top w:val="nil"/>
              <w:left w:val="single" w:sz="2" w:space="0" w:color="000000"/>
              <w:bottom w:val="single" w:sz="2" w:space="0" w:color="000000"/>
              <w:right w:val="single" w:sz="2" w:space="0" w:color="000000"/>
            </w:tcBorders>
            <w:hideMark/>
          </w:tcPr>
          <w:p w:rsidR="00BF0DB1" w:rsidRPr="00C01B98" w:rsidRDefault="00BF0DB1" w:rsidP="00BF0DB1">
            <w:pPr>
              <w:pStyle w:val="afb"/>
              <w:snapToGrid w:val="0"/>
              <w:spacing w:line="276" w:lineRule="auto"/>
              <w:jc w:val="center"/>
              <w:rPr>
                <w:sz w:val="24"/>
                <w:szCs w:val="24"/>
              </w:rPr>
            </w:pPr>
            <w:r w:rsidRPr="00C01B98">
              <w:rPr>
                <w:sz w:val="24"/>
                <w:szCs w:val="24"/>
              </w:rPr>
              <w:t>2020 г</w:t>
            </w:r>
          </w:p>
        </w:tc>
        <w:tc>
          <w:tcPr>
            <w:tcW w:w="992" w:type="dxa"/>
            <w:tcBorders>
              <w:top w:val="nil"/>
              <w:left w:val="single" w:sz="2" w:space="0" w:color="000000"/>
              <w:bottom w:val="single" w:sz="2" w:space="0" w:color="000000"/>
              <w:right w:val="single" w:sz="2" w:space="0" w:color="000000"/>
            </w:tcBorders>
            <w:hideMark/>
          </w:tcPr>
          <w:p w:rsidR="00BF0DB1" w:rsidRPr="00C01B98" w:rsidRDefault="00BF0DB1" w:rsidP="00BF0DB1">
            <w:pPr>
              <w:pStyle w:val="afb"/>
              <w:snapToGrid w:val="0"/>
              <w:spacing w:line="276" w:lineRule="auto"/>
              <w:jc w:val="center"/>
              <w:rPr>
                <w:sz w:val="24"/>
                <w:szCs w:val="24"/>
              </w:rPr>
            </w:pPr>
            <w:r w:rsidRPr="00C01B98">
              <w:rPr>
                <w:sz w:val="24"/>
                <w:szCs w:val="24"/>
              </w:rPr>
              <w:t>2021г</w:t>
            </w:r>
          </w:p>
        </w:tc>
        <w:tc>
          <w:tcPr>
            <w:tcW w:w="992" w:type="dxa"/>
            <w:tcBorders>
              <w:top w:val="nil"/>
              <w:left w:val="single" w:sz="2" w:space="0" w:color="000000"/>
              <w:bottom w:val="single" w:sz="2" w:space="0" w:color="000000"/>
              <w:right w:val="single" w:sz="2" w:space="0" w:color="000000"/>
            </w:tcBorders>
            <w:hideMark/>
          </w:tcPr>
          <w:p w:rsidR="00BF0DB1" w:rsidRPr="00C01B98" w:rsidRDefault="00BF0DB1" w:rsidP="00BF0DB1">
            <w:pPr>
              <w:pStyle w:val="afb"/>
              <w:snapToGrid w:val="0"/>
              <w:spacing w:line="276" w:lineRule="auto"/>
              <w:jc w:val="center"/>
              <w:rPr>
                <w:sz w:val="24"/>
                <w:szCs w:val="24"/>
              </w:rPr>
            </w:pPr>
            <w:r w:rsidRPr="00C01B98">
              <w:rPr>
                <w:sz w:val="24"/>
                <w:szCs w:val="24"/>
              </w:rPr>
              <w:t>2022г</w:t>
            </w:r>
          </w:p>
        </w:tc>
        <w:tc>
          <w:tcPr>
            <w:tcW w:w="993" w:type="dxa"/>
            <w:tcBorders>
              <w:top w:val="nil"/>
              <w:left w:val="single" w:sz="2" w:space="0" w:color="000000"/>
              <w:bottom w:val="single" w:sz="2" w:space="0" w:color="000000"/>
              <w:right w:val="single" w:sz="2" w:space="0" w:color="000000"/>
            </w:tcBorders>
            <w:hideMark/>
          </w:tcPr>
          <w:p w:rsidR="00BF0DB1" w:rsidRPr="00C01B98" w:rsidRDefault="00BF0DB1" w:rsidP="00BF0DB1">
            <w:pPr>
              <w:pStyle w:val="afb"/>
              <w:snapToGrid w:val="0"/>
              <w:spacing w:line="276" w:lineRule="auto"/>
              <w:jc w:val="center"/>
              <w:rPr>
                <w:sz w:val="24"/>
                <w:szCs w:val="24"/>
              </w:rPr>
            </w:pPr>
            <w:r w:rsidRPr="00C01B98">
              <w:rPr>
                <w:sz w:val="24"/>
                <w:szCs w:val="24"/>
              </w:rPr>
              <w:t>2023г</w:t>
            </w:r>
          </w:p>
        </w:tc>
        <w:tc>
          <w:tcPr>
            <w:tcW w:w="993" w:type="dxa"/>
            <w:tcBorders>
              <w:top w:val="nil"/>
              <w:left w:val="single" w:sz="2" w:space="0" w:color="000000"/>
              <w:bottom w:val="single" w:sz="2" w:space="0" w:color="000000"/>
              <w:right w:val="single" w:sz="2" w:space="0" w:color="000000"/>
            </w:tcBorders>
            <w:hideMark/>
          </w:tcPr>
          <w:p w:rsidR="00BF0DB1" w:rsidRPr="00C01B98" w:rsidRDefault="00BF0DB1" w:rsidP="00BF0DB1">
            <w:pPr>
              <w:pStyle w:val="afb"/>
              <w:snapToGrid w:val="0"/>
              <w:spacing w:line="276" w:lineRule="auto"/>
              <w:jc w:val="center"/>
              <w:rPr>
                <w:sz w:val="24"/>
                <w:szCs w:val="24"/>
              </w:rPr>
            </w:pPr>
            <w:r w:rsidRPr="00C01B98">
              <w:rPr>
                <w:sz w:val="24"/>
                <w:szCs w:val="24"/>
              </w:rPr>
              <w:t>2024г</w:t>
            </w:r>
          </w:p>
        </w:tc>
      </w:tr>
      <w:tr w:rsidR="00BF0DB1" w:rsidRPr="00C01B98" w:rsidTr="00BF0DB1">
        <w:tc>
          <w:tcPr>
            <w:tcW w:w="2797" w:type="dxa"/>
            <w:tcBorders>
              <w:top w:val="nil"/>
              <w:left w:val="single" w:sz="2" w:space="0" w:color="000000"/>
              <w:bottom w:val="single" w:sz="2" w:space="0" w:color="000000"/>
              <w:right w:val="nil"/>
            </w:tcBorders>
            <w:hideMark/>
          </w:tcPr>
          <w:p w:rsidR="00BF0DB1" w:rsidRPr="00C01B98" w:rsidRDefault="00BF0DB1" w:rsidP="00BF0DB1">
            <w:pPr>
              <w:pStyle w:val="afb"/>
              <w:snapToGrid w:val="0"/>
              <w:spacing w:line="276" w:lineRule="auto"/>
              <w:jc w:val="both"/>
              <w:rPr>
                <w:sz w:val="24"/>
                <w:szCs w:val="24"/>
              </w:rPr>
            </w:pPr>
            <w:r w:rsidRPr="00C01B98">
              <w:rPr>
                <w:sz w:val="24"/>
                <w:szCs w:val="24"/>
              </w:rPr>
              <w:t>Профилактическая дезинсекция от летающих насекомых, клещей (акарицидная обработка), от личинок комаров</w:t>
            </w:r>
          </w:p>
        </w:tc>
        <w:tc>
          <w:tcPr>
            <w:tcW w:w="993" w:type="dxa"/>
            <w:tcBorders>
              <w:top w:val="nil"/>
              <w:left w:val="single" w:sz="2" w:space="0" w:color="000000"/>
              <w:bottom w:val="single" w:sz="2" w:space="0" w:color="000000"/>
              <w:right w:val="nil"/>
            </w:tcBorders>
            <w:hideMark/>
          </w:tcPr>
          <w:p w:rsidR="00BF0DB1" w:rsidRPr="00C01B98" w:rsidRDefault="00BF0DB1" w:rsidP="00BF0DB1">
            <w:pPr>
              <w:pStyle w:val="afb"/>
              <w:snapToGrid w:val="0"/>
              <w:spacing w:line="276" w:lineRule="auto"/>
              <w:jc w:val="center"/>
              <w:rPr>
                <w:sz w:val="24"/>
                <w:szCs w:val="24"/>
              </w:rPr>
            </w:pPr>
            <w:r>
              <w:rPr>
                <w:sz w:val="24"/>
                <w:szCs w:val="24"/>
              </w:rPr>
              <w:t>225,8</w:t>
            </w:r>
          </w:p>
        </w:tc>
        <w:tc>
          <w:tcPr>
            <w:tcW w:w="1134" w:type="dxa"/>
            <w:tcBorders>
              <w:top w:val="nil"/>
              <w:left w:val="single" w:sz="2" w:space="0" w:color="000000"/>
              <w:bottom w:val="single" w:sz="2" w:space="0" w:color="000000"/>
              <w:right w:val="nil"/>
            </w:tcBorders>
            <w:hideMark/>
          </w:tcPr>
          <w:p w:rsidR="00BF0DB1" w:rsidRPr="00C01B98" w:rsidRDefault="00BF0DB1" w:rsidP="00BF0DB1">
            <w:pPr>
              <w:pStyle w:val="afb"/>
              <w:snapToGrid w:val="0"/>
              <w:spacing w:line="276" w:lineRule="auto"/>
              <w:jc w:val="center"/>
              <w:rPr>
                <w:sz w:val="24"/>
                <w:szCs w:val="24"/>
              </w:rPr>
            </w:pPr>
            <w:r w:rsidRPr="00C01B98">
              <w:rPr>
                <w:sz w:val="24"/>
                <w:szCs w:val="24"/>
              </w:rPr>
              <w:t>83,4</w:t>
            </w:r>
          </w:p>
        </w:tc>
        <w:tc>
          <w:tcPr>
            <w:tcW w:w="1134" w:type="dxa"/>
            <w:tcBorders>
              <w:top w:val="nil"/>
              <w:left w:val="single" w:sz="2" w:space="0" w:color="000000"/>
              <w:bottom w:val="single" w:sz="2" w:space="0" w:color="000000"/>
              <w:right w:val="nil"/>
            </w:tcBorders>
            <w:hideMark/>
          </w:tcPr>
          <w:p w:rsidR="00BF0DB1" w:rsidRPr="00C01B98" w:rsidRDefault="00BF0DB1" w:rsidP="00BF0DB1">
            <w:pPr>
              <w:jc w:val="center"/>
              <w:rPr>
                <w:sz w:val="24"/>
                <w:szCs w:val="24"/>
              </w:rPr>
            </w:pPr>
            <w:r>
              <w:rPr>
                <w:sz w:val="24"/>
                <w:szCs w:val="24"/>
              </w:rPr>
              <w:t>41,0</w:t>
            </w:r>
          </w:p>
        </w:tc>
        <w:tc>
          <w:tcPr>
            <w:tcW w:w="992" w:type="dxa"/>
            <w:tcBorders>
              <w:top w:val="nil"/>
              <w:left w:val="single" w:sz="2" w:space="0" w:color="000000"/>
              <w:bottom w:val="single" w:sz="2" w:space="0" w:color="000000"/>
              <w:right w:val="single" w:sz="2" w:space="0" w:color="000000"/>
            </w:tcBorders>
            <w:hideMark/>
          </w:tcPr>
          <w:p w:rsidR="00BF0DB1" w:rsidRPr="00C01B98" w:rsidRDefault="00BF0DB1" w:rsidP="00BF0DB1">
            <w:pPr>
              <w:jc w:val="center"/>
              <w:rPr>
                <w:sz w:val="24"/>
                <w:szCs w:val="24"/>
              </w:rPr>
            </w:pPr>
            <w:r>
              <w:rPr>
                <w:sz w:val="24"/>
                <w:szCs w:val="24"/>
              </w:rPr>
              <w:t>45,0</w:t>
            </w:r>
          </w:p>
        </w:tc>
        <w:tc>
          <w:tcPr>
            <w:tcW w:w="992" w:type="dxa"/>
            <w:tcBorders>
              <w:top w:val="nil"/>
              <w:left w:val="single" w:sz="2" w:space="0" w:color="000000"/>
              <w:bottom w:val="single" w:sz="2" w:space="0" w:color="000000"/>
              <w:right w:val="single" w:sz="2" w:space="0" w:color="000000"/>
            </w:tcBorders>
            <w:hideMark/>
          </w:tcPr>
          <w:p w:rsidR="00BF0DB1" w:rsidRPr="00C01B98" w:rsidRDefault="00BF0DB1" w:rsidP="00BF0DB1">
            <w:pPr>
              <w:jc w:val="center"/>
              <w:rPr>
                <w:sz w:val="24"/>
                <w:szCs w:val="24"/>
              </w:rPr>
            </w:pPr>
            <w:r>
              <w:rPr>
                <w:sz w:val="24"/>
                <w:szCs w:val="24"/>
              </w:rPr>
              <w:t>10,2</w:t>
            </w:r>
          </w:p>
        </w:tc>
        <w:tc>
          <w:tcPr>
            <w:tcW w:w="992" w:type="dxa"/>
            <w:tcBorders>
              <w:top w:val="nil"/>
              <w:left w:val="single" w:sz="2" w:space="0" w:color="000000"/>
              <w:bottom w:val="single" w:sz="2" w:space="0" w:color="000000"/>
              <w:right w:val="single" w:sz="2" w:space="0" w:color="000000"/>
            </w:tcBorders>
            <w:hideMark/>
          </w:tcPr>
          <w:p w:rsidR="00BF0DB1" w:rsidRPr="00C01B98" w:rsidRDefault="00BF0DB1" w:rsidP="00BF0DB1">
            <w:pPr>
              <w:pStyle w:val="afb"/>
              <w:snapToGrid w:val="0"/>
              <w:spacing w:line="276" w:lineRule="auto"/>
              <w:jc w:val="center"/>
              <w:rPr>
                <w:sz w:val="24"/>
                <w:szCs w:val="24"/>
              </w:rPr>
            </w:pPr>
            <w:r>
              <w:rPr>
                <w:sz w:val="24"/>
                <w:szCs w:val="24"/>
              </w:rPr>
              <w:t>15,4</w:t>
            </w:r>
          </w:p>
        </w:tc>
        <w:tc>
          <w:tcPr>
            <w:tcW w:w="993" w:type="dxa"/>
            <w:tcBorders>
              <w:top w:val="nil"/>
              <w:left w:val="single" w:sz="2" w:space="0" w:color="000000"/>
              <w:bottom w:val="single" w:sz="2" w:space="0" w:color="000000"/>
              <w:right w:val="single" w:sz="2" w:space="0" w:color="000000"/>
            </w:tcBorders>
            <w:hideMark/>
          </w:tcPr>
          <w:p w:rsidR="00BF0DB1" w:rsidRPr="00C01B98" w:rsidRDefault="00BF0DB1" w:rsidP="00BF0DB1">
            <w:pPr>
              <w:pStyle w:val="afb"/>
              <w:snapToGrid w:val="0"/>
              <w:spacing w:line="276" w:lineRule="auto"/>
              <w:jc w:val="center"/>
              <w:rPr>
                <w:sz w:val="24"/>
                <w:szCs w:val="24"/>
              </w:rPr>
            </w:pPr>
            <w:r>
              <w:rPr>
                <w:sz w:val="24"/>
                <w:szCs w:val="24"/>
              </w:rPr>
              <w:t>15</w:t>
            </w:r>
            <w:r w:rsidRPr="00C01B98">
              <w:rPr>
                <w:sz w:val="24"/>
                <w:szCs w:val="24"/>
              </w:rPr>
              <w:t>,4</w:t>
            </w:r>
          </w:p>
        </w:tc>
        <w:tc>
          <w:tcPr>
            <w:tcW w:w="993" w:type="dxa"/>
            <w:tcBorders>
              <w:top w:val="nil"/>
              <w:left w:val="single" w:sz="2" w:space="0" w:color="000000"/>
              <w:bottom w:val="single" w:sz="2" w:space="0" w:color="000000"/>
              <w:right w:val="single" w:sz="2" w:space="0" w:color="000000"/>
            </w:tcBorders>
            <w:hideMark/>
          </w:tcPr>
          <w:p w:rsidR="00BF0DB1" w:rsidRPr="00C01B98" w:rsidRDefault="00BF0DB1" w:rsidP="00BF0DB1">
            <w:pPr>
              <w:pStyle w:val="afb"/>
              <w:snapToGrid w:val="0"/>
              <w:spacing w:line="276" w:lineRule="auto"/>
              <w:jc w:val="center"/>
              <w:rPr>
                <w:sz w:val="24"/>
                <w:szCs w:val="24"/>
              </w:rPr>
            </w:pPr>
            <w:r>
              <w:rPr>
                <w:sz w:val="24"/>
                <w:szCs w:val="24"/>
              </w:rPr>
              <w:t>15</w:t>
            </w:r>
            <w:r w:rsidRPr="00C01B98">
              <w:rPr>
                <w:sz w:val="24"/>
                <w:szCs w:val="24"/>
              </w:rPr>
              <w:t>,4</w:t>
            </w:r>
          </w:p>
        </w:tc>
      </w:tr>
      <w:tr w:rsidR="00BF0DB1" w:rsidRPr="00C01B98" w:rsidTr="00BF0DB1">
        <w:tc>
          <w:tcPr>
            <w:tcW w:w="2797" w:type="dxa"/>
            <w:tcBorders>
              <w:top w:val="nil"/>
              <w:left w:val="single" w:sz="2" w:space="0" w:color="000000"/>
              <w:bottom w:val="single" w:sz="2" w:space="0" w:color="000000"/>
              <w:right w:val="nil"/>
            </w:tcBorders>
            <w:hideMark/>
          </w:tcPr>
          <w:p w:rsidR="00BF0DB1" w:rsidRPr="00C01B98" w:rsidRDefault="00BF0DB1" w:rsidP="00BF0DB1">
            <w:pPr>
              <w:pStyle w:val="afb"/>
              <w:snapToGrid w:val="0"/>
              <w:spacing w:line="276" w:lineRule="auto"/>
              <w:rPr>
                <w:sz w:val="24"/>
                <w:szCs w:val="24"/>
              </w:rPr>
            </w:pPr>
            <w:r w:rsidRPr="00C01B98">
              <w:rPr>
                <w:sz w:val="24"/>
                <w:szCs w:val="24"/>
              </w:rPr>
              <w:t>ИТОГО:</w:t>
            </w:r>
          </w:p>
        </w:tc>
        <w:tc>
          <w:tcPr>
            <w:tcW w:w="993" w:type="dxa"/>
            <w:tcBorders>
              <w:top w:val="nil"/>
              <w:left w:val="single" w:sz="2" w:space="0" w:color="000000"/>
              <w:bottom w:val="single" w:sz="2" w:space="0" w:color="000000"/>
              <w:right w:val="nil"/>
            </w:tcBorders>
            <w:hideMark/>
          </w:tcPr>
          <w:p w:rsidR="00BF0DB1" w:rsidRPr="00C01B98" w:rsidRDefault="00BF0DB1" w:rsidP="00BF0DB1">
            <w:pPr>
              <w:pStyle w:val="afb"/>
              <w:snapToGrid w:val="0"/>
              <w:spacing w:line="276" w:lineRule="auto"/>
              <w:jc w:val="center"/>
              <w:rPr>
                <w:sz w:val="24"/>
                <w:szCs w:val="24"/>
              </w:rPr>
            </w:pPr>
            <w:r>
              <w:rPr>
                <w:sz w:val="24"/>
                <w:szCs w:val="24"/>
              </w:rPr>
              <w:t>225,8</w:t>
            </w:r>
          </w:p>
        </w:tc>
        <w:tc>
          <w:tcPr>
            <w:tcW w:w="1134" w:type="dxa"/>
            <w:tcBorders>
              <w:top w:val="nil"/>
              <w:left w:val="single" w:sz="2" w:space="0" w:color="000000"/>
              <w:bottom w:val="single" w:sz="2" w:space="0" w:color="000000"/>
              <w:right w:val="nil"/>
            </w:tcBorders>
            <w:hideMark/>
          </w:tcPr>
          <w:p w:rsidR="00BF0DB1" w:rsidRPr="00C01B98" w:rsidRDefault="00BF0DB1" w:rsidP="00BF0DB1">
            <w:pPr>
              <w:pStyle w:val="afb"/>
              <w:snapToGrid w:val="0"/>
              <w:spacing w:line="276" w:lineRule="auto"/>
              <w:jc w:val="center"/>
              <w:rPr>
                <w:sz w:val="24"/>
                <w:szCs w:val="24"/>
              </w:rPr>
            </w:pPr>
            <w:r w:rsidRPr="00C01B98">
              <w:rPr>
                <w:sz w:val="24"/>
                <w:szCs w:val="24"/>
              </w:rPr>
              <w:t>83,4</w:t>
            </w:r>
          </w:p>
        </w:tc>
        <w:tc>
          <w:tcPr>
            <w:tcW w:w="1134" w:type="dxa"/>
            <w:tcBorders>
              <w:top w:val="nil"/>
              <w:left w:val="single" w:sz="2" w:space="0" w:color="000000"/>
              <w:bottom w:val="single" w:sz="2" w:space="0" w:color="000000"/>
              <w:right w:val="nil"/>
            </w:tcBorders>
            <w:hideMark/>
          </w:tcPr>
          <w:p w:rsidR="00BF0DB1" w:rsidRPr="00C01B98" w:rsidRDefault="00BF0DB1" w:rsidP="00BF0DB1">
            <w:pPr>
              <w:jc w:val="center"/>
              <w:rPr>
                <w:sz w:val="24"/>
                <w:szCs w:val="24"/>
              </w:rPr>
            </w:pPr>
            <w:r>
              <w:rPr>
                <w:sz w:val="24"/>
                <w:szCs w:val="24"/>
              </w:rPr>
              <w:t>41,0</w:t>
            </w:r>
          </w:p>
        </w:tc>
        <w:tc>
          <w:tcPr>
            <w:tcW w:w="992" w:type="dxa"/>
            <w:tcBorders>
              <w:top w:val="nil"/>
              <w:left w:val="single" w:sz="2" w:space="0" w:color="000000"/>
              <w:bottom w:val="single" w:sz="2" w:space="0" w:color="000000"/>
              <w:right w:val="single" w:sz="2" w:space="0" w:color="000000"/>
            </w:tcBorders>
            <w:hideMark/>
          </w:tcPr>
          <w:p w:rsidR="00BF0DB1" w:rsidRPr="00C01B98" w:rsidRDefault="00BF0DB1" w:rsidP="00BF0DB1">
            <w:pPr>
              <w:jc w:val="center"/>
              <w:rPr>
                <w:sz w:val="24"/>
                <w:szCs w:val="24"/>
              </w:rPr>
            </w:pPr>
            <w:r>
              <w:rPr>
                <w:sz w:val="24"/>
                <w:szCs w:val="24"/>
              </w:rPr>
              <w:t>45,0</w:t>
            </w:r>
          </w:p>
        </w:tc>
        <w:tc>
          <w:tcPr>
            <w:tcW w:w="992" w:type="dxa"/>
            <w:tcBorders>
              <w:top w:val="nil"/>
              <w:left w:val="single" w:sz="2" w:space="0" w:color="000000"/>
              <w:bottom w:val="single" w:sz="2" w:space="0" w:color="000000"/>
              <w:right w:val="single" w:sz="2" w:space="0" w:color="000000"/>
            </w:tcBorders>
            <w:hideMark/>
          </w:tcPr>
          <w:p w:rsidR="00BF0DB1" w:rsidRPr="00C01B98" w:rsidRDefault="00BF0DB1" w:rsidP="00BF0DB1">
            <w:pPr>
              <w:jc w:val="center"/>
              <w:rPr>
                <w:sz w:val="24"/>
                <w:szCs w:val="24"/>
              </w:rPr>
            </w:pPr>
            <w:r>
              <w:rPr>
                <w:sz w:val="24"/>
                <w:szCs w:val="24"/>
              </w:rPr>
              <w:t>10,2</w:t>
            </w:r>
          </w:p>
        </w:tc>
        <w:tc>
          <w:tcPr>
            <w:tcW w:w="992" w:type="dxa"/>
            <w:tcBorders>
              <w:top w:val="nil"/>
              <w:left w:val="single" w:sz="2" w:space="0" w:color="000000"/>
              <w:bottom w:val="single" w:sz="2" w:space="0" w:color="000000"/>
              <w:right w:val="single" w:sz="2" w:space="0" w:color="000000"/>
            </w:tcBorders>
            <w:hideMark/>
          </w:tcPr>
          <w:p w:rsidR="00BF0DB1" w:rsidRPr="00C01B98" w:rsidRDefault="00BF0DB1" w:rsidP="00BF0DB1">
            <w:pPr>
              <w:pStyle w:val="afb"/>
              <w:snapToGrid w:val="0"/>
              <w:spacing w:line="276" w:lineRule="auto"/>
              <w:jc w:val="center"/>
              <w:rPr>
                <w:sz w:val="24"/>
                <w:szCs w:val="24"/>
              </w:rPr>
            </w:pPr>
            <w:r>
              <w:rPr>
                <w:sz w:val="24"/>
                <w:szCs w:val="24"/>
              </w:rPr>
              <w:t>15,4</w:t>
            </w:r>
          </w:p>
        </w:tc>
        <w:tc>
          <w:tcPr>
            <w:tcW w:w="993" w:type="dxa"/>
            <w:tcBorders>
              <w:top w:val="nil"/>
              <w:left w:val="single" w:sz="2" w:space="0" w:color="000000"/>
              <w:bottom w:val="single" w:sz="2" w:space="0" w:color="000000"/>
              <w:right w:val="single" w:sz="2" w:space="0" w:color="000000"/>
            </w:tcBorders>
            <w:hideMark/>
          </w:tcPr>
          <w:p w:rsidR="00BF0DB1" w:rsidRPr="00C01B98" w:rsidRDefault="00BF0DB1" w:rsidP="00BF0DB1">
            <w:pPr>
              <w:pStyle w:val="afb"/>
              <w:snapToGrid w:val="0"/>
              <w:spacing w:line="276" w:lineRule="auto"/>
              <w:jc w:val="center"/>
              <w:rPr>
                <w:sz w:val="24"/>
                <w:szCs w:val="24"/>
              </w:rPr>
            </w:pPr>
            <w:r>
              <w:rPr>
                <w:sz w:val="24"/>
                <w:szCs w:val="24"/>
              </w:rPr>
              <w:t>15</w:t>
            </w:r>
            <w:r w:rsidRPr="00C01B98">
              <w:rPr>
                <w:sz w:val="24"/>
                <w:szCs w:val="24"/>
              </w:rPr>
              <w:t>,4</w:t>
            </w:r>
          </w:p>
        </w:tc>
        <w:tc>
          <w:tcPr>
            <w:tcW w:w="993" w:type="dxa"/>
            <w:tcBorders>
              <w:top w:val="nil"/>
              <w:left w:val="single" w:sz="2" w:space="0" w:color="000000"/>
              <w:bottom w:val="single" w:sz="2" w:space="0" w:color="000000"/>
              <w:right w:val="single" w:sz="2" w:space="0" w:color="000000"/>
            </w:tcBorders>
            <w:hideMark/>
          </w:tcPr>
          <w:p w:rsidR="00BF0DB1" w:rsidRPr="00C01B98" w:rsidRDefault="00BF0DB1" w:rsidP="00BF0DB1">
            <w:pPr>
              <w:pStyle w:val="afb"/>
              <w:snapToGrid w:val="0"/>
              <w:spacing w:line="276" w:lineRule="auto"/>
              <w:jc w:val="center"/>
              <w:rPr>
                <w:sz w:val="24"/>
                <w:szCs w:val="24"/>
              </w:rPr>
            </w:pPr>
            <w:r>
              <w:rPr>
                <w:sz w:val="24"/>
                <w:szCs w:val="24"/>
              </w:rPr>
              <w:t>15</w:t>
            </w:r>
            <w:r w:rsidRPr="00C01B98">
              <w:rPr>
                <w:sz w:val="24"/>
                <w:szCs w:val="24"/>
              </w:rPr>
              <w:t>,4</w:t>
            </w:r>
          </w:p>
        </w:tc>
      </w:tr>
    </w:tbl>
    <w:p w:rsidR="00BF0DB1" w:rsidRPr="00C01B98" w:rsidRDefault="00BF0DB1" w:rsidP="00BF0DB1">
      <w:pPr>
        <w:ind w:firstLine="708"/>
        <w:jc w:val="both"/>
        <w:rPr>
          <w:sz w:val="24"/>
          <w:szCs w:val="24"/>
        </w:rPr>
      </w:pPr>
    </w:p>
    <w:p w:rsidR="00BF0DB1" w:rsidRPr="00C01B98" w:rsidRDefault="00BF0DB1" w:rsidP="00BF0DB1">
      <w:pPr>
        <w:pStyle w:val="ConsPlusNormal0"/>
        <w:widowControl/>
        <w:snapToGrid w:val="0"/>
        <w:ind w:firstLine="0"/>
        <w:jc w:val="both"/>
        <w:rPr>
          <w:rFonts w:ascii="Times New Roman" w:hAnsi="Times New Roman" w:cs="Times New Roman"/>
          <w:sz w:val="24"/>
          <w:szCs w:val="24"/>
        </w:rPr>
      </w:pPr>
      <w:r w:rsidRPr="00C01B98">
        <w:rPr>
          <w:rFonts w:ascii="Times New Roman" w:hAnsi="Times New Roman" w:cs="Times New Roman"/>
          <w:sz w:val="24"/>
          <w:szCs w:val="24"/>
        </w:rPr>
        <w:t xml:space="preserve">Расходы на реализацию основных мероприятий подпрограммы в 2018-2024 г.г. в сумме </w:t>
      </w:r>
      <w:r>
        <w:rPr>
          <w:rFonts w:ascii="Times New Roman" w:hAnsi="Times New Roman" w:cs="Times New Roman"/>
          <w:sz w:val="24"/>
          <w:szCs w:val="24"/>
        </w:rPr>
        <w:t>225,</w:t>
      </w:r>
      <w:r w:rsidRPr="00C01B98">
        <w:rPr>
          <w:rFonts w:ascii="Times New Roman" w:hAnsi="Times New Roman" w:cs="Times New Roman"/>
          <w:sz w:val="24"/>
          <w:szCs w:val="24"/>
        </w:rPr>
        <w:t>8 тыс. рублей.</w:t>
      </w:r>
    </w:p>
    <w:p w:rsidR="00BF0DB1" w:rsidRPr="00C01B98" w:rsidRDefault="00BF0DB1" w:rsidP="00BF0DB1">
      <w:pPr>
        <w:pStyle w:val="ConsPlusNormal0"/>
        <w:widowControl/>
        <w:snapToGrid w:val="0"/>
        <w:ind w:firstLine="0"/>
        <w:jc w:val="both"/>
        <w:rPr>
          <w:rFonts w:ascii="Times New Roman" w:hAnsi="Times New Roman" w:cs="Times New Roman"/>
          <w:sz w:val="24"/>
          <w:szCs w:val="24"/>
        </w:rPr>
      </w:pPr>
    </w:p>
    <w:p w:rsidR="00BF0DB1" w:rsidRDefault="00BF0DB1" w:rsidP="00BF0DB1">
      <w:pPr>
        <w:numPr>
          <w:ilvl w:val="0"/>
          <w:numId w:val="31"/>
        </w:numPr>
        <w:suppressAutoHyphens/>
        <w:jc w:val="center"/>
        <w:rPr>
          <w:b/>
          <w:bCs/>
          <w:iCs/>
          <w:sz w:val="24"/>
          <w:szCs w:val="24"/>
        </w:rPr>
      </w:pPr>
      <w:r w:rsidRPr="00C01B98">
        <w:rPr>
          <w:b/>
          <w:bCs/>
          <w:iCs/>
          <w:sz w:val="24"/>
          <w:szCs w:val="24"/>
        </w:rPr>
        <w:t>Финансовое обеспечение подпрограммы.</w:t>
      </w:r>
    </w:p>
    <w:p w:rsidR="00BF0DB1" w:rsidRPr="00C01B98" w:rsidRDefault="00BF0DB1" w:rsidP="00BF0DB1">
      <w:pPr>
        <w:suppressAutoHyphens/>
        <w:ind w:left="720"/>
        <w:rPr>
          <w:b/>
          <w:bCs/>
          <w:iCs/>
          <w:sz w:val="24"/>
          <w:szCs w:val="24"/>
        </w:rPr>
      </w:pPr>
    </w:p>
    <w:p w:rsidR="00BF0DB1" w:rsidRPr="00C01B98" w:rsidRDefault="00BF0DB1" w:rsidP="00BF0DB1">
      <w:pPr>
        <w:suppressAutoHyphens/>
        <w:jc w:val="both"/>
        <w:rPr>
          <w:b/>
          <w:bCs/>
          <w:iCs/>
          <w:sz w:val="24"/>
          <w:szCs w:val="24"/>
        </w:rPr>
      </w:pPr>
      <w:r>
        <w:rPr>
          <w:b/>
          <w:bCs/>
          <w:iCs/>
          <w:sz w:val="24"/>
          <w:szCs w:val="24"/>
        </w:rPr>
        <w:t xml:space="preserve">           </w:t>
      </w:r>
      <w:r w:rsidRPr="00C01B98">
        <w:rPr>
          <w:sz w:val="24"/>
          <w:szCs w:val="24"/>
        </w:rPr>
        <w:t>Реализация подпрограммы осущест</w:t>
      </w:r>
      <w:r>
        <w:rPr>
          <w:sz w:val="24"/>
          <w:szCs w:val="24"/>
        </w:rPr>
        <w:t xml:space="preserve">вляется за счет средств бюджета </w:t>
      </w:r>
      <w:r w:rsidRPr="00C01B98">
        <w:rPr>
          <w:sz w:val="24"/>
          <w:szCs w:val="24"/>
        </w:rPr>
        <w:t xml:space="preserve">Гвазденского сельского поселения  в 2018-2024 гг. на сумму </w:t>
      </w:r>
      <w:r>
        <w:rPr>
          <w:sz w:val="24"/>
          <w:szCs w:val="24"/>
        </w:rPr>
        <w:t>225</w:t>
      </w:r>
      <w:r w:rsidRPr="00C01B98">
        <w:rPr>
          <w:sz w:val="24"/>
          <w:szCs w:val="24"/>
        </w:rPr>
        <w:t>,8 тыс. рублей, в том числе:</w:t>
      </w:r>
    </w:p>
    <w:p w:rsidR="00BF0DB1" w:rsidRPr="00C01B98" w:rsidRDefault="00BF0DB1" w:rsidP="00BF0DB1">
      <w:pPr>
        <w:pStyle w:val="ae"/>
        <w:rPr>
          <w:sz w:val="24"/>
          <w:szCs w:val="24"/>
        </w:rPr>
      </w:pPr>
      <w:r w:rsidRPr="00C01B98">
        <w:rPr>
          <w:sz w:val="24"/>
          <w:szCs w:val="24"/>
        </w:rPr>
        <w:t>2018 год – 83,4 тыс.рублей</w:t>
      </w:r>
    </w:p>
    <w:p w:rsidR="00BF0DB1" w:rsidRPr="00C01B98" w:rsidRDefault="00BF0DB1" w:rsidP="00BF0DB1">
      <w:pPr>
        <w:pStyle w:val="ae"/>
        <w:rPr>
          <w:sz w:val="24"/>
          <w:szCs w:val="24"/>
        </w:rPr>
      </w:pPr>
      <w:r w:rsidRPr="00C01B98">
        <w:rPr>
          <w:sz w:val="24"/>
          <w:szCs w:val="24"/>
        </w:rPr>
        <w:t>2019 год –</w:t>
      </w:r>
      <w:r>
        <w:rPr>
          <w:sz w:val="24"/>
          <w:szCs w:val="24"/>
        </w:rPr>
        <w:t xml:space="preserve"> </w:t>
      </w:r>
      <w:r w:rsidRPr="00C01B98">
        <w:rPr>
          <w:sz w:val="24"/>
          <w:szCs w:val="24"/>
        </w:rPr>
        <w:t>4</w:t>
      </w:r>
      <w:r>
        <w:rPr>
          <w:sz w:val="24"/>
          <w:szCs w:val="24"/>
        </w:rPr>
        <w:t>1,0</w:t>
      </w:r>
      <w:r w:rsidRPr="00C01B98">
        <w:rPr>
          <w:sz w:val="24"/>
          <w:szCs w:val="24"/>
        </w:rPr>
        <w:t xml:space="preserve"> тыс.рублей</w:t>
      </w:r>
    </w:p>
    <w:p w:rsidR="00BF0DB1" w:rsidRPr="00C01B98" w:rsidRDefault="00BF0DB1" w:rsidP="00BF0DB1">
      <w:pPr>
        <w:pStyle w:val="ae"/>
        <w:rPr>
          <w:sz w:val="24"/>
          <w:szCs w:val="24"/>
        </w:rPr>
      </w:pPr>
      <w:r w:rsidRPr="00C01B98">
        <w:rPr>
          <w:sz w:val="24"/>
          <w:szCs w:val="24"/>
        </w:rPr>
        <w:t xml:space="preserve">2020 год – </w:t>
      </w:r>
      <w:r>
        <w:rPr>
          <w:sz w:val="24"/>
          <w:szCs w:val="24"/>
        </w:rPr>
        <w:t>45,0</w:t>
      </w:r>
      <w:r w:rsidRPr="00C01B98">
        <w:rPr>
          <w:sz w:val="24"/>
          <w:szCs w:val="24"/>
        </w:rPr>
        <w:t xml:space="preserve"> тыс.рублей</w:t>
      </w:r>
    </w:p>
    <w:p w:rsidR="00BF0DB1" w:rsidRPr="00C01B98" w:rsidRDefault="00BF0DB1" w:rsidP="00BF0DB1">
      <w:pPr>
        <w:pStyle w:val="ae"/>
        <w:rPr>
          <w:sz w:val="24"/>
          <w:szCs w:val="24"/>
        </w:rPr>
      </w:pPr>
      <w:r w:rsidRPr="00C01B98">
        <w:rPr>
          <w:sz w:val="24"/>
          <w:szCs w:val="24"/>
        </w:rPr>
        <w:t xml:space="preserve">2021 год – </w:t>
      </w:r>
      <w:r>
        <w:rPr>
          <w:sz w:val="24"/>
          <w:szCs w:val="24"/>
        </w:rPr>
        <w:t>10,2</w:t>
      </w:r>
      <w:r w:rsidRPr="00C01B98">
        <w:rPr>
          <w:sz w:val="24"/>
          <w:szCs w:val="24"/>
        </w:rPr>
        <w:t xml:space="preserve"> тыс.рублей</w:t>
      </w:r>
    </w:p>
    <w:p w:rsidR="00BF0DB1" w:rsidRPr="00C01B98" w:rsidRDefault="00BF0DB1" w:rsidP="00BF0DB1">
      <w:pPr>
        <w:pStyle w:val="ae"/>
        <w:rPr>
          <w:sz w:val="24"/>
          <w:szCs w:val="24"/>
        </w:rPr>
      </w:pPr>
      <w:r w:rsidRPr="00C01B98">
        <w:rPr>
          <w:sz w:val="24"/>
          <w:szCs w:val="24"/>
        </w:rPr>
        <w:t xml:space="preserve">2022 год – </w:t>
      </w:r>
      <w:r>
        <w:rPr>
          <w:sz w:val="24"/>
          <w:szCs w:val="24"/>
        </w:rPr>
        <w:t>15,4</w:t>
      </w:r>
      <w:r w:rsidRPr="00C01B98">
        <w:rPr>
          <w:sz w:val="24"/>
          <w:szCs w:val="24"/>
        </w:rPr>
        <w:t xml:space="preserve"> тыс.рублей</w:t>
      </w:r>
    </w:p>
    <w:p w:rsidR="00BF0DB1" w:rsidRPr="00C01B98" w:rsidRDefault="00BF0DB1" w:rsidP="00BF0DB1">
      <w:pPr>
        <w:pStyle w:val="ae"/>
        <w:rPr>
          <w:sz w:val="24"/>
          <w:szCs w:val="24"/>
        </w:rPr>
      </w:pPr>
      <w:r w:rsidRPr="00C01B98">
        <w:rPr>
          <w:sz w:val="24"/>
          <w:szCs w:val="24"/>
        </w:rPr>
        <w:t xml:space="preserve">2023 год – </w:t>
      </w:r>
      <w:r>
        <w:rPr>
          <w:sz w:val="24"/>
          <w:szCs w:val="24"/>
        </w:rPr>
        <w:t>15</w:t>
      </w:r>
      <w:r w:rsidRPr="00C01B98">
        <w:rPr>
          <w:sz w:val="24"/>
          <w:szCs w:val="24"/>
        </w:rPr>
        <w:t>,4 тыс.рублей</w:t>
      </w:r>
    </w:p>
    <w:p w:rsidR="00BF0DB1" w:rsidRPr="00C01B98" w:rsidRDefault="00BF0DB1" w:rsidP="00BF0DB1">
      <w:pPr>
        <w:pStyle w:val="ae"/>
        <w:rPr>
          <w:sz w:val="24"/>
          <w:szCs w:val="24"/>
        </w:rPr>
      </w:pPr>
      <w:r w:rsidRPr="00C01B98">
        <w:rPr>
          <w:sz w:val="24"/>
          <w:szCs w:val="24"/>
        </w:rPr>
        <w:t xml:space="preserve">2024 год – </w:t>
      </w:r>
      <w:r>
        <w:rPr>
          <w:sz w:val="24"/>
          <w:szCs w:val="24"/>
        </w:rPr>
        <w:t>15,</w:t>
      </w:r>
      <w:r w:rsidRPr="00C01B98">
        <w:rPr>
          <w:sz w:val="24"/>
          <w:szCs w:val="24"/>
        </w:rPr>
        <w:t>4 тыс.рублей</w:t>
      </w:r>
    </w:p>
    <w:p w:rsidR="00BF0DB1" w:rsidRPr="00C01B98" w:rsidRDefault="00BF0DB1" w:rsidP="00BF0DB1">
      <w:pPr>
        <w:pStyle w:val="a4"/>
        <w:ind w:firstLine="708"/>
        <w:jc w:val="both"/>
      </w:pPr>
      <w:r w:rsidRPr="00C01B98">
        <w:t>Для реализации мероприятий подпрограммы возможно привлечение финансовых средств из бюджетов других уровней и внебюджетных источников.</w:t>
      </w:r>
    </w:p>
    <w:p w:rsidR="00BF0DB1" w:rsidRPr="00C01B98" w:rsidRDefault="00BF0DB1" w:rsidP="00BF0DB1">
      <w:pPr>
        <w:pStyle w:val="a4"/>
        <w:suppressAutoHyphens/>
        <w:snapToGrid w:val="0"/>
        <w:spacing w:after="120" w:line="100" w:lineRule="atLeast"/>
        <w:ind w:firstLine="708"/>
        <w:jc w:val="center"/>
        <w:rPr>
          <w:b/>
        </w:rPr>
      </w:pPr>
      <w:r w:rsidRPr="00C01B98">
        <w:rPr>
          <w:color w:val="000000"/>
        </w:rPr>
        <w:tab/>
      </w:r>
      <w:r w:rsidRPr="00F1773D">
        <w:rPr>
          <w:b/>
          <w:color w:val="000000"/>
        </w:rPr>
        <w:t>5</w:t>
      </w:r>
      <w:r w:rsidRPr="00F1773D">
        <w:rPr>
          <w:b/>
        </w:rPr>
        <w:t>.</w:t>
      </w:r>
      <w:r w:rsidRPr="00C01B98">
        <w:rPr>
          <w:b/>
        </w:rPr>
        <w:t xml:space="preserve"> Оценка эффективности реализации подпрограммы</w:t>
      </w:r>
      <w:r>
        <w:rPr>
          <w:b/>
        </w:rPr>
        <w:t>.</w:t>
      </w:r>
    </w:p>
    <w:p w:rsidR="00BF0DB1" w:rsidRPr="00C01B98" w:rsidRDefault="00BF0DB1" w:rsidP="00BF0DB1">
      <w:pPr>
        <w:jc w:val="both"/>
        <w:rPr>
          <w:sz w:val="24"/>
          <w:szCs w:val="24"/>
        </w:rPr>
      </w:pPr>
      <w:r w:rsidRPr="00C01B98">
        <w:rPr>
          <w:iCs/>
          <w:sz w:val="24"/>
          <w:szCs w:val="24"/>
        </w:rPr>
        <w:t xml:space="preserve">В результате реализации подпрограммы ожидается создание условий, обеспечивающих комфортные условия для работы и отдыха населения на территории </w:t>
      </w:r>
      <w:r w:rsidRPr="00C01B98">
        <w:rPr>
          <w:sz w:val="24"/>
          <w:szCs w:val="24"/>
        </w:rPr>
        <w:t>Гвазденского</w:t>
      </w:r>
      <w:r w:rsidRPr="00C01B98">
        <w:rPr>
          <w:iCs/>
          <w:sz w:val="24"/>
          <w:szCs w:val="24"/>
        </w:rPr>
        <w:t xml:space="preserve"> сельского поселения, эффективное использование средств, улучшение санитарно-эпидемиологической обстановки на территории </w:t>
      </w:r>
      <w:r w:rsidRPr="00C01B98">
        <w:rPr>
          <w:sz w:val="24"/>
          <w:szCs w:val="24"/>
        </w:rPr>
        <w:t>Гвазденского</w:t>
      </w:r>
      <w:r w:rsidRPr="00C01B98">
        <w:rPr>
          <w:iCs/>
          <w:sz w:val="24"/>
          <w:szCs w:val="24"/>
        </w:rPr>
        <w:t xml:space="preserve"> сельского поселения.</w:t>
      </w:r>
    </w:p>
    <w:p w:rsidR="00BF0DB1" w:rsidRPr="00C01B98" w:rsidRDefault="00BF0DB1" w:rsidP="00BF0DB1">
      <w:pPr>
        <w:jc w:val="both"/>
        <w:rPr>
          <w:sz w:val="24"/>
          <w:szCs w:val="24"/>
        </w:rPr>
      </w:pPr>
    </w:p>
    <w:p w:rsidR="00BF0DB1" w:rsidRPr="00C01B98" w:rsidRDefault="00BF0DB1" w:rsidP="00BF0DB1">
      <w:pPr>
        <w:jc w:val="both"/>
        <w:rPr>
          <w:sz w:val="24"/>
          <w:szCs w:val="24"/>
        </w:rPr>
      </w:pPr>
    </w:p>
    <w:p w:rsidR="00BF0DB1" w:rsidRPr="00C01B98" w:rsidRDefault="00BF0DB1" w:rsidP="00BF0DB1">
      <w:pPr>
        <w:jc w:val="both"/>
        <w:rPr>
          <w:sz w:val="24"/>
          <w:szCs w:val="24"/>
        </w:rPr>
      </w:pPr>
    </w:p>
    <w:p w:rsidR="00BF0DB1" w:rsidRPr="00C01B98" w:rsidRDefault="00BF0DB1" w:rsidP="00BF0DB1">
      <w:pPr>
        <w:jc w:val="both"/>
        <w:rPr>
          <w:sz w:val="24"/>
          <w:szCs w:val="24"/>
        </w:rPr>
      </w:pPr>
      <w:r>
        <w:rPr>
          <w:sz w:val="24"/>
          <w:szCs w:val="24"/>
        </w:rPr>
        <w:t xml:space="preserve">         </w:t>
      </w:r>
      <w:r w:rsidRPr="00C01B98">
        <w:rPr>
          <w:sz w:val="24"/>
          <w:szCs w:val="24"/>
        </w:rPr>
        <w:t>Глава Гвазденского</w:t>
      </w:r>
      <w:r>
        <w:rPr>
          <w:sz w:val="24"/>
          <w:szCs w:val="24"/>
        </w:rPr>
        <w:t xml:space="preserve"> сельского</w:t>
      </w:r>
      <w:r w:rsidRPr="00C01B98">
        <w:rPr>
          <w:sz w:val="24"/>
          <w:szCs w:val="24"/>
        </w:rPr>
        <w:t xml:space="preserve"> поселения                                   Л.М. Богданова</w:t>
      </w:r>
    </w:p>
    <w:p w:rsidR="00BF0DB1" w:rsidRPr="00C01B98" w:rsidRDefault="00BF0DB1" w:rsidP="00BF0DB1">
      <w:pPr>
        <w:jc w:val="both"/>
        <w:rPr>
          <w:sz w:val="24"/>
          <w:szCs w:val="24"/>
        </w:rPr>
      </w:pPr>
    </w:p>
    <w:p w:rsidR="00BF0DB1" w:rsidRPr="00C01B98" w:rsidRDefault="00BF0DB1" w:rsidP="00BF0DB1">
      <w:pPr>
        <w:jc w:val="both"/>
        <w:rPr>
          <w:sz w:val="24"/>
          <w:szCs w:val="24"/>
        </w:rPr>
      </w:pPr>
    </w:p>
    <w:p w:rsidR="00BF0DB1" w:rsidRPr="00C01B98" w:rsidRDefault="00BF0DB1" w:rsidP="00BF0DB1">
      <w:pPr>
        <w:jc w:val="both"/>
        <w:rPr>
          <w:sz w:val="24"/>
          <w:szCs w:val="24"/>
        </w:rPr>
      </w:pPr>
    </w:p>
    <w:p w:rsidR="00BF0DB1" w:rsidRPr="00C01B98" w:rsidRDefault="00BF0DB1" w:rsidP="00BF0DB1">
      <w:pPr>
        <w:jc w:val="both"/>
        <w:rPr>
          <w:sz w:val="24"/>
          <w:szCs w:val="24"/>
        </w:rPr>
      </w:pPr>
    </w:p>
    <w:p w:rsidR="00BF0DB1" w:rsidRPr="00C01B98" w:rsidRDefault="00BF0DB1" w:rsidP="00BF0DB1">
      <w:pPr>
        <w:jc w:val="both"/>
        <w:rPr>
          <w:sz w:val="24"/>
          <w:szCs w:val="24"/>
        </w:rPr>
      </w:pPr>
    </w:p>
    <w:p w:rsidR="00BF0DB1" w:rsidRPr="00C01B98" w:rsidRDefault="00BF0DB1" w:rsidP="00BF0DB1">
      <w:pPr>
        <w:jc w:val="both"/>
        <w:rPr>
          <w:sz w:val="24"/>
          <w:szCs w:val="24"/>
        </w:rPr>
      </w:pPr>
    </w:p>
    <w:p w:rsidR="00BF0DB1" w:rsidRDefault="00BF0DB1" w:rsidP="00BF0DB1">
      <w:pPr>
        <w:jc w:val="center"/>
      </w:pPr>
    </w:p>
    <w:p w:rsidR="00ED4A0A" w:rsidRDefault="00ED4A0A" w:rsidP="00ED4A0A">
      <w:pPr>
        <w:rPr>
          <w:sz w:val="24"/>
          <w:szCs w:val="24"/>
        </w:rPr>
      </w:pPr>
    </w:p>
    <w:p w:rsidR="00ED4A0A" w:rsidRDefault="00ED4A0A" w:rsidP="00ED4A0A">
      <w:pPr>
        <w:rPr>
          <w:sz w:val="24"/>
          <w:szCs w:val="24"/>
        </w:rPr>
      </w:pPr>
    </w:p>
    <w:p w:rsidR="00ED4A0A" w:rsidRDefault="00ED4A0A" w:rsidP="00ED4A0A">
      <w:pPr>
        <w:rPr>
          <w:sz w:val="24"/>
          <w:szCs w:val="24"/>
        </w:rPr>
      </w:pPr>
    </w:p>
    <w:p w:rsidR="00ED4A0A" w:rsidRDefault="00ED4A0A" w:rsidP="00ED4A0A">
      <w:pPr>
        <w:rPr>
          <w:sz w:val="24"/>
          <w:szCs w:val="24"/>
        </w:rPr>
      </w:pPr>
    </w:p>
    <w:p w:rsidR="00ED4A0A" w:rsidRDefault="00ED4A0A" w:rsidP="00ED4A0A">
      <w:pPr>
        <w:rPr>
          <w:sz w:val="24"/>
          <w:szCs w:val="24"/>
        </w:rPr>
      </w:pPr>
    </w:p>
    <w:p w:rsidR="00ED4A0A" w:rsidRDefault="00ED4A0A" w:rsidP="00ED4A0A">
      <w:pPr>
        <w:rPr>
          <w:sz w:val="24"/>
          <w:szCs w:val="24"/>
        </w:rPr>
      </w:pPr>
    </w:p>
    <w:p w:rsidR="00ED4A0A" w:rsidRDefault="00ED4A0A" w:rsidP="00ED4A0A">
      <w:pPr>
        <w:rPr>
          <w:sz w:val="24"/>
          <w:szCs w:val="24"/>
        </w:rPr>
      </w:pPr>
    </w:p>
    <w:p w:rsidR="00ED4A0A" w:rsidRDefault="00ED4A0A" w:rsidP="00ED4A0A">
      <w:pPr>
        <w:rPr>
          <w:sz w:val="24"/>
          <w:szCs w:val="24"/>
        </w:rPr>
      </w:pPr>
    </w:p>
    <w:p w:rsidR="00ED4A0A" w:rsidRDefault="00ED4A0A" w:rsidP="00ED4A0A">
      <w:pPr>
        <w:rPr>
          <w:sz w:val="24"/>
          <w:szCs w:val="24"/>
        </w:rPr>
      </w:pPr>
    </w:p>
    <w:p w:rsidR="00ED4A0A" w:rsidRDefault="00ED4A0A" w:rsidP="00ED4A0A">
      <w:pPr>
        <w:rPr>
          <w:sz w:val="24"/>
          <w:szCs w:val="24"/>
        </w:rPr>
      </w:pPr>
    </w:p>
    <w:p w:rsidR="00ED4A0A" w:rsidRDefault="00ED4A0A" w:rsidP="00ED4A0A">
      <w:pPr>
        <w:rPr>
          <w:sz w:val="24"/>
          <w:szCs w:val="24"/>
        </w:rPr>
      </w:pPr>
    </w:p>
    <w:p w:rsidR="00ED4A0A" w:rsidRDefault="00ED4A0A" w:rsidP="00ED4A0A">
      <w:pPr>
        <w:rPr>
          <w:sz w:val="24"/>
          <w:szCs w:val="24"/>
        </w:rPr>
      </w:pPr>
    </w:p>
    <w:p w:rsidR="00ED4A0A" w:rsidRDefault="00ED4A0A" w:rsidP="00ED4A0A">
      <w:pPr>
        <w:rPr>
          <w:sz w:val="24"/>
          <w:szCs w:val="24"/>
        </w:rPr>
      </w:pPr>
    </w:p>
    <w:p w:rsidR="00ED4A0A" w:rsidRDefault="00ED4A0A" w:rsidP="00ED4A0A">
      <w:pPr>
        <w:rPr>
          <w:sz w:val="24"/>
          <w:szCs w:val="24"/>
        </w:rPr>
      </w:pPr>
    </w:p>
    <w:p w:rsidR="00ED4A0A" w:rsidRDefault="00ED4A0A" w:rsidP="00ED4A0A">
      <w:pPr>
        <w:rPr>
          <w:sz w:val="24"/>
          <w:szCs w:val="24"/>
        </w:rPr>
      </w:pPr>
    </w:p>
    <w:p w:rsidR="00ED4A0A" w:rsidRDefault="00ED4A0A" w:rsidP="00ED4A0A">
      <w:pPr>
        <w:rPr>
          <w:sz w:val="24"/>
          <w:szCs w:val="24"/>
        </w:rPr>
      </w:pPr>
    </w:p>
    <w:p w:rsidR="00ED4A0A" w:rsidRDefault="00ED4A0A" w:rsidP="00ED4A0A">
      <w:pPr>
        <w:rPr>
          <w:sz w:val="24"/>
          <w:szCs w:val="24"/>
        </w:rPr>
      </w:pPr>
    </w:p>
    <w:p w:rsidR="00ED4A0A" w:rsidRDefault="00ED4A0A" w:rsidP="00ED4A0A">
      <w:pPr>
        <w:rPr>
          <w:sz w:val="24"/>
          <w:szCs w:val="24"/>
        </w:rPr>
      </w:pPr>
    </w:p>
    <w:p w:rsidR="00ED4A0A" w:rsidRDefault="00ED4A0A" w:rsidP="00ED4A0A">
      <w:pPr>
        <w:rPr>
          <w:sz w:val="24"/>
          <w:szCs w:val="24"/>
        </w:rPr>
      </w:pPr>
    </w:p>
    <w:p w:rsidR="00ED4A0A" w:rsidRDefault="00ED4A0A" w:rsidP="00ED4A0A"/>
    <w:p w:rsidR="00ED4A0A" w:rsidRDefault="00ED4A0A"/>
    <w:sectPr w:rsidR="00ED4A0A" w:rsidSect="00ED4A0A">
      <w:pgSz w:w="11906" w:h="16838"/>
      <w:pgMar w:top="567" w:right="850" w:bottom="1134" w:left="1701"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003F" w:rsidRDefault="00DE003F" w:rsidP="00C966A8">
      <w:r>
        <w:separator/>
      </w:r>
    </w:p>
  </w:endnote>
  <w:endnote w:type="continuationSeparator" w:id="1">
    <w:p w:rsidR="00DE003F" w:rsidRDefault="00DE003F"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003F" w:rsidRDefault="00DE003F" w:rsidP="00C966A8">
      <w:r>
        <w:separator/>
      </w:r>
    </w:p>
  </w:footnote>
  <w:footnote w:type="continuationSeparator" w:id="1">
    <w:p w:rsidR="00DE003F" w:rsidRDefault="00DE003F"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2"/>
      <w:numFmt w:val="decimal"/>
      <w:lvlText w:val="%1."/>
      <w:lvlJc w:val="left"/>
      <w:pPr>
        <w:tabs>
          <w:tab w:val="num" w:pos="720"/>
        </w:tabs>
        <w:ind w:left="720" w:hanging="360"/>
      </w:pPr>
      <w:rPr>
        <w:rFonts w:cs="Times New Roman"/>
        <w:b/>
        <w:bCs/>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4"/>
      <w:numFmt w:val="decimal"/>
      <w:lvlText w:val="%4."/>
      <w:lvlJc w:val="left"/>
      <w:pPr>
        <w:tabs>
          <w:tab w:val="num" w:pos="1800"/>
        </w:tabs>
        <w:ind w:left="1800" w:hanging="360"/>
      </w:pPr>
      <w:rPr>
        <w:b/>
        <w:bCs/>
        <w:sz w:val="28"/>
        <w:szCs w:val="2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6"/>
    <w:multiLevelType w:val="multilevel"/>
    <w:tmpl w:val="00000006"/>
    <w:lvl w:ilvl="0">
      <w:start w:val="1"/>
      <w:numFmt w:val="bullet"/>
      <w:lvlText w:val=""/>
      <w:lvlJc w:val="left"/>
      <w:pPr>
        <w:tabs>
          <w:tab w:val="num" w:pos="720"/>
        </w:tabs>
        <w:ind w:left="720" w:hanging="360"/>
      </w:pPr>
      <w:rPr>
        <w:rFonts w:ascii="Symbol" w:hAnsi="Symbol"/>
        <w:b/>
        <w:bCs/>
        <w:sz w:val="28"/>
        <w:szCs w:val="28"/>
      </w:rPr>
    </w:lvl>
    <w:lvl w:ilvl="1">
      <w:start w:val="1"/>
      <w:numFmt w:val="bullet"/>
      <w:lvlText w:val=""/>
      <w:lvlJc w:val="left"/>
      <w:pPr>
        <w:tabs>
          <w:tab w:val="num" w:pos="1080"/>
        </w:tabs>
        <w:ind w:left="1080" w:hanging="360"/>
      </w:pPr>
      <w:rPr>
        <w:rFonts w:ascii="Symbol" w:hAnsi="Symbol"/>
        <w:b/>
        <w:bCs/>
        <w:sz w:val="28"/>
        <w:szCs w:val="28"/>
      </w:rPr>
    </w:lvl>
    <w:lvl w:ilvl="2">
      <w:start w:val="1"/>
      <w:numFmt w:val="bullet"/>
      <w:lvlText w:val=""/>
      <w:lvlJc w:val="left"/>
      <w:pPr>
        <w:tabs>
          <w:tab w:val="num" w:pos="1440"/>
        </w:tabs>
        <w:ind w:left="1440" w:hanging="360"/>
      </w:pPr>
      <w:rPr>
        <w:rFonts w:ascii="Symbol" w:hAnsi="Symbol"/>
        <w:b/>
        <w:bCs/>
        <w:sz w:val="28"/>
        <w:szCs w:val="28"/>
      </w:rPr>
    </w:lvl>
    <w:lvl w:ilvl="3">
      <w:start w:val="1"/>
      <w:numFmt w:val="bullet"/>
      <w:lvlText w:val=""/>
      <w:lvlJc w:val="left"/>
      <w:pPr>
        <w:tabs>
          <w:tab w:val="num" w:pos="1800"/>
        </w:tabs>
        <w:ind w:left="1800" w:hanging="360"/>
      </w:pPr>
      <w:rPr>
        <w:rFonts w:ascii="Symbol" w:hAnsi="Symbol"/>
        <w:b/>
        <w:bCs/>
        <w:sz w:val="28"/>
        <w:szCs w:val="28"/>
      </w:rPr>
    </w:lvl>
    <w:lvl w:ilvl="4">
      <w:start w:val="1"/>
      <w:numFmt w:val="bullet"/>
      <w:lvlText w:val=""/>
      <w:lvlJc w:val="left"/>
      <w:pPr>
        <w:tabs>
          <w:tab w:val="num" w:pos="2160"/>
        </w:tabs>
        <w:ind w:left="2160" w:hanging="360"/>
      </w:pPr>
      <w:rPr>
        <w:rFonts w:ascii="Symbol" w:hAnsi="Symbol"/>
        <w:b/>
        <w:bCs/>
        <w:sz w:val="28"/>
        <w:szCs w:val="28"/>
      </w:rPr>
    </w:lvl>
    <w:lvl w:ilvl="5">
      <w:start w:val="1"/>
      <w:numFmt w:val="bullet"/>
      <w:lvlText w:val=""/>
      <w:lvlJc w:val="left"/>
      <w:pPr>
        <w:tabs>
          <w:tab w:val="num" w:pos="2520"/>
        </w:tabs>
        <w:ind w:left="2520" w:hanging="360"/>
      </w:pPr>
      <w:rPr>
        <w:rFonts w:ascii="Symbol" w:hAnsi="Symbol"/>
        <w:b/>
        <w:bCs/>
        <w:sz w:val="28"/>
        <w:szCs w:val="28"/>
      </w:rPr>
    </w:lvl>
    <w:lvl w:ilvl="6">
      <w:start w:val="1"/>
      <w:numFmt w:val="bullet"/>
      <w:lvlText w:val=""/>
      <w:lvlJc w:val="left"/>
      <w:pPr>
        <w:tabs>
          <w:tab w:val="num" w:pos="2880"/>
        </w:tabs>
        <w:ind w:left="2880" w:hanging="360"/>
      </w:pPr>
      <w:rPr>
        <w:rFonts w:ascii="Symbol" w:hAnsi="Symbol"/>
        <w:b/>
        <w:bCs/>
        <w:sz w:val="28"/>
        <w:szCs w:val="28"/>
      </w:rPr>
    </w:lvl>
    <w:lvl w:ilvl="7">
      <w:start w:val="1"/>
      <w:numFmt w:val="bullet"/>
      <w:lvlText w:val=""/>
      <w:lvlJc w:val="left"/>
      <w:pPr>
        <w:tabs>
          <w:tab w:val="num" w:pos="3240"/>
        </w:tabs>
        <w:ind w:left="3240" w:hanging="360"/>
      </w:pPr>
      <w:rPr>
        <w:rFonts w:ascii="Symbol" w:hAnsi="Symbol"/>
        <w:b/>
        <w:bCs/>
        <w:sz w:val="28"/>
        <w:szCs w:val="28"/>
      </w:rPr>
    </w:lvl>
    <w:lvl w:ilvl="8">
      <w:start w:val="1"/>
      <w:numFmt w:val="bullet"/>
      <w:lvlText w:val=""/>
      <w:lvlJc w:val="left"/>
      <w:pPr>
        <w:tabs>
          <w:tab w:val="num" w:pos="3600"/>
        </w:tabs>
        <w:ind w:left="3600" w:hanging="360"/>
      </w:pPr>
      <w:rPr>
        <w:rFonts w:ascii="Symbol" w:hAnsi="Symbol"/>
        <w:b/>
        <w:bCs/>
        <w:sz w:val="28"/>
        <w:szCs w:val="28"/>
      </w:rPr>
    </w:lvl>
  </w:abstractNum>
  <w:abstractNum w:abstractNumId="3">
    <w:nsid w:val="00000009"/>
    <w:multiLevelType w:val="multilevel"/>
    <w:tmpl w:val="00000009"/>
    <w:name w:val="WW8Num11"/>
    <w:lvl w:ilvl="0">
      <w:start w:val="2"/>
      <w:numFmt w:val="decimal"/>
      <w:lvlText w:val="%1."/>
      <w:lvlJc w:val="left"/>
      <w:pPr>
        <w:tabs>
          <w:tab w:val="num" w:pos="720"/>
        </w:tabs>
        <w:ind w:left="720" w:hanging="360"/>
      </w:pPr>
      <w:rPr>
        <w:rFonts w:cs="Times New Roman"/>
        <w:b/>
        <w:bCs/>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A"/>
    <w:multiLevelType w:val="multilevel"/>
    <w:tmpl w:val="0000000A"/>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B"/>
    <w:multiLevelType w:val="multilevel"/>
    <w:tmpl w:val="0000000B"/>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4"/>
      <w:numFmt w:val="decimal"/>
      <w:lvlText w:val="%4."/>
      <w:lvlJc w:val="left"/>
      <w:pPr>
        <w:tabs>
          <w:tab w:val="num" w:pos="1800"/>
        </w:tabs>
        <w:ind w:left="1800" w:hanging="360"/>
      </w:pPr>
      <w:rPr>
        <w:rFonts w:cs="Times New Roman"/>
        <w:b/>
        <w:bCs/>
        <w:sz w:val="28"/>
        <w:szCs w:val="28"/>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C"/>
    <w:multiLevelType w:val="multilevel"/>
    <w:tmpl w:val="0000000C"/>
    <w:name w:val="WW8Num14"/>
    <w:lvl w:ilvl="0">
      <w:start w:val="1"/>
      <w:numFmt w:val="bullet"/>
      <w:lvlText w:val=""/>
      <w:lvlJc w:val="left"/>
      <w:pPr>
        <w:tabs>
          <w:tab w:val="num" w:pos="720"/>
        </w:tabs>
        <w:ind w:left="720" w:hanging="360"/>
      </w:pPr>
      <w:rPr>
        <w:rFonts w:ascii="Symbol" w:hAnsi="Symbol"/>
        <w:b/>
        <w:sz w:val="28"/>
      </w:rPr>
    </w:lvl>
    <w:lvl w:ilvl="1">
      <w:start w:val="1"/>
      <w:numFmt w:val="bullet"/>
      <w:lvlText w:val=""/>
      <w:lvlJc w:val="left"/>
      <w:pPr>
        <w:tabs>
          <w:tab w:val="num" w:pos="1080"/>
        </w:tabs>
        <w:ind w:left="1080" w:hanging="360"/>
      </w:pPr>
      <w:rPr>
        <w:rFonts w:ascii="Symbol" w:hAnsi="Symbol"/>
        <w:b/>
        <w:sz w:val="28"/>
      </w:rPr>
    </w:lvl>
    <w:lvl w:ilvl="2">
      <w:start w:val="1"/>
      <w:numFmt w:val="bullet"/>
      <w:lvlText w:val=""/>
      <w:lvlJc w:val="left"/>
      <w:pPr>
        <w:tabs>
          <w:tab w:val="num" w:pos="1440"/>
        </w:tabs>
        <w:ind w:left="1440" w:hanging="360"/>
      </w:pPr>
      <w:rPr>
        <w:rFonts w:ascii="Symbol" w:hAnsi="Symbol"/>
        <w:b/>
        <w:sz w:val="28"/>
      </w:rPr>
    </w:lvl>
    <w:lvl w:ilvl="3">
      <w:start w:val="1"/>
      <w:numFmt w:val="bullet"/>
      <w:lvlText w:val=""/>
      <w:lvlJc w:val="left"/>
      <w:pPr>
        <w:tabs>
          <w:tab w:val="num" w:pos="1800"/>
        </w:tabs>
        <w:ind w:left="1800" w:hanging="360"/>
      </w:pPr>
      <w:rPr>
        <w:rFonts w:ascii="Symbol" w:hAnsi="Symbol"/>
        <w:b/>
        <w:sz w:val="28"/>
      </w:rPr>
    </w:lvl>
    <w:lvl w:ilvl="4">
      <w:start w:val="1"/>
      <w:numFmt w:val="bullet"/>
      <w:lvlText w:val=""/>
      <w:lvlJc w:val="left"/>
      <w:pPr>
        <w:tabs>
          <w:tab w:val="num" w:pos="2160"/>
        </w:tabs>
        <w:ind w:left="2160" w:hanging="360"/>
      </w:pPr>
      <w:rPr>
        <w:rFonts w:ascii="Symbol" w:hAnsi="Symbol"/>
        <w:b/>
        <w:sz w:val="28"/>
      </w:rPr>
    </w:lvl>
    <w:lvl w:ilvl="5">
      <w:start w:val="1"/>
      <w:numFmt w:val="bullet"/>
      <w:lvlText w:val=""/>
      <w:lvlJc w:val="left"/>
      <w:pPr>
        <w:tabs>
          <w:tab w:val="num" w:pos="2520"/>
        </w:tabs>
        <w:ind w:left="2520" w:hanging="360"/>
      </w:pPr>
      <w:rPr>
        <w:rFonts w:ascii="Symbol" w:hAnsi="Symbol"/>
        <w:b/>
        <w:sz w:val="28"/>
      </w:rPr>
    </w:lvl>
    <w:lvl w:ilvl="6">
      <w:start w:val="1"/>
      <w:numFmt w:val="bullet"/>
      <w:lvlText w:val=""/>
      <w:lvlJc w:val="left"/>
      <w:pPr>
        <w:tabs>
          <w:tab w:val="num" w:pos="2880"/>
        </w:tabs>
        <w:ind w:left="2880" w:hanging="360"/>
      </w:pPr>
      <w:rPr>
        <w:rFonts w:ascii="Symbol" w:hAnsi="Symbol"/>
        <w:b/>
        <w:sz w:val="28"/>
      </w:rPr>
    </w:lvl>
    <w:lvl w:ilvl="7">
      <w:start w:val="1"/>
      <w:numFmt w:val="bullet"/>
      <w:lvlText w:val=""/>
      <w:lvlJc w:val="left"/>
      <w:pPr>
        <w:tabs>
          <w:tab w:val="num" w:pos="3240"/>
        </w:tabs>
        <w:ind w:left="3240" w:hanging="360"/>
      </w:pPr>
      <w:rPr>
        <w:rFonts w:ascii="Symbol" w:hAnsi="Symbol"/>
        <w:b/>
        <w:sz w:val="28"/>
      </w:rPr>
    </w:lvl>
    <w:lvl w:ilvl="8">
      <w:start w:val="1"/>
      <w:numFmt w:val="bullet"/>
      <w:lvlText w:val=""/>
      <w:lvlJc w:val="left"/>
      <w:pPr>
        <w:tabs>
          <w:tab w:val="num" w:pos="3600"/>
        </w:tabs>
        <w:ind w:left="3600" w:hanging="360"/>
      </w:pPr>
      <w:rPr>
        <w:rFonts w:ascii="Symbol" w:hAnsi="Symbol"/>
        <w:b/>
        <w:sz w:val="28"/>
      </w:rPr>
    </w:lvl>
  </w:abstractNum>
  <w:abstractNum w:abstractNumId="7">
    <w:nsid w:val="0000000E"/>
    <w:multiLevelType w:val="multilevel"/>
    <w:tmpl w:val="0000000E"/>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nsid w:val="0000000F"/>
    <w:multiLevelType w:val="multilevel"/>
    <w:tmpl w:val="0000000F"/>
    <w:name w:val="WW8Num16"/>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Symbol" w:hAnsi="Symbol"/>
      </w:rPr>
    </w:lvl>
    <w:lvl w:ilvl="5">
      <w:start w:val="1"/>
      <w:numFmt w:val="bullet"/>
      <w:lvlText w:val=""/>
      <w:lvlJc w:val="left"/>
      <w:pPr>
        <w:tabs>
          <w:tab w:val="num" w:pos="2880"/>
        </w:tabs>
        <w:ind w:left="2880" w:hanging="360"/>
      </w:pPr>
      <w:rPr>
        <w:rFonts w:ascii="Symbol" w:hAnsi="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Symbol" w:hAnsi="Symbol"/>
      </w:rPr>
    </w:lvl>
    <w:lvl w:ilvl="8">
      <w:start w:val="1"/>
      <w:numFmt w:val="bullet"/>
      <w:lvlText w:val=""/>
      <w:lvlJc w:val="left"/>
      <w:pPr>
        <w:tabs>
          <w:tab w:val="num" w:pos="3960"/>
        </w:tabs>
        <w:ind w:left="3960" w:hanging="360"/>
      </w:pPr>
      <w:rPr>
        <w:rFonts w:ascii="Symbol" w:hAnsi="Symbol"/>
      </w:rPr>
    </w:lvl>
  </w:abstractNum>
  <w:abstractNum w:abstractNumId="9">
    <w:nsid w:val="00000010"/>
    <w:multiLevelType w:val="multilevel"/>
    <w:tmpl w:val="00000010"/>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0">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0ADD79F9"/>
    <w:multiLevelType w:val="multilevel"/>
    <w:tmpl w:val="611A8F2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nsid w:val="0C35742B"/>
    <w:multiLevelType w:val="hybridMultilevel"/>
    <w:tmpl w:val="006CA5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34061DE"/>
    <w:multiLevelType w:val="multilevel"/>
    <w:tmpl w:val="0C4A0EC5"/>
    <w:lvl w:ilvl="0">
      <w:start w:val="1"/>
      <w:numFmt w:val="decimal"/>
      <w:lvlText w:val="%1."/>
      <w:lvlJc w:val="left"/>
      <w:pPr>
        <w:tabs>
          <w:tab w:val="num" w:pos="0"/>
        </w:tabs>
        <w:ind w:left="720" w:hanging="360"/>
      </w:pPr>
      <w:rPr>
        <w:rFonts w:ascii="Times New Roman" w:hAnsi="Times New Roman" w:cs="Times New Roman"/>
        <w:sz w:val="28"/>
        <w:szCs w:val="28"/>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4">
    <w:nsid w:val="1AF369CF"/>
    <w:multiLevelType w:val="singleLevel"/>
    <w:tmpl w:val="703C92C2"/>
    <w:lvl w:ilvl="0">
      <w:start w:val="1"/>
      <w:numFmt w:val="decimal"/>
      <w:lvlText w:val="%1)"/>
      <w:lvlJc w:val="left"/>
      <w:pPr>
        <w:tabs>
          <w:tab w:val="num" w:pos="567"/>
        </w:tabs>
        <w:ind w:firstLine="567"/>
      </w:pPr>
      <w:rPr>
        <w:rFonts w:ascii="Times New Roman" w:hAnsi="Times New Roman" w:cs="Times New Roman"/>
        <w:sz w:val="28"/>
        <w:szCs w:val="28"/>
      </w:rPr>
    </w:lvl>
  </w:abstractNum>
  <w:abstractNum w:abstractNumId="15">
    <w:nsid w:val="1DEA4BE1"/>
    <w:multiLevelType w:val="hybridMultilevel"/>
    <w:tmpl w:val="56E03F16"/>
    <w:lvl w:ilvl="0" w:tplc="C5968EC4">
      <w:start w:val="1"/>
      <w:numFmt w:val="decimal"/>
      <w:lvlText w:val="%1."/>
      <w:lvlJc w:val="left"/>
      <w:pPr>
        <w:ind w:left="3585" w:hanging="360"/>
      </w:pPr>
      <w:rPr>
        <w:rFonts w:cs="Times New Roman" w:hint="default"/>
      </w:rPr>
    </w:lvl>
    <w:lvl w:ilvl="1" w:tplc="04190019" w:tentative="1">
      <w:start w:val="1"/>
      <w:numFmt w:val="lowerLetter"/>
      <w:lvlText w:val="%2."/>
      <w:lvlJc w:val="left"/>
      <w:pPr>
        <w:ind w:left="4305" w:hanging="360"/>
      </w:pPr>
      <w:rPr>
        <w:rFonts w:cs="Times New Roman"/>
      </w:rPr>
    </w:lvl>
    <w:lvl w:ilvl="2" w:tplc="0419001B" w:tentative="1">
      <w:start w:val="1"/>
      <w:numFmt w:val="lowerRoman"/>
      <w:lvlText w:val="%3."/>
      <w:lvlJc w:val="right"/>
      <w:pPr>
        <w:ind w:left="5025" w:hanging="180"/>
      </w:pPr>
      <w:rPr>
        <w:rFonts w:cs="Times New Roman"/>
      </w:rPr>
    </w:lvl>
    <w:lvl w:ilvl="3" w:tplc="0419000F" w:tentative="1">
      <w:start w:val="1"/>
      <w:numFmt w:val="decimal"/>
      <w:lvlText w:val="%4."/>
      <w:lvlJc w:val="left"/>
      <w:pPr>
        <w:ind w:left="5745" w:hanging="360"/>
      </w:pPr>
      <w:rPr>
        <w:rFonts w:cs="Times New Roman"/>
      </w:rPr>
    </w:lvl>
    <w:lvl w:ilvl="4" w:tplc="04190019" w:tentative="1">
      <w:start w:val="1"/>
      <w:numFmt w:val="lowerLetter"/>
      <w:lvlText w:val="%5."/>
      <w:lvlJc w:val="left"/>
      <w:pPr>
        <w:ind w:left="6465" w:hanging="360"/>
      </w:pPr>
      <w:rPr>
        <w:rFonts w:cs="Times New Roman"/>
      </w:rPr>
    </w:lvl>
    <w:lvl w:ilvl="5" w:tplc="0419001B" w:tentative="1">
      <w:start w:val="1"/>
      <w:numFmt w:val="lowerRoman"/>
      <w:lvlText w:val="%6."/>
      <w:lvlJc w:val="right"/>
      <w:pPr>
        <w:ind w:left="7185" w:hanging="180"/>
      </w:pPr>
      <w:rPr>
        <w:rFonts w:cs="Times New Roman"/>
      </w:rPr>
    </w:lvl>
    <w:lvl w:ilvl="6" w:tplc="0419000F" w:tentative="1">
      <w:start w:val="1"/>
      <w:numFmt w:val="decimal"/>
      <w:lvlText w:val="%7."/>
      <w:lvlJc w:val="left"/>
      <w:pPr>
        <w:ind w:left="7905" w:hanging="360"/>
      </w:pPr>
      <w:rPr>
        <w:rFonts w:cs="Times New Roman"/>
      </w:rPr>
    </w:lvl>
    <w:lvl w:ilvl="7" w:tplc="04190019" w:tentative="1">
      <w:start w:val="1"/>
      <w:numFmt w:val="lowerLetter"/>
      <w:lvlText w:val="%8."/>
      <w:lvlJc w:val="left"/>
      <w:pPr>
        <w:ind w:left="8625" w:hanging="360"/>
      </w:pPr>
      <w:rPr>
        <w:rFonts w:cs="Times New Roman"/>
      </w:rPr>
    </w:lvl>
    <w:lvl w:ilvl="8" w:tplc="0419001B" w:tentative="1">
      <w:start w:val="1"/>
      <w:numFmt w:val="lowerRoman"/>
      <w:lvlText w:val="%9."/>
      <w:lvlJc w:val="right"/>
      <w:pPr>
        <w:ind w:left="9345" w:hanging="180"/>
      </w:pPr>
      <w:rPr>
        <w:rFonts w:cs="Times New Roman"/>
      </w:rPr>
    </w:lvl>
  </w:abstractNum>
  <w:abstractNum w:abstractNumId="16">
    <w:nsid w:val="21E0559E"/>
    <w:multiLevelType w:val="hybridMultilevel"/>
    <w:tmpl w:val="B2C60C66"/>
    <w:lvl w:ilvl="0" w:tplc="0224899E">
      <w:numFmt w:val="bullet"/>
      <w:lvlText w:val="–"/>
      <w:lvlJc w:val="left"/>
      <w:pPr>
        <w:ind w:left="1068" w:hanging="360"/>
      </w:pPr>
      <w:rPr>
        <w:rFonts w:ascii="Times New Roman" w:eastAsia="Times New Roman" w:hAnsi="Times New Roman" w:cs="Times New Roman" w:hint="default"/>
        <w:sz w:val="22"/>
        <w:szCs w:val="22"/>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24FC1F93"/>
    <w:multiLevelType w:val="hybridMultilevel"/>
    <w:tmpl w:val="006CA5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7C73B0D"/>
    <w:multiLevelType w:val="hybridMultilevel"/>
    <w:tmpl w:val="F932B620"/>
    <w:lvl w:ilvl="0" w:tplc="F53221A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nsid w:val="28795B13"/>
    <w:multiLevelType w:val="hybridMultilevel"/>
    <w:tmpl w:val="F6664772"/>
    <w:lvl w:ilvl="0" w:tplc="A9803BF8">
      <w:start w:val="2024"/>
      <w:numFmt w:val="decimal"/>
      <w:lvlText w:val="%1"/>
      <w:lvlJc w:val="left"/>
      <w:pPr>
        <w:ind w:left="1188" w:hanging="4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2F2610F3"/>
    <w:multiLevelType w:val="multilevel"/>
    <w:tmpl w:val="0000000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nsid w:val="3B5F7E42"/>
    <w:multiLevelType w:val="hybridMultilevel"/>
    <w:tmpl w:val="9544BFAE"/>
    <w:lvl w:ilvl="0" w:tplc="DA2C65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DDC6026"/>
    <w:multiLevelType w:val="hybridMultilevel"/>
    <w:tmpl w:val="C3F669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0385C69"/>
    <w:multiLevelType w:val="hybridMultilevel"/>
    <w:tmpl w:val="325099D8"/>
    <w:lvl w:ilvl="0" w:tplc="9A2E4B10">
      <w:start w:val="1"/>
      <w:numFmt w:val="decimal"/>
      <w:lvlText w:val="%1."/>
      <w:lvlJc w:val="left"/>
      <w:pPr>
        <w:ind w:left="3945" w:hanging="360"/>
      </w:pPr>
      <w:rPr>
        <w:rFonts w:hint="default"/>
      </w:rPr>
    </w:lvl>
    <w:lvl w:ilvl="1" w:tplc="04190019" w:tentative="1">
      <w:start w:val="1"/>
      <w:numFmt w:val="lowerLetter"/>
      <w:lvlText w:val="%2."/>
      <w:lvlJc w:val="left"/>
      <w:pPr>
        <w:ind w:left="4665" w:hanging="360"/>
      </w:pPr>
    </w:lvl>
    <w:lvl w:ilvl="2" w:tplc="0419001B" w:tentative="1">
      <w:start w:val="1"/>
      <w:numFmt w:val="lowerRoman"/>
      <w:lvlText w:val="%3."/>
      <w:lvlJc w:val="right"/>
      <w:pPr>
        <w:ind w:left="5385" w:hanging="180"/>
      </w:pPr>
    </w:lvl>
    <w:lvl w:ilvl="3" w:tplc="0419000F" w:tentative="1">
      <w:start w:val="1"/>
      <w:numFmt w:val="decimal"/>
      <w:lvlText w:val="%4."/>
      <w:lvlJc w:val="left"/>
      <w:pPr>
        <w:ind w:left="6105" w:hanging="360"/>
      </w:pPr>
    </w:lvl>
    <w:lvl w:ilvl="4" w:tplc="04190019" w:tentative="1">
      <w:start w:val="1"/>
      <w:numFmt w:val="lowerLetter"/>
      <w:lvlText w:val="%5."/>
      <w:lvlJc w:val="left"/>
      <w:pPr>
        <w:ind w:left="6825" w:hanging="360"/>
      </w:pPr>
    </w:lvl>
    <w:lvl w:ilvl="5" w:tplc="0419001B" w:tentative="1">
      <w:start w:val="1"/>
      <w:numFmt w:val="lowerRoman"/>
      <w:lvlText w:val="%6."/>
      <w:lvlJc w:val="right"/>
      <w:pPr>
        <w:ind w:left="7545" w:hanging="180"/>
      </w:pPr>
    </w:lvl>
    <w:lvl w:ilvl="6" w:tplc="0419000F" w:tentative="1">
      <w:start w:val="1"/>
      <w:numFmt w:val="decimal"/>
      <w:lvlText w:val="%7."/>
      <w:lvlJc w:val="left"/>
      <w:pPr>
        <w:ind w:left="8265" w:hanging="360"/>
      </w:pPr>
    </w:lvl>
    <w:lvl w:ilvl="7" w:tplc="04190019" w:tentative="1">
      <w:start w:val="1"/>
      <w:numFmt w:val="lowerLetter"/>
      <w:lvlText w:val="%8."/>
      <w:lvlJc w:val="left"/>
      <w:pPr>
        <w:ind w:left="8985" w:hanging="360"/>
      </w:pPr>
    </w:lvl>
    <w:lvl w:ilvl="8" w:tplc="0419001B" w:tentative="1">
      <w:start w:val="1"/>
      <w:numFmt w:val="lowerRoman"/>
      <w:lvlText w:val="%9."/>
      <w:lvlJc w:val="right"/>
      <w:pPr>
        <w:ind w:left="9705" w:hanging="180"/>
      </w:pPr>
    </w:lvl>
  </w:abstractNum>
  <w:abstractNum w:abstractNumId="24">
    <w:nsid w:val="4956A9BF"/>
    <w:multiLevelType w:val="multilevel"/>
    <w:tmpl w:val="3C0BEEBF"/>
    <w:lvl w:ilvl="0">
      <w:start w:val="1"/>
      <w:numFmt w:val="decimal"/>
      <w:lvlText w:val="%1."/>
      <w:lvlJc w:val="left"/>
      <w:pPr>
        <w:tabs>
          <w:tab w:val="num" w:pos="462"/>
        </w:tabs>
        <w:ind w:left="102"/>
      </w:pPr>
      <w:rPr>
        <w:rFonts w:ascii="Times New Roman" w:hAnsi="Times New Roman" w:cs="Times New Roman"/>
        <w:sz w:val="28"/>
        <w:szCs w:val="28"/>
      </w:rPr>
    </w:lvl>
    <w:lvl w:ilvl="1">
      <w:start w:val="1"/>
      <w:numFmt w:val="lowerLetter"/>
      <w:lvlText w:val="%2."/>
      <w:lvlJc w:val="left"/>
      <w:pPr>
        <w:tabs>
          <w:tab w:val="num" w:pos="1080"/>
        </w:tabs>
        <w:ind w:left="1080" w:hanging="360"/>
      </w:pPr>
      <w:rPr>
        <w:rFonts w:ascii="Times New Roman" w:hAnsi="Times New Roman" w:cs="Times New Roman"/>
        <w:sz w:val="24"/>
        <w:szCs w:val="24"/>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25">
    <w:nsid w:val="512B287B"/>
    <w:multiLevelType w:val="hybridMultilevel"/>
    <w:tmpl w:val="7F6E0AA2"/>
    <w:lvl w:ilvl="0" w:tplc="6876FF4A">
      <w:start w:val="1"/>
      <w:numFmt w:val="decimal"/>
      <w:lvlText w:val="%1."/>
      <w:lvlJc w:val="left"/>
      <w:pPr>
        <w:ind w:left="1211" w:hanging="360"/>
      </w:pPr>
      <w:rPr>
        <w:rFonts w:hint="default"/>
        <w:color w:val="000000"/>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27">
    <w:nsid w:val="544F1B0D"/>
    <w:multiLevelType w:val="hybridMultilevel"/>
    <w:tmpl w:val="284687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1208D8"/>
    <w:multiLevelType w:val="hybridMultilevel"/>
    <w:tmpl w:val="DECE0BF0"/>
    <w:lvl w:ilvl="0" w:tplc="5D4A74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9">
    <w:nsid w:val="64782C30"/>
    <w:multiLevelType w:val="hybridMultilevel"/>
    <w:tmpl w:val="69C88A28"/>
    <w:lvl w:ilvl="0" w:tplc="657A8D84">
      <w:start w:val="1"/>
      <w:numFmt w:val="decimal"/>
      <w:lvlText w:val="%1."/>
      <w:lvlJc w:val="left"/>
      <w:pPr>
        <w:ind w:left="735" w:hanging="360"/>
      </w:pPr>
      <w:rPr>
        <w:rFonts w:cs="Times New Roman" w:hint="default"/>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30">
    <w:nsid w:val="6971F026"/>
    <w:multiLevelType w:val="multilevel"/>
    <w:tmpl w:val="60DFE73A"/>
    <w:lvl w:ilvl="0">
      <w:start w:val="1"/>
      <w:numFmt w:val="decimal"/>
      <w:lvlText w:val="%1."/>
      <w:lvlJc w:val="left"/>
      <w:pPr>
        <w:tabs>
          <w:tab w:val="num" w:pos="1080"/>
        </w:tabs>
        <w:ind w:left="1080" w:hanging="360"/>
      </w:pPr>
      <w:rPr>
        <w:rFonts w:ascii="Times New Roman" w:hAnsi="Times New Roman" w:cs="Times New Roman"/>
        <w:sz w:val="24"/>
        <w:szCs w:val="24"/>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31">
    <w:nsid w:val="6D581620"/>
    <w:multiLevelType w:val="hybridMultilevel"/>
    <w:tmpl w:val="F932B620"/>
    <w:lvl w:ilvl="0" w:tplc="F53221A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33">
    <w:nsid w:val="7A7B1CC7"/>
    <w:multiLevelType w:val="multilevel"/>
    <w:tmpl w:val="9470176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28"/>
  </w:num>
  <w:num w:numId="4">
    <w:abstractNumId w:val="31"/>
  </w:num>
  <w:num w:numId="5">
    <w:abstractNumId w:val="25"/>
  </w:num>
  <w:num w:numId="6">
    <w:abstractNumId w:val="33"/>
  </w:num>
  <w:num w:numId="7">
    <w:abstractNumId w:val="11"/>
  </w:num>
  <w:num w:numId="8">
    <w:abstractNumId w:val="21"/>
  </w:num>
  <w:num w:numId="9">
    <w:abstractNumId w:val="16"/>
  </w:num>
  <w:num w:numId="10">
    <w:abstractNumId w:val="22"/>
  </w:num>
  <w:num w:numId="11">
    <w:abstractNumId w:val="18"/>
  </w:num>
  <w:num w:numId="12">
    <w:abstractNumId w:val="30"/>
  </w:num>
  <w:num w:numId="13">
    <w:abstractNumId w:val="13"/>
  </w:num>
  <w:num w:numId="14">
    <w:abstractNumId w:val="24"/>
    <w:lvlOverride w:ilvl="0">
      <w:startOverride w:val="1"/>
    </w:lvlOverride>
  </w:num>
  <w:num w:numId="15">
    <w:abstractNumId w:val="14"/>
  </w:num>
  <w:num w:numId="16">
    <w:abstractNumId w:val="14"/>
    <w:lvlOverride w:ilvl="0">
      <w:startOverride w:val="1"/>
    </w:lvlOverride>
  </w:num>
  <w:num w:numId="17">
    <w:abstractNumId w:val="0"/>
  </w:num>
  <w:num w:numId="18">
    <w:abstractNumId w:val="3"/>
  </w:num>
  <w:num w:numId="19">
    <w:abstractNumId w:val="4"/>
  </w:num>
  <w:num w:numId="20">
    <w:abstractNumId w:val="5"/>
  </w:num>
  <w:num w:numId="21">
    <w:abstractNumId w:val="6"/>
  </w:num>
  <w:num w:numId="22">
    <w:abstractNumId w:val="7"/>
  </w:num>
  <w:num w:numId="23">
    <w:abstractNumId w:val="8"/>
  </w:num>
  <w:num w:numId="24">
    <w:abstractNumId w:val="9"/>
  </w:num>
  <w:num w:numId="25">
    <w:abstractNumId w:val="15"/>
  </w:num>
  <w:num w:numId="26">
    <w:abstractNumId w:val="17"/>
  </w:num>
  <w:num w:numId="27">
    <w:abstractNumId w:val="26"/>
    <w:lvlOverride w:ilvl="0">
      <w:startOverride w:val="1"/>
    </w:lvlOverride>
  </w:num>
  <w:num w:numId="28">
    <w:abstractNumId w:val="20"/>
  </w:num>
  <w:num w:numId="29">
    <w:abstractNumId w:val="12"/>
  </w:num>
  <w:num w:numId="30">
    <w:abstractNumId w:val="29"/>
  </w:num>
  <w:num w:numId="31">
    <w:abstractNumId w:val="1"/>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23"/>
  </w:num>
  <w:num w:numId="34">
    <w:abstractNumId w:val="19"/>
  </w:num>
  <w:num w:numId="35">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C4FC0"/>
    <w:rsid w:val="000D5926"/>
    <w:rsid w:val="00127C20"/>
    <w:rsid w:val="001368FB"/>
    <w:rsid w:val="001C6FD1"/>
    <w:rsid w:val="00360CCF"/>
    <w:rsid w:val="003854A6"/>
    <w:rsid w:val="003C4B4B"/>
    <w:rsid w:val="003E7B6E"/>
    <w:rsid w:val="00405A12"/>
    <w:rsid w:val="0049677F"/>
    <w:rsid w:val="00565600"/>
    <w:rsid w:val="006D318E"/>
    <w:rsid w:val="007E6881"/>
    <w:rsid w:val="0081366B"/>
    <w:rsid w:val="008307EF"/>
    <w:rsid w:val="0087574F"/>
    <w:rsid w:val="00916909"/>
    <w:rsid w:val="00917ACA"/>
    <w:rsid w:val="00971DBA"/>
    <w:rsid w:val="00B12143"/>
    <w:rsid w:val="00B159E2"/>
    <w:rsid w:val="00BF0DB1"/>
    <w:rsid w:val="00C52712"/>
    <w:rsid w:val="00C966A8"/>
    <w:rsid w:val="00CD66C7"/>
    <w:rsid w:val="00CE0215"/>
    <w:rsid w:val="00D81ABD"/>
    <w:rsid w:val="00DA24D4"/>
    <w:rsid w:val="00DD43C2"/>
    <w:rsid w:val="00DE003F"/>
    <w:rsid w:val="00E661DB"/>
    <w:rsid w:val="00ED4A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nhideWhenUsed="0" w:qFormat="1"/>
    <w:lsdException w:name="Emphasis" w:semiHidden="0" w:uiPriority="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qFormat/>
    <w:rsid w:val="00ED4A0A"/>
    <w:pPr>
      <w:keepNext/>
      <w:overflowPunct w:val="0"/>
      <w:autoSpaceDE w:val="0"/>
      <w:autoSpaceDN w:val="0"/>
      <w:adjustRightInd w:val="0"/>
      <w:jc w:val="center"/>
      <w:textAlignment w:val="baseline"/>
      <w:outlineLvl w:val="3"/>
    </w:pPr>
    <w:rPr>
      <w:rFonts w:ascii="Arial" w:hAnsi="Arial"/>
      <w:b/>
      <w:sz w:val="32"/>
      <w:szCs w:val="20"/>
      <w:lang w:eastAsia="en-US"/>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customStyle="1" w:styleId="40">
    <w:name w:val="Заголовок 4 Знак"/>
    <w:basedOn w:val="a0"/>
    <w:link w:val="4"/>
    <w:rsid w:val="00ED4A0A"/>
    <w:rPr>
      <w:rFonts w:ascii="Arial" w:eastAsia="Times New Roman" w:hAnsi="Arial" w:cs="Times New Roman"/>
      <w:b/>
      <w:sz w:val="32"/>
      <w:szCs w:val="20"/>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rsid w:val="00ED4A0A"/>
    <w:pPr>
      <w:spacing w:after="0" w:line="240" w:lineRule="auto"/>
    </w:pPr>
    <w:rPr>
      <w:rFonts w:ascii="Calibri" w:eastAsia="Times New Roman" w:hAnsi="Calibri" w:cs="Times New Roman"/>
      <w:lang w:eastAsia="ru-RU"/>
    </w:rPr>
  </w:style>
  <w:style w:type="paragraph" w:customStyle="1" w:styleId="ConsPlusNormal0">
    <w:name w:val="ConsPlusNormal"/>
    <w:uiPriority w:val="99"/>
    <w:qFormat/>
    <w:rsid w:val="00ED4A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3">
    <w:name w:val="Без интервала2"/>
    <w:rsid w:val="00ED4A0A"/>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ED4A0A"/>
    <w:rPr>
      <w:color w:val="0000FF"/>
      <w:u w:val="single"/>
    </w:rPr>
  </w:style>
  <w:style w:type="paragraph" w:styleId="HTML">
    <w:name w:val="HTML Preformatted"/>
    <w:basedOn w:val="a"/>
    <w:link w:val="HTML0"/>
    <w:uiPriority w:val="99"/>
    <w:rsid w:val="00ED4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ED4A0A"/>
    <w:rPr>
      <w:rFonts w:ascii="Courier New" w:eastAsia="Calibri" w:hAnsi="Courier New" w:cs="Courier New"/>
      <w:sz w:val="20"/>
      <w:szCs w:val="20"/>
      <w:lang w:eastAsia="ru-RU"/>
    </w:rPr>
  </w:style>
  <w:style w:type="paragraph" w:styleId="af1">
    <w:name w:val="footnote text"/>
    <w:basedOn w:val="a"/>
    <w:link w:val="af2"/>
    <w:semiHidden/>
    <w:unhideWhenUsed/>
    <w:rsid w:val="00ED4A0A"/>
    <w:rPr>
      <w:rFonts w:ascii="Times New Roman CYR" w:hAnsi="Times New Roman CYR"/>
      <w:sz w:val="20"/>
      <w:szCs w:val="20"/>
      <w:lang w:eastAsia="en-US"/>
    </w:rPr>
  </w:style>
  <w:style w:type="character" w:customStyle="1" w:styleId="af2">
    <w:name w:val="Текст сноски Знак"/>
    <w:basedOn w:val="a0"/>
    <w:link w:val="af1"/>
    <w:semiHidden/>
    <w:rsid w:val="00ED4A0A"/>
    <w:rPr>
      <w:rFonts w:ascii="Times New Roman CYR" w:eastAsia="Times New Roman" w:hAnsi="Times New Roman CYR" w:cs="Times New Roman"/>
      <w:sz w:val="20"/>
      <w:szCs w:val="20"/>
    </w:rPr>
  </w:style>
  <w:style w:type="paragraph" w:styleId="af3">
    <w:name w:val="Body Text Indent"/>
    <w:basedOn w:val="a"/>
    <w:link w:val="af4"/>
    <w:semiHidden/>
    <w:unhideWhenUsed/>
    <w:rsid w:val="00ED4A0A"/>
    <w:pPr>
      <w:spacing w:after="120"/>
      <w:ind w:left="283"/>
    </w:pPr>
    <w:rPr>
      <w:rFonts w:ascii="Times New Roman CYR" w:hAnsi="Times New Roman CYR"/>
      <w:sz w:val="20"/>
      <w:szCs w:val="20"/>
      <w:lang w:eastAsia="en-US"/>
    </w:rPr>
  </w:style>
  <w:style w:type="character" w:customStyle="1" w:styleId="af4">
    <w:name w:val="Основной текст с отступом Знак"/>
    <w:basedOn w:val="a0"/>
    <w:link w:val="af3"/>
    <w:semiHidden/>
    <w:rsid w:val="00ED4A0A"/>
    <w:rPr>
      <w:rFonts w:ascii="Times New Roman CYR" w:eastAsia="Times New Roman" w:hAnsi="Times New Roman CYR" w:cs="Times New Roman"/>
      <w:sz w:val="20"/>
      <w:szCs w:val="20"/>
    </w:rPr>
  </w:style>
  <w:style w:type="paragraph" w:customStyle="1" w:styleId="ConsNonformat">
    <w:name w:val="ConsNonformat"/>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5">
    <w:name w:val="Символ сноски"/>
    <w:rsid w:val="00ED4A0A"/>
    <w:rPr>
      <w:vertAlign w:val="superscript"/>
    </w:rPr>
  </w:style>
  <w:style w:type="paragraph" w:customStyle="1" w:styleId="ConsPlusTitle">
    <w:name w:val="ConsPlusTitle"/>
    <w:rsid w:val="00ED4A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6">
    <w:name w:val="page number"/>
    <w:basedOn w:val="a0"/>
    <w:rsid w:val="00ED4A0A"/>
  </w:style>
  <w:style w:type="paragraph" w:customStyle="1" w:styleId="af7">
    <w:name w:val="Абз"/>
    <w:basedOn w:val="a"/>
    <w:rsid w:val="00ED4A0A"/>
    <w:pPr>
      <w:widowControl w:val="0"/>
      <w:autoSpaceDE w:val="0"/>
      <w:autoSpaceDN w:val="0"/>
      <w:adjustRightInd w:val="0"/>
      <w:spacing w:line="460" w:lineRule="exact"/>
      <w:ind w:firstLine="709"/>
      <w:jc w:val="both"/>
    </w:pPr>
  </w:style>
  <w:style w:type="paragraph" w:customStyle="1" w:styleId="31">
    <w:name w:val="Без интервала3"/>
    <w:rsid w:val="00ED4A0A"/>
    <w:pPr>
      <w:spacing w:after="0" w:line="240" w:lineRule="auto"/>
    </w:pPr>
    <w:rPr>
      <w:rFonts w:ascii="Calibri" w:eastAsia="Times New Roman" w:hAnsi="Calibri" w:cs="Times New Roman"/>
      <w:lang w:eastAsia="ru-RU"/>
    </w:rPr>
  </w:style>
  <w:style w:type="paragraph" w:styleId="af8">
    <w:name w:val="Body Text"/>
    <w:basedOn w:val="a"/>
    <w:link w:val="af9"/>
    <w:uiPriority w:val="99"/>
    <w:semiHidden/>
    <w:unhideWhenUsed/>
    <w:rsid w:val="00BF0DB1"/>
    <w:pPr>
      <w:spacing w:after="120"/>
    </w:pPr>
  </w:style>
  <w:style w:type="character" w:customStyle="1" w:styleId="af9">
    <w:name w:val="Основной текст Знак"/>
    <w:basedOn w:val="a0"/>
    <w:link w:val="af8"/>
    <w:uiPriority w:val="99"/>
    <w:semiHidden/>
    <w:rsid w:val="00BF0DB1"/>
    <w:rPr>
      <w:rFonts w:ascii="Times New Roman" w:eastAsia="Times New Roman" w:hAnsi="Times New Roman" w:cs="Times New Roman"/>
      <w:sz w:val="28"/>
      <w:szCs w:val="28"/>
      <w:lang w:eastAsia="ru-RU"/>
    </w:rPr>
  </w:style>
  <w:style w:type="character" w:styleId="afa">
    <w:name w:val="Strong"/>
    <w:basedOn w:val="a0"/>
    <w:uiPriority w:val="99"/>
    <w:qFormat/>
    <w:rsid w:val="00BF0DB1"/>
    <w:rPr>
      <w:rFonts w:cs="Times New Roman"/>
      <w:b/>
    </w:rPr>
  </w:style>
  <w:style w:type="paragraph" w:customStyle="1" w:styleId="ConsTitle">
    <w:name w:val="ConsTitle"/>
    <w:uiPriority w:val="99"/>
    <w:rsid w:val="00BF0DB1"/>
    <w:pPr>
      <w:widowControl w:val="0"/>
      <w:suppressAutoHyphens/>
      <w:autoSpaceDE w:val="0"/>
      <w:spacing w:after="0" w:line="240" w:lineRule="auto"/>
    </w:pPr>
    <w:rPr>
      <w:rFonts w:ascii="Arial" w:eastAsia="Calibri" w:hAnsi="Arial" w:cs="Arial"/>
      <w:b/>
      <w:bCs/>
      <w:sz w:val="20"/>
      <w:szCs w:val="20"/>
      <w:lang w:eastAsia="ar-SA"/>
    </w:rPr>
  </w:style>
  <w:style w:type="paragraph" w:customStyle="1" w:styleId="ConsPlusCell">
    <w:name w:val="ConsPlusCell"/>
    <w:uiPriority w:val="99"/>
    <w:rsid w:val="00BF0DB1"/>
    <w:pPr>
      <w:widowControl w:val="0"/>
      <w:suppressAutoHyphens/>
      <w:autoSpaceDE w:val="0"/>
      <w:spacing w:after="0" w:line="240" w:lineRule="auto"/>
    </w:pPr>
    <w:rPr>
      <w:rFonts w:ascii="Arial" w:eastAsia="Calibri" w:hAnsi="Arial" w:cs="Arial"/>
      <w:sz w:val="20"/>
      <w:szCs w:val="20"/>
      <w:lang w:eastAsia="ar-SA"/>
    </w:rPr>
  </w:style>
  <w:style w:type="paragraph" w:customStyle="1" w:styleId="afb">
    <w:name w:val="Содержимое таблицы"/>
    <w:basedOn w:val="a"/>
    <w:uiPriority w:val="99"/>
    <w:qFormat/>
    <w:rsid w:val="00BF0DB1"/>
    <w:pPr>
      <w:suppressLineNumbers/>
      <w:suppressAutoHyphens/>
    </w:pPr>
    <w:rPr>
      <w:rFonts w:eastAsiaTheme="minorEastAsia"/>
      <w:sz w:val="20"/>
      <w:szCs w:val="20"/>
      <w:lang w:eastAsia="ar-SA"/>
    </w:rPr>
  </w:style>
  <w:style w:type="paragraph" w:styleId="afc">
    <w:name w:val="Title"/>
    <w:basedOn w:val="a"/>
    <w:next w:val="a"/>
    <w:link w:val="afd"/>
    <w:qFormat/>
    <w:rsid w:val="00BF0DB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d">
    <w:name w:val="Название Знак"/>
    <w:basedOn w:val="a0"/>
    <w:link w:val="afc"/>
    <w:rsid w:val="00BF0DB1"/>
    <w:rPr>
      <w:rFonts w:asciiTheme="majorHAnsi" w:eastAsiaTheme="majorEastAsia" w:hAnsiTheme="majorHAnsi" w:cstheme="majorBidi"/>
      <w:color w:val="17365D" w:themeColor="text2" w:themeShade="BF"/>
      <w:spacing w:val="5"/>
      <w:kern w:val="28"/>
      <w:sz w:val="52"/>
      <w:szCs w:val="5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bereznik-adm.ru/index.php/dlya-predprinimatelstva/394-polozhenie-o-poryadke-formirovaniya-vedeniya-i-obyazatelnogo-opublikovaniya-perechnya-munitsipalnogo-imushchestva-mo-bereznitskoe-svobodnogo-ot-prav-tretikh-lits-za-isklyucheniem-imushchestvennykh-prav-sub-ektom-malogo-i-srednego-predprinimatelstva-predostavlyaemogo-dlya-peredachi-vo-vladenie-i-ili-polzovanie-sub-ektam-malogo-i-srednego-predprinimatelstva-i-organizatsiyam-obrazuyushchim-infrastruk" TargetMode="External"/><Relationship Id="rId18" Type="http://schemas.openxmlformats.org/officeDocument/2006/relationships/hyperlink" Target="consultantplus://offline/ref=165B982DAB34E2150537B2A0089DDDEC6569182F5DD8F55BED60974D1298B6B19BD24047x7E0F" TargetMode="External"/><Relationship Id="rId26" Type="http://schemas.openxmlformats.org/officeDocument/2006/relationships/hyperlink" Target="consultantplus://offline/ref=318C5C6E73C7A63FC66D25D3FB7990A002D3B29671E2F0DBC3A0F59409141722B0B6F2662B264AF5B0yFF" TargetMode="External"/><Relationship Id="rId3" Type="http://schemas.openxmlformats.org/officeDocument/2006/relationships/settings" Target="settings.xml"/><Relationship Id="rId21" Type="http://schemas.openxmlformats.org/officeDocument/2006/relationships/hyperlink" Target="consultantplus://offline/ref=B480230304D136E47589C44D37E6C640E33FBC3974CCBF1BC4089320A0CC37D00ECB99F37CV848H" TargetMode="External"/><Relationship Id="rId7" Type="http://schemas.openxmlformats.org/officeDocument/2006/relationships/image" Target="media/image1.jpeg"/><Relationship Id="rId12" Type="http://schemas.openxmlformats.org/officeDocument/2006/relationships/hyperlink" Target="consultantplus://offline/ref=B480230304D136E47589C44D37E6C640E33FBC3974CCBF1BC4089320A0CC37D00ECB99F6V746H" TargetMode="External"/><Relationship Id="rId17" Type="http://schemas.openxmlformats.org/officeDocument/2006/relationships/hyperlink" Target="consultantplus://offline/ref=B480230304D136E47589C44D37E6C640E33FBC3974CCBF1BC4089320A0CC37D00ECB99F9V742H" TargetMode="External"/><Relationship Id="rId25" Type="http://schemas.openxmlformats.org/officeDocument/2006/relationships/hyperlink" Target="consultantplus://offline/ref=C7D3CCDA25449ACC20D8C5AD8D80D222072830798EC9219565879F5B43530195413D5A19294AC2E7A7z1F" TargetMode="External"/><Relationship Id="rId2" Type="http://schemas.openxmlformats.org/officeDocument/2006/relationships/styles" Target="styles.xml"/><Relationship Id="rId16" Type="http://schemas.openxmlformats.org/officeDocument/2006/relationships/hyperlink" Target="consultantplus://offline/ref=B480230304D136E47589C44D37E6C640E33FBC3974CCBF1BC4089320A0CC37D00ECB99F9V746H" TargetMode="External"/><Relationship Id="rId20" Type="http://schemas.openxmlformats.org/officeDocument/2006/relationships/hyperlink" Target="consultantplus://offline/ref=B480230304D136E47589C44D37E6C640E33FBC3974CCBF1BC4089320A0CC37D00ECB99F37CV84BH"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480230304D136E47589C44D37E6C640E33FBC3974CCBF1BC4089320A0VC4CH" TargetMode="External"/><Relationship Id="rId24" Type="http://schemas.openxmlformats.org/officeDocument/2006/relationships/hyperlink" Target="consultantplus://offline/ref=C7D3CCDA25449ACC20D8C5AD8D80D222072830798EC9219565879F5B43530195413D5A19294ACFE8A7z1F" TargetMode="External"/><Relationship Id="rId5" Type="http://schemas.openxmlformats.org/officeDocument/2006/relationships/footnotes" Target="footnotes.xml"/><Relationship Id="rId15" Type="http://schemas.openxmlformats.org/officeDocument/2006/relationships/hyperlink" Target="http://bereznik-adm.ru/index.php/dlya-predprinimatelstva/394-polozhenie-o-poryadke-formirovaniya-vedeniya-i-obyazatelnogo-opublikovaniya-perechnya-munitsipalnogo-imushchestva-mo-bereznitskoe-svobodnogo-ot-prav-tretikh-lits-za-isklyucheniem-imushchestvennykh-prav-sub-ektom-malogo-i-srednego-predprinimatelstva-predostavlyaemogo-dlya-peredachi-vo-vladenie-i-ili-polzovanie-sub-ektam-malogo-i-srednego-predprinimatelstva-i-organizatsiyam-obrazuyushchim-infrastruk" TargetMode="External"/><Relationship Id="rId23" Type="http://schemas.openxmlformats.org/officeDocument/2006/relationships/hyperlink" Target="http://www.bus.gov.ru/" TargetMode="External"/><Relationship Id="rId28" Type="http://schemas.openxmlformats.org/officeDocument/2006/relationships/fontTable" Target="fontTable.xml"/><Relationship Id="rId10" Type="http://schemas.openxmlformats.org/officeDocument/2006/relationships/hyperlink" Target="consultantplus://offline/ref=B480230304D136E47589C44D37E6C640E33FBC3974CCBF1BC4089320A0VC4CH" TargetMode="External"/><Relationship Id="rId19" Type="http://schemas.openxmlformats.org/officeDocument/2006/relationships/hyperlink" Target="consultantplus://offline/ref=165B982DAB34E2150537B2A0089DDDEC6569182F5DD8F55BED60974D12x9E8F" TargetMode="External"/><Relationship Id="rId4" Type="http://schemas.openxmlformats.org/officeDocument/2006/relationships/webSettings" Target="webSettings.xml"/><Relationship Id="rId9" Type="http://schemas.openxmlformats.org/officeDocument/2006/relationships/hyperlink" Target="consultantplus://offline/ref=B480230304D136E47589C44D37E6C640E036BF3171C7BF1BC4089320A0VC4CH" TargetMode="External"/><Relationship Id="rId14" Type="http://schemas.openxmlformats.org/officeDocument/2006/relationships/hyperlink" Target="http://bereznik-adm.ru/index.php/dlya-predprinimatelstva/394-polozhenie-o-poryadke-formirovaniya-vedeniya-i-obyazatelnogo-opublikovaniya-perechnya-munitsipalnogo-imushchestva-mo-bereznitskoe-svobodnogo-ot-prav-tretikh-lits-za-isklyucheniem-imushchestvennykh-prav-sub-ektom-malogo-i-srednego-predprinimatelstva-predostavlyaemogo-dlya-peredachi-vo-vladenie-i-ili-polzovanie-sub-ektam-malogo-i-srednego-predprinimatelstva-i-organizatsiyam-obrazuyushchim-infrastruk" TargetMode="External"/><Relationship Id="rId22" Type="http://schemas.openxmlformats.org/officeDocument/2006/relationships/hyperlink" Target="consultantplus://offline/ref=BB406C1A0349BF0EB0318F193FB69DCEF6A40ACD1C05F64F19A1638DAF72G4K" TargetMode="External"/><Relationship Id="rId27" Type="http://schemas.openxmlformats.org/officeDocument/2006/relationships/hyperlink" Target="consultantplus://offline/ref=318C5C6E73C7A63FC66D25D3FB7990A002D3B29671E2F0DBC3A0F59409141722B0B6F2662B264AF5B0yFF" TargetMode="Externa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29542</Words>
  <Characters>168396</Characters>
  <Application>Microsoft Office Word</Application>
  <DocSecurity>0</DocSecurity>
  <Lines>1403</Lines>
  <Paragraphs>395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15</cp:revision>
  <cp:lastPrinted>2019-01-23T12:41:00Z</cp:lastPrinted>
  <dcterms:created xsi:type="dcterms:W3CDTF">2018-03-13T17:36:00Z</dcterms:created>
  <dcterms:modified xsi:type="dcterms:W3CDTF">2020-11-30T11:38:00Z</dcterms:modified>
</cp:coreProperties>
</file>