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EF37D5" w:rsidRDefault="00C966A8" w:rsidP="00C966A8">
      <w:pPr>
        <w:widowControl w:val="0"/>
        <w:autoSpaceDN w:val="0"/>
        <w:jc w:val="right"/>
        <w:rPr>
          <w:bCs/>
          <w:iCs/>
          <w:sz w:val="24"/>
          <w:szCs w:val="24"/>
        </w:rPr>
      </w:pPr>
      <w:r w:rsidRPr="00EF37D5">
        <w:rPr>
          <w:bCs/>
          <w:iCs/>
          <w:sz w:val="24"/>
          <w:szCs w:val="24"/>
        </w:rPr>
        <w:t xml:space="preserve">№ </w:t>
      </w:r>
      <w:r w:rsidR="004D5110" w:rsidRPr="00EF37D5">
        <w:rPr>
          <w:bCs/>
          <w:iCs/>
          <w:sz w:val="24"/>
          <w:szCs w:val="24"/>
        </w:rPr>
        <w:t>18</w:t>
      </w:r>
    </w:p>
    <w:p w:rsidR="00C966A8" w:rsidRPr="00EF37D5" w:rsidRDefault="0087574F" w:rsidP="00C966A8">
      <w:pPr>
        <w:widowControl w:val="0"/>
        <w:autoSpaceDN w:val="0"/>
        <w:jc w:val="right"/>
        <w:rPr>
          <w:bCs/>
          <w:iCs/>
          <w:sz w:val="24"/>
          <w:szCs w:val="24"/>
        </w:rPr>
      </w:pPr>
      <w:r w:rsidRPr="00EF37D5">
        <w:rPr>
          <w:bCs/>
          <w:iCs/>
          <w:sz w:val="24"/>
          <w:szCs w:val="24"/>
        </w:rPr>
        <w:t xml:space="preserve">                  от  </w:t>
      </w:r>
      <w:r w:rsidR="00716E20" w:rsidRPr="00EF37D5">
        <w:rPr>
          <w:bCs/>
          <w:iCs/>
          <w:sz w:val="24"/>
          <w:szCs w:val="24"/>
        </w:rPr>
        <w:t xml:space="preserve"> </w:t>
      </w:r>
      <w:r w:rsidR="004D5110" w:rsidRPr="00EF37D5">
        <w:rPr>
          <w:bCs/>
          <w:iCs/>
          <w:sz w:val="24"/>
          <w:szCs w:val="24"/>
        </w:rPr>
        <w:t>31 августа</w:t>
      </w:r>
      <w:r w:rsidR="0033694C" w:rsidRPr="00EF37D5">
        <w:rPr>
          <w:bCs/>
          <w:iCs/>
          <w:sz w:val="24"/>
          <w:szCs w:val="24"/>
        </w:rPr>
        <w:t xml:space="preserve"> 2023</w:t>
      </w:r>
    </w:p>
    <w:p w:rsidR="00716E20" w:rsidRPr="00EF37D5" w:rsidRDefault="004D5110" w:rsidP="00716E20">
      <w:pPr>
        <w:widowControl w:val="0"/>
        <w:autoSpaceDN w:val="0"/>
        <w:jc w:val="right"/>
        <w:rPr>
          <w:bCs/>
          <w:iCs/>
          <w:sz w:val="24"/>
          <w:szCs w:val="24"/>
        </w:rPr>
      </w:pPr>
      <w:r w:rsidRPr="00EF37D5">
        <w:rPr>
          <w:bCs/>
          <w:iCs/>
          <w:sz w:val="24"/>
          <w:szCs w:val="24"/>
        </w:rPr>
        <w:t>Четверг</w:t>
      </w:r>
    </w:p>
    <w:p w:rsidR="00716E20" w:rsidRPr="00EF37D5" w:rsidRDefault="00716E20" w:rsidP="00716E20">
      <w:pPr>
        <w:widowControl w:val="0"/>
        <w:autoSpaceDN w:val="0"/>
        <w:jc w:val="right"/>
        <w:rPr>
          <w:bCs/>
          <w:iCs/>
          <w:sz w:val="24"/>
          <w:szCs w:val="24"/>
        </w:rPr>
      </w:pPr>
    </w:p>
    <w:p w:rsidR="00C966A8" w:rsidRPr="00EF37D5" w:rsidRDefault="00C966A8" w:rsidP="00C966A8">
      <w:pPr>
        <w:widowControl w:val="0"/>
        <w:autoSpaceDN w:val="0"/>
        <w:jc w:val="center"/>
        <w:rPr>
          <w:bCs/>
          <w:iCs/>
          <w:sz w:val="24"/>
          <w:szCs w:val="24"/>
        </w:rPr>
      </w:pPr>
      <w:r w:rsidRPr="00EF37D5">
        <w:rPr>
          <w:bCs/>
          <w:iCs/>
          <w:sz w:val="24"/>
          <w:szCs w:val="24"/>
        </w:rPr>
        <w:t>ГВАЗДЕНСКОЕ СЕЛЬСКОЕ ПОСЕЛЕНИЕ</w:t>
      </w:r>
    </w:p>
    <w:p w:rsidR="00C966A8" w:rsidRPr="00EF37D5" w:rsidRDefault="00C966A8" w:rsidP="00C966A8">
      <w:pPr>
        <w:widowControl w:val="0"/>
        <w:autoSpaceDN w:val="0"/>
        <w:jc w:val="center"/>
        <w:rPr>
          <w:bCs/>
          <w:iCs/>
          <w:sz w:val="24"/>
          <w:szCs w:val="24"/>
        </w:rPr>
      </w:pPr>
      <w:r w:rsidRPr="00EF37D5">
        <w:rPr>
          <w:bCs/>
          <w:iCs/>
          <w:sz w:val="24"/>
          <w:szCs w:val="24"/>
        </w:rPr>
        <w:t xml:space="preserve">Бутурлиновского муниципального района </w:t>
      </w:r>
    </w:p>
    <w:p w:rsidR="00C966A8" w:rsidRPr="00EF37D5" w:rsidRDefault="00C966A8" w:rsidP="00C966A8">
      <w:pPr>
        <w:widowControl w:val="0"/>
        <w:autoSpaceDN w:val="0"/>
        <w:jc w:val="center"/>
        <w:rPr>
          <w:bCs/>
          <w:iCs/>
          <w:sz w:val="24"/>
          <w:szCs w:val="24"/>
        </w:rPr>
      </w:pPr>
      <w:r w:rsidRPr="00EF37D5">
        <w:rPr>
          <w:bCs/>
          <w:iCs/>
          <w:sz w:val="24"/>
          <w:szCs w:val="24"/>
        </w:rPr>
        <w:t>Воронежской области</w:t>
      </w:r>
    </w:p>
    <w:p w:rsidR="00C966A8" w:rsidRPr="00EF37D5" w:rsidRDefault="00C966A8" w:rsidP="00C966A8">
      <w:pPr>
        <w:widowControl w:val="0"/>
        <w:autoSpaceDN w:val="0"/>
        <w:jc w:val="center"/>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jc w:val="center"/>
        <w:rPr>
          <w:bCs/>
          <w:i/>
          <w:iCs/>
          <w:sz w:val="24"/>
          <w:szCs w:val="24"/>
        </w:rPr>
      </w:pPr>
      <w:r w:rsidRPr="00EF37D5">
        <w:rPr>
          <w:bCs/>
          <w:i/>
          <w:iCs/>
          <w:sz w:val="24"/>
          <w:szCs w:val="24"/>
        </w:rPr>
        <w:t>В Е С Т Н И К</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jc w:val="center"/>
        <w:rPr>
          <w:color w:val="000000"/>
          <w:sz w:val="24"/>
          <w:szCs w:val="24"/>
          <w:shd w:val="clear" w:color="auto" w:fill="FFFFFF"/>
        </w:rPr>
      </w:pPr>
      <w:r w:rsidRPr="00EF37D5">
        <w:rPr>
          <w:color w:val="000000"/>
          <w:sz w:val="24"/>
          <w:szCs w:val="24"/>
          <w:shd w:val="clear" w:color="auto" w:fill="FFFFFF"/>
        </w:rPr>
        <w:t>муниципальных нормативно правовых актов и иной официальной</w:t>
      </w:r>
    </w:p>
    <w:p w:rsidR="00C966A8" w:rsidRPr="00EF37D5" w:rsidRDefault="00C966A8" w:rsidP="00C966A8">
      <w:pPr>
        <w:widowControl w:val="0"/>
        <w:autoSpaceDN w:val="0"/>
        <w:jc w:val="center"/>
        <w:rPr>
          <w:color w:val="000000"/>
          <w:sz w:val="24"/>
          <w:szCs w:val="24"/>
          <w:shd w:val="clear" w:color="auto" w:fill="FFFFFF"/>
        </w:rPr>
      </w:pPr>
      <w:r w:rsidRPr="00EF37D5">
        <w:rPr>
          <w:color w:val="000000"/>
          <w:sz w:val="24"/>
          <w:szCs w:val="24"/>
          <w:shd w:val="clear" w:color="auto" w:fill="FFFFFF"/>
        </w:rPr>
        <w:t>информации Гвазденского сельского поселения</w:t>
      </w:r>
    </w:p>
    <w:p w:rsidR="00C966A8" w:rsidRPr="00EF37D5" w:rsidRDefault="00C966A8" w:rsidP="00C966A8">
      <w:pPr>
        <w:widowControl w:val="0"/>
        <w:autoSpaceDN w:val="0"/>
        <w:jc w:val="center"/>
        <w:rPr>
          <w:bCs/>
          <w:iCs/>
          <w:sz w:val="24"/>
          <w:szCs w:val="24"/>
        </w:rPr>
      </w:pPr>
      <w:r w:rsidRPr="00EF37D5">
        <w:rPr>
          <w:color w:val="000000"/>
          <w:sz w:val="24"/>
          <w:szCs w:val="24"/>
          <w:shd w:val="clear" w:color="auto" w:fill="FFFFFF"/>
        </w:rPr>
        <w:t>Бутурлиновского муниципального района Воронежской области</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spacing w:after="200" w:line="276" w:lineRule="auto"/>
        <w:jc w:val="both"/>
        <w:rPr>
          <w:sz w:val="24"/>
          <w:szCs w:val="24"/>
        </w:rPr>
      </w:pPr>
      <w:r w:rsidRPr="00EF37D5">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EF37D5" w:rsidRDefault="00C966A8" w:rsidP="00C966A8">
      <w:pPr>
        <w:widowControl w:val="0"/>
        <w:autoSpaceDN w:val="0"/>
        <w:rPr>
          <w:bCs/>
          <w:iCs/>
          <w:sz w:val="24"/>
          <w:szCs w:val="24"/>
        </w:rPr>
      </w:pPr>
      <w:r w:rsidRPr="00EF37D5">
        <w:rPr>
          <w:bCs/>
          <w:iCs/>
          <w:sz w:val="24"/>
          <w:szCs w:val="24"/>
        </w:rPr>
        <w:t>___________________________________________________________________________</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r w:rsidRPr="00EF37D5">
        <w:rPr>
          <w:bCs/>
          <w:iCs/>
          <w:sz w:val="24"/>
          <w:szCs w:val="24"/>
        </w:rPr>
        <w:t>Утвержден решением Совета                                  отпечатан в администрации</w:t>
      </w:r>
    </w:p>
    <w:p w:rsidR="00C966A8" w:rsidRPr="00EF37D5" w:rsidRDefault="00C966A8" w:rsidP="00C966A8">
      <w:pPr>
        <w:widowControl w:val="0"/>
        <w:autoSpaceDN w:val="0"/>
        <w:rPr>
          <w:bCs/>
          <w:iCs/>
          <w:sz w:val="24"/>
          <w:szCs w:val="24"/>
        </w:rPr>
      </w:pPr>
      <w:r w:rsidRPr="00EF37D5">
        <w:rPr>
          <w:bCs/>
          <w:iCs/>
          <w:sz w:val="24"/>
          <w:szCs w:val="24"/>
        </w:rPr>
        <w:t>народных депутатов                                                 Гвазденского</w:t>
      </w:r>
      <w:r w:rsidR="00C52712" w:rsidRPr="00EF37D5">
        <w:rPr>
          <w:bCs/>
          <w:iCs/>
          <w:sz w:val="24"/>
          <w:szCs w:val="24"/>
        </w:rPr>
        <w:t xml:space="preserve"> </w:t>
      </w:r>
      <w:r w:rsidRPr="00EF37D5">
        <w:rPr>
          <w:bCs/>
          <w:iCs/>
          <w:sz w:val="24"/>
          <w:szCs w:val="24"/>
        </w:rPr>
        <w:t>сельского</w:t>
      </w:r>
    </w:p>
    <w:p w:rsidR="00C966A8" w:rsidRPr="00EF37D5" w:rsidRDefault="00C966A8" w:rsidP="00C966A8">
      <w:pPr>
        <w:widowControl w:val="0"/>
        <w:autoSpaceDN w:val="0"/>
        <w:rPr>
          <w:bCs/>
          <w:iCs/>
          <w:sz w:val="24"/>
          <w:szCs w:val="24"/>
        </w:rPr>
      </w:pPr>
      <w:r w:rsidRPr="00EF37D5">
        <w:rPr>
          <w:bCs/>
          <w:iCs/>
          <w:sz w:val="24"/>
          <w:szCs w:val="24"/>
        </w:rPr>
        <w:t>Гвазденского сельского                                           поселения по адресу: ул.Ивана</w:t>
      </w:r>
    </w:p>
    <w:p w:rsidR="00C966A8" w:rsidRPr="00EF37D5" w:rsidRDefault="00C966A8" w:rsidP="00C966A8">
      <w:pPr>
        <w:widowControl w:val="0"/>
        <w:autoSpaceDN w:val="0"/>
        <w:rPr>
          <w:bCs/>
          <w:iCs/>
          <w:sz w:val="24"/>
          <w:szCs w:val="24"/>
        </w:rPr>
      </w:pPr>
      <w:r w:rsidRPr="00EF37D5">
        <w:rPr>
          <w:bCs/>
          <w:iCs/>
          <w:sz w:val="24"/>
          <w:szCs w:val="24"/>
        </w:rPr>
        <w:t>поселения № 182 от 25.02.2009г.                            Бочарникова 40, Бутурлиновского</w:t>
      </w:r>
    </w:p>
    <w:p w:rsidR="00C966A8" w:rsidRPr="00EF37D5" w:rsidRDefault="00C966A8" w:rsidP="00C966A8">
      <w:pPr>
        <w:widowControl w:val="0"/>
        <w:autoSpaceDN w:val="0"/>
        <w:rPr>
          <w:bCs/>
          <w:iCs/>
          <w:sz w:val="24"/>
          <w:szCs w:val="24"/>
        </w:rPr>
      </w:pPr>
      <w:r w:rsidRPr="00EF37D5">
        <w:rPr>
          <w:bCs/>
          <w:iCs/>
          <w:sz w:val="24"/>
          <w:szCs w:val="24"/>
        </w:rPr>
        <w:t xml:space="preserve">                                                                                    района, Воронежской области</w:t>
      </w:r>
    </w:p>
    <w:p w:rsidR="00C966A8" w:rsidRPr="00EF37D5" w:rsidRDefault="00C966A8" w:rsidP="00C966A8">
      <w:pPr>
        <w:widowControl w:val="0"/>
        <w:autoSpaceDN w:val="0"/>
        <w:rPr>
          <w:bCs/>
          <w:iCs/>
          <w:sz w:val="24"/>
          <w:szCs w:val="24"/>
        </w:rPr>
      </w:pPr>
      <w:r w:rsidRPr="00EF37D5">
        <w:rPr>
          <w:bCs/>
          <w:iCs/>
          <w:sz w:val="24"/>
          <w:szCs w:val="24"/>
        </w:rPr>
        <w:t xml:space="preserve">                                                                                    397523</w:t>
      </w:r>
    </w:p>
    <w:p w:rsidR="00C966A8" w:rsidRPr="00EF37D5" w:rsidRDefault="00C966A8" w:rsidP="00C966A8">
      <w:pPr>
        <w:widowControl w:val="0"/>
        <w:autoSpaceDN w:val="0"/>
        <w:rPr>
          <w:bCs/>
          <w:iCs/>
          <w:sz w:val="24"/>
          <w:szCs w:val="24"/>
        </w:rPr>
      </w:pPr>
      <w:r w:rsidRPr="00EF37D5">
        <w:rPr>
          <w:bCs/>
          <w:iCs/>
          <w:sz w:val="24"/>
          <w:szCs w:val="24"/>
        </w:rPr>
        <w:t xml:space="preserve">Тираж: 3 экз. Объем: </w:t>
      </w:r>
      <w:r w:rsidRPr="00EF37D5">
        <w:rPr>
          <w:bCs/>
          <w:iCs/>
          <w:color w:val="000000" w:themeColor="text1"/>
          <w:sz w:val="24"/>
          <w:szCs w:val="24"/>
        </w:rPr>
        <w:t>на</w:t>
      </w:r>
      <w:r w:rsidR="0087574F" w:rsidRPr="00EF37D5">
        <w:rPr>
          <w:bCs/>
          <w:iCs/>
          <w:color w:val="000000" w:themeColor="text1"/>
          <w:sz w:val="24"/>
          <w:szCs w:val="24"/>
        </w:rPr>
        <w:t xml:space="preserve"> </w:t>
      </w:r>
      <w:r w:rsidRPr="00EF37D5">
        <w:rPr>
          <w:bCs/>
          <w:iCs/>
          <w:color w:val="000000" w:themeColor="text1"/>
          <w:sz w:val="24"/>
          <w:szCs w:val="24"/>
        </w:rPr>
        <w:t xml:space="preserve"> </w:t>
      </w:r>
      <w:r w:rsidR="00C53D6E" w:rsidRPr="00EF37D5">
        <w:rPr>
          <w:bCs/>
          <w:iCs/>
          <w:color w:val="000000" w:themeColor="text1"/>
          <w:sz w:val="24"/>
          <w:szCs w:val="24"/>
        </w:rPr>
        <w:t>52</w:t>
      </w:r>
      <w:r w:rsidR="008702FD" w:rsidRPr="00EF37D5">
        <w:rPr>
          <w:bCs/>
          <w:iCs/>
          <w:color w:val="000000" w:themeColor="text1"/>
          <w:sz w:val="24"/>
          <w:szCs w:val="24"/>
        </w:rPr>
        <w:t>(</w:t>
      </w:r>
      <w:r w:rsidR="00C53D6E" w:rsidRPr="00EF37D5">
        <w:rPr>
          <w:bCs/>
          <w:iCs/>
          <w:color w:val="000000" w:themeColor="text1"/>
          <w:sz w:val="24"/>
          <w:szCs w:val="24"/>
        </w:rPr>
        <w:t>пятидесяти двух</w:t>
      </w:r>
      <w:r w:rsidR="008702FD" w:rsidRPr="00EF37D5">
        <w:rPr>
          <w:bCs/>
          <w:iCs/>
          <w:color w:val="000000" w:themeColor="text1"/>
          <w:sz w:val="24"/>
          <w:szCs w:val="24"/>
        </w:rPr>
        <w:t>)</w:t>
      </w:r>
      <w:r w:rsidR="0087367A" w:rsidRPr="00EF37D5">
        <w:rPr>
          <w:bCs/>
          <w:iCs/>
          <w:color w:val="000000" w:themeColor="text1"/>
          <w:sz w:val="24"/>
          <w:szCs w:val="24"/>
        </w:rPr>
        <w:t xml:space="preserve"> </w:t>
      </w:r>
      <w:r w:rsidRPr="00EF37D5">
        <w:rPr>
          <w:bCs/>
          <w:iCs/>
          <w:color w:val="000000" w:themeColor="text1"/>
          <w:sz w:val="24"/>
          <w:szCs w:val="24"/>
        </w:rPr>
        <w:t xml:space="preserve"> листах</w:t>
      </w: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color w:val="FF0000"/>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p>
    <w:p w:rsidR="00C966A8" w:rsidRPr="00EF37D5" w:rsidRDefault="00C966A8" w:rsidP="00C966A8">
      <w:pPr>
        <w:widowControl w:val="0"/>
        <w:autoSpaceDN w:val="0"/>
        <w:rPr>
          <w:bCs/>
          <w:iCs/>
          <w:sz w:val="24"/>
          <w:szCs w:val="24"/>
        </w:rPr>
      </w:pPr>
      <w:r w:rsidRPr="00EF37D5">
        <w:rPr>
          <w:bCs/>
          <w:iCs/>
          <w:sz w:val="24"/>
          <w:szCs w:val="24"/>
        </w:rPr>
        <w:t xml:space="preserve">Ответственный за выпуск: </w:t>
      </w:r>
      <w:r w:rsidR="0087574F" w:rsidRPr="00EF37D5">
        <w:rPr>
          <w:bCs/>
          <w:iCs/>
          <w:sz w:val="24"/>
          <w:szCs w:val="24"/>
        </w:rPr>
        <w:t>Сергеева Н.С.</w:t>
      </w:r>
    </w:p>
    <w:p w:rsidR="00C966A8" w:rsidRPr="00EF37D5" w:rsidRDefault="00C966A8" w:rsidP="00C966A8">
      <w:pPr>
        <w:widowControl w:val="0"/>
        <w:autoSpaceDN w:val="0"/>
        <w:jc w:val="center"/>
        <w:rPr>
          <w:sz w:val="24"/>
          <w:szCs w:val="24"/>
        </w:rPr>
      </w:pPr>
    </w:p>
    <w:p w:rsidR="00C966A8" w:rsidRPr="00EF37D5" w:rsidRDefault="00C966A8" w:rsidP="00C966A8">
      <w:pPr>
        <w:rPr>
          <w:sz w:val="24"/>
          <w:szCs w:val="24"/>
        </w:rPr>
      </w:pPr>
    </w:p>
    <w:p w:rsidR="0081366B" w:rsidRPr="00EF37D5" w:rsidRDefault="0081366B" w:rsidP="00C966A8">
      <w:pPr>
        <w:rPr>
          <w:sz w:val="24"/>
          <w:szCs w:val="24"/>
        </w:rPr>
      </w:pPr>
    </w:p>
    <w:p w:rsidR="0081366B" w:rsidRPr="00EF37D5" w:rsidRDefault="0081366B" w:rsidP="00C966A8">
      <w:pPr>
        <w:rPr>
          <w:sz w:val="24"/>
          <w:szCs w:val="24"/>
        </w:rPr>
      </w:pPr>
    </w:p>
    <w:p w:rsidR="00C966A8" w:rsidRPr="00EF37D5" w:rsidRDefault="00C966A8" w:rsidP="00C966A8">
      <w:pPr>
        <w:rPr>
          <w:sz w:val="24"/>
          <w:szCs w:val="24"/>
        </w:rPr>
      </w:pPr>
    </w:p>
    <w:p w:rsidR="008307EF" w:rsidRPr="00EF37D5" w:rsidRDefault="008307EF" w:rsidP="00C966A8">
      <w:pPr>
        <w:rPr>
          <w:sz w:val="24"/>
          <w:szCs w:val="24"/>
        </w:rPr>
      </w:pPr>
    </w:p>
    <w:p w:rsidR="008307EF" w:rsidRPr="00EF37D5" w:rsidRDefault="008307EF" w:rsidP="00C966A8">
      <w:pPr>
        <w:rPr>
          <w:sz w:val="24"/>
          <w:szCs w:val="24"/>
        </w:rPr>
      </w:pPr>
    </w:p>
    <w:p w:rsidR="008307EF" w:rsidRPr="00EF37D5" w:rsidRDefault="008307EF" w:rsidP="00C966A8">
      <w:pPr>
        <w:rPr>
          <w:sz w:val="24"/>
          <w:szCs w:val="24"/>
        </w:rPr>
      </w:pPr>
    </w:p>
    <w:p w:rsidR="0087367A" w:rsidRPr="00EF37D5" w:rsidRDefault="0087367A" w:rsidP="00C966A8">
      <w:pPr>
        <w:rPr>
          <w:sz w:val="24"/>
          <w:szCs w:val="24"/>
        </w:rPr>
      </w:pPr>
    </w:p>
    <w:p w:rsidR="0087367A" w:rsidRPr="00EF37D5" w:rsidRDefault="0087367A" w:rsidP="00C966A8">
      <w:pPr>
        <w:rPr>
          <w:sz w:val="24"/>
          <w:szCs w:val="24"/>
        </w:rPr>
      </w:pPr>
    </w:p>
    <w:p w:rsidR="0087367A" w:rsidRPr="00EF37D5" w:rsidRDefault="0087367A" w:rsidP="00C966A8">
      <w:pPr>
        <w:rPr>
          <w:sz w:val="24"/>
          <w:szCs w:val="24"/>
        </w:rPr>
      </w:pPr>
    </w:p>
    <w:tbl>
      <w:tblPr>
        <w:tblpPr w:leftFromText="180" w:rightFromText="180" w:vertAnchor="text" w:horzAnchor="margin" w:tblpXSpec="center" w:tblpY="96"/>
        <w:tblW w:w="10459" w:type="dxa"/>
        <w:tblLayout w:type="fixed"/>
        <w:tblCellMar>
          <w:top w:w="105" w:type="dxa"/>
          <w:left w:w="105" w:type="dxa"/>
          <w:bottom w:w="105" w:type="dxa"/>
          <w:right w:w="105" w:type="dxa"/>
        </w:tblCellMar>
        <w:tblLook w:val="00A0"/>
      </w:tblPr>
      <w:tblGrid>
        <w:gridCol w:w="567"/>
        <w:gridCol w:w="9461"/>
        <w:gridCol w:w="431"/>
      </w:tblGrid>
      <w:tr w:rsidR="00B05FC3" w:rsidRPr="00EF37D5" w:rsidTr="00B05FC3">
        <w:tc>
          <w:tcPr>
            <w:tcW w:w="567"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rPr>
                <w:bCs/>
                <w:lang w:val="en-US"/>
              </w:rPr>
            </w:pPr>
            <w:r w:rsidRPr="00EF37D5">
              <w:lastRenderedPageBreak/>
              <w:t>№</w:t>
            </w:r>
          </w:p>
        </w:tc>
        <w:tc>
          <w:tcPr>
            <w:tcW w:w="9461"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rPr>
                <w:bCs/>
              </w:rPr>
            </w:pPr>
            <w:r w:rsidRPr="00EF37D5">
              <w:rPr>
                <w:bCs/>
              </w:rPr>
              <w:t>Наименование</w:t>
            </w:r>
          </w:p>
        </w:tc>
        <w:tc>
          <w:tcPr>
            <w:tcW w:w="431" w:type="dxa"/>
            <w:tcBorders>
              <w:top w:val="double" w:sz="2" w:space="0" w:color="000000"/>
              <w:left w:val="double" w:sz="2" w:space="0" w:color="000000"/>
              <w:bottom w:val="double" w:sz="2" w:space="0" w:color="000000"/>
              <w:right w:val="single" w:sz="4" w:space="0" w:color="auto"/>
            </w:tcBorders>
            <w:hideMark/>
          </w:tcPr>
          <w:p w:rsidR="00B05FC3" w:rsidRPr="00EF37D5" w:rsidRDefault="00B05FC3" w:rsidP="00B05FC3">
            <w:pPr>
              <w:pStyle w:val="a4"/>
              <w:snapToGrid w:val="0"/>
              <w:spacing w:before="0" w:after="0" w:line="276" w:lineRule="auto"/>
              <w:rPr>
                <w:bCs/>
                <w:lang w:val="en-US"/>
              </w:rPr>
            </w:pPr>
            <w:r w:rsidRPr="00EF37D5">
              <w:rPr>
                <w:bCs/>
              </w:rPr>
              <w:t>Стр</w:t>
            </w:r>
          </w:p>
        </w:tc>
      </w:tr>
      <w:tr w:rsidR="00B05FC3" w:rsidRPr="00EF37D5" w:rsidTr="00B05FC3">
        <w:tc>
          <w:tcPr>
            <w:tcW w:w="567"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pPr>
            <w:r w:rsidRPr="00EF37D5">
              <w:t>1</w:t>
            </w:r>
          </w:p>
        </w:tc>
        <w:tc>
          <w:tcPr>
            <w:tcW w:w="9461" w:type="dxa"/>
            <w:tcBorders>
              <w:top w:val="double" w:sz="2" w:space="0" w:color="000000"/>
              <w:left w:val="double" w:sz="2" w:space="0" w:color="000000"/>
              <w:bottom w:val="double" w:sz="2" w:space="0" w:color="000000"/>
              <w:right w:val="nil"/>
            </w:tcBorders>
            <w:hideMark/>
          </w:tcPr>
          <w:p w:rsidR="00B05FC3" w:rsidRPr="00EF37D5" w:rsidRDefault="00B05FC3" w:rsidP="004D5110">
            <w:pPr>
              <w:pStyle w:val="NoSpacing"/>
              <w:ind w:right="179"/>
              <w:jc w:val="both"/>
              <w:rPr>
                <w:rFonts w:ascii="Times New Roman" w:hAnsi="Times New Roman"/>
                <w:sz w:val="24"/>
                <w:szCs w:val="24"/>
              </w:rPr>
            </w:pPr>
            <w:r w:rsidRPr="00EF37D5">
              <w:rPr>
                <w:rFonts w:ascii="Times New Roman" w:hAnsi="Times New Roman"/>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EF37D5">
              <w:rPr>
                <w:rFonts w:ascii="Times New Roman" w:hAnsi="Times New Roman"/>
                <w:color w:val="000000"/>
                <w:sz w:val="24"/>
                <w:szCs w:val="24"/>
              </w:rPr>
              <w:t>от</w:t>
            </w:r>
            <w:r w:rsidRPr="00EF37D5">
              <w:rPr>
                <w:rFonts w:ascii="Times New Roman" w:hAnsi="Times New Roman"/>
                <w:bCs/>
                <w:color w:val="000000"/>
                <w:sz w:val="24"/>
                <w:szCs w:val="24"/>
              </w:rPr>
              <w:t xml:space="preserve"> </w:t>
            </w:r>
            <w:r w:rsidR="004D5110" w:rsidRPr="00EF37D5">
              <w:rPr>
                <w:rFonts w:ascii="Times New Roman" w:hAnsi="Times New Roman"/>
                <w:bCs/>
                <w:color w:val="000000"/>
                <w:sz w:val="24"/>
                <w:szCs w:val="24"/>
              </w:rPr>
              <w:t>21.08.2023 №39</w:t>
            </w:r>
            <w:r w:rsidR="004D5110" w:rsidRPr="00EF37D5">
              <w:rPr>
                <w:rFonts w:ascii="Times New Roman" w:hAnsi="Times New Roman"/>
                <w:sz w:val="24"/>
                <w:szCs w:val="24"/>
              </w:rPr>
              <w:t xml:space="preserve"> О       прекращении        права        постоянного(бессрочного)   пользования   администрацией Гвазденского сельского поселения Бутурлиновского муниципального района Воронежской области земельными участками с разрешенным использованием — улично-дорожная сеть, относящегося к категории земель — земли населенных пунктов</w:t>
            </w:r>
          </w:p>
        </w:tc>
        <w:tc>
          <w:tcPr>
            <w:tcW w:w="431" w:type="dxa"/>
            <w:tcBorders>
              <w:top w:val="double" w:sz="2" w:space="0" w:color="000000"/>
              <w:left w:val="double" w:sz="2" w:space="0" w:color="000000"/>
              <w:bottom w:val="double" w:sz="2" w:space="0" w:color="000000"/>
              <w:right w:val="single" w:sz="4" w:space="0" w:color="auto"/>
            </w:tcBorders>
            <w:hideMark/>
          </w:tcPr>
          <w:p w:rsidR="00B05FC3" w:rsidRPr="00EF37D5" w:rsidRDefault="00B05FC3" w:rsidP="00B05FC3">
            <w:pPr>
              <w:pStyle w:val="a4"/>
              <w:snapToGrid w:val="0"/>
              <w:spacing w:before="0" w:after="0" w:line="276" w:lineRule="auto"/>
              <w:rPr>
                <w:bCs/>
                <w:sz w:val="16"/>
                <w:szCs w:val="16"/>
              </w:rPr>
            </w:pPr>
            <w:r w:rsidRPr="00EF37D5">
              <w:rPr>
                <w:bCs/>
                <w:sz w:val="16"/>
                <w:szCs w:val="16"/>
              </w:rPr>
              <w:t>3-5</w:t>
            </w:r>
          </w:p>
        </w:tc>
      </w:tr>
      <w:tr w:rsidR="00B05FC3" w:rsidRPr="00EF37D5" w:rsidTr="00B05FC3">
        <w:tc>
          <w:tcPr>
            <w:tcW w:w="567" w:type="dxa"/>
            <w:tcBorders>
              <w:top w:val="double" w:sz="2" w:space="0" w:color="000000"/>
              <w:left w:val="double" w:sz="2" w:space="0" w:color="000000"/>
              <w:bottom w:val="double" w:sz="2" w:space="0" w:color="000000"/>
              <w:right w:val="nil"/>
            </w:tcBorders>
            <w:hideMark/>
          </w:tcPr>
          <w:p w:rsidR="00B05FC3" w:rsidRPr="00EF37D5" w:rsidRDefault="00B05FC3" w:rsidP="00B05FC3">
            <w:pPr>
              <w:pStyle w:val="a4"/>
              <w:snapToGrid w:val="0"/>
              <w:spacing w:before="0" w:after="0" w:line="276" w:lineRule="auto"/>
              <w:jc w:val="center"/>
            </w:pPr>
          </w:p>
          <w:p w:rsidR="00B05FC3" w:rsidRPr="00EF37D5" w:rsidRDefault="00B05FC3" w:rsidP="00B05FC3">
            <w:pPr>
              <w:pStyle w:val="a4"/>
              <w:snapToGrid w:val="0"/>
              <w:spacing w:before="0" w:after="0" w:line="276" w:lineRule="auto"/>
              <w:jc w:val="center"/>
            </w:pPr>
            <w:r w:rsidRPr="00EF37D5">
              <w:t>2</w:t>
            </w:r>
          </w:p>
        </w:tc>
        <w:tc>
          <w:tcPr>
            <w:tcW w:w="9461" w:type="dxa"/>
            <w:tcBorders>
              <w:top w:val="double" w:sz="2" w:space="0" w:color="000000"/>
              <w:left w:val="double" w:sz="2" w:space="0" w:color="000000"/>
              <w:bottom w:val="double" w:sz="2" w:space="0" w:color="000000"/>
              <w:right w:val="nil"/>
            </w:tcBorders>
            <w:hideMark/>
          </w:tcPr>
          <w:p w:rsidR="00B05FC3" w:rsidRPr="00EF37D5" w:rsidRDefault="00B05FC3" w:rsidP="004D5110">
            <w:pPr>
              <w:ind w:right="179"/>
              <w:jc w:val="both"/>
              <w:rPr>
                <w:sz w:val="24"/>
                <w:szCs w:val="24"/>
              </w:rPr>
            </w:pPr>
            <w:r w:rsidRPr="00EF37D5">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EF37D5">
              <w:rPr>
                <w:color w:val="000000"/>
                <w:sz w:val="24"/>
                <w:szCs w:val="24"/>
              </w:rPr>
              <w:t>от</w:t>
            </w:r>
            <w:r w:rsidRPr="00EF37D5">
              <w:rPr>
                <w:bCs/>
                <w:color w:val="000000"/>
                <w:sz w:val="24"/>
                <w:szCs w:val="24"/>
              </w:rPr>
              <w:t xml:space="preserve"> </w:t>
            </w:r>
            <w:r w:rsidR="004D5110" w:rsidRPr="00EF37D5">
              <w:rPr>
                <w:bCs/>
                <w:color w:val="000000"/>
                <w:sz w:val="24"/>
                <w:szCs w:val="24"/>
              </w:rPr>
              <w:t>22.08.2023 года №40</w:t>
            </w:r>
            <w:r w:rsidR="004D5110" w:rsidRPr="00EF37D5">
              <w:rPr>
                <w:sz w:val="24"/>
                <w:szCs w:val="24"/>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26.10.2015 № 86 «Об утверждении муниципальных услуг, предоставля</w:t>
            </w:r>
            <w:r w:rsidR="004D5110" w:rsidRPr="00EF37D5">
              <w:rPr>
                <w:sz w:val="24"/>
                <w:szCs w:val="24"/>
              </w:rPr>
              <w:t>е</w:t>
            </w:r>
            <w:r w:rsidR="004D5110" w:rsidRPr="00EF37D5">
              <w:rPr>
                <w:sz w:val="24"/>
                <w:szCs w:val="24"/>
              </w:rPr>
              <w:t>мых администрацией Гвазденского сельского поселения Бутурлиновского муниципального района»</w:t>
            </w:r>
          </w:p>
        </w:tc>
        <w:tc>
          <w:tcPr>
            <w:tcW w:w="431" w:type="dxa"/>
            <w:tcBorders>
              <w:top w:val="double" w:sz="2" w:space="0" w:color="000000"/>
              <w:left w:val="double" w:sz="2" w:space="0" w:color="000000"/>
              <w:bottom w:val="double" w:sz="2" w:space="0" w:color="000000"/>
              <w:right w:val="single" w:sz="4" w:space="0" w:color="auto"/>
            </w:tcBorders>
            <w:hideMark/>
          </w:tcPr>
          <w:p w:rsidR="00B05FC3" w:rsidRPr="00EF37D5" w:rsidRDefault="00EF37D5" w:rsidP="00EF37D5">
            <w:pPr>
              <w:pStyle w:val="a4"/>
              <w:snapToGrid w:val="0"/>
              <w:spacing w:before="0" w:after="0" w:line="276" w:lineRule="auto"/>
              <w:rPr>
                <w:bCs/>
                <w:sz w:val="16"/>
                <w:szCs w:val="16"/>
              </w:rPr>
            </w:pPr>
            <w:r w:rsidRPr="00EF37D5">
              <w:rPr>
                <w:bCs/>
                <w:sz w:val="16"/>
                <w:szCs w:val="16"/>
              </w:rPr>
              <w:t>5-7</w:t>
            </w:r>
          </w:p>
        </w:tc>
      </w:tr>
      <w:tr w:rsidR="004D5110" w:rsidRPr="00EF37D5" w:rsidTr="00B05FC3">
        <w:tc>
          <w:tcPr>
            <w:tcW w:w="567" w:type="dxa"/>
            <w:tcBorders>
              <w:top w:val="double" w:sz="2" w:space="0" w:color="000000"/>
              <w:left w:val="double" w:sz="2" w:space="0" w:color="000000"/>
              <w:bottom w:val="double" w:sz="2" w:space="0" w:color="000000"/>
              <w:right w:val="nil"/>
            </w:tcBorders>
            <w:hideMark/>
          </w:tcPr>
          <w:p w:rsidR="004D5110" w:rsidRPr="00EF37D5" w:rsidRDefault="004D5110" w:rsidP="00B05FC3">
            <w:pPr>
              <w:pStyle w:val="a4"/>
              <w:snapToGrid w:val="0"/>
              <w:spacing w:before="0" w:after="0" w:line="276" w:lineRule="auto"/>
              <w:jc w:val="center"/>
            </w:pPr>
            <w:r w:rsidRPr="00EF37D5">
              <w:t>3</w:t>
            </w:r>
          </w:p>
          <w:p w:rsidR="004D5110" w:rsidRPr="00EF37D5" w:rsidRDefault="004D5110" w:rsidP="00B05FC3">
            <w:pPr>
              <w:pStyle w:val="a4"/>
              <w:snapToGrid w:val="0"/>
              <w:spacing w:before="0" w:after="0" w:line="276" w:lineRule="auto"/>
              <w:jc w:val="center"/>
            </w:pPr>
          </w:p>
          <w:p w:rsidR="004D5110" w:rsidRPr="00EF37D5" w:rsidRDefault="004D5110" w:rsidP="00B05FC3">
            <w:pPr>
              <w:pStyle w:val="a4"/>
              <w:snapToGrid w:val="0"/>
              <w:spacing w:before="0" w:after="0" w:line="276" w:lineRule="auto"/>
              <w:jc w:val="center"/>
            </w:pPr>
          </w:p>
        </w:tc>
        <w:tc>
          <w:tcPr>
            <w:tcW w:w="9461" w:type="dxa"/>
            <w:tcBorders>
              <w:top w:val="double" w:sz="2" w:space="0" w:color="000000"/>
              <w:left w:val="double" w:sz="2" w:space="0" w:color="000000"/>
              <w:bottom w:val="double" w:sz="2" w:space="0" w:color="000000"/>
              <w:right w:val="nil"/>
            </w:tcBorders>
            <w:hideMark/>
          </w:tcPr>
          <w:p w:rsidR="004D5110" w:rsidRPr="00EF37D5" w:rsidRDefault="004D5110" w:rsidP="004D5110">
            <w:pPr>
              <w:ind w:right="37"/>
              <w:jc w:val="both"/>
              <w:rPr>
                <w:sz w:val="24"/>
                <w:szCs w:val="24"/>
              </w:rPr>
            </w:pPr>
            <w:r w:rsidRPr="00EF37D5">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28.08.2023года №40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15.03.2023 №29 «О введении в действие и установлении ставок земельного налога в Гвазденском сельском поселении»</w:t>
            </w:r>
          </w:p>
        </w:tc>
        <w:tc>
          <w:tcPr>
            <w:tcW w:w="431" w:type="dxa"/>
            <w:tcBorders>
              <w:top w:val="double" w:sz="2" w:space="0" w:color="000000"/>
              <w:left w:val="double" w:sz="2" w:space="0" w:color="000000"/>
              <w:bottom w:val="double" w:sz="2" w:space="0" w:color="000000"/>
              <w:right w:val="single" w:sz="4" w:space="0" w:color="auto"/>
            </w:tcBorders>
            <w:hideMark/>
          </w:tcPr>
          <w:p w:rsidR="004D5110" w:rsidRPr="00EF37D5" w:rsidRDefault="00EF37D5" w:rsidP="00B05FC3">
            <w:pPr>
              <w:pStyle w:val="a4"/>
              <w:snapToGrid w:val="0"/>
              <w:spacing w:before="0" w:after="0" w:line="276" w:lineRule="auto"/>
              <w:rPr>
                <w:bCs/>
                <w:sz w:val="16"/>
                <w:szCs w:val="16"/>
              </w:rPr>
            </w:pPr>
            <w:r w:rsidRPr="00EF37D5">
              <w:rPr>
                <w:bCs/>
                <w:sz w:val="16"/>
                <w:szCs w:val="16"/>
              </w:rPr>
              <w:t>7-9</w:t>
            </w:r>
          </w:p>
        </w:tc>
      </w:tr>
      <w:tr w:rsidR="004D5110" w:rsidRPr="00EF37D5" w:rsidTr="00B05FC3">
        <w:tc>
          <w:tcPr>
            <w:tcW w:w="567" w:type="dxa"/>
            <w:tcBorders>
              <w:top w:val="double" w:sz="2" w:space="0" w:color="000000"/>
              <w:left w:val="double" w:sz="2" w:space="0" w:color="000000"/>
              <w:bottom w:val="double" w:sz="2" w:space="0" w:color="000000"/>
              <w:right w:val="nil"/>
            </w:tcBorders>
            <w:hideMark/>
          </w:tcPr>
          <w:p w:rsidR="004D5110" w:rsidRPr="00EF37D5" w:rsidRDefault="004D5110" w:rsidP="00B05FC3">
            <w:pPr>
              <w:pStyle w:val="a4"/>
              <w:snapToGrid w:val="0"/>
              <w:spacing w:before="0" w:after="0" w:line="276" w:lineRule="auto"/>
              <w:jc w:val="center"/>
            </w:pPr>
            <w:r w:rsidRPr="00EF37D5">
              <w:t>4</w:t>
            </w:r>
          </w:p>
          <w:p w:rsidR="004D5110" w:rsidRPr="00EF37D5" w:rsidRDefault="004D5110" w:rsidP="00B05FC3">
            <w:pPr>
              <w:pStyle w:val="a4"/>
              <w:snapToGrid w:val="0"/>
              <w:spacing w:before="0" w:after="0" w:line="276" w:lineRule="auto"/>
              <w:jc w:val="center"/>
            </w:pPr>
          </w:p>
        </w:tc>
        <w:tc>
          <w:tcPr>
            <w:tcW w:w="9461" w:type="dxa"/>
            <w:tcBorders>
              <w:top w:val="double" w:sz="2" w:space="0" w:color="000000"/>
              <w:left w:val="double" w:sz="2" w:space="0" w:color="000000"/>
              <w:bottom w:val="double" w:sz="2" w:space="0" w:color="000000"/>
              <w:right w:val="nil"/>
            </w:tcBorders>
            <w:hideMark/>
          </w:tcPr>
          <w:p w:rsidR="004D5110" w:rsidRPr="00EF37D5" w:rsidRDefault="004D5110" w:rsidP="00EF37D5">
            <w:pPr>
              <w:tabs>
                <w:tab w:val="left" w:pos="9214"/>
              </w:tabs>
              <w:ind w:right="37"/>
              <w:jc w:val="both"/>
              <w:rPr>
                <w:bCs/>
                <w:sz w:val="24"/>
                <w:szCs w:val="24"/>
              </w:rPr>
            </w:pPr>
            <w:r w:rsidRPr="00EF37D5">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28.08.2023года №41 Об утверждении дополнительных оснований признания безнадежными к взысканию задолженности в части сумм по земельному налогу и налогу на имущес</w:t>
            </w:r>
            <w:r w:rsidRPr="00EF37D5">
              <w:rPr>
                <w:sz w:val="24"/>
                <w:szCs w:val="24"/>
              </w:rPr>
              <w:t>т</w:t>
            </w:r>
            <w:r w:rsidRPr="00EF37D5">
              <w:rPr>
                <w:sz w:val="24"/>
                <w:szCs w:val="24"/>
              </w:rPr>
              <w:t>во физических лиц</w:t>
            </w:r>
          </w:p>
        </w:tc>
        <w:tc>
          <w:tcPr>
            <w:tcW w:w="431" w:type="dxa"/>
            <w:tcBorders>
              <w:top w:val="double" w:sz="2" w:space="0" w:color="000000"/>
              <w:left w:val="double" w:sz="2" w:space="0" w:color="000000"/>
              <w:bottom w:val="double" w:sz="2" w:space="0" w:color="000000"/>
              <w:right w:val="single" w:sz="4" w:space="0" w:color="auto"/>
            </w:tcBorders>
            <w:hideMark/>
          </w:tcPr>
          <w:p w:rsidR="004D5110" w:rsidRPr="00EF37D5" w:rsidRDefault="00EF37D5" w:rsidP="00B05FC3">
            <w:pPr>
              <w:pStyle w:val="a4"/>
              <w:snapToGrid w:val="0"/>
              <w:spacing w:before="0" w:after="0" w:line="276" w:lineRule="auto"/>
              <w:rPr>
                <w:bCs/>
                <w:sz w:val="16"/>
                <w:szCs w:val="16"/>
              </w:rPr>
            </w:pPr>
            <w:r w:rsidRPr="00EF37D5">
              <w:rPr>
                <w:bCs/>
                <w:sz w:val="16"/>
                <w:szCs w:val="16"/>
              </w:rPr>
              <w:t>9-11</w:t>
            </w:r>
          </w:p>
        </w:tc>
      </w:tr>
      <w:tr w:rsidR="004D5110" w:rsidRPr="00EF37D5" w:rsidTr="00B05FC3">
        <w:tc>
          <w:tcPr>
            <w:tcW w:w="567" w:type="dxa"/>
            <w:tcBorders>
              <w:top w:val="double" w:sz="2" w:space="0" w:color="000000"/>
              <w:left w:val="double" w:sz="2" w:space="0" w:color="000000"/>
              <w:bottom w:val="double" w:sz="2" w:space="0" w:color="000000"/>
              <w:right w:val="nil"/>
            </w:tcBorders>
            <w:hideMark/>
          </w:tcPr>
          <w:p w:rsidR="004D5110" w:rsidRPr="00EF37D5" w:rsidRDefault="004D5110" w:rsidP="00B05FC3">
            <w:pPr>
              <w:pStyle w:val="a4"/>
              <w:snapToGrid w:val="0"/>
              <w:spacing w:before="0" w:after="0" w:line="276" w:lineRule="auto"/>
              <w:jc w:val="center"/>
            </w:pPr>
            <w:r w:rsidRPr="00EF37D5">
              <w:t>5</w:t>
            </w:r>
          </w:p>
          <w:p w:rsidR="004D5110" w:rsidRPr="00EF37D5" w:rsidRDefault="004D5110" w:rsidP="00B05FC3">
            <w:pPr>
              <w:pStyle w:val="a4"/>
              <w:snapToGrid w:val="0"/>
              <w:spacing w:before="0" w:after="0" w:line="276" w:lineRule="auto"/>
              <w:jc w:val="center"/>
            </w:pPr>
          </w:p>
        </w:tc>
        <w:tc>
          <w:tcPr>
            <w:tcW w:w="9461" w:type="dxa"/>
            <w:tcBorders>
              <w:top w:val="double" w:sz="2" w:space="0" w:color="000000"/>
              <w:left w:val="double" w:sz="2" w:space="0" w:color="000000"/>
              <w:bottom w:val="double" w:sz="2" w:space="0" w:color="000000"/>
              <w:right w:val="nil"/>
            </w:tcBorders>
            <w:hideMark/>
          </w:tcPr>
          <w:p w:rsidR="00EF37D5" w:rsidRPr="00EF37D5" w:rsidRDefault="004D5110" w:rsidP="00EF37D5">
            <w:pPr>
              <w:ind w:right="37"/>
              <w:jc w:val="both"/>
              <w:rPr>
                <w:sz w:val="24"/>
                <w:szCs w:val="24"/>
              </w:rPr>
            </w:pPr>
            <w:r w:rsidRPr="00EF37D5">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28.08.2023года №42</w:t>
            </w:r>
            <w:r w:rsidR="00EF37D5" w:rsidRPr="00EF37D5">
              <w:rPr>
                <w:sz w:val="24"/>
                <w:szCs w:val="24"/>
              </w:rPr>
              <w:t xml:space="preserve">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17.06.2014г. № 189 «Об оплате труда выборного должностного лица местного самоуправления Гвазденского сельского поселения Бутурлиновского муниципального района»</w:t>
            </w:r>
          </w:p>
          <w:p w:rsidR="004D5110" w:rsidRPr="00EF37D5" w:rsidRDefault="004D5110">
            <w:pPr>
              <w:rPr>
                <w:sz w:val="24"/>
                <w:szCs w:val="24"/>
              </w:rPr>
            </w:pPr>
          </w:p>
        </w:tc>
        <w:tc>
          <w:tcPr>
            <w:tcW w:w="431" w:type="dxa"/>
            <w:tcBorders>
              <w:top w:val="double" w:sz="2" w:space="0" w:color="000000"/>
              <w:left w:val="double" w:sz="2" w:space="0" w:color="000000"/>
              <w:bottom w:val="double" w:sz="2" w:space="0" w:color="000000"/>
              <w:right w:val="single" w:sz="4" w:space="0" w:color="auto"/>
            </w:tcBorders>
            <w:hideMark/>
          </w:tcPr>
          <w:p w:rsidR="004D5110" w:rsidRPr="00EF37D5" w:rsidRDefault="00EF37D5" w:rsidP="00B05FC3">
            <w:pPr>
              <w:pStyle w:val="a4"/>
              <w:snapToGrid w:val="0"/>
              <w:spacing w:before="0" w:after="0" w:line="276" w:lineRule="auto"/>
              <w:rPr>
                <w:bCs/>
                <w:sz w:val="16"/>
                <w:szCs w:val="16"/>
              </w:rPr>
            </w:pPr>
            <w:r w:rsidRPr="00EF37D5">
              <w:rPr>
                <w:bCs/>
                <w:sz w:val="16"/>
                <w:szCs w:val="16"/>
              </w:rPr>
              <w:t>11-12</w:t>
            </w:r>
          </w:p>
        </w:tc>
      </w:tr>
    </w:tbl>
    <w:p w:rsidR="0087367A" w:rsidRPr="00EF37D5" w:rsidRDefault="0087367A" w:rsidP="00C966A8">
      <w:pPr>
        <w:rPr>
          <w:sz w:val="24"/>
          <w:szCs w:val="24"/>
        </w:rPr>
      </w:pPr>
    </w:p>
    <w:p w:rsidR="00C966A8" w:rsidRPr="00EF37D5" w:rsidRDefault="00C966A8" w:rsidP="00C966A8">
      <w:pPr>
        <w:rPr>
          <w:sz w:val="24"/>
          <w:szCs w:val="24"/>
        </w:rPr>
      </w:pPr>
    </w:p>
    <w:p w:rsidR="00C966A8" w:rsidRPr="00EF37D5" w:rsidRDefault="00C966A8">
      <w:pPr>
        <w:rPr>
          <w:sz w:val="24"/>
          <w:szCs w:val="24"/>
        </w:rPr>
      </w:pPr>
    </w:p>
    <w:p w:rsidR="0087367A" w:rsidRPr="00EF37D5" w:rsidRDefault="0087367A">
      <w:pP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EF37D5" w:rsidRPr="00EF37D5" w:rsidRDefault="00EF37D5" w:rsidP="004D5110">
      <w:pPr>
        <w:jc w:val="center"/>
        <w:rPr>
          <w:sz w:val="24"/>
          <w:szCs w:val="24"/>
        </w:rPr>
      </w:pPr>
    </w:p>
    <w:p w:rsidR="004D5110" w:rsidRPr="00EF37D5" w:rsidRDefault="004D5110" w:rsidP="004D5110">
      <w:pPr>
        <w:jc w:val="center"/>
        <w:rPr>
          <w:sz w:val="24"/>
          <w:szCs w:val="24"/>
        </w:rPr>
      </w:pPr>
    </w:p>
    <w:p w:rsidR="004D5110" w:rsidRPr="00EF37D5" w:rsidRDefault="004D5110" w:rsidP="004D5110">
      <w:pPr>
        <w:jc w:val="center"/>
        <w:rPr>
          <w:sz w:val="24"/>
          <w:szCs w:val="24"/>
        </w:rPr>
      </w:pPr>
      <w:r w:rsidRPr="00EF37D5">
        <w:rPr>
          <w:noProof/>
          <w:sz w:val="24"/>
          <w:szCs w:val="24"/>
        </w:rPr>
        <w:lastRenderedPageBreak/>
        <w:drawing>
          <wp:inline distT="0" distB="0" distL="0" distR="0">
            <wp:extent cx="581025" cy="6858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7379" t="13573" r="6007" b="12065"/>
                    <a:stretch>
                      <a:fillRect/>
                    </a:stretch>
                  </pic:blipFill>
                  <pic:spPr bwMode="auto">
                    <a:xfrm>
                      <a:off x="0" y="0"/>
                      <a:ext cx="581025" cy="685800"/>
                    </a:xfrm>
                    <a:prstGeom prst="rect">
                      <a:avLst/>
                    </a:prstGeom>
                    <a:solidFill>
                      <a:srgbClr val="FFFFFF">
                        <a:alpha val="0"/>
                      </a:srgbClr>
                    </a:solidFill>
                    <a:ln w="9525">
                      <a:noFill/>
                      <a:miter lim="800000"/>
                      <a:headEnd/>
                      <a:tailEnd/>
                    </a:ln>
                  </pic:spPr>
                </pic:pic>
              </a:graphicData>
            </a:graphic>
          </wp:inline>
        </w:drawing>
      </w:r>
    </w:p>
    <w:p w:rsidR="004D5110" w:rsidRPr="00EF37D5" w:rsidRDefault="004D5110" w:rsidP="004D5110">
      <w:pPr>
        <w:jc w:val="center"/>
        <w:rPr>
          <w:sz w:val="24"/>
          <w:szCs w:val="24"/>
        </w:rPr>
      </w:pPr>
    </w:p>
    <w:p w:rsidR="00EF37D5" w:rsidRDefault="004D5110" w:rsidP="004D5110">
      <w:pPr>
        <w:jc w:val="center"/>
        <w:rPr>
          <w:i/>
          <w:sz w:val="24"/>
          <w:szCs w:val="24"/>
        </w:rPr>
      </w:pPr>
      <w:r w:rsidRPr="00EF37D5">
        <w:rPr>
          <w:i/>
          <w:sz w:val="24"/>
          <w:szCs w:val="24"/>
        </w:rPr>
        <w:t xml:space="preserve">Администрация Гвазденского сельского поселения </w:t>
      </w:r>
    </w:p>
    <w:p w:rsidR="004D5110" w:rsidRPr="00EF37D5" w:rsidRDefault="004D5110" w:rsidP="004D5110">
      <w:pPr>
        <w:jc w:val="center"/>
        <w:rPr>
          <w:i/>
          <w:sz w:val="24"/>
          <w:szCs w:val="24"/>
        </w:rPr>
      </w:pPr>
      <w:r w:rsidRPr="00EF37D5">
        <w:rPr>
          <w:i/>
          <w:sz w:val="24"/>
          <w:szCs w:val="24"/>
        </w:rPr>
        <w:t>Бутурлиновского муниципального района</w:t>
      </w:r>
    </w:p>
    <w:p w:rsidR="004D5110" w:rsidRPr="00EF37D5" w:rsidRDefault="004D5110" w:rsidP="004D5110">
      <w:pPr>
        <w:jc w:val="center"/>
        <w:rPr>
          <w:i/>
          <w:sz w:val="24"/>
          <w:szCs w:val="24"/>
        </w:rPr>
      </w:pPr>
      <w:r w:rsidRPr="00EF37D5">
        <w:rPr>
          <w:i/>
          <w:sz w:val="24"/>
          <w:szCs w:val="24"/>
        </w:rPr>
        <w:t>Воронежской области</w:t>
      </w:r>
    </w:p>
    <w:p w:rsidR="004D5110" w:rsidRPr="00EF37D5" w:rsidRDefault="004D5110" w:rsidP="004D5110">
      <w:pPr>
        <w:jc w:val="center"/>
        <w:rPr>
          <w:sz w:val="24"/>
          <w:szCs w:val="24"/>
        </w:rPr>
      </w:pPr>
    </w:p>
    <w:p w:rsidR="004D5110" w:rsidRPr="00EF37D5" w:rsidRDefault="004D5110" w:rsidP="004D5110">
      <w:pPr>
        <w:jc w:val="center"/>
        <w:rPr>
          <w:i/>
          <w:sz w:val="24"/>
          <w:szCs w:val="24"/>
        </w:rPr>
      </w:pPr>
      <w:r w:rsidRPr="00EF37D5">
        <w:rPr>
          <w:i/>
          <w:sz w:val="24"/>
          <w:szCs w:val="24"/>
        </w:rPr>
        <w:t>ПОСТАНОВЛЕНИЕ</w:t>
      </w:r>
    </w:p>
    <w:p w:rsidR="004D5110" w:rsidRPr="00EF37D5" w:rsidRDefault="004D5110" w:rsidP="004D5110">
      <w:pPr>
        <w:jc w:val="center"/>
        <w:rPr>
          <w:sz w:val="24"/>
          <w:szCs w:val="24"/>
        </w:rPr>
      </w:pPr>
    </w:p>
    <w:p w:rsidR="004D5110" w:rsidRPr="00EF37D5" w:rsidRDefault="004D5110" w:rsidP="004D5110">
      <w:pPr>
        <w:rPr>
          <w:sz w:val="24"/>
          <w:szCs w:val="24"/>
          <w:u w:val="single"/>
        </w:rPr>
      </w:pPr>
      <w:r w:rsidRPr="00EF37D5">
        <w:rPr>
          <w:sz w:val="24"/>
          <w:szCs w:val="24"/>
          <w:u w:val="single"/>
        </w:rPr>
        <w:t>от 21.08.2023г. № 39</w:t>
      </w:r>
    </w:p>
    <w:p w:rsidR="004D5110" w:rsidRPr="00EF37D5" w:rsidRDefault="004D5110" w:rsidP="004D5110">
      <w:pPr>
        <w:rPr>
          <w:sz w:val="24"/>
          <w:szCs w:val="24"/>
        </w:rPr>
      </w:pPr>
      <w:r w:rsidRPr="00EF37D5">
        <w:rPr>
          <w:sz w:val="24"/>
          <w:szCs w:val="24"/>
        </w:rPr>
        <w:t xml:space="preserve">           с.Гвазда</w:t>
      </w:r>
    </w:p>
    <w:p w:rsidR="004D5110" w:rsidRPr="00EF37D5" w:rsidRDefault="004D5110" w:rsidP="004D5110">
      <w:pPr>
        <w:rPr>
          <w:sz w:val="24"/>
          <w:szCs w:val="24"/>
        </w:rPr>
      </w:pPr>
    </w:p>
    <w:p w:rsidR="004D5110" w:rsidRPr="00EF37D5" w:rsidRDefault="004D5110" w:rsidP="004D5110">
      <w:pPr>
        <w:pStyle w:val="NoSpacing"/>
        <w:ind w:right="3542"/>
        <w:jc w:val="both"/>
        <w:rPr>
          <w:rFonts w:ascii="Times New Roman" w:hAnsi="Times New Roman"/>
          <w:sz w:val="24"/>
          <w:szCs w:val="24"/>
        </w:rPr>
      </w:pPr>
      <w:r w:rsidRPr="00EF37D5">
        <w:rPr>
          <w:rFonts w:ascii="Times New Roman" w:hAnsi="Times New Roman"/>
          <w:sz w:val="24"/>
          <w:szCs w:val="24"/>
        </w:rPr>
        <w:t>О       прекращении        права        постоянного</w:t>
      </w:r>
    </w:p>
    <w:p w:rsidR="004D5110" w:rsidRPr="00EF37D5" w:rsidRDefault="004D5110" w:rsidP="004D5110">
      <w:pPr>
        <w:pStyle w:val="NoSpacing"/>
        <w:ind w:right="3542"/>
        <w:jc w:val="both"/>
        <w:rPr>
          <w:rFonts w:ascii="Times New Roman" w:hAnsi="Times New Roman"/>
          <w:sz w:val="24"/>
          <w:szCs w:val="24"/>
        </w:rPr>
      </w:pPr>
      <w:r w:rsidRPr="00EF37D5">
        <w:rPr>
          <w:rFonts w:ascii="Times New Roman" w:hAnsi="Times New Roman"/>
          <w:sz w:val="24"/>
          <w:szCs w:val="24"/>
        </w:rPr>
        <w:t>(бессрочного)   пользования   администрацией</w:t>
      </w:r>
    </w:p>
    <w:p w:rsidR="004D5110" w:rsidRPr="00EF37D5" w:rsidRDefault="004D5110" w:rsidP="004D5110">
      <w:pPr>
        <w:pStyle w:val="NoSpacing"/>
        <w:ind w:right="3542"/>
        <w:jc w:val="both"/>
        <w:rPr>
          <w:rFonts w:ascii="Times New Roman" w:hAnsi="Times New Roman"/>
          <w:sz w:val="24"/>
          <w:szCs w:val="24"/>
        </w:rPr>
      </w:pPr>
      <w:r w:rsidRPr="00EF37D5">
        <w:rPr>
          <w:rFonts w:ascii="Times New Roman" w:hAnsi="Times New Roman"/>
          <w:sz w:val="24"/>
          <w:szCs w:val="24"/>
        </w:rPr>
        <w:t>Гвазденского сельского поселения Бутурлиновского муниципального района Воронежской области земельными участками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NoSpacing"/>
        <w:ind w:right="3542"/>
        <w:jc w:val="both"/>
        <w:rPr>
          <w:rFonts w:ascii="Times New Roman" w:hAnsi="Times New Roman"/>
          <w:sz w:val="24"/>
          <w:szCs w:val="24"/>
        </w:rPr>
      </w:pPr>
    </w:p>
    <w:p w:rsidR="004D5110" w:rsidRPr="00EF37D5" w:rsidRDefault="004D5110" w:rsidP="004D5110">
      <w:pPr>
        <w:pStyle w:val="NoSpacing"/>
        <w:jc w:val="both"/>
        <w:rPr>
          <w:rFonts w:ascii="Times New Roman" w:hAnsi="Times New Roman"/>
          <w:sz w:val="24"/>
          <w:szCs w:val="24"/>
        </w:rPr>
      </w:pPr>
      <w:r w:rsidRPr="00EF37D5">
        <w:rPr>
          <w:rFonts w:ascii="Times New Roman" w:hAnsi="Times New Roman"/>
          <w:sz w:val="24"/>
          <w:szCs w:val="24"/>
        </w:rPr>
        <w:t xml:space="preserve">        В соответствии со ст. 53 Земельного кодекса Российской Федерации от 25.10.2001 года № 136-ФЗ, 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 </w:t>
      </w:r>
    </w:p>
    <w:p w:rsidR="004D5110" w:rsidRPr="00EF37D5" w:rsidRDefault="004D5110" w:rsidP="004D5110">
      <w:pPr>
        <w:pStyle w:val="NoSpacing"/>
        <w:jc w:val="both"/>
        <w:rPr>
          <w:rFonts w:ascii="Times New Roman" w:hAnsi="Times New Roman"/>
          <w:sz w:val="24"/>
          <w:szCs w:val="24"/>
        </w:rPr>
      </w:pPr>
    </w:p>
    <w:p w:rsidR="004D5110" w:rsidRPr="00EF37D5" w:rsidRDefault="004D5110" w:rsidP="004D5110">
      <w:pPr>
        <w:pStyle w:val="NoSpacing"/>
        <w:jc w:val="center"/>
        <w:rPr>
          <w:rFonts w:ascii="Times New Roman" w:hAnsi="Times New Roman"/>
          <w:sz w:val="24"/>
          <w:szCs w:val="24"/>
        </w:rPr>
      </w:pPr>
      <w:r w:rsidRPr="00EF37D5">
        <w:rPr>
          <w:rFonts w:ascii="Times New Roman" w:hAnsi="Times New Roman"/>
          <w:sz w:val="24"/>
          <w:szCs w:val="24"/>
        </w:rPr>
        <w:t>ПОСТАНОВЛЯЕТ:</w:t>
      </w:r>
    </w:p>
    <w:p w:rsidR="004D5110" w:rsidRPr="00EF37D5" w:rsidRDefault="004D5110" w:rsidP="004D5110">
      <w:pPr>
        <w:pStyle w:val="NoSpacing"/>
        <w:jc w:val="both"/>
        <w:rPr>
          <w:rFonts w:ascii="Times New Roman" w:hAnsi="Times New Roman"/>
          <w:sz w:val="24"/>
          <w:szCs w:val="24"/>
        </w:rPr>
      </w:pPr>
    </w:p>
    <w:p w:rsidR="004D5110" w:rsidRPr="00EF37D5" w:rsidRDefault="004D5110" w:rsidP="004D5110">
      <w:pPr>
        <w:pStyle w:val="NoSpacing"/>
        <w:jc w:val="both"/>
        <w:rPr>
          <w:rFonts w:ascii="Times New Roman" w:hAnsi="Times New Roman"/>
          <w:sz w:val="24"/>
          <w:szCs w:val="24"/>
        </w:rPr>
      </w:pPr>
      <w:r w:rsidRPr="00EF37D5">
        <w:rPr>
          <w:rFonts w:ascii="Times New Roman" w:hAnsi="Times New Roman"/>
          <w:sz w:val="24"/>
          <w:szCs w:val="24"/>
        </w:rPr>
        <w:t xml:space="preserve">        1. Прекратить право постоянного (бессрочного) пользования администрацией Гвазденского сельского поселения Бутурлиновского муниципального района Воронежской области следующими земельными  участками с кадастровыми номерами:</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36:05:0000000:2770, </w:t>
      </w:r>
      <w:r w:rsidRPr="00EF37D5">
        <w:rPr>
          <w:rFonts w:ascii="Times New Roman" w:hAnsi="Times New Roman" w:cs="Times New Roman"/>
          <w:sz w:val="24"/>
          <w:szCs w:val="24"/>
        </w:rPr>
        <w:t>расположенный: Воронежская область, Бутурлиновский р-н, с. Гвазда, ул. 1Мая, площадью 2501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36:05:0000000:2771, </w:t>
      </w:r>
      <w:r w:rsidRPr="00EF37D5">
        <w:rPr>
          <w:rFonts w:ascii="Times New Roman" w:hAnsi="Times New Roman" w:cs="Times New Roman"/>
          <w:sz w:val="24"/>
          <w:szCs w:val="24"/>
        </w:rPr>
        <w:t>расположенный: Воронежская область, Бутурлиновский р-н, с. Гвазда, ул. Фрунзе, площадью 10827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36:05:0000000:2772, </w:t>
      </w:r>
      <w:r w:rsidRPr="00EF37D5">
        <w:rPr>
          <w:rFonts w:ascii="Times New Roman" w:hAnsi="Times New Roman" w:cs="Times New Roman"/>
          <w:sz w:val="24"/>
          <w:szCs w:val="24"/>
        </w:rPr>
        <w:t>расположенный: Воронежская область, Бутурлиновский р-н, с. Гвазда, ул. Заливная, площадью 7545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36:05:0000000:2773, </w:t>
      </w:r>
      <w:r w:rsidRPr="00EF37D5">
        <w:rPr>
          <w:rFonts w:ascii="Times New Roman" w:hAnsi="Times New Roman" w:cs="Times New Roman"/>
          <w:sz w:val="24"/>
          <w:szCs w:val="24"/>
        </w:rPr>
        <w:t>расположенный: Воронежская область, Бутурлиновский р-н, с. Гвазда, ул. Новая, площадью 3245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36:05:0000000:2774, </w:t>
      </w:r>
      <w:r w:rsidRPr="00EF37D5">
        <w:rPr>
          <w:rFonts w:ascii="Times New Roman" w:hAnsi="Times New Roman" w:cs="Times New Roman"/>
          <w:sz w:val="24"/>
          <w:szCs w:val="24"/>
        </w:rPr>
        <w:t>расположенный: Воронежская область, Бутурлиновский р-н, с. Гвазда, ул. Большой Котлас, площадью 11697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36:05:0000000:2775, </w:t>
      </w:r>
      <w:r w:rsidRPr="00EF37D5">
        <w:rPr>
          <w:rFonts w:ascii="Times New Roman" w:hAnsi="Times New Roman" w:cs="Times New Roman"/>
          <w:sz w:val="24"/>
          <w:szCs w:val="24"/>
        </w:rPr>
        <w:t xml:space="preserve">расположенный: Воронежская область, Бутурлиновский р-н, с. Гвазда, ул. Центральная, площадью 29410 кв. метров, с разрешенным использованием </w:t>
      </w:r>
      <w:r w:rsidRPr="00EF37D5">
        <w:rPr>
          <w:rFonts w:ascii="Times New Roman" w:hAnsi="Times New Roman" w:cs="Times New Roman"/>
          <w:sz w:val="24"/>
          <w:szCs w:val="24"/>
        </w:rPr>
        <w:lastRenderedPageBreak/>
        <w:t>—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36:05:0000000:2776, </w:t>
      </w:r>
      <w:r w:rsidRPr="00EF37D5">
        <w:rPr>
          <w:rFonts w:ascii="Times New Roman" w:hAnsi="Times New Roman" w:cs="Times New Roman"/>
          <w:sz w:val="24"/>
          <w:szCs w:val="24"/>
        </w:rPr>
        <w:t>расположенный: Воронежская область, Бутурлиновский р-н, с. Гвазда, ул. Малый Котлас, площадью 7773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36:05:0000000:2777, </w:t>
      </w:r>
      <w:r w:rsidRPr="00EF37D5">
        <w:rPr>
          <w:rFonts w:ascii="Times New Roman" w:hAnsi="Times New Roman" w:cs="Times New Roman"/>
          <w:sz w:val="24"/>
          <w:szCs w:val="24"/>
        </w:rPr>
        <w:t>расположенный: Воронежская область, Бутурлиновский р-н, с. Гвазда, ул. Гоголя, площадью 11878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36:05:0000000:2778, </w:t>
      </w:r>
      <w:r w:rsidRPr="00EF37D5">
        <w:rPr>
          <w:rFonts w:ascii="Times New Roman" w:hAnsi="Times New Roman" w:cs="Times New Roman"/>
          <w:sz w:val="24"/>
          <w:szCs w:val="24"/>
        </w:rPr>
        <w:t>расположенный: Воронежская область, Бутурлиновский р-н, с. Гвазда, ул. Ивана Бочарникова, площадью 11057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36:05:0000000:2779, </w:t>
      </w:r>
      <w:r w:rsidRPr="00EF37D5">
        <w:rPr>
          <w:rFonts w:ascii="Times New Roman" w:hAnsi="Times New Roman" w:cs="Times New Roman"/>
          <w:sz w:val="24"/>
          <w:szCs w:val="24"/>
        </w:rPr>
        <w:t>расположенный: Воронежская область, Бутурлиновский р-н, с. Гвазда, ул. Комарова, площадью 11839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36:05:0000000:2780, </w:t>
      </w:r>
      <w:r w:rsidRPr="00EF37D5">
        <w:rPr>
          <w:rFonts w:ascii="Times New Roman" w:hAnsi="Times New Roman" w:cs="Times New Roman"/>
          <w:sz w:val="24"/>
          <w:szCs w:val="24"/>
        </w:rPr>
        <w:t>расположенный: Воронежская область, Бутурлиновский р-н, с. Гвазда, ул. Надречная, площадью 10145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36:05:0000000:2781, </w:t>
      </w:r>
      <w:r w:rsidRPr="00EF37D5">
        <w:rPr>
          <w:rFonts w:ascii="Times New Roman" w:hAnsi="Times New Roman" w:cs="Times New Roman"/>
          <w:sz w:val="24"/>
          <w:szCs w:val="24"/>
        </w:rPr>
        <w:t>расположенный: Воронежская область, Бутурлиновский р-н, с. Гвазда, ул. Молодежная, площадью 4412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36:05:0000000:2783, </w:t>
      </w:r>
      <w:r w:rsidRPr="00EF37D5">
        <w:rPr>
          <w:rFonts w:ascii="Times New Roman" w:hAnsi="Times New Roman" w:cs="Times New Roman"/>
          <w:sz w:val="24"/>
          <w:szCs w:val="24"/>
        </w:rPr>
        <w:t>расположенный: Воронежская область, Бутурлиновский р-н, с. Гвазда, ул. Красный Уголок, площадью 2838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36:05:0000000:2784, </w:t>
      </w:r>
      <w:r w:rsidRPr="00EF37D5">
        <w:rPr>
          <w:rFonts w:ascii="Times New Roman" w:hAnsi="Times New Roman" w:cs="Times New Roman"/>
          <w:sz w:val="24"/>
          <w:szCs w:val="24"/>
        </w:rPr>
        <w:t>расположенный: Воронежская область, Бутурлиновский р-н, с. Гвазда, ул. Пчелка, площадью 5066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36:05:0000000:2785, </w:t>
      </w:r>
      <w:r w:rsidRPr="00EF37D5">
        <w:rPr>
          <w:rFonts w:ascii="Times New Roman" w:hAnsi="Times New Roman" w:cs="Times New Roman"/>
          <w:sz w:val="24"/>
          <w:szCs w:val="24"/>
        </w:rPr>
        <w:t>расположенный: Воронежская область, Бутурлиновский р-н, с. Гвазда, ул. Пионерская, площадью 8176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36:05:0000000:2786, </w:t>
      </w:r>
      <w:r w:rsidRPr="00EF37D5">
        <w:rPr>
          <w:rFonts w:ascii="Times New Roman" w:hAnsi="Times New Roman" w:cs="Times New Roman"/>
          <w:sz w:val="24"/>
          <w:szCs w:val="24"/>
        </w:rPr>
        <w:t>расположенный: Воронежская область, Бутурлиновский р-н, с. Гвазда, ул. Трудовая, площадью 15175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36:05:0000000:2787, </w:t>
      </w:r>
      <w:r w:rsidRPr="00EF37D5">
        <w:rPr>
          <w:rFonts w:ascii="Times New Roman" w:hAnsi="Times New Roman" w:cs="Times New Roman"/>
          <w:sz w:val="24"/>
          <w:szCs w:val="24"/>
        </w:rPr>
        <w:t>расположенный: Воронежская область, Бутурлиновский р-н, с. Гвазда, ул. Дружба, площадью 14660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36:05:0000000:2789, </w:t>
      </w:r>
      <w:r w:rsidRPr="00EF37D5">
        <w:rPr>
          <w:rFonts w:ascii="Times New Roman" w:hAnsi="Times New Roman" w:cs="Times New Roman"/>
          <w:sz w:val="24"/>
          <w:szCs w:val="24"/>
        </w:rPr>
        <w:t>расположенный: Воронежская область, Бутурлиновский р-н, с. Гвазда, ул. Степная, площадью 8575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36:05:0000000:2790, </w:t>
      </w:r>
      <w:r w:rsidRPr="00EF37D5">
        <w:rPr>
          <w:rFonts w:ascii="Times New Roman" w:hAnsi="Times New Roman" w:cs="Times New Roman"/>
          <w:sz w:val="24"/>
          <w:szCs w:val="24"/>
        </w:rPr>
        <w:t>расположенный: Воронежская область, Бутурлиновский р-н, с. Гвазда, ул. Кузнечная, площадью 8283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lastRenderedPageBreak/>
        <w:t xml:space="preserve">36:05:0000000:2791, </w:t>
      </w:r>
      <w:r w:rsidRPr="00EF37D5">
        <w:rPr>
          <w:rFonts w:ascii="Times New Roman" w:hAnsi="Times New Roman" w:cs="Times New Roman"/>
          <w:sz w:val="24"/>
          <w:szCs w:val="24"/>
        </w:rPr>
        <w:t>расположенный: Воронежская область, Бутурлиновский р-н, с. Гвазда, ул. Садовая, площадью 5903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36:05:0000000:2792, </w:t>
      </w:r>
      <w:r w:rsidRPr="00EF37D5">
        <w:rPr>
          <w:rFonts w:ascii="Times New Roman" w:hAnsi="Times New Roman" w:cs="Times New Roman"/>
          <w:sz w:val="24"/>
          <w:szCs w:val="24"/>
        </w:rPr>
        <w:t>расположенный: Воронежская область, Бутурлиновский р-н, с. Гвазда, ул. Степана Разина, площадью 5103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36:05:4405006:232, </w:t>
      </w:r>
      <w:r w:rsidRPr="00EF37D5">
        <w:rPr>
          <w:rFonts w:ascii="Times New Roman" w:hAnsi="Times New Roman" w:cs="Times New Roman"/>
          <w:sz w:val="24"/>
          <w:szCs w:val="24"/>
        </w:rPr>
        <w:t xml:space="preserve">расположенный: Воронежская область, Бутурлиновский р-н, с. Гвазда, центральная часть кадастрового квартала </w:t>
      </w:r>
      <w:r w:rsidRPr="00EF37D5">
        <w:rPr>
          <w:rFonts w:ascii="Times New Roman" w:hAnsi="Times New Roman" w:cs="Times New Roman"/>
          <w:color w:val="000000"/>
          <w:sz w:val="24"/>
          <w:szCs w:val="24"/>
        </w:rPr>
        <w:t>36:05:4405006</w:t>
      </w:r>
      <w:r w:rsidRPr="00EF37D5">
        <w:rPr>
          <w:rFonts w:ascii="Times New Roman" w:hAnsi="Times New Roman" w:cs="Times New Roman"/>
          <w:sz w:val="24"/>
          <w:szCs w:val="24"/>
        </w:rPr>
        <w:t>, площадью 27929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ae"/>
        <w:numPr>
          <w:ilvl w:val="0"/>
          <w:numId w:val="22"/>
        </w:numPr>
        <w:suppressAutoHyphens/>
        <w:jc w:val="both"/>
        <w:rPr>
          <w:rFonts w:ascii="Times New Roman" w:hAnsi="Times New Roman" w:cs="Times New Roman"/>
          <w:color w:val="000000"/>
          <w:sz w:val="24"/>
          <w:szCs w:val="24"/>
        </w:rPr>
      </w:pPr>
      <w:r w:rsidRPr="00EF37D5">
        <w:rPr>
          <w:rFonts w:ascii="Times New Roman" w:hAnsi="Times New Roman" w:cs="Times New Roman"/>
          <w:color w:val="000000"/>
          <w:sz w:val="24"/>
          <w:szCs w:val="24"/>
        </w:rPr>
        <w:t xml:space="preserve">36:05:4405006:233, </w:t>
      </w:r>
      <w:r w:rsidRPr="00EF37D5">
        <w:rPr>
          <w:rFonts w:ascii="Times New Roman" w:hAnsi="Times New Roman" w:cs="Times New Roman"/>
          <w:sz w:val="24"/>
          <w:szCs w:val="24"/>
        </w:rPr>
        <w:t>расположенный: Воронежская область, Бутурлиновский р-н, с. Гвазда, ул. Коммунаров, площадью 4959 кв. метров, с разрешенным использованием — улично-дорожная сеть, относящегося к категории земель — земли населенных пунктов.</w:t>
      </w:r>
    </w:p>
    <w:p w:rsidR="004D5110" w:rsidRPr="00EF37D5" w:rsidRDefault="004D5110" w:rsidP="004D5110">
      <w:pPr>
        <w:pStyle w:val="NoSpacing"/>
        <w:jc w:val="both"/>
        <w:rPr>
          <w:rFonts w:ascii="Times New Roman" w:hAnsi="Times New Roman"/>
          <w:sz w:val="24"/>
          <w:szCs w:val="24"/>
        </w:rPr>
      </w:pPr>
      <w:r w:rsidRPr="00EF37D5">
        <w:rPr>
          <w:rFonts w:ascii="Times New Roman" w:hAnsi="Times New Roman"/>
          <w:sz w:val="24"/>
          <w:szCs w:val="24"/>
        </w:rPr>
        <w:t xml:space="preserve">        2. Администрации Гвазденского сельского поселения Бутурлиновского муниципального района Воронежской области зарегистрировать прекращение права постоянного (бессрочного) пользования вышеуказанным земельным участком в Бобровском межмуниципальном  отделе Управления Федеральной службы государственной регистрации, кадастра и картографии по Воронежской области.</w:t>
      </w:r>
    </w:p>
    <w:p w:rsidR="004D5110" w:rsidRPr="00EF37D5" w:rsidRDefault="004D5110" w:rsidP="004D5110">
      <w:pPr>
        <w:jc w:val="both"/>
        <w:rPr>
          <w:sz w:val="24"/>
          <w:szCs w:val="24"/>
        </w:rPr>
      </w:pPr>
      <w:r w:rsidRPr="00EF37D5">
        <w:rPr>
          <w:sz w:val="24"/>
          <w:szCs w:val="24"/>
        </w:rPr>
        <w:t xml:space="preserve">      3. Контроль за исполнением настоящего постановления оставляю за собой</w:t>
      </w:r>
    </w:p>
    <w:p w:rsidR="004D5110" w:rsidRPr="00EF37D5" w:rsidRDefault="004D5110" w:rsidP="004D5110">
      <w:pPr>
        <w:jc w:val="both"/>
        <w:rPr>
          <w:sz w:val="24"/>
          <w:szCs w:val="24"/>
        </w:rPr>
      </w:pPr>
      <w:r w:rsidRPr="00EF37D5">
        <w:rPr>
          <w:sz w:val="24"/>
          <w:szCs w:val="24"/>
        </w:rPr>
        <w:t xml:space="preserve">Глава Гвазденского сельского поселения                              Л.М.Богданова </w:t>
      </w:r>
    </w:p>
    <w:p w:rsidR="0087367A" w:rsidRPr="00EF37D5" w:rsidRDefault="0087367A">
      <w:pPr>
        <w:rPr>
          <w:sz w:val="24"/>
          <w:szCs w:val="24"/>
        </w:rPr>
      </w:pPr>
    </w:p>
    <w:p w:rsidR="0087367A" w:rsidRPr="00EF37D5" w:rsidRDefault="0087367A">
      <w:pPr>
        <w:rPr>
          <w:sz w:val="24"/>
          <w:szCs w:val="24"/>
        </w:rPr>
      </w:pPr>
    </w:p>
    <w:p w:rsidR="0087367A" w:rsidRPr="00EF37D5" w:rsidRDefault="0087367A">
      <w:pPr>
        <w:rPr>
          <w:sz w:val="24"/>
          <w:szCs w:val="24"/>
        </w:rPr>
      </w:pPr>
    </w:p>
    <w:p w:rsidR="0087367A" w:rsidRPr="00EF37D5" w:rsidRDefault="0087367A">
      <w:pPr>
        <w:rPr>
          <w:sz w:val="24"/>
          <w:szCs w:val="24"/>
        </w:rPr>
      </w:pPr>
    </w:p>
    <w:p w:rsidR="004D5110" w:rsidRPr="00EF37D5" w:rsidRDefault="004D5110" w:rsidP="004D5110">
      <w:pPr>
        <w:jc w:val="center"/>
        <w:rPr>
          <w:sz w:val="24"/>
          <w:szCs w:val="24"/>
        </w:rPr>
      </w:pPr>
      <w:r w:rsidRPr="00EF37D5">
        <w:rPr>
          <w:noProof/>
          <w:sz w:val="24"/>
          <w:szCs w:val="24"/>
        </w:rPr>
        <w:drawing>
          <wp:inline distT="0" distB="0" distL="0" distR="0">
            <wp:extent cx="619125" cy="723900"/>
            <wp:effectExtent l="19050" t="0" r="9525" b="0"/>
            <wp:docPr id="4"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4D5110" w:rsidRPr="00EF37D5" w:rsidRDefault="004D5110" w:rsidP="004D5110">
      <w:pPr>
        <w:jc w:val="center"/>
        <w:rPr>
          <w:i/>
          <w:sz w:val="24"/>
          <w:szCs w:val="24"/>
        </w:rPr>
      </w:pPr>
      <w:r w:rsidRPr="00EF37D5">
        <w:rPr>
          <w:i/>
          <w:sz w:val="24"/>
          <w:szCs w:val="24"/>
        </w:rPr>
        <w:t>Администрация Гвазденского сельского поселения</w:t>
      </w:r>
    </w:p>
    <w:p w:rsidR="004D5110" w:rsidRPr="00EF37D5" w:rsidRDefault="004D5110" w:rsidP="004D5110">
      <w:pPr>
        <w:jc w:val="center"/>
        <w:rPr>
          <w:i/>
          <w:sz w:val="24"/>
          <w:szCs w:val="24"/>
        </w:rPr>
      </w:pPr>
      <w:r w:rsidRPr="00EF37D5">
        <w:rPr>
          <w:i/>
          <w:sz w:val="24"/>
          <w:szCs w:val="24"/>
        </w:rPr>
        <w:t>Бутурлиновского муниципального района</w:t>
      </w:r>
    </w:p>
    <w:p w:rsidR="004D5110" w:rsidRPr="00EF37D5" w:rsidRDefault="004D5110" w:rsidP="004D5110">
      <w:pPr>
        <w:jc w:val="center"/>
        <w:rPr>
          <w:i/>
          <w:sz w:val="24"/>
          <w:szCs w:val="24"/>
        </w:rPr>
      </w:pPr>
      <w:r w:rsidRPr="00EF37D5">
        <w:rPr>
          <w:i/>
          <w:sz w:val="24"/>
          <w:szCs w:val="24"/>
        </w:rPr>
        <w:t>Воронежской области</w:t>
      </w:r>
    </w:p>
    <w:p w:rsidR="004D5110" w:rsidRPr="00EF37D5" w:rsidRDefault="004D5110" w:rsidP="004D5110">
      <w:pPr>
        <w:jc w:val="center"/>
        <w:rPr>
          <w:sz w:val="24"/>
          <w:szCs w:val="24"/>
        </w:rPr>
      </w:pPr>
      <w:r w:rsidRPr="00EF37D5">
        <w:rPr>
          <w:i/>
          <w:sz w:val="24"/>
          <w:szCs w:val="24"/>
        </w:rPr>
        <w:t>ПОСТАНОВЛЕНИЕ</w:t>
      </w:r>
    </w:p>
    <w:p w:rsidR="004D5110" w:rsidRPr="00EF37D5" w:rsidRDefault="004D5110" w:rsidP="004D5110">
      <w:pPr>
        <w:rPr>
          <w:sz w:val="24"/>
          <w:szCs w:val="24"/>
        </w:rPr>
      </w:pPr>
    </w:p>
    <w:p w:rsidR="004D5110" w:rsidRPr="00EF37D5" w:rsidRDefault="004D5110" w:rsidP="004D5110">
      <w:pPr>
        <w:rPr>
          <w:sz w:val="24"/>
          <w:szCs w:val="24"/>
        </w:rPr>
      </w:pPr>
      <w:r w:rsidRPr="00EF37D5">
        <w:rPr>
          <w:sz w:val="24"/>
          <w:szCs w:val="24"/>
        </w:rPr>
        <w:t>от  22.08.2023года №  40</w:t>
      </w:r>
    </w:p>
    <w:p w:rsidR="004D5110" w:rsidRPr="00EF37D5" w:rsidRDefault="004D5110" w:rsidP="004D5110">
      <w:pPr>
        <w:pStyle w:val="210"/>
        <w:ind w:firstLine="285"/>
        <w:rPr>
          <w:szCs w:val="24"/>
        </w:rPr>
      </w:pPr>
      <w:r w:rsidRPr="00EF37D5">
        <w:rPr>
          <w:szCs w:val="24"/>
        </w:rPr>
        <w:t>с.Гвазда</w:t>
      </w:r>
    </w:p>
    <w:p w:rsidR="004D5110" w:rsidRPr="00EF37D5" w:rsidRDefault="004D5110" w:rsidP="004D5110">
      <w:pPr>
        <w:ind w:right="3684"/>
        <w:jc w:val="both"/>
        <w:rPr>
          <w:sz w:val="24"/>
          <w:szCs w:val="24"/>
        </w:rPr>
      </w:pPr>
      <w:r w:rsidRPr="00EF37D5">
        <w:rPr>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26.10.2015 № 86 «Об утверждении муниципальных услуг, предоставля</w:t>
      </w:r>
      <w:r w:rsidRPr="00EF37D5">
        <w:rPr>
          <w:sz w:val="24"/>
          <w:szCs w:val="24"/>
        </w:rPr>
        <w:t>е</w:t>
      </w:r>
      <w:r w:rsidRPr="00EF37D5">
        <w:rPr>
          <w:sz w:val="24"/>
          <w:szCs w:val="24"/>
        </w:rPr>
        <w:t>мых администрацией Гвазденского сельского поселения Бутурлиновского муниципального района»</w:t>
      </w:r>
    </w:p>
    <w:p w:rsidR="004D5110" w:rsidRPr="00EF37D5" w:rsidRDefault="004D5110" w:rsidP="004D5110">
      <w:pPr>
        <w:pStyle w:val="Title"/>
        <w:spacing w:before="0" w:after="0"/>
        <w:ind w:firstLine="0"/>
        <w:jc w:val="left"/>
        <w:rPr>
          <w:rFonts w:ascii="Times New Roman" w:hAnsi="Times New Roman" w:cs="Times New Roman"/>
          <w:b w:val="0"/>
          <w:sz w:val="24"/>
          <w:szCs w:val="24"/>
        </w:rPr>
      </w:pPr>
    </w:p>
    <w:p w:rsidR="004D5110" w:rsidRPr="00EF37D5" w:rsidRDefault="004D5110" w:rsidP="004D5110">
      <w:pPr>
        <w:shd w:val="clear" w:color="auto" w:fill="FFFFFF"/>
        <w:ind w:firstLine="709"/>
        <w:jc w:val="both"/>
        <w:textAlignment w:val="top"/>
        <w:rPr>
          <w:sz w:val="24"/>
          <w:szCs w:val="24"/>
        </w:rPr>
      </w:pPr>
      <w:r w:rsidRPr="00EF37D5">
        <w:rPr>
          <w:sz w:val="24"/>
          <w:szCs w:val="24"/>
        </w:rPr>
        <w:t>В целях приведения нормативных правовых актов администрации Гвазденского сельского поселения Бутурлиновского муниципального района в соответствие с действующим законодательством Российской Федерации, на основании распоряжения Правительства Воронежской области от 10 октября 2022г. № 1060-р «Об утверждении перечня массовых социально значимых услуг Воронежской области, подлежащих переводу в электронный формат», администрация Гвазденского сельского поселения Бутурлиновского муниц</w:t>
      </w:r>
      <w:r w:rsidRPr="00EF37D5">
        <w:rPr>
          <w:sz w:val="24"/>
          <w:szCs w:val="24"/>
        </w:rPr>
        <w:t>и</w:t>
      </w:r>
      <w:r w:rsidRPr="00EF37D5">
        <w:rPr>
          <w:sz w:val="24"/>
          <w:szCs w:val="24"/>
        </w:rPr>
        <w:t>пального района</w:t>
      </w:r>
      <w:r w:rsidRPr="00EF37D5">
        <w:rPr>
          <w:color w:val="000000"/>
          <w:sz w:val="24"/>
          <w:szCs w:val="24"/>
        </w:rPr>
        <w:t xml:space="preserve"> </w:t>
      </w:r>
    </w:p>
    <w:p w:rsidR="004D5110" w:rsidRPr="00EF37D5" w:rsidRDefault="004D5110" w:rsidP="004D5110">
      <w:pPr>
        <w:jc w:val="center"/>
        <w:rPr>
          <w:bCs/>
          <w:sz w:val="24"/>
          <w:szCs w:val="24"/>
        </w:rPr>
      </w:pPr>
    </w:p>
    <w:p w:rsidR="004D5110" w:rsidRPr="00EF37D5" w:rsidRDefault="004D5110" w:rsidP="004D5110">
      <w:pPr>
        <w:jc w:val="center"/>
        <w:rPr>
          <w:bCs/>
          <w:sz w:val="24"/>
          <w:szCs w:val="24"/>
        </w:rPr>
      </w:pPr>
      <w:r w:rsidRPr="00EF37D5">
        <w:rPr>
          <w:bCs/>
          <w:sz w:val="24"/>
          <w:szCs w:val="24"/>
        </w:rPr>
        <w:lastRenderedPageBreak/>
        <w:t>ПОСТАНОВЛЯЕТ:</w:t>
      </w:r>
    </w:p>
    <w:p w:rsidR="004D5110" w:rsidRPr="00EF37D5" w:rsidRDefault="004D5110" w:rsidP="004D5110">
      <w:pPr>
        <w:autoSpaceDE w:val="0"/>
        <w:autoSpaceDN w:val="0"/>
        <w:adjustRightInd w:val="0"/>
        <w:ind w:firstLine="709"/>
        <w:jc w:val="both"/>
        <w:rPr>
          <w:sz w:val="24"/>
          <w:szCs w:val="24"/>
        </w:rPr>
      </w:pPr>
      <w:r w:rsidRPr="00EF37D5">
        <w:rPr>
          <w:sz w:val="24"/>
          <w:szCs w:val="24"/>
        </w:rPr>
        <w:t>1. Внести в перечень муниципальных услуг, предоставляемых администрацией Гвазденского сельского поселения Бутурлиновского муниципального района, утвержденный постановлением администрации Гвазденского сельского поселения Бутурлиновского муниципального района от 26.10.2015г. № 86 изменения, изложив его в новой редакции согласно приложению к настоящему постановлению.</w:t>
      </w:r>
    </w:p>
    <w:p w:rsidR="004D5110" w:rsidRPr="00EF37D5" w:rsidRDefault="004D5110" w:rsidP="004D5110">
      <w:pPr>
        <w:tabs>
          <w:tab w:val="left" w:pos="732"/>
        </w:tabs>
        <w:ind w:left="55" w:hanging="713"/>
        <w:jc w:val="both"/>
        <w:rPr>
          <w:sz w:val="24"/>
          <w:szCs w:val="24"/>
        </w:rPr>
      </w:pPr>
      <w:r w:rsidRPr="00EF37D5">
        <w:rPr>
          <w:sz w:val="24"/>
          <w:szCs w:val="24"/>
          <w:lang w:eastAsia="ar-SA"/>
        </w:rPr>
        <w:t xml:space="preserve">          </w:t>
      </w:r>
      <w:r w:rsidRPr="00EF37D5">
        <w:rPr>
          <w:sz w:val="24"/>
          <w:szCs w:val="24"/>
        </w:rPr>
        <w:t xml:space="preserve">         2.Настоящее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4D5110" w:rsidRPr="00EF37D5" w:rsidRDefault="004D5110" w:rsidP="004D5110">
      <w:pPr>
        <w:ind w:firstLine="709"/>
        <w:jc w:val="both"/>
        <w:rPr>
          <w:sz w:val="24"/>
          <w:szCs w:val="24"/>
        </w:rPr>
      </w:pPr>
      <w:r w:rsidRPr="00EF37D5">
        <w:rPr>
          <w:sz w:val="24"/>
          <w:szCs w:val="24"/>
        </w:rPr>
        <w:t>3. Настоящее постановление вступает в силу с момента его официального опубликования.</w:t>
      </w:r>
    </w:p>
    <w:p w:rsidR="004D5110" w:rsidRPr="00EF37D5" w:rsidRDefault="004D5110" w:rsidP="004D5110">
      <w:pPr>
        <w:ind w:firstLine="709"/>
        <w:jc w:val="both"/>
        <w:rPr>
          <w:sz w:val="24"/>
          <w:szCs w:val="24"/>
        </w:rPr>
      </w:pPr>
    </w:p>
    <w:p w:rsidR="004D5110" w:rsidRPr="00EF37D5" w:rsidRDefault="004D5110" w:rsidP="004D5110">
      <w:pPr>
        <w:widowControl w:val="0"/>
        <w:autoSpaceDE w:val="0"/>
        <w:autoSpaceDN w:val="0"/>
        <w:adjustRightInd w:val="0"/>
        <w:rPr>
          <w:bCs/>
          <w:snapToGrid w:val="0"/>
          <w:sz w:val="24"/>
          <w:szCs w:val="24"/>
        </w:rPr>
      </w:pPr>
    </w:p>
    <w:p w:rsidR="004D5110" w:rsidRPr="00EF37D5" w:rsidRDefault="004D5110" w:rsidP="004D5110">
      <w:pPr>
        <w:pStyle w:val="ConsTitle"/>
        <w:widowControl/>
        <w:tabs>
          <w:tab w:val="left" w:pos="9900"/>
        </w:tabs>
        <w:ind w:right="22"/>
        <w:jc w:val="both"/>
        <w:rPr>
          <w:rFonts w:ascii="Times New Roman" w:hAnsi="Times New Roman" w:cs="Times New Roman"/>
          <w:b w:val="0"/>
          <w:sz w:val="24"/>
          <w:szCs w:val="24"/>
        </w:rPr>
      </w:pPr>
      <w:r w:rsidRPr="00EF37D5">
        <w:rPr>
          <w:rFonts w:ascii="Times New Roman" w:hAnsi="Times New Roman" w:cs="Times New Roman"/>
          <w:b w:val="0"/>
          <w:bCs w:val="0"/>
          <w:sz w:val="24"/>
          <w:szCs w:val="24"/>
        </w:rPr>
        <w:t>Глава Гвазденского сельского поселения                             Л.М. Богданова</w:t>
      </w:r>
    </w:p>
    <w:p w:rsidR="004D5110" w:rsidRPr="00EF37D5" w:rsidRDefault="004D5110" w:rsidP="004D5110">
      <w:pPr>
        <w:pStyle w:val="af9"/>
        <w:rPr>
          <w:rFonts w:ascii="Times New Roman" w:hAnsi="Times New Roman"/>
        </w:rPr>
      </w:pPr>
    </w:p>
    <w:p w:rsidR="004D5110" w:rsidRPr="00EF37D5" w:rsidRDefault="004D5110" w:rsidP="004D5110">
      <w:pPr>
        <w:pStyle w:val="af9"/>
        <w:rPr>
          <w:rFonts w:ascii="Times New Roman" w:hAnsi="Times New Roman"/>
        </w:rPr>
      </w:pPr>
      <w:r w:rsidRPr="00EF37D5">
        <w:rPr>
          <w:rFonts w:ascii="Times New Roman" w:hAnsi="Times New Roman"/>
        </w:rPr>
        <w:t>УТВЕРЖДЖЕН</w:t>
      </w:r>
    </w:p>
    <w:p w:rsidR="004D5110" w:rsidRPr="00EF37D5" w:rsidRDefault="004D5110" w:rsidP="004D5110">
      <w:pPr>
        <w:pStyle w:val="af9"/>
        <w:rPr>
          <w:rFonts w:ascii="Times New Roman" w:hAnsi="Times New Roman"/>
          <w:bCs/>
        </w:rPr>
      </w:pPr>
      <w:r w:rsidRPr="00EF37D5">
        <w:rPr>
          <w:rFonts w:ascii="Times New Roman" w:hAnsi="Times New Roman"/>
        </w:rPr>
        <w:t>постановлением администрации Гвазденского сельского поселения от 22.08.2023 №40</w:t>
      </w:r>
    </w:p>
    <w:p w:rsidR="004D5110" w:rsidRPr="00EF37D5" w:rsidRDefault="004D5110" w:rsidP="004D5110">
      <w:pPr>
        <w:pStyle w:val="ad"/>
        <w:ind w:firstLine="709"/>
        <w:jc w:val="both"/>
        <w:rPr>
          <w:sz w:val="24"/>
          <w:szCs w:val="24"/>
        </w:rPr>
      </w:pPr>
      <w:r w:rsidRPr="00EF37D5">
        <w:rPr>
          <w:sz w:val="24"/>
          <w:szCs w:val="24"/>
        </w:rPr>
        <w:t xml:space="preserve"> </w:t>
      </w:r>
    </w:p>
    <w:p w:rsidR="004D5110" w:rsidRPr="00EF37D5" w:rsidRDefault="004D5110" w:rsidP="004D5110">
      <w:pPr>
        <w:rPr>
          <w:sz w:val="24"/>
          <w:szCs w:val="24"/>
        </w:rPr>
      </w:pPr>
    </w:p>
    <w:p w:rsidR="004D5110" w:rsidRPr="00EF37D5" w:rsidRDefault="004D5110" w:rsidP="004D5110">
      <w:pPr>
        <w:pStyle w:val="ad"/>
        <w:ind w:firstLine="709"/>
        <w:rPr>
          <w:bCs/>
          <w:sz w:val="24"/>
          <w:szCs w:val="24"/>
        </w:rPr>
      </w:pPr>
      <w:r w:rsidRPr="00EF37D5">
        <w:rPr>
          <w:bCs/>
          <w:sz w:val="24"/>
          <w:szCs w:val="24"/>
        </w:rPr>
        <w:t>ПЕРЕЧЕНЬ</w:t>
      </w:r>
    </w:p>
    <w:p w:rsidR="004D5110" w:rsidRPr="00EF37D5" w:rsidRDefault="004D5110" w:rsidP="004D5110">
      <w:pPr>
        <w:pStyle w:val="ad"/>
        <w:ind w:firstLine="709"/>
        <w:rPr>
          <w:bCs/>
          <w:sz w:val="24"/>
          <w:szCs w:val="24"/>
        </w:rPr>
      </w:pPr>
      <w:r w:rsidRPr="00EF37D5">
        <w:rPr>
          <w:bCs/>
          <w:sz w:val="24"/>
          <w:szCs w:val="24"/>
        </w:rPr>
        <w:t>муниципальных услуг, предоставляемых администрацией Гвазденского сельского поселения Бутурлиновского муниципального района</w:t>
      </w:r>
    </w:p>
    <w:p w:rsidR="004D5110" w:rsidRPr="00EF37D5" w:rsidRDefault="004D5110" w:rsidP="004D5110">
      <w:pPr>
        <w:suppressAutoHyphens/>
        <w:ind w:firstLine="709"/>
        <w:jc w:val="both"/>
        <w:rPr>
          <w:sz w:val="24"/>
          <w:szCs w:val="24"/>
        </w:rPr>
      </w:pPr>
    </w:p>
    <w:p w:rsidR="004D5110" w:rsidRPr="00EF37D5" w:rsidRDefault="004D5110" w:rsidP="004D5110">
      <w:pPr>
        <w:suppressAutoHyphens/>
        <w:ind w:firstLine="709"/>
        <w:jc w:val="both"/>
        <w:rPr>
          <w:sz w:val="24"/>
          <w:szCs w:val="24"/>
        </w:rPr>
      </w:pPr>
      <w:r w:rsidRPr="00EF37D5">
        <w:rPr>
          <w:sz w:val="24"/>
          <w:szCs w:val="24"/>
        </w:rPr>
        <w:t>1. Предварительное согласование предоставления земельного участка.</w:t>
      </w:r>
    </w:p>
    <w:p w:rsidR="004D5110" w:rsidRPr="00EF37D5" w:rsidRDefault="004D5110" w:rsidP="004D5110">
      <w:pPr>
        <w:suppressAutoHyphens/>
        <w:ind w:firstLine="709"/>
        <w:jc w:val="both"/>
        <w:rPr>
          <w:sz w:val="24"/>
          <w:szCs w:val="24"/>
        </w:rPr>
      </w:pPr>
      <w:r w:rsidRPr="00EF37D5">
        <w:rPr>
          <w:sz w:val="24"/>
          <w:szCs w:val="24"/>
        </w:rPr>
        <w:t>2. Утверждение схемы расположения земельного участка или земельных участков на кадастровом плане территории.</w:t>
      </w:r>
    </w:p>
    <w:p w:rsidR="004D5110" w:rsidRPr="00EF37D5" w:rsidRDefault="004D5110" w:rsidP="004D5110">
      <w:pPr>
        <w:ind w:firstLine="709"/>
        <w:jc w:val="both"/>
        <w:rPr>
          <w:sz w:val="24"/>
          <w:szCs w:val="24"/>
        </w:rPr>
      </w:pPr>
      <w:r w:rsidRPr="00EF37D5">
        <w:rPr>
          <w:sz w:val="24"/>
          <w:szCs w:val="24"/>
        </w:rPr>
        <w:t>3.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4D5110" w:rsidRPr="00EF37D5" w:rsidRDefault="004D5110" w:rsidP="004D5110">
      <w:pPr>
        <w:ind w:firstLine="709"/>
        <w:jc w:val="both"/>
        <w:rPr>
          <w:sz w:val="24"/>
          <w:szCs w:val="24"/>
        </w:rPr>
      </w:pPr>
      <w:r w:rsidRPr="00EF37D5">
        <w:rPr>
          <w:sz w:val="24"/>
          <w:szCs w:val="24"/>
        </w:rPr>
        <w:t>4. Предоставление земельного участка, находящегося муниципальной собственности, или государственная собственность на который не разграничена, на торгах.</w:t>
      </w:r>
    </w:p>
    <w:p w:rsidR="004D5110" w:rsidRPr="00EF37D5" w:rsidRDefault="004D5110" w:rsidP="004D5110">
      <w:pPr>
        <w:ind w:firstLine="709"/>
        <w:jc w:val="both"/>
        <w:rPr>
          <w:sz w:val="24"/>
          <w:szCs w:val="24"/>
        </w:rPr>
      </w:pPr>
      <w:r w:rsidRPr="00EF37D5">
        <w:rPr>
          <w:sz w:val="24"/>
          <w:szCs w:val="24"/>
        </w:rPr>
        <w:t>5. Установление сервитута (публичного сервитута) в отношении земельного участка, находящегося в муниципальной собственности.</w:t>
      </w:r>
    </w:p>
    <w:p w:rsidR="004D5110" w:rsidRPr="00EF37D5" w:rsidRDefault="004D5110" w:rsidP="004D5110">
      <w:pPr>
        <w:ind w:firstLine="709"/>
        <w:jc w:val="both"/>
        <w:rPr>
          <w:sz w:val="24"/>
          <w:szCs w:val="24"/>
        </w:rPr>
      </w:pPr>
      <w:r w:rsidRPr="00EF37D5">
        <w:rPr>
          <w:sz w:val="24"/>
          <w:szCs w:val="24"/>
        </w:rPr>
        <w:t>6.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4D5110" w:rsidRPr="00EF37D5" w:rsidRDefault="004D5110" w:rsidP="004D5110">
      <w:pPr>
        <w:ind w:firstLine="709"/>
        <w:jc w:val="both"/>
        <w:rPr>
          <w:sz w:val="24"/>
          <w:szCs w:val="24"/>
        </w:rPr>
      </w:pPr>
      <w:r w:rsidRPr="00EF37D5">
        <w:rPr>
          <w:sz w:val="24"/>
          <w:szCs w:val="24"/>
        </w:rPr>
        <w:t>7. Выдача разрешения на использование земель или земельные участки, которые находятся в муниципальной собственности, без предоставления земельных участков и установления сервитута, публичного сервитута.</w:t>
      </w:r>
    </w:p>
    <w:p w:rsidR="004D5110" w:rsidRPr="00EF37D5" w:rsidRDefault="004D5110" w:rsidP="004D5110">
      <w:pPr>
        <w:ind w:firstLine="709"/>
        <w:jc w:val="both"/>
        <w:rPr>
          <w:sz w:val="24"/>
          <w:szCs w:val="24"/>
        </w:rPr>
      </w:pPr>
      <w:r w:rsidRPr="00EF37D5">
        <w:rPr>
          <w:sz w:val="24"/>
          <w:szCs w:val="24"/>
        </w:rPr>
        <w:t>8. Прекращение права постоянного (бессрочного) пользования земельными участками, в муниципальной собственности.</w:t>
      </w:r>
    </w:p>
    <w:p w:rsidR="004D5110" w:rsidRPr="00EF37D5" w:rsidRDefault="004D5110" w:rsidP="004D5110">
      <w:pPr>
        <w:ind w:firstLine="709"/>
        <w:jc w:val="both"/>
        <w:rPr>
          <w:sz w:val="24"/>
          <w:szCs w:val="24"/>
        </w:rPr>
      </w:pPr>
      <w:r w:rsidRPr="00EF37D5">
        <w:rPr>
          <w:sz w:val="24"/>
          <w:szCs w:val="24"/>
        </w:rPr>
        <w:t>9. Прекращение права пожизненного наследуемого владения земельными участками, находящимися в муниципальной собственности.</w:t>
      </w:r>
    </w:p>
    <w:p w:rsidR="004D5110" w:rsidRPr="00EF37D5" w:rsidRDefault="004D5110" w:rsidP="004D5110">
      <w:pPr>
        <w:suppressAutoHyphens/>
        <w:ind w:firstLine="709"/>
        <w:jc w:val="both"/>
        <w:rPr>
          <w:sz w:val="24"/>
          <w:szCs w:val="24"/>
        </w:rPr>
      </w:pPr>
      <w:r w:rsidRPr="00EF37D5">
        <w:rPr>
          <w:sz w:val="24"/>
          <w:szCs w:val="24"/>
        </w:rPr>
        <w:t>10. Раздел, объединение земельных участков, находящихся в муниципальной собственности.</w:t>
      </w:r>
    </w:p>
    <w:p w:rsidR="004D5110" w:rsidRPr="00EF37D5" w:rsidRDefault="004D5110" w:rsidP="004D5110">
      <w:pPr>
        <w:suppressAutoHyphens/>
        <w:ind w:firstLine="709"/>
        <w:jc w:val="both"/>
        <w:rPr>
          <w:sz w:val="24"/>
          <w:szCs w:val="24"/>
        </w:rPr>
      </w:pPr>
      <w:r w:rsidRPr="00EF37D5">
        <w:rPr>
          <w:sz w:val="24"/>
          <w:szCs w:val="24"/>
        </w:rPr>
        <w:t>11. Постановка граждан на учет в качестве лиц, имеющих право на предоставление земельных участков в собственность бесплатно.</w:t>
      </w:r>
    </w:p>
    <w:p w:rsidR="004D5110" w:rsidRPr="00EF37D5" w:rsidRDefault="004D5110" w:rsidP="004D5110">
      <w:pPr>
        <w:suppressAutoHyphens/>
        <w:ind w:firstLine="709"/>
        <w:jc w:val="both"/>
        <w:rPr>
          <w:sz w:val="24"/>
          <w:szCs w:val="24"/>
        </w:rPr>
      </w:pPr>
      <w:r w:rsidRPr="00EF37D5">
        <w:rPr>
          <w:sz w:val="24"/>
          <w:szCs w:val="24"/>
        </w:rPr>
        <w:t>12. Постановка на учет и включение в реестр многодетных граждан, имеющих право на бесплатное предоставление земельных участков.</w:t>
      </w:r>
    </w:p>
    <w:p w:rsidR="004D5110" w:rsidRPr="00EF37D5" w:rsidRDefault="004D5110" w:rsidP="004D5110">
      <w:pPr>
        <w:suppressAutoHyphens/>
        <w:ind w:firstLine="709"/>
        <w:jc w:val="both"/>
        <w:rPr>
          <w:sz w:val="24"/>
          <w:szCs w:val="24"/>
        </w:rPr>
      </w:pPr>
      <w:r w:rsidRPr="00EF37D5">
        <w:rPr>
          <w:sz w:val="24"/>
          <w:szCs w:val="24"/>
        </w:rPr>
        <w:t>13. Предоставление в аренду и безвозмездное пользование муниципального имущества.</w:t>
      </w:r>
    </w:p>
    <w:p w:rsidR="004D5110" w:rsidRPr="00EF37D5" w:rsidRDefault="004D5110" w:rsidP="004D5110">
      <w:pPr>
        <w:suppressAutoHyphens/>
        <w:ind w:firstLine="709"/>
        <w:jc w:val="both"/>
        <w:rPr>
          <w:sz w:val="24"/>
          <w:szCs w:val="24"/>
        </w:rPr>
      </w:pPr>
      <w:r w:rsidRPr="00EF37D5">
        <w:rPr>
          <w:sz w:val="24"/>
          <w:szCs w:val="24"/>
        </w:rPr>
        <w:lastRenderedPageBreak/>
        <w:t>14. Предоставление сведений из реестра муниципального имущества.</w:t>
      </w:r>
    </w:p>
    <w:p w:rsidR="004D5110" w:rsidRPr="00EF37D5" w:rsidRDefault="004D5110" w:rsidP="004D5110">
      <w:pPr>
        <w:suppressAutoHyphens/>
        <w:ind w:firstLine="709"/>
        <w:jc w:val="both"/>
        <w:rPr>
          <w:sz w:val="24"/>
          <w:szCs w:val="24"/>
        </w:rPr>
      </w:pPr>
      <w:r w:rsidRPr="00EF37D5">
        <w:rPr>
          <w:sz w:val="24"/>
          <w:szCs w:val="24"/>
        </w:rPr>
        <w:t>15. Предоставление информации об объектах учета из реестра муниципального имущества.</w:t>
      </w:r>
    </w:p>
    <w:p w:rsidR="004D5110" w:rsidRPr="00EF37D5" w:rsidRDefault="004D5110" w:rsidP="004D5110">
      <w:pPr>
        <w:suppressAutoHyphens/>
        <w:ind w:firstLine="709"/>
        <w:jc w:val="both"/>
        <w:rPr>
          <w:sz w:val="24"/>
          <w:szCs w:val="24"/>
        </w:rPr>
      </w:pPr>
      <w:r w:rsidRPr="00EF37D5">
        <w:rPr>
          <w:sz w:val="24"/>
          <w:szCs w:val="24"/>
        </w:rPr>
        <w:t>16. Выдача разрешений на право организации розничного рынка.</w:t>
      </w:r>
    </w:p>
    <w:p w:rsidR="004D5110" w:rsidRPr="00EF37D5" w:rsidRDefault="004D5110" w:rsidP="004D5110">
      <w:pPr>
        <w:suppressAutoHyphens/>
        <w:ind w:firstLine="709"/>
        <w:jc w:val="both"/>
        <w:rPr>
          <w:sz w:val="24"/>
          <w:szCs w:val="24"/>
        </w:rPr>
      </w:pPr>
      <w:r w:rsidRPr="00EF37D5">
        <w:rPr>
          <w:sz w:val="24"/>
          <w:szCs w:val="24"/>
        </w:rPr>
        <w:t>17.Включение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4D5110" w:rsidRPr="00EF37D5" w:rsidRDefault="004D5110" w:rsidP="004D5110">
      <w:pPr>
        <w:suppressAutoHyphens/>
        <w:ind w:firstLine="709"/>
        <w:jc w:val="both"/>
        <w:rPr>
          <w:sz w:val="24"/>
          <w:szCs w:val="24"/>
        </w:rPr>
      </w:pPr>
      <w:r w:rsidRPr="00EF37D5">
        <w:rPr>
          <w:sz w:val="24"/>
          <w:szCs w:val="24"/>
        </w:rPr>
        <w:t>18.Выдача архивных документов (архивных справок, выписок и копий) .</w:t>
      </w:r>
    </w:p>
    <w:p w:rsidR="004D5110" w:rsidRPr="00EF37D5" w:rsidRDefault="004D5110" w:rsidP="004D5110">
      <w:pPr>
        <w:suppressAutoHyphens/>
        <w:ind w:firstLine="709"/>
        <w:jc w:val="both"/>
        <w:rPr>
          <w:sz w:val="24"/>
          <w:szCs w:val="24"/>
        </w:rPr>
      </w:pPr>
      <w:r w:rsidRPr="00EF37D5">
        <w:rPr>
          <w:sz w:val="24"/>
          <w:szCs w:val="24"/>
        </w:rPr>
        <w:t>19. Выдача разрешения на право вырубки зеленых насаждений.</w:t>
      </w:r>
    </w:p>
    <w:p w:rsidR="004D5110" w:rsidRPr="00EF37D5" w:rsidRDefault="004D5110" w:rsidP="004D5110">
      <w:pPr>
        <w:suppressAutoHyphens/>
        <w:ind w:firstLine="709"/>
        <w:jc w:val="both"/>
        <w:rPr>
          <w:sz w:val="24"/>
          <w:szCs w:val="24"/>
        </w:rPr>
      </w:pPr>
      <w:r w:rsidRPr="00EF37D5">
        <w:rPr>
          <w:sz w:val="24"/>
          <w:szCs w:val="24"/>
        </w:rPr>
        <w:t>20. Присвоение адреса объекту адресации, изменение и аннулирование такого адреса.</w:t>
      </w:r>
    </w:p>
    <w:p w:rsidR="004D5110" w:rsidRPr="00EF37D5" w:rsidRDefault="004D5110" w:rsidP="004D5110">
      <w:pPr>
        <w:suppressAutoHyphens/>
        <w:ind w:firstLine="709"/>
        <w:jc w:val="both"/>
        <w:rPr>
          <w:bCs/>
          <w:sz w:val="24"/>
          <w:szCs w:val="24"/>
        </w:rPr>
      </w:pPr>
      <w:r w:rsidRPr="00EF37D5">
        <w:rPr>
          <w:bCs/>
          <w:sz w:val="24"/>
          <w:szCs w:val="24"/>
        </w:rPr>
        <w:t>21.</w:t>
      </w:r>
      <w:r w:rsidRPr="00EF37D5">
        <w:rPr>
          <w:sz w:val="24"/>
          <w:szCs w:val="24"/>
        </w:rPr>
        <w:t xml:space="preserve"> Принятие решения о создании семейного (родового) захоронения.</w:t>
      </w:r>
    </w:p>
    <w:p w:rsidR="004D5110" w:rsidRPr="00EF37D5" w:rsidRDefault="004D5110" w:rsidP="004D5110">
      <w:pPr>
        <w:suppressAutoHyphens/>
        <w:ind w:firstLine="709"/>
        <w:jc w:val="both"/>
        <w:rPr>
          <w:bCs/>
          <w:sz w:val="24"/>
          <w:szCs w:val="24"/>
        </w:rPr>
      </w:pPr>
      <w:r w:rsidRPr="00EF37D5">
        <w:rPr>
          <w:sz w:val="24"/>
          <w:szCs w:val="24"/>
        </w:rPr>
        <w:t>22. Предоставление разрешения на осуществление земляных работ</w:t>
      </w:r>
      <w:r w:rsidRPr="00EF37D5">
        <w:rPr>
          <w:bCs/>
          <w:sz w:val="24"/>
          <w:szCs w:val="24"/>
        </w:rPr>
        <w:t>.</w:t>
      </w:r>
    </w:p>
    <w:p w:rsidR="004D5110" w:rsidRPr="00EF37D5" w:rsidRDefault="004D5110" w:rsidP="004D5110">
      <w:pPr>
        <w:suppressAutoHyphens/>
        <w:ind w:firstLine="709"/>
        <w:jc w:val="both"/>
        <w:rPr>
          <w:bCs/>
          <w:sz w:val="24"/>
          <w:szCs w:val="24"/>
        </w:rPr>
      </w:pPr>
      <w:r w:rsidRPr="00EF37D5">
        <w:rPr>
          <w:sz w:val="24"/>
          <w:szCs w:val="24"/>
        </w:rPr>
        <w:t>23.Установление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 переноса, переустройства инженерных коммуникаций, их эксплуатации.</w:t>
      </w:r>
    </w:p>
    <w:p w:rsidR="004D5110" w:rsidRPr="00EF37D5" w:rsidRDefault="004D5110" w:rsidP="004D5110">
      <w:pPr>
        <w:suppressAutoHyphens/>
        <w:ind w:firstLine="709"/>
        <w:jc w:val="both"/>
        <w:rPr>
          <w:sz w:val="24"/>
          <w:szCs w:val="24"/>
        </w:rPr>
      </w:pPr>
      <w:r w:rsidRPr="00EF37D5">
        <w:rPr>
          <w:sz w:val="24"/>
          <w:szCs w:val="24"/>
        </w:rPr>
        <w:t>24. 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w:t>
      </w:r>
    </w:p>
    <w:p w:rsidR="004D5110" w:rsidRPr="00EF37D5" w:rsidRDefault="004D5110" w:rsidP="004D5110">
      <w:pPr>
        <w:suppressAutoHyphens/>
        <w:ind w:firstLine="709"/>
        <w:jc w:val="both"/>
        <w:rPr>
          <w:sz w:val="24"/>
          <w:szCs w:val="24"/>
        </w:rPr>
      </w:pPr>
      <w:r w:rsidRPr="00EF37D5">
        <w:rPr>
          <w:sz w:val="24"/>
          <w:szCs w:val="24"/>
        </w:rPr>
        <w:t>25.Прием заявлений, документов, а также постановка граждан на учёт в качестве нуждающихся в жилых помещениях.</w:t>
      </w:r>
    </w:p>
    <w:p w:rsidR="004D5110" w:rsidRPr="00EF37D5" w:rsidRDefault="004D5110" w:rsidP="004D5110">
      <w:pPr>
        <w:suppressAutoHyphens/>
        <w:ind w:firstLine="709"/>
        <w:jc w:val="both"/>
        <w:rPr>
          <w:sz w:val="24"/>
          <w:szCs w:val="24"/>
        </w:rPr>
      </w:pPr>
      <w:r w:rsidRPr="00EF37D5">
        <w:rPr>
          <w:sz w:val="24"/>
          <w:szCs w:val="24"/>
        </w:rPr>
        <w:t>26.Принятие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4D5110" w:rsidRPr="00EF37D5" w:rsidRDefault="004D5110" w:rsidP="004D5110">
      <w:pPr>
        <w:suppressAutoHyphens/>
        <w:ind w:firstLine="709"/>
        <w:jc w:val="both"/>
        <w:rPr>
          <w:sz w:val="24"/>
          <w:szCs w:val="24"/>
        </w:rPr>
      </w:pPr>
      <w:r w:rsidRPr="00EF37D5">
        <w:rPr>
          <w:sz w:val="24"/>
          <w:szCs w:val="24"/>
        </w:rPr>
        <w:t>27.Предоставление жилого помещения по договору социального найма.</w:t>
      </w:r>
    </w:p>
    <w:p w:rsidR="004D5110" w:rsidRPr="00EF37D5" w:rsidRDefault="004D5110" w:rsidP="004D5110">
      <w:pPr>
        <w:suppressAutoHyphens/>
        <w:ind w:firstLine="709"/>
        <w:jc w:val="both"/>
        <w:rPr>
          <w:sz w:val="24"/>
          <w:szCs w:val="24"/>
        </w:rPr>
      </w:pPr>
      <w:r w:rsidRPr="00EF37D5">
        <w:rPr>
          <w:sz w:val="24"/>
          <w:szCs w:val="24"/>
        </w:rPr>
        <w:t>28.Предоставление жилых помещений муниципального специализированного жилищного фонда.</w:t>
      </w:r>
    </w:p>
    <w:p w:rsidR="004D5110" w:rsidRPr="00EF37D5" w:rsidRDefault="004D5110" w:rsidP="004D5110">
      <w:pPr>
        <w:suppressAutoHyphens/>
        <w:ind w:firstLine="709"/>
        <w:jc w:val="both"/>
        <w:rPr>
          <w:sz w:val="24"/>
          <w:szCs w:val="24"/>
        </w:rPr>
      </w:pPr>
      <w:r w:rsidRPr="00EF37D5">
        <w:rPr>
          <w:sz w:val="24"/>
          <w:szCs w:val="24"/>
        </w:rPr>
        <w:t>29. Предоставление информации об очередности предоставления муниципальных жилых помещений на условиях социального найма.</w:t>
      </w:r>
    </w:p>
    <w:p w:rsidR="004D5110" w:rsidRPr="00EF37D5" w:rsidRDefault="004D5110" w:rsidP="004D5110">
      <w:pPr>
        <w:suppressAutoHyphens/>
        <w:ind w:firstLine="709"/>
        <w:jc w:val="both"/>
        <w:rPr>
          <w:sz w:val="24"/>
          <w:szCs w:val="24"/>
        </w:rPr>
      </w:pPr>
      <w:r w:rsidRPr="00EF37D5">
        <w:rPr>
          <w:sz w:val="24"/>
          <w:szCs w:val="24"/>
        </w:rPr>
        <w:t>30. Передача в собственность граждан занимаемых ими жилых помещения жилищного фонда (приватизация жилищного фонда).</w:t>
      </w:r>
    </w:p>
    <w:p w:rsidR="004D5110" w:rsidRPr="00EF37D5" w:rsidRDefault="004D5110" w:rsidP="004D5110">
      <w:pPr>
        <w:suppressAutoHyphens/>
        <w:ind w:firstLine="709"/>
        <w:jc w:val="both"/>
        <w:rPr>
          <w:sz w:val="24"/>
          <w:szCs w:val="24"/>
        </w:rPr>
      </w:pPr>
      <w:r w:rsidRPr="00EF37D5">
        <w:rPr>
          <w:sz w:val="24"/>
          <w:szCs w:val="24"/>
        </w:rPr>
        <w:t>31.Предоставление информации о порядке предоставления жилищно-коммунальных услуг населению.</w:t>
      </w:r>
    </w:p>
    <w:p w:rsidR="004D5110" w:rsidRPr="00EF37D5" w:rsidRDefault="004D5110" w:rsidP="004D5110">
      <w:pPr>
        <w:suppressAutoHyphens/>
        <w:ind w:firstLine="709"/>
        <w:jc w:val="both"/>
        <w:rPr>
          <w:sz w:val="24"/>
          <w:szCs w:val="24"/>
        </w:rPr>
      </w:pPr>
      <w:r w:rsidRPr="00EF37D5">
        <w:rPr>
          <w:sz w:val="24"/>
          <w:szCs w:val="24"/>
        </w:rPr>
        <w:t>32.Принятие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4D5110" w:rsidRPr="00EF37D5" w:rsidRDefault="004D5110" w:rsidP="004D5110">
      <w:pPr>
        <w:suppressAutoHyphens/>
        <w:ind w:firstLine="709"/>
        <w:jc w:val="both"/>
        <w:rPr>
          <w:sz w:val="24"/>
          <w:szCs w:val="24"/>
        </w:rPr>
      </w:pPr>
      <w:r w:rsidRPr="00EF37D5">
        <w:rPr>
          <w:sz w:val="24"/>
          <w:szCs w:val="24"/>
        </w:rPr>
        <w:t xml:space="preserve">33. Согласование проведения переустройства и (или) перепланировки помещения в многоквартирном доме. </w:t>
      </w:r>
    </w:p>
    <w:p w:rsidR="004D5110" w:rsidRPr="00EF37D5" w:rsidRDefault="004D5110" w:rsidP="004D5110">
      <w:pPr>
        <w:suppressAutoHyphens/>
        <w:ind w:firstLine="709"/>
        <w:jc w:val="both"/>
        <w:rPr>
          <w:sz w:val="24"/>
          <w:szCs w:val="24"/>
        </w:rPr>
      </w:pPr>
      <w:r w:rsidRPr="00EF37D5">
        <w:rPr>
          <w:sz w:val="24"/>
          <w:szCs w:val="24"/>
        </w:rPr>
        <w:t>34. Признание садового дома жилым домом и жилого дома садовым домом.</w:t>
      </w:r>
    </w:p>
    <w:p w:rsidR="004D5110" w:rsidRPr="00EF37D5" w:rsidRDefault="004D5110" w:rsidP="004D5110">
      <w:pPr>
        <w:suppressAutoHyphens/>
        <w:ind w:firstLine="709"/>
        <w:jc w:val="both"/>
        <w:rPr>
          <w:sz w:val="24"/>
          <w:szCs w:val="24"/>
        </w:rPr>
      </w:pPr>
      <w:r w:rsidRPr="00EF37D5">
        <w:rPr>
          <w:sz w:val="24"/>
          <w:szCs w:val="24"/>
        </w:rPr>
        <w:t>35. Перевод жилого помещения в нежилое помещение и нежилого помещения в жилое помещение.</w:t>
      </w:r>
    </w:p>
    <w:p w:rsidR="004D5110" w:rsidRPr="00EF37D5" w:rsidRDefault="004D5110" w:rsidP="004D5110">
      <w:pPr>
        <w:suppressAutoHyphens/>
        <w:ind w:firstLine="709"/>
        <w:jc w:val="both"/>
        <w:rPr>
          <w:sz w:val="24"/>
          <w:szCs w:val="24"/>
        </w:rPr>
      </w:pPr>
      <w:r w:rsidRPr="00EF37D5">
        <w:rPr>
          <w:sz w:val="24"/>
          <w:szCs w:val="24"/>
        </w:rPr>
        <w:t>35.Дача согласия на осуществление обмена жилыми помещениями между нанимателями данных помещений по договорам социального найма.</w:t>
      </w:r>
    </w:p>
    <w:p w:rsidR="0087367A" w:rsidRPr="00EF37D5" w:rsidRDefault="0087367A">
      <w:pPr>
        <w:rPr>
          <w:sz w:val="24"/>
          <w:szCs w:val="24"/>
        </w:rPr>
      </w:pPr>
    </w:p>
    <w:p w:rsidR="0087367A" w:rsidRPr="00EF37D5" w:rsidRDefault="0087367A">
      <w:pPr>
        <w:rPr>
          <w:sz w:val="24"/>
          <w:szCs w:val="24"/>
        </w:rPr>
      </w:pPr>
    </w:p>
    <w:p w:rsidR="0087367A" w:rsidRPr="00EF37D5" w:rsidRDefault="0087367A">
      <w:pPr>
        <w:rPr>
          <w:sz w:val="24"/>
          <w:szCs w:val="24"/>
        </w:rPr>
      </w:pPr>
    </w:p>
    <w:p w:rsidR="004D5110" w:rsidRPr="00EF37D5" w:rsidRDefault="004D5110" w:rsidP="004D5110">
      <w:pPr>
        <w:jc w:val="center"/>
        <w:rPr>
          <w:sz w:val="24"/>
          <w:szCs w:val="24"/>
        </w:rPr>
      </w:pPr>
      <w:r w:rsidRPr="00EF37D5">
        <w:rPr>
          <w:noProof/>
          <w:sz w:val="24"/>
          <w:szCs w:val="24"/>
        </w:rPr>
        <w:drawing>
          <wp:inline distT="0" distB="0" distL="0" distR="0">
            <wp:extent cx="648335" cy="765810"/>
            <wp:effectExtent l="1905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48335" cy="765810"/>
                    </a:xfrm>
                    <a:prstGeom prst="rect">
                      <a:avLst/>
                    </a:prstGeom>
                    <a:noFill/>
                    <a:ln w="9525">
                      <a:noFill/>
                      <a:miter lim="800000"/>
                      <a:headEnd/>
                      <a:tailEnd/>
                    </a:ln>
                  </pic:spPr>
                </pic:pic>
              </a:graphicData>
            </a:graphic>
          </wp:inline>
        </w:drawing>
      </w:r>
    </w:p>
    <w:p w:rsidR="004D5110" w:rsidRPr="00EF37D5" w:rsidRDefault="004D5110" w:rsidP="004D5110">
      <w:pPr>
        <w:jc w:val="center"/>
        <w:rPr>
          <w:i/>
          <w:sz w:val="24"/>
          <w:szCs w:val="24"/>
        </w:rPr>
      </w:pPr>
    </w:p>
    <w:p w:rsidR="004D5110" w:rsidRPr="00EF37D5" w:rsidRDefault="004D5110" w:rsidP="004D5110">
      <w:pPr>
        <w:jc w:val="center"/>
        <w:rPr>
          <w:i/>
          <w:sz w:val="24"/>
          <w:szCs w:val="24"/>
        </w:rPr>
      </w:pPr>
      <w:r w:rsidRPr="00EF37D5">
        <w:rPr>
          <w:i/>
          <w:sz w:val="24"/>
          <w:szCs w:val="24"/>
        </w:rPr>
        <w:t>СОВЕТ НАРОДНЫХ ДЕПУТАТОВ</w:t>
      </w:r>
    </w:p>
    <w:p w:rsidR="004D5110" w:rsidRPr="00EF37D5" w:rsidRDefault="004D5110" w:rsidP="004D5110">
      <w:pPr>
        <w:jc w:val="center"/>
        <w:rPr>
          <w:i/>
          <w:sz w:val="24"/>
          <w:szCs w:val="24"/>
        </w:rPr>
      </w:pPr>
      <w:r w:rsidRPr="00EF37D5">
        <w:rPr>
          <w:i/>
          <w:sz w:val="24"/>
          <w:szCs w:val="24"/>
        </w:rPr>
        <w:t>ГВАЗДЕНСКОГО СЕЛЬСКОГО ПОСЕЛЕНИЯ</w:t>
      </w:r>
    </w:p>
    <w:p w:rsidR="004D5110" w:rsidRPr="00EF37D5" w:rsidRDefault="004D5110" w:rsidP="004D5110">
      <w:pPr>
        <w:jc w:val="center"/>
        <w:rPr>
          <w:i/>
          <w:sz w:val="24"/>
          <w:szCs w:val="24"/>
        </w:rPr>
      </w:pPr>
      <w:r w:rsidRPr="00EF37D5">
        <w:rPr>
          <w:i/>
          <w:sz w:val="24"/>
          <w:szCs w:val="24"/>
        </w:rPr>
        <w:t>БУТУРЛИНОВСКОГО МУНИЦИПАЛЬНОГО РАЙОНА</w:t>
      </w:r>
    </w:p>
    <w:p w:rsidR="004D5110" w:rsidRPr="00EF37D5" w:rsidRDefault="004D5110" w:rsidP="004D5110">
      <w:pPr>
        <w:jc w:val="center"/>
        <w:rPr>
          <w:i/>
          <w:sz w:val="24"/>
          <w:szCs w:val="24"/>
        </w:rPr>
      </w:pPr>
      <w:r w:rsidRPr="00EF37D5">
        <w:rPr>
          <w:i/>
          <w:sz w:val="24"/>
          <w:szCs w:val="24"/>
        </w:rPr>
        <w:t>ВОРОНЕЖСКОЙ ОБЛАСТИ</w:t>
      </w:r>
    </w:p>
    <w:p w:rsidR="004D5110" w:rsidRPr="00EF37D5" w:rsidRDefault="004D5110" w:rsidP="004D5110">
      <w:pPr>
        <w:jc w:val="center"/>
        <w:rPr>
          <w:sz w:val="24"/>
          <w:szCs w:val="24"/>
        </w:rPr>
      </w:pPr>
    </w:p>
    <w:p w:rsidR="004D5110" w:rsidRPr="00EF37D5" w:rsidRDefault="004D5110" w:rsidP="004D5110">
      <w:pPr>
        <w:rPr>
          <w:sz w:val="24"/>
          <w:szCs w:val="24"/>
        </w:rPr>
      </w:pPr>
      <w:r w:rsidRPr="00EF37D5">
        <w:rPr>
          <w:sz w:val="24"/>
          <w:szCs w:val="24"/>
        </w:rPr>
        <w:t xml:space="preserve">                                          РЕШЕНИЕ</w:t>
      </w:r>
    </w:p>
    <w:p w:rsidR="004D5110" w:rsidRPr="00EF37D5" w:rsidRDefault="004D5110" w:rsidP="004D5110">
      <w:pPr>
        <w:jc w:val="center"/>
        <w:rPr>
          <w:sz w:val="24"/>
          <w:szCs w:val="24"/>
        </w:rPr>
      </w:pPr>
    </w:p>
    <w:p w:rsidR="004D5110" w:rsidRPr="00EF37D5" w:rsidRDefault="004D5110" w:rsidP="004D5110">
      <w:pPr>
        <w:rPr>
          <w:sz w:val="24"/>
          <w:szCs w:val="24"/>
        </w:rPr>
      </w:pPr>
    </w:p>
    <w:p w:rsidR="004D5110" w:rsidRPr="00EF37D5" w:rsidRDefault="004D5110" w:rsidP="004D5110">
      <w:pPr>
        <w:rPr>
          <w:sz w:val="24"/>
          <w:szCs w:val="24"/>
        </w:rPr>
      </w:pPr>
      <w:r w:rsidRPr="00EF37D5">
        <w:rPr>
          <w:sz w:val="24"/>
          <w:szCs w:val="24"/>
        </w:rPr>
        <w:t>от 28.08.2023 года № 40</w:t>
      </w:r>
    </w:p>
    <w:p w:rsidR="004D5110" w:rsidRPr="00EF37D5" w:rsidRDefault="004D5110" w:rsidP="004D5110">
      <w:pPr>
        <w:rPr>
          <w:sz w:val="24"/>
          <w:szCs w:val="24"/>
        </w:rPr>
      </w:pPr>
      <w:r w:rsidRPr="00EF37D5">
        <w:rPr>
          <w:sz w:val="24"/>
          <w:szCs w:val="24"/>
        </w:rPr>
        <w:t>с.Гвазда</w:t>
      </w:r>
    </w:p>
    <w:tbl>
      <w:tblPr>
        <w:tblW w:w="5637" w:type="dxa"/>
        <w:tblInd w:w="-743" w:type="dxa"/>
        <w:tblLayout w:type="fixed"/>
        <w:tblLook w:val="0000"/>
      </w:tblPr>
      <w:tblGrid>
        <w:gridCol w:w="5637"/>
      </w:tblGrid>
      <w:tr w:rsidR="004D5110" w:rsidRPr="00EF37D5" w:rsidTr="00C012E1">
        <w:trPr>
          <w:trHeight w:val="2160"/>
        </w:trPr>
        <w:tc>
          <w:tcPr>
            <w:tcW w:w="5637" w:type="dxa"/>
          </w:tcPr>
          <w:p w:rsidR="004D5110" w:rsidRPr="00EF37D5" w:rsidRDefault="004D5110" w:rsidP="00C012E1">
            <w:pPr>
              <w:pStyle w:val="Title"/>
              <w:jc w:val="both"/>
              <w:rPr>
                <w:rFonts w:ascii="Times New Roman" w:hAnsi="Times New Roman" w:cs="Times New Roman"/>
                <w:b w:val="0"/>
                <w:sz w:val="24"/>
                <w:szCs w:val="24"/>
              </w:rPr>
            </w:pPr>
            <w:r w:rsidRPr="00EF37D5">
              <w:rPr>
                <w:rFonts w:ascii="Times New Roman" w:hAnsi="Times New Roman" w:cs="Times New Roman"/>
                <w:b w:val="0"/>
                <w:sz w:val="24"/>
                <w:szCs w:val="24"/>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15.03.2023 №29 «О введении в действие и установлении ставок земельного налога в Гвазденском сельском поселении»</w:t>
            </w:r>
          </w:p>
        </w:tc>
      </w:tr>
    </w:tbl>
    <w:p w:rsidR="004D5110" w:rsidRPr="00EF37D5" w:rsidRDefault="004D5110" w:rsidP="004D5110">
      <w:pPr>
        <w:rPr>
          <w:sz w:val="24"/>
          <w:szCs w:val="24"/>
        </w:rPr>
      </w:pPr>
    </w:p>
    <w:p w:rsidR="004D5110" w:rsidRPr="00EF37D5" w:rsidRDefault="004D5110" w:rsidP="004D5110">
      <w:pPr>
        <w:rPr>
          <w:sz w:val="24"/>
          <w:szCs w:val="24"/>
        </w:rPr>
      </w:pPr>
    </w:p>
    <w:p w:rsidR="004D5110" w:rsidRPr="00EF37D5" w:rsidRDefault="004D5110" w:rsidP="004D5110">
      <w:pPr>
        <w:rPr>
          <w:sz w:val="24"/>
          <w:szCs w:val="24"/>
        </w:rPr>
      </w:pPr>
      <w:r w:rsidRPr="00EF37D5">
        <w:rPr>
          <w:sz w:val="24"/>
          <w:szCs w:val="24"/>
        </w:rPr>
        <w:t>В соответствии с Налоговым кодексом Российской Федерации и на основании Устава Гвазденского сельского поселения, в целях приведения нормативных правовых актов в соответствие с действующим законодательством Совет народных депутатов Гвазденского сельского поселения Бутурлиновского муниципального района Воронежской области</w:t>
      </w:r>
    </w:p>
    <w:p w:rsidR="004D5110" w:rsidRPr="00EF37D5" w:rsidRDefault="004D5110" w:rsidP="004D5110">
      <w:pPr>
        <w:pStyle w:val="ad"/>
        <w:ind w:firstLine="709"/>
        <w:jc w:val="both"/>
        <w:rPr>
          <w:sz w:val="24"/>
          <w:szCs w:val="24"/>
        </w:rPr>
      </w:pPr>
    </w:p>
    <w:p w:rsidR="004D5110" w:rsidRPr="00EF37D5" w:rsidRDefault="004D5110" w:rsidP="004D5110">
      <w:pPr>
        <w:pStyle w:val="ad"/>
        <w:rPr>
          <w:sz w:val="24"/>
          <w:szCs w:val="24"/>
        </w:rPr>
      </w:pPr>
      <w:r w:rsidRPr="00EF37D5">
        <w:rPr>
          <w:sz w:val="24"/>
          <w:szCs w:val="24"/>
        </w:rPr>
        <w:t>РЕШИЛ:</w:t>
      </w:r>
    </w:p>
    <w:p w:rsidR="004D5110" w:rsidRPr="00EF37D5" w:rsidRDefault="004D5110" w:rsidP="004D5110">
      <w:pPr>
        <w:rPr>
          <w:sz w:val="24"/>
          <w:szCs w:val="24"/>
        </w:rPr>
      </w:pPr>
      <w:r w:rsidRPr="00EF37D5">
        <w:rPr>
          <w:sz w:val="24"/>
          <w:szCs w:val="24"/>
        </w:rPr>
        <w:t>1. Внести в решение Совета народных депутатов Гвазденского  сельского поселения Бутурлиновского муниципального района Воронежской области от 15.03.2023 №29 «О введении в действие и установлении ставок земельного налога в Гвазденском сельском поселении.» (далее – Решение) следующие изменения:</w:t>
      </w:r>
    </w:p>
    <w:p w:rsidR="004D5110" w:rsidRPr="00EF37D5" w:rsidRDefault="004D5110" w:rsidP="004D5110">
      <w:pPr>
        <w:rPr>
          <w:sz w:val="24"/>
          <w:szCs w:val="24"/>
        </w:rPr>
      </w:pPr>
      <w:r w:rsidRPr="00EF37D5">
        <w:rPr>
          <w:sz w:val="24"/>
          <w:szCs w:val="24"/>
        </w:rPr>
        <w:t>1.1. Наименование Решения изложить в следующей редакции «О введении в действие земельного налога на территории Гвазденского сельского поселения Бутурлиновского муниципального района»</w:t>
      </w:r>
    </w:p>
    <w:p w:rsidR="004D5110" w:rsidRPr="00EF37D5" w:rsidRDefault="004D5110" w:rsidP="004D5110">
      <w:pPr>
        <w:rPr>
          <w:sz w:val="24"/>
          <w:szCs w:val="24"/>
        </w:rPr>
      </w:pPr>
      <w:r w:rsidRPr="00EF37D5">
        <w:rPr>
          <w:sz w:val="24"/>
          <w:szCs w:val="24"/>
        </w:rPr>
        <w:t>1.2. пункты 6, 7 Решения признать утратившими силу.</w:t>
      </w:r>
    </w:p>
    <w:p w:rsidR="004D5110" w:rsidRPr="00EF37D5" w:rsidRDefault="004D5110" w:rsidP="004D5110">
      <w:pPr>
        <w:rPr>
          <w:sz w:val="24"/>
          <w:szCs w:val="24"/>
        </w:rPr>
      </w:pPr>
      <w:r w:rsidRPr="00EF37D5">
        <w:rPr>
          <w:sz w:val="24"/>
          <w:szCs w:val="24"/>
        </w:rPr>
        <w:t>2. Настоящее Решение вступает в силу со дня его официального опубликования и распространяет свое действие на правоотношения, возникшие с 01.01.2023г.</w:t>
      </w:r>
    </w:p>
    <w:p w:rsidR="004D5110" w:rsidRPr="00EF37D5" w:rsidRDefault="004D5110" w:rsidP="004D5110">
      <w:pPr>
        <w:rPr>
          <w:sz w:val="24"/>
          <w:szCs w:val="24"/>
        </w:rPr>
      </w:pPr>
    </w:p>
    <w:p w:rsidR="004D5110" w:rsidRPr="00EF37D5" w:rsidRDefault="004D5110" w:rsidP="004D5110">
      <w:pPr>
        <w:rPr>
          <w:sz w:val="24"/>
          <w:szCs w:val="24"/>
        </w:rPr>
      </w:pPr>
      <w:r w:rsidRPr="00EF37D5">
        <w:rPr>
          <w:sz w:val="24"/>
          <w:szCs w:val="24"/>
        </w:rPr>
        <w:t>Глава Гвазденского  сельского  поселения                              Л.М.Богданова</w:t>
      </w:r>
    </w:p>
    <w:p w:rsidR="004D5110" w:rsidRPr="00EF37D5" w:rsidRDefault="004D5110" w:rsidP="004D5110">
      <w:pPr>
        <w:rPr>
          <w:sz w:val="24"/>
          <w:szCs w:val="24"/>
        </w:rPr>
      </w:pPr>
    </w:p>
    <w:p w:rsidR="004D5110" w:rsidRPr="00EF37D5" w:rsidRDefault="004D5110" w:rsidP="004D5110">
      <w:pPr>
        <w:rPr>
          <w:sz w:val="24"/>
          <w:szCs w:val="24"/>
        </w:rPr>
      </w:pPr>
    </w:p>
    <w:p w:rsidR="004D5110" w:rsidRPr="00EF37D5" w:rsidRDefault="004D5110" w:rsidP="004D5110">
      <w:pPr>
        <w:ind w:left="-360"/>
        <w:rPr>
          <w:sz w:val="24"/>
          <w:szCs w:val="24"/>
        </w:rPr>
      </w:pPr>
      <w:r w:rsidRPr="00EF37D5">
        <w:rPr>
          <w:sz w:val="24"/>
          <w:szCs w:val="24"/>
        </w:rPr>
        <w:t xml:space="preserve">Председатель Совета народных депутатов </w:t>
      </w:r>
    </w:p>
    <w:p w:rsidR="004D5110" w:rsidRPr="00EF37D5" w:rsidRDefault="004D5110" w:rsidP="004D5110">
      <w:pPr>
        <w:ind w:left="-360"/>
        <w:rPr>
          <w:color w:val="000000"/>
          <w:sz w:val="24"/>
          <w:szCs w:val="24"/>
        </w:rPr>
      </w:pPr>
      <w:r w:rsidRPr="00EF37D5">
        <w:rPr>
          <w:sz w:val="24"/>
          <w:szCs w:val="24"/>
        </w:rPr>
        <w:t xml:space="preserve">Гвазденского  сельского </w:t>
      </w:r>
      <w:r w:rsidRPr="00EF37D5">
        <w:rPr>
          <w:color w:val="000000"/>
          <w:sz w:val="24"/>
          <w:szCs w:val="24"/>
        </w:rPr>
        <w:t>поселения                                             В.Г.Матюнин</w:t>
      </w:r>
    </w:p>
    <w:p w:rsidR="004D5110" w:rsidRPr="00EF37D5" w:rsidRDefault="004D5110" w:rsidP="004D5110">
      <w:pPr>
        <w:rPr>
          <w:sz w:val="24"/>
          <w:szCs w:val="24"/>
        </w:rPr>
      </w:pPr>
    </w:p>
    <w:p w:rsidR="0087367A" w:rsidRPr="00EF37D5" w:rsidRDefault="0087367A">
      <w:pPr>
        <w:rPr>
          <w:sz w:val="24"/>
          <w:szCs w:val="24"/>
        </w:rPr>
      </w:pPr>
    </w:p>
    <w:p w:rsidR="0087367A" w:rsidRPr="00EF37D5" w:rsidRDefault="0087367A">
      <w:pPr>
        <w:rPr>
          <w:sz w:val="24"/>
          <w:szCs w:val="24"/>
        </w:rPr>
      </w:pPr>
    </w:p>
    <w:p w:rsidR="004D5110" w:rsidRPr="00EF37D5" w:rsidRDefault="004D5110" w:rsidP="004D5110">
      <w:pPr>
        <w:jc w:val="center"/>
        <w:rPr>
          <w:noProof/>
          <w:sz w:val="24"/>
          <w:szCs w:val="24"/>
        </w:rPr>
      </w:pPr>
      <w:r w:rsidRPr="00EF37D5">
        <w:rPr>
          <w:noProof/>
          <w:sz w:val="24"/>
          <w:szCs w:val="24"/>
        </w:rPr>
        <w:drawing>
          <wp:inline distT="0" distB="0" distL="0" distR="0">
            <wp:extent cx="647700" cy="762000"/>
            <wp:effectExtent l="0" t="0" r="0" b="0"/>
            <wp:docPr id="6"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4D5110" w:rsidRPr="00EF37D5" w:rsidRDefault="004D5110" w:rsidP="004D5110">
      <w:pPr>
        <w:widowControl w:val="0"/>
        <w:autoSpaceDE w:val="0"/>
        <w:autoSpaceDN w:val="0"/>
        <w:adjustRightInd w:val="0"/>
        <w:spacing w:line="260" w:lineRule="auto"/>
        <w:jc w:val="center"/>
        <w:rPr>
          <w:bCs/>
          <w:i/>
          <w:iCs/>
          <w:sz w:val="24"/>
          <w:szCs w:val="24"/>
        </w:rPr>
      </w:pPr>
      <w:r w:rsidRPr="00EF37D5">
        <w:rPr>
          <w:bCs/>
          <w:i/>
          <w:iCs/>
          <w:sz w:val="24"/>
          <w:szCs w:val="24"/>
        </w:rPr>
        <w:t>Совет народных депутатов Гвазденского сельского</w:t>
      </w:r>
    </w:p>
    <w:p w:rsidR="004D5110" w:rsidRPr="00EF37D5" w:rsidRDefault="004D5110" w:rsidP="004D5110">
      <w:pPr>
        <w:widowControl w:val="0"/>
        <w:autoSpaceDE w:val="0"/>
        <w:autoSpaceDN w:val="0"/>
        <w:adjustRightInd w:val="0"/>
        <w:spacing w:line="260" w:lineRule="auto"/>
        <w:jc w:val="center"/>
        <w:rPr>
          <w:bCs/>
          <w:i/>
          <w:iCs/>
          <w:sz w:val="24"/>
          <w:szCs w:val="24"/>
        </w:rPr>
      </w:pPr>
      <w:r w:rsidRPr="00EF37D5">
        <w:rPr>
          <w:bCs/>
          <w:i/>
          <w:iCs/>
          <w:sz w:val="24"/>
          <w:szCs w:val="24"/>
        </w:rPr>
        <w:t>поселения Бутурлиновского муниципального района</w:t>
      </w:r>
    </w:p>
    <w:p w:rsidR="004D5110" w:rsidRPr="00EF37D5" w:rsidRDefault="004D5110" w:rsidP="004D5110">
      <w:pPr>
        <w:widowControl w:val="0"/>
        <w:autoSpaceDE w:val="0"/>
        <w:autoSpaceDN w:val="0"/>
        <w:adjustRightInd w:val="0"/>
        <w:spacing w:line="260" w:lineRule="auto"/>
        <w:jc w:val="center"/>
        <w:rPr>
          <w:bCs/>
          <w:i/>
          <w:iCs/>
          <w:sz w:val="24"/>
          <w:szCs w:val="24"/>
        </w:rPr>
      </w:pPr>
      <w:r w:rsidRPr="00EF37D5">
        <w:rPr>
          <w:bCs/>
          <w:i/>
          <w:iCs/>
          <w:sz w:val="24"/>
          <w:szCs w:val="24"/>
        </w:rPr>
        <w:t>Воронежской области</w:t>
      </w:r>
    </w:p>
    <w:p w:rsidR="004D5110" w:rsidRPr="00EF37D5" w:rsidRDefault="004D5110" w:rsidP="004D5110">
      <w:pPr>
        <w:keepNext/>
        <w:widowControl w:val="0"/>
        <w:autoSpaceDE w:val="0"/>
        <w:autoSpaceDN w:val="0"/>
        <w:adjustRightInd w:val="0"/>
        <w:spacing w:before="380"/>
        <w:jc w:val="center"/>
        <w:outlineLvl w:val="1"/>
        <w:rPr>
          <w:bCs/>
          <w:i/>
          <w:iCs/>
          <w:sz w:val="24"/>
          <w:szCs w:val="24"/>
        </w:rPr>
      </w:pPr>
      <w:r w:rsidRPr="00EF37D5">
        <w:rPr>
          <w:bCs/>
          <w:i/>
          <w:iCs/>
          <w:sz w:val="24"/>
          <w:szCs w:val="24"/>
        </w:rPr>
        <w:t>РЕШЕНИЕ</w:t>
      </w:r>
    </w:p>
    <w:p w:rsidR="004D5110" w:rsidRPr="00EF37D5" w:rsidRDefault="004D5110" w:rsidP="004D5110">
      <w:pPr>
        <w:widowControl w:val="0"/>
        <w:autoSpaceDE w:val="0"/>
        <w:autoSpaceDN w:val="0"/>
        <w:adjustRightInd w:val="0"/>
        <w:spacing w:before="420"/>
        <w:rPr>
          <w:bCs/>
          <w:sz w:val="24"/>
          <w:szCs w:val="24"/>
        </w:rPr>
      </w:pPr>
      <w:r w:rsidRPr="00EF37D5">
        <w:rPr>
          <w:bCs/>
          <w:sz w:val="24"/>
          <w:szCs w:val="24"/>
        </w:rPr>
        <w:t>от 28.08.2023года  № 41</w:t>
      </w:r>
    </w:p>
    <w:p w:rsidR="004D5110" w:rsidRPr="00EF37D5" w:rsidRDefault="004D5110" w:rsidP="004D5110">
      <w:pPr>
        <w:widowControl w:val="0"/>
        <w:autoSpaceDE w:val="0"/>
        <w:autoSpaceDN w:val="0"/>
        <w:adjustRightInd w:val="0"/>
        <w:rPr>
          <w:sz w:val="24"/>
          <w:szCs w:val="24"/>
        </w:rPr>
      </w:pPr>
      <w:r w:rsidRPr="00EF37D5">
        <w:rPr>
          <w:sz w:val="24"/>
          <w:szCs w:val="24"/>
        </w:rPr>
        <w:t xml:space="preserve"> с.Гвазда</w:t>
      </w:r>
    </w:p>
    <w:p w:rsidR="004D5110" w:rsidRPr="00EF37D5" w:rsidRDefault="004D5110" w:rsidP="004D5110">
      <w:pPr>
        <w:rPr>
          <w:sz w:val="24"/>
          <w:szCs w:val="24"/>
        </w:rPr>
      </w:pPr>
    </w:p>
    <w:p w:rsidR="004D5110" w:rsidRPr="00EF37D5" w:rsidRDefault="004D5110" w:rsidP="004D5110">
      <w:pPr>
        <w:tabs>
          <w:tab w:val="left" w:pos="5387"/>
        </w:tabs>
        <w:ind w:right="3968"/>
        <w:rPr>
          <w:bCs/>
          <w:sz w:val="24"/>
          <w:szCs w:val="24"/>
        </w:rPr>
      </w:pPr>
      <w:r w:rsidRPr="00EF37D5">
        <w:rPr>
          <w:sz w:val="24"/>
          <w:szCs w:val="24"/>
        </w:rPr>
        <w:lastRenderedPageBreak/>
        <w:t>Об утверждении дополнительных оснований признания безнадежными к вз</w:t>
      </w:r>
      <w:r w:rsidRPr="00EF37D5">
        <w:rPr>
          <w:sz w:val="24"/>
          <w:szCs w:val="24"/>
        </w:rPr>
        <w:t>ы</w:t>
      </w:r>
      <w:r w:rsidRPr="00EF37D5">
        <w:rPr>
          <w:sz w:val="24"/>
          <w:szCs w:val="24"/>
        </w:rPr>
        <w:t>сканию задолженности в части сумм по земельному налогу и налогу на имущес</w:t>
      </w:r>
      <w:r w:rsidRPr="00EF37D5">
        <w:rPr>
          <w:sz w:val="24"/>
          <w:szCs w:val="24"/>
        </w:rPr>
        <w:t>т</w:t>
      </w:r>
      <w:r w:rsidRPr="00EF37D5">
        <w:rPr>
          <w:sz w:val="24"/>
          <w:szCs w:val="24"/>
        </w:rPr>
        <w:t>во физических лиц</w:t>
      </w:r>
    </w:p>
    <w:p w:rsidR="004D5110" w:rsidRPr="00EF37D5" w:rsidRDefault="004D5110" w:rsidP="004D5110">
      <w:pPr>
        <w:ind w:right="4536"/>
        <w:rPr>
          <w:bCs/>
          <w:sz w:val="24"/>
          <w:szCs w:val="24"/>
        </w:rPr>
      </w:pPr>
    </w:p>
    <w:p w:rsidR="004D5110" w:rsidRPr="00EF37D5" w:rsidRDefault="004D5110" w:rsidP="004D5110">
      <w:pPr>
        <w:ind w:firstLine="708"/>
        <w:rPr>
          <w:sz w:val="24"/>
          <w:szCs w:val="24"/>
        </w:rPr>
      </w:pPr>
      <w:r w:rsidRPr="00EF37D5">
        <w:rPr>
          <w:sz w:val="24"/>
          <w:szCs w:val="24"/>
        </w:rPr>
        <w:t>В соответствии с пунктом 3 статьи 59 Налогового кодекса Российской Федерации и Уставом Гвазденского сельского поселения, Совет народных депутатов Гвазденского  сельского поселения Бутурлиновского муниципал</w:t>
      </w:r>
      <w:r w:rsidRPr="00EF37D5">
        <w:rPr>
          <w:sz w:val="24"/>
          <w:szCs w:val="24"/>
        </w:rPr>
        <w:t>ь</w:t>
      </w:r>
      <w:r w:rsidRPr="00EF37D5">
        <w:rPr>
          <w:sz w:val="24"/>
          <w:szCs w:val="24"/>
        </w:rPr>
        <w:t>ного района Воронежской области, на основании экспертного заключения от правового управления Правительства Воронежской области от 13.06.2023г. №19-62/20-984-П, Совет народных депутатов Гвазденского  сельского пос</w:t>
      </w:r>
      <w:r w:rsidRPr="00EF37D5">
        <w:rPr>
          <w:sz w:val="24"/>
          <w:szCs w:val="24"/>
        </w:rPr>
        <w:t>е</w:t>
      </w:r>
      <w:r w:rsidRPr="00EF37D5">
        <w:rPr>
          <w:sz w:val="24"/>
          <w:szCs w:val="24"/>
        </w:rPr>
        <w:t>ления</w:t>
      </w:r>
    </w:p>
    <w:p w:rsidR="004D5110" w:rsidRPr="00EF37D5" w:rsidRDefault="004D5110" w:rsidP="004D5110">
      <w:pPr>
        <w:ind w:firstLine="567"/>
        <w:jc w:val="center"/>
        <w:rPr>
          <w:sz w:val="24"/>
          <w:szCs w:val="24"/>
        </w:rPr>
      </w:pPr>
    </w:p>
    <w:p w:rsidR="004D5110" w:rsidRPr="00EF37D5" w:rsidRDefault="004D5110" w:rsidP="004D5110">
      <w:pPr>
        <w:widowControl w:val="0"/>
        <w:autoSpaceDE w:val="0"/>
        <w:autoSpaceDN w:val="0"/>
        <w:adjustRightInd w:val="0"/>
        <w:jc w:val="center"/>
        <w:rPr>
          <w:sz w:val="24"/>
          <w:szCs w:val="24"/>
        </w:rPr>
      </w:pPr>
      <w:r w:rsidRPr="00EF37D5">
        <w:rPr>
          <w:sz w:val="24"/>
          <w:szCs w:val="24"/>
        </w:rPr>
        <w:t>Р Е Ш И Л :</w:t>
      </w:r>
    </w:p>
    <w:p w:rsidR="004D5110" w:rsidRPr="00EF37D5" w:rsidRDefault="004D5110" w:rsidP="004D5110">
      <w:pPr>
        <w:widowControl w:val="0"/>
        <w:autoSpaceDE w:val="0"/>
        <w:autoSpaceDN w:val="0"/>
        <w:adjustRightInd w:val="0"/>
        <w:jc w:val="center"/>
        <w:rPr>
          <w:sz w:val="24"/>
          <w:szCs w:val="24"/>
        </w:rPr>
      </w:pPr>
    </w:p>
    <w:p w:rsidR="004D5110" w:rsidRPr="00EF37D5" w:rsidRDefault="004D5110" w:rsidP="004D5110">
      <w:pPr>
        <w:shd w:val="clear" w:color="auto" w:fill="FFFFFF"/>
        <w:adjustRightInd w:val="0"/>
        <w:rPr>
          <w:sz w:val="24"/>
          <w:szCs w:val="24"/>
        </w:rPr>
      </w:pPr>
      <w:r w:rsidRPr="00EF37D5">
        <w:rPr>
          <w:sz w:val="24"/>
          <w:szCs w:val="24"/>
        </w:rPr>
        <w:t>1. Установить, что кроме случаев, установленных п.1 ст.59 Налогового кодекса РФ, признаются безнадежными к взысканию и списываются задо</w:t>
      </w:r>
      <w:r w:rsidRPr="00EF37D5">
        <w:rPr>
          <w:sz w:val="24"/>
          <w:szCs w:val="24"/>
        </w:rPr>
        <w:t>л</w:t>
      </w:r>
      <w:r w:rsidRPr="00EF37D5">
        <w:rPr>
          <w:sz w:val="24"/>
          <w:szCs w:val="24"/>
        </w:rPr>
        <w:t>женность в части сумм по земельному налогу и налогу на имущество физ</w:t>
      </w:r>
      <w:r w:rsidRPr="00EF37D5">
        <w:rPr>
          <w:sz w:val="24"/>
          <w:szCs w:val="24"/>
        </w:rPr>
        <w:t>и</w:t>
      </w:r>
      <w:r w:rsidRPr="00EF37D5">
        <w:rPr>
          <w:sz w:val="24"/>
          <w:szCs w:val="24"/>
        </w:rPr>
        <w:t>ческих лиц в Гвазденском сельском поселении (код ОКТМО 20608428) по следующим дополнительным основаниям:</w:t>
      </w:r>
    </w:p>
    <w:p w:rsidR="004D5110" w:rsidRPr="00EF37D5" w:rsidRDefault="004D5110" w:rsidP="004D5110">
      <w:pPr>
        <w:shd w:val="clear" w:color="auto" w:fill="FFFFFF"/>
        <w:adjustRightInd w:val="0"/>
        <w:rPr>
          <w:sz w:val="24"/>
          <w:szCs w:val="24"/>
        </w:rPr>
      </w:pPr>
      <w:r w:rsidRPr="00EF37D5">
        <w:rPr>
          <w:sz w:val="24"/>
          <w:szCs w:val="24"/>
        </w:rPr>
        <w:t>1.1. Задолженность физических лиц по земельному налогу и налогу на имущество физических лиц, если в течение 3 лет с момента открытия насле</w:t>
      </w:r>
      <w:r w:rsidRPr="00EF37D5">
        <w:rPr>
          <w:sz w:val="24"/>
          <w:szCs w:val="24"/>
        </w:rPr>
        <w:t>д</w:t>
      </w:r>
      <w:r w:rsidRPr="00EF37D5">
        <w:rPr>
          <w:sz w:val="24"/>
          <w:szCs w:val="24"/>
        </w:rPr>
        <w:t>ства отсутствуют сведения о лицах, принимающих наследство, на основании следующих документов:</w:t>
      </w:r>
    </w:p>
    <w:p w:rsidR="004D5110" w:rsidRPr="00EF37D5" w:rsidRDefault="004D5110" w:rsidP="004D5110">
      <w:pPr>
        <w:pStyle w:val="ConsPlusNormal0"/>
        <w:ind w:firstLine="709"/>
        <w:contextualSpacing/>
        <w:rPr>
          <w:b w:val="0"/>
          <w:sz w:val="24"/>
          <w:szCs w:val="24"/>
        </w:rPr>
      </w:pPr>
      <w:r w:rsidRPr="00EF37D5">
        <w:rPr>
          <w:b w:val="0"/>
          <w:sz w:val="24"/>
          <w:szCs w:val="24"/>
        </w:rPr>
        <w:t>- копии свидетельства о смерти физического лица, представляемые органами записи актов гражданского состояния в установленном законодательством порядке или данных налогового органа или копии решения суда об объявлении физического лица умершим;</w:t>
      </w:r>
    </w:p>
    <w:p w:rsidR="004D5110" w:rsidRPr="00EF37D5" w:rsidRDefault="004D5110" w:rsidP="004D5110">
      <w:pPr>
        <w:pStyle w:val="ConsPlusNormal0"/>
        <w:tabs>
          <w:tab w:val="left" w:pos="284"/>
        </w:tabs>
        <w:contextualSpacing/>
        <w:rPr>
          <w:b w:val="0"/>
          <w:spacing w:val="2"/>
          <w:sz w:val="24"/>
          <w:szCs w:val="24"/>
          <w:shd w:val="clear" w:color="auto" w:fill="FFFFFF"/>
        </w:rPr>
      </w:pPr>
      <w:r w:rsidRPr="00EF37D5">
        <w:rPr>
          <w:b w:val="0"/>
          <w:sz w:val="24"/>
          <w:szCs w:val="24"/>
        </w:rPr>
        <w:t xml:space="preserve">- </w:t>
      </w:r>
      <w:r w:rsidRPr="00EF37D5">
        <w:rPr>
          <w:b w:val="0"/>
          <w:spacing w:val="2"/>
          <w:sz w:val="24"/>
          <w:szCs w:val="24"/>
          <w:shd w:val="clear" w:color="auto" w:fill="FFFFFF"/>
        </w:rPr>
        <w:t>сведений органов (учреждений), уполномоченных совершать нотариальные действия, или нотариусов, занимающихся частной практикой, о том, что в течение трех лет со дня открытия наследства оно не принято наследником;</w:t>
      </w:r>
    </w:p>
    <w:p w:rsidR="004D5110" w:rsidRPr="00EF37D5" w:rsidRDefault="004D5110" w:rsidP="004D5110">
      <w:pPr>
        <w:pStyle w:val="ConsPlusNormal0"/>
        <w:tabs>
          <w:tab w:val="left" w:pos="284"/>
        </w:tabs>
        <w:ind w:left="284" w:firstLine="425"/>
        <w:contextualSpacing/>
        <w:rPr>
          <w:b w:val="0"/>
          <w:sz w:val="24"/>
          <w:szCs w:val="24"/>
        </w:rPr>
      </w:pPr>
      <w:r w:rsidRPr="00EF37D5">
        <w:rPr>
          <w:b w:val="0"/>
          <w:sz w:val="24"/>
          <w:szCs w:val="24"/>
        </w:rPr>
        <w:t>- справки налогового органа о задолженности в части сумм местных налогов.</w:t>
      </w:r>
    </w:p>
    <w:p w:rsidR="004D5110" w:rsidRPr="00EF37D5" w:rsidRDefault="004D5110" w:rsidP="004D5110">
      <w:pPr>
        <w:pStyle w:val="ConsPlusNormal0"/>
        <w:tabs>
          <w:tab w:val="left" w:pos="284"/>
        </w:tabs>
        <w:ind w:firstLine="709"/>
        <w:contextualSpacing/>
        <w:rPr>
          <w:b w:val="0"/>
          <w:sz w:val="24"/>
          <w:szCs w:val="24"/>
        </w:rPr>
      </w:pPr>
      <w:r w:rsidRPr="00EF37D5">
        <w:rPr>
          <w:b w:val="0"/>
          <w:sz w:val="24"/>
          <w:szCs w:val="24"/>
        </w:rPr>
        <w:t>1.2. Задолженность физических лиц по земельному налогу и налогу на имущество, если общая сумма задолженности за 3-х летний период не превысила 500 рублей на основании справки налогового органа о задолженности в части сумм местных налогов.</w:t>
      </w:r>
    </w:p>
    <w:p w:rsidR="004D5110" w:rsidRPr="00EF37D5" w:rsidRDefault="004D5110" w:rsidP="004D5110">
      <w:pPr>
        <w:shd w:val="clear" w:color="auto" w:fill="FFFFFF"/>
        <w:adjustRightInd w:val="0"/>
        <w:rPr>
          <w:sz w:val="24"/>
          <w:szCs w:val="24"/>
        </w:rPr>
      </w:pPr>
      <w:r w:rsidRPr="00EF37D5">
        <w:rPr>
          <w:sz w:val="24"/>
          <w:szCs w:val="24"/>
        </w:rPr>
        <w:t>1.3. Задолженность физических лиц по земельному налогу и налогу на имущество физических лиц при отсутствии данных их места регистрации и наличии отказа суда в принятии заявления по ст.48 НК РФ на основании сл</w:t>
      </w:r>
      <w:r w:rsidRPr="00EF37D5">
        <w:rPr>
          <w:sz w:val="24"/>
          <w:szCs w:val="24"/>
        </w:rPr>
        <w:t>е</w:t>
      </w:r>
      <w:r w:rsidRPr="00EF37D5">
        <w:rPr>
          <w:sz w:val="24"/>
          <w:szCs w:val="24"/>
        </w:rPr>
        <w:t>дующих документов:</w:t>
      </w:r>
    </w:p>
    <w:p w:rsidR="004D5110" w:rsidRPr="00EF37D5" w:rsidRDefault="004D5110" w:rsidP="004D5110">
      <w:pPr>
        <w:tabs>
          <w:tab w:val="center" w:pos="567"/>
        </w:tabs>
        <w:rPr>
          <w:sz w:val="24"/>
          <w:szCs w:val="24"/>
        </w:rPr>
      </w:pPr>
      <w:r w:rsidRPr="00EF37D5">
        <w:rPr>
          <w:sz w:val="24"/>
          <w:szCs w:val="24"/>
        </w:rPr>
        <w:t>- отказа суда в принятии заявления по ст. 48 НК РФ;</w:t>
      </w:r>
    </w:p>
    <w:p w:rsidR="004D5110" w:rsidRPr="00EF37D5" w:rsidRDefault="004D5110" w:rsidP="004D5110">
      <w:pPr>
        <w:tabs>
          <w:tab w:val="center" w:pos="567"/>
        </w:tabs>
        <w:rPr>
          <w:sz w:val="24"/>
          <w:szCs w:val="24"/>
        </w:rPr>
      </w:pPr>
      <w:r w:rsidRPr="00EF37D5">
        <w:rPr>
          <w:sz w:val="24"/>
          <w:szCs w:val="24"/>
        </w:rPr>
        <w:t>- справки территориального органа Федеральной миграционной слу</w:t>
      </w:r>
      <w:r w:rsidRPr="00EF37D5">
        <w:rPr>
          <w:sz w:val="24"/>
          <w:szCs w:val="24"/>
        </w:rPr>
        <w:t>ж</w:t>
      </w:r>
      <w:r w:rsidRPr="00EF37D5">
        <w:rPr>
          <w:sz w:val="24"/>
          <w:szCs w:val="24"/>
        </w:rPr>
        <w:t>бы (об отсутствии данных места регистрации должника);</w:t>
      </w:r>
    </w:p>
    <w:p w:rsidR="004D5110" w:rsidRPr="00EF37D5" w:rsidRDefault="004D5110" w:rsidP="004D5110">
      <w:pPr>
        <w:shd w:val="clear" w:color="auto" w:fill="FFFFFF"/>
        <w:tabs>
          <w:tab w:val="left" w:pos="3000"/>
        </w:tabs>
        <w:adjustRightInd w:val="0"/>
        <w:rPr>
          <w:sz w:val="24"/>
          <w:szCs w:val="24"/>
        </w:rPr>
      </w:pPr>
      <w:r w:rsidRPr="00EF37D5">
        <w:rPr>
          <w:sz w:val="24"/>
          <w:szCs w:val="24"/>
        </w:rPr>
        <w:t xml:space="preserve">- справки налогового органа о задолженности </w:t>
      </w:r>
      <w:r w:rsidRPr="00EF37D5">
        <w:rPr>
          <w:sz w:val="24"/>
          <w:szCs w:val="24"/>
          <w:lang w:bidi="hi-IN"/>
        </w:rPr>
        <w:t>в части сумм</w:t>
      </w:r>
      <w:r w:rsidRPr="00EF37D5">
        <w:rPr>
          <w:sz w:val="24"/>
          <w:szCs w:val="24"/>
        </w:rPr>
        <w:t xml:space="preserve"> местных налогов.</w:t>
      </w:r>
    </w:p>
    <w:p w:rsidR="004D5110" w:rsidRPr="00EF37D5" w:rsidRDefault="004D5110" w:rsidP="004D5110">
      <w:pPr>
        <w:shd w:val="clear" w:color="auto" w:fill="FFFFFF"/>
        <w:tabs>
          <w:tab w:val="left" w:pos="1276"/>
        </w:tabs>
        <w:adjustRightInd w:val="0"/>
        <w:rPr>
          <w:sz w:val="24"/>
          <w:szCs w:val="24"/>
        </w:rPr>
      </w:pPr>
      <w:r w:rsidRPr="00EF37D5">
        <w:rPr>
          <w:sz w:val="24"/>
          <w:szCs w:val="24"/>
        </w:rPr>
        <w:t>1.4. Суммы налогов физических лиц по земельному налогу и налогу на имущество физических лиц за пределами 3-х летнего срока давности, не обеспеченные мерами взыскания, на основании следующих документов:</w:t>
      </w:r>
    </w:p>
    <w:p w:rsidR="004D5110" w:rsidRPr="00EF37D5" w:rsidRDefault="004D5110" w:rsidP="004D5110">
      <w:pPr>
        <w:shd w:val="clear" w:color="auto" w:fill="FFFFFF"/>
        <w:tabs>
          <w:tab w:val="left" w:pos="1276"/>
        </w:tabs>
        <w:adjustRightInd w:val="0"/>
        <w:rPr>
          <w:sz w:val="24"/>
          <w:szCs w:val="24"/>
        </w:rPr>
      </w:pPr>
      <w:r w:rsidRPr="00EF37D5">
        <w:rPr>
          <w:sz w:val="24"/>
          <w:szCs w:val="24"/>
        </w:rPr>
        <w:t>- судебного акта об отказе в восстановлении срока;</w:t>
      </w:r>
    </w:p>
    <w:p w:rsidR="004D5110" w:rsidRPr="00EF37D5" w:rsidRDefault="004D5110" w:rsidP="004D5110">
      <w:pPr>
        <w:shd w:val="clear" w:color="auto" w:fill="FFFFFF"/>
        <w:tabs>
          <w:tab w:val="left" w:pos="3000"/>
        </w:tabs>
        <w:adjustRightInd w:val="0"/>
        <w:rPr>
          <w:sz w:val="24"/>
          <w:szCs w:val="24"/>
        </w:rPr>
      </w:pPr>
      <w:r w:rsidRPr="00EF37D5">
        <w:rPr>
          <w:sz w:val="24"/>
          <w:szCs w:val="24"/>
        </w:rPr>
        <w:t>- справки налогового органа о задолженности в части сумм местных налогов.</w:t>
      </w:r>
    </w:p>
    <w:p w:rsidR="004D5110" w:rsidRPr="00EF37D5" w:rsidRDefault="004D5110" w:rsidP="004D5110">
      <w:pPr>
        <w:shd w:val="clear" w:color="auto" w:fill="FFFFFF"/>
        <w:adjustRightInd w:val="0"/>
        <w:rPr>
          <w:sz w:val="24"/>
          <w:szCs w:val="24"/>
        </w:rPr>
      </w:pPr>
      <w:r w:rsidRPr="00EF37D5">
        <w:rPr>
          <w:sz w:val="24"/>
          <w:szCs w:val="24"/>
        </w:rPr>
        <w:t>1.5. Суммы пени по налогам физических лиц по земельному налогу и налогу на имущество физических лиц при отсутствии задолженности по да</w:t>
      </w:r>
      <w:r w:rsidRPr="00EF37D5">
        <w:rPr>
          <w:sz w:val="24"/>
          <w:szCs w:val="24"/>
        </w:rPr>
        <w:t>н</w:t>
      </w:r>
      <w:r w:rsidRPr="00EF37D5">
        <w:rPr>
          <w:sz w:val="24"/>
          <w:szCs w:val="24"/>
        </w:rPr>
        <w:t>ному налогу за пределами 3-х летнего срока на основании следующих док</w:t>
      </w:r>
      <w:r w:rsidRPr="00EF37D5">
        <w:rPr>
          <w:sz w:val="24"/>
          <w:szCs w:val="24"/>
        </w:rPr>
        <w:t>у</w:t>
      </w:r>
      <w:r w:rsidRPr="00EF37D5">
        <w:rPr>
          <w:sz w:val="24"/>
          <w:szCs w:val="24"/>
        </w:rPr>
        <w:t>ментов:</w:t>
      </w:r>
    </w:p>
    <w:p w:rsidR="004D5110" w:rsidRPr="00EF37D5" w:rsidRDefault="004D5110" w:rsidP="004D5110">
      <w:pPr>
        <w:shd w:val="clear" w:color="auto" w:fill="FFFFFF"/>
        <w:tabs>
          <w:tab w:val="left" w:pos="1276"/>
          <w:tab w:val="left" w:pos="7770"/>
        </w:tabs>
        <w:adjustRightInd w:val="0"/>
        <w:rPr>
          <w:sz w:val="24"/>
          <w:szCs w:val="24"/>
        </w:rPr>
      </w:pPr>
      <w:r w:rsidRPr="00EF37D5">
        <w:rPr>
          <w:sz w:val="24"/>
          <w:szCs w:val="24"/>
        </w:rPr>
        <w:t>- судебного акта об отказе в восстановлении срока;</w:t>
      </w:r>
    </w:p>
    <w:p w:rsidR="004D5110" w:rsidRPr="00EF37D5" w:rsidRDefault="004D5110" w:rsidP="004D5110">
      <w:pPr>
        <w:shd w:val="clear" w:color="auto" w:fill="FFFFFF"/>
        <w:tabs>
          <w:tab w:val="left" w:pos="3000"/>
        </w:tabs>
        <w:adjustRightInd w:val="0"/>
        <w:rPr>
          <w:sz w:val="24"/>
          <w:szCs w:val="24"/>
        </w:rPr>
      </w:pPr>
      <w:r w:rsidRPr="00EF37D5">
        <w:rPr>
          <w:sz w:val="24"/>
          <w:szCs w:val="24"/>
        </w:rPr>
        <w:t>- справки налогового органа о задолженности в части сумм местных налогов.</w:t>
      </w:r>
    </w:p>
    <w:p w:rsidR="004D5110" w:rsidRPr="00EF37D5" w:rsidRDefault="004D5110" w:rsidP="004D5110">
      <w:pPr>
        <w:shd w:val="clear" w:color="auto" w:fill="FFFFFF"/>
        <w:adjustRightInd w:val="0"/>
        <w:rPr>
          <w:sz w:val="24"/>
          <w:szCs w:val="24"/>
        </w:rPr>
      </w:pPr>
      <w:r w:rsidRPr="00EF37D5">
        <w:rPr>
          <w:sz w:val="24"/>
          <w:szCs w:val="24"/>
        </w:rPr>
        <w:t>1.6. Задолженность, образовавшаяся на дату смерти физического лица в случае утраты имущества (прекращения права собственности) физическим лицом до даты смерти или объявления его умершим в порядке, установле</w:t>
      </w:r>
      <w:r w:rsidRPr="00EF37D5">
        <w:rPr>
          <w:sz w:val="24"/>
          <w:szCs w:val="24"/>
        </w:rPr>
        <w:t>н</w:t>
      </w:r>
      <w:r w:rsidRPr="00EF37D5">
        <w:rPr>
          <w:sz w:val="24"/>
          <w:szCs w:val="24"/>
        </w:rPr>
        <w:t>ном гражданским процессуальным законодательством РФ, на основании сл</w:t>
      </w:r>
      <w:r w:rsidRPr="00EF37D5">
        <w:rPr>
          <w:sz w:val="24"/>
          <w:szCs w:val="24"/>
        </w:rPr>
        <w:t>е</w:t>
      </w:r>
      <w:r w:rsidRPr="00EF37D5">
        <w:rPr>
          <w:sz w:val="24"/>
          <w:szCs w:val="24"/>
        </w:rPr>
        <w:t>дующих документов:</w:t>
      </w:r>
    </w:p>
    <w:p w:rsidR="004D5110" w:rsidRPr="00EF37D5" w:rsidRDefault="004D5110" w:rsidP="004D5110">
      <w:pPr>
        <w:tabs>
          <w:tab w:val="center" w:pos="567"/>
        </w:tabs>
        <w:rPr>
          <w:sz w:val="24"/>
          <w:szCs w:val="24"/>
        </w:rPr>
      </w:pPr>
      <w:r w:rsidRPr="00EF37D5">
        <w:rPr>
          <w:sz w:val="24"/>
          <w:szCs w:val="24"/>
        </w:rPr>
        <w:t>- свидетельства о смерти должника;</w:t>
      </w:r>
    </w:p>
    <w:p w:rsidR="004D5110" w:rsidRPr="00EF37D5" w:rsidRDefault="004D5110" w:rsidP="004D5110">
      <w:pPr>
        <w:shd w:val="clear" w:color="auto" w:fill="FFFFFF"/>
        <w:tabs>
          <w:tab w:val="left" w:pos="3000"/>
        </w:tabs>
        <w:adjustRightInd w:val="0"/>
        <w:rPr>
          <w:sz w:val="24"/>
          <w:szCs w:val="24"/>
        </w:rPr>
      </w:pPr>
      <w:r w:rsidRPr="00EF37D5">
        <w:rPr>
          <w:sz w:val="24"/>
          <w:szCs w:val="24"/>
        </w:rPr>
        <w:t>- справки налогового органа о задолженности в части сумм местных налогов.</w:t>
      </w:r>
    </w:p>
    <w:p w:rsidR="004D5110" w:rsidRPr="00EF37D5" w:rsidRDefault="004D5110" w:rsidP="004D5110">
      <w:pPr>
        <w:tabs>
          <w:tab w:val="center" w:pos="567"/>
        </w:tabs>
        <w:rPr>
          <w:sz w:val="24"/>
          <w:szCs w:val="24"/>
        </w:rPr>
      </w:pPr>
      <w:r w:rsidRPr="00EF37D5">
        <w:rPr>
          <w:sz w:val="24"/>
          <w:szCs w:val="24"/>
        </w:rPr>
        <w:lastRenderedPageBreak/>
        <w:t>1.7. Отсутствие имущества, на которое может быть обращено взыск</w:t>
      </w:r>
      <w:r w:rsidRPr="00EF37D5">
        <w:rPr>
          <w:sz w:val="24"/>
          <w:szCs w:val="24"/>
        </w:rPr>
        <w:t>а</w:t>
      </w:r>
      <w:r w:rsidRPr="00EF37D5">
        <w:rPr>
          <w:sz w:val="24"/>
          <w:szCs w:val="24"/>
        </w:rPr>
        <w:t>ние, по состоянию на дату задолженности, превышающую 3-х летний пер</w:t>
      </w:r>
      <w:r w:rsidRPr="00EF37D5">
        <w:rPr>
          <w:sz w:val="24"/>
          <w:szCs w:val="24"/>
        </w:rPr>
        <w:t>и</w:t>
      </w:r>
      <w:r w:rsidRPr="00EF37D5">
        <w:rPr>
          <w:sz w:val="24"/>
          <w:szCs w:val="24"/>
        </w:rPr>
        <w:t>од, на основании следующих документов:</w:t>
      </w:r>
    </w:p>
    <w:p w:rsidR="004D5110" w:rsidRPr="00EF37D5" w:rsidRDefault="004D5110" w:rsidP="004D5110">
      <w:pPr>
        <w:tabs>
          <w:tab w:val="center" w:pos="567"/>
        </w:tabs>
        <w:rPr>
          <w:sz w:val="24"/>
          <w:szCs w:val="24"/>
        </w:rPr>
      </w:pPr>
      <w:r w:rsidRPr="00EF37D5">
        <w:rPr>
          <w:sz w:val="24"/>
          <w:szCs w:val="24"/>
        </w:rPr>
        <w:t>- справки регистрирующего органа об отсутствии зарегистрированного за должником имущества;</w:t>
      </w:r>
    </w:p>
    <w:p w:rsidR="004D5110" w:rsidRPr="00EF37D5" w:rsidRDefault="004D5110" w:rsidP="004D5110">
      <w:pPr>
        <w:shd w:val="clear" w:color="auto" w:fill="FFFFFF"/>
        <w:tabs>
          <w:tab w:val="left" w:pos="3000"/>
        </w:tabs>
        <w:adjustRightInd w:val="0"/>
        <w:rPr>
          <w:sz w:val="24"/>
          <w:szCs w:val="24"/>
        </w:rPr>
      </w:pPr>
      <w:r w:rsidRPr="00EF37D5">
        <w:rPr>
          <w:sz w:val="24"/>
          <w:szCs w:val="24"/>
        </w:rPr>
        <w:t>- справки налогового органа о задолженности в части сумм местных налогов.</w:t>
      </w:r>
    </w:p>
    <w:p w:rsidR="004D5110" w:rsidRPr="00EF37D5" w:rsidRDefault="004D5110" w:rsidP="004D5110">
      <w:pPr>
        <w:pStyle w:val="ConsPlusNormal0"/>
        <w:tabs>
          <w:tab w:val="left" w:pos="284"/>
        </w:tabs>
        <w:ind w:firstLine="709"/>
        <w:contextualSpacing/>
        <w:rPr>
          <w:b w:val="0"/>
          <w:sz w:val="24"/>
          <w:szCs w:val="24"/>
        </w:rPr>
      </w:pPr>
      <w:r w:rsidRPr="00EF37D5">
        <w:rPr>
          <w:b w:val="0"/>
          <w:sz w:val="24"/>
          <w:szCs w:val="24"/>
        </w:rPr>
        <w:t>1.8. Наличие акта о невозможности взыскания по задолженности со сроком образования более 3-х лет на основании справки налогового органа о задолженности в части сумм местных налогов.</w:t>
      </w:r>
    </w:p>
    <w:p w:rsidR="004D5110" w:rsidRPr="00EF37D5" w:rsidRDefault="004D5110" w:rsidP="004D5110">
      <w:pPr>
        <w:pStyle w:val="ConsPlusNormal0"/>
        <w:tabs>
          <w:tab w:val="left" w:pos="284"/>
        </w:tabs>
        <w:ind w:firstLine="709"/>
        <w:contextualSpacing/>
        <w:rPr>
          <w:b w:val="0"/>
          <w:sz w:val="24"/>
          <w:szCs w:val="24"/>
        </w:rPr>
      </w:pPr>
      <w:r w:rsidRPr="00EF37D5">
        <w:rPr>
          <w:b w:val="0"/>
          <w:sz w:val="24"/>
          <w:szCs w:val="24"/>
        </w:rPr>
        <w:t>1.9. Наличие у физического лица отрицательного сальдо единого налогового счета налогоплательщика, плательщика сбора или налогового агента срок взыскания которых в судебном порядке истек, на основании следующих документов:</w:t>
      </w:r>
    </w:p>
    <w:p w:rsidR="004D5110" w:rsidRPr="00EF37D5" w:rsidRDefault="004D5110" w:rsidP="004D5110">
      <w:pPr>
        <w:shd w:val="clear" w:color="auto" w:fill="FFFFFF"/>
        <w:tabs>
          <w:tab w:val="left" w:pos="3000"/>
          <w:tab w:val="left" w:pos="8085"/>
        </w:tabs>
        <w:adjustRightInd w:val="0"/>
        <w:rPr>
          <w:sz w:val="24"/>
          <w:szCs w:val="24"/>
        </w:rPr>
      </w:pPr>
      <w:r w:rsidRPr="00EF37D5">
        <w:rPr>
          <w:sz w:val="24"/>
          <w:szCs w:val="24"/>
        </w:rPr>
        <w:t>- решения о признании безнадежными к взысканию задолженности в части сумм по земельному налогу и налогу на имущество физических лиц;</w:t>
      </w:r>
    </w:p>
    <w:p w:rsidR="004D5110" w:rsidRPr="00EF37D5" w:rsidRDefault="004D5110" w:rsidP="004D5110">
      <w:pPr>
        <w:pStyle w:val="ConsPlusNormal0"/>
        <w:tabs>
          <w:tab w:val="left" w:pos="284"/>
        </w:tabs>
        <w:ind w:firstLine="709"/>
        <w:contextualSpacing/>
        <w:rPr>
          <w:b w:val="0"/>
          <w:sz w:val="24"/>
          <w:szCs w:val="24"/>
        </w:rPr>
      </w:pPr>
      <w:r w:rsidRPr="00EF37D5">
        <w:rPr>
          <w:b w:val="0"/>
          <w:sz w:val="24"/>
          <w:szCs w:val="24"/>
        </w:rPr>
        <w:t>- справки налогового органа о задолженности в части сумм местных налогов.</w:t>
      </w:r>
    </w:p>
    <w:p w:rsidR="004D5110" w:rsidRPr="00EF37D5" w:rsidRDefault="004D5110" w:rsidP="004D5110">
      <w:pPr>
        <w:pStyle w:val="ConsPlusNormal0"/>
        <w:tabs>
          <w:tab w:val="left" w:pos="284"/>
        </w:tabs>
        <w:ind w:firstLine="709"/>
        <w:contextualSpacing/>
        <w:rPr>
          <w:b w:val="0"/>
          <w:sz w:val="24"/>
          <w:szCs w:val="24"/>
        </w:rPr>
      </w:pPr>
      <w:r w:rsidRPr="00EF37D5">
        <w:rPr>
          <w:b w:val="0"/>
          <w:sz w:val="24"/>
          <w:szCs w:val="24"/>
        </w:rPr>
        <w:t>1.10. Наличие у физического лица отрицательного сальдо единого налогового счета налогоплательщика, плательщика сбора или налогового агента принудительное взыскание которых по исполнительным листам невозможно по основаниям, предусмотренных пунктами 3 и 4 части 1 статьи 46 Федерального закона от 02.10.2007 года № 229-ФЗ «Об исполнительном производстве»:</w:t>
      </w:r>
    </w:p>
    <w:p w:rsidR="004D5110" w:rsidRPr="00EF37D5" w:rsidRDefault="004D5110" w:rsidP="004D5110">
      <w:pPr>
        <w:shd w:val="clear" w:color="auto" w:fill="FFFFFF"/>
        <w:tabs>
          <w:tab w:val="left" w:pos="3000"/>
          <w:tab w:val="left" w:pos="8085"/>
        </w:tabs>
        <w:adjustRightInd w:val="0"/>
        <w:rPr>
          <w:sz w:val="24"/>
          <w:szCs w:val="24"/>
        </w:rPr>
      </w:pPr>
      <w:r w:rsidRPr="00EF37D5">
        <w:rPr>
          <w:sz w:val="24"/>
          <w:szCs w:val="24"/>
        </w:rPr>
        <w:t>- когда невозможно установить местонахождение должника, его им</w:t>
      </w:r>
      <w:r w:rsidRPr="00EF37D5">
        <w:rPr>
          <w:sz w:val="24"/>
          <w:szCs w:val="24"/>
        </w:rPr>
        <w:t>у</w:t>
      </w:r>
      <w:r w:rsidRPr="00EF37D5">
        <w:rPr>
          <w:sz w:val="24"/>
          <w:szCs w:val="24"/>
        </w:rPr>
        <w:t>щества либо получить сведения об иных ценностях, находящихся на счетах, во вкладах или на хранении в банках или иных кредитных организациях, за исключением случаев, когда предусмотрен розыск должника или его имущ</w:t>
      </w:r>
      <w:r w:rsidRPr="00EF37D5">
        <w:rPr>
          <w:sz w:val="24"/>
          <w:szCs w:val="24"/>
        </w:rPr>
        <w:t>е</w:t>
      </w:r>
      <w:r w:rsidRPr="00EF37D5">
        <w:rPr>
          <w:sz w:val="24"/>
          <w:szCs w:val="24"/>
        </w:rPr>
        <w:t>ства;</w:t>
      </w:r>
    </w:p>
    <w:p w:rsidR="004D5110" w:rsidRPr="00EF37D5" w:rsidRDefault="004D5110" w:rsidP="004D5110">
      <w:pPr>
        <w:shd w:val="clear" w:color="auto" w:fill="FFFFFF"/>
        <w:tabs>
          <w:tab w:val="left" w:pos="3000"/>
          <w:tab w:val="left" w:pos="8085"/>
        </w:tabs>
        <w:adjustRightInd w:val="0"/>
        <w:rPr>
          <w:sz w:val="24"/>
          <w:szCs w:val="24"/>
        </w:rPr>
      </w:pPr>
      <w:r w:rsidRPr="00EF37D5">
        <w:rPr>
          <w:sz w:val="24"/>
          <w:szCs w:val="24"/>
        </w:rPr>
        <w:t>- когда у должника отсутствует имущество, на которое может быть о</w:t>
      </w:r>
      <w:r w:rsidRPr="00EF37D5">
        <w:rPr>
          <w:sz w:val="24"/>
          <w:szCs w:val="24"/>
        </w:rPr>
        <w:t>б</w:t>
      </w:r>
      <w:r w:rsidRPr="00EF37D5">
        <w:rPr>
          <w:sz w:val="24"/>
          <w:szCs w:val="24"/>
        </w:rPr>
        <w:t>ращено взыскание, и все принятые судебным приставом-исполнителем д</w:t>
      </w:r>
      <w:r w:rsidRPr="00EF37D5">
        <w:rPr>
          <w:sz w:val="24"/>
          <w:szCs w:val="24"/>
        </w:rPr>
        <w:t>о</w:t>
      </w:r>
      <w:r w:rsidRPr="00EF37D5">
        <w:rPr>
          <w:sz w:val="24"/>
          <w:szCs w:val="24"/>
        </w:rPr>
        <w:t>пустимые законом меры по отысканию его имущества оказались безрезул</w:t>
      </w:r>
      <w:r w:rsidRPr="00EF37D5">
        <w:rPr>
          <w:sz w:val="24"/>
          <w:szCs w:val="24"/>
        </w:rPr>
        <w:t>ь</w:t>
      </w:r>
      <w:r w:rsidRPr="00EF37D5">
        <w:rPr>
          <w:sz w:val="24"/>
          <w:szCs w:val="24"/>
        </w:rPr>
        <w:t>тативными</w:t>
      </w:r>
    </w:p>
    <w:p w:rsidR="004D5110" w:rsidRPr="00EF37D5" w:rsidRDefault="004D5110" w:rsidP="004D5110">
      <w:pPr>
        <w:shd w:val="clear" w:color="auto" w:fill="FFFFFF"/>
        <w:tabs>
          <w:tab w:val="left" w:pos="3000"/>
          <w:tab w:val="left" w:pos="8085"/>
        </w:tabs>
        <w:adjustRightInd w:val="0"/>
        <w:rPr>
          <w:sz w:val="24"/>
          <w:szCs w:val="24"/>
        </w:rPr>
      </w:pPr>
      <w:r w:rsidRPr="00EF37D5">
        <w:rPr>
          <w:sz w:val="24"/>
          <w:szCs w:val="24"/>
        </w:rPr>
        <w:t>на основании следующих документов:</w:t>
      </w:r>
    </w:p>
    <w:p w:rsidR="004D5110" w:rsidRPr="00EF37D5" w:rsidRDefault="004D5110" w:rsidP="004D5110">
      <w:pPr>
        <w:shd w:val="clear" w:color="auto" w:fill="FFFFFF"/>
        <w:tabs>
          <w:tab w:val="left" w:pos="3000"/>
          <w:tab w:val="left" w:pos="8085"/>
        </w:tabs>
        <w:adjustRightInd w:val="0"/>
        <w:rPr>
          <w:sz w:val="24"/>
          <w:szCs w:val="24"/>
        </w:rPr>
      </w:pPr>
      <w:r w:rsidRPr="00EF37D5">
        <w:rPr>
          <w:sz w:val="24"/>
          <w:szCs w:val="24"/>
        </w:rPr>
        <w:t>- копии постановлений о возвращении исполнительного документа, по которому взыскание не производилось или произведено частично, копии постановлений об окончании исполнительного производства, вынесенных судебным приставом-исполнителем, либо документ, подтверждающий нево</w:t>
      </w:r>
      <w:r w:rsidRPr="00EF37D5">
        <w:rPr>
          <w:sz w:val="24"/>
          <w:szCs w:val="24"/>
        </w:rPr>
        <w:t>з</w:t>
      </w:r>
      <w:r w:rsidRPr="00EF37D5">
        <w:rPr>
          <w:sz w:val="24"/>
          <w:szCs w:val="24"/>
        </w:rPr>
        <w:t>можность совершения исполнения;</w:t>
      </w:r>
    </w:p>
    <w:p w:rsidR="004D5110" w:rsidRPr="00EF37D5" w:rsidRDefault="004D5110" w:rsidP="004D5110">
      <w:pPr>
        <w:pStyle w:val="ConsPlusNormal0"/>
        <w:tabs>
          <w:tab w:val="left" w:pos="284"/>
        </w:tabs>
        <w:ind w:firstLine="709"/>
        <w:contextualSpacing/>
        <w:rPr>
          <w:b w:val="0"/>
          <w:sz w:val="24"/>
          <w:szCs w:val="24"/>
        </w:rPr>
      </w:pPr>
      <w:r w:rsidRPr="00EF37D5">
        <w:rPr>
          <w:b w:val="0"/>
          <w:sz w:val="24"/>
          <w:szCs w:val="24"/>
        </w:rPr>
        <w:t>- справки налогового органа о задолженности в части сумм местных налогов.</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 Признать утратившим силу следующие решения:</w:t>
      </w:r>
    </w:p>
    <w:p w:rsidR="004D5110" w:rsidRPr="00EF37D5" w:rsidRDefault="004D5110" w:rsidP="004D5110">
      <w:pPr>
        <w:pStyle w:val="21"/>
        <w:ind w:right="-144"/>
        <w:rPr>
          <w:rFonts w:ascii="Times New Roman" w:hAnsi="Times New Roman"/>
          <w:b w:val="0"/>
          <w:sz w:val="24"/>
          <w:szCs w:val="24"/>
        </w:rPr>
      </w:pPr>
      <w:r w:rsidRPr="00EF37D5">
        <w:rPr>
          <w:rFonts w:ascii="Times New Roman" w:hAnsi="Times New Roman"/>
          <w:b w:val="0"/>
          <w:sz w:val="24"/>
          <w:szCs w:val="24"/>
        </w:rPr>
        <w:t xml:space="preserve">       2.1 Решение Совета народных депутатов Гвазденского сельского посел</w:t>
      </w:r>
      <w:r w:rsidRPr="00EF37D5">
        <w:rPr>
          <w:rFonts w:ascii="Times New Roman" w:hAnsi="Times New Roman"/>
          <w:b w:val="0"/>
          <w:sz w:val="24"/>
          <w:szCs w:val="24"/>
        </w:rPr>
        <w:t>е</w:t>
      </w:r>
      <w:r w:rsidRPr="00EF37D5">
        <w:rPr>
          <w:rFonts w:ascii="Times New Roman" w:hAnsi="Times New Roman"/>
          <w:b w:val="0"/>
          <w:sz w:val="24"/>
          <w:szCs w:val="24"/>
        </w:rPr>
        <w:t>ния от 28.10.2016г.   №65      "Об утверждении дополнительных оснований признания безнадежными к взысканию недоимки, задолженности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2.2. Решение Совета народных депутатов Гвазденского сельского поселения от30.11.2017 г. № 28 «О внесении изменений в решение Совета народных депутатов  сельского поселения Бутурлиновского муниципального района Воронежской области от 28.10.2016 г. №65 «Об утверждении дополн</w:t>
      </w:r>
      <w:r w:rsidRPr="00EF37D5">
        <w:rPr>
          <w:rFonts w:ascii="Times New Roman" w:hAnsi="Times New Roman" w:cs="Times New Roman"/>
          <w:b w:val="0"/>
          <w:sz w:val="24"/>
          <w:szCs w:val="24"/>
        </w:rPr>
        <w:t>и</w:t>
      </w:r>
      <w:r w:rsidRPr="00EF37D5">
        <w:rPr>
          <w:rFonts w:ascii="Times New Roman" w:hAnsi="Times New Roman" w:cs="Times New Roman"/>
          <w:b w:val="0"/>
          <w:sz w:val="24"/>
          <w:szCs w:val="24"/>
        </w:rPr>
        <w:t>тельных оснований признания безнадежными к взысканию недоимки, задо</w:t>
      </w:r>
      <w:r w:rsidRPr="00EF37D5">
        <w:rPr>
          <w:rFonts w:ascii="Times New Roman" w:hAnsi="Times New Roman" w:cs="Times New Roman"/>
          <w:b w:val="0"/>
          <w:sz w:val="24"/>
          <w:szCs w:val="24"/>
        </w:rPr>
        <w:t>л</w:t>
      </w:r>
      <w:r w:rsidRPr="00EF37D5">
        <w:rPr>
          <w:rFonts w:ascii="Times New Roman" w:hAnsi="Times New Roman" w:cs="Times New Roman"/>
          <w:b w:val="0"/>
          <w:sz w:val="24"/>
          <w:szCs w:val="24"/>
        </w:rPr>
        <w:t>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2.3. Решение Совета народных депутатов Гвазденского сельского поселения от 09.11.2018 г. № 82 «О внесении изменений в решение Совета народных депутатов Гвазденского сельского поселения Бутурлиновского муниц</w:t>
      </w:r>
      <w:r w:rsidRPr="00EF37D5">
        <w:rPr>
          <w:rFonts w:ascii="Times New Roman" w:hAnsi="Times New Roman" w:cs="Times New Roman"/>
          <w:b w:val="0"/>
          <w:sz w:val="24"/>
          <w:szCs w:val="24"/>
        </w:rPr>
        <w:t>и</w:t>
      </w:r>
      <w:r w:rsidRPr="00EF37D5">
        <w:rPr>
          <w:rFonts w:ascii="Times New Roman" w:hAnsi="Times New Roman" w:cs="Times New Roman"/>
          <w:b w:val="0"/>
          <w:sz w:val="24"/>
          <w:szCs w:val="24"/>
        </w:rPr>
        <w:t>пального района Воронежской области от 28.10.2016 г. №65 «Об утверждении дополнительных оснований признания безнадежными к взысканию недои</w:t>
      </w:r>
      <w:r w:rsidRPr="00EF37D5">
        <w:rPr>
          <w:rFonts w:ascii="Times New Roman" w:hAnsi="Times New Roman" w:cs="Times New Roman"/>
          <w:b w:val="0"/>
          <w:sz w:val="24"/>
          <w:szCs w:val="24"/>
        </w:rPr>
        <w:t>м</w:t>
      </w:r>
      <w:r w:rsidRPr="00EF37D5">
        <w:rPr>
          <w:rFonts w:ascii="Times New Roman" w:hAnsi="Times New Roman" w:cs="Times New Roman"/>
          <w:b w:val="0"/>
          <w:sz w:val="24"/>
          <w:szCs w:val="24"/>
        </w:rPr>
        <w:t>ки, задолженности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2.4. Решение Совета народных депутатов Гвазденского сельского поселения от18.06.2019 г. № 107«О внесении изменений в решение Совета народных депутатов Гвазденского  сельского поселения Бутурлиновского муниц</w:t>
      </w:r>
      <w:r w:rsidRPr="00EF37D5">
        <w:rPr>
          <w:rFonts w:ascii="Times New Roman" w:hAnsi="Times New Roman" w:cs="Times New Roman"/>
          <w:b w:val="0"/>
          <w:sz w:val="24"/>
          <w:szCs w:val="24"/>
        </w:rPr>
        <w:t>и</w:t>
      </w:r>
      <w:r w:rsidRPr="00EF37D5">
        <w:rPr>
          <w:rFonts w:ascii="Times New Roman" w:hAnsi="Times New Roman" w:cs="Times New Roman"/>
          <w:b w:val="0"/>
          <w:sz w:val="24"/>
          <w:szCs w:val="24"/>
        </w:rPr>
        <w:t xml:space="preserve">пального района Воронежской области от 28.10.2016 г. №65 «Об утверждении дополнительных оснований признания </w:t>
      </w:r>
      <w:r w:rsidRPr="00EF37D5">
        <w:rPr>
          <w:rFonts w:ascii="Times New Roman" w:hAnsi="Times New Roman" w:cs="Times New Roman"/>
          <w:b w:val="0"/>
          <w:sz w:val="24"/>
          <w:szCs w:val="24"/>
        </w:rPr>
        <w:lastRenderedPageBreak/>
        <w:t>безнадежными к взысканию недои</w:t>
      </w:r>
      <w:r w:rsidRPr="00EF37D5">
        <w:rPr>
          <w:rFonts w:ascii="Times New Roman" w:hAnsi="Times New Roman" w:cs="Times New Roman"/>
          <w:b w:val="0"/>
          <w:sz w:val="24"/>
          <w:szCs w:val="24"/>
        </w:rPr>
        <w:t>м</w:t>
      </w:r>
      <w:r w:rsidRPr="00EF37D5">
        <w:rPr>
          <w:rFonts w:ascii="Times New Roman" w:hAnsi="Times New Roman" w:cs="Times New Roman"/>
          <w:b w:val="0"/>
          <w:sz w:val="24"/>
          <w:szCs w:val="24"/>
        </w:rPr>
        <w:t>ки, задолженности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2.5. Решение Совета народных депутатов Гвазденского сельского поселения от 30.11.2020 г. № 149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28.10.2016 г. №65 «Об утвержд</w:t>
      </w:r>
      <w:r w:rsidRPr="00EF37D5">
        <w:rPr>
          <w:rFonts w:ascii="Times New Roman" w:hAnsi="Times New Roman" w:cs="Times New Roman"/>
          <w:b w:val="0"/>
          <w:sz w:val="24"/>
          <w:szCs w:val="24"/>
        </w:rPr>
        <w:t>е</w:t>
      </w:r>
      <w:r w:rsidRPr="00EF37D5">
        <w:rPr>
          <w:rFonts w:ascii="Times New Roman" w:hAnsi="Times New Roman" w:cs="Times New Roman"/>
          <w:b w:val="0"/>
          <w:sz w:val="24"/>
          <w:szCs w:val="24"/>
        </w:rPr>
        <w:t>нии дополнительных оснований признания безнадежными к взысканию н</w:t>
      </w:r>
      <w:r w:rsidRPr="00EF37D5">
        <w:rPr>
          <w:rFonts w:ascii="Times New Roman" w:hAnsi="Times New Roman" w:cs="Times New Roman"/>
          <w:b w:val="0"/>
          <w:sz w:val="24"/>
          <w:szCs w:val="24"/>
        </w:rPr>
        <w:t>е</w:t>
      </w:r>
      <w:r w:rsidRPr="00EF37D5">
        <w:rPr>
          <w:rFonts w:ascii="Times New Roman" w:hAnsi="Times New Roman" w:cs="Times New Roman"/>
          <w:b w:val="0"/>
          <w:sz w:val="24"/>
          <w:szCs w:val="24"/>
        </w:rPr>
        <w:t>доимки, задолженности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2.6. Решение Совета народных депутатов Гвазденского сельского поселения от 01.09.2022 г. № 205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28.10.2016 г. №65 «Об утвержд</w:t>
      </w:r>
      <w:r w:rsidRPr="00EF37D5">
        <w:rPr>
          <w:rFonts w:ascii="Times New Roman" w:hAnsi="Times New Roman" w:cs="Times New Roman"/>
          <w:b w:val="0"/>
          <w:sz w:val="24"/>
          <w:szCs w:val="24"/>
        </w:rPr>
        <w:t>е</w:t>
      </w:r>
      <w:r w:rsidRPr="00EF37D5">
        <w:rPr>
          <w:rFonts w:ascii="Times New Roman" w:hAnsi="Times New Roman" w:cs="Times New Roman"/>
          <w:b w:val="0"/>
          <w:sz w:val="24"/>
          <w:szCs w:val="24"/>
        </w:rPr>
        <w:t>нии дополнительных оснований признания безнадежными к взысканию н</w:t>
      </w:r>
      <w:r w:rsidRPr="00EF37D5">
        <w:rPr>
          <w:rFonts w:ascii="Times New Roman" w:hAnsi="Times New Roman" w:cs="Times New Roman"/>
          <w:b w:val="0"/>
          <w:sz w:val="24"/>
          <w:szCs w:val="24"/>
        </w:rPr>
        <w:t>е</w:t>
      </w:r>
      <w:r w:rsidRPr="00EF37D5">
        <w:rPr>
          <w:rFonts w:ascii="Times New Roman" w:hAnsi="Times New Roman" w:cs="Times New Roman"/>
          <w:b w:val="0"/>
          <w:sz w:val="24"/>
          <w:szCs w:val="24"/>
        </w:rPr>
        <w:t>доимки, задолженности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2.7. Решение Совета народных депутатов Гвазденского сельского поселения от 23.12.2022 г. № 17 «О внесении изменений в решение Совета народных депутатов Гвазденского  сельского поселения Бутурлиновского муниц</w:t>
      </w:r>
      <w:r w:rsidRPr="00EF37D5">
        <w:rPr>
          <w:rFonts w:ascii="Times New Roman" w:hAnsi="Times New Roman" w:cs="Times New Roman"/>
          <w:b w:val="0"/>
          <w:sz w:val="24"/>
          <w:szCs w:val="24"/>
        </w:rPr>
        <w:t>и</w:t>
      </w:r>
      <w:r w:rsidRPr="00EF37D5">
        <w:rPr>
          <w:rFonts w:ascii="Times New Roman" w:hAnsi="Times New Roman" w:cs="Times New Roman"/>
          <w:b w:val="0"/>
          <w:sz w:val="24"/>
          <w:szCs w:val="24"/>
        </w:rPr>
        <w:t>пального района Воронежской области от 28.10.2016 г. №65 «Об утверждении дополнительных оснований признания безнадежными к взысканию недои</w:t>
      </w:r>
      <w:r w:rsidRPr="00EF37D5">
        <w:rPr>
          <w:rFonts w:ascii="Times New Roman" w:hAnsi="Times New Roman" w:cs="Times New Roman"/>
          <w:b w:val="0"/>
          <w:sz w:val="24"/>
          <w:szCs w:val="24"/>
        </w:rPr>
        <w:t>м</w:t>
      </w:r>
      <w:r w:rsidRPr="00EF37D5">
        <w:rPr>
          <w:rFonts w:ascii="Times New Roman" w:hAnsi="Times New Roman" w:cs="Times New Roman"/>
          <w:b w:val="0"/>
          <w:sz w:val="24"/>
          <w:szCs w:val="24"/>
        </w:rPr>
        <w:t>ки, задолженности по пеням и штрафам по земельному налогу и налогу на имущество физических лиц».</w:t>
      </w:r>
    </w:p>
    <w:p w:rsidR="004D5110" w:rsidRPr="00EF37D5" w:rsidRDefault="004D5110" w:rsidP="004D5110">
      <w:pPr>
        <w:pStyle w:val="Title"/>
        <w:spacing w:before="0" w:after="0"/>
        <w:ind w:firstLine="709"/>
        <w:jc w:val="both"/>
        <w:outlineLvl w:val="9"/>
        <w:rPr>
          <w:rFonts w:ascii="Times New Roman" w:hAnsi="Times New Roman" w:cs="Times New Roman"/>
          <w:b w:val="0"/>
          <w:sz w:val="24"/>
          <w:szCs w:val="24"/>
        </w:rPr>
      </w:pPr>
      <w:r w:rsidRPr="00EF37D5">
        <w:rPr>
          <w:rFonts w:ascii="Times New Roman" w:hAnsi="Times New Roman" w:cs="Times New Roman"/>
          <w:b w:val="0"/>
          <w:sz w:val="24"/>
          <w:szCs w:val="24"/>
        </w:rPr>
        <w:t>2.8. Решение Совета народных депутатов Гвазденского сельского поселения от 12.04.2023г. № 32 «О внесении изменений в решение Совета народных депутатов Гвазденского  сельского поселения Бутурлиновского муниц</w:t>
      </w:r>
      <w:r w:rsidRPr="00EF37D5">
        <w:rPr>
          <w:rFonts w:ascii="Times New Roman" w:hAnsi="Times New Roman" w:cs="Times New Roman"/>
          <w:b w:val="0"/>
          <w:sz w:val="24"/>
          <w:szCs w:val="24"/>
        </w:rPr>
        <w:t>и</w:t>
      </w:r>
      <w:r w:rsidRPr="00EF37D5">
        <w:rPr>
          <w:rFonts w:ascii="Times New Roman" w:hAnsi="Times New Roman" w:cs="Times New Roman"/>
          <w:b w:val="0"/>
          <w:sz w:val="24"/>
          <w:szCs w:val="24"/>
        </w:rPr>
        <w:t>пального района Воронежской области от 28.10.2016 г. №65 «Об утверждении дополнительных оснований признания безнадежными к взысканию недои</w:t>
      </w:r>
      <w:r w:rsidRPr="00EF37D5">
        <w:rPr>
          <w:rFonts w:ascii="Times New Roman" w:hAnsi="Times New Roman" w:cs="Times New Roman"/>
          <w:b w:val="0"/>
          <w:sz w:val="24"/>
          <w:szCs w:val="24"/>
        </w:rPr>
        <w:t>м</w:t>
      </w:r>
      <w:r w:rsidRPr="00EF37D5">
        <w:rPr>
          <w:rFonts w:ascii="Times New Roman" w:hAnsi="Times New Roman" w:cs="Times New Roman"/>
          <w:b w:val="0"/>
          <w:sz w:val="24"/>
          <w:szCs w:val="24"/>
        </w:rPr>
        <w:t>ки, задолженности по пеням и штрафам по земельному налогу и налогу на имущество физических лиц».</w:t>
      </w:r>
    </w:p>
    <w:p w:rsidR="004D5110" w:rsidRPr="00EF37D5" w:rsidRDefault="004D5110" w:rsidP="004D5110">
      <w:pPr>
        <w:rPr>
          <w:sz w:val="24"/>
          <w:szCs w:val="24"/>
        </w:rPr>
      </w:pPr>
      <w:r w:rsidRPr="00EF37D5">
        <w:rPr>
          <w:sz w:val="24"/>
          <w:szCs w:val="24"/>
        </w:rPr>
        <w:t>3. Опубликовать настоящее решение в периодическом печатном изд</w:t>
      </w:r>
      <w:r w:rsidRPr="00EF37D5">
        <w:rPr>
          <w:sz w:val="24"/>
          <w:szCs w:val="24"/>
        </w:rPr>
        <w:t>а</w:t>
      </w:r>
      <w:r w:rsidRPr="00EF37D5">
        <w:rPr>
          <w:sz w:val="24"/>
          <w:szCs w:val="24"/>
        </w:rPr>
        <w:t>нии «Вестник муниципальных правовых актов и иной официальной инфо</w:t>
      </w:r>
      <w:r w:rsidRPr="00EF37D5">
        <w:rPr>
          <w:sz w:val="24"/>
          <w:szCs w:val="24"/>
        </w:rPr>
        <w:t>р</w:t>
      </w:r>
      <w:r w:rsidRPr="00EF37D5">
        <w:rPr>
          <w:sz w:val="24"/>
          <w:szCs w:val="24"/>
        </w:rPr>
        <w:t>мации Гвазденского сельского поселения».</w:t>
      </w:r>
    </w:p>
    <w:p w:rsidR="004D5110" w:rsidRPr="00EF37D5" w:rsidRDefault="004D5110" w:rsidP="004D5110">
      <w:pPr>
        <w:rPr>
          <w:sz w:val="24"/>
          <w:szCs w:val="24"/>
        </w:rPr>
      </w:pPr>
    </w:p>
    <w:p w:rsidR="004D5110" w:rsidRPr="00EF37D5" w:rsidRDefault="004D5110" w:rsidP="004D5110">
      <w:pPr>
        <w:rPr>
          <w:sz w:val="24"/>
          <w:szCs w:val="24"/>
        </w:rPr>
      </w:pPr>
      <w:r w:rsidRPr="00EF37D5">
        <w:rPr>
          <w:sz w:val="24"/>
          <w:szCs w:val="24"/>
        </w:rPr>
        <w:t>4. Настоящее решение вступает в силу с момента опубликования.</w:t>
      </w:r>
    </w:p>
    <w:p w:rsidR="004D5110" w:rsidRPr="00EF37D5" w:rsidRDefault="004D5110" w:rsidP="004D5110">
      <w:pPr>
        <w:rPr>
          <w:sz w:val="24"/>
          <w:szCs w:val="24"/>
        </w:rPr>
      </w:pPr>
    </w:p>
    <w:p w:rsidR="004D5110" w:rsidRPr="00EF37D5" w:rsidRDefault="004D5110" w:rsidP="004D5110">
      <w:pPr>
        <w:rPr>
          <w:sz w:val="24"/>
          <w:szCs w:val="24"/>
        </w:rPr>
      </w:pPr>
    </w:p>
    <w:p w:rsidR="004D5110" w:rsidRPr="00EF37D5" w:rsidRDefault="004D5110" w:rsidP="004D5110">
      <w:pPr>
        <w:rPr>
          <w:sz w:val="24"/>
          <w:szCs w:val="24"/>
        </w:rPr>
      </w:pPr>
      <w:r w:rsidRPr="00EF37D5">
        <w:rPr>
          <w:sz w:val="24"/>
          <w:szCs w:val="24"/>
        </w:rPr>
        <w:t xml:space="preserve">  Глава Гвазденского  сельского  поселения                        Л.М.Богданова   </w:t>
      </w:r>
    </w:p>
    <w:p w:rsidR="004D5110" w:rsidRPr="00EF37D5" w:rsidRDefault="004D5110" w:rsidP="004D5110">
      <w:pPr>
        <w:rPr>
          <w:sz w:val="24"/>
          <w:szCs w:val="24"/>
        </w:rPr>
      </w:pPr>
    </w:p>
    <w:p w:rsidR="004D5110" w:rsidRPr="00EF37D5" w:rsidRDefault="004D5110" w:rsidP="004D5110">
      <w:pPr>
        <w:ind w:left="-360" w:firstLine="360"/>
        <w:rPr>
          <w:sz w:val="24"/>
          <w:szCs w:val="24"/>
        </w:rPr>
      </w:pPr>
      <w:r w:rsidRPr="00EF37D5">
        <w:rPr>
          <w:sz w:val="24"/>
          <w:szCs w:val="24"/>
        </w:rPr>
        <w:t xml:space="preserve">  Председатель Совета народных депутатов </w:t>
      </w:r>
    </w:p>
    <w:p w:rsidR="004D5110" w:rsidRPr="00EF37D5" w:rsidRDefault="004D5110" w:rsidP="004D5110">
      <w:pPr>
        <w:ind w:firstLine="142"/>
        <w:rPr>
          <w:sz w:val="24"/>
          <w:szCs w:val="24"/>
        </w:rPr>
      </w:pPr>
      <w:r w:rsidRPr="00EF37D5">
        <w:rPr>
          <w:sz w:val="24"/>
          <w:szCs w:val="24"/>
        </w:rPr>
        <w:t xml:space="preserve">  Гвазденского  сельского </w:t>
      </w:r>
      <w:r w:rsidRPr="00EF37D5">
        <w:rPr>
          <w:color w:val="000000"/>
          <w:sz w:val="24"/>
          <w:szCs w:val="24"/>
        </w:rPr>
        <w:t>поселения                                             В.Г.Матюнин</w:t>
      </w:r>
    </w:p>
    <w:p w:rsidR="0087367A" w:rsidRPr="00EF37D5" w:rsidRDefault="0087367A">
      <w:pPr>
        <w:rPr>
          <w:sz w:val="24"/>
          <w:szCs w:val="24"/>
        </w:rPr>
      </w:pPr>
    </w:p>
    <w:p w:rsidR="0087367A" w:rsidRPr="00EF37D5" w:rsidRDefault="0087367A">
      <w:pPr>
        <w:rPr>
          <w:sz w:val="24"/>
          <w:szCs w:val="24"/>
        </w:rPr>
      </w:pPr>
    </w:p>
    <w:p w:rsidR="0087367A" w:rsidRPr="00EF37D5" w:rsidRDefault="0087367A">
      <w:pPr>
        <w:rPr>
          <w:sz w:val="24"/>
          <w:szCs w:val="24"/>
        </w:rPr>
      </w:pPr>
    </w:p>
    <w:p w:rsidR="00EF37D5" w:rsidRPr="00EF37D5" w:rsidRDefault="00EF37D5" w:rsidP="00EF37D5">
      <w:pPr>
        <w:jc w:val="center"/>
        <w:rPr>
          <w:sz w:val="24"/>
          <w:szCs w:val="24"/>
        </w:rPr>
      </w:pPr>
    </w:p>
    <w:p w:rsidR="00EF37D5" w:rsidRPr="00EF37D5" w:rsidRDefault="00EF37D5" w:rsidP="00EF37D5">
      <w:pPr>
        <w:jc w:val="center"/>
        <w:rPr>
          <w:sz w:val="24"/>
          <w:szCs w:val="24"/>
        </w:rPr>
      </w:pPr>
      <w:r w:rsidRPr="00EF37D5">
        <w:rPr>
          <w:noProof/>
          <w:sz w:val="24"/>
          <w:szCs w:val="24"/>
        </w:rPr>
        <w:drawing>
          <wp:inline distT="0" distB="0" distL="0" distR="0">
            <wp:extent cx="619125" cy="723900"/>
            <wp:effectExtent l="19050" t="0" r="9525" b="0"/>
            <wp:docPr id="7"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EF37D5" w:rsidRPr="00EF37D5" w:rsidRDefault="00EF37D5" w:rsidP="00EF37D5">
      <w:pPr>
        <w:jc w:val="center"/>
        <w:rPr>
          <w:i/>
          <w:sz w:val="24"/>
          <w:szCs w:val="24"/>
        </w:rPr>
      </w:pPr>
      <w:r w:rsidRPr="00EF37D5">
        <w:rPr>
          <w:i/>
          <w:sz w:val="24"/>
          <w:szCs w:val="24"/>
        </w:rPr>
        <w:t xml:space="preserve">Совет народных депутатов </w:t>
      </w:r>
    </w:p>
    <w:p w:rsidR="00EF37D5" w:rsidRPr="00EF37D5" w:rsidRDefault="00EF37D5" w:rsidP="00EF37D5">
      <w:pPr>
        <w:jc w:val="center"/>
        <w:rPr>
          <w:i/>
          <w:sz w:val="24"/>
          <w:szCs w:val="24"/>
        </w:rPr>
      </w:pPr>
      <w:r w:rsidRPr="00EF37D5">
        <w:rPr>
          <w:i/>
          <w:sz w:val="24"/>
          <w:szCs w:val="24"/>
        </w:rPr>
        <w:t>Гвазденского сельского поселения</w:t>
      </w:r>
    </w:p>
    <w:p w:rsidR="00EF37D5" w:rsidRPr="00EF37D5" w:rsidRDefault="00EF37D5" w:rsidP="00EF37D5">
      <w:pPr>
        <w:jc w:val="center"/>
        <w:rPr>
          <w:i/>
          <w:sz w:val="24"/>
          <w:szCs w:val="24"/>
        </w:rPr>
      </w:pPr>
      <w:r w:rsidRPr="00EF37D5">
        <w:rPr>
          <w:i/>
          <w:sz w:val="24"/>
          <w:szCs w:val="24"/>
        </w:rPr>
        <w:t>Бутурлиновского муниципального района</w:t>
      </w:r>
    </w:p>
    <w:p w:rsidR="00EF37D5" w:rsidRPr="00EF37D5" w:rsidRDefault="00EF37D5" w:rsidP="00EF37D5">
      <w:pPr>
        <w:jc w:val="center"/>
        <w:rPr>
          <w:i/>
          <w:sz w:val="24"/>
          <w:szCs w:val="24"/>
        </w:rPr>
      </w:pPr>
      <w:r w:rsidRPr="00EF37D5">
        <w:rPr>
          <w:i/>
          <w:sz w:val="24"/>
          <w:szCs w:val="24"/>
        </w:rPr>
        <w:t>Воронежской области</w:t>
      </w:r>
    </w:p>
    <w:p w:rsidR="00EF37D5" w:rsidRPr="00EF37D5" w:rsidRDefault="00EF37D5" w:rsidP="00EF37D5">
      <w:pPr>
        <w:jc w:val="center"/>
        <w:rPr>
          <w:i/>
          <w:sz w:val="24"/>
          <w:szCs w:val="24"/>
        </w:rPr>
      </w:pPr>
    </w:p>
    <w:p w:rsidR="00EF37D5" w:rsidRPr="00EF37D5" w:rsidRDefault="00EF37D5" w:rsidP="00EF37D5">
      <w:pPr>
        <w:jc w:val="center"/>
        <w:rPr>
          <w:sz w:val="24"/>
          <w:szCs w:val="24"/>
        </w:rPr>
      </w:pPr>
      <w:r w:rsidRPr="00EF37D5">
        <w:rPr>
          <w:i/>
          <w:sz w:val="24"/>
          <w:szCs w:val="24"/>
        </w:rPr>
        <w:t>РЕШЕНИЕ</w:t>
      </w:r>
    </w:p>
    <w:p w:rsidR="00EF37D5" w:rsidRPr="00EF37D5" w:rsidRDefault="00EF37D5" w:rsidP="00EF37D5">
      <w:pPr>
        <w:rPr>
          <w:sz w:val="24"/>
          <w:szCs w:val="24"/>
        </w:rPr>
      </w:pPr>
    </w:p>
    <w:p w:rsidR="00EF37D5" w:rsidRPr="00EF37D5" w:rsidRDefault="00EF37D5" w:rsidP="00EF37D5">
      <w:pPr>
        <w:rPr>
          <w:sz w:val="24"/>
          <w:szCs w:val="24"/>
        </w:rPr>
      </w:pPr>
      <w:r w:rsidRPr="00EF37D5">
        <w:rPr>
          <w:sz w:val="24"/>
          <w:szCs w:val="24"/>
        </w:rPr>
        <w:t>от 28.08.2023 года №  42</w:t>
      </w:r>
    </w:p>
    <w:p w:rsidR="00EF37D5" w:rsidRPr="00EF37D5" w:rsidRDefault="00EF37D5" w:rsidP="00EF37D5">
      <w:pPr>
        <w:pStyle w:val="210"/>
        <w:ind w:firstLine="285"/>
        <w:rPr>
          <w:szCs w:val="24"/>
        </w:rPr>
      </w:pPr>
      <w:r w:rsidRPr="00EF37D5">
        <w:rPr>
          <w:szCs w:val="24"/>
        </w:rPr>
        <w:t>с.Гвазда</w:t>
      </w:r>
    </w:p>
    <w:p w:rsidR="00EF37D5" w:rsidRPr="00EF37D5" w:rsidRDefault="00EF37D5" w:rsidP="00EF37D5">
      <w:pPr>
        <w:ind w:right="3684"/>
        <w:jc w:val="both"/>
        <w:rPr>
          <w:sz w:val="24"/>
          <w:szCs w:val="24"/>
        </w:rPr>
      </w:pPr>
      <w:r w:rsidRPr="00EF37D5">
        <w:rPr>
          <w:sz w:val="24"/>
          <w:szCs w:val="24"/>
        </w:rPr>
        <w:lastRenderedPageBreak/>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17.06.2014г. № 189 «Об оплате труда выборного должностного лица местного самоуправления Гвазденского сельского поселения Бутурлиновского муниципального района»</w:t>
      </w:r>
    </w:p>
    <w:p w:rsidR="00EF37D5" w:rsidRPr="00EF37D5" w:rsidRDefault="00EF37D5" w:rsidP="00EF37D5">
      <w:pPr>
        <w:pStyle w:val="Title"/>
        <w:spacing w:before="0" w:after="0"/>
        <w:ind w:firstLine="0"/>
        <w:jc w:val="left"/>
        <w:rPr>
          <w:rFonts w:ascii="Times New Roman" w:hAnsi="Times New Roman" w:cs="Times New Roman"/>
          <w:b w:val="0"/>
          <w:sz w:val="24"/>
          <w:szCs w:val="24"/>
        </w:rPr>
      </w:pPr>
    </w:p>
    <w:p w:rsidR="00EF37D5" w:rsidRPr="00EF37D5" w:rsidRDefault="00EF37D5" w:rsidP="00EF37D5">
      <w:pPr>
        <w:shd w:val="clear" w:color="auto" w:fill="FFFFFF"/>
        <w:ind w:firstLine="709"/>
        <w:jc w:val="both"/>
        <w:textAlignment w:val="top"/>
        <w:rPr>
          <w:sz w:val="24"/>
          <w:szCs w:val="24"/>
        </w:rPr>
      </w:pPr>
      <w:r w:rsidRPr="00EF37D5">
        <w:rPr>
          <w:sz w:val="24"/>
          <w:szCs w:val="24"/>
        </w:rPr>
        <w:t>На основании Бюджетного кодекса Российской Федерации от 31.07.1998 N 145-ФЗ, в целях приведения нормативных правовых актов Совета народных депутатов Гвазденского сельского поселения в соответствие требованиям действующего законодательства, рассмотрев Экспертное заключение правового управления правительства Воронежской области от 13.06.2023г.  №19-62/20-1016 П, Совет народных депутатов Гвазденского сельского поселения</w:t>
      </w:r>
      <w:r w:rsidRPr="00EF37D5">
        <w:rPr>
          <w:color w:val="000000"/>
          <w:sz w:val="24"/>
          <w:szCs w:val="24"/>
        </w:rPr>
        <w:t xml:space="preserve"> </w:t>
      </w:r>
    </w:p>
    <w:p w:rsidR="00EF37D5" w:rsidRPr="00EF37D5" w:rsidRDefault="00EF37D5" w:rsidP="00EF37D5">
      <w:pPr>
        <w:jc w:val="center"/>
        <w:rPr>
          <w:bCs/>
          <w:sz w:val="24"/>
          <w:szCs w:val="24"/>
        </w:rPr>
      </w:pPr>
    </w:p>
    <w:p w:rsidR="00EF37D5" w:rsidRPr="00EF37D5" w:rsidRDefault="00EF37D5" w:rsidP="00EF37D5">
      <w:pPr>
        <w:jc w:val="center"/>
        <w:rPr>
          <w:bCs/>
          <w:sz w:val="24"/>
          <w:szCs w:val="24"/>
        </w:rPr>
      </w:pPr>
      <w:r w:rsidRPr="00EF37D5">
        <w:rPr>
          <w:bCs/>
          <w:sz w:val="24"/>
          <w:szCs w:val="24"/>
        </w:rPr>
        <w:t>РЕШИЛ:</w:t>
      </w:r>
    </w:p>
    <w:p w:rsidR="00EF37D5" w:rsidRPr="00EF37D5" w:rsidRDefault="00EF37D5" w:rsidP="00EF37D5">
      <w:pPr>
        <w:autoSpaceDE w:val="0"/>
        <w:autoSpaceDN w:val="0"/>
        <w:adjustRightInd w:val="0"/>
        <w:ind w:firstLine="709"/>
        <w:jc w:val="both"/>
        <w:rPr>
          <w:sz w:val="24"/>
          <w:szCs w:val="24"/>
        </w:rPr>
      </w:pPr>
      <w:r w:rsidRPr="00EF37D5">
        <w:rPr>
          <w:sz w:val="24"/>
          <w:szCs w:val="24"/>
        </w:rPr>
        <w:t>1. Внести в</w:t>
      </w:r>
      <w:r w:rsidRPr="00EF37D5">
        <w:rPr>
          <w:color w:val="FF0000"/>
          <w:sz w:val="24"/>
          <w:szCs w:val="24"/>
        </w:rPr>
        <w:t xml:space="preserve"> </w:t>
      </w:r>
      <w:r w:rsidRPr="00EF37D5">
        <w:rPr>
          <w:color w:val="000000"/>
          <w:sz w:val="24"/>
          <w:szCs w:val="24"/>
        </w:rPr>
        <w:t>приложение к</w:t>
      </w:r>
      <w:r w:rsidRPr="00EF37D5">
        <w:rPr>
          <w:sz w:val="24"/>
          <w:szCs w:val="24"/>
        </w:rPr>
        <w:t xml:space="preserve"> Положению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 утвержденное решением Совета народных депутатов Гвазденского сельского поселения Бутурлиновского муниципального района Воронежской области от 17.06.2014г. № 189  «Об оплате труда выборного должностного лица местного самоуправления Гвазденского сельского поселения Бутурлиновского муниципального района» следующее изменение:</w:t>
      </w:r>
    </w:p>
    <w:p w:rsidR="00EF37D5" w:rsidRPr="00EF37D5" w:rsidRDefault="00EF37D5" w:rsidP="00EF37D5">
      <w:pPr>
        <w:autoSpaceDE w:val="0"/>
        <w:autoSpaceDN w:val="0"/>
        <w:adjustRightInd w:val="0"/>
        <w:ind w:firstLine="709"/>
        <w:jc w:val="both"/>
        <w:rPr>
          <w:sz w:val="24"/>
          <w:szCs w:val="24"/>
        </w:rPr>
      </w:pPr>
      <w:r w:rsidRPr="00EF37D5">
        <w:rPr>
          <w:sz w:val="24"/>
          <w:szCs w:val="24"/>
        </w:rPr>
        <w:t>1.1. Пункт 1.5. признать утратившим силу.</w:t>
      </w:r>
    </w:p>
    <w:p w:rsidR="00EF37D5" w:rsidRPr="00EF37D5" w:rsidRDefault="00EF37D5" w:rsidP="00EF37D5">
      <w:pPr>
        <w:autoSpaceDE w:val="0"/>
        <w:autoSpaceDN w:val="0"/>
        <w:adjustRightInd w:val="0"/>
        <w:ind w:firstLine="709"/>
        <w:jc w:val="both"/>
        <w:rPr>
          <w:sz w:val="24"/>
          <w:szCs w:val="24"/>
        </w:rPr>
      </w:pPr>
    </w:p>
    <w:p w:rsidR="00EF37D5" w:rsidRPr="00EF37D5" w:rsidRDefault="00EF37D5" w:rsidP="00EF37D5">
      <w:pPr>
        <w:autoSpaceDE w:val="0"/>
        <w:autoSpaceDN w:val="0"/>
        <w:adjustRightInd w:val="0"/>
        <w:ind w:firstLine="709"/>
        <w:jc w:val="both"/>
        <w:rPr>
          <w:sz w:val="24"/>
          <w:szCs w:val="24"/>
        </w:rPr>
      </w:pPr>
      <w:r w:rsidRPr="00EF37D5">
        <w:rPr>
          <w:sz w:val="24"/>
          <w:szCs w:val="24"/>
        </w:rPr>
        <w:t>2. Опубликовать настоящее решение в официальном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EF37D5" w:rsidRPr="00EF37D5" w:rsidRDefault="00EF37D5" w:rsidP="00EF37D5">
      <w:pPr>
        <w:ind w:firstLine="709"/>
        <w:jc w:val="both"/>
        <w:rPr>
          <w:sz w:val="24"/>
          <w:szCs w:val="24"/>
        </w:rPr>
      </w:pPr>
      <w:r w:rsidRPr="00EF37D5">
        <w:rPr>
          <w:sz w:val="24"/>
          <w:szCs w:val="24"/>
        </w:rPr>
        <w:t>3. Настоящее решение вступает в силу с момента его официального опубликования.</w:t>
      </w:r>
    </w:p>
    <w:p w:rsidR="00EF37D5" w:rsidRPr="00EF37D5" w:rsidRDefault="00EF37D5" w:rsidP="00EF37D5">
      <w:pPr>
        <w:widowControl w:val="0"/>
        <w:autoSpaceDE w:val="0"/>
        <w:autoSpaceDN w:val="0"/>
        <w:adjustRightInd w:val="0"/>
        <w:rPr>
          <w:bCs/>
          <w:snapToGrid w:val="0"/>
          <w:sz w:val="24"/>
          <w:szCs w:val="24"/>
        </w:rPr>
      </w:pPr>
    </w:p>
    <w:p w:rsidR="00EF37D5" w:rsidRPr="00EF37D5" w:rsidRDefault="00EF37D5" w:rsidP="00EF37D5">
      <w:pPr>
        <w:widowControl w:val="0"/>
        <w:autoSpaceDE w:val="0"/>
        <w:autoSpaceDN w:val="0"/>
        <w:adjustRightInd w:val="0"/>
        <w:rPr>
          <w:bCs/>
          <w:snapToGrid w:val="0"/>
          <w:sz w:val="24"/>
          <w:szCs w:val="24"/>
        </w:rPr>
      </w:pPr>
    </w:p>
    <w:p w:rsidR="00EF37D5" w:rsidRPr="00EF37D5" w:rsidRDefault="00EF37D5" w:rsidP="00EF37D5">
      <w:pPr>
        <w:rPr>
          <w:sz w:val="24"/>
          <w:szCs w:val="24"/>
        </w:rPr>
      </w:pPr>
      <w:r w:rsidRPr="00EF37D5">
        <w:rPr>
          <w:sz w:val="24"/>
          <w:szCs w:val="24"/>
        </w:rPr>
        <w:t>Глава Гвазденского  сельского  поселения                              Л.М.Богданова</w:t>
      </w:r>
    </w:p>
    <w:p w:rsidR="00EF37D5" w:rsidRPr="00EF37D5" w:rsidRDefault="00EF37D5" w:rsidP="00EF37D5">
      <w:pPr>
        <w:rPr>
          <w:sz w:val="24"/>
          <w:szCs w:val="24"/>
        </w:rPr>
      </w:pPr>
    </w:p>
    <w:p w:rsidR="00EF37D5" w:rsidRPr="00EF37D5" w:rsidRDefault="00EF37D5" w:rsidP="00EF37D5">
      <w:pPr>
        <w:rPr>
          <w:sz w:val="24"/>
          <w:szCs w:val="24"/>
        </w:rPr>
      </w:pPr>
    </w:p>
    <w:p w:rsidR="00EF37D5" w:rsidRPr="00EF37D5" w:rsidRDefault="00EF37D5" w:rsidP="00EF37D5">
      <w:pPr>
        <w:ind w:left="-360"/>
        <w:rPr>
          <w:sz w:val="24"/>
          <w:szCs w:val="24"/>
        </w:rPr>
      </w:pPr>
      <w:r w:rsidRPr="00EF37D5">
        <w:rPr>
          <w:sz w:val="24"/>
          <w:szCs w:val="24"/>
        </w:rPr>
        <w:t xml:space="preserve">Председатель Совета народных депутатов </w:t>
      </w:r>
    </w:p>
    <w:p w:rsidR="00EF37D5" w:rsidRPr="00EF37D5" w:rsidRDefault="00EF37D5" w:rsidP="00EF37D5">
      <w:pPr>
        <w:ind w:left="-360"/>
        <w:rPr>
          <w:color w:val="000000"/>
          <w:sz w:val="24"/>
          <w:szCs w:val="24"/>
        </w:rPr>
      </w:pPr>
      <w:r w:rsidRPr="00EF37D5">
        <w:rPr>
          <w:sz w:val="24"/>
          <w:szCs w:val="24"/>
        </w:rPr>
        <w:t xml:space="preserve">Гвазденского  сельского </w:t>
      </w:r>
      <w:r w:rsidRPr="00EF37D5">
        <w:rPr>
          <w:color w:val="000000"/>
          <w:sz w:val="24"/>
          <w:szCs w:val="24"/>
        </w:rPr>
        <w:t>поселения                                             В.Г.Матюнин</w:t>
      </w:r>
    </w:p>
    <w:p w:rsidR="00EF37D5" w:rsidRPr="00EF37D5" w:rsidRDefault="00EF37D5" w:rsidP="00EF37D5">
      <w:pPr>
        <w:rPr>
          <w:sz w:val="24"/>
          <w:szCs w:val="24"/>
        </w:rPr>
      </w:pPr>
    </w:p>
    <w:p w:rsidR="00EF37D5" w:rsidRPr="00EF37D5" w:rsidRDefault="00EF37D5" w:rsidP="00EF37D5">
      <w:pPr>
        <w:widowControl w:val="0"/>
        <w:autoSpaceDE w:val="0"/>
        <w:autoSpaceDN w:val="0"/>
        <w:adjustRightInd w:val="0"/>
        <w:contextualSpacing/>
        <w:rPr>
          <w:sz w:val="24"/>
          <w:szCs w:val="24"/>
        </w:rPr>
      </w:pPr>
    </w:p>
    <w:p w:rsidR="0087367A" w:rsidRPr="00EF37D5" w:rsidRDefault="0087367A">
      <w:pPr>
        <w:rPr>
          <w:sz w:val="24"/>
          <w:szCs w:val="24"/>
        </w:rPr>
      </w:pPr>
    </w:p>
    <w:p w:rsidR="0087367A" w:rsidRPr="00EF37D5" w:rsidRDefault="0087367A">
      <w:pPr>
        <w:rPr>
          <w:sz w:val="24"/>
          <w:szCs w:val="24"/>
        </w:rPr>
      </w:pPr>
    </w:p>
    <w:p w:rsidR="0087367A" w:rsidRPr="00EF37D5" w:rsidRDefault="0087367A">
      <w:pPr>
        <w:rPr>
          <w:sz w:val="24"/>
          <w:szCs w:val="24"/>
        </w:rPr>
      </w:pPr>
    </w:p>
    <w:p w:rsidR="0087367A" w:rsidRPr="00EF37D5" w:rsidRDefault="0087367A">
      <w:pPr>
        <w:rPr>
          <w:sz w:val="24"/>
          <w:szCs w:val="24"/>
        </w:rPr>
      </w:pPr>
    </w:p>
    <w:p w:rsidR="0033694C" w:rsidRPr="00EF37D5" w:rsidRDefault="0033694C">
      <w:pPr>
        <w:rPr>
          <w:sz w:val="24"/>
          <w:szCs w:val="24"/>
        </w:rPr>
      </w:pPr>
    </w:p>
    <w:p w:rsidR="0033694C" w:rsidRPr="00EF37D5" w:rsidRDefault="0033694C">
      <w:pPr>
        <w:rPr>
          <w:sz w:val="24"/>
          <w:szCs w:val="24"/>
        </w:rPr>
      </w:pPr>
    </w:p>
    <w:p w:rsidR="0033694C" w:rsidRPr="00EF37D5" w:rsidRDefault="0033694C">
      <w:pPr>
        <w:rPr>
          <w:sz w:val="24"/>
          <w:szCs w:val="24"/>
        </w:rPr>
      </w:pPr>
    </w:p>
    <w:p w:rsidR="0033694C" w:rsidRPr="00EF37D5" w:rsidRDefault="0033694C" w:rsidP="00B05FC3">
      <w:pPr>
        <w:jc w:val="center"/>
        <w:rPr>
          <w:sz w:val="24"/>
          <w:szCs w:val="24"/>
        </w:rPr>
      </w:pPr>
    </w:p>
    <w:sectPr w:rsidR="0033694C" w:rsidRPr="00EF37D5" w:rsidSect="004D5110">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34B" w:rsidRDefault="002E134B" w:rsidP="00C966A8">
      <w:r>
        <w:separator/>
      </w:r>
    </w:p>
  </w:endnote>
  <w:endnote w:type="continuationSeparator" w:id="1">
    <w:p w:rsidR="002E134B" w:rsidRDefault="002E134B"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34B" w:rsidRDefault="002E134B" w:rsidP="00C966A8">
      <w:r>
        <w:separator/>
      </w:r>
    </w:p>
  </w:footnote>
  <w:footnote w:type="continuationSeparator" w:id="1">
    <w:p w:rsidR="002E134B" w:rsidRDefault="002E134B"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0216603"/>
    <w:multiLevelType w:val="hybridMultilevel"/>
    <w:tmpl w:val="BB24F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0"/>
  </w:num>
  <w:num w:numId="4">
    <w:abstractNumId w:val="9"/>
  </w:num>
  <w:num w:numId="5">
    <w:abstractNumId w:val="17"/>
  </w:num>
  <w:num w:numId="6">
    <w:abstractNumId w:val="0"/>
  </w:num>
  <w:num w:numId="7">
    <w:abstractNumId w:val="13"/>
  </w:num>
  <w:num w:numId="8">
    <w:abstractNumId w:val="18"/>
  </w:num>
  <w:num w:numId="9">
    <w:abstractNumId w:val="12"/>
  </w:num>
  <w:num w:numId="10">
    <w:abstractNumId w:val="4"/>
  </w:num>
  <w:num w:numId="11">
    <w:abstractNumId w:val="3"/>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1"/>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C6FD1"/>
    <w:rsid w:val="001E4C9F"/>
    <w:rsid w:val="002E134B"/>
    <w:rsid w:val="0033694C"/>
    <w:rsid w:val="00360CCF"/>
    <w:rsid w:val="003C4B4B"/>
    <w:rsid w:val="003E7B6E"/>
    <w:rsid w:val="00405A12"/>
    <w:rsid w:val="0049677F"/>
    <w:rsid w:val="004D5110"/>
    <w:rsid w:val="004D6509"/>
    <w:rsid w:val="00565600"/>
    <w:rsid w:val="00620EFF"/>
    <w:rsid w:val="0064680B"/>
    <w:rsid w:val="00684BC0"/>
    <w:rsid w:val="0069250D"/>
    <w:rsid w:val="00694C88"/>
    <w:rsid w:val="006D733B"/>
    <w:rsid w:val="00716E20"/>
    <w:rsid w:val="0081366B"/>
    <w:rsid w:val="008307EF"/>
    <w:rsid w:val="00852DEA"/>
    <w:rsid w:val="00863C47"/>
    <w:rsid w:val="008702FD"/>
    <w:rsid w:val="0087367A"/>
    <w:rsid w:val="0087574F"/>
    <w:rsid w:val="008B7B5E"/>
    <w:rsid w:val="00917ACA"/>
    <w:rsid w:val="0092607B"/>
    <w:rsid w:val="00976E05"/>
    <w:rsid w:val="009C50F4"/>
    <w:rsid w:val="009E212C"/>
    <w:rsid w:val="00A376C3"/>
    <w:rsid w:val="00A9796E"/>
    <w:rsid w:val="00AD4DAE"/>
    <w:rsid w:val="00B05FC3"/>
    <w:rsid w:val="00B12143"/>
    <w:rsid w:val="00B6238C"/>
    <w:rsid w:val="00B62823"/>
    <w:rsid w:val="00BA6A99"/>
    <w:rsid w:val="00C05FAC"/>
    <w:rsid w:val="00C11EB0"/>
    <w:rsid w:val="00C52712"/>
    <w:rsid w:val="00C53D6E"/>
    <w:rsid w:val="00C77F5C"/>
    <w:rsid w:val="00C966A8"/>
    <w:rsid w:val="00CD66C7"/>
    <w:rsid w:val="00CE0215"/>
    <w:rsid w:val="00DA24D4"/>
    <w:rsid w:val="00DA5ABC"/>
    <w:rsid w:val="00DD43C2"/>
    <w:rsid w:val="00E260E2"/>
    <w:rsid w:val="00E34EDF"/>
    <w:rsid w:val="00E501AD"/>
    <w:rsid w:val="00E52162"/>
    <w:rsid w:val="00ED5DA9"/>
    <w:rsid w:val="00EF37D5"/>
    <w:rsid w:val="00F21EEF"/>
    <w:rsid w:val="00F35B90"/>
    <w:rsid w:val="00F42D1C"/>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9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page number"/>
    <w:basedOn w:val="a0"/>
    <w:rsid w:val="00B05FC3"/>
  </w:style>
  <w:style w:type="paragraph" w:customStyle="1" w:styleId="Title">
    <w:name w:val="Title!Название НПА"/>
    <w:basedOn w:val="a"/>
    <w:rsid w:val="00B05FC3"/>
    <w:pPr>
      <w:spacing w:before="240" w:after="60"/>
      <w:ind w:firstLine="567"/>
      <w:jc w:val="center"/>
      <w:outlineLvl w:val="0"/>
    </w:pPr>
    <w:rPr>
      <w:rFonts w:ascii="Arial" w:hAnsi="Arial" w:cs="Arial"/>
      <w:b/>
      <w:bCs/>
      <w:kern w:val="28"/>
      <w:sz w:val="32"/>
      <w:szCs w:val="32"/>
    </w:rPr>
  </w:style>
  <w:style w:type="character" w:customStyle="1" w:styleId="rpc61">
    <w:name w:val="_rpc_61"/>
    <w:basedOn w:val="a0"/>
    <w:rsid w:val="00B05FC3"/>
  </w:style>
  <w:style w:type="paragraph" w:customStyle="1" w:styleId="NoSpacing">
    <w:name w:val="No Spacing"/>
    <w:rsid w:val="004D5110"/>
    <w:pPr>
      <w:spacing w:after="0" w:line="240" w:lineRule="auto"/>
    </w:pPr>
    <w:rPr>
      <w:rFonts w:ascii="Calibri" w:eastAsia="Times New Roman" w:hAnsi="Calibri" w:cs="Times New Roman"/>
      <w:lang w:eastAsia="ru-RU"/>
    </w:rPr>
  </w:style>
  <w:style w:type="paragraph" w:customStyle="1" w:styleId="af9">
    <w:name w:val="ПРИЛОЖЕНИЕ"/>
    <w:basedOn w:val="a"/>
    <w:link w:val="afa"/>
    <w:qFormat/>
    <w:rsid w:val="004D5110"/>
    <w:pPr>
      <w:widowControl w:val="0"/>
      <w:autoSpaceDE w:val="0"/>
      <w:autoSpaceDN w:val="0"/>
      <w:adjustRightInd w:val="0"/>
      <w:ind w:left="3969"/>
      <w:jc w:val="both"/>
    </w:pPr>
    <w:rPr>
      <w:rFonts w:ascii="Arial" w:hAnsi="Arial"/>
      <w:sz w:val="24"/>
      <w:szCs w:val="24"/>
      <w:lang/>
    </w:rPr>
  </w:style>
  <w:style w:type="character" w:customStyle="1" w:styleId="afa">
    <w:name w:val="ПРИЛОЖЕНИЕ Знак"/>
    <w:link w:val="af9"/>
    <w:rsid w:val="004D5110"/>
    <w:rPr>
      <w:rFonts w:ascii="Arial" w:eastAsia="Times New Roman" w:hAnsi="Arial" w:cs="Times New Roman"/>
      <w:sz w:val="24"/>
      <w:szCs w:val="24"/>
      <w:lang/>
    </w:rPr>
  </w:style>
  <w:style w:type="paragraph" w:customStyle="1" w:styleId="ConsTitle">
    <w:name w:val="ConsTitle"/>
    <w:uiPriority w:val="99"/>
    <w:rsid w:val="004D5110"/>
    <w:pPr>
      <w:widowControl w:val="0"/>
      <w:suppressAutoHyphens/>
      <w:autoSpaceDE w:val="0"/>
      <w:spacing w:after="0" w:line="240" w:lineRule="auto"/>
    </w:pPr>
    <w:rPr>
      <w:rFonts w:ascii="Arial" w:eastAsia="Arial" w:hAnsi="Arial" w:cs="Arial"/>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12</Pages>
  <Words>4512</Words>
  <Characters>25724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cp:revision>
  <cp:lastPrinted>2019-01-23T12:41:00Z</cp:lastPrinted>
  <dcterms:created xsi:type="dcterms:W3CDTF">2018-03-13T17:36:00Z</dcterms:created>
  <dcterms:modified xsi:type="dcterms:W3CDTF">2023-09-14T08:15:00Z</dcterms:modified>
</cp:coreProperties>
</file>