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Default="007A06AF" w:rsidP="00C966A8">
      <w:pPr>
        <w:widowControl w:val="0"/>
        <w:autoSpaceDN w:val="0"/>
        <w:jc w:val="right"/>
        <w:rPr>
          <w:b/>
          <w:bCs/>
          <w:iCs/>
          <w:sz w:val="24"/>
          <w:szCs w:val="24"/>
        </w:rPr>
      </w:pPr>
      <w:r>
        <w:rPr>
          <w:b/>
          <w:bCs/>
          <w:iCs/>
          <w:sz w:val="24"/>
          <w:szCs w:val="24"/>
        </w:rPr>
        <w:t>№ 4</w:t>
      </w:r>
    </w:p>
    <w:p w:rsidR="00C966A8" w:rsidRPr="00852DEA" w:rsidRDefault="0087574F" w:rsidP="00C966A8">
      <w:pPr>
        <w:widowControl w:val="0"/>
        <w:autoSpaceDN w:val="0"/>
        <w:jc w:val="right"/>
        <w:rPr>
          <w:b/>
          <w:bCs/>
          <w:iCs/>
          <w:sz w:val="24"/>
          <w:szCs w:val="24"/>
        </w:rPr>
      </w:pPr>
      <w:r>
        <w:rPr>
          <w:b/>
          <w:bCs/>
          <w:iCs/>
          <w:sz w:val="24"/>
          <w:szCs w:val="24"/>
        </w:rPr>
        <w:t xml:space="preserve">                  от  </w:t>
      </w:r>
      <w:r w:rsidR="00D90740">
        <w:rPr>
          <w:b/>
          <w:bCs/>
          <w:iCs/>
          <w:sz w:val="24"/>
          <w:szCs w:val="24"/>
        </w:rPr>
        <w:t xml:space="preserve"> </w:t>
      </w:r>
      <w:r w:rsidR="007A06AF">
        <w:rPr>
          <w:b/>
          <w:bCs/>
          <w:iCs/>
          <w:sz w:val="24"/>
          <w:szCs w:val="24"/>
        </w:rPr>
        <w:t>14 февраля</w:t>
      </w:r>
      <w:r w:rsidR="00D90740">
        <w:rPr>
          <w:b/>
          <w:bCs/>
          <w:iCs/>
          <w:sz w:val="24"/>
          <w:szCs w:val="24"/>
        </w:rPr>
        <w:t xml:space="preserve"> 2023</w:t>
      </w:r>
    </w:p>
    <w:p w:rsidR="00716E20" w:rsidRDefault="009A44B7" w:rsidP="00716E20">
      <w:pPr>
        <w:widowControl w:val="0"/>
        <w:autoSpaceDN w:val="0"/>
        <w:jc w:val="right"/>
        <w:rPr>
          <w:b/>
          <w:bCs/>
          <w:iCs/>
          <w:sz w:val="24"/>
          <w:szCs w:val="24"/>
        </w:rPr>
      </w:pPr>
      <w:r>
        <w:rPr>
          <w:b/>
          <w:bCs/>
          <w:iCs/>
          <w:sz w:val="24"/>
          <w:szCs w:val="24"/>
        </w:rPr>
        <w:t>ВТОРНИК</w:t>
      </w:r>
    </w:p>
    <w:p w:rsidR="00716E20" w:rsidRDefault="00716E20" w:rsidP="00716E20">
      <w:pPr>
        <w:widowControl w:val="0"/>
        <w:autoSpaceDN w:val="0"/>
        <w:jc w:val="right"/>
        <w:rPr>
          <w:b/>
          <w:bCs/>
          <w:iCs/>
          <w:sz w:val="24"/>
          <w:szCs w:val="24"/>
        </w:rPr>
      </w:pPr>
    </w:p>
    <w:p w:rsidR="00C966A8" w:rsidRDefault="00C966A8" w:rsidP="00C966A8">
      <w:pPr>
        <w:widowControl w:val="0"/>
        <w:autoSpaceDN w:val="0"/>
        <w:jc w:val="center"/>
        <w:rPr>
          <w:b/>
          <w:bCs/>
          <w:iCs/>
          <w:sz w:val="32"/>
          <w:szCs w:val="32"/>
        </w:rPr>
      </w:pPr>
      <w:r>
        <w:rPr>
          <w:b/>
          <w:bCs/>
          <w:iCs/>
          <w:sz w:val="32"/>
          <w:szCs w:val="32"/>
        </w:rPr>
        <w:t>ГВАЗДЕНСКОЕ СЕЛЬСКОЕ ПОСЕЛЕНИЕ</w:t>
      </w:r>
    </w:p>
    <w:p w:rsidR="00C966A8" w:rsidRDefault="00C966A8" w:rsidP="00C966A8">
      <w:pPr>
        <w:widowControl w:val="0"/>
        <w:autoSpaceDN w:val="0"/>
        <w:jc w:val="center"/>
        <w:rPr>
          <w:b/>
          <w:bCs/>
          <w:iCs/>
          <w:sz w:val="32"/>
          <w:szCs w:val="32"/>
        </w:rPr>
      </w:pPr>
      <w:r>
        <w:rPr>
          <w:b/>
          <w:bCs/>
          <w:iCs/>
          <w:sz w:val="32"/>
          <w:szCs w:val="32"/>
        </w:rPr>
        <w:t xml:space="preserve">Бутурлиновского муниципального района </w:t>
      </w:r>
    </w:p>
    <w:p w:rsidR="00C966A8" w:rsidRDefault="00C966A8" w:rsidP="00C966A8">
      <w:pPr>
        <w:widowControl w:val="0"/>
        <w:autoSpaceDN w:val="0"/>
        <w:jc w:val="center"/>
        <w:rPr>
          <w:b/>
          <w:bCs/>
          <w:iCs/>
          <w:sz w:val="32"/>
          <w:szCs w:val="32"/>
        </w:rPr>
      </w:pPr>
      <w:r>
        <w:rPr>
          <w:b/>
          <w:bCs/>
          <w:iCs/>
          <w:sz w:val="32"/>
          <w:szCs w:val="32"/>
        </w:rPr>
        <w:t>Воронежской области</w:t>
      </w:r>
    </w:p>
    <w:p w:rsidR="00C966A8" w:rsidRDefault="00C966A8" w:rsidP="00C966A8">
      <w:pPr>
        <w:widowControl w:val="0"/>
        <w:autoSpaceDN w:val="0"/>
        <w:jc w:val="center"/>
        <w:rPr>
          <w:b/>
          <w:bCs/>
          <w:iCs/>
          <w:sz w:val="32"/>
          <w:szCs w:val="32"/>
        </w:rPr>
      </w:pPr>
    </w:p>
    <w:p w:rsidR="00C966A8" w:rsidRDefault="00C966A8" w:rsidP="00C966A8">
      <w:pPr>
        <w:widowControl w:val="0"/>
        <w:autoSpaceDN w:val="0"/>
        <w:rPr>
          <w:b/>
          <w:bCs/>
          <w:iCs/>
          <w:sz w:val="32"/>
          <w:szCs w:val="32"/>
        </w:rPr>
      </w:pPr>
    </w:p>
    <w:p w:rsidR="00C966A8" w:rsidRDefault="00C966A8" w:rsidP="00C966A8">
      <w:pPr>
        <w:widowControl w:val="0"/>
        <w:autoSpaceDN w:val="0"/>
        <w:jc w:val="center"/>
        <w:rPr>
          <w:b/>
          <w:bCs/>
          <w:i/>
          <w:iCs/>
          <w:sz w:val="40"/>
          <w:szCs w:val="40"/>
        </w:rPr>
      </w:pPr>
      <w:r>
        <w:rPr>
          <w:b/>
          <w:bCs/>
          <w:i/>
          <w:iCs/>
          <w:sz w:val="40"/>
          <w:szCs w:val="40"/>
        </w:rPr>
        <w:t>В Е С Т Н И К</w:t>
      </w:r>
    </w:p>
    <w:p w:rsidR="00C966A8" w:rsidRDefault="00C966A8" w:rsidP="00C966A8">
      <w:pPr>
        <w:widowControl w:val="0"/>
        <w:autoSpaceDN w:val="0"/>
        <w:rPr>
          <w:b/>
          <w:bCs/>
          <w:iCs/>
          <w:sz w:val="32"/>
          <w:szCs w:val="32"/>
        </w:rPr>
      </w:pPr>
    </w:p>
    <w:p w:rsidR="00C966A8" w:rsidRDefault="00C966A8" w:rsidP="00C966A8">
      <w:pPr>
        <w:widowControl w:val="0"/>
        <w:autoSpaceDN w:val="0"/>
        <w:jc w:val="center"/>
        <w:rPr>
          <w:color w:val="000000"/>
          <w:shd w:val="clear" w:color="auto" w:fill="FFFFFF"/>
        </w:rPr>
      </w:pPr>
      <w:r>
        <w:rPr>
          <w:color w:val="000000"/>
          <w:shd w:val="clear" w:color="auto" w:fill="FFFFFF"/>
        </w:rPr>
        <w:t>муниципальных нормативно правовых актов и иной официальной</w:t>
      </w:r>
    </w:p>
    <w:p w:rsidR="00C966A8" w:rsidRDefault="00C966A8" w:rsidP="00C966A8">
      <w:pPr>
        <w:widowControl w:val="0"/>
        <w:autoSpaceDN w:val="0"/>
        <w:jc w:val="center"/>
        <w:rPr>
          <w:color w:val="000000"/>
          <w:shd w:val="clear" w:color="auto" w:fill="FFFFFF"/>
        </w:rPr>
      </w:pPr>
      <w:r>
        <w:rPr>
          <w:color w:val="000000"/>
          <w:shd w:val="clear" w:color="auto" w:fill="FFFFFF"/>
        </w:rPr>
        <w:t>информации Гвазденского сельского поселения</w:t>
      </w:r>
    </w:p>
    <w:p w:rsidR="00C966A8" w:rsidRDefault="00C966A8" w:rsidP="00C966A8">
      <w:pPr>
        <w:widowControl w:val="0"/>
        <w:autoSpaceDN w:val="0"/>
        <w:jc w:val="center"/>
        <w:rPr>
          <w:bCs/>
          <w:iCs/>
          <w:sz w:val="32"/>
          <w:szCs w:val="32"/>
        </w:rPr>
      </w:pPr>
      <w:r>
        <w:rPr>
          <w:color w:val="000000"/>
          <w:shd w:val="clear" w:color="auto" w:fill="FFFFFF"/>
        </w:rPr>
        <w:t>Бутурлиновского муниципального района Воронежской области</w:t>
      </w:r>
    </w:p>
    <w:p w:rsidR="00C966A8" w:rsidRDefault="00C966A8" w:rsidP="00C966A8">
      <w:pPr>
        <w:widowControl w:val="0"/>
        <w:autoSpaceDN w:val="0"/>
        <w:rPr>
          <w:b/>
          <w:bCs/>
          <w:iCs/>
          <w:sz w:val="32"/>
          <w:szCs w:val="32"/>
        </w:rPr>
      </w:pPr>
    </w:p>
    <w:p w:rsidR="00C966A8" w:rsidRDefault="00C966A8" w:rsidP="00C966A8">
      <w:pPr>
        <w:widowControl w:val="0"/>
        <w:autoSpaceDN w:val="0"/>
        <w:rPr>
          <w:bCs/>
          <w:iCs/>
        </w:rPr>
      </w:pPr>
    </w:p>
    <w:p w:rsidR="00C966A8" w:rsidRDefault="00C966A8" w:rsidP="00C966A8">
      <w:pPr>
        <w:spacing w:after="200" w:line="276" w:lineRule="auto"/>
        <w:jc w:val="both"/>
        <w:rPr>
          <w:sz w:val="20"/>
          <w:szCs w:val="20"/>
        </w:rPr>
      </w:pPr>
      <w:r>
        <w:rPr>
          <w:bCs/>
          <w:iCs/>
          <w:sz w:val="24"/>
          <w:szCs w:val="24"/>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Default="00C966A8" w:rsidP="00C966A8">
      <w:pPr>
        <w:widowControl w:val="0"/>
        <w:autoSpaceDN w:val="0"/>
        <w:rPr>
          <w:bCs/>
          <w:iCs/>
          <w:sz w:val="24"/>
          <w:szCs w:val="24"/>
        </w:rPr>
      </w:pPr>
      <w:r>
        <w:rPr>
          <w:bCs/>
          <w:iCs/>
          <w:sz w:val="24"/>
          <w:szCs w:val="24"/>
        </w:rPr>
        <w:t>___________________________________________________________________________</w:t>
      </w: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r>
        <w:rPr>
          <w:bCs/>
          <w:iCs/>
          <w:sz w:val="20"/>
          <w:szCs w:val="20"/>
        </w:rPr>
        <w:t>Утвержден решением Совета                                  отпечатан в администрации</w:t>
      </w:r>
    </w:p>
    <w:p w:rsidR="00C966A8" w:rsidRDefault="00C966A8" w:rsidP="00C966A8">
      <w:pPr>
        <w:widowControl w:val="0"/>
        <w:autoSpaceDN w:val="0"/>
        <w:rPr>
          <w:bCs/>
          <w:iCs/>
          <w:sz w:val="20"/>
          <w:szCs w:val="20"/>
        </w:rPr>
      </w:pPr>
      <w:r>
        <w:rPr>
          <w:bCs/>
          <w:iCs/>
          <w:sz w:val="20"/>
          <w:szCs w:val="20"/>
        </w:rPr>
        <w:t>народных депутатов                                                 Гвазденского</w:t>
      </w:r>
      <w:r w:rsidR="00C52712">
        <w:rPr>
          <w:bCs/>
          <w:iCs/>
          <w:sz w:val="20"/>
          <w:szCs w:val="20"/>
        </w:rPr>
        <w:t xml:space="preserve"> </w:t>
      </w:r>
      <w:r>
        <w:rPr>
          <w:bCs/>
          <w:iCs/>
          <w:sz w:val="20"/>
          <w:szCs w:val="20"/>
        </w:rPr>
        <w:t>сельского</w:t>
      </w:r>
    </w:p>
    <w:p w:rsidR="00C966A8" w:rsidRDefault="00C966A8" w:rsidP="00C966A8">
      <w:pPr>
        <w:widowControl w:val="0"/>
        <w:autoSpaceDN w:val="0"/>
        <w:rPr>
          <w:bCs/>
          <w:iCs/>
          <w:sz w:val="20"/>
          <w:szCs w:val="20"/>
        </w:rPr>
      </w:pPr>
      <w:r>
        <w:rPr>
          <w:bCs/>
          <w:iCs/>
          <w:sz w:val="20"/>
          <w:szCs w:val="20"/>
        </w:rPr>
        <w:t>Гвазденского сельского                                           поселения по адресу: ул.Ивана</w:t>
      </w:r>
    </w:p>
    <w:p w:rsidR="00C966A8" w:rsidRDefault="00C966A8" w:rsidP="00C966A8">
      <w:pPr>
        <w:widowControl w:val="0"/>
        <w:autoSpaceDN w:val="0"/>
        <w:rPr>
          <w:bCs/>
          <w:iCs/>
          <w:sz w:val="20"/>
          <w:szCs w:val="20"/>
        </w:rPr>
      </w:pPr>
      <w:r>
        <w:rPr>
          <w:bCs/>
          <w:iCs/>
          <w:sz w:val="20"/>
          <w:szCs w:val="20"/>
        </w:rPr>
        <w:t>поселения № 182 от 25.02.2009г.                            Бочарникова 40, Бутурлиновского</w:t>
      </w:r>
    </w:p>
    <w:p w:rsidR="00C966A8" w:rsidRDefault="00C966A8" w:rsidP="00C966A8">
      <w:pPr>
        <w:widowControl w:val="0"/>
        <w:autoSpaceDN w:val="0"/>
        <w:rPr>
          <w:bCs/>
          <w:iCs/>
          <w:sz w:val="20"/>
          <w:szCs w:val="20"/>
        </w:rPr>
      </w:pPr>
      <w:r>
        <w:rPr>
          <w:bCs/>
          <w:iCs/>
          <w:sz w:val="20"/>
          <w:szCs w:val="20"/>
        </w:rPr>
        <w:t xml:space="preserve">                                                                                    района, Воронежской области</w:t>
      </w:r>
    </w:p>
    <w:p w:rsidR="00C966A8" w:rsidRDefault="00C966A8" w:rsidP="00C966A8">
      <w:pPr>
        <w:widowControl w:val="0"/>
        <w:autoSpaceDN w:val="0"/>
        <w:rPr>
          <w:bCs/>
          <w:iCs/>
          <w:sz w:val="20"/>
          <w:szCs w:val="20"/>
        </w:rPr>
      </w:pPr>
      <w:r>
        <w:rPr>
          <w:bCs/>
          <w:iCs/>
          <w:sz w:val="20"/>
          <w:szCs w:val="20"/>
        </w:rPr>
        <w:t xml:space="preserve">                                                                                    397523</w:t>
      </w:r>
    </w:p>
    <w:p w:rsidR="00C966A8" w:rsidRDefault="00C966A8" w:rsidP="00C966A8">
      <w:pPr>
        <w:widowControl w:val="0"/>
        <w:autoSpaceDN w:val="0"/>
        <w:rPr>
          <w:bCs/>
          <w:iCs/>
          <w:sz w:val="20"/>
          <w:szCs w:val="20"/>
        </w:rPr>
      </w:pPr>
      <w:r>
        <w:rPr>
          <w:bCs/>
          <w:iCs/>
          <w:sz w:val="20"/>
          <w:szCs w:val="20"/>
        </w:rPr>
        <w:t xml:space="preserve">Тираж: 3 экз. Объем: </w:t>
      </w:r>
      <w:r>
        <w:rPr>
          <w:bCs/>
          <w:iCs/>
          <w:color w:val="000000" w:themeColor="text1"/>
          <w:sz w:val="20"/>
          <w:szCs w:val="20"/>
        </w:rPr>
        <w:t>на</w:t>
      </w:r>
      <w:r w:rsidR="0087574F">
        <w:rPr>
          <w:bCs/>
          <w:iCs/>
          <w:color w:val="000000" w:themeColor="text1"/>
          <w:sz w:val="20"/>
          <w:szCs w:val="20"/>
        </w:rPr>
        <w:t xml:space="preserve"> </w:t>
      </w:r>
      <w:r>
        <w:rPr>
          <w:bCs/>
          <w:iCs/>
          <w:color w:val="000000" w:themeColor="text1"/>
          <w:sz w:val="20"/>
          <w:szCs w:val="20"/>
        </w:rPr>
        <w:t xml:space="preserve"> </w:t>
      </w:r>
      <w:r w:rsidR="00EE0FA3">
        <w:rPr>
          <w:bCs/>
          <w:iCs/>
          <w:color w:val="000000" w:themeColor="text1"/>
          <w:sz w:val="20"/>
          <w:szCs w:val="20"/>
        </w:rPr>
        <w:t>17</w:t>
      </w:r>
      <w:r w:rsidR="008702FD">
        <w:rPr>
          <w:bCs/>
          <w:iCs/>
          <w:color w:val="000000" w:themeColor="text1"/>
          <w:sz w:val="20"/>
          <w:szCs w:val="20"/>
        </w:rPr>
        <w:t>(</w:t>
      </w:r>
      <w:r w:rsidR="00EE0FA3">
        <w:rPr>
          <w:bCs/>
          <w:iCs/>
          <w:color w:val="000000" w:themeColor="text1"/>
          <w:sz w:val="20"/>
          <w:szCs w:val="20"/>
        </w:rPr>
        <w:t>семнадцати</w:t>
      </w:r>
      <w:r w:rsidR="008702FD">
        <w:rPr>
          <w:bCs/>
          <w:iCs/>
          <w:color w:val="000000" w:themeColor="text1"/>
          <w:sz w:val="20"/>
          <w:szCs w:val="20"/>
        </w:rPr>
        <w:t>)</w:t>
      </w:r>
      <w:r w:rsidR="0087367A">
        <w:rPr>
          <w:bCs/>
          <w:iCs/>
          <w:color w:val="000000" w:themeColor="text1"/>
          <w:sz w:val="20"/>
          <w:szCs w:val="20"/>
        </w:rPr>
        <w:t xml:space="preserve"> </w:t>
      </w:r>
      <w:r>
        <w:rPr>
          <w:bCs/>
          <w:iCs/>
          <w:color w:val="000000" w:themeColor="text1"/>
          <w:sz w:val="20"/>
          <w:szCs w:val="20"/>
        </w:rPr>
        <w:t xml:space="preserve"> листах</w:t>
      </w:r>
    </w:p>
    <w:p w:rsidR="00C966A8" w:rsidRDefault="00C966A8" w:rsidP="00C966A8">
      <w:pPr>
        <w:widowControl w:val="0"/>
        <w:autoSpaceDN w:val="0"/>
        <w:rPr>
          <w:bCs/>
          <w:iCs/>
        </w:rPr>
      </w:pPr>
    </w:p>
    <w:p w:rsidR="00C966A8" w:rsidRDefault="00C966A8" w:rsidP="00C966A8">
      <w:pPr>
        <w:widowControl w:val="0"/>
        <w:autoSpaceDN w:val="0"/>
        <w:rPr>
          <w:bCs/>
          <w:iCs/>
          <w:color w:val="FF0000"/>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r>
        <w:rPr>
          <w:bCs/>
          <w:iCs/>
          <w:sz w:val="24"/>
          <w:szCs w:val="24"/>
        </w:rPr>
        <w:t xml:space="preserve">Ответственный за выпуск: </w:t>
      </w:r>
      <w:r w:rsidR="0087574F">
        <w:rPr>
          <w:bCs/>
          <w:iCs/>
          <w:sz w:val="24"/>
          <w:szCs w:val="24"/>
        </w:rPr>
        <w:t>Сергеева Н.С.</w:t>
      </w:r>
    </w:p>
    <w:p w:rsidR="00C966A8" w:rsidRDefault="00C966A8" w:rsidP="00C966A8">
      <w:pPr>
        <w:widowControl w:val="0"/>
        <w:autoSpaceDN w:val="0"/>
        <w:jc w:val="center"/>
        <w:rPr>
          <w:sz w:val="24"/>
          <w:szCs w:val="24"/>
        </w:rPr>
      </w:pPr>
    </w:p>
    <w:p w:rsidR="00C966A8" w:rsidRDefault="00C966A8" w:rsidP="00C966A8">
      <w:pPr>
        <w:rPr>
          <w:rFonts w:ascii="Calibri" w:hAnsi="Calibri"/>
          <w:b/>
          <w:sz w:val="22"/>
          <w:szCs w:val="22"/>
        </w:rPr>
      </w:pPr>
    </w:p>
    <w:p w:rsidR="0087367A" w:rsidRDefault="0087367A" w:rsidP="00C966A8">
      <w:pPr>
        <w:rPr>
          <w:rFonts w:ascii="Calibri" w:hAnsi="Calibri"/>
          <w:b/>
          <w:sz w:val="22"/>
          <w:szCs w:val="22"/>
        </w:rPr>
      </w:pPr>
    </w:p>
    <w:p w:rsidR="009A44B7" w:rsidRDefault="009A44B7" w:rsidP="00C966A8">
      <w:pPr>
        <w:rPr>
          <w:rFonts w:ascii="Calibri" w:hAnsi="Calibri"/>
          <w:b/>
          <w:sz w:val="22"/>
          <w:szCs w:val="22"/>
        </w:rPr>
      </w:pPr>
    </w:p>
    <w:p w:rsidR="009A44B7" w:rsidRDefault="009A44B7" w:rsidP="00C966A8">
      <w:pPr>
        <w:rPr>
          <w:rFonts w:ascii="Calibri" w:hAnsi="Calibri"/>
          <w:b/>
          <w:sz w:val="22"/>
          <w:szCs w:val="22"/>
        </w:rPr>
      </w:pPr>
    </w:p>
    <w:p w:rsidR="009A44B7" w:rsidRDefault="009A44B7" w:rsidP="00C966A8">
      <w:pPr>
        <w:rPr>
          <w:rFonts w:ascii="Calibri" w:hAnsi="Calibri"/>
          <w:b/>
          <w:sz w:val="22"/>
          <w:szCs w:val="22"/>
        </w:rPr>
      </w:pPr>
    </w:p>
    <w:p w:rsidR="009A44B7" w:rsidRDefault="009A44B7" w:rsidP="00C966A8">
      <w:pPr>
        <w:rPr>
          <w:rFonts w:ascii="Calibri" w:hAnsi="Calibri"/>
          <w:b/>
          <w:sz w:val="22"/>
          <w:szCs w:val="22"/>
        </w:rPr>
      </w:pPr>
    </w:p>
    <w:p w:rsidR="009A44B7" w:rsidRDefault="009A44B7" w:rsidP="00C966A8">
      <w:pPr>
        <w:rPr>
          <w:rFonts w:ascii="Calibri" w:hAnsi="Calibri"/>
          <w:b/>
          <w:sz w:val="22"/>
          <w:szCs w:val="22"/>
        </w:rPr>
      </w:pPr>
    </w:p>
    <w:p w:rsidR="00D90740" w:rsidRDefault="00D90740" w:rsidP="00C966A8">
      <w:pPr>
        <w:rPr>
          <w:sz w:val="20"/>
          <w:szCs w:val="20"/>
        </w:rPr>
      </w:pPr>
    </w:p>
    <w:p w:rsidR="0087367A" w:rsidRDefault="0087367A" w:rsidP="00C966A8">
      <w:pPr>
        <w:rPr>
          <w:sz w:val="20"/>
          <w:szCs w:val="20"/>
        </w:rPr>
      </w:pPr>
    </w:p>
    <w:p w:rsidR="00C966A8" w:rsidRDefault="00C966A8" w:rsidP="00C966A8">
      <w:pPr>
        <w:rPr>
          <w:sz w:val="20"/>
          <w:szCs w:val="20"/>
        </w:rPr>
      </w:pPr>
    </w:p>
    <w:tbl>
      <w:tblPr>
        <w:tblW w:w="11199" w:type="dxa"/>
        <w:tblInd w:w="-746" w:type="dxa"/>
        <w:tblLayout w:type="fixed"/>
        <w:tblCellMar>
          <w:top w:w="105" w:type="dxa"/>
          <w:left w:w="105" w:type="dxa"/>
          <w:bottom w:w="105" w:type="dxa"/>
          <w:right w:w="105" w:type="dxa"/>
        </w:tblCellMar>
        <w:tblLook w:val="00A0"/>
      </w:tblPr>
      <w:tblGrid>
        <w:gridCol w:w="567"/>
        <w:gridCol w:w="9918"/>
        <w:gridCol w:w="714"/>
      </w:tblGrid>
      <w:tr w:rsidR="00C966A8" w:rsidTr="0087367A">
        <w:tc>
          <w:tcPr>
            <w:tcW w:w="567" w:type="dxa"/>
            <w:tcBorders>
              <w:top w:val="double" w:sz="2" w:space="0" w:color="000000"/>
              <w:left w:val="double" w:sz="2" w:space="0" w:color="000000"/>
              <w:bottom w:val="double" w:sz="2" w:space="0" w:color="000000"/>
              <w:right w:val="nil"/>
            </w:tcBorders>
            <w:hideMark/>
          </w:tcPr>
          <w:p w:rsidR="00C966A8" w:rsidRDefault="00C966A8">
            <w:pPr>
              <w:pStyle w:val="a4"/>
              <w:snapToGrid w:val="0"/>
              <w:spacing w:before="0" w:after="0" w:line="276" w:lineRule="auto"/>
              <w:jc w:val="center"/>
              <w:rPr>
                <w:b/>
                <w:bCs/>
                <w:sz w:val="20"/>
                <w:szCs w:val="20"/>
                <w:lang w:val="en-US"/>
              </w:rPr>
            </w:pPr>
            <w:r>
              <w:rPr>
                <w:sz w:val="20"/>
                <w:szCs w:val="20"/>
              </w:rPr>
              <w:lastRenderedPageBreak/>
              <w:t>№</w:t>
            </w:r>
          </w:p>
        </w:tc>
        <w:tc>
          <w:tcPr>
            <w:tcW w:w="9918" w:type="dxa"/>
            <w:tcBorders>
              <w:top w:val="double" w:sz="2" w:space="0" w:color="000000"/>
              <w:left w:val="double" w:sz="2" w:space="0" w:color="000000"/>
              <w:bottom w:val="double" w:sz="2" w:space="0" w:color="000000"/>
              <w:right w:val="nil"/>
            </w:tcBorders>
            <w:hideMark/>
          </w:tcPr>
          <w:p w:rsidR="00C966A8" w:rsidRDefault="00C966A8">
            <w:pPr>
              <w:pStyle w:val="a4"/>
              <w:snapToGrid w:val="0"/>
              <w:spacing w:before="0" w:after="0" w:line="276" w:lineRule="auto"/>
              <w:jc w:val="center"/>
              <w:rPr>
                <w:b/>
                <w:bCs/>
                <w:sz w:val="20"/>
                <w:szCs w:val="20"/>
              </w:rPr>
            </w:pPr>
            <w:r>
              <w:rPr>
                <w:b/>
                <w:bCs/>
                <w:sz w:val="20"/>
                <w:szCs w:val="20"/>
              </w:rPr>
              <w:t>Наименование</w:t>
            </w:r>
          </w:p>
        </w:tc>
        <w:tc>
          <w:tcPr>
            <w:tcW w:w="714" w:type="dxa"/>
            <w:tcBorders>
              <w:top w:val="double" w:sz="2" w:space="0" w:color="000000"/>
              <w:left w:val="double" w:sz="2" w:space="0" w:color="000000"/>
              <w:bottom w:val="double" w:sz="2" w:space="0" w:color="000000"/>
              <w:right w:val="single" w:sz="4" w:space="0" w:color="auto"/>
            </w:tcBorders>
            <w:hideMark/>
          </w:tcPr>
          <w:p w:rsidR="00C966A8" w:rsidRDefault="00C966A8">
            <w:pPr>
              <w:pStyle w:val="a4"/>
              <w:snapToGrid w:val="0"/>
              <w:spacing w:before="0" w:after="0" w:line="276" w:lineRule="auto"/>
              <w:rPr>
                <w:b/>
                <w:bCs/>
                <w:sz w:val="20"/>
                <w:szCs w:val="20"/>
                <w:lang w:val="en-US"/>
              </w:rPr>
            </w:pPr>
            <w:r>
              <w:rPr>
                <w:b/>
                <w:bCs/>
                <w:sz w:val="20"/>
                <w:szCs w:val="20"/>
              </w:rPr>
              <w:t>Стр</w:t>
            </w:r>
          </w:p>
        </w:tc>
      </w:tr>
      <w:tr w:rsidR="00716E20" w:rsidRPr="007A06AF" w:rsidTr="0087367A">
        <w:tc>
          <w:tcPr>
            <w:tcW w:w="567" w:type="dxa"/>
            <w:tcBorders>
              <w:top w:val="double" w:sz="2" w:space="0" w:color="000000"/>
              <w:left w:val="double" w:sz="2" w:space="0" w:color="000000"/>
              <w:bottom w:val="double" w:sz="2" w:space="0" w:color="000000"/>
              <w:right w:val="nil"/>
            </w:tcBorders>
            <w:hideMark/>
          </w:tcPr>
          <w:p w:rsidR="00716E20" w:rsidRPr="007A06AF" w:rsidRDefault="00716E20">
            <w:pPr>
              <w:pStyle w:val="a4"/>
              <w:snapToGrid w:val="0"/>
              <w:spacing w:before="0" w:after="0" w:line="276" w:lineRule="auto"/>
              <w:jc w:val="center"/>
              <w:rPr>
                <w:sz w:val="22"/>
                <w:szCs w:val="22"/>
              </w:rPr>
            </w:pPr>
            <w:r w:rsidRPr="007A06AF">
              <w:rPr>
                <w:sz w:val="22"/>
                <w:szCs w:val="22"/>
              </w:rPr>
              <w:t>1</w:t>
            </w:r>
          </w:p>
        </w:tc>
        <w:tc>
          <w:tcPr>
            <w:tcW w:w="9918" w:type="dxa"/>
            <w:tcBorders>
              <w:top w:val="double" w:sz="2" w:space="0" w:color="000000"/>
              <w:left w:val="double" w:sz="2" w:space="0" w:color="000000"/>
              <w:bottom w:val="double" w:sz="2" w:space="0" w:color="000000"/>
              <w:right w:val="nil"/>
            </w:tcBorders>
            <w:hideMark/>
          </w:tcPr>
          <w:p w:rsidR="00716E20" w:rsidRPr="007A06AF" w:rsidRDefault="00716E20" w:rsidP="007A06AF">
            <w:pPr>
              <w:tabs>
                <w:tab w:val="left" w:pos="9535"/>
              </w:tabs>
              <w:ind w:right="173"/>
              <w:jc w:val="both"/>
              <w:rPr>
                <w:sz w:val="22"/>
                <w:szCs w:val="22"/>
              </w:rPr>
            </w:pPr>
            <w:r w:rsidRPr="007A06AF">
              <w:rPr>
                <w:sz w:val="22"/>
                <w:szCs w:val="22"/>
              </w:rPr>
              <w:t xml:space="preserve">Постановление администрации Гвазденского сельского поселения Бутурлиновского муниципального района Воронежской области   </w:t>
            </w:r>
            <w:r w:rsidRPr="007A06AF">
              <w:rPr>
                <w:color w:val="000000"/>
                <w:sz w:val="22"/>
                <w:szCs w:val="22"/>
              </w:rPr>
              <w:t>от</w:t>
            </w:r>
            <w:r w:rsidR="00D90740" w:rsidRPr="007A06AF">
              <w:rPr>
                <w:bCs/>
                <w:color w:val="000000"/>
                <w:sz w:val="22"/>
                <w:szCs w:val="22"/>
              </w:rPr>
              <w:t xml:space="preserve"> </w:t>
            </w:r>
            <w:r w:rsidR="007A06AF" w:rsidRPr="007A06AF">
              <w:rPr>
                <w:bCs/>
                <w:color w:val="000000"/>
                <w:sz w:val="22"/>
                <w:szCs w:val="22"/>
              </w:rPr>
              <w:t>14.02.2023 №11 "</w:t>
            </w:r>
            <w:r w:rsidR="007A06AF" w:rsidRPr="007A06AF">
              <w:rPr>
                <w:b/>
                <w:iCs/>
                <w:sz w:val="22"/>
                <w:szCs w:val="22"/>
              </w:rPr>
              <w:t xml:space="preserve"> </w:t>
            </w:r>
            <w:r w:rsidR="007A06AF" w:rsidRPr="007A06AF">
              <w:rPr>
                <w:iCs/>
                <w:sz w:val="22"/>
                <w:szCs w:val="22"/>
              </w:rPr>
              <w:t>О внесении изменений в постановление администрации Гвазденского сельского поселения Бутурлиновского муниципального района Воронежской области от 16.08.2018 г. №38 «Об утверждении  муниципальной программы Гвазденского сельского поселения Бутурлиновского района Воронежской области «Социально-экономическое развитие Гвазденского сельского поселения».</w:t>
            </w:r>
          </w:p>
        </w:tc>
        <w:tc>
          <w:tcPr>
            <w:tcW w:w="714" w:type="dxa"/>
            <w:tcBorders>
              <w:top w:val="double" w:sz="2" w:space="0" w:color="000000"/>
              <w:left w:val="double" w:sz="2" w:space="0" w:color="000000"/>
              <w:bottom w:val="double" w:sz="2" w:space="0" w:color="000000"/>
              <w:right w:val="single" w:sz="4" w:space="0" w:color="auto"/>
            </w:tcBorders>
            <w:hideMark/>
          </w:tcPr>
          <w:p w:rsidR="00716E20" w:rsidRPr="007A06AF" w:rsidRDefault="00120859">
            <w:pPr>
              <w:pStyle w:val="a4"/>
              <w:snapToGrid w:val="0"/>
              <w:spacing w:before="0" w:after="0" w:line="276" w:lineRule="auto"/>
              <w:rPr>
                <w:bCs/>
                <w:sz w:val="22"/>
                <w:szCs w:val="22"/>
              </w:rPr>
            </w:pPr>
            <w:r w:rsidRPr="007A06AF">
              <w:rPr>
                <w:bCs/>
                <w:sz w:val="22"/>
                <w:szCs w:val="22"/>
              </w:rPr>
              <w:t>3</w:t>
            </w:r>
            <w:r w:rsidR="002A4E4C">
              <w:rPr>
                <w:bCs/>
                <w:sz w:val="22"/>
                <w:szCs w:val="22"/>
              </w:rPr>
              <w:t>-9</w:t>
            </w:r>
          </w:p>
        </w:tc>
      </w:tr>
      <w:tr w:rsidR="00716E20" w:rsidRPr="007A06AF" w:rsidTr="0087367A">
        <w:tc>
          <w:tcPr>
            <w:tcW w:w="567" w:type="dxa"/>
            <w:tcBorders>
              <w:top w:val="double" w:sz="2" w:space="0" w:color="000000"/>
              <w:left w:val="double" w:sz="2" w:space="0" w:color="000000"/>
              <w:bottom w:val="double" w:sz="2" w:space="0" w:color="000000"/>
              <w:right w:val="nil"/>
            </w:tcBorders>
            <w:hideMark/>
          </w:tcPr>
          <w:p w:rsidR="00716E20" w:rsidRPr="007A06AF" w:rsidRDefault="00716E20">
            <w:pPr>
              <w:pStyle w:val="a4"/>
              <w:snapToGrid w:val="0"/>
              <w:spacing w:before="0" w:after="0" w:line="276" w:lineRule="auto"/>
              <w:jc w:val="center"/>
              <w:rPr>
                <w:sz w:val="22"/>
                <w:szCs w:val="22"/>
              </w:rPr>
            </w:pPr>
            <w:r w:rsidRPr="007A06AF">
              <w:rPr>
                <w:sz w:val="22"/>
                <w:szCs w:val="22"/>
              </w:rPr>
              <w:t>2</w:t>
            </w:r>
          </w:p>
        </w:tc>
        <w:tc>
          <w:tcPr>
            <w:tcW w:w="9918" w:type="dxa"/>
            <w:tcBorders>
              <w:top w:val="double" w:sz="2" w:space="0" w:color="000000"/>
              <w:left w:val="double" w:sz="2" w:space="0" w:color="000000"/>
              <w:bottom w:val="double" w:sz="2" w:space="0" w:color="000000"/>
              <w:right w:val="nil"/>
            </w:tcBorders>
            <w:hideMark/>
          </w:tcPr>
          <w:p w:rsidR="00716E20" w:rsidRPr="007A06AF" w:rsidRDefault="00716E20" w:rsidP="007A06AF">
            <w:pPr>
              <w:shd w:val="clear" w:color="auto" w:fill="FFFFFF"/>
              <w:spacing w:line="298" w:lineRule="exact"/>
              <w:jc w:val="both"/>
              <w:rPr>
                <w:rFonts w:eastAsiaTheme="minorEastAsia"/>
                <w:b/>
                <w:bCs/>
                <w:sz w:val="22"/>
                <w:szCs w:val="22"/>
              </w:rPr>
            </w:pPr>
            <w:r w:rsidRPr="007A06AF">
              <w:rPr>
                <w:sz w:val="22"/>
                <w:szCs w:val="22"/>
              </w:rPr>
              <w:t>Постановление администрации Г</w:t>
            </w:r>
            <w:r w:rsidR="00C11EB0" w:rsidRPr="007A06AF">
              <w:rPr>
                <w:sz w:val="22"/>
                <w:szCs w:val="22"/>
              </w:rPr>
              <w:t xml:space="preserve">вазденского сельского поселения </w:t>
            </w:r>
            <w:r w:rsidRPr="007A06AF">
              <w:rPr>
                <w:sz w:val="22"/>
                <w:szCs w:val="22"/>
              </w:rPr>
              <w:t xml:space="preserve">Бутурлиновского муниципального района Воронежской области   </w:t>
            </w:r>
            <w:r w:rsidRPr="007A06AF">
              <w:rPr>
                <w:color w:val="000000"/>
                <w:sz w:val="22"/>
                <w:szCs w:val="22"/>
              </w:rPr>
              <w:t>от</w:t>
            </w:r>
            <w:r w:rsidR="00C11EB0" w:rsidRPr="007A06AF">
              <w:rPr>
                <w:sz w:val="22"/>
                <w:szCs w:val="22"/>
              </w:rPr>
              <w:t xml:space="preserve"> </w:t>
            </w:r>
            <w:r w:rsidR="00D90740" w:rsidRPr="007A06AF">
              <w:rPr>
                <w:sz w:val="22"/>
                <w:szCs w:val="22"/>
              </w:rPr>
              <w:t xml:space="preserve"> </w:t>
            </w:r>
            <w:r w:rsidR="007A06AF" w:rsidRPr="007A06AF">
              <w:rPr>
                <w:bCs/>
                <w:color w:val="000000"/>
                <w:sz w:val="22"/>
                <w:szCs w:val="22"/>
              </w:rPr>
              <w:t>14.02.2023 №12 "</w:t>
            </w:r>
            <w:r w:rsidR="007A06AF" w:rsidRPr="007A06AF">
              <w:rPr>
                <w:rFonts w:eastAsiaTheme="minorEastAsia"/>
                <w:b/>
                <w:bCs/>
                <w:sz w:val="22"/>
                <w:szCs w:val="22"/>
              </w:rPr>
              <w:t xml:space="preserve"> </w:t>
            </w:r>
            <w:r w:rsidR="007A06AF" w:rsidRPr="007A06AF">
              <w:rPr>
                <w:rFonts w:eastAsiaTheme="minorEastAsia"/>
                <w:bCs/>
                <w:sz w:val="22"/>
                <w:szCs w:val="22"/>
              </w:rPr>
              <w:t>О внесении изменений в постановление администрации Гвазденского сельского поселения Бутурлиновского муниципального района Воронежской области от 16.08.2018 г. № 39 «Об утверждении  муниципальной программы Гвазденского сельского поселения Бутурлиновского района Воронежской области «Развитие в сфере культуры в Гвазденском сельском поселении».</w:t>
            </w:r>
            <w:r w:rsidR="007A06AF" w:rsidRPr="007A06AF">
              <w:rPr>
                <w:rFonts w:eastAsiaTheme="minorEastAsia"/>
                <w:b/>
                <w:bCs/>
                <w:sz w:val="22"/>
                <w:szCs w:val="22"/>
              </w:rPr>
              <w:t xml:space="preserve"> </w:t>
            </w:r>
          </w:p>
        </w:tc>
        <w:tc>
          <w:tcPr>
            <w:tcW w:w="714" w:type="dxa"/>
            <w:tcBorders>
              <w:top w:val="double" w:sz="2" w:space="0" w:color="000000"/>
              <w:left w:val="double" w:sz="2" w:space="0" w:color="000000"/>
              <w:bottom w:val="double" w:sz="2" w:space="0" w:color="000000"/>
              <w:right w:val="single" w:sz="4" w:space="0" w:color="auto"/>
            </w:tcBorders>
            <w:hideMark/>
          </w:tcPr>
          <w:p w:rsidR="00716E20" w:rsidRPr="007A06AF" w:rsidRDefault="002A4E4C">
            <w:pPr>
              <w:pStyle w:val="a4"/>
              <w:snapToGrid w:val="0"/>
              <w:spacing w:before="0" w:after="0" w:line="276" w:lineRule="auto"/>
              <w:rPr>
                <w:bCs/>
                <w:sz w:val="22"/>
                <w:szCs w:val="22"/>
              </w:rPr>
            </w:pPr>
            <w:r>
              <w:rPr>
                <w:bCs/>
                <w:sz w:val="22"/>
                <w:szCs w:val="22"/>
              </w:rPr>
              <w:t>9-10</w:t>
            </w:r>
          </w:p>
        </w:tc>
      </w:tr>
      <w:tr w:rsidR="00716E20" w:rsidRPr="007A06AF" w:rsidTr="0087367A">
        <w:tc>
          <w:tcPr>
            <w:tcW w:w="567" w:type="dxa"/>
            <w:tcBorders>
              <w:top w:val="double" w:sz="2" w:space="0" w:color="000000"/>
              <w:left w:val="double" w:sz="2" w:space="0" w:color="000000"/>
              <w:bottom w:val="double" w:sz="2" w:space="0" w:color="000000"/>
              <w:right w:val="nil"/>
            </w:tcBorders>
            <w:hideMark/>
          </w:tcPr>
          <w:p w:rsidR="00716E20" w:rsidRPr="007A06AF" w:rsidRDefault="00C11EB0">
            <w:pPr>
              <w:pStyle w:val="a4"/>
              <w:snapToGrid w:val="0"/>
              <w:spacing w:before="0" w:after="0" w:line="276" w:lineRule="auto"/>
              <w:jc w:val="center"/>
              <w:rPr>
                <w:sz w:val="22"/>
                <w:szCs w:val="22"/>
              </w:rPr>
            </w:pPr>
            <w:r w:rsidRPr="007A06AF">
              <w:rPr>
                <w:sz w:val="22"/>
                <w:szCs w:val="22"/>
              </w:rPr>
              <w:t>3</w:t>
            </w:r>
          </w:p>
          <w:p w:rsidR="00716E20" w:rsidRPr="007A06AF" w:rsidRDefault="00716E20">
            <w:pPr>
              <w:pStyle w:val="a4"/>
              <w:snapToGrid w:val="0"/>
              <w:spacing w:before="0" w:after="0" w:line="276" w:lineRule="auto"/>
              <w:jc w:val="center"/>
              <w:rPr>
                <w:sz w:val="22"/>
                <w:szCs w:val="22"/>
              </w:rPr>
            </w:pPr>
          </w:p>
        </w:tc>
        <w:tc>
          <w:tcPr>
            <w:tcW w:w="9918" w:type="dxa"/>
            <w:tcBorders>
              <w:top w:val="double" w:sz="2" w:space="0" w:color="000000"/>
              <w:left w:val="double" w:sz="2" w:space="0" w:color="000000"/>
              <w:bottom w:val="double" w:sz="2" w:space="0" w:color="000000"/>
              <w:right w:val="nil"/>
            </w:tcBorders>
            <w:hideMark/>
          </w:tcPr>
          <w:p w:rsidR="00716E20" w:rsidRPr="007A06AF" w:rsidRDefault="00716E20" w:rsidP="007A06AF">
            <w:pPr>
              <w:shd w:val="clear" w:color="auto" w:fill="FFFFFF"/>
              <w:spacing w:line="298" w:lineRule="exact"/>
              <w:jc w:val="both"/>
              <w:rPr>
                <w:bCs/>
                <w:iCs/>
                <w:sz w:val="22"/>
                <w:szCs w:val="22"/>
              </w:rPr>
            </w:pPr>
            <w:r w:rsidRPr="007A06AF">
              <w:rPr>
                <w:sz w:val="22"/>
                <w:szCs w:val="22"/>
              </w:rPr>
              <w:t xml:space="preserve">Постановление администрации Гвазденского сельского поселения Бутурлиновского муниципального района Воронежской области   </w:t>
            </w:r>
            <w:r w:rsidRPr="007A06AF">
              <w:rPr>
                <w:color w:val="000000"/>
                <w:sz w:val="22"/>
                <w:szCs w:val="22"/>
              </w:rPr>
              <w:t>от</w:t>
            </w:r>
            <w:r w:rsidR="00C11EB0" w:rsidRPr="007A06AF">
              <w:rPr>
                <w:sz w:val="22"/>
                <w:szCs w:val="22"/>
              </w:rPr>
              <w:t xml:space="preserve">  </w:t>
            </w:r>
            <w:r w:rsidR="007A06AF" w:rsidRPr="007A06AF">
              <w:rPr>
                <w:bCs/>
                <w:color w:val="000000"/>
                <w:sz w:val="22"/>
                <w:szCs w:val="22"/>
              </w:rPr>
              <w:t>14.02.2023 №13"</w:t>
            </w:r>
            <w:r w:rsidR="007A06AF" w:rsidRPr="007A06AF">
              <w:rPr>
                <w:b/>
                <w:iCs/>
                <w:sz w:val="22"/>
                <w:szCs w:val="22"/>
              </w:rPr>
              <w:t xml:space="preserve"> </w:t>
            </w:r>
            <w:r w:rsidR="007A06AF" w:rsidRPr="007A06AF">
              <w:rPr>
                <w:iCs/>
                <w:sz w:val="22"/>
                <w:szCs w:val="22"/>
              </w:rPr>
              <w:t>О внесении изменений в постановление администрации Гвазденского сельского поселения Бутурлиновского муниципального района Воронежской области от 16.08.2018 г. № 37 «Об утверждении  муниципальной программы Гвазденского сельского поселения Бутурлиновского района Воронежской области «</w:t>
            </w:r>
            <w:r w:rsidR="007A06AF" w:rsidRPr="007A06AF">
              <w:rPr>
                <w:sz w:val="22"/>
                <w:szCs w:val="22"/>
              </w:rPr>
              <w:t>Развитие органов местного самоуправления и эффективное управление финансами Гвазденского сельского поселения</w:t>
            </w:r>
            <w:r w:rsidR="007A06AF" w:rsidRPr="007A06AF">
              <w:rPr>
                <w:iCs/>
                <w:sz w:val="22"/>
                <w:szCs w:val="22"/>
              </w:rPr>
              <w:t xml:space="preserve">» </w:t>
            </w:r>
          </w:p>
        </w:tc>
        <w:tc>
          <w:tcPr>
            <w:tcW w:w="714" w:type="dxa"/>
            <w:tcBorders>
              <w:top w:val="double" w:sz="2" w:space="0" w:color="000000"/>
              <w:left w:val="double" w:sz="2" w:space="0" w:color="000000"/>
              <w:bottom w:val="double" w:sz="2" w:space="0" w:color="000000"/>
              <w:right w:val="single" w:sz="4" w:space="0" w:color="auto"/>
            </w:tcBorders>
            <w:hideMark/>
          </w:tcPr>
          <w:p w:rsidR="00716E20" w:rsidRPr="007A06AF" w:rsidRDefault="002A4E4C">
            <w:pPr>
              <w:pStyle w:val="a4"/>
              <w:snapToGrid w:val="0"/>
              <w:spacing w:before="0" w:after="0" w:line="276" w:lineRule="auto"/>
              <w:rPr>
                <w:bCs/>
                <w:sz w:val="22"/>
                <w:szCs w:val="22"/>
              </w:rPr>
            </w:pPr>
            <w:r>
              <w:rPr>
                <w:bCs/>
                <w:sz w:val="22"/>
                <w:szCs w:val="22"/>
              </w:rPr>
              <w:t>10-14</w:t>
            </w:r>
          </w:p>
        </w:tc>
      </w:tr>
      <w:tr w:rsidR="007A06AF" w:rsidRPr="007A06AF" w:rsidTr="00D90740">
        <w:trPr>
          <w:trHeight w:val="573"/>
        </w:trPr>
        <w:tc>
          <w:tcPr>
            <w:tcW w:w="567" w:type="dxa"/>
            <w:tcBorders>
              <w:top w:val="double" w:sz="2" w:space="0" w:color="000000"/>
              <w:left w:val="double" w:sz="2" w:space="0" w:color="000000"/>
              <w:bottom w:val="double" w:sz="2" w:space="0" w:color="000000"/>
              <w:right w:val="nil"/>
            </w:tcBorders>
            <w:hideMark/>
          </w:tcPr>
          <w:p w:rsidR="007A06AF" w:rsidRPr="007A06AF" w:rsidRDefault="007A06AF">
            <w:pPr>
              <w:pStyle w:val="a4"/>
              <w:snapToGrid w:val="0"/>
              <w:spacing w:before="0" w:after="0" w:line="276" w:lineRule="auto"/>
              <w:jc w:val="center"/>
              <w:rPr>
                <w:sz w:val="22"/>
                <w:szCs w:val="22"/>
              </w:rPr>
            </w:pPr>
            <w:r w:rsidRPr="007A06AF">
              <w:rPr>
                <w:sz w:val="22"/>
                <w:szCs w:val="22"/>
              </w:rPr>
              <w:t>4</w:t>
            </w:r>
          </w:p>
        </w:tc>
        <w:tc>
          <w:tcPr>
            <w:tcW w:w="9918" w:type="dxa"/>
            <w:tcBorders>
              <w:top w:val="double" w:sz="2" w:space="0" w:color="000000"/>
              <w:left w:val="double" w:sz="2" w:space="0" w:color="000000"/>
              <w:bottom w:val="double" w:sz="2" w:space="0" w:color="000000"/>
              <w:right w:val="nil"/>
            </w:tcBorders>
            <w:hideMark/>
          </w:tcPr>
          <w:p w:rsidR="007A06AF" w:rsidRPr="006E70C1" w:rsidRDefault="007A06AF" w:rsidP="006E70C1">
            <w:pPr>
              <w:pStyle w:val="ConsPlusNormal0"/>
              <w:ind w:right="31"/>
              <w:jc w:val="both"/>
              <w:rPr>
                <w:b w:val="0"/>
                <w:sz w:val="22"/>
                <w:szCs w:val="22"/>
              </w:rPr>
            </w:pPr>
            <w:r w:rsidRPr="006E70C1">
              <w:rPr>
                <w:b w:val="0"/>
                <w:sz w:val="22"/>
                <w:szCs w:val="22"/>
              </w:rPr>
              <w:t>Решение Совета народных депутатов Гвазденского сельского поселения Бутурлиновского муниципального района Воронежской области   от 06.02.2023 №24 " Об отчете главы Гвазденского сельского поселения Бутурлиновского муниципального района Воронежской области о результатах своей деятельности и деятельности администрации Гвазденского   сельского  поселения Бутурлиновского муниципального района Воронежской области за 2022 год</w:t>
            </w:r>
            <w:r w:rsidR="006E70C1" w:rsidRPr="006E70C1">
              <w:rPr>
                <w:b w:val="0"/>
                <w:sz w:val="22"/>
                <w:szCs w:val="22"/>
              </w:rPr>
              <w:t>"</w:t>
            </w:r>
          </w:p>
        </w:tc>
        <w:tc>
          <w:tcPr>
            <w:tcW w:w="714" w:type="dxa"/>
            <w:tcBorders>
              <w:top w:val="double" w:sz="2" w:space="0" w:color="000000"/>
              <w:left w:val="double" w:sz="2" w:space="0" w:color="000000"/>
              <w:bottom w:val="double" w:sz="2" w:space="0" w:color="000000"/>
              <w:right w:val="single" w:sz="4" w:space="0" w:color="auto"/>
            </w:tcBorders>
            <w:hideMark/>
          </w:tcPr>
          <w:p w:rsidR="007A06AF" w:rsidRPr="007A06AF" w:rsidRDefault="002A4E4C">
            <w:pPr>
              <w:pStyle w:val="a4"/>
              <w:snapToGrid w:val="0"/>
              <w:spacing w:before="0" w:after="0" w:line="276" w:lineRule="auto"/>
              <w:rPr>
                <w:bCs/>
                <w:sz w:val="22"/>
                <w:szCs w:val="22"/>
              </w:rPr>
            </w:pPr>
            <w:r>
              <w:rPr>
                <w:bCs/>
                <w:sz w:val="22"/>
                <w:szCs w:val="22"/>
              </w:rPr>
              <w:t>14-15</w:t>
            </w:r>
          </w:p>
        </w:tc>
      </w:tr>
      <w:tr w:rsidR="007A06AF" w:rsidRPr="007A06AF" w:rsidTr="0087367A">
        <w:tc>
          <w:tcPr>
            <w:tcW w:w="567" w:type="dxa"/>
            <w:tcBorders>
              <w:top w:val="double" w:sz="2" w:space="0" w:color="000000"/>
              <w:left w:val="double" w:sz="2" w:space="0" w:color="000000"/>
              <w:bottom w:val="double" w:sz="2" w:space="0" w:color="000000"/>
              <w:right w:val="nil"/>
            </w:tcBorders>
            <w:hideMark/>
          </w:tcPr>
          <w:p w:rsidR="007A06AF" w:rsidRPr="007A06AF" w:rsidRDefault="007A06AF">
            <w:pPr>
              <w:pStyle w:val="a4"/>
              <w:snapToGrid w:val="0"/>
              <w:spacing w:before="0" w:after="0" w:line="276" w:lineRule="auto"/>
              <w:jc w:val="center"/>
              <w:rPr>
                <w:sz w:val="22"/>
                <w:szCs w:val="22"/>
              </w:rPr>
            </w:pPr>
            <w:r w:rsidRPr="007A06AF">
              <w:rPr>
                <w:sz w:val="22"/>
                <w:szCs w:val="22"/>
              </w:rPr>
              <w:t>5</w:t>
            </w:r>
          </w:p>
        </w:tc>
        <w:tc>
          <w:tcPr>
            <w:tcW w:w="9918" w:type="dxa"/>
            <w:tcBorders>
              <w:top w:val="double" w:sz="2" w:space="0" w:color="000000"/>
              <w:left w:val="double" w:sz="2" w:space="0" w:color="000000"/>
              <w:bottom w:val="double" w:sz="2" w:space="0" w:color="000000"/>
              <w:right w:val="nil"/>
            </w:tcBorders>
            <w:hideMark/>
          </w:tcPr>
          <w:p w:rsidR="007A06AF" w:rsidRPr="006E70C1" w:rsidRDefault="007A06AF" w:rsidP="006E70C1">
            <w:pPr>
              <w:pStyle w:val="21"/>
              <w:shd w:val="clear" w:color="auto" w:fill="FFFFFF"/>
              <w:tabs>
                <w:tab w:val="left" w:pos="5387"/>
                <w:tab w:val="left" w:pos="9535"/>
              </w:tabs>
              <w:ind w:right="31"/>
              <w:rPr>
                <w:rFonts w:ascii="Times New Roman" w:hAnsi="Times New Roman"/>
                <w:b w:val="0"/>
                <w:sz w:val="22"/>
                <w:szCs w:val="22"/>
              </w:rPr>
            </w:pPr>
            <w:r w:rsidRPr="006E70C1">
              <w:rPr>
                <w:rFonts w:ascii="Times New Roman" w:hAnsi="Times New Roman"/>
                <w:b w:val="0"/>
                <w:sz w:val="22"/>
                <w:szCs w:val="22"/>
              </w:rPr>
              <w:t>Решение Совета народных депутатов Гвазденского сельского поселения Бутурлиновского муниципального района Воронежской области   от 09.02.2023 №25</w:t>
            </w:r>
            <w:r w:rsidR="006E70C1" w:rsidRPr="006E70C1">
              <w:rPr>
                <w:rFonts w:ascii="Times New Roman" w:hAnsi="Times New Roman"/>
                <w:b w:val="0"/>
                <w:sz w:val="22"/>
                <w:szCs w:val="22"/>
              </w:rPr>
              <w:t>" О внесении изменений в решение Совета народных депутатов Гвазденского сельского поселения Бутурлиновского муниципального района Воронежской области от 17 июня 2014 года № 189 «Об оплате труда выборного должностного лица местного самоуправления Гвазденского сельского поселения Бутурлиновского муниципального района, осуществляющего свои полномочия на постоянной основе»</w:t>
            </w:r>
          </w:p>
        </w:tc>
        <w:tc>
          <w:tcPr>
            <w:tcW w:w="714" w:type="dxa"/>
            <w:tcBorders>
              <w:top w:val="double" w:sz="2" w:space="0" w:color="000000"/>
              <w:left w:val="double" w:sz="2" w:space="0" w:color="000000"/>
              <w:bottom w:val="double" w:sz="2" w:space="0" w:color="000000"/>
              <w:right w:val="single" w:sz="4" w:space="0" w:color="auto"/>
            </w:tcBorders>
            <w:hideMark/>
          </w:tcPr>
          <w:p w:rsidR="007A06AF" w:rsidRPr="007A06AF" w:rsidRDefault="002A4E4C">
            <w:pPr>
              <w:pStyle w:val="a4"/>
              <w:snapToGrid w:val="0"/>
              <w:spacing w:before="0" w:after="0" w:line="276" w:lineRule="auto"/>
              <w:rPr>
                <w:bCs/>
                <w:sz w:val="22"/>
                <w:szCs w:val="22"/>
              </w:rPr>
            </w:pPr>
            <w:r>
              <w:rPr>
                <w:bCs/>
                <w:sz w:val="22"/>
                <w:szCs w:val="22"/>
              </w:rPr>
              <w:t>16</w:t>
            </w:r>
          </w:p>
        </w:tc>
      </w:tr>
      <w:tr w:rsidR="007A06AF" w:rsidRPr="007A06AF" w:rsidTr="0087367A">
        <w:tc>
          <w:tcPr>
            <w:tcW w:w="567" w:type="dxa"/>
            <w:tcBorders>
              <w:top w:val="double" w:sz="2" w:space="0" w:color="000000"/>
              <w:left w:val="double" w:sz="2" w:space="0" w:color="000000"/>
              <w:bottom w:val="double" w:sz="2" w:space="0" w:color="000000"/>
              <w:right w:val="nil"/>
            </w:tcBorders>
            <w:hideMark/>
          </w:tcPr>
          <w:p w:rsidR="007A06AF" w:rsidRPr="007A06AF" w:rsidRDefault="007A06AF">
            <w:pPr>
              <w:pStyle w:val="a4"/>
              <w:snapToGrid w:val="0"/>
              <w:spacing w:before="0" w:after="0" w:line="276" w:lineRule="auto"/>
              <w:jc w:val="center"/>
              <w:rPr>
                <w:sz w:val="22"/>
                <w:szCs w:val="22"/>
              </w:rPr>
            </w:pPr>
            <w:r w:rsidRPr="007A06AF">
              <w:rPr>
                <w:sz w:val="22"/>
                <w:szCs w:val="22"/>
              </w:rPr>
              <w:t>6</w:t>
            </w:r>
          </w:p>
        </w:tc>
        <w:tc>
          <w:tcPr>
            <w:tcW w:w="9918" w:type="dxa"/>
            <w:tcBorders>
              <w:top w:val="double" w:sz="2" w:space="0" w:color="000000"/>
              <w:left w:val="double" w:sz="2" w:space="0" w:color="000000"/>
              <w:bottom w:val="double" w:sz="2" w:space="0" w:color="000000"/>
              <w:right w:val="nil"/>
            </w:tcBorders>
            <w:hideMark/>
          </w:tcPr>
          <w:p w:rsidR="007A06AF" w:rsidRPr="007A06AF" w:rsidRDefault="007A06AF" w:rsidP="006E70C1">
            <w:pPr>
              <w:tabs>
                <w:tab w:val="left" w:pos="5387"/>
              </w:tabs>
              <w:ind w:right="31"/>
              <w:jc w:val="both"/>
              <w:rPr>
                <w:sz w:val="22"/>
                <w:szCs w:val="22"/>
              </w:rPr>
            </w:pPr>
            <w:r w:rsidRPr="006E70C1">
              <w:rPr>
                <w:sz w:val="22"/>
                <w:szCs w:val="22"/>
              </w:rPr>
              <w:t>Решение Совета народных депутатов Гвазденского сельского поселения Бутурлиновского муниципального района Воронежской области   от 09.02.2023 № 26</w:t>
            </w:r>
            <w:r w:rsidR="006E70C1" w:rsidRPr="006E70C1">
              <w:rPr>
                <w:sz w:val="22"/>
                <w:szCs w:val="22"/>
              </w:rPr>
              <w:t xml:space="preserve">" </w:t>
            </w:r>
            <w:r w:rsidR="006E70C1" w:rsidRPr="006E70C1">
              <w:rPr>
                <w:color w:val="000000"/>
                <w:sz w:val="22"/>
                <w:szCs w:val="22"/>
              </w:rPr>
              <w:t xml:space="preserve">О внесении изменений в Решение Совета народных депутатов Гвазденского сельского поселения от </w:t>
            </w:r>
            <w:r w:rsidR="006E70C1" w:rsidRPr="006E70C1">
              <w:rPr>
                <w:sz w:val="22"/>
                <w:szCs w:val="22"/>
              </w:rPr>
              <w:t xml:space="preserve">31.05.2012 года №100 </w:t>
            </w:r>
            <w:r w:rsidR="006E70C1" w:rsidRPr="006E70C1">
              <w:rPr>
                <w:color w:val="000000"/>
                <w:sz w:val="22"/>
                <w:szCs w:val="22"/>
              </w:rPr>
              <w:t xml:space="preserve">  «</w:t>
            </w:r>
            <w:r w:rsidR="006E70C1" w:rsidRPr="006E70C1">
              <w:rPr>
                <w:sz w:val="22"/>
                <w:szCs w:val="22"/>
              </w:rPr>
              <w:t>Об утверждении Правил благоустройства территории Гвазденского сельского поселения Бутурлиновского муниципального района</w:t>
            </w:r>
            <w:r w:rsidR="006E70C1" w:rsidRPr="006E70C1">
              <w:rPr>
                <w:color w:val="000000"/>
                <w:sz w:val="22"/>
                <w:szCs w:val="22"/>
              </w:rPr>
              <w:t>»</w:t>
            </w:r>
          </w:p>
        </w:tc>
        <w:tc>
          <w:tcPr>
            <w:tcW w:w="714" w:type="dxa"/>
            <w:tcBorders>
              <w:top w:val="double" w:sz="2" w:space="0" w:color="000000"/>
              <w:left w:val="double" w:sz="2" w:space="0" w:color="000000"/>
              <w:bottom w:val="double" w:sz="2" w:space="0" w:color="000000"/>
              <w:right w:val="single" w:sz="4" w:space="0" w:color="auto"/>
            </w:tcBorders>
            <w:hideMark/>
          </w:tcPr>
          <w:p w:rsidR="007A06AF" w:rsidRPr="007A06AF" w:rsidRDefault="002A4E4C">
            <w:pPr>
              <w:pStyle w:val="a4"/>
              <w:snapToGrid w:val="0"/>
              <w:spacing w:before="0" w:after="0" w:line="276" w:lineRule="auto"/>
              <w:rPr>
                <w:bCs/>
                <w:sz w:val="22"/>
                <w:szCs w:val="22"/>
              </w:rPr>
            </w:pPr>
            <w:r>
              <w:rPr>
                <w:bCs/>
                <w:sz w:val="22"/>
                <w:szCs w:val="22"/>
              </w:rPr>
              <w:t>17</w:t>
            </w:r>
          </w:p>
        </w:tc>
      </w:tr>
    </w:tbl>
    <w:p w:rsidR="00C966A8" w:rsidRPr="007A06AF" w:rsidRDefault="00C966A8">
      <w:pPr>
        <w:rPr>
          <w:sz w:val="22"/>
          <w:szCs w:val="22"/>
        </w:rPr>
      </w:pPr>
    </w:p>
    <w:p w:rsidR="0087367A" w:rsidRPr="007A06AF" w:rsidRDefault="0087367A">
      <w:pPr>
        <w:rPr>
          <w:sz w:val="22"/>
          <w:szCs w:val="22"/>
        </w:rPr>
      </w:pPr>
    </w:p>
    <w:p w:rsidR="0087367A" w:rsidRPr="007A06AF" w:rsidRDefault="0087367A">
      <w:pPr>
        <w:rPr>
          <w:sz w:val="22"/>
          <w:szCs w:val="22"/>
        </w:rPr>
      </w:pPr>
    </w:p>
    <w:p w:rsidR="0087367A" w:rsidRPr="007A06AF" w:rsidRDefault="0087367A">
      <w:pPr>
        <w:rPr>
          <w:sz w:val="22"/>
          <w:szCs w:val="22"/>
        </w:rPr>
      </w:pPr>
    </w:p>
    <w:p w:rsidR="009A44B7" w:rsidRPr="007A06AF" w:rsidRDefault="009A44B7">
      <w:pPr>
        <w:rPr>
          <w:sz w:val="22"/>
          <w:szCs w:val="22"/>
        </w:rPr>
      </w:pPr>
    </w:p>
    <w:p w:rsidR="009A44B7" w:rsidRPr="007A06AF" w:rsidRDefault="009A44B7">
      <w:pPr>
        <w:rPr>
          <w:sz w:val="22"/>
          <w:szCs w:val="22"/>
        </w:rPr>
      </w:pPr>
    </w:p>
    <w:p w:rsidR="009A44B7" w:rsidRPr="007A06AF" w:rsidRDefault="009A44B7">
      <w:pPr>
        <w:rPr>
          <w:sz w:val="22"/>
          <w:szCs w:val="22"/>
        </w:rPr>
      </w:pPr>
    </w:p>
    <w:p w:rsidR="009A44B7" w:rsidRPr="007A06AF" w:rsidRDefault="009A44B7">
      <w:pPr>
        <w:rPr>
          <w:sz w:val="22"/>
          <w:szCs w:val="22"/>
        </w:rPr>
      </w:pPr>
    </w:p>
    <w:p w:rsidR="009A44B7" w:rsidRPr="007A06AF" w:rsidRDefault="009A44B7">
      <w:pPr>
        <w:rPr>
          <w:sz w:val="22"/>
          <w:szCs w:val="22"/>
        </w:rPr>
      </w:pPr>
    </w:p>
    <w:p w:rsidR="009A44B7" w:rsidRPr="007A06AF" w:rsidRDefault="009A44B7">
      <w:pPr>
        <w:rPr>
          <w:sz w:val="22"/>
          <w:szCs w:val="22"/>
        </w:rPr>
      </w:pPr>
    </w:p>
    <w:p w:rsidR="009A44B7" w:rsidRPr="007A06AF" w:rsidRDefault="009A44B7">
      <w:pPr>
        <w:rPr>
          <w:sz w:val="22"/>
          <w:szCs w:val="22"/>
        </w:rPr>
      </w:pPr>
    </w:p>
    <w:p w:rsidR="0087367A" w:rsidRPr="007A06AF" w:rsidRDefault="0087367A">
      <w:pPr>
        <w:rPr>
          <w:sz w:val="22"/>
          <w:szCs w:val="22"/>
        </w:rPr>
      </w:pPr>
    </w:p>
    <w:p w:rsidR="007A06AF" w:rsidRPr="007A06AF" w:rsidRDefault="007A06AF">
      <w:pPr>
        <w:rPr>
          <w:sz w:val="22"/>
          <w:szCs w:val="22"/>
        </w:rPr>
      </w:pPr>
    </w:p>
    <w:p w:rsidR="007A06AF" w:rsidRPr="007A06AF" w:rsidRDefault="007A06AF">
      <w:pPr>
        <w:rPr>
          <w:sz w:val="22"/>
          <w:szCs w:val="22"/>
        </w:rPr>
      </w:pPr>
    </w:p>
    <w:p w:rsidR="007A06AF" w:rsidRPr="007A06AF" w:rsidRDefault="007A06AF">
      <w:pPr>
        <w:rPr>
          <w:sz w:val="22"/>
          <w:szCs w:val="22"/>
        </w:rPr>
      </w:pPr>
    </w:p>
    <w:p w:rsidR="007A06AF" w:rsidRPr="007A06AF" w:rsidRDefault="007A06AF">
      <w:pPr>
        <w:rPr>
          <w:sz w:val="22"/>
          <w:szCs w:val="22"/>
        </w:rPr>
      </w:pPr>
    </w:p>
    <w:p w:rsidR="007A06AF" w:rsidRDefault="007A06AF"/>
    <w:p w:rsidR="007A06AF" w:rsidRDefault="007A06AF"/>
    <w:p w:rsidR="007A06AF" w:rsidRDefault="007A06AF"/>
    <w:p w:rsidR="007A06AF" w:rsidRPr="002A4E4C" w:rsidRDefault="007A06AF" w:rsidP="007A06AF">
      <w:pPr>
        <w:jc w:val="center"/>
        <w:rPr>
          <w:sz w:val="24"/>
          <w:szCs w:val="24"/>
        </w:rPr>
      </w:pPr>
      <w:r w:rsidRPr="002A4E4C">
        <w:rPr>
          <w:noProof/>
          <w:sz w:val="24"/>
          <w:szCs w:val="24"/>
        </w:rPr>
        <w:drawing>
          <wp:inline distT="0" distB="0" distL="0" distR="0">
            <wp:extent cx="619125" cy="723900"/>
            <wp:effectExtent l="19050" t="0" r="9525" b="0"/>
            <wp:docPr id="1"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7"/>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7A06AF" w:rsidRPr="002A4E4C" w:rsidRDefault="007A06AF" w:rsidP="007A06AF">
      <w:pPr>
        <w:pStyle w:val="ae"/>
        <w:jc w:val="center"/>
        <w:rPr>
          <w:rFonts w:ascii="Times New Roman" w:hAnsi="Times New Roman" w:cs="Times New Roman"/>
          <w:sz w:val="24"/>
          <w:szCs w:val="24"/>
        </w:rPr>
      </w:pPr>
      <w:r w:rsidRPr="002A4E4C">
        <w:rPr>
          <w:rFonts w:ascii="Times New Roman" w:hAnsi="Times New Roman" w:cs="Times New Roman"/>
          <w:sz w:val="24"/>
          <w:szCs w:val="24"/>
        </w:rPr>
        <w:t>Администрация Гвазденского сельского поселения</w:t>
      </w:r>
    </w:p>
    <w:p w:rsidR="007A06AF" w:rsidRPr="002A4E4C" w:rsidRDefault="007A06AF" w:rsidP="007A06AF">
      <w:pPr>
        <w:pStyle w:val="ae"/>
        <w:jc w:val="center"/>
        <w:rPr>
          <w:rFonts w:ascii="Times New Roman" w:hAnsi="Times New Roman" w:cs="Times New Roman"/>
          <w:sz w:val="24"/>
          <w:szCs w:val="24"/>
        </w:rPr>
      </w:pPr>
      <w:r w:rsidRPr="002A4E4C">
        <w:rPr>
          <w:rFonts w:ascii="Times New Roman" w:hAnsi="Times New Roman" w:cs="Times New Roman"/>
          <w:sz w:val="24"/>
          <w:szCs w:val="24"/>
        </w:rPr>
        <w:t>Бутурлиновского муниципального района</w:t>
      </w:r>
    </w:p>
    <w:p w:rsidR="007A06AF" w:rsidRPr="002A4E4C" w:rsidRDefault="007A06AF" w:rsidP="007A06AF">
      <w:pPr>
        <w:pStyle w:val="ae"/>
        <w:jc w:val="center"/>
        <w:rPr>
          <w:rFonts w:ascii="Times New Roman" w:hAnsi="Times New Roman" w:cs="Times New Roman"/>
          <w:sz w:val="24"/>
          <w:szCs w:val="24"/>
        </w:rPr>
      </w:pPr>
      <w:r w:rsidRPr="002A4E4C">
        <w:rPr>
          <w:rFonts w:ascii="Times New Roman" w:hAnsi="Times New Roman" w:cs="Times New Roman"/>
          <w:sz w:val="24"/>
          <w:szCs w:val="24"/>
        </w:rPr>
        <w:t>Воронежской области</w:t>
      </w:r>
    </w:p>
    <w:p w:rsidR="007A06AF" w:rsidRPr="002A4E4C" w:rsidRDefault="007A06AF" w:rsidP="007A06AF">
      <w:pPr>
        <w:pStyle w:val="ae"/>
        <w:jc w:val="center"/>
        <w:rPr>
          <w:rFonts w:ascii="Times New Roman" w:hAnsi="Times New Roman" w:cs="Times New Roman"/>
          <w:sz w:val="24"/>
          <w:szCs w:val="24"/>
        </w:rPr>
      </w:pPr>
    </w:p>
    <w:p w:rsidR="007A06AF" w:rsidRPr="002A4E4C" w:rsidRDefault="007A06AF" w:rsidP="007A06AF">
      <w:pPr>
        <w:keepNext/>
        <w:jc w:val="center"/>
        <w:outlineLvl w:val="0"/>
        <w:rPr>
          <w:iCs/>
          <w:sz w:val="24"/>
          <w:szCs w:val="24"/>
        </w:rPr>
      </w:pPr>
      <w:r w:rsidRPr="002A4E4C">
        <w:rPr>
          <w:iCs/>
          <w:sz w:val="24"/>
          <w:szCs w:val="24"/>
        </w:rPr>
        <w:t>ПОСТАНОВЛЕНИЕ</w:t>
      </w:r>
    </w:p>
    <w:p w:rsidR="007A06AF" w:rsidRPr="002A4E4C" w:rsidRDefault="007A06AF" w:rsidP="007A06AF">
      <w:pPr>
        <w:pStyle w:val="ae"/>
        <w:rPr>
          <w:rFonts w:ascii="Times New Roman" w:hAnsi="Times New Roman" w:cs="Times New Roman"/>
          <w:sz w:val="24"/>
          <w:szCs w:val="24"/>
          <w:u w:val="single"/>
        </w:rPr>
      </w:pPr>
      <w:r w:rsidRPr="002A4E4C">
        <w:rPr>
          <w:rFonts w:ascii="Times New Roman" w:hAnsi="Times New Roman" w:cs="Times New Roman"/>
          <w:sz w:val="24"/>
          <w:szCs w:val="24"/>
          <w:u w:val="single"/>
        </w:rPr>
        <w:t xml:space="preserve">от 14.02.2023         № 11 </w:t>
      </w:r>
    </w:p>
    <w:p w:rsidR="007A06AF" w:rsidRPr="002A4E4C" w:rsidRDefault="007A06AF" w:rsidP="007A06AF">
      <w:pPr>
        <w:pStyle w:val="ae"/>
        <w:rPr>
          <w:rFonts w:ascii="Times New Roman" w:hAnsi="Times New Roman" w:cs="Times New Roman"/>
          <w:sz w:val="24"/>
          <w:szCs w:val="24"/>
          <w:lang w:eastAsia="en-US"/>
        </w:rPr>
      </w:pPr>
      <w:r w:rsidRPr="002A4E4C">
        <w:rPr>
          <w:rFonts w:ascii="Times New Roman" w:hAnsi="Times New Roman" w:cs="Times New Roman"/>
          <w:sz w:val="24"/>
          <w:szCs w:val="24"/>
          <w:lang w:eastAsia="en-US"/>
        </w:rPr>
        <w:t>с. Гвазда</w:t>
      </w:r>
    </w:p>
    <w:p w:rsidR="007A06AF" w:rsidRPr="002A4E4C" w:rsidRDefault="007A06AF" w:rsidP="007A06AF">
      <w:pPr>
        <w:pStyle w:val="ae"/>
        <w:rPr>
          <w:rFonts w:ascii="Times New Roman" w:hAnsi="Times New Roman" w:cs="Times New Roman"/>
          <w:sz w:val="24"/>
          <w:szCs w:val="24"/>
        </w:rPr>
      </w:pPr>
    </w:p>
    <w:tbl>
      <w:tblPr>
        <w:tblW w:w="0" w:type="auto"/>
        <w:tblLook w:val="01E0"/>
      </w:tblPr>
      <w:tblGrid>
        <w:gridCol w:w="6345"/>
      </w:tblGrid>
      <w:tr w:rsidR="007A06AF" w:rsidRPr="002A4E4C" w:rsidTr="007A06AF">
        <w:tc>
          <w:tcPr>
            <w:tcW w:w="6345" w:type="dxa"/>
          </w:tcPr>
          <w:p w:rsidR="007A06AF" w:rsidRPr="002A4E4C" w:rsidRDefault="007A06AF" w:rsidP="007A06AF">
            <w:pPr>
              <w:shd w:val="clear" w:color="auto" w:fill="FFFFFF"/>
              <w:spacing w:line="298" w:lineRule="exact"/>
              <w:jc w:val="both"/>
              <w:rPr>
                <w:bCs/>
                <w:iCs/>
                <w:sz w:val="24"/>
                <w:szCs w:val="24"/>
              </w:rPr>
            </w:pPr>
            <w:r w:rsidRPr="002A4E4C">
              <w:rPr>
                <w:iCs/>
                <w:sz w:val="24"/>
                <w:szCs w:val="24"/>
              </w:rPr>
              <w:t>О внесении изменений в постановление администрации Гвазденского сельского поселения Бутурлиновского муниципального района Воронежской области от 16.08.2018 г. №38 «Об утверждении  муниципальной программы Гвазденского сельского поселения Бутурлиновского района Воронежской области «Социально-экономическое развитие Гвазденского сельского поселения».</w:t>
            </w:r>
          </w:p>
        </w:tc>
      </w:tr>
    </w:tbl>
    <w:p w:rsidR="007A06AF" w:rsidRPr="002A4E4C" w:rsidRDefault="007A06AF" w:rsidP="007A06AF">
      <w:pPr>
        <w:pStyle w:val="ConsPlusNonformat"/>
        <w:widowControl/>
        <w:jc w:val="both"/>
        <w:rPr>
          <w:rFonts w:ascii="Times New Roman" w:hAnsi="Times New Roman" w:cs="Times New Roman"/>
          <w:sz w:val="24"/>
          <w:szCs w:val="24"/>
        </w:rPr>
      </w:pPr>
      <w:r w:rsidRPr="002A4E4C">
        <w:rPr>
          <w:rFonts w:ascii="Times New Roman" w:eastAsia="Times New Roman" w:hAnsi="Times New Roman" w:cs="Times New Roman"/>
          <w:color w:val="000000"/>
          <w:sz w:val="24"/>
          <w:szCs w:val="24"/>
        </w:rPr>
        <w:t xml:space="preserve">            </w:t>
      </w:r>
      <w:r w:rsidRPr="002A4E4C">
        <w:rPr>
          <w:rFonts w:ascii="Times New Roman" w:hAnsi="Times New Roman" w:cs="Times New Roman"/>
          <w:sz w:val="24"/>
          <w:szCs w:val="24"/>
        </w:rPr>
        <w:t>В соответствии с Федеральным законом от 06.10.2003 г. № 131-ФЗ «Об общих принципах организации местного самоуправления в Российской Федерации», Уставом Гвазденского сельского поселения, постановлением администрации Гвазденского сельского поселения  от 11.10.2013 г. №  93 «Об утверждении порядка разработки, реализации   и оценки эффективности  муниципальных программ Гвазденского сельского поселения Бутурлиновского муниципального района Воронежской области», администрация Гвазденского сельского поселения</w:t>
      </w:r>
    </w:p>
    <w:p w:rsidR="007A06AF" w:rsidRPr="002A4E4C" w:rsidRDefault="007A06AF" w:rsidP="007A06AF">
      <w:pPr>
        <w:pStyle w:val="ConsPlusNonformat"/>
        <w:widowControl/>
        <w:ind w:firstLine="709"/>
        <w:jc w:val="both"/>
        <w:rPr>
          <w:rFonts w:ascii="Times New Roman" w:hAnsi="Times New Roman" w:cs="Times New Roman"/>
          <w:sz w:val="24"/>
          <w:szCs w:val="24"/>
        </w:rPr>
      </w:pPr>
    </w:p>
    <w:p w:rsidR="007A06AF" w:rsidRPr="002A4E4C" w:rsidRDefault="007A06AF" w:rsidP="007A06AF">
      <w:pPr>
        <w:tabs>
          <w:tab w:val="left" w:pos="0"/>
          <w:tab w:val="left" w:pos="1080"/>
        </w:tabs>
        <w:ind w:hanging="540"/>
        <w:jc w:val="center"/>
        <w:outlineLvl w:val="0"/>
        <w:rPr>
          <w:iCs/>
          <w:sz w:val="24"/>
          <w:szCs w:val="24"/>
        </w:rPr>
      </w:pPr>
      <w:r w:rsidRPr="002A4E4C">
        <w:rPr>
          <w:iCs/>
          <w:sz w:val="24"/>
          <w:szCs w:val="24"/>
        </w:rPr>
        <w:t>ПОСТАНОВЛЯЕТ:</w:t>
      </w:r>
    </w:p>
    <w:p w:rsidR="007A06AF" w:rsidRPr="002A4E4C" w:rsidRDefault="007A06AF" w:rsidP="007A06AF">
      <w:pPr>
        <w:jc w:val="both"/>
        <w:rPr>
          <w:iCs/>
          <w:sz w:val="24"/>
          <w:szCs w:val="24"/>
        </w:rPr>
      </w:pPr>
      <w:r w:rsidRPr="002A4E4C">
        <w:rPr>
          <w:iCs/>
          <w:sz w:val="24"/>
          <w:szCs w:val="24"/>
        </w:rPr>
        <w:t xml:space="preserve">       1. Внести в постановление администрации Гвазденского сельского поселения  Бутурлиновского муниципального района Воронежской области от 16.08.2018 г. № 38 «Об  утверждении муниципальной  программы   Гвазденского сельского поселения  Бутурлиновского муниципального района Воронежской области «Социально-экономического развития Гвазденского сельского поселения» следующие изменения:</w:t>
      </w:r>
    </w:p>
    <w:p w:rsidR="007A06AF" w:rsidRPr="002A4E4C" w:rsidRDefault="007A06AF" w:rsidP="007A06AF">
      <w:pPr>
        <w:pStyle w:val="a6"/>
        <w:ind w:left="0"/>
        <w:rPr>
          <w:rFonts w:ascii="Times New Roman" w:hAnsi="Times New Roman" w:cs="Times New Roman"/>
          <w:bCs/>
          <w:sz w:val="24"/>
          <w:szCs w:val="24"/>
        </w:rPr>
      </w:pPr>
      <w:r w:rsidRPr="002A4E4C">
        <w:rPr>
          <w:rFonts w:ascii="Times New Roman" w:hAnsi="Times New Roman" w:cs="Times New Roman"/>
          <w:bCs/>
          <w:sz w:val="24"/>
          <w:szCs w:val="24"/>
        </w:rPr>
        <w:t>1.1. Строки «Объемы и источники финансирования муниципальной программы» изложить в следующей редакции:</w:t>
      </w:r>
    </w:p>
    <w:tbl>
      <w:tblPr>
        <w:tblW w:w="4831" w:type="pct"/>
        <w:jc w:val="center"/>
        <w:tblInd w:w="-71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tblPr>
      <w:tblGrid>
        <w:gridCol w:w="2413"/>
        <w:gridCol w:w="7656"/>
      </w:tblGrid>
      <w:tr w:rsidR="007A06AF" w:rsidRPr="002A4E4C" w:rsidTr="007A06AF">
        <w:trPr>
          <w:jc w:val="center"/>
        </w:trPr>
        <w:tc>
          <w:tcPr>
            <w:tcW w:w="1198" w:type="pct"/>
          </w:tcPr>
          <w:p w:rsidR="007A06AF" w:rsidRPr="002A4E4C" w:rsidRDefault="007A06AF" w:rsidP="007A06AF">
            <w:pPr>
              <w:snapToGrid w:val="0"/>
              <w:rPr>
                <w:sz w:val="24"/>
                <w:szCs w:val="24"/>
              </w:rPr>
            </w:pPr>
            <w:r w:rsidRPr="002A4E4C">
              <w:rPr>
                <w:sz w:val="24"/>
                <w:szCs w:val="24"/>
              </w:rPr>
              <w:t>Объемы и источники финансирования  му</w:t>
            </w:r>
            <w:r w:rsidRPr="002A4E4C">
              <w:rPr>
                <w:sz w:val="24"/>
                <w:szCs w:val="24"/>
              </w:rPr>
              <w:softHyphen/>
              <w:t>ниципальной про</w:t>
            </w:r>
            <w:r w:rsidRPr="002A4E4C">
              <w:rPr>
                <w:sz w:val="24"/>
                <w:szCs w:val="24"/>
              </w:rPr>
              <w:softHyphen/>
              <w:t>граммы</w:t>
            </w:r>
          </w:p>
        </w:tc>
        <w:tc>
          <w:tcPr>
            <w:tcW w:w="3802" w:type="pct"/>
          </w:tcPr>
          <w:p w:rsidR="007A06AF" w:rsidRPr="002A4E4C" w:rsidRDefault="007A06AF" w:rsidP="007A06AF">
            <w:pPr>
              <w:jc w:val="both"/>
              <w:rPr>
                <w:sz w:val="24"/>
                <w:szCs w:val="24"/>
              </w:rPr>
            </w:pPr>
            <w:r w:rsidRPr="002A4E4C">
              <w:rPr>
                <w:sz w:val="24"/>
                <w:szCs w:val="24"/>
              </w:rPr>
              <w:t>Программа финансируется за счет средств бюджета Гвазденского сельского поселения и средств областного бюджета.</w:t>
            </w:r>
            <w:r w:rsidRPr="002A4E4C">
              <w:rPr>
                <w:rFonts w:eastAsiaTheme="minorEastAsia"/>
                <w:sz w:val="24"/>
                <w:szCs w:val="24"/>
              </w:rPr>
              <w:t xml:space="preserve"> Объем бюджетных ассигнований на реализацию муниципальной программы составляет 58088,29 тыс. руб., в том числе средства областного бюджета – 31022,24  тыс. руб., местного бюджета – 27066,05 тыс.руб. Объем бюджетных ассигнований на реализацию </w:t>
            </w:r>
            <w:r w:rsidRPr="002A4E4C">
              <w:rPr>
                <w:rFonts w:eastAsiaTheme="minorEastAsia"/>
                <w:spacing w:val="-2"/>
                <w:sz w:val="24"/>
                <w:szCs w:val="24"/>
              </w:rPr>
              <w:t xml:space="preserve">муниципальной  </w:t>
            </w:r>
            <w:r w:rsidRPr="002A4E4C">
              <w:rPr>
                <w:rFonts w:eastAsiaTheme="minorEastAsia"/>
                <w:sz w:val="24"/>
                <w:szCs w:val="24"/>
              </w:rPr>
              <w:t>программы по годам составляет (тыс. руб.):</w:t>
            </w:r>
          </w:p>
          <w:tbl>
            <w:tblPr>
              <w:tblW w:w="7031" w:type="dxa"/>
              <w:jc w:val="center"/>
              <w:tblCellMar>
                <w:left w:w="40" w:type="dxa"/>
                <w:right w:w="40" w:type="dxa"/>
              </w:tblCellMar>
              <w:tblLook w:val="00A0"/>
            </w:tblPr>
            <w:tblGrid>
              <w:gridCol w:w="1575"/>
              <w:gridCol w:w="1559"/>
              <w:gridCol w:w="1701"/>
              <w:gridCol w:w="2196"/>
            </w:tblGrid>
            <w:tr w:rsidR="007A06AF" w:rsidRPr="002A4E4C" w:rsidTr="007A06AF">
              <w:trPr>
                <w:jc w:val="center"/>
              </w:trPr>
              <w:tc>
                <w:tcPr>
                  <w:tcW w:w="1575"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shd w:val="clear" w:color="auto" w:fill="FFFFFF"/>
                    <w:autoSpaceDE w:val="0"/>
                    <w:autoSpaceDN w:val="0"/>
                    <w:adjustRightInd w:val="0"/>
                    <w:jc w:val="center"/>
                    <w:rPr>
                      <w:sz w:val="24"/>
                      <w:szCs w:val="24"/>
                    </w:rPr>
                  </w:pPr>
                  <w:r w:rsidRPr="002A4E4C">
                    <w:rPr>
                      <w:sz w:val="24"/>
                      <w:szCs w:val="24"/>
                    </w:rPr>
                    <w:t>Год</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shd w:val="clear" w:color="auto" w:fill="FFFFFF"/>
                    <w:autoSpaceDE w:val="0"/>
                    <w:autoSpaceDN w:val="0"/>
                    <w:adjustRightInd w:val="0"/>
                    <w:jc w:val="center"/>
                    <w:rPr>
                      <w:sz w:val="24"/>
                      <w:szCs w:val="24"/>
                    </w:rPr>
                  </w:pPr>
                  <w:r w:rsidRPr="002A4E4C">
                    <w:rPr>
                      <w:sz w:val="24"/>
                      <w:szCs w:val="24"/>
                    </w:rPr>
                    <w:t>Всего</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shd w:val="clear" w:color="auto" w:fill="FFFFFF"/>
                    <w:autoSpaceDE w:val="0"/>
                    <w:autoSpaceDN w:val="0"/>
                    <w:adjustRightInd w:val="0"/>
                    <w:jc w:val="center"/>
                    <w:rPr>
                      <w:sz w:val="24"/>
                      <w:szCs w:val="24"/>
                    </w:rPr>
                  </w:pPr>
                  <w:r w:rsidRPr="002A4E4C">
                    <w:rPr>
                      <w:sz w:val="24"/>
                      <w:szCs w:val="24"/>
                    </w:rPr>
                    <w:t>Областной    бюджет</w:t>
                  </w:r>
                </w:p>
              </w:tc>
              <w:tc>
                <w:tcPr>
                  <w:tcW w:w="2196"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shd w:val="clear" w:color="auto" w:fill="FFFFFF"/>
                    <w:autoSpaceDE w:val="0"/>
                    <w:autoSpaceDN w:val="0"/>
                    <w:adjustRightInd w:val="0"/>
                    <w:jc w:val="center"/>
                    <w:rPr>
                      <w:spacing w:val="-2"/>
                      <w:sz w:val="24"/>
                      <w:szCs w:val="24"/>
                    </w:rPr>
                  </w:pPr>
                  <w:r w:rsidRPr="002A4E4C">
                    <w:rPr>
                      <w:spacing w:val="-2"/>
                      <w:sz w:val="24"/>
                      <w:szCs w:val="24"/>
                    </w:rPr>
                    <w:t>Бюджет</w:t>
                  </w:r>
                </w:p>
                <w:p w:rsidR="007A06AF" w:rsidRPr="002A4E4C" w:rsidRDefault="007A06AF" w:rsidP="007A06AF">
                  <w:pPr>
                    <w:widowControl w:val="0"/>
                    <w:shd w:val="clear" w:color="auto" w:fill="FFFFFF"/>
                    <w:autoSpaceDE w:val="0"/>
                    <w:autoSpaceDN w:val="0"/>
                    <w:adjustRightInd w:val="0"/>
                    <w:jc w:val="center"/>
                    <w:rPr>
                      <w:spacing w:val="-2"/>
                      <w:sz w:val="24"/>
                      <w:szCs w:val="24"/>
                    </w:rPr>
                  </w:pPr>
                  <w:r w:rsidRPr="002A4E4C">
                    <w:rPr>
                      <w:spacing w:val="-2"/>
                      <w:sz w:val="24"/>
                      <w:szCs w:val="24"/>
                    </w:rPr>
                    <w:t>поселения</w:t>
                  </w:r>
                </w:p>
              </w:tc>
            </w:tr>
            <w:tr w:rsidR="007A06AF" w:rsidRPr="002A4E4C" w:rsidTr="007A06AF">
              <w:trPr>
                <w:jc w:val="center"/>
              </w:trPr>
              <w:tc>
                <w:tcPr>
                  <w:tcW w:w="1575"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shd w:val="clear" w:color="auto" w:fill="FFFFFF"/>
                    <w:autoSpaceDE w:val="0"/>
                    <w:autoSpaceDN w:val="0"/>
                    <w:adjustRightInd w:val="0"/>
                    <w:jc w:val="center"/>
                    <w:rPr>
                      <w:sz w:val="24"/>
                      <w:szCs w:val="24"/>
                    </w:rPr>
                  </w:pPr>
                  <w:r w:rsidRPr="002A4E4C">
                    <w:rPr>
                      <w:sz w:val="24"/>
                      <w:szCs w:val="24"/>
                    </w:rPr>
                    <w:t>2018</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autoSpaceDE w:val="0"/>
                    <w:autoSpaceDN w:val="0"/>
                    <w:adjustRightInd w:val="0"/>
                    <w:jc w:val="center"/>
                    <w:rPr>
                      <w:sz w:val="24"/>
                      <w:szCs w:val="24"/>
                    </w:rPr>
                  </w:pPr>
                  <w:r w:rsidRPr="002A4E4C">
                    <w:rPr>
                      <w:sz w:val="24"/>
                      <w:szCs w:val="24"/>
                    </w:rPr>
                    <w:t>2643,24</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autoSpaceDE w:val="0"/>
                    <w:autoSpaceDN w:val="0"/>
                    <w:adjustRightInd w:val="0"/>
                    <w:jc w:val="center"/>
                    <w:rPr>
                      <w:sz w:val="24"/>
                      <w:szCs w:val="24"/>
                    </w:rPr>
                  </w:pPr>
                  <w:r w:rsidRPr="002A4E4C">
                    <w:rPr>
                      <w:sz w:val="24"/>
                      <w:szCs w:val="24"/>
                    </w:rPr>
                    <w:t>95,09</w:t>
                  </w:r>
                </w:p>
              </w:tc>
              <w:tc>
                <w:tcPr>
                  <w:tcW w:w="2196"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autoSpaceDE w:val="0"/>
                    <w:autoSpaceDN w:val="0"/>
                    <w:adjustRightInd w:val="0"/>
                    <w:jc w:val="center"/>
                    <w:rPr>
                      <w:sz w:val="24"/>
                      <w:szCs w:val="24"/>
                    </w:rPr>
                  </w:pPr>
                  <w:r w:rsidRPr="002A4E4C">
                    <w:rPr>
                      <w:sz w:val="24"/>
                      <w:szCs w:val="24"/>
                    </w:rPr>
                    <w:t>2548,15</w:t>
                  </w:r>
                </w:p>
              </w:tc>
            </w:tr>
            <w:tr w:rsidR="007A06AF" w:rsidRPr="002A4E4C" w:rsidTr="007A06AF">
              <w:trPr>
                <w:jc w:val="center"/>
              </w:trPr>
              <w:tc>
                <w:tcPr>
                  <w:tcW w:w="1575"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shd w:val="clear" w:color="auto" w:fill="FFFFFF"/>
                    <w:autoSpaceDE w:val="0"/>
                    <w:autoSpaceDN w:val="0"/>
                    <w:adjustRightInd w:val="0"/>
                    <w:jc w:val="center"/>
                    <w:rPr>
                      <w:sz w:val="24"/>
                      <w:szCs w:val="24"/>
                    </w:rPr>
                  </w:pPr>
                  <w:r w:rsidRPr="002A4E4C">
                    <w:rPr>
                      <w:sz w:val="24"/>
                      <w:szCs w:val="24"/>
                    </w:rPr>
                    <w:t>2019</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autoSpaceDE w:val="0"/>
                    <w:autoSpaceDN w:val="0"/>
                    <w:adjustRightInd w:val="0"/>
                    <w:jc w:val="center"/>
                    <w:rPr>
                      <w:sz w:val="24"/>
                      <w:szCs w:val="24"/>
                    </w:rPr>
                  </w:pPr>
                  <w:r w:rsidRPr="002A4E4C">
                    <w:rPr>
                      <w:sz w:val="24"/>
                      <w:szCs w:val="24"/>
                    </w:rPr>
                    <w:t>4181,43</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autoSpaceDE w:val="0"/>
                    <w:autoSpaceDN w:val="0"/>
                    <w:adjustRightInd w:val="0"/>
                    <w:jc w:val="center"/>
                    <w:rPr>
                      <w:sz w:val="24"/>
                      <w:szCs w:val="24"/>
                    </w:rPr>
                  </w:pPr>
                  <w:r w:rsidRPr="002A4E4C">
                    <w:rPr>
                      <w:sz w:val="24"/>
                      <w:szCs w:val="24"/>
                    </w:rPr>
                    <w:t>124,07</w:t>
                  </w:r>
                </w:p>
              </w:tc>
              <w:tc>
                <w:tcPr>
                  <w:tcW w:w="2196"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autoSpaceDE w:val="0"/>
                    <w:autoSpaceDN w:val="0"/>
                    <w:adjustRightInd w:val="0"/>
                    <w:jc w:val="center"/>
                    <w:rPr>
                      <w:sz w:val="24"/>
                      <w:szCs w:val="24"/>
                    </w:rPr>
                  </w:pPr>
                  <w:r w:rsidRPr="002A4E4C">
                    <w:rPr>
                      <w:sz w:val="24"/>
                      <w:szCs w:val="24"/>
                    </w:rPr>
                    <w:t>4057,36</w:t>
                  </w:r>
                </w:p>
              </w:tc>
            </w:tr>
            <w:tr w:rsidR="007A06AF" w:rsidRPr="002A4E4C" w:rsidTr="007A06AF">
              <w:trPr>
                <w:jc w:val="center"/>
              </w:trPr>
              <w:tc>
                <w:tcPr>
                  <w:tcW w:w="1575"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shd w:val="clear" w:color="auto" w:fill="FFFFFF"/>
                    <w:autoSpaceDE w:val="0"/>
                    <w:autoSpaceDN w:val="0"/>
                    <w:adjustRightInd w:val="0"/>
                    <w:jc w:val="center"/>
                    <w:rPr>
                      <w:sz w:val="24"/>
                      <w:szCs w:val="24"/>
                    </w:rPr>
                  </w:pPr>
                  <w:r w:rsidRPr="002A4E4C">
                    <w:rPr>
                      <w:sz w:val="24"/>
                      <w:szCs w:val="24"/>
                    </w:rPr>
                    <w:t>2020</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autoSpaceDE w:val="0"/>
                    <w:autoSpaceDN w:val="0"/>
                    <w:adjustRightInd w:val="0"/>
                    <w:jc w:val="center"/>
                    <w:rPr>
                      <w:sz w:val="24"/>
                      <w:szCs w:val="24"/>
                    </w:rPr>
                  </w:pPr>
                  <w:r w:rsidRPr="002A4E4C">
                    <w:rPr>
                      <w:sz w:val="24"/>
                      <w:szCs w:val="24"/>
                    </w:rPr>
                    <w:t>4265,74</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autoSpaceDE w:val="0"/>
                    <w:autoSpaceDN w:val="0"/>
                    <w:adjustRightInd w:val="0"/>
                    <w:jc w:val="center"/>
                    <w:rPr>
                      <w:sz w:val="24"/>
                      <w:szCs w:val="24"/>
                    </w:rPr>
                  </w:pPr>
                  <w:r w:rsidRPr="002A4E4C">
                    <w:rPr>
                      <w:sz w:val="24"/>
                      <w:szCs w:val="24"/>
                    </w:rPr>
                    <w:t>213,81</w:t>
                  </w:r>
                </w:p>
              </w:tc>
              <w:tc>
                <w:tcPr>
                  <w:tcW w:w="2196"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autoSpaceDE w:val="0"/>
                    <w:autoSpaceDN w:val="0"/>
                    <w:adjustRightInd w:val="0"/>
                    <w:jc w:val="center"/>
                    <w:rPr>
                      <w:sz w:val="24"/>
                      <w:szCs w:val="24"/>
                    </w:rPr>
                  </w:pPr>
                  <w:r w:rsidRPr="002A4E4C">
                    <w:rPr>
                      <w:sz w:val="24"/>
                      <w:szCs w:val="24"/>
                    </w:rPr>
                    <w:t>4051,93</w:t>
                  </w:r>
                </w:p>
              </w:tc>
            </w:tr>
            <w:tr w:rsidR="007A06AF" w:rsidRPr="002A4E4C" w:rsidTr="007A06AF">
              <w:trPr>
                <w:jc w:val="center"/>
              </w:trPr>
              <w:tc>
                <w:tcPr>
                  <w:tcW w:w="1575"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shd w:val="clear" w:color="auto" w:fill="FFFFFF"/>
                    <w:autoSpaceDE w:val="0"/>
                    <w:autoSpaceDN w:val="0"/>
                    <w:adjustRightInd w:val="0"/>
                    <w:jc w:val="center"/>
                    <w:rPr>
                      <w:sz w:val="24"/>
                      <w:szCs w:val="24"/>
                    </w:rPr>
                  </w:pPr>
                  <w:r w:rsidRPr="002A4E4C">
                    <w:rPr>
                      <w:sz w:val="24"/>
                      <w:szCs w:val="24"/>
                    </w:rPr>
                    <w:t>2021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autoSpaceDE w:val="0"/>
                    <w:autoSpaceDN w:val="0"/>
                    <w:adjustRightInd w:val="0"/>
                    <w:jc w:val="center"/>
                    <w:rPr>
                      <w:sz w:val="24"/>
                      <w:szCs w:val="24"/>
                    </w:rPr>
                  </w:pPr>
                  <w:r w:rsidRPr="002A4E4C">
                    <w:rPr>
                      <w:sz w:val="24"/>
                      <w:szCs w:val="24"/>
                    </w:rPr>
                    <w:t>9944,63</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autoSpaceDE w:val="0"/>
                    <w:autoSpaceDN w:val="0"/>
                    <w:adjustRightInd w:val="0"/>
                    <w:jc w:val="center"/>
                    <w:rPr>
                      <w:sz w:val="24"/>
                      <w:szCs w:val="24"/>
                    </w:rPr>
                  </w:pPr>
                  <w:r w:rsidRPr="002A4E4C">
                    <w:rPr>
                      <w:sz w:val="24"/>
                      <w:szCs w:val="24"/>
                    </w:rPr>
                    <w:t>4874,44</w:t>
                  </w:r>
                </w:p>
              </w:tc>
              <w:tc>
                <w:tcPr>
                  <w:tcW w:w="2196"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autoSpaceDE w:val="0"/>
                    <w:autoSpaceDN w:val="0"/>
                    <w:adjustRightInd w:val="0"/>
                    <w:jc w:val="center"/>
                    <w:rPr>
                      <w:sz w:val="24"/>
                      <w:szCs w:val="24"/>
                    </w:rPr>
                  </w:pPr>
                  <w:r w:rsidRPr="002A4E4C">
                    <w:rPr>
                      <w:sz w:val="24"/>
                      <w:szCs w:val="24"/>
                    </w:rPr>
                    <w:t>5070,19</w:t>
                  </w:r>
                </w:p>
              </w:tc>
            </w:tr>
            <w:tr w:rsidR="007A06AF" w:rsidRPr="002A4E4C" w:rsidTr="007A06AF">
              <w:trPr>
                <w:jc w:val="center"/>
              </w:trPr>
              <w:tc>
                <w:tcPr>
                  <w:tcW w:w="1575"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shd w:val="clear" w:color="auto" w:fill="FFFFFF"/>
                    <w:autoSpaceDE w:val="0"/>
                    <w:autoSpaceDN w:val="0"/>
                    <w:adjustRightInd w:val="0"/>
                    <w:jc w:val="center"/>
                    <w:rPr>
                      <w:sz w:val="24"/>
                      <w:szCs w:val="24"/>
                    </w:rPr>
                  </w:pPr>
                  <w:r w:rsidRPr="002A4E4C">
                    <w:rPr>
                      <w:sz w:val="24"/>
                      <w:szCs w:val="24"/>
                    </w:rPr>
                    <w:t>2022</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autoSpaceDE w:val="0"/>
                    <w:autoSpaceDN w:val="0"/>
                    <w:adjustRightInd w:val="0"/>
                    <w:jc w:val="center"/>
                    <w:rPr>
                      <w:sz w:val="24"/>
                      <w:szCs w:val="24"/>
                    </w:rPr>
                  </w:pPr>
                  <w:r w:rsidRPr="002A4E4C">
                    <w:rPr>
                      <w:sz w:val="24"/>
                      <w:szCs w:val="24"/>
                    </w:rPr>
                    <w:t>8774,51</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autoSpaceDE w:val="0"/>
                    <w:autoSpaceDN w:val="0"/>
                    <w:adjustRightInd w:val="0"/>
                    <w:jc w:val="center"/>
                    <w:rPr>
                      <w:sz w:val="24"/>
                      <w:szCs w:val="24"/>
                    </w:rPr>
                  </w:pPr>
                  <w:r w:rsidRPr="002A4E4C">
                    <w:rPr>
                      <w:sz w:val="24"/>
                      <w:szCs w:val="24"/>
                    </w:rPr>
                    <w:t>4510,61</w:t>
                  </w:r>
                </w:p>
              </w:tc>
              <w:tc>
                <w:tcPr>
                  <w:tcW w:w="2196"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autoSpaceDE w:val="0"/>
                    <w:autoSpaceDN w:val="0"/>
                    <w:adjustRightInd w:val="0"/>
                    <w:jc w:val="center"/>
                    <w:rPr>
                      <w:sz w:val="24"/>
                      <w:szCs w:val="24"/>
                    </w:rPr>
                  </w:pPr>
                  <w:r w:rsidRPr="002A4E4C">
                    <w:rPr>
                      <w:sz w:val="24"/>
                      <w:szCs w:val="24"/>
                    </w:rPr>
                    <w:t>4263,90</w:t>
                  </w:r>
                </w:p>
              </w:tc>
            </w:tr>
            <w:tr w:rsidR="007A06AF" w:rsidRPr="002A4E4C" w:rsidTr="007A06AF">
              <w:trPr>
                <w:trHeight w:val="286"/>
                <w:jc w:val="center"/>
              </w:trPr>
              <w:tc>
                <w:tcPr>
                  <w:tcW w:w="1575"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shd w:val="clear" w:color="auto" w:fill="FFFFFF"/>
                    <w:autoSpaceDE w:val="0"/>
                    <w:autoSpaceDN w:val="0"/>
                    <w:adjustRightInd w:val="0"/>
                    <w:jc w:val="center"/>
                    <w:rPr>
                      <w:sz w:val="24"/>
                      <w:szCs w:val="24"/>
                    </w:rPr>
                  </w:pPr>
                  <w:r w:rsidRPr="002A4E4C">
                    <w:rPr>
                      <w:sz w:val="24"/>
                      <w:szCs w:val="24"/>
                    </w:rPr>
                    <w:t>2023</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autoSpaceDE w:val="0"/>
                    <w:autoSpaceDN w:val="0"/>
                    <w:adjustRightInd w:val="0"/>
                    <w:jc w:val="center"/>
                    <w:rPr>
                      <w:sz w:val="24"/>
                      <w:szCs w:val="24"/>
                    </w:rPr>
                  </w:pPr>
                  <w:r w:rsidRPr="002A4E4C">
                    <w:rPr>
                      <w:sz w:val="24"/>
                      <w:szCs w:val="24"/>
                    </w:rPr>
                    <w:t>13280,40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autoSpaceDE w:val="0"/>
                    <w:autoSpaceDN w:val="0"/>
                    <w:adjustRightInd w:val="0"/>
                    <w:jc w:val="center"/>
                    <w:rPr>
                      <w:sz w:val="24"/>
                      <w:szCs w:val="24"/>
                    </w:rPr>
                  </w:pPr>
                  <w:r w:rsidRPr="002A4E4C">
                    <w:rPr>
                      <w:sz w:val="24"/>
                      <w:szCs w:val="24"/>
                    </w:rPr>
                    <w:t>9837,11</w:t>
                  </w:r>
                </w:p>
              </w:tc>
              <w:tc>
                <w:tcPr>
                  <w:tcW w:w="2196"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autoSpaceDE w:val="0"/>
                    <w:autoSpaceDN w:val="0"/>
                    <w:adjustRightInd w:val="0"/>
                    <w:jc w:val="center"/>
                    <w:rPr>
                      <w:sz w:val="24"/>
                      <w:szCs w:val="24"/>
                    </w:rPr>
                  </w:pPr>
                  <w:r w:rsidRPr="002A4E4C">
                    <w:rPr>
                      <w:sz w:val="24"/>
                      <w:szCs w:val="24"/>
                    </w:rPr>
                    <w:t>3443,29</w:t>
                  </w:r>
                </w:p>
              </w:tc>
            </w:tr>
            <w:tr w:rsidR="007A06AF" w:rsidRPr="002A4E4C" w:rsidTr="007A06AF">
              <w:trPr>
                <w:trHeight w:val="286"/>
                <w:jc w:val="center"/>
              </w:trPr>
              <w:tc>
                <w:tcPr>
                  <w:tcW w:w="1575"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shd w:val="clear" w:color="auto" w:fill="FFFFFF"/>
                    <w:autoSpaceDE w:val="0"/>
                    <w:autoSpaceDN w:val="0"/>
                    <w:adjustRightInd w:val="0"/>
                    <w:jc w:val="center"/>
                    <w:rPr>
                      <w:sz w:val="24"/>
                      <w:szCs w:val="24"/>
                    </w:rPr>
                  </w:pPr>
                  <w:r w:rsidRPr="002A4E4C">
                    <w:rPr>
                      <w:sz w:val="24"/>
                      <w:szCs w:val="24"/>
                    </w:rPr>
                    <w:t>2024</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autoSpaceDE w:val="0"/>
                    <w:autoSpaceDN w:val="0"/>
                    <w:adjustRightInd w:val="0"/>
                    <w:jc w:val="center"/>
                    <w:rPr>
                      <w:sz w:val="24"/>
                      <w:szCs w:val="24"/>
                    </w:rPr>
                  </w:pPr>
                  <w:r w:rsidRPr="002A4E4C">
                    <w:rPr>
                      <w:sz w:val="24"/>
                      <w:szCs w:val="24"/>
                    </w:rPr>
                    <w:t>14998,34</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autoSpaceDE w:val="0"/>
                    <w:autoSpaceDN w:val="0"/>
                    <w:adjustRightInd w:val="0"/>
                    <w:jc w:val="center"/>
                    <w:rPr>
                      <w:sz w:val="24"/>
                      <w:szCs w:val="24"/>
                    </w:rPr>
                  </w:pPr>
                  <w:r w:rsidRPr="002A4E4C">
                    <w:rPr>
                      <w:sz w:val="24"/>
                      <w:szCs w:val="24"/>
                    </w:rPr>
                    <w:t>11367,11</w:t>
                  </w:r>
                </w:p>
              </w:tc>
              <w:tc>
                <w:tcPr>
                  <w:tcW w:w="2196"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autoSpaceDE w:val="0"/>
                    <w:autoSpaceDN w:val="0"/>
                    <w:adjustRightInd w:val="0"/>
                    <w:jc w:val="center"/>
                    <w:rPr>
                      <w:sz w:val="24"/>
                      <w:szCs w:val="24"/>
                    </w:rPr>
                  </w:pPr>
                  <w:r w:rsidRPr="002A4E4C">
                    <w:rPr>
                      <w:sz w:val="24"/>
                      <w:szCs w:val="24"/>
                    </w:rPr>
                    <w:t>3631,23</w:t>
                  </w:r>
                </w:p>
              </w:tc>
            </w:tr>
          </w:tbl>
          <w:p w:rsidR="007A06AF" w:rsidRPr="002A4E4C" w:rsidRDefault="007A06AF" w:rsidP="007A06AF">
            <w:pPr>
              <w:rPr>
                <w:sz w:val="24"/>
                <w:szCs w:val="24"/>
              </w:rPr>
            </w:pPr>
          </w:p>
        </w:tc>
      </w:tr>
    </w:tbl>
    <w:p w:rsidR="007A06AF" w:rsidRPr="002A4E4C" w:rsidRDefault="007A06AF" w:rsidP="007A06AF">
      <w:pPr>
        <w:pStyle w:val="a6"/>
        <w:spacing w:after="0" w:line="255" w:lineRule="atLeast"/>
        <w:ind w:left="0"/>
        <w:rPr>
          <w:rFonts w:ascii="Times New Roman" w:hAnsi="Times New Roman" w:cs="Times New Roman"/>
          <w:bCs/>
          <w:sz w:val="24"/>
          <w:szCs w:val="24"/>
        </w:rPr>
      </w:pPr>
      <w:r w:rsidRPr="002A4E4C">
        <w:rPr>
          <w:rFonts w:ascii="Times New Roman" w:hAnsi="Times New Roman" w:cs="Times New Roman"/>
          <w:sz w:val="24"/>
          <w:szCs w:val="24"/>
        </w:rPr>
        <w:t xml:space="preserve">1.2. Раздел 4 программы </w:t>
      </w:r>
      <w:r w:rsidRPr="002A4E4C">
        <w:rPr>
          <w:rFonts w:ascii="Times New Roman" w:hAnsi="Times New Roman" w:cs="Times New Roman"/>
          <w:bCs/>
          <w:sz w:val="24"/>
          <w:szCs w:val="24"/>
        </w:rPr>
        <w:t>«Финансовое обеспечение реализации муниципальной программы» изложить в следующей редакции:</w:t>
      </w:r>
    </w:p>
    <w:p w:rsidR="007A06AF" w:rsidRPr="002A4E4C" w:rsidRDefault="007A06AF" w:rsidP="007A06AF">
      <w:pPr>
        <w:widowControl w:val="0"/>
        <w:shd w:val="clear" w:color="auto" w:fill="FFFFFF"/>
        <w:autoSpaceDE w:val="0"/>
        <w:autoSpaceDN w:val="0"/>
        <w:adjustRightInd w:val="0"/>
        <w:spacing w:before="278"/>
        <w:jc w:val="center"/>
        <w:rPr>
          <w:bCs/>
          <w:sz w:val="24"/>
          <w:szCs w:val="24"/>
        </w:rPr>
      </w:pPr>
      <w:r w:rsidRPr="002A4E4C">
        <w:rPr>
          <w:bCs/>
          <w:sz w:val="24"/>
          <w:szCs w:val="24"/>
        </w:rPr>
        <w:lastRenderedPageBreak/>
        <w:t>4. Финансовое обеспечение реализации муниципальной программы.</w:t>
      </w:r>
    </w:p>
    <w:p w:rsidR="007A06AF" w:rsidRPr="002A4E4C" w:rsidRDefault="007A06AF" w:rsidP="007A06AF">
      <w:pPr>
        <w:widowControl w:val="0"/>
        <w:autoSpaceDE w:val="0"/>
        <w:autoSpaceDN w:val="0"/>
        <w:adjustRightInd w:val="0"/>
        <w:ind w:firstLine="567"/>
        <w:jc w:val="both"/>
        <w:rPr>
          <w:sz w:val="24"/>
          <w:szCs w:val="24"/>
        </w:rPr>
      </w:pPr>
      <w:r w:rsidRPr="002A4E4C">
        <w:rPr>
          <w:sz w:val="24"/>
          <w:szCs w:val="24"/>
        </w:rPr>
        <w:t>Финансовые ресурсы, необходимые для реализации подпрограммы в 2018-2024 годах, соответствуют объемам бюджетных ассигнований, предусмотренным бюджетом Гвазденского сельского поселения Бутурлиновского муниципального района Воронежской области на соответствующий период.</w:t>
      </w:r>
    </w:p>
    <w:p w:rsidR="007A06AF" w:rsidRPr="002A4E4C" w:rsidRDefault="007A06AF" w:rsidP="007A06AF">
      <w:pPr>
        <w:widowControl w:val="0"/>
        <w:autoSpaceDE w:val="0"/>
        <w:autoSpaceDN w:val="0"/>
        <w:adjustRightInd w:val="0"/>
        <w:ind w:firstLine="567"/>
        <w:jc w:val="both"/>
        <w:rPr>
          <w:sz w:val="24"/>
          <w:szCs w:val="24"/>
        </w:rPr>
      </w:pPr>
      <w:r w:rsidRPr="002A4E4C">
        <w:rPr>
          <w:sz w:val="24"/>
          <w:szCs w:val="24"/>
        </w:rPr>
        <w:t>Программа финансируется за счет бюджета Гвазденского сельского поселения и средств областного бюджета.</w:t>
      </w:r>
    </w:p>
    <w:p w:rsidR="007A06AF" w:rsidRPr="002A4E4C" w:rsidRDefault="007A06AF" w:rsidP="007A06AF">
      <w:pPr>
        <w:widowControl w:val="0"/>
        <w:shd w:val="clear" w:color="auto" w:fill="FFFFFF"/>
        <w:autoSpaceDE w:val="0"/>
        <w:autoSpaceDN w:val="0"/>
        <w:adjustRightInd w:val="0"/>
        <w:spacing w:before="278"/>
        <w:jc w:val="both"/>
        <w:rPr>
          <w:bCs/>
          <w:sz w:val="24"/>
          <w:szCs w:val="24"/>
        </w:rPr>
      </w:pPr>
      <w:r w:rsidRPr="002A4E4C">
        <w:rPr>
          <w:sz w:val="24"/>
          <w:szCs w:val="24"/>
        </w:rPr>
        <w:t xml:space="preserve">      Объем бюджетных ассигнований на реализацию программы из средств бюджета поселения составляет – 27066,05  тыс. руб., средства областного бюджета – 31022,24 тыс. руб.</w:t>
      </w:r>
    </w:p>
    <w:p w:rsidR="007A06AF" w:rsidRPr="002A4E4C" w:rsidRDefault="007A06AF" w:rsidP="007A06AF">
      <w:pPr>
        <w:widowControl w:val="0"/>
        <w:autoSpaceDE w:val="0"/>
        <w:autoSpaceDN w:val="0"/>
        <w:adjustRightInd w:val="0"/>
        <w:rPr>
          <w:sz w:val="24"/>
          <w:szCs w:val="24"/>
        </w:rPr>
      </w:pPr>
      <w:r w:rsidRPr="002A4E4C">
        <w:rPr>
          <w:sz w:val="24"/>
          <w:szCs w:val="24"/>
        </w:rPr>
        <w:t xml:space="preserve">       Объем бюджетных ассигнований на реализацию муниципальной  программы по годам составляет (тыс. руб.):</w:t>
      </w:r>
    </w:p>
    <w:p w:rsidR="007A06AF" w:rsidRPr="002A4E4C" w:rsidRDefault="007A06AF" w:rsidP="007A06AF">
      <w:pPr>
        <w:widowControl w:val="0"/>
        <w:autoSpaceDE w:val="0"/>
        <w:autoSpaceDN w:val="0"/>
        <w:adjustRightInd w:val="0"/>
        <w:jc w:val="center"/>
        <w:rPr>
          <w:sz w:val="24"/>
          <w:szCs w:val="24"/>
        </w:rPr>
      </w:pPr>
    </w:p>
    <w:tbl>
      <w:tblPr>
        <w:tblpPr w:leftFromText="180" w:rightFromText="180" w:vertAnchor="text" w:tblpXSpec="center" w:tblpY="1"/>
        <w:tblOverlap w:val="never"/>
        <w:tblW w:w="9073" w:type="dxa"/>
        <w:tblLayout w:type="fixed"/>
        <w:tblCellMar>
          <w:left w:w="40" w:type="dxa"/>
          <w:right w:w="40" w:type="dxa"/>
        </w:tblCellMar>
        <w:tblLook w:val="00A0"/>
      </w:tblPr>
      <w:tblGrid>
        <w:gridCol w:w="1826"/>
        <w:gridCol w:w="2160"/>
        <w:gridCol w:w="2396"/>
        <w:gridCol w:w="2691"/>
      </w:tblGrid>
      <w:tr w:rsidR="007A06AF" w:rsidRPr="002A4E4C" w:rsidTr="007A06AF">
        <w:tc>
          <w:tcPr>
            <w:tcW w:w="1826"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shd w:val="clear" w:color="auto" w:fill="FFFFFF"/>
              <w:autoSpaceDE w:val="0"/>
              <w:autoSpaceDN w:val="0"/>
              <w:adjustRightInd w:val="0"/>
              <w:jc w:val="center"/>
              <w:rPr>
                <w:sz w:val="24"/>
                <w:szCs w:val="24"/>
              </w:rPr>
            </w:pPr>
            <w:r w:rsidRPr="002A4E4C">
              <w:rPr>
                <w:sz w:val="24"/>
                <w:szCs w:val="24"/>
              </w:rPr>
              <w:t>Год</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shd w:val="clear" w:color="auto" w:fill="FFFFFF"/>
              <w:autoSpaceDE w:val="0"/>
              <w:autoSpaceDN w:val="0"/>
              <w:adjustRightInd w:val="0"/>
              <w:jc w:val="center"/>
              <w:rPr>
                <w:sz w:val="24"/>
                <w:szCs w:val="24"/>
              </w:rPr>
            </w:pPr>
            <w:r w:rsidRPr="002A4E4C">
              <w:rPr>
                <w:sz w:val="24"/>
                <w:szCs w:val="24"/>
              </w:rPr>
              <w:t>Всего</w:t>
            </w:r>
          </w:p>
        </w:tc>
        <w:tc>
          <w:tcPr>
            <w:tcW w:w="2396"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shd w:val="clear" w:color="auto" w:fill="FFFFFF"/>
              <w:autoSpaceDE w:val="0"/>
              <w:autoSpaceDN w:val="0"/>
              <w:adjustRightInd w:val="0"/>
              <w:jc w:val="center"/>
              <w:rPr>
                <w:sz w:val="24"/>
                <w:szCs w:val="24"/>
              </w:rPr>
            </w:pPr>
            <w:r w:rsidRPr="002A4E4C">
              <w:rPr>
                <w:sz w:val="24"/>
                <w:szCs w:val="24"/>
              </w:rPr>
              <w:t>Областной    бюджет</w:t>
            </w:r>
          </w:p>
        </w:tc>
        <w:tc>
          <w:tcPr>
            <w:tcW w:w="2691"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shd w:val="clear" w:color="auto" w:fill="FFFFFF"/>
              <w:autoSpaceDE w:val="0"/>
              <w:autoSpaceDN w:val="0"/>
              <w:adjustRightInd w:val="0"/>
              <w:jc w:val="center"/>
              <w:rPr>
                <w:spacing w:val="-2"/>
                <w:sz w:val="24"/>
                <w:szCs w:val="24"/>
              </w:rPr>
            </w:pPr>
            <w:r w:rsidRPr="002A4E4C">
              <w:rPr>
                <w:spacing w:val="-2"/>
                <w:sz w:val="24"/>
                <w:szCs w:val="24"/>
              </w:rPr>
              <w:t>Бюджет</w:t>
            </w:r>
          </w:p>
          <w:p w:rsidR="007A06AF" w:rsidRPr="002A4E4C" w:rsidRDefault="007A06AF" w:rsidP="007A06AF">
            <w:pPr>
              <w:widowControl w:val="0"/>
              <w:shd w:val="clear" w:color="auto" w:fill="FFFFFF"/>
              <w:autoSpaceDE w:val="0"/>
              <w:autoSpaceDN w:val="0"/>
              <w:adjustRightInd w:val="0"/>
              <w:jc w:val="center"/>
              <w:rPr>
                <w:spacing w:val="-2"/>
                <w:sz w:val="24"/>
                <w:szCs w:val="24"/>
              </w:rPr>
            </w:pPr>
            <w:r w:rsidRPr="002A4E4C">
              <w:rPr>
                <w:spacing w:val="-2"/>
                <w:sz w:val="24"/>
                <w:szCs w:val="24"/>
              </w:rPr>
              <w:t>поселения</w:t>
            </w:r>
          </w:p>
        </w:tc>
      </w:tr>
      <w:tr w:rsidR="007A06AF" w:rsidRPr="002A4E4C" w:rsidTr="007A06AF">
        <w:tc>
          <w:tcPr>
            <w:tcW w:w="1826"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shd w:val="clear" w:color="auto" w:fill="FFFFFF"/>
              <w:autoSpaceDE w:val="0"/>
              <w:autoSpaceDN w:val="0"/>
              <w:adjustRightInd w:val="0"/>
              <w:jc w:val="center"/>
              <w:rPr>
                <w:sz w:val="24"/>
                <w:szCs w:val="24"/>
              </w:rPr>
            </w:pPr>
            <w:r w:rsidRPr="002A4E4C">
              <w:rPr>
                <w:sz w:val="24"/>
                <w:szCs w:val="24"/>
              </w:rPr>
              <w:t>2018</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autoSpaceDE w:val="0"/>
              <w:autoSpaceDN w:val="0"/>
              <w:adjustRightInd w:val="0"/>
              <w:jc w:val="center"/>
              <w:rPr>
                <w:sz w:val="24"/>
                <w:szCs w:val="24"/>
              </w:rPr>
            </w:pPr>
            <w:r w:rsidRPr="002A4E4C">
              <w:rPr>
                <w:sz w:val="24"/>
                <w:szCs w:val="24"/>
              </w:rPr>
              <w:t>2643,24</w:t>
            </w:r>
          </w:p>
        </w:tc>
        <w:tc>
          <w:tcPr>
            <w:tcW w:w="2396"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autoSpaceDE w:val="0"/>
              <w:autoSpaceDN w:val="0"/>
              <w:adjustRightInd w:val="0"/>
              <w:jc w:val="center"/>
              <w:rPr>
                <w:sz w:val="24"/>
                <w:szCs w:val="24"/>
                <w:highlight w:val="yellow"/>
              </w:rPr>
            </w:pPr>
            <w:r w:rsidRPr="002A4E4C">
              <w:rPr>
                <w:sz w:val="24"/>
                <w:szCs w:val="24"/>
              </w:rPr>
              <w:t>95,09</w:t>
            </w:r>
          </w:p>
        </w:tc>
        <w:tc>
          <w:tcPr>
            <w:tcW w:w="2691"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autoSpaceDE w:val="0"/>
              <w:autoSpaceDN w:val="0"/>
              <w:adjustRightInd w:val="0"/>
              <w:jc w:val="center"/>
              <w:rPr>
                <w:sz w:val="24"/>
                <w:szCs w:val="24"/>
              </w:rPr>
            </w:pPr>
            <w:r w:rsidRPr="002A4E4C">
              <w:rPr>
                <w:sz w:val="24"/>
                <w:szCs w:val="24"/>
              </w:rPr>
              <w:t>2548,15</w:t>
            </w:r>
          </w:p>
        </w:tc>
      </w:tr>
      <w:tr w:rsidR="007A06AF" w:rsidRPr="002A4E4C" w:rsidTr="007A06AF">
        <w:tc>
          <w:tcPr>
            <w:tcW w:w="1826"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shd w:val="clear" w:color="auto" w:fill="FFFFFF"/>
              <w:autoSpaceDE w:val="0"/>
              <w:autoSpaceDN w:val="0"/>
              <w:adjustRightInd w:val="0"/>
              <w:jc w:val="center"/>
              <w:rPr>
                <w:sz w:val="24"/>
                <w:szCs w:val="24"/>
              </w:rPr>
            </w:pPr>
            <w:r w:rsidRPr="002A4E4C">
              <w:rPr>
                <w:sz w:val="24"/>
                <w:szCs w:val="24"/>
              </w:rPr>
              <w:t>2019</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autoSpaceDE w:val="0"/>
              <w:autoSpaceDN w:val="0"/>
              <w:adjustRightInd w:val="0"/>
              <w:jc w:val="center"/>
              <w:rPr>
                <w:sz w:val="24"/>
                <w:szCs w:val="24"/>
              </w:rPr>
            </w:pPr>
            <w:r w:rsidRPr="002A4E4C">
              <w:rPr>
                <w:sz w:val="24"/>
                <w:szCs w:val="24"/>
              </w:rPr>
              <w:t>4181,43</w:t>
            </w:r>
          </w:p>
        </w:tc>
        <w:tc>
          <w:tcPr>
            <w:tcW w:w="2396"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autoSpaceDE w:val="0"/>
              <w:autoSpaceDN w:val="0"/>
              <w:adjustRightInd w:val="0"/>
              <w:jc w:val="center"/>
              <w:rPr>
                <w:sz w:val="24"/>
                <w:szCs w:val="24"/>
              </w:rPr>
            </w:pPr>
            <w:r w:rsidRPr="002A4E4C">
              <w:rPr>
                <w:sz w:val="24"/>
                <w:szCs w:val="24"/>
              </w:rPr>
              <w:t xml:space="preserve">124,07    </w:t>
            </w:r>
          </w:p>
        </w:tc>
        <w:tc>
          <w:tcPr>
            <w:tcW w:w="2691"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autoSpaceDE w:val="0"/>
              <w:autoSpaceDN w:val="0"/>
              <w:adjustRightInd w:val="0"/>
              <w:jc w:val="center"/>
              <w:rPr>
                <w:sz w:val="24"/>
                <w:szCs w:val="24"/>
              </w:rPr>
            </w:pPr>
            <w:r w:rsidRPr="002A4E4C">
              <w:rPr>
                <w:sz w:val="24"/>
                <w:szCs w:val="24"/>
              </w:rPr>
              <w:t>4057,36</w:t>
            </w:r>
          </w:p>
        </w:tc>
      </w:tr>
      <w:tr w:rsidR="007A06AF" w:rsidRPr="002A4E4C" w:rsidTr="007A06AF">
        <w:tc>
          <w:tcPr>
            <w:tcW w:w="1826"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shd w:val="clear" w:color="auto" w:fill="FFFFFF"/>
              <w:autoSpaceDE w:val="0"/>
              <w:autoSpaceDN w:val="0"/>
              <w:adjustRightInd w:val="0"/>
              <w:jc w:val="center"/>
              <w:rPr>
                <w:sz w:val="24"/>
                <w:szCs w:val="24"/>
              </w:rPr>
            </w:pPr>
            <w:r w:rsidRPr="002A4E4C">
              <w:rPr>
                <w:sz w:val="24"/>
                <w:szCs w:val="24"/>
              </w:rPr>
              <w:t>2020</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autoSpaceDE w:val="0"/>
              <w:autoSpaceDN w:val="0"/>
              <w:adjustRightInd w:val="0"/>
              <w:jc w:val="center"/>
              <w:rPr>
                <w:sz w:val="24"/>
                <w:szCs w:val="24"/>
              </w:rPr>
            </w:pPr>
            <w:r w:rsidRPr="002A4E4C">
              <w:rPr>
                <w:sz w:val="24"/>
                <w:szCs w:val="24"/>
              </w:rPr>
              <w:t>4265,74</w:t>
            </w:r>
          </w:p>
        </w:tc>
        <w:tc>
          <w:tcPr>
            <w:tcW w:w="2396"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autoSpaceDE w:val="0"/>
              <w:autoSpaceDN w:val="0"/>
              <w:adjustRightInd w:val="0"/>
              <w:jc w:val="center"/>
              <w:rPr>
                <w:sz w:val="24"/>
                <w:szCs w:val="24"/>
              </w:rPr>
            </w:pPr>
            <w:r w:rsidRPr="002A4E4C">
              <w:rPr>
                <w:sz w:val="24"/>
                <w:szCs w:val="24"/>
              </w:rPr>
              <w:t>213,81</w:t>
            </w:r>
          </w:p>
        </w:tc>
        <w:tc>
          <w:tcPr>
            <w:tcW w:w="2691"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autoSpaceDE w:val="0"/>
              <w:autoSpaceDN w:val="0"/>
              <w:adjustRightInd w:val="0"/>
              <w:jc w:val="center"/>
              <w:rPr>
                <w:sz w:val="24"/>
                <w:szCs w:val="24"/>
              </w:rPr>
            </w:pPr>
            <w:r w:rsidRPr="002A4E4C">
              <w:rPr>
                <w:sz w:val="24"/>
                <w:szCs w:val="24"/>
              </w:rPr>
              <w:t>4051,93</w:t>
            </w:r>
          </w:p>
        </w:tc>
      </w:tr>
      <w:tr w:rsidR="007A06AF" w:rsidRPr="002A4E4C" w:rsidTr="007A06AF">
        <w:tc>
          <w:tcPr>
            <w:tcW w:w="1826"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shd w:val="clear" w:color="auto" w:fill="FFFFFF"/>
              <w:autoSpaceDE w:val="0"/>
              <w:autoSpaceDN w:val="0"/>
              <w:adjustRightInd w:val="0"/>
              <w:jc w:val="center"/>
              <w:rPr>
                <w:sz w:val="24"/>
                <w:szCs w:val="24"/>
              </w:rPr>
            </w:pPr>
            <w:r w:rsidRPr="002A4E4C">
              <w:rPr>
                <w:sz w:val="24"/>
                <w:szCs w:val="24"/>
              </w:rPr>
              <w:t>2021</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autoSpaceDE w:val="0"/>
              <w:autoSpaceDN w:val="0"/>
              <w:adjustRightInd w:val="0"/>
              <w:jc w:val="center"/>
              <w:rPr>
                <w:sz w:val="24"/>
                <w:szCs w:val="24"/>
              </w:rPr>
            </w:pPr>
            <w:r w:rsidRPr="002A4E4C">
              <w:rPr>
                <w:sz w:val="24"/>
                <w:szCs w:val="24"/>
              </w:rPr>
              <w:t>9944,63</w:t>
            </w:r>
          </w:p>
        </w:tc>
        <w:tc>
          <w:tcPr>
            <w:tcW w:w="2396"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autoSpaceDE w:val="0"/>
              <w:autoSpaceDN w:val="0"/>
              <w:adjustRightInd w:val="0"/>
              <w:jc w:val="center"/>
              <w:rPr>
                <w:sz w:val="24"/>
                <w:szCs w:val="24"/>
              </w:rPr>
            </w:pPr>
            <w:r w:rsidRPr="002A4E4C">
              <w:rPr>
                <w:sz w:val="24"/>
                <w:szCs w:val="24"/>
              </w:rPr>
              <w:t>4874,44</w:t>
            </w:r>
          </w:p>
        </w:tc>
        <w:tc>
          <w:tcPr>
            <w:tcW w:w="2691"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autoSpaceDE w:val="0"/>
              <w:autoSpaceDN w:val="0"/>
              <w:adjustRightInd w:val="0"/>
              <w:jc w:val="center"/>
              <w:rPr>
                <w:sz w:val="24"/>
                <w:szCs w:val="24"/>
              </w:rPr>
            </w:pPr>
            <w:r w:rsidRPr="002A4E4C">
              <w:rPr>
                <w:sz w:val="24"/>
                <w:szCs w:val="24"/>
              </w:rPr>
              <w:t>5070,19</w:t>
            </w:r>
          </w:p>
        </w:tc>
      </w:tr>
      <w:tr w:rsidR="007A06AF" w:rsidRPr="002A4E4C" w:rsidTr="007A06AF">
        <w:tc>
          <w:tcPr>
            <w:tcW w:w="1826"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shd w:val="clear" w:color="auto" w:fill="FFFFFF"/>
              <w:autoSpaceDE w:val="0"/>
              <w:autoSpaceDN w:val="0"/>
              <w:adjustRightInd w:val="0"/>
              <w:jc w:val="center"/>
              <w:rPr>
                <w:sz w:val="24"/>
                <w:szCs w:val="24"/>
              </w:rPr>
            </w:pPr>
            <w:r w:rsidRPr="002A4E4C">
              <w:rPr>
                <w:sz w:val="24"/>
                <w:szCs w:val="24"/>
              </w:rPr>
              <w:t>2022</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autoSpaceDE w:val="0"/>
              <w:autoSpaceDN w:val="0"/>
              <w:adjustRightInd w:val="0"/>
              <w:jc w:val="center"/>
              <w:rPr>
                <w:sz w:val="24"/>
                <w:szCs w:val="24"/>
              </w:rPr>
            </w:pPr>
            <w:r w:rsidRPr="002A4E4C">
              <w:rPr>
                <w:sz w:val="24"/>
                <w:szCs w:val="24"/>
              </w:rPr>
              <w:t>8774,51</w:t>
            </w:r>
          </w:p>
        </w:tc>
        <w:tc>
          <w:tcPr>
            <w:tcW w:w="2396"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autoSpaceDE w:val="0"/>
              <w:autoSpaceDN w:val="0"/>
              <w:adjustRightInd w:val="0"/>
              <w:jc w:val="center"/>
              <w:rPr>
                <w:sz w:val="24"/>
                <w:szCs w:val="24"/>
              </w:rPr>
            </w:pPr>
            <w:r w:rsidRPr="002A4E4C">
              <w:rPr>
                <w:sz w:val="24"/>
                <w:szCs w:val="24"/>
              </w:rPr>
              <w:t>4510,61</w:t>
            </w:r>
          </w:p>
        </w:tc>
        <w:tc>
          <w:tcPr>
            <w:tcW w:w="2691"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autoSpaceDE w:val="0"/>
              <w:autoSpaceDN w:val="0"/>
              <w:adjustRightInd w:val="0"/>
              <w:jc w:val="center"/>
              <w:rPr>
                <w:sz w:val="24"/>
                <w:szCs w:val="24"/>
              </w:rPr>
            </w:pPr>
            <w:r w:rsidRPr="002A4E4C">
              <w:rPr>
                <w:sz w:val="24"/>
                <w:szCs w:val="24"/>
              </w:rPr>
              <w:t>4263,90</w:t>
            </w:r>
          </w:p>
        </w:tc>
      </w:tr>
      <w:tr w:rsidR="007A06AF" w:rsidRPr="002A4E4C" w:rsidTr="007A06AF">
        <w:trPr>
          <w:trHeight w:val="286"/>
        </w:trPr>
        <w:tc>
          <w:tcPr>
            <w:tcW w:w="1826"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shd w:val="clear" w:color="auto" w:fill="FFFFFF"/>
              <w:autoSpaceDE w:val="0"/>
              <w:autoSpaceDN w:val="0"/>
              <w:adjustRightInd w:val="0"/>
              <w:jc w:val="center"/>
              <w:rPr>
                <w:sz w:val="24"/>
                <w:szCs w:val="24"/>
              </w:rPr>
            </w:pPr>
            <w:r w:rsidRPr="002A4E4C">
              <w:rPr>
                <w:sz w:val="24"/>
                <w:szCs w:val="24"/>
              </w:rPr>
              <w:t>2023</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autoSpaceDE w:val="0"/>
              <w:autoSpaceDN w:val="0"/>
              <w:adjustRightInd w:val="0"/>
              <w:jc w:val="center"/>
              <w:rPr>
                <w:sz w:val="24"/>
                <w:szCs w:val="24"/>
              </w:rPr>
            </w:pPr>
            <w:r w:rsidRPr="002A4E4C">
              <w:rPr>
                <w:sz w:val="24"/>
                <w:szCs w:val="24"/>
              </w:rPr>
              <w:t>13280,40</w:t>
            </w:r>
          </w:p>
        </w:tc>
        <w:tc>
          <w:tcPr>
            <w:tcW w:w="2396"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autoSpaceDE w:val="0"/>
              <w:autoSpaceDN w:val="0"/>
              <w:adjustRightInd w:val="0"/>
              <w:jc w:val="center"/>
              <w:rPr>
                <w:sz w:val="24"/>
                <w:szCs w:val="24"/>
              </w:rPr>
            </w:pPr>
            <w:r w:rsidRPr="002A4E4C">
              <w:rPr>
                <w:sz w:val="24"/>
                <w:szCs w:val="24"/>
              </w:rPr>
              <w:t>9837,11</w:t>
            </w:r>
          </w:p>
        </w:tc>
        <w:tc>
          <w:tcPr>
            <w:tcW w:w="2691"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autoSpaceDE w:val="0"/>
              <w:autoSpaceDN w:val="0"/>
              <w:adjustRightInd w:val="0"/>
              <w:jc w:val="center"/>
              <w:rPr>
                <w:sz w:val="24"/>
                <w:szCs w:val="24"/>
              </w:rPr>
            </w:pPr>
            <w:r w:rsidRPr="002A4E4C">
              <w:rPr>
                <w:sz w:val="24"/>
                <w:szCs w:val="24"/>
              </w:rPr>
              <w:t>3443,29</w:t>
            </w:r>
          </w:p>
        </w:tc>
      </w:tr>
      <w:tr w:rsidR="007A06AF" w:rsidRPr="002A4E4C" w:rsidTr="007A06AF">
        <w:trPr>
          <w:trHeight w:val="286"/>
        </w:trPr>
        <w:tc>
          <w:tcPr>
            <w:tcW w:w="1826"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shd w:val="clear" w:color="auto" w:fill="FFFFFF"/>
              <w:autoSpaceDE w:val="0"/>
              <w:autoSpaceDN w:val="0"/>
              <w:adjustRightInd w:val="0"/>
              <w:jc w:val="center"/>
              <w:rPr>
                <w:sz w:val="24"/>
                <w:szCs w:val="24"/>
              </w:rPr>
            </w:pPr>
            <w:r w:rsidRPr="002A4E4C">
              <w:rPr>
                <w:sz w:val="24"/>
                <w:szCs w:val="24"/>
              </w:rPr>
              <w:t>2024</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autoSpaceDE w:val="0"/>
              <w:autoSpaceDN w:val="0"/>
              <w:adjustRightInd w:val="0"/>
              <w:jc w:val="center"/>
              <w:rPr>
                <w:sz w:val="24"/>
                <w:szCs w:val="24"/>
              </w:rPr>
            </w:pPr>
            <w:r w:rsidRPr="002A4E4C">
              <w:rPr>
                <w:sz w:val="24"/>
                <w:szCs w:val="24"/>
              </w:rPr>
              <w:t>14998,34</w:t>
            </w:r>
          </w:p>
        </w:tc>
        <w:tc>
          <w:tcPr>
            <w:tcW w:w="2396"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autoSpaceDE w:val="0"/>
              <w:autoSpaceDN w:val="0"/>
              <w:adjustRightInd w:val="0"/>
              <w:jc w:val="center"/>
              <w:rPr>
                <w:sz w:val="24"/>
                <w:szCs w:val="24"/>
              </w:rPr>
            </w:pPr>
            <w:r w:rsidRPr="002A4E4C">
              <w:rPr>
                <w:sz w:val="24"/>
                <w:szCs w:val="24"/>
              </w:rPr>
              <w:t>11367,11</w:t>
            </w:r>
          </w:p>
        </w:tc>
        <w:tc>
          <w:tcPr>
            <w:tcW w:w="2691" w:type="dxa"/>
            <w:tcBorders>
              <w:top w:val="single" w:sz="6" w:space="0" w:color="auto"/>
              <w:left w:val="single" w:sz="6" w:space="0" w:color="auto"/>
              <w:bottom w:val="single" w:sz="6" w:space="0" w:color="auto"/>
              <w:right w:val="single" w:sz="6" w:space="0" w:color="auto"/>
            </w:tcBorders>
            <w:shd w:val="clear" w:color="auto" w:fill="FFFFFF"/>
          </w:tcPr>
          <w:p w:rsidR="007A06AF" w:rsidRPr="002A4E4C" w:rsidRDefault="007A06AF" w:rsidP="007A06AF">
            <w:pPr>
              <w:widowControl w:val="0"/>
              <w:autoSpaceDE w:val="0"/>
              <w:autoSpaceDN w:val="0"/>
              <w:adjustRightInd w:val="0"/>
              <w:jc w:val="center"/>
              <w:rPr>
                <w:sz w:val="24"/>
                <w:szCs w:val="24"/>
              </w:rPr>
            </w:pPr>
            <w:r w:rsidRPr="002A4E4C">
              <w:rPr>
                <w:sz w:val="24"/>
                <w:szCs w:val="24"/>
              </w:rPr>
              <w:t>3631,23</w:t>
            </w:r>
          </w:p>
        </w:tc>
      </w:tr>
    </w:tbl>
    <w:p w:rsidR="007A06AF" w:rsidRPr="002A4E4C" w:rsidRDefault="007A06AF" w:rsidP="007A06AF">
      <w:pPr>
        <w:jc w:val="both"/>
        <w:rPr>
          <w:sz w:val="24"/>
          <w:szCs w:val="24"/>
        </w:rPr>
      </w:pPr>
      <w:r w:rsidRPr="002A4E4C">
        <w:rPr>
          <w:sz w:val="24"/>
          <w:szCs w:val="24"/>
        </w:rPr>
        <w:t>1.3. В паспорте подпрограммы 1</w:t>
      </w:r>
      <w:r w:rsidRPr="002A4E4C">
        <w:rPr>
          <w:bCs/>
          <w:iCs/>
          <w:sz w:val="24"/>
          <w:szCs w:val="24"/>
        </w:rPr>
        <w:t xml:space="preserve"> «Предупреждение и ликвидация последствий чрезвычайных ситуаций и стихийных бедствий, гражданская оборона, обеспечение первичных мер пожарной безопасности на территории Гвазденского сельского поселения» строки «Объемы и источники финансирования подпрограммы </w:t>
      </w:r>
      <w:r w:rsidRPr="002A4E4C">
        <w:rPr>
          <w:bCs/>
          <w:spacing w:val="-2"/>
          <w:sz w:val="24"/>
          <w:szCs w:val="24"/>
        </w:rPr>
        <w:t>муниципальной</w:t>
      </w:r>
      <w:r w:rsidRPr="002A4E4C">
        <w:rPr>
          <w:bCs/>
          <w:sz w:val="24"/>
          <w:szCs w:val="24"/>
        </w:rPr>
        <w:t xml:space="preserve"> программы</w:t>
      </w:r>
      <w:r w:rsidRPr="002A4E4C">
        <w:rPr>
          <w:bCs/>
          <w:iCs/>
          <w:sz w:val="24"/>
          <w:szCs w:val="24"/>
        </w:rPr>
        <w:t xml:space="preserve">» </w:t>
      </w:r>
      <w:r w:rsidRPr="002A4E4C">
        <w:rPr>
          <w:bCs/>
          <w:spacing w:val="-1"/>
          <w:sz w:val="24"/>
          <w:szCs w:val="24"/>
        </w:rPr>
        <w:t>заменить строками следующего содержания:</w:t>
      </w:r>
    </w:p>
    <w:tbl>
      <w:tblPr>
        <w:tblW w:w="9669" w:type="dxa"/>
        <w:tblInd w:w="78" w:type="dxa"/>
        <w:tblLayout w:type="fixed"/>
        <w:tblLook w:val="0000"/>
      </w:tblPr>
      <w:tblGrid>
        <w:gridCol w:w="2759"/>
        <w:gridCol w:w="6910"/>
      </w:tblGrid>
      <w:tr w:rsidR="007A06AF" w:rsidRPr="002A4E4C" w:rsidTr="007A06AF">
        <w:tc>
          <w:tcPr>
            <w:tcW w:w="2759" w:type="dxa"/>
            <w:tcBorders>
              <w:top w:val="single" w:sz="4" w:space="0" w:color="000000"/>
              <w:left w:val="single" w:sz="4" w:space="0" w:color="000000"/>
              <w:bottom w:val="single" w:sz="4" w:space="0" w:color="000000"/>
            </w:tcBorders>
          </w:tcPr>
          <w:p w:rsidR="007A06AF" w:rsidRPr="002A4E4C" w:rsidRDefault="007A06AF" w:rsidP="007A06AF">
            <w:pPr>
              <w:snapToGrid w:val="0"/>
              <w:jc w:val="both"/>
              <w:rPr>
                <w:sz w:val="24"/>
                <w:szCs w:val="24"/>
              </w:rPr>
            </w:pPr>
            <w:r w:rsidRPr="002A4E4C">
              <w:rPr>
                <w:bCs/>
                <w:sz w:val="24"/>
                <w:szCs w:val="24"/>
              </w:rPr>
              <w:t xml:space="preserve">Объемы и источники финансирования подпрограммы </w:t>
            </w:r>
            <w:r w:rsidRPr="002A4E4C">
              <w:rPr>
                <w:bCs/>
                <w:spacing w:val="-2"/>
                <w:sz w:val="24"/>
                <w:szCs w:val="24"/>
              </w:rPr>
              <w:t>муниципальной</w:t>
            </w:r>
            <w:r w:rsidRPr="002A4E4C">
              <w:rPr>
                <w:bCs/>
                <w:sz w:val="24"/>
                <w:szCs w:val="24"/>
              </w:rPr>
              <w:t xml:space="preserve"> программы</w:t>
            </w:r>
          </w:p>
        </w:tc>
        <w:tc>
          <w:tcPr>
            <w:tcW w:w="6910" w:type="dxa"/>
            <w:tcBorders>
              <w:top w:val="single" w:sz="4" w:space="0" w:color="000000"/>
              <w:left w:val="single" w:sz="4" w:space="0" w:color="000000"/>
              <w:bottom w:val="single" w:sz="4" w:space="0" w:color="000000"/>
              <w:right w:val="single" w:sz="4" w:space="0" w:color="000000"/>
            </w:tcBorders>
          </w:tcPr>
          <w:p w:rsidR="007A06AF" w:rsidRPr="002A4E4C" w:rsidRDefault="007A06AF" w:rsidP="007A06AF">
            <w:pPr>
              <w:snapToGrid w:val="0"/>
              <w:jc w:val="both"/>
              <w:rPr>
                <w:sz w:val="24"/>
                <w:szCs w:val="24"/>
              </w:rPr>
            </w:pPr>
            <w:r w:rsidRPr="002A4E4C">
              <w:rPr>
                <w:sz w:val="24"/>
                <w:szCs w:val="24"/>
              </w:rPr>
              <w:t>Реализация подпрограммы осуществляется за счет средств бюджета Гвазденского сельского поселения и средств областного бюджета.</w:t>
            </w:r>
          </w:p>
          <w:p w:rsidR="007A06AF" w:rsidRPr="002A4E4C" w:rsidRDefault="007A06AF" w:rsidP="007A06AF">
            <w:pPr>
              <w:widowControl w:val="0"/>
              <w:shd w:val="clear" w:color="auto" w:fill="FFFFFF"/>
              <w:autoSpaceDE w:val="0"/>
              <w:autoSpaceDN w:val="0"/>
              <w:adjustRightInd w:val="0"/>
              <w:jc w:val="both"/>
              <w:rPr>
                <w:sz w:val="24"/>
                <w:szCs w:val="24"/>
              </w:rPr>
            </w:pPr>
            <w:r w:rsidRPr="002A4E4C">
              <w:rPr>
                <w:sz w:val="24"/>
                <w:szCs w:val="24"/>
              </w:rPr>
              <w:t>Объем бюджетных ассигнований на реализацию подпрограммы составляет  953,48  тыс. руб., из них областные средства – 9,50 тыс. руб.</w:t>
            </w:r>
          </w:p>
          <w:p w:rsidR="007A06AF" w:rsidRPr="002A4E4C" w:rsidRDefault="007A06AF" w:rsidP="007A06AF">
            <w:pPr>
              <w:snapToGrid w:val="0"/>
              <w:jc w:val="both"/>
              <w:rPr>
                <w:sz w:val="24"/>
                <w:szCs w:val="24"/>
              </w:rPr>
            </w:pPr>
            <w:r w:rsidRPr="002A4E4C">
              <w:rPr>
                <w:sz w:val="24"/>
                <w:szCs w:val="24"/>
              </w:rPr>
              <w:t xml:space="preserve">Объем бюджетных ассигнований на реализацию </w:t>
            </w:r>
            <w:r w:rsidRPr="002A4E4C">
              <w:rPr>
                <w:spacing w:val="-2"/>
                <w:sz w:val="24"/>
                <w:szCs w:val="24"/>
              </w:rPr>
              <w:t>под</w:t>
            </w:r>
            <w:r w:rsidRPr="002A4E4C">
              <w:rPr>
                <w:sz w:val="24"/>
                <w:szCs w:val="24"/>
              </w:rPr>
              <w:t>программы по годам составляет (тыс. руб.):</w:t>
            </w:r>
          </w:p>
          <w:p w:rsidR="007A06AF" w:rsidRPr="002A4E4C" w:rsidRDefault="007A06AF" w:rsidP="007A06AF">
            <w:pPr>
              <w:ind w:firstLine="709"/>
              <w:rPr>
                <w:sz w:val="24"/>
                <w:szCs w:val="24"/>
              </w:rPr>
            </w:pPr>
            <w:r w:rsidRPr="002A4E4C">
              <w:rPr>
                <w:sz w:val="24"/>
                <w:szCs w:val="24"/>
              </w:rPr>
              <w:t>2018 год -  100,76 тыс. рублей</w:t>
            </w:r>
          </w:p>
          <w:p w:rsidR="007A06AF" w:rsidRPr="002A4E4C" w:rsidRDefault="007A06AF" w:rsidP="007A06AF">
            <w:pPr>
              <w:ind w:firstLine="708"/>
              <w:rPr>
                <w:sz w:val="24"/>
                <w:szCs w:val="24"/>
              </w:rPr>
            </w:pPr>
            <w:r w:rsidRPr="002A4E4C">
              <w:rPr>
                <w:sz w:val="24"/>
                <w:szCs w:val="24"/>
              </w:rPr>
              <w:t>2019 год  - 106,23 тыс. рублей</w:t>
            </w:r>
          </w:p>
          <w:p w:rsidR="007A06AF" w:rsidRPr="002A4E4C" w:rsidRDefault="007A06AF" w:rsidP="007A06AF">
            <w:pPr>
              <w:ind w:firstLine="709"/>
              <w:rPr>
                <w:sz w:val="24"/>
                <w:szCs w:val="24"/>
              </w:rPr>
            </w:pPr>
            <w:r w:rsidRPr="002A4E4C">
              <w:rPr>
                <w:sz w:val="24"/>
                <w:szCs w:val="24"/>
              </w:rPr>
              <w:t>2020 год  - 131,53 тыс. рублей</w:t>
            </w:r>
          </w:p>
          <w:p w:rsidR="007A06AF" w:rsidRPr="002A4E4C" w:rsidRDefault="007A06AF" w:rsidP="007A06AF">
            <w:pPr>
              <w:ind w:firstLine="709"/>
              <w:rPr>
                <w:sz w:val="24"/>
                <w:szCs w:val="24"/>
              </w:rPr>
            </w:pPr>
            <w:r w:rsidRPr="002A4E4C">
              <w:rPr>
                <w:sz w:val="24"/>
                <w:szCs w:val="24"/>
              </w:rPr>
              <w:t>2021 год – 194,94 тыс. рублей</w:t>
            </w:r>
          </w:p>
          <w:p w:rsidR="007A06AF" w:rsidRPr="002A4E4C" w:rsidRDefault="007A06AF" w:rsidP="007A06AF">
            <w:pPr>
              <w:ind w:firstLine="709"/>
              <w:rPr>
                <w:sz w:val="24"/>
                <w:szCs w:val="24"/>
              </w:rPr>
            </w:pPr>
            <w:r w:rsidRPr="002A4E4C">
              <w:rPr>
                <w:sz w:val="24"/>
                <w:szCs w:val="24"/>
              </w:rPr>
              <w:t>2022 год – 200,02 тыс. рублей</w:t>
            </w:r>
          </w:p>
          <w:p w:rsidR="007A06AF" w:rsidRPr="002A4E4C" w:rsidRDefault="007A06AF" w:rsidP="007A06AF">
            <w:pPr>
              <w:ind w:firstLine="708"/>
              <w:rPr>
                <w:sz w:val="24"/>
                <w:szCs w:val="24"/>
              </w:rPr>
            </w:pPr>
            <w:r w:rsidRPr="002A4E4C">
              <w:rPr>
                <w:sz w:val="24"/>
                <w:szCs w:val="24"/>
              </w:rPr>
              <w:t>2023 год  - 100,00 тыс. рублей</w:t>
            </w:r>
          </w:p>
          <w:p w:rsidR="007A06AF" w:rsidRPr="002A4E4C" w:rsidRDefault="007A06AF" w:rsidP="007A06AF">
            <w:pPr>
              <w:numPr>
                <w:ilvl w:val="0"/>
                <w:numId w:val="13"/>
              </w:numPr>
              <w:rPr>
                <w:sz w:val="24"/>
                <w:szCs w:val="24"/>
              </w:rPr>
            </w:pPr>
            <w:r w:rsidRPr="002A4E4C">
              <w:rPr>
                <w:sz w:val="24"/>
                <w:szCs w:val="24"/>
              </w:rPr>
              <w:t>год  - 120,00 тыс. рублей</w:t>
            </w:r>
          </w:p>
        </w:tc>
      </w:tr>
    </w:tbl>
    <w:p w:rsidR="007A06AF" w:rsidRPr="002A4E4C" w:rsidRDefault="007A06AF" w:rsidP="007A06AF">
      <w:pPr>
        <w:pStyle w:val="a6"/>
        <w:spacing w:after="0" w:line="255" w:lineRule="atLeast"/>
        <w:ind w:left="0"/>
        <w:rPr>
          <w:rFonts w:ascii="Times New Roman" w:hAnsi="Times New Roman" w:cs="Times New Roman"/>
          <w:bCs/>
          <w:sz w:val="24"/>
          <w:szCs w:val="24"/>
        </w:rPr>
      </w:pPr>
      <w:r w:rsidRPr="002A4E4C">
        <w:rPr>
          <w:rFonts w:ascii="Times New Roman" w:hAnsi="Times New Roman" w:cs="Times New Roman"/>
          <w:sz w:val="24"/>
          <w:szCs w:val="24"/>
        </w:rPr>
        <w:t xml:space="preserve">1.4. Раздел 4 подпрограммы </w:t>
      </w:r>
      <w:r w:rsidRPr="002A4E4C">
        <w:rPr>
          <w:rFonts w:ascii="Times New Roman" w:hAnsi="Times New Roman" w:cs="Times New Roman"/>
          <w:bCs/>
          <w:sz w:val="24"/>
          <w:szCs w:val="24"/>
        </w:rPr>
        <w:t>«Финансовое обеспечение подпрограммы» изложить в следующей редакции:</w:t>
      </w:r>
    </w:p>
    <w:p w:rsidR="007A06AF" w:rsidRPr="002A4E4C" w:rsidRDefault="007A06AF" w:rsidP="007A06AF">
      <w:pPr>
        <w:pStyle w:val="a6"/>
        <w:spacing w:after="0" w:line="255" w:lineRule="atLeast"/>
        <w:ind w:left="225"/>
        <w:rPr>
          <w:rFonts w:ascii="Times New Roman" w:hAnsi="Times New Roman" w:cs="Times New Roman"/>
          <w:bCs/>
          <w:sz w:val="24"/>
          <w:szCs w:val="24"/>
        </w:rPr>
      </w:pPr>
    </w:p>
    <w:p w:rsidR="007A06AF" w:rsidRPr="002A4E4C" w:rsidRDefault="007A06AF" w:rsidP="007A06AF">
      <w:pPr>
        <w:jc w:val="center"/>
        <w:rPr>
          <w:bCs/>
          <w:iCs/>
          <w:sz w:val="24"/>
          <w:szCs w:val="24"/>
        </w:rPr>
      </w:pPr>
      <w:r w:rsidRPr="002A4E4C">
        <w:rPr>
          <w:bCs/>
          <w:iCs/>
          <w:sz w:val="24"/>
          <w:szCs w:val="24"/>
        </w:rPr>
        <w:t>4. Финансовое обеспечение подпрограммы.</w:t>
      </w:r>
    </w:p>
    <w:p w:rsidR="007A06AF" w:rsidRPr="002A4E4C" w:rsidRDefault="007A06AF" w:rsidP="007A06AF">
      <w:pPr>
        <w:widowControl w:val="0"/>
        <w:autoSpaceDE w:val="0"/>
        <w:autoSpaceDN w:val="0"/>
        <w:adjustRightInd w:val="0"/>
        <w:ind w:firstLine="567"/>
        <w:jc w:val="both"/>
        <w:rPr>
          <w:sz w:val="24"/>
          <w:szCs w:val="24"/>
        </w:rPr>
      </w:pPr>
      <w:r w:rsidRPr="002A4E4C">
        <w:rPr>
          <w:sz w:val="24"/>
          <w:szCs w:val="24"/>
        </w:rPr>
        <w:t>Финансовые ресурсы, необходимые для реализации подпрограммы в 2018-2024 годах, соответствуют объемам бюджетных ассигнований, предусмотренным бюджетом Гвазденского сельского поселения Бутурлиновского муниципального района Воронежской области на соответствующий период.</w:t>
      </w:r>
    </w:p>
    <w:p w:rsidR="007A06AF" w:rsidRPr="002A4E4C" w:rsidRDefault="007A06AF" w:rsidP="007A06AF">
      <w:pPr>
        <w:widowControl w:val="0"/>
        <w:autoSpaceDE w:val="0"/>
        <w:autoSpaceDN w:val="0"/>
        <w:adjustRightInd w:val="0"/>
        <w:jc w:val="both"/>
        <w:rPr>
          <w:sz w:val="24"/>
          <w:szCs w:val="24"/>
        </w:rPr>
      </w:pPr>
      <w:r w:rsidRPr="002A4E4C">
        <w:rPr>
          <w:sz w:val="24"/>
          <w:szCs w:val="24"/>
        </w:rPr>
        <w:t>Реализация подпрограммы осуществляется за счет средств бюджета Гвазденского сельского поселения и средств областного бюджета.</w:t>
      </w:r>
    </w:p>
    <w:p w:rsidR="007A06AF" w:rsidRPr="002A4E4C" w:rsidRDefault="007A06AF" w:rsidP="007A06AF">
      <w:pPr>
        <w:jc w:val="center"/>
        <w:rPr>
          <w:bCs/>
          <w:iCs/>
          <w:sz w:val="24"/>
          <w:szCs w:val="24"/>
        </w:rPr>
      </w:pPr>
    </w:p>
    <w:p w:rsidR="007A06AF" w:rsidRPr="002A4E4C" w:rsidRDefault="007A06AF" w:rsidP="007A06AF">
      <w:pPr>
        <w:widowControl w:val="0"/>
        <w:shd w:val="clear" w:color="auto" w:fill="FFFFFF"/>
        <w:autoSpaceDE w:val="0"/>
        <w:autoSpaceDN w:val="0"/>
        <w:adjustRightInd w:val="0"/>
        <w:ind w:left="141"/>
        <w:jc w:val="both"/>
        <w:rPr>
          <w:sz w:val="24"/>
          <w:szCs w:val="24"/>
        </w:rPr>
      </w:pPr>
      <w:r w:rsidRPr="002A4E4C">
        <w:rPr>
          <w:sz w:val="24"/>
          <w:szCs w:val="24"/>
        </w:rPr>
        <w:t xml:space="preserve">      Объем бюджетных ассигнований на реализацию подпрограммы из средств бюджета поселения составляет – 943,98 тыс. руб., из средств областного бюджета –9,50 тыс. руб.</w:t>
      </w:r>
    </w:p>
    <w:p w:rsidR="007A06AF" w:rsidRPr="002A4E4C" w:rsidRDefault="007A06AF" w:rsidP="007A06AF">
      <w:pPr>
        <w:snapToGrid w:val="0"/>
        <w:ind w:left="142" w:hanging="142"/>
        <w:jc w:val="both"/>
        <w:rPr>
          <w:sz w:val="24"/>
          <w:szCs w:val="24"/>
        </w:rPr>
      </w:pPr>
      <w:r w:rsidRPr="002A4E4C">
        <w:rPr>
          <w:sz w:val="24"/>
          <w:szCs w:val="24"/>
        </w:rPr>
        <w:lastRenderedPageBreak/>
        <w:t xml:space="preserve">     Объем бюджетных ассигнований на реализацию </w:t>
      </w:r>
      <w:r w:rsidRPr="002A4E4C">
        <w:rPr>
          <w:spacing w:val="-2"/>
          <w:sz w:val="24"/>
          <w:szCs w:val="24"/>
        </w:rPr>
        <w:t>под</w:t>
      </w:r>
      <w:r w:rsidRPr="002A4E4C">
        <w:rPr>
          <w:sz w:val="24"/>
          <w:szCs w:val="24"/>
        </w:rPr>
        <w:t>программы по годам составляет 953,48 (тыс. руб.):</w:t>
      </w:r>
    </w:p>
    <w:p w:rsidR="007A06AF" w:rsidRPr="002A4E4C" w:rsidRDefault="007A06AF" w:rsidP="007A06AF">
      <w:pPr>
        <w:ind w:firstLine="709"/>
        <w:rPr>
          <w:sz w:val="24"/>
          <w:szCs w:val="24"/>
        </w:rPr>
      </w:pPr>
      <w:r w:rsidRPr="002A4E4C">
        <w:rPr>
          <w:sz w:val="24"/>
          <w:szCs w:val="24"/>
        </w:rPr>
        <w:t>2018 год -  100,76 тыс. рублей</w:t>
      </w:r>
    </w:p>
    <w:p w:rsidR="007A06AF" w:rsidRPr="002A4E4C" w:rsidRDefault="007A06AF" w:rsidP="007A06AF">
      <w:pPr>
        <w:ind w:firstLine="708"/>
        <w:rPr>
          <w:sz w:val="24"/>
          <w:szCs w:val="24"/>
        </w:rPr>
      </w:pPr>
      <w:r w:rsidRPr="002A4E4C">
        <w:rPr>
          <w:sz w:val="24"/>
          <w:szCs w:val="24"/>
        </w:rPr>
        <w:t>2019 год  - 106,23 тыс. рублей</w:t>
      </w:r>
    </w:p>
    <w:p w:rsidR="007A06AF" w:rsidRPr="002A4E4C" w:rsidRDefault="007A06AF" w:rsidP="007A06AF">
      <w:pPr>
        <w:ind w:firstLine="709"/>
        <w:rPr>
          <w:sz w:val="24"/>
          <w:szCs w:val="24"/>
        </w:rPr>
      </w:pPr>
      <w:r w:rsidRPr="002A4E4C">
        <w:rPr>
          <w:sz w:val="24"/>
          <w:szCs w:val="24"/>
        </w:rPr>
        <w:t xml:space="preserve">2020 год  - 131,53 тыс. рублей </w:t>
      </w:r>
    </w:p>
    <w:p w:rsidR="007A06AF" w:rsidRPr="002A4E4C" w:rsidRDefault="007A06AF" w:rsidP="007A06AF">
      <w:pPr>
        <w:ind w:firstLine="709"/>
        <w:rPr>
          <w:sz w:val="24"/>
          <w:szCs w:val="24"/>
        </w:rPr>
      </w:pPr>
      <w:r w:rsidRPr="002A4E4C">
        <w:rPr>
          <w:sz w:val="24"/>
          <w:szCs w:val="24"/>
        </w:rPr>
        <w:t>2021 год -  194,94 тыс. рублей</w:t>
      </w:r>
    </w:p>
    <w:p w:rsidR="007A06AF" w:rsidRPr="002A4E4C" w:rsidRDefault="007A06AF" w:rsidP="007A06AF">
      <w:pPr>
        <w:ind w:firstLine="709"/>
        <w:rPr>
          <w:sz w:val="24"/>
          <w:szCs w:val="24"/>
        </w:rPr>
      </w:pPr>
      <w:r w:rsidRPr="002A4E4C">
        <w:rPr>
          <w:sz w:val="24"/>
          <w:szCs w:val="24"/>
        </w:rPr>
        <w:t>2022 год -  200,02 тыс. рублей</w:t>
      </w:r>
    </w:p>
    <w:p w:rsidR="007A06AF" w:rsidRPr="002A4E4C" w:rsidRDefault="007A06AF" w:rsidP="007A06AF">
      <w:pPr>
        <w:ind w:firstLine="708"/>
        <w:rPr>
          <w:sz w:val="24"/>
          <w:szCs w:val="24"/>
        </w:rPr>
      </w:pPr>
      <w:r w:rsidRPr="002A4E4C">
        <w:rPr>
          <w:sz w:val="24"/>
          <w:szCs w:val="24"/>
        </w:rPr>
        <w:t>2023 год  - 100,00 тыс. рублей</w:t>
      </w:r>
    </w:p>
    <w:p w:rsidR="007A06AF" w:rsidRPr="002A4E4C" w:rsidRDefault="007A06AF" w:rsidP="007A06AF">
      <w:pPr>
        <w:numPr>
          <w:ilvl w:val="0"/>
          <w:numId w:val="14"/>
        </w:numPr>
        <w:rPr>
          <w:sz w:val="24"/>
          <w:szCs w:val="24"/>
        </w:rPr>
      </w:pPr>
      <w:r w:rsidRPr="002A4E4C">
        <w:rPr>
          <w:sz w:val="24"/>
          <w:szCs w:val="24"/>
        </w:rPr>
        <w:t>год – 120,00 тыс. рублей</w:t>
      </w:r>
    </w:p>
    <w:p w:rsidR="007A06AF" w:rsidRPr="002A4E4C" w:rsidRDefault="007A06AF" w:rsidP="007A06AF">
      <w:pPr>
        <w:jc w:val="both"/>
        <w:rPr>
          <w:sz w:val="24"/>
          <w:szCs w:val="24"/>
        </w:rPr>
      </w:pPr>
      <w:r w:rsidRPr="002A4E4C">
        <w:rPr>
          <w:bCs/>
          <w:spacing w:val="-1"/>
          <w:sz w:val="24"/>
          <w:szCs w:val="24"/>
        </w:rPr>
        <w:t xml:space="preserve">1.5. В  паспорте подпрограммы 2 </w:t>
      </w:r>
      <w:r w:rsidRPr="002A4E4C">
        <w:rPr>
          <w:bCs/>
          <w:sz w:val="24"/>
          <w:szCs w:val="24"/>
        </w:rPr>
        <w:t>«</w:t>
      </w:r>
      <w:r w:rsidRPr="002A4E4C">
        <w:rPr>
          <w:bCs/>
          <w:iCs/>
          <w:sz w:val="24"/>
          <w:szCs w:val="24"/>
        </w:rPr>
        <w:t>Организация благоустройства в границах территории Гвазденского сельского поселения</w:t>
      </w:r>
      <w:r w:rsidRPr="002A4E4C">
        <w:rPr>
          <w:bCs/>
          <w:sz w:val="24"/>
          <w:szCs w:val="24"/>
        </w:rPr>
        <w:t xml:space="preserve">» строки </w:t>
      </w:r>
      <w:r w:rsidRPr="002A4E4C">
        <w:rPr>
          <w:sz w:val="24"/>
          <w:szCs w:val="24"/>
        </w:rPr>
        <w:t>«Объемы и источники финансирования подпрограммы муниципальной программы» заменить строками следующего содержания:</w:t>
      </w:r>
    </w:p>
    <w:tbl>
      <w:tblPr>
        <w:tblW w:w="9801" w:type="dxa"/>
        <w:tblInd w:w="48" w:type="dxa"/>
        <w:tblLayout w:type="fixed"/>
        <w:tblLook w:val="0000"/>
      </w:tblPr>
      <w:tblGrid>
        <w:gridCol w:w="2759"/>
        <w:gridCol w:w="7042"/>
      </w:tblGrid>
      <w:tr w:rsidR="007A06AF" w:rsidRPr="002A4E4C" w:rsidTr="007A06AF">
        <w:trPr>
          <w:trHeight w:val="169"/>
        </w:trPr>
        <w:tc>
          <w:tcPr>
            <w:tcW w:w="2759" w:type="dxa"/>
            <w:tcBorders>
              <w:top w:val="single" w:sz="4" w:space="0" w:color="000000"/>
              <w:left w:val="single" w:sz="4" w:space="0" w:color="000000"/>
              <w:bottom w:val="single" w:sz="4" w:space="0" w:color="000000"/>
            </w:tcBorders>
          </w:tcPr>
          <w:p w:rsidR="007A06AF" w:rsidRPr="002A4E4C" w:rsidRDefault="007A06AF" w:rsidP="007A06AF">
            <w:pPr>
              <w:snapToGrid w:val="0"/>
              <w:rPr>
                <w:sz w:val="24"/>
                <w:szCs w:val="24"/>
              </w:rPr>
            </w:pPr>
            <w:r w:rsidRPr="002A4E4C">
              <w:rPr>
                <w:bCs/>
                <w:sz w:val="24"/>
                <w:szCs w:val="24"/>
              </w:rPr>
              <w:t>Объемы и источники финансирования подпрограммы муниципальной программы</w:t>
            </w:r>
          </w:p>
        </w:tc>
        <w:tc>
          <w:tcPr>
            <w:tcW w:w="7042" w:type="dxa"/>
            <w:tcBorders>
              <w:top w:val="single" w:sz="4" w:space="0" w:color="000000"/>
              <w:left w:val="single" w:sz="4" w:space="0" w:color="000000"/>
              <w:bottom w:val="single" w:sz="4" w:space="0" w:color="000000"/>
              <w:right w:val="single" w:sz="4" w:space="0" w:color="000000"/>
            </w:tcBorders>
          </w:tcPr>
          <w:p w:rsidR="007A06AF" w:rsidRPr="002A4E4C" w:rsidRDefault="007A06AF" w:rsidP="007A06AF">
            <w:pPr>
              <w:snapToGrid w:val="0"/>
              <w:jc w:val="both"/>
              <w:rPr>
                <w:sz w:val="24"/>
                <w:szCs w:val="24"/>
              </w:rPr>
            </w:pPr>
            <w:r w:rsidRPr="002A4E4C">
              <w:rPr>
                <w:sz w:val="24"/>
                <w:szCs w:val="24"/>
              </w:rPr>
              <w:t>Реализация подпрограммы осуществляется за счет средств бюджета Гвазденского сельского поселения.</w:t>
            </w:r>
          </w:p>
          <w:p w:rsidR="007A06AF" w:rsidRPr="002A4E4C" w:rsidRDefault="007A06AF" w:rsidP="007A06AF">
            <w:pPr>
              <w:widowControl w:val="0"/>
              <w:shd w:val="clear" w:color="auto" w:fill="FFFFFF"/>
              <w:autoSpaceDE w:val="0"/>
              <w:autoSpaceDN w:val="0"/>
              <w:adjustRightInd w:val="0"/>
              <w:rPr>
                <w:sz w:val="24"/>
                <w:szCs w:val="24"/>
              </w:rPr>
            </w:pPr>
            <w:r w:rsidRPr="002A4E4C">
              <w:rPr>
                <w:sz w:val="24"/>
                <w:szCs w:val="24"/>
              </w:rPr>
              <w:t>Объем бюджетных ассигнований на реализацию подпрограммы из средств бюджета составляет – 7807,51 тыс. руб., из них областные средства – 4115,57 тыс. руб.</w:t>
            </w:r>
          </w:p>
          <w:p w:rsidR="007A06AF" w:rsidRPr="002A4E4C" w:rsidRDefault="007A06AF" w:rsidP="007A06AF">
            <w:pPr>
              <w:snapToGrid w:val="0"/>
              <w:rPr>
                <w:sz w:val="24"/>
                <w:szCs w:val="24"/>
              </w:rPr>
            </w:pPr>
            <w:r w:rsidRPr="002A4E4C">
              <w:rPr>
                <w:sz w:val="24"/>
                <w:szCs w:val="24"/>
              </w:rPr>
              <w:t xml:space="preserve">Объем бюджетных ассигнований на реализацию </w:t>
            </w:r>
            <w:r w:rsidRPr="002A4E4C">
              <w:rPr>
                <w:spacing w:val="-2"/>
                <w:sz w:val="24"/>
                <w:szCs w:val="24"/>
              </w:rPr>
              <w:t>под</w:t>
            </w:r>
            <w:r w:rsidRPr="002A4E4C">
              <w:rPr>
                <w:sz w:val="24"/>
                <w:szCs w:val="24"/>
              </w:rPr>
              <w:t>программы по годам составляет (тыс. руб.):</w:t>
            </w:r>
          </w:p>
          <w:p w:rsidR="007A06AF" w:rsidRPr="002A4E4C" w:rsidRDefault="007A06AF" w:rsidP="007A06AF">
            <w:pPr>
              <w:ind w:firstLine="708"/>
              <w:jc w:val="both"/>
              <w:rPr>
                <w:sz w:val="24"/>
                <w:szCs w:val="24"/>
              </w:rPr>
            </w:pPr>
            <w:r w:rsidRPr="002A4E4C">
              <w:rPr>
                <w:sz w:val="24"/>
                <w:szCs w:val="24"/>
              </w:rPr>
              <w:t>2018 год — 612,61 тыс. рублей</w:t>
            </w:r>
          </w:p>
          <w:p w:rsidR="007A06AF" w:rsidRPr="002A4E4C" w:rsidRDefault="007A06AF" w:rsidP="007A06AF">
            <w:pPr>
              <w:snapToGrid w:val="0"/>
              <w:ind w:firstLine="708"/>
              <w:jc w:val="both"/>
              <w:rPr>
                <w:sz w:val="24"/>
                <w:szCs w:val="24"/>
              </w:rPr>
            </w:pPr>
            <w:r w:rsidRPr="002A4E4C">
              <w:rPr>
                <w:sz w:val="24"/>
                <w:szCs w:val="24"/>
              </w:rPr>
              <w:t>2019 год — 597,78 тыс. рублей</w:t>
            </w:r>
          </w:p>
          <w:p w:rsidR="007A06AF" w:rsidRPr="002A4E4C" w:rsidRDefault="007A06AF" w:rsidP="007A06AF">
            <w:pPr>
              <w:snapToGrid w:val="0"/>
              <w:ind w:firstLine="708"/>
              <w:jc w:val="both"/>
              <w:rPr>
                <w:sz w:val="24"/>
                <w:szCs w:val="24"/>
              </w:rPr>
            </w:pPr>
            <w:r w:rsidRPr="002A4E4C">
              <w:rPr>
                <w:sz w:val="24"/>
                <w:szCs w:val="24"/>
              </w:rPr>
              <w:t>2020 год  –  1285,52 тыс. рублей</w:t>
            </w:r>
          </w:p>
          <w:p w:rsidR="007A06AF" w:rsidRPr="002A4E4C" w:rsidRDefault="007A06AF" w:rsidP="007A06AF">
            <w:pPr>
              <w:ind w:firstLine="708"/>
              <w:jc w:val="both"/>
              <w:rPr>
                <w:sz w:val="24"/>
                <w:szCs w:val="24"/>
              </w:rPr>
            </w:pPr>
            <w:r w:rsidRPr="002A4E4C">
              <w:rPr>
                <w:sz w:val="24"/>
                <w:szCs w:val="24"/>
              </w:rPr>
              <w:t>2021 год — 661,05 тыс. рублей</w:t>
            </w:r>
          </w:p>
          <w:p w:rsidR="007A06AF" w:rsidRPr="002A4E4C" w:rsidRDefault="007A06AF" w:rsidP="007A06AF">
            <w:pPr>
              <w:ind w:firstLine="708"/>
              <w:jc w:val="both"/>
              <w:rPr>
                <w:sz w:val="24"/>
                <w:szCs w:val="24"/>
              </w:rPr>
            </w:pPr>
            <w:r w:rsidRPr="002A4E4C">
              <w:rPr>
                <w:sz w:val="24"/>
                <w:szCs w:val="24"/>
              </w:rPr>
              <w:t>2022 год — 1757,27 тыс. рублей</w:t>
            </w:r>
          </w:p>
          <w:p w:rsidR="007A06AF" w:rsidRPr="002A4E4C" w:rsidRDefault="007A06AF" w:rsidP="007A06AF">
            <w:pPr>
              <w:numPr>
                <w:ilvl w:val="0"/>
                <w:numId w:val="15"/>
              </w:numPr>
              <w:snapToGrid w:val="0"/>
              <w:jc w:val="both"/>
              <w:rPr>
                <w:sz w:val="24"/>
                <w:szCs w:val="24"/>
              </w:rPr>
            </w:pPr>
            <w:r w:rsidRPr="002A4E4C">
              <w:rPr>
                <w:sz w:val="24"/>
                <w:szCs w:val="24"/>
              </w:rPr>
              <w:t>год — 385,14 тыс. рублей</w:t>
            </w:r>
          </w:p>
          <w:p w:rsidR="007A06AF" w:rsidRPr="002A4E4C" w:rsidRDefault="007A06AF" w:rsidP="007A06AF">
            <w:pPr>
              <w:numPr>
                <w:ilvl w:val="0"/>
                <w:numId w:val="15"/>
              </w:numPr>
              <w:snapToGrid w:val="0"/>
              <w:jc w:val="both"/>
              <w:rPr>
                <w:sz w:val="24"/>
                <w:szCs w:val="24"/>
              </w:rPr>
            </w:pPr>
            <w:r w:rsidRPr="002A4E4C">
              <w:rPr>
                <w:sz w:val="24"/>
                <w:szCs w:val="24"/>
              </w:rPr>
              <w:t>год  –  2508,14 тыс. рублей</w:t>
            </w:r>
          </w:p>
        </w:tc>
      </w:tr>
    </w:tbl>
    <w:p w:rsidR="007A06AF" w:rsidRPr="002A4E4C" w:rsidRDefault="007A06AF" w:rsidP="007A06AF">
      <w:pPr>
        <w:pStyle w:val="a6"/>
        <w:widowControl w:val="0"/>
        <w:autoSpaceDE w:val="0"/>
        <w:autoSpaceDN w:val="0"/>
        <w:adjustRightInd w:val="0"/>
        <w:spacing w:after="0" w:line="240" w:lineRule="auto"/>
        <w:ind w:left="0"/>
        <w:rPr>
          <w:rFonts w:ascii="Times New Roman" w:hAnsi="Times New Roman" w:cs="Times New Roman"/>
          <w:bCs/>
          <w:sz w:val="24"/>
          <w:szCs w:val="24"/>
        </w:rPr>
      </w:pPr>
      <w:r w:rsidRPr="002A4E4C">
        <w:rPr>
          <w:rFonts w:ascii="Times New Roman" w:hAnsi="Times New Roman" w:cs="Times New Roman"/>
          <w:bCs/>
          <w:sz w:val="24"/>
          <w:szCs w:val="24"/>
        </w:rPr>
        <w:t>1.6.Таблицу к разделу 3 «</w:t>
      </w:r>
      <w:r w:rsidRPr="002A4E4C">
        <w:rPr>
          <w:rFonts w:ascii="Times New Roman" w:hAnsi="Times New Roman" w:cs="Times New Roman"/>
          <w:bCs/>
          <w:iCs/>
          <w:sz w:val="24"/>
          <w:szCs w:val="24"/>
        </w:rPr>
        <w:t>Характеристика основных мероприятий подпрограммы» изложить в следующей редакции:</w:t>
      </w:r>
    </w:p>
    <w:tbl>
      <w:tblPr>
        <w:tblW w:w="9707" w:type="dxa"/>
        <w:tblInd w:w="55" w:type="dxa"/>
        <w:tblCellMar>
          <w:top w:w="55" w:type="dxa"/>
          <w:left w:w="55" w:type="dxa"/>
          <w:bottom w:w="55" w:type="dxa"/>
          <w:right w:w="55" w:type="dxa"/>
        </w:tblCellMar>
        <w:tblLook w:val="0000"/>
      </w:tblPr>
      <w:tblGrid>
        <w:gridCol w:w="2293"/>
        <w:gridCol w:w="890"/>
        <w:gridCol w:w="913"/>
        <w:gridCol w:w="913"/>
        <w:gridCol w:w="1059"/>
        <w:gridCol w:w="913"/>
        <w:gridCol w:w="894"/>
        <w:gridCol w:w="773"/>
        <w:gridCol w:w="1059"/>
      </w:tblGrid>
      <w:tr w:rsidR="007A06AF" w:rsidRPr="002A4E4C" w:rsidTr="007A06AF">
        <w:tc>
          <w:tcPr>
            <w:tcW w:w="0" w:type="auto"/>
            <w:vMerge w:val="restart"/>
            <w:tcBorders>
              <w:top w:val="single" w:sz="4" w:space="0" w:color="auto"/>
              <w:left w:val="single" w:sz="4" w:space="0" w:color="auto"/>
              <w:bottom w:val="single" w:sz="4" w:space="0" w:color="auto"/>
              <w:right w:val="single" w:sz="4" w:space="0" w:color="auto"/>
            </w:tcBorders>
            <w:vAlign w:val="center"/>
          </w:tcPr>
          <w:p w:rsidR="007A06AF" w:rsidRPr="002A4E4C" w:rsidRDefault="007A06AF" w:rsidP="007A06AF">
            <w:pPr>
              <w:suppressLineNumbers/>
              <w:snapToGrid w:val="0"/>
              <w:jc w:val="center"/>
              <w:rPr>
                <w:sz w:val="24"/>
                <w:szCs w:val="24"/>
              </w:rPr>
            </w:pPr>
            <w:r w:rsidRPr="002A4E4C">
              <w:rPr>
                <w:bCs/>
                <w:iCs/>
                <w:sz w:val="24"/>
                <w:szCs w:val="24"/>
              </w:rPr>
              <w:t xml:space="preserve">                 </w:t>
            </w:r>
            <w:r w:rsidRPr="002A4E4C">
              <w:rPr>
                <w:sz w:val="24"/>
                <w:szCs w:val="24"/>
              </w:rPr>
              <w:t>Наименование мероприятий</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7A06AF" w:rsidRPr="002A4E4C" w:rsidRDefault="007A06AF" w:rsidP="007A06AF">
            <w:pPr>
              <w:suppressLineNumbers/>
              <w:snapToGrid w:val="0"/>
              <w:jc w:val="center"/>
              <w:rPr>
                <w:sz w:val="24"/>
                <w:szCs w:val="24"/>
              </w:rPr>
            </w:pPr>
            <w:r w:rsidRPr="002A4E4C">
              <w:rPr>
                <w:sz w:val="24"/>
                <w:szCs w:val="24"/>
              </w:rPr>
              <w:t>Всего</w:t>
            </w:r>
          </w:p>
        </w:tc>
        <w:tc>
          <w:tcPr>
            <w:tcW w:w="6580" w:type="dxa"/>
            <w:gridSpan w:val="7"/>
            <w:tcBorders>
              <w:top w:val="single" w:sz="4" w:space="0" w:color="auto"/>
              <w:left w:val="single" w:sz="4" w:space="0" w:color="auto"/>
              <w:bottom w:val="single" w:sz="4" w:space="0" w:color="auto"/>
              <w:right w:val="single" w:sz="4" w:space="0" w:color="auto"/>
            </w:tcBorders>
            <w:vAlign w:val="center"/>
          </w:tcPr>
          <w:p w:rsidR="007A06AF" w:rsidRPr="002A4E4C" w:rsidRDefault="007A06AF" w:rsidP="007A06AF">
            <w:pPr>
              <w:suppressLineNumbers/>
              <w:snapToGrid w:val="0"/>
              <w:jc w:val="center"/>
              <w:rPr>
                <w:sz w:val="24"/>
                <w:szCs w:val="24"/>
              </w:rPr>
            </w:pPr>
            <w:r w:rsidRPr="002A4E4C">
              <w:rPr>
                <w:sz w:val="24"/>
                <w:szCs w:val="24"/>
              </w:rPr>
              <w:t>Годы</w:t>
            </w:r>
          </w:p>
        </w:tc>
      </w:tr>
      <w:tr w:rsidR="007A06AF" w:rsidRPr="002A4E4C" w:rsidTr="007A06AF">
        <w:tc>
          <w:tcPr>
            <w:tcW w:w="0" w:type="auto"/>
            <w:vMerge/>
            <w:tcBorders>
              <w:top w:val="single" w:sz="4" w:space="0" w:color="auto"/>
              <w:left w:val="single" w:sz="4" w:space="0" w:color="auto"/>
              <w:bottom w:val="single" w:sz="4" w:space="0" w:color="auto"/>
              <w:right w:val="single" w:sz="4" w:space="0" w:color="auto"/>
            </w:tcBorders>
            <w:vAlign w:val="center"/>
          </w:tcPr>
          <w:p w:rsidR="007A06AF" w:rsidRPr="002A4E4C" w:rsidRDefault="007A06AF" w:rsidP="007A06AF">
            <w:pPr>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7A06AF" w:rsidRPr="002A4E4C" w:rsidRDefault="007A06AF" w:rsidP="007A06AF">
            <w:pPr>
              <w:rPr>
                <w:sz w:val="24"/>
                <w:szCs w:val="24"/>
              </w:rPr>
            </w:pPr>
          </w:p>
        </w:tc>
        <w:tc>
          <w:tcPr>
            <w:tcW w:w="880" w:type="dxa"/>
            <w:tcBorders>
              <w:top w:val="single" w:sz="4" w:space="0" w:color="auto"/>
              <w:left w:val="single" w:sz="4" w:space="0" w:color="auto"/>
              <w:bottom w:val="single" w:sz="4" w:space="0" w:color="auto"/>
              <w:right w:val="single" w:sz="4" w:space="0" w:color="auto"/>
            </w:tcBorders>
          </w:tcPr>
          <w:p w:rsidR="007A06AF" w:rsidRPr="002A4E4C" w:rsidRDefault="007A06AF" w:rsidP="007A06AF">
            <w:pPr>
              <w:suppressLineNumbers/>
              <w:snapToGrid w:val="0"/>
              <w:jc w:val="center"/>
              <w:rPr>
                <w:sz w:val="24"/>
                <w:szCs w:val="24"/>
              </w:rPr>
            </w:pPr>
            <w:r w:rsidRPr="002A4E4C">
              <w:rPr>
                <w:sz w:val="24"/>
                <w:szCs w:val="24"/>
              </w:rPr>
              <w:t>2018</w:t>
            </w:r>
          </w:p>
        </w:tc>
        <w:tc>
          <w:tcPr>
            <w:tcW w:w="880" w:type="dxa"/>
            <w:tcBorders>
              <w:top w:val="single" w:sz="4" w:space="0" w:color="auto"/>
              <w:left w:val="single" w:sz="4" w:space="0" w:color="auto"/>
              <w:bottom w:val="single" w:sz="4" w:space="0" w:color="auto"/>
              <w:right w:val="single" w:sz="4" w:space="0" w:color="auto"/>
            </w:tcBorders>
          </w:tcPr>
          <w:p w:rsidR="007A06AF" w:rsidRPr="002A4E4C" w:rsidRDefault="007A06AF" w:rsidP="007A06AF">
            <w:pPr>
              <w:suppressLineNumbers/>
              <w:snapToGrid w:val="0"/>
              <w:jc w:val="center"/>
              <w:rPr>
                <w:sz w:val="24"/>
                <w:szCs w:val="24"/>
              </w:rPr>
            </w:pPr>
            <w:r w:rsidRPr="002A4E4C">
              <w:rPr>
                <w:sz w:val="24"/>
                <w:szCs w:val="24"/>
              </w:rPr>
              <w:t>2019</w:t>
            </w:r>
          </w:p>
        </w:tc>
        <w:tc>
          <w:tcPr>
            <w:tcW w:w="1020" w:type="dxa"/>
            <w:tcBorders>
              <w:top w:val="single" w:sz="4" w:space="0" w:color="auto"/>
              <w:left w:val="single" w:sz="4" w:space="0" w:color="auto"/>
              <w:bottom w:val="single" w:sz="4" w:space="0" w:color="auto"/>
              <w:right w:val="single" w:sz="4" w:space="0" w:color="auto"/>
            </w:tcBorders>
          </w:tcPr>
          <w:p w:rsidR="007A06AF" w:rsidRPr="002A4E4C" w:rsidRDefault="007A06AF" w:rsidP="007A06AF">
            <w:pPr>
              <w:suppressLineNumbers/>
              <w:snapToGrid w:val="0"/>
              <w:jc w:val="center"/>
              <w:rPr>
                <w:sz w:val="24"/>
                <w:szCs w:val="24"/>
              </w:rPr>
            </w:pPr>
            <w:r w:rsidRPr="002A4E4C">
              <w:rPr>
                <w:sz w:val="24"/>
                <w:szCs w:val="24"/>
              </w:rPr>
              <w:t>2020</w:t>
            </w:r>
          </w:p>
        </w:tc>
        <w:tc>
          <w:tcPr>
            <w:tcW w:w="880" w:type="dxa"/>
            <w:tcBorders>
              <w:top w:val="single" w:sz="4" w:space="0" w:color="auto"/>
              <w:left w:val="single" w:sz="4" w:space="0" w:color="auto"/>
              <w:bottom w:val="single" w:sz="4" w:space="0" w:color="auto"/>
              <w:right w:val="single" w:sz="4" w:space="0" w:color="auto"/>
            </w:tcBorders>
          </w:tcPr>
          <w:p w:rsidR="007A06AF" w:rsidRPr="002A4E4C" w:rsidRDefault="007A06AF" w:rsidP="007A06AF">
            <w:pPr>
              <w:suppressLineNumbers/>
              <w:snapToGrid w:val="0"/>
              <w:jc w:val="center"/>
              <w:rPr>
                <w:sz w:val="24"/>
                <w:szCs w:val="24"/>
              </w:rPr>
            </w:pPr>
            <w:r w:rsidRPr="002A4E4C">
              <w:rPr>
                <w:sz w:val="24"/>
                <w:szCs w:val="24"/>
              </w:rPr>
              <w:t>2021</w:t>
            </w:r>
          </w:p>
        </w:tc>
        <w:tc>
          <w:tcPr>
            <w:tcW w:w="0" w:type="auto"/>
            <w:tcBorders>
              <w:top w:val="single" w:sz="4" w:space="0" w:color="auto"/>
              <w:left w:val="single" w:sz="4" w:space="0" w:color="auto"/>
              <w:bottom w:val="single" w:sz="4" w:space="0" w:color="auto"/>
              <w:right w:val="single" w:sz="4" w:space="0" w:color="auto"/>
            </w:tcBorders>
          </w:tcPr>
          <w:p w:rsidR="007A06AF" w:rsidRPr="002A4E4C" w:rsidRDefault="007A06AF" w:rsidP="007A06AF">
            <w:pPr>
              <w:suppressLineNumbers/>
              <w:snapToGrid w:val="0"/>
              <w:jc w:val="center"/>
              <w:rPr>
                <w:sz w:val="24"/>
                <w:szCs w:val="24"/>
              </w:rPr>
            </w:pPr>
            <w:r w:rsidRPr="002A4E4C">
              <w:rPr>
                <w:sz w:val="24"/>
                <w:szCs w:val="24"/>
              </w:rPr>
              <w:t>2022</w:t>
            </w:r>
          </w:p>
        </w:tc>
        <w:tc>
          <w:tcPr>
            <w:tcW w:w="0" w:type="auto"/>
            <w:tcBorders>
              <w:top w:val="single" w:sz="4" w:space="0" w:color="auto"/>
              <w:left w:val="single" w:sz="4" w:space="0" w:color="auto"/>
              <w:bottom w:val="single" w:sz="4" w:space="0" w:color="auto"/>
              <w:right w:val="single" w:sz="4" w:space="0" w:color="auto"/>
            </w:tcBorders>
          </w:tcPr>
          <w:p w:rsidR="007A06AF" w:rsidRPr="002A4E4C" w:rsidRDefault="007A06AF" w:rsidP="007A06AF">
            <w:pPr>
              <w:suppressLineNumbers/>
              <w:snapToGrid w:val="0"/>
              <w:jc w:val="center"/>
              <w:rPr>
                <w:sz w:val="24"/>
                <w:szCs w:val="24"/>
              </w:rPr>
            </w:pPr>
            <w:r w:rsidRPr="002A4E4C">
              <w:rPr>
                <w:sz w:val="24"/>
                <w:szCs w:val="24"/>
              </w:rPr>
              <w:t>2023</w:t>
            </w:r>
          </w:p>
        </w:tc>
        <w:tc>
          <w:tcPr>
            <w:tcW w:w="1020" w:type="dxa"/>
            <w:tcBorders>
              <w:top w:val="single" w:sz="4" w:space="0" w:color="auto"/>
              <w:left w:val="single" w:sz="4" w:space="0" w:color="auto"/>
              <w:bottom w:val="single" w:sz="4" w:space="0" w:color="auto"/>
              <w:right w:val="single" w:sz="4" w:space="0" w:color="auto"/>
            </w:tcBorders>
          </w:tcPr>
          <w:p w:rsidR="007A06AF" w:rsidRPr="002A4E4C" w:rsidRDefault="007A06AF" w:rsidP="007A06AF">
            <w:pPr>
              <w:suppressLineNumbers/>
              <w:snapToGrid w:val="0"/>
              <w:jc w:val="center"/>
              <w:rPr>
                <w:sz w:val="24"/>
                <w:szCs w:val="24"/>
              </w:rPr>
            </w:pPr>
            <w:r w:rsidRPr="002A4E4C">
              <w:rPr>
                <w:sz w:val="24"/>
                <w:szCs w:val="24"/>
              </w:rPr>
              <w:t>2024</w:t>
            </w:r>
          </w:p>
        </w:tc>
      </w:tr>
      <w:tr w:rsidR="007A06AF" w:rsidRPr="002A4E4C" w:rsidTr="007A06AF">
        <w:trPr>
          <w:trHeight w:val="634"/>
        </w:trPr>
        <w:tc>
          <w:tcPr>
            <w:tcW w:w="0" w:type="auto"/>
            <w:tcBorders>
              <w:top w:val="single" w:sz="4" w:space="0" w:color="auto"/>
              <w:left w:val="single" w:sz="4" w:space="0" w:color="auto"/>
              <w:bottom w:val="single" w:sz="4" w:space="0" w:color="auto"/>
              <w:right w:val="single" w:sz="4" w:space="0" w:color="auto"/>
            </w:tcBorders>
          </w:tcPr>
          <w:p w:rsidR="007A06AF" w:rsidRPr="002A4E4C" w:rsidRDefault="007A06AF" w:rsidP="007A06AF">
            <w:pPr>
              <w:suppressLineNumbers/>
              <w:snapToGrid w:val="0"/>
              <w:rPr>
                <w:sz w:val="24"/>
                <w:szCs w:val="24"/>
              </w:rPr>
            </w:pPr>
            <w:r w:rsidRPr="002A4E4C">
              <w:rPr>
                <w:sz w:val="24"/>
                <w:szCs w:val="24"/>
              </w:rPr>
              <w:t>Организация уличного освещения</w:t>
            </w:r>
          </w:p>
        </w:tc>
        <w:tc>
          <w:tcPr>
            <w:tcW w:w="0" w:type="auto"/>
            <w:tcBorders>
              <w:top w:val="single" w:sz="4" w:space="0" w:color="auto"/>
              <w:left w:val="single" w:sz="4" w:space="0" w:color="auto"/>
              <w:bottom w:val="single" w:sz="4" w:space="0" w:color="auto"/>
              <w:right w:val="single" w:sz="4" w:space="0" w:color="auto"/>
            </w:tcBorders>
          </w:tcPr>
          <w:p w:rsidR="007A06AF" w:rsidRPr="002A4E4C" w:rsidRDefault="007A06AF" w:rsidP="007A06AF">
            <w:pPr>
              <w:suppressLineNumbers/>
              <w:snapToGrid w:val="0"/>
              <w:jc w:val="center"/>
              <w:rPr>
                <w:sz w:val="24"/>
                <w:szCs w:val="24"/>
              </w:rPr>
            </w:pPr>
            <w:r w:rsidRPr="002A4E4C">
              <w:rPr>
                <w:sz w:val="24"/>
                <w:szCs w:val="24"/>
              </w:rPr>
              <w:t>3123,70</w:t>
            </w:r>
          </w:p>
        </w:tc>
        <w:tc>
          <w:tcPr>
            <w:tcW w:w="880" w:type="dxa"/>
            <w:tcBorders>
              <w:top w:val="single" w:sz="4" w:space="0" w:color="auto"/>
              <w:left w:val="single" w:sz="4" w:space="0" w:color="auto"/>
              <w:bottom w:val="single" w:sz="4" w:space="0" w:color="auto"/>
              <w:right w:val="single" w:sz="4" w:space="0" w:color="auto"/>
            </w:tcBorders>
          </w:tcPr>
          <w:p w:rsidR="007A06AF" w:rsidRPr="002A4E4C" w:rsidRDefault="007A06AF" w:rsidP="007A06AF">
            <w:pPr>
              <w:suppressLineNumbers/>
              <w:snapToGrid w:val="0"/>
              <w:jc w:val="center"/>
              <w:rPr>
                <w:sz w:val="24"/>
                <w:szCs w:val="24"/>
              </w:rPr>
            </w:pPr>
            <w:r w:rsidRPr="002A4E4C">
              <w:rPr>
                <w:sz w:val="24"/>
                <w:szCs w:val="24"/>
              </w:rPr>
              <w:t>580,29</w:t>
            </w:r>
          </w:p>
        </w:tc>
        <w:tc>
          <w:tcPr>
            <w:tcW w:w="880" w:type="dxa"/>
            <w:tcBorders>
              <w:top w:val="single" w:sz="4" w:space="0" w:color="auto"/>
              <w:left w:val="single" w:sz="4" w:space="0" w:color="auto"/>
              <w:bottom w:val="single" w:sz="4" w:space="0" w:color="auto"/>
              <w:right w:val="single" w:sz="4" w:space="0" w:color="auto"/>
            </w:tcBorders>
          </w:tcPr>
          <w:p w:rsidR="007A06AF" w:rsidRPr="002A4E4C" w:rsidRDefault="007A06AF" w:rsidP="007A06AF">
            <w:pPr>
              <w:suppressLineNumbers/>
              <w:snapToGrid w:val="0"/>
              <w:jc w:val="center"/>
              <w:rPr>
                <w:sz w:val="24"/>
                <w:szCs w:val="24"/>
              </w:rPr>
            </w:pPr>
            <w:r w:rsidRPr="002A4E4C">
              <w:rPr>
                <w:sz w:val="24"/>
                <w:szCs w:val="24"/>
              </w:rPr>
              <w:t>499,21</w:t>
            </w:r>
          </w:p>
        </w:tc>
        <w:tc>
          <w:tcPr>
            <w:tcW w:w="1020" w:type="dxa"/>
            <w:tcBorders>
              <w:top w:val="single" w:sz="4" w:space="0" w:color="auto"/>
              <w:left w:val="single" w:sz="4" w:space="0" w:color="auto"/>
              <w:bottom w:val="single" w:sz="4" w:space="0" w:color="auto"/>
              <w:right w:val="single" w:sz="4" w:space="0" w:color="auto"/>
            </w:tcBorders>
          </w:tcPr>
          <w:p w:rsidR="007A06AF" w:rsidRPr="002A4E4C" w:rsidRDefault="007A06AF" w:rsidP="007A06AF">
            <w:pPr>
              <w:suppressLineNumbers/>
              <w:snapToGrid w:val="0"/>
              <w:jc w:val="center"/>
              <w:rPr>
                <w:sz w:val="24"/>
                <w:szCs w:val="24"/>
              </w:rPr>
            </w:pPr>
            <w:r w:rsidRPr="002A4E4C">
              <w:rPr>
                <w:sz w:val="24"/>
                <w:szCs w:val="24"/>
              </w:rPr>
              <w:t>490,37</w:t>
            </w:r>
          </w:p>
        </w:tc>
        <w:tc>
          <w:tcPr>
            <w:tcW w:w="880" w:type="dxa"/>
            <w:tcBorders>
              <w:top w:val="single" w:sz="4" w:space="0" w:color="auto"/>
              <w:left w:val="single" w:sz="4" w:space="0" w:color="auto"/>
              <w:bottom w:val="single" w:sz="4" w:space="0" w:color="auto"/>
              <w:right w:val="single" w:sz="4" w:space="0" w:color="auto"/>
            </w:tcBorders>
          </w:tcPr>
          <w:p w:rsidR="007A06AF" w:rsidRPr="002A4E4C" w:rsidRDefault="007A06AF" w:rsidP="007A06AF">
            <w:pPr>
              <w:suppressLineNumbers/>
              <w:snapToGrid w:val="0"/>
              <w:jc w:val="center"/>
              <w:rPr>
                <w:sz w:val="24"/>
                <w:szCs w:val="24"/>
              </w:rPr>
            </w:pPr>
            <w:r w:rsidRPr="002A4E4C">
              <w:rPr>
                <w:sz w:val="24"/>
                <w:szCs w:val="24"/>
              </w:rPr>
              <w:t>478,91</w:t>
            </w:r>
          </w:p>
        </w:tc>
        <w:tc>
          <w:tcPr>
            <w:tcW w:w="0" w:type="auto"/>
            <w:tcBorders>
              <w:top w:val="single" w:sz="4" w:space="0" w:color="auto"/>
              <w:left w:val="single" w:sz="4" w:space="0" w:color="auto"/>
              <w:bottom w:val="single" w:sz="4" w:space="0" w:color="auto"/>
              <w:right w:val="single" w:sz="4" w:space="0" w:color="auto"/>
            </w:tcBorders>
          </w:tcPr>
          <w:p w:rsidR="007A06AF" w:rsidRPr="002A4E4C" w:rsidRDefault="007A06AF" w:rsidP="007A06AF">
            <w:pPr>
              <w:suppressLineNumbers/>
              <w:snapToGrid w:val="0"/>
              <w:jc w:val="center"/>
              <w:rPr>
                <w:sz w:val="24"/>
                <w:szCs w:val="24"/>
              </w:rPr>
            </w:pPr>
            <w:r w:rsidRPr="002A4E4C">
              <w:rPr>
                <w:sz w:val="24"/>
                <w:szCs w:val="24"/>
              </w:rPr>
              <w:t>344,64</w:t>
            </w:r>
          </w:p>
        </w:tc>
        <w:tc>
          <w:tcPr>
            <w:tcW w:w="0" w:type="auto"/>
            <w:tcBorders>
              <w:top w:val="single" w:sz="4" w:space="0" w:color="auto"/>
              <w:left w:val="single" w:sz="4" w:space="0" w:color="auto"/>
              <w:bottom w:val="single" w:sz="4" w:space="0" w:color="auto"/>
              <w:right w:val="single" w:sz="4" w:space="0" w:color="auto"/>
            </w:tcBorders>
          </w:tcPr>
          <w:p w:rsidR="007A06AF" w:rsidRPr="002A4E4C" w:rsidRDefault="007A06AF" w:rsidP="007A06AF">
            <w:pPr>
              <w:suppressLineNumbers/>
              <w:snapToGrid w:val="0"/>
              <w:jc w:val="center"/>
              <w:rPr>
                <w:sz w:val="24"/>
                <w:szCs w:val="24"/>
              </w:rPr>
            </w:pPr>
            <w:r w:rsidRPr="002A4E4C">
              <w:rPr>
                <w:sz w:val="24"/>
                <w:szCs w:val="24"/>
              </w:rPr>
              <w:t>375,14</w:t>
            </w:r>
          </w:p>
        </w:tc>
        <w:tc>
          <w:tcPr>
            <w:tcW w:w="1020" w:type="dxa"/>
            <w:tcBorders>
              <w:top w:val="single" w:sz="4" w:space="0" w:color="auto"/>
              <w:left w:val="single" w:sz="4" w:space="0" w:color="auto"/>
              <w:bottom w:val="single" w:sz="4" w:space="0" w:color="auto"/>
              <w:right w:val="single" w:sz="4" w:space="0" w:color="auto"/>
            </w:tcBorders>
          </w:tcPr>
          <w:p w:rsidR="007A06AF" w:rsidRPr="002A4E4C" w:rsidRDefault="007A06AF" w:rsidP="007A06AF">
            <w:pPr>
              <w:suppressLineNumbers/>
              <w:snapToGrid w:val="0"/>
              <w:jc w:val="center"/>
              <w:rPr>
                <w:sz w:val="24"/>
                <w:szCs w:val="24"/>
              </w:rPr>
            </w:pPr>
            <w:r w:rsidRPr="002A4E4C">
              <w:rPr>
                <w:sz w:val="24"/>
                <w:szCs w:val="24"/>
              </w:rPr>
              <w:t>355,14</w:t>
            </w:r>
          </w:p>
        </w:tc>
      </w:tr>
      <w:tr w:rsidR="007A06AF" w:rsidRPr="002A4E4C" w:rsidTr="007A06AF">
        <w:tc>
          <w:tcPr>
            <w:tcW w:w="0" w:type="auto"/>
            <w:tcBorders>
              <w:top w:val="single" w:sz="4" w:space="0" w:color="auto"/>
              <w:left w:val="single" w:sz="4" w:space="0" w:color="auto"/>
              <w:bottom w:val="single" w:sz="4" w:space="0" w:color="auto"/>
              <w:right w:val="single" w:sz="4" w:space="0" w:color="auto"/>
            </w:tcBorders>
          </w:tcPr>
          <w:p w:rsidR="007A06AF" w:rsidRPr="002A4E4C" w:rsidRDefault="007A06AF" w:rsidP="007A06AF">
            <w:pPr>
              <w:suppressLineNumbers/>
              <w:snapToGrid w:val="0"/>
              <w:rPr>
                <w:sz w:val="24"/>
                <w:szCs w:val="24"/>
              </w:rPr>
            </w:pPr>
            <w:r w:rsidRPr="002A4E4C">
              <w:rPr>
                <w:sz w:val="24"/>
                <w:szCs w:val="24"/>
              </w:rPr>
              <w:t>Озеленение сельского поселения</w:t>
            </w:r>
          </w:p>
        </w:tc>
        <w:tc>
          <w:tcPr>
            <w:tcW w:w="0" w:type="auto"/>
            <w:tcBorders>
              <w:top w:val="single" w:sz="4" w:space="0" w:color="auto"/>
              <w:left w:val="single" w:sz="4" w:space="0" w:color="auto"/>
              <w:bottom w:val="single" w:sz="4" w:space="0" w:color="auto"/>
              <w:right w:val="single" w:sz="4" w:space="0" w:color="auto"/>
            </w:tcBorders>
          </w:tcPr>
          <w:p w:rsidR="007A06AF" w:rsidRPr="002A4E4C" w:rsidRDefault="007A06AF" w:rsidP="007A06AF">
            <w:pPr>
              <w:suppressLineNumbers/>
              <w:snapToGrid w:val="0"/>
              <w:jc w:val="center"/>
              <w:rPr>
                <w:sz w:val="24"/>
                <w:szCs w:val="24"/>
              </w:rPr>
            </w:pPr>
            <w:r w:rsidRPr="002A4E4C">
              <w:rPr>
                <w:sz w:val="24"/>
                <w:szCs w:val="24"/>
              </w:rPr>
              <w:t>0,00</w:t>
            </w:r>
          </w:p>
        </w:tc>
        <w:tc>
          <w:tcPr>
            <w:tcW w:w="880" w:type="dxa"/>
            <w:tcBorders>
              <w:top w:val="single" w:sz="4" w:space="0" w:color="auto"/>
              <w:left w:val="single" w:sz="4" w:space="0" w:color="auto"/>
              <w:bottom w:val="single" w:sz="4" w:space="0" w:color="auto"/>
              <w:right w:val="single" w:sz="4" w:space="0" w:color="auto"/>
            </w:tcBorders>
          </w:tcPr>
          <w:p w:rsidR="007A06AF" w:rsidRPr="002A4E4C" w:rsidRDefault="007A06AF" w:rsidP="007A06AF">
            <w:pPr>
              <w:suppressLineNumbers/>
              <w:snapToGrid w:val="0"/>
              <w:jc w:val="center"/>
              <w:rPr>
                <w:sz w:val="24"/>
                <w:szCs w:val="24"/>
              </w:rPr>
            </w:pPr>
            <w:r w:rsidRPr="002A4E4C">
              <w:rPr>
                <w:sz w:val="24"/>
                <w:szCs w:val="24"/>
              </w:rPr>
              <w:t>0,00</w:t>
            </w:r>
          </w:p>
        </w:tc>
        <w:tc>
          <w:tcPr>
            <w:tcW w:w="880" w:type="dxa"/>
            <w:tcBorders>
              <w:top w:val="single" w:sz="4" w:space="0" w:color="auto"/>
              <w:left w:val="single" w:sz="4" w:space="0" w:color="auto"/>
              <w:bottom w:val="single" w:sz="4" w:space="0" w:color="auto"/>
              <w:right w:val="single" w:sz="4" w:space="0" w:color="auto"/>
            </w:tcBorders>
          </w:tcPr>
          <w:p w:rsidR="007A06AF" w:rsidRPr="002A4E4C" w:rsidRDefault="007A06AF" w:rsidP="007A06AF">
            <w:pPr>
              <w:suppressLineNumbers/>
              <w:snapToGrid w:val="0"/>
              <w:jc w:val="center"/>
              <w:rPr>
                <w:sz w:val="24"/>
                <w:szCs w:val="24"/>
              </w:rPr>
            </w:pPr>
            <w:r w:rsidRPr="002A4E4C">
              <w:rPr>
                <w:sz w:val="24"/>
                <w:szCs w:val="24"/>
              </w:rPr>
              <w:t>0,00</w:t>
            </w:r>
          </w:p>
        </w:tc>
        <w:tc>
          <w:tcPr>
            <w:tcW w:w="1020" w:type="dxa"/>
            <w:tcBorders>
              <w:top w:val="single" w:sz="4" w:space="0" w:color="auto"/>
              <w:left w:val="single" w:sz="4" w:space="0" w:color="auto"/>
              <w:bottom w:val="single" w:sz="4" w:space="0" w:color="auto"/>
              <w:right w:val="single" w:sz="4" w:space="0" w:color="auto"/>
            </w:tcBorders>
          </w:tcPr>
          <w:p w:rsidR="007A06AF" w:rsidRPr="002A4E4C" w:rsidRDefault="007A06AF" w:rsidP="007A06AF">
            <w:pPr>
              <w:suppressLineNumbers/>
              <w:snapToGrid w:val="0"/>
              <w:jc w:val="center"/>
              <w:rPr>
                <w:sz w:val="24"/>
                <w:szCs w:val="24"/>
              </w:rPr>
            </w:pPr>
            <w:r w:rsidRPr="002A4E4C">
              <w:rPr>
                <w:sz w:val="24"/>
                <w:szCs w:val="24"/>
              </w:rPr>
              <w:t>0,00</w:t>
            </w:r>
          </w:p>
        </w:tc>
        <w:tc>
          <w:tcPr>
            <w:tcW w:w="880" w:type="dxa"/>
            <w:tcBorders>
              <w:top w:val="single" w:sz="4" w:space="0" w:color="auto"/>
              <w:left w:val="single" w:sz="4" w:space="0" w:color="auto"/>
              <w:bottom w:val="single" w:sz="4" w:space="0" w:color="auto"/>
              <w:right w:val="single" w:sz="4" w:space="0" w:color="auto"/>
            </w:tcBorders>
          </w:tcPr>
          <w:p w:rsidR="007A06AF" w:rsidRPr="002A4E4C" w:rsidRDefault="007A06AF" w:rsidP="007A06AF">
            <w:pPr>
              <w:suppressLineNumbers/>
              <w:snapToGrid w:val="0"/>
              <w:jc w:val="center"/>
              <w:rPr>
                <w:sz w:val="24"/>
                <w:szCs w:val="24"/>
              </w:rPr>
            </w:pPr>
            <w:r w:rsidRPr="002A4E4C">
              <w:rPr>
                <w:sz w:val="24"/>
                <w:szCs w:val="24"/>
              </w:rPr>
              <w:t>0,00</w:t>
            </w:r>
          </w:p>
        </w:tc>
        <w:tc>
          <w:tcPr>
            <w:tcW w:w="0" w:type="auto"/>
            <w:tcBorders>
              <w:top w:val="single" w:sz="4" w:space="0" w:color="auto"/>
              <w:left w:val="single" w:sz="4" w:space="0" w:color="auto"/>
              <w:bottom w:val="single" w:sz="4" w:space="0" w:color="auto"/>
              <w:right w:val="single" w:sz="4" w:space="0" w:color="auto"/>
            </w:tcBorders>
          </w:tcPr>
          <w:p w:rsidR="007A06AF" w:rsidRPr="002A4E4C" w:rsidRDefault="007A06AF" w:rsidP="007A06AF">
            <w:pPr>
              <w:suppressLineNumbers/>
              <w:snapToGrid w:val="0"/>
              <w:jc w:val="center"/>
              <w:rPr>
                <w:sz w:val="24"/>
                <w:szCs w:val="24"/>
              </w:rPr>
            </w:pPr>
            <w:r w:rsidRPr="002A4E4C">
              <w:rPr>
                <w:sz w:val="24"/>
                <w:szCs w:val="24"/>
              </w:rPr>
              <w:t>0,00</w:t>
            </w:r>
          </w:p>
        </w:tc>
        <w:tc>
          <w:tcPr>
            <w:tcW w:w="0" w:type="auto"/>
            <w:tcBorders>
              <w:top w:val="single" w:sz="4" w:space="0" w:color="auto"/>
              <w:left w:val="single" w:sz="4" w:space="0" w:color="auto"/>
              <w:bottom w:val="single" w:sz="4" w:space="0" w:color="auto"/>
              <w:right w:val="single" w:sz="4" w:space="0" w:color="auto"/>
            </w:tcBorders>
          </w:tcPr>
          <w:p w:rsidR="007A06AF" w:rsidRPr="002A4E4C" w:rsidRDefault="007A06AF" w:rsidP="007A06AF">
            <w:pPr>
              <w:suppressLineNumbers/>
              <w:snapToGrid w:val="0"/>
              <w:jc w:val="center"/>
              <w:rPr>
                <w:sz w:val="24"/>
                <w:szCs w:val="24"/>
              </w:rPr>
            </w:pPr>
            <w:r w:rsidRPr="002A4E4C">
              <w:rPr>
                <w:sz w:val="24"/>
                <w:szCs w:val="24"/>
              </w:rPr>
              <w:t>0,00</w:t>
            </w:r>
          </w:p>
        </w:tc>
        <w:tc>
          <w:tcPr>
            <w:tcW w:w="1020" w:type="dxa"/>
            <w:tcBorders>
              <w:top w:val="single" w:sz="4" w:space="0" w:color="auto"/>
              <w:left w:val="single" w:sz="4" w:space="0" w:color="auto"/>
              <w:bottom w:val="single" w:sz="4" w:space="0" w:color="auto"/>
              <w:right w:val="single" w:sz="4" w:space="0" w:color="auto"/>
            </w:tcBorders>
          </w:tcPr>
          <w:p w:rsidR="007A06AF" w:rsidRPr="002A4E4C" w:rsidRDefault="007A06AF" w:rsidP="007A06AF">
            <w:pPr>
              <w:suppressLineNumbers/>
              <w:snapToGrid w:val="0"/>
              <w:jc w:val="center"/>
              <w:rPr>
                <w:sz w:val="24"/>
                <w:szCs w:val="24"/>
              </w:rPr>
            </w:pPr>
            <w:r w:rsidRPr="002A4E4C">
              <w:rPr>
                <w:sz w:val="24"/>
                <w:szCs w:val="24"/>
              </w:rPr>
              <w:t>0,00</w:t>
            </w:r>
          </w:p>
        </w:tc>
      </w:tr>
      <w:tr w:rsidR="007A06AF" w:rsidRPr="002A4E4C" w:rsidTr="007A06AF">
        <w:trPr>
          <w:trHeight w:val="530"/>
        </w:trPr>
        <w:tc>
          <w:tcPr>
            <w:tcW w:w="0" w:type="auto"/>
            <w:tcBorders>
              <w:top w:val="single" w:sz="4" w:space="0" w:color="auto"/>
              <w:left w:val="single" w:sz="4" w:space="0" w:color="auto"/>
              <w:bottom w:val="single" w:sz="4" w:space="0" w:color="auto"/>
              <w:right w:val="single" w:sz="4" w:space="0" w:color="auto"/>
            </w:tcBorders>
          </w:tcPr>
          <w:p w:rsidR="007A06AF" w:rsidRPr="002A4E4C" w:rsidRDefault="007A06AF" w:rsidP="007A06AF">
            <w:pPr>
              <w:suppressLineNumbers/>
              <w:snapToGrid w:val="0"/>
              <w:rPr>
                <w:sz w:val="24"/>
                <w:szCs w:val="24"/>
              </w:rPr>
            </w:pPr>
            <w:r w:rsidRPr="002A4E4C">
              <w:rPr>
                <w:sz w:val="24"/>
                <w:szCs w:val="24"/>
              </w:rPr>
              <w:t>Организация и содержание мест захоронения</w:t>
            </w:r>
          </w:p>
        </w:tc>
        <w:tc>
          <w:tcPr>
            <w:tcW w:w="0" w:type="auto"/>
            <w:tcBorders>
              <w:top w:val="single" w:sz="4" w:space="0" w:color="auto"/>
              <w:left w:val="single" w:sz="4" w:space="0" w:color="auto"/>
              <w:bottom w:val="single" w:sz="4" w:space="0" w:color="auto"/>
              <w:right w:val="single" w:sz="4" w:space="0" w:color="auto"/>
            </w:tcBorders>
          </w:tcPr>
          <w:p w:rsidR="007A06AF" w:rsidRPr="002A4E4C" w:rsidRDefault="007A06AF" w:rsidP="007A06AF">
            <w:pPr>
              <w:suppressLineNumbers/>
              <w:snapToGrid w:val="0"/>
              <w:jc w:val="center"/>
              <w:rPr>
                <w:sz w:val="24"/>
                <w:szCs w:val="24"/>
              </w:rPr>
            </w:pPr>
            <w:r w:rsidRPr="002A4E4C">
              <w:rPr>
                <w:sz w:val="24"/>
                <w:szCs w:val="24"/>
              </w:rPr>
              <w:t>1206,24</w:t>
            </w:r>
          </w:p>
        </w:tc>
        <w:tc>
          <w:tcPr>
            <w:tcW w:w="880" w:type="dxa"/>
            <w:tcBorders>
              <w:top w:val="single" w:sz="4" w:space="0" w:color="auto"/>
              <w:left w:val="single" w:sz="4" w:space="0" w:color="auto"/>
              <w:bottom w:val="single" w:sz="4" w:space="0" w:color="auto"/>
              <w:right w:val="single" w:sz="4" w:space="0" w:color="auto"/>
            </w:tcBorders>
          </w:tcPr>
          <w:p w:rsidR="007A06AF" w:rsidRPr="002A4E4C" w:rsidRDefault="007A06AF" w:rsidP="007A06AF">
            <w:pPr>
              <w:suppressLineNumbers/>
              <w:snapToGrid w:val="0"/>
              <w:jc w:val="center"/>
              <w:rPr>
                <w:sz w:val="24"/>
                <w:szCs w:val="24"/>
              </w:rPr>
            </w:pPr>
            <w:r w:rsidRPr="002A4E4C">
              <w:rPr>
                <w:sz w:val="24"/>
                <w:szCs w:val="24"/>
              </w:rPr>
              <w:t>0,0</w:t>
            </w:r>
          </w:p>
        </w:tc>
        <w:tc>
          <w:tcPr>
            <w:tcW w:w="880" w:type="dxa"/>
            <w:tcBorders>
              <w:top w:val="single" w:sz="4" w:space="0" w:color="auto"/>
              <w:left w:val="single" w:sz="4" w:space="0" w:color="auto"/>
              <w:bottom w:val="single" w:sz="4" w:space="0" w:color="auto"/>
              <w:right w:val="single" w:sz="4" w:space="0" w:color="auto"/>
            </w:tcBorders>
          </w:tcPr>
          <w:p w:rsidR="007A06AF" w:rsidRPr="002A4E4C" w:rsidRDefault="007A06AF" w:rsidP="007A06AF">
            <w:pPr>
              <w:suppressLineNumbers/>
              <w:snapToGrid w:val="0"/>
              <w:jc w:val="center"/>
              <w:rPr>
                <w:sz w:val="24"/>
                <w:szCs w:val="24"/>
              </w:rPr>
            </w:pPr>
            <w:r w:rsidRPr="002A4E4C">
              <w:rPr>
                <w:sz w:val="24"/>
                <w:szCs w:val="24"/>
              </w:rPr>
              <w:t>24,31</w:t>
            </w:r>
          </w:p>
        </w:tc>
        <w:tc>
          <w:tcPr>
            <w:tcW w:w="1020" w:type="dxa"/>
            <w:tcBorders>
              <w:top w:val="single" w:sz="4" w:space="0" w:color="auto"/>
              <w:left w:val="single" w:sz="4" w:space="0" w:color="auto"/>
              <w:bottom w:val="single" w:sz="4" w:space="0" w:color="auto"/>
              <w:right w:val="single" w:sz="4" w:space="0" w:color="auto"/>
            </w:tcBorders>
          </w:tcPr>
          <w:p w:rsidR="007A06AF" w:rsidRPr="002A4E4C" w:rsidRDefault="007A06AF" w:rsidP="007A06AF">
            <w:pPr>
              <w:suppressLineNumbers/>
              <w:snapToGrid w:val="0"/>
              <w:jc w:val="center"/>
              <w:rPr>
                <w:sz w:val="24"/>
                <w:szCs w:val="24"/>
              </w:rPr>
            </w:pPr>
            <w:r w:rsidRPr="002A4E4C">
              <w:rPr>
                <w:sz w:val="24"/>
                <w:szCs w:val="24"/>
              </w:rPr>
              <w:t>45,00</w:t>
            </w:r>
          </w:p>
        </w:tc>
        <w:tc>
          <w:tcPr>
            <w:tcW w:w="880" w:type="dxa"/>
            <w:tcBorders>
              <w:top w:val="single" w:sz="4" w:space="0" w:color="auto"/>
              <w:left w:val="single" w:sz="4" w:space="0" w:color="auto"/>
              <w:bottom w:val="single" w:sz="4" w:space="0" w:color="auto"/>
              <w:right w:val="single" w:sz="4" w:space="0" w:color="auto"/>
            </w:tcBorders>
          </w:tcPr>
          <w:p w:rsidR="007A06AF" w:rsidRPr="002A4E4C" w:rsidRDefault="007A06AF" w:rsidP="007A06AF">
            <w:pPr>
              <w:suppressLineNumbers/>
              <w:snapToGrid w:val="0"/>
              <w:jc w:val="center"/>
              <w:rPr>
                <w:sz w:val="24"/>
                <w:szCs w:val="24"/>
              </w:rPr>
            </w:pPr>
            <w:r w:rsidRPr="002A4E4C">
              <w:rPr>
                <w:sz w:val="24"/>
                <w:szCs w:val="24"/>
              </w:rPr>
              <w:t>58,21</w:t>
            </w:r>
          </w:p>
        </w:tc>
        <w:tc>
          <w:tcPr>
            <w:tcW w:w="0" w:type="auto"/>
            <w:tcBorders>
              <w:top w:val="single" w:sz="4" w:space="0" w:color="auto"/>
              <w:left w:val="single" w:sz="4" w:space="0" w:color="auto"/>
              <w:bottom w:val="single" w:sz="4" w:space="0" w:color="auto"/>
              <w:right w:val="single" w:sz="4" w:space="0" w:color="auto"/>
            </w:tcBorders>
          </w:tcPr>
          <w:p w:rsidR="007A06AF" w:rsidRPr="002A4E4C" w:rsidRDefault="007A06AF" w:rsidP="007A06AF">
            <w:pPr>
              <w:suppressLineNumbers/>
              <w:snapToGrid w:val="0"/>
              <w:jc w:val="center"/>
              <w:rPr>
                <w:sz w:val="24"/>
                <w:szCs w:val="24"/>
              </w:rPr>
            </w:pPr>
            <w:r w:rsidRPr="002A4E4C">
              <w:rPr>
                <w:sz w:val="24"/>
                <w:szCs w:val="24"/>
              </w:rPr>
              <w:t>1073,72</w:t>
            </w:r>
          </w:p>
        </w:tc>
        <w:tc>
          <w:tcPr>
            <w:tcW w:w="0" w:type="auto"/>
            <w:tcBorders>
              <w:top w:val="single" w:sz="4" w:space="0" w:color="auto"/>
              <w:left w:val="single" w:sz="4" w:space="0" w:color="auto"/>
              <w:bottom w:val="single" w:sz="4" w:space="0" w:color="auto"/>
              <w:right w:val="single" w:sz="4" w:space="0" w:color="auto"/>
            </w:tcBorders>
          </w:tcPr>
          <w:p w:rsidR="007A06AF" w:rsidRPr="002A4E4C" w:rsidRDefault="007A06AF" w:rsidP="007A06AF">
            <w:pPr>
              <w:suppressLineNumbers/>
              <w:snapToGrid w:val="0"/>
              <w:jc w:val="center"/>
              <w:rPr>
                <w:sz w:val="24"/>
                <w:szCs w:val="24"/>
              </w:rPr>
            </w:pPr>
            <w:r w:rsidRPr="002A4E4C">
              <w:rPr>
                <w:sz w:val="24"/>
                <w:szCs w:val="24"/>
              </w:rPr>
              <w:t>5,00</w:t>
            </w:r>
          </w:p>
        </w:tc>
        <w:tc>
          <w:tcPr>
            <w:tcW w:w="1020" w:type="dxa"/>
            <w:tcBorders>
              <w:top w:val="single" w:sz="4" w:space="0" w:color="auto"/>
              <w:left w:val="single" w:sz="4" w:space="0" w:color="auto"/>
              <w:bottom w:val="single" w:sz="4" w:space="0" w:color="auto"/>
              <w:right w:val="single" w:sz="4" w:space="0" w:color="auto"/>
            </w:tcBorders>
          </w:tcPr>
          <w:p w:rsidR="007A06AF" w:rsidRPr="002A4E4C" w:rsidRDefault="007A06AF" w:rsidP="007A06AF">
            <w:pPr>
              <w:suppressLineNumbers/>
              <w:snapToGrid w:val="0"/>
              <w:jc w:val="center"/>
              <w:rPr>
                <w:sz w:val="24"/>
                <w:szCs w:val="24"/>
              </w:rPr>
            </w:pPr>
            <w:r w:rsidRPr="002A4E4C">
              <w:rPr>
                <w:sz w:val="24"/>
                <w:szCs w:val="24"/>
              </w:rPr>
              <w:t>0,00</w:t>
            </w:r>
          </w:p>
        </w:tc>
      </w:tr>
      <w:tr w:rsidR="007A06AF" w:rsidRPr="002A4E4C" w:rsidTr="007A06AF">
        <w:tc>
          <w:tcPr>
            <w:tcW w:w="0" w:type="auto"/>
            <w:tcBorders>
              <w:top w:val="single" w:sz="4" w:space="0" w:color="auto"/>
              <w:left w:val="single" w:sz="4" w:space="0" w:color="auto"/>
              <w:bottom w:val="single" w:sz="4" w:space="0" w:color="auto"/>
              <w:right w:val="single" w:sz="4" w:space="0" w:color="auto"/>
            </w:tcBorders>
          </w:tcPr>
          <w:p w:rsidR="007A06AF" w:rsidRPr="002A4E4C" w:rsidRDefault="007A06AF" w:rsidP="007A06AF">
            <w:pPr>
              <w:snapToGrid w:val="0"/>
              <w:spacing w:line="100" w:lineRule="atLeast"/>
              <w:rPr>
                <w:sz w:val="24"/>
                <w:szCs w:val="24"/>
              </w:rPr>
            </w:pPr>
            <w:r w:rsidRPr="002A4E4C">
              <w:rPr>
                <w:sz w:val="24"/>
                <w:szCs w:val="24"/>
              </w:rPr>
              <w:t>Мероприятия по благоустройству сельского поселения</w:t>
            </w:r>
          </w:p>
        </w:tc>
        <w:tc>
          <w:tcPr>
            <w:tcW w:w="0" w:type="auto"/>
            <w:tcBorders>
              <w:top w:val="single" w:sz="4" w:space="0" w:color="auto"/>
              <w:left w:val="single" w:sz="4" w:space="0" w:color="auto"/>
              <w:bottom w:val="single" w:sz="4" w:space="0" w:color="auto"/>
              <w:right w:val="single" w:sz="4" w:space="0" w:color="auto"/>
            </w:tcBorders>
          </w:tcPr>
          <w:p w:rsidR="007A06AF" w:rsidRPr="002A4E4C" w:rsidRDefault="007A06AF" w:rsidP="007A06AF">
            <w:pPr>
              <w:suppressLineNumbers/>
              <w:snapToGrid w:val="0"/>
              <w:jc w:val="center"/>
              <w:rPr>
                <w:sz w:val="24"/>
                <w:szCs w:val="24"/>
              </w:rPr>
            </w:pPr>
            <w:r w:rsidRPr="002A4E4C">
              <w:rPr>
                <w:sz w:val="24"/>
                <w:szCs w:val="24"/>
              </w:rPr>
              <w:t>1377,57</w:t>
            </w:r>
          </w:p>
        </w:tc>
        <w:tc>
          <w:tcPr>
            <w:tcW w:w="880" w:type="dxa"/>
            <w:tcBorders>
              <w:top w:val="single" w:sz="4" w:space="0" w:color="auto"/>
              <w:left w:val="single" w:sz="4" w:space="0" w:color="auto"/>
              <w:bottom w:val="single" w:sz="4" w:space="0" w:color="auto"/>
              <w:right w:val="single" w:sz="4" w:space="0" w:color="auto"/>
            </w:tcBorders>
          </w:tcPr>
          <w:p w:rsidR="007A06AF" w:rsidRPr="002A4E4C" w:rsidRDefault="007A06AF" w:rsidP="007A06AF">
            <w:pPr>
              <w:suppressLineNumbers/>
              <w:snapToGrid w:val="0"/>
              <w:jc w:val="center"/>
              <w:rPr>
                <w:sz w:val="24"/>
                <w:szCs w:val="24"/>
              </w:rPr>
            </w:pPr>
            <w:r w:rsidRPr="002A4E4C">
              <w:rPr>
                <w:sz w:val="24"/>
                <w:szCs w:val="24"/>
              </w:rPr>
              <w:t>32,32</w:t>
            </w:r>
          </w:p>
        </w:tc>
        <w:tc>
          <w:tcPr>
            <w:tcW w:w="880" w:type="dxa"/>
            <w:tcBorders>
              <w:top w:val="single" w:sz="4" w:space="0" w:color="auto"/>
              <w:left w:val="single" w:sz="4" w:space="0" w:color="auto"/>
              <w:bottom w:val="single" w:sz="4" w:space="0" w:color="auto"/>
              <w:right w:val="single" w:sz="4" w:space="0" w:color="auto"/>
            </w:tcBorders>
          </w:tcPr>
          <w:p w:rsidR="007A06AF" w:rsidRPr="002A4E4C" w:rsidRDefault="007A06AF" w:rsidP="007A06AF">
            <w:pPr>
              <w:suppressLineNumbers/>
              <w:snapToGrid w:val="0"/>
              <w:jc w:val="center"/>
              <w:rPr>
                <w:sz w:val="24"/>
                <w:szCs w:val="24"/>
              </w:rPr>
            </w:pPr>
            <w:r w:rsidRPr="002A4E4C">
              <w:rPr>
                <w:sz w:val="24"/>
                <w:szCs w:val="24"/>
              </w:rPr>
              <w:t>74,26</w:t>
            </w:r>
          </w:p>
        </w:tc>
        <w:tc>
          <w:tcPr>
            <w:tcW w:w="1020" w:type="dxa"/>
            <w:tcBorders>
              <w:top w:val="single" w:sz="4" w:space="0" w:color="auto"/>
              <w:left w:val="single" w:sz="4" w:space="0" w:color="auto"/>
              <w:bottom w:val="single" w:sz="4" w:space="0" w:color="auto"/>
              <w:right w:val="single" w:sz="4" w:space="0" w:color="auto"/>
            </w:tcBorders>
          </w:tcPr>
          <w:p w:rsidR="007A06AF" w:rsidRPr="002A4E4C" w:rsidRDefault="007A06AF" w:rsidP="007A06AF">
            <w:pPr>
              <w:suppressLineNumbers/>
              <w:snapToGrid w:val="0"/>
              <w:jc w:val="center"/>
              <w:rPr>
                <w:sz w:val="24"/>
                <w:szCs w:val="24"/>
              </w:rPr>
            </w:pPr>
            <w:r w:rsidRPr="002A4E4C">
              <w:rPr>
                <w:sz w:val="24"/>
                <w:szCs w:val="24"/>
              </w:rPr>
              <w:t>750,15</w:t>
            </w:r>
          </w:p>
        </w:tc>
        <w:tc>
          <w:tcPr>
            <w:tcW w:w="880" w:type="dxa"/>
            <w:tcBorders>
              <w:top w:val="single" w:sz="4" w:space="0" w:color="auto"/>
              <w:left w:val="single" w:sz="4" w:space="0" w:color="auto"/>
              <w:bottom w:val="single" w:sz="4" w:space="0" w:color="auto"/>
              <w:right w:val="single" w:sz="4" w:space="0" w:color="auto"/>
            </w:tcBorders>
          </w:tcPr>
          <w:p w:rsidR="007A06AF" w:rsidRPr="002A4E4C" w:rsidRDefault="007A06AF" w:rsidP="007A06AF">
            <w:pPr>
              <w:suppressLineNumbers/>
              <w:snapToGrid w:val="0"/>
              <w:jc w:val="center"/>
              <w:rPr>
                <w:sz w:val="24"/>
                <w:szCs w:val="24"/>
              </w:rPr>
            </w:pPr>
            <w:r w:rsidRPr="002A4E4C">
              <w:rPr>
                <w:sz w:val="24"/>
                <w:szCs w:val="24"/>
              </w:rPr>
              <w:t>123,93</w:t>
            </w:r>
          </w:p>
        </w:tc>
        <w:tc>
          <w:tcPr>
            <w:tcW w:w="0" w:type="auto"/>
            <w:tcBorders>
              <w:top w:val="single" w:sz="4" w:space="0" w:color="auto"/>
              <w:left w:val="single" w:sz="4" w:space="0" w:color="auto"/>
              <w:bottom w:val="single" w:sz="4" w:space="0" w:color="auto"/>
              <w:right w:val="single" w:sz="4" w:space="0" w:color="auto"/>
            </w:tcBorders>
          </w:tcPr>
          <w:p w:rsidR="007A06AF" w:rsidRPr="002A4E4C" w:rsidRDefault="007A06AF" w:rsidP="007A06AF">
            <w:pPr>
              <w:suppressLineNumbers/>
              <w:snapToGrid w:val="0"/>
              <w:jc w:val="center"/>
              <w:rPr>
                <w:sz w:val="24"/>
                <w:szCs w:val="24"/>
              </w:rPr>
            </w:pPr>
            <w:r w:rsidRPr="002A4E4C">
              <w:rPr>
                <w:sz w:val="24"/>
                <w:szCs w:val="24"/>
              </w:rPr>
              <w:t>338,91</w:t>
            </w:r>
          </w:p>
        </w:tc>
        <w:tc>
          <w:tcPr>
            <w:tcW w:w="0" w:type="auto"/>
            <w:tcBorders>
              <w:top w:val="single" w:sz="4" w:space="0" w:color="auto"/>
              <w:left w:val="single" w:sz="4" w:space="0" w:color="auto"/>
              <w:bottom w:val="single" w:sz="4" w:space="0" w:color="auto"/>
              <w:right w:val="single" w:sz="4" w:space="0" w:color="auto"/>
            </w:tcBorders>
          </w:tcPr>
          <w:p w:rsidR="007A06AF" w:rsidRPr="002A4E4C" w:rsidRDefault="007A06AF" w:rsidP="007A06AF">
            <w:pPr>
              <w:suppressLineNumbers/>
              <w:snapToGrid w:val="0"/>
              <w:jc w:val="center"/>
              <w:rPr>
                <w:sz w:val="24"/>
                <w:szCs w:val="24"/>
              </w:rPr>
            </w:pPr>
            <w:r w:rsidRPr="002A4E4C">
              <w:rPr>
                <w:sz w:val="24"/>
                <w:szCs w:val="24"/>
              </w:rPr>
              <w:t>5,00</w:t>
            </w:r>
          </w:p>
        </w:tc>
        <w:tc>
          <w:tcPr>
            <w:tcW w:w="1020" w:type="dxa"/>
            <w:tcBorders>
              <w:top w:val="single" w:sz="4" w:space="0" w:color="auto"/>
              <w:left w:val="single" w:sz="4" w:space="0" w:color="auto"/>
              <w:bottom w:val="single" w:sz="4" w:space="0" w:color="auto"/>
              <w:right w:val="single" w:sz="4" w:space="0" w:color="auto"/>
            </w:tcBorders>
          </w:tcPr>
          <w:p w:rsidR="007A06AF" w:rsidRPr="002A4E4C" w:rsidRDefault="007A06AF" w:rsidP="007A06AF">
            <w:pPr>
              <w:suppressLineNumbers/>
              <w:snapToGrid w:val="0"/>
              <w:jc w:val="center"/>
              <w:rPr>
                <w:sz w:val="24"/>
                <w:szCs w:val="24"/>
              </w:rPr>
            </w:pPr>
            <w:r w:rsidRPr="002A4E4C">
              <w:rPr>
                <w:sz w:val="24"/>
                <w:szCs w:val="24"/>
              </w:rPr>
              <w:t>53,00</w:t>
            </w:r>
          </w:p>
        </w:tc>
      </w:tr>
      <w:tr w:rsidR="007A06AF" w:rsidRPr="002A4E4C" w:rsidTr="007A06AF">
        <w:tc>
          <w:tcPr>
            <w:tcW w:w="0" w:type="auto"/>
            <w:tcBorders>
              <w:top w:val="single" w:sz="4" w:space="0" w:color="auto"/>
              <w:left w:val="single" w:sz="4" w:space="0" w:color="auto"/>
              <w:bottom w:val="single" w:sz="4" w:space="0" w:color="auto"/>
              <w:right w:val="single" w:sz="4" w:space="0" w:color="auto"/>
            </w:tcBorders>
          </w:tcPr>
          <w:p w:rsidR="007A06AF" w:rsidRPr="002A4E4C" w:rsidRDefault="007A06AF" w:rsidP="007A06AF">
            <w:pPr>
              <w:snapToGrid w:val="0"/>
              <w:spacing w:line="100" w:lineRule="atLeast"/>
              <w:rPr>
                <w:sz w:val="24"/>
                <w:szCs w:val="24"/>
              </w:rPr>
            </w:pPr>
            <w:r w:rsidRPr="002A4E4C">
              <w:rPr>
                <w:sz w:val="24"/>
                <w:szCs w:val="24"/>
              </w:rPr>
              <w:t>Формирование комфортной городской среды</w:t>
            </w:r>
          </w:p>
        </w:tc>
        <w:tc>
          <w:tcPr>
            <w:tcW w:w="0" w:type="auto"/>
            <w:tcBorders>
              <w:top w:val="single" w:sz="4" w:space="0" w:color="auto"/>
              <w:left w:val="single" w:sz="4" w:space="0" w:color="auto"/>
              <w:bottom w:val="single" w:sz="4" w:space="0" w:color="auto"/>
              <w:right w:val="single" w:sz="4" w:space="0" w:color="auto"/>
            </w:tcBorders>
          </w:tcPr>
          <w:p w:rsidR="007A06AF" w:rsidRPr="002A4E4C" w:rsidRDefault="007A06AF" w:rsidP="007A06AF">
            <w:pPr>
              <w:suppressLineNumbers/>
              <w:snapToGrid w:val="0"/>
              <w:jc w:val="center"/>
              <w:rPr>
                <w:sz w:val="24"/>
                <w:szCs w:val="24"/>
              </w:rPr>
            </w:pPr>
            <w:r w:rsidRPr="002A4E4C">
              <w:rPr>
                <w:sz w:val="24"/>
                <w:szCs w:val="24"/>
              </w:rPr>
              <w:t>2100,00</w:t>
            </w:r>
          </w:p>
        </w:tc>
        <w:tc>
          <w:tcPr>
            <w:tcW w:w="880" w:type="dxa"/>
            <w:tcBorders>
              <w:top w:val="single" w:sz="4" w:space="0" w:color="auto"/>
              <w:left w:val="single" w:sz="4" w:space="0" w:color="auto"/>
              <w:bottom w:val="single" w:sz="4" w:space="0" w:color="auto"/>
              <w:right w:val="single" w:sz="4" w:space="0" w:color="auto"/>
            </w:tcBorders>
          </w:tcPr>
          <w:p w:rsidR="007A06AF" w:rsidRPr="002A4E4C" w:rsidRDefault="007A06AF" w:rsidP="007A06AF">
            <w:pPr>
              <w:suppressLineNumbers/>
              <w:snapToGrid w:val="0"/>
              <w:jc w:val="center"/>
              <w:rPr>
                <w:sz w:val="24"/>
                <w:szCs w:val="24"/>
              </w:rPr>
            </w:pPr>
            <w:r w:rsidRPr="002A4E4C">
              <w:rPr>
                <w:sz w:val="24"/>
                <w:szCs w:val="24"/>
              </w:rPr>
              <w:t>0,00</w:t>
            </w:r>
          </w:p>
        </w:tc>
        <w:tc>
          <w:tcPr>
            <w:tcW w:w="880" w:type="dxa"/>
            <w:tcBorders>
              <w:top w:val="single" w:sz="4" w:space="0" w:color="auto"/>
              <w:left w:val="single" w:sz="4" w:space="0" w:color="auto"/>
              <w:bottom w:val="single" w:sz="4" w:space="0" w:color="auto"/>
              <w:right w:val="single" w:sz="4" w:space="0" w:color="auto"/>
            </w:tcBorders>
          </w:tcPr>
          <w:p w:rsidR="007A06AF" w:rsidRPr="002A4E4C" w:rsidRDefault="007A06AF" w:rsidP="007A06AF">
            <w:pPr>
              <w:suppressLineNumbers/>
              <w:snapToGrid w:val="0"/>
              <w:jc w:val="center"/>
              <w:rPr>
                <w:sz w:val="24"/>
                <w:szCs w:val="24"/>
              </w:rPr>
            </w:pPr>
            <w:r w:rsidRPr="002A4E4C">
              <w:rPr>
                <w:sz w:val="24"/>
                <w:szCs w:val="24"/>
              </w:rPr>
              <w:t>0,00</w:t>
            </w:r>
          </w:p>
        </w:tc>
        <w:tc>
          <w:tcPr>
            <w:tcW w:w="1020" w:type="dxa"/>
            <w:tcBorders>
              <w:top w:val="single" w:sz="4" w:space="0" w:color="auto"/>
              <w:left w:val="single" w:sz="4" w:space="0" w:color="auto"/>
              <w:bottom w:val="single" w:sz="4" w:space="0" w:color="auto"/>
              <w:right w:val="single" w:sz="4" w:space="0" w:color="auto"/>
            </w:tcBorders>
          </w:tcPr>
          <w:p w:rsidR="007A06AF" w:rsidRPr="002A4E4C" w:rsidRDefault="007A06AF" w:rsidP="007A06AF">
            <w:pPr>
              <w:suppressLineNumbers/>
              <w:snapToGrid w:val="0"/>
              <w:jc w:val="center"/>
              <w:rPr>
                <w:sz w:val="24"/>
                <w:szCs w:val="24"/>
              </w:rPr>
            </w:pPr>
            <w:r w:rsidRPr="002A4E4C">
              <w:rPr>
                <w:sz w:val="24"/>
                <w:szCs w:val="24"/>
              </w:rPr>
              <w:t>0,00</w:t>
            </w:r>
          </w:p>
        </w:tc>
        <w:tc>
          <w:tcPr>
            <w:tcW w:w="880" w:type="dxa"/>
            <w:tcBorders>
              <w:top w:val="single" w:sz="4" w:space="0" w:color="auto"/>
              <w:left w:val="single" w:sz="4" w:space="0" w:color="auto"/>
              <w:bottom w:val="single" w:sz="4" w:space="0" w:color="auto"/>
              <w:right w:val="single" w:sz="4" w:space="0" w:color="auto"/>
            </w:tcBorders>
          </w:tcPr>
          <w:p w:rsidR="007A06AF" w:rsidRPr="002A4E4C" w:rsidRDefault="007A06AF" w:rsidP="007A06AF">
            <w:pPr>
              <w:suppressLineNumbers/>
              <w:snapToGrid w:val="0"/>
              <w:jc w:val="center"/>
              <w:rPr>
                <w:sz w:val="24"/>
                <w:szCs w:val="24"/>
              </w:rPr>
            </w:pPr>
            <w:r w:rsidRPr="002A4E4C">
              <w:rPr>
                <w:sz w:val="24"/>
                <w:szCs w:val="24"/>
              </w:rPr>
              <w:t>0,00</w:t>
            </w:r>
          </w:p>
        </w:tc>
        <w:tc>
          <w:tcPr>
            <w:tcW w:w="0" w:type="auto"/>
            <w:tcBorders>
              <w:top w:val="single" w:sz="4" w:space="0" w:color="auto"/>
              <w:left w:val="single" w:sz="4" w:space="0" w:color="auto"/>
              <w:bottom w:val="single" w:sz="4" w:space="0" w:color="auto"/>
              <w:right w:val="single" w:sz="4" w:space="0" w:color="auto"/>
            </w:tcBorders>
          </w:tcPr>
          <w:p w:rsidR="007A06AF" w:rsidRPr="002A4E4C" w:rsidRDefault="007A06AF" w:rsidP="007A06AF">
            <w:pPr>
              <w:suppressLineNumbers/>
              <w:snapToGrid w:val="0"/>
              <w:jc w:val="center"/>
              <w:rPr>
                <w:sz w:val="24"/>
                <w:szCs w:val="24"/>
              </w:rPr>
            </w:pPr>
            <w:r w:rsidRPr="002A4E4C">
              <w:rPr>
                <w:sz w:val="24"/>
                <w:szCs w:val="24"/>
              </w:rPr>
              <w:t>0,00</w:t>
            </w:r>
          </w:p>
        </w:tc>
        <w:tc>
          <w:tcPr>
            <w:tcW w:w="0" w:type="auto"/>
            <w:tcBorders>
              <w:top w:val="single" w:sz="4" w:space="0" w:color="auto"/>
              <w:left w:val="single" w:sz="4" w:space="0" w:color="auto"/>
              <w:bottom w:val="single" w:sz="4" w:space="0" w:color="auto"/>
              <w:right w:val="single" w:sz="4" w:space="0" w:color="auto"/>
            </w:tcBorders>
          </w:tcPr>
          <w:p w:rsidR="007A06AF" w:rsidRPr="002A4E4C" w:rsidRDefault="007A06AF" w:rsidP="007A06AF">
            <w:pPr>
              <w:suppressLineNumbers/>
              <w:snapToGrid w:val="0"/>
              <w:jc w:val="center"/>
              <w:rPr>
                <w:sz w:val="24"/>
                <w:szCs w:val="24"/>
              </w:rPr>
            </w:pPr>
            <w:r w:rsidRPr="002A4E4C">
              <w:rPr>
                <w:sz w:val="24"/>
                <w:szCs w:val="24"/>
              </w:rPr>
              <w:t>0,00</w:t>
            </w:r>
          </w:p>
        </w:tc>
        <w:tc>
          <w:tcPr>
            <w:tcW w:w="1020" w:type="dxa"/>
            <w:tcBorders>
              <w:top w:val="single" w:sz="4" w:space="0" w:color="auto"/>
              <w:left w:val="single" w:sz="4" w:space="0" w:color="auto"/>
              <w:bottom w:val="single" w:sz="4" w:space="0" w:color="auto"/>
              <w:right w:val="single" w:sz="4" w:space="0" w:color="auto"/>
            </w:tcBorders>
          </w:tcPr>
          <w:p w:rsidR="007A06AF" w:rsidRPr="002A4E4C" w:rsidRDefault="007A06AF" w:rsidP="007A06AF">
            <w:pPr>
              <w:suppressLineNumbers/>
              <w:snapToGrid w:val="0"/>
              <w:jc w:val="center"/>
              <w:rPr>
                <w:sz w:val="24"/>
                <w:szCs w:val="24"/>
              </w:rPr>
            </w:pPr>
            <w:r w:rsidRPr="002A4E4C">
              <w:rPr>
                <w:sz w:val="24"/>
                <w:szCs w:val="24"/>
              </w:rPr>
              <w:t>2100,00</w:t>
            </w:r>
          </w:p>
        </w:tc>
      </w:tr>
      <w:tr w:rsidR="007A06AF" w:rsidRPr="002A4E4C" w:rsidTr="007A06AF">
        <w:tc>
          <w:tcPr>
            <w:tcW w:w="0" w:type="auto"/>
            <w:tcBorders>
              <w:top w:val="single" w:sz="4" w:space="0" w:color="auto"/>
              <w:left w:val="single" w:sz="4" w:space="0" w:color="auto"/>
              <w:bottom w:val="single" w:sz="4" w:space="0" w:color="auto"/>
              <w:right w:val="single" w:sz="4" w:space="0" w:color="auto"/>
            </w:tcBorders>
          </w:tcPr>
          <w:p w:rsidR="007A06AF" w:rsidRPr="002A4E4C" w:rsidRDefault="007A06AF" w:rsidP="007A06AF">
            <w:pPr>
              <w:suppressLineNumbers/>
              <w:snapToGrid w:val="0"/>
              <w:rPr>
                <w:sz w:val="24"/>
                <w:szCs w:val="24"/>
              </w:rPr>
            </w:pPr>
            <w:r w:rsidRPr="002A4E4C">
              <w:rPr>
                <w:sz w:val="24"/>
                <w:szCs w:val="24"/>
              </w:rPr>
              <w:t>ИТОГО:</w:t>
            </w:r>
          </w:p>
        </w:tc>
        <w:tc>
          <w:tcPr>
            <w:tcW w:w="0" w:type="auto"/>
            <w:tcBorders>
              <w:top w:val="single" w:sz="4" w:space="0" w:color="auto"/>
              <w:left w:val="single" w:sz="4" w:space="0" w:color="auto"/>
              <w:bottom w:val="single" w:sz="4" w:space="0" w:color="auto"/>
              <w:right w:val="single" w:sz="4" w:space="0" w:color="auto"/>
            </w:tcBorders>
          </w:tcPr>
          <w:p w:rsidR="007A06AF" w:rsidRPr="002A4E4C" w:rsidRDefault="007A06AF" w:rsidP="007A06AF">
            <w:pPr>
              <w:suppressLineNumbers/>
              <w:snapToGrid w:val="0"/>
              <w:jc w:val="center"/>
              <w:rPr>
                <w:sz w:val="24"/>
                <w:szCs w:val="24"/>
              </w:rPr>
            </w:pPr>
            <w:r w:rsidRPr="002A4E4C">
              <w:rPr>
                <w:sz w:val="24"/>
                <w:szCs w:val="24"/>
              </w:rPr>
              <w:t>7807,51</w:t>
            </w:r>
          </w:p>
        </w:tc>
        <w:tc>
          <w:tcPr>
            <w:tcW w:w="880" w:type="dxa"/>
            <w:tcBorders>
              <w:top w:val="single" w:sz="4" w:space="0" w:color="auto"/>
              <w:left w:val="single" w:sz="4" w:space="0" w:color="auto"/>
              <w:bottom w:val="single" w:sz="4" w:space="0" w:color="auto"/>
              <w:right w:val="single" w:sz="4" w:space="0" w:color="auto"/>
            </w:tcBorders>
          </w:tcPr>
          <w:p w:rsidR="007A06AF" w:rsidRPr="002A4E4C" w:rsidRDefault="007A06AF" w:rsidP="007A06AF">
            <w:pPr>
              <w:suppressLineNumbers/>
              <w:snapToGrid w:val="0"/>
              <w:jc w:val="center"/>
              <w:rPr>
                <w:sz w:val="24"/>
                <w:szCs w:val="24"/>
              </w:rPr>
            </w:pPr>
            <w:r w:rsidRPr="002A4E4C">
              <w:rPr>
                <w:sz w:val="24"/>
                <w:szCs w:val="24"/>
              </w:rPr>
              <w:t>612,61</w:t>
            </w:r>
          </w:p>
        </w:tc>
        <w:tc>
          <w:tcPr>
            <w:tcW w:w="880" w:type="dxa"/>
            <w:tcBorders>
              <w:top w:val="single" w:sz="4" w:space="0" w:color="auto"/>
              <w:left w:val="single" w:sz="4" w:space="0" w:color="auto"/>
              <w:bottom w:val="single" w:sz="4" w:space="0" w:color="auto"/>
              <w:right w:val="single" w:sz="4" w:space="0" w:color="auto"/>
            </w:tcBorders>
          </w:tcPr>
          <w:p w:rsidR="007A06AF" w:rsidRPr="002A4E4C" w:rsidRDefault="007A06AF" w:rsidP="007A06AF">
            <w:pPr>
              <w:suppressLineNumbers/>
              <w:snapToGrid w:val="0"/>
              <w:jc w:val="center"/>
              <w:rPr>
                <w:sz w:val="24"/>
                <w:szCs w:val="24"/>
              </w:rPr>
            </w:pPr>
            <w:r w:rsidRPr="002A4E4C">
              <w:rPr>
                <w:sz w:val="24"/>
                <w:szCs w:val="24"/>
              </w:rPr>
              <w:t>597,78</w:t>
            </w:r>
          </w:p>
        </w:tc>
        <w:tc>
          <w:tcPr>
            <w:tcW w:w="1020" w:type="dxa"/>
            <w:tcBorders>
              <w:top w:val="single" w:sz="4" w:space="0" w:color="auto"/>
              <w:left w:val="single" w:sz="4" w:space="0" w:color="auto"/>
              <w:bottom w:val="single" w:sz="4" w:space="0" w:color="auto"/>
              <w:right w:val="single" w:sz="4" w:space="0" w:color="auto"/>
            </w:tcBorders>
          </w:tcPr>
          <w:p w:rsidR="007A06AF" w:rsidRPr="002A4E4C" w:rsidRDefault="007A06AF" w:rsidP="007A06AF">
            <w:pPr>
              <w:suppressLineNumbers/>
              <w:snapToGrid w:val="0"/>
              <w:jc w:val="center"/>
              <w:rPr>
                <w:sz w:val="24"/>
                <w:szCs w:val="24"/>
              </w:rPr>
            </w:pPr>
            <w:r w:rsidRPr="002A4E4C">
              <w:rPr>
                <w:sz w:val="24"/>
                <w:szCs w:val="24"/>
              </w:rPr>
              <w:t>1285,52</w:t>
            </w:r>
          </w:p>
        </w:tc>
        <w:tc>
          <w:tcPr>
            <w:tcW w:w="880" w:type="dxa"/>
            <w:tcBorders>
              <w:top w:val="single" w:sz="4" w:space="0" w:color="auto"/>
              <w:left w:val="single" w:sz="4" w:space="0" w:color="auto"/>
              <w:bottom w:val="single" w:sz="4" w:space="0" w:color="auto"/>
              <w:right w:val="single" w:sz="4" w:space="0" w:color="auto"/>
            </w:tcBorders>
          </w:tcPr>
          <w:p w:rsidR="007A06AF" w:rsidRPr="002A4E4C" w:rsidRDefault="007A06AF" w:rsidP="007A06AF">
            <w:pPr>
              <w:suppressLineNumbers/>
              <w:snapToGrid w:val="0"/>
              <w:jc w:val="center"/>
              <w:rPr>
                <w:sz w:val="24"/>
                <w:szCs w:val="24"/>
              </w:rPr>
            </w:pPr>
            <w:r w:rsidRPr="002A4E4C">
              <w:rPr>
                <w:sz w:val="24"/>
                <w:szCs w:val="24"/>
              </w:rPr>
              <w:t>661,05</w:t>
            </w:r>
          </w:p>
        </w:tc>
        <w:tc>
          <w:tcPr>
            <w:tcW w:w="0" w:type="auto"/>
            <w:tcBorders>
              <w:top w:val="single" w:sz="4" w:space="0" w:color="auto"/>
              <w:left w:val="single" w:sz="4" w:space="0" w:color="auto"/>
              <w:bottom w:val="single" w:sz="4" w:space="0" w:color="auto"/>
              <w:right w:val="single" w:sz="4" w:space="0" w:color="auto"/>
            </w:tcBorders>
          </w:tcPr>
          <w:p w:rsidR="007A06AF" w:rsidRPr="002A4E4C" w:rsidRDefault="007A06AF" w:rsidP="007A06AF">
            <w:pPr>
              <w:suppressLineNumbers/>
              <w:snapToGrid w:val="0"/>
              <w:jc w:val="center"/>
              <w:rPr>
                <w:sz w:val="24"/>
                <w:szCs w:val="24"/>
              </w:rPr>
            </w:pPr>
            <w:r w:rsidRPr="002A4E4C">
              <w:rPr>
                <w:sz w:val="24"/>
                <w:szCs w:val="24"/>
              </w:rPr>
              <w:t>1757,27</w:t>
            </w:r>
          </w:p>
        </w:tc>
        <w:tc>
          <w:tcPr>
            <w:tcW w:w="0" w:type="auto"/>
            <w:tcBorders>
              <w:top w:val="single" w:sz="4" w:space="0" w:color="auto"/>
              <w:left w:val="single" w:sz="4" w:space="0" w:color="auto"/>
              <w:bottom w:val="single" w:sz="4" w:space="0" w:color="auto"/>
              <w:right w:val="single" w:sz="4" w:space="0" w:color="auto"/>
            </w:tcBorders>
          </w:tcPr>
          <w:p w:rsidR="007A06AF" w:rsidRPr="002A4E4C" w:rsidRDefault="007A06AF" w:rsidP="007A06AF">
            <w:pPr>
              <w:suppressLineNumbers/>
              <w:snapToGrid w:val="0"/>
              <w:jc w:val="center"/>
              <w:rPr>
                <w:sz w:val="24"/>
                <w:szCs w:val="24"/>
              </w:rPr>
            </w:pPr>
            <w:r w:rsidRPr="002A4E4C">
              <w:rPr>
                <w:sz w:val="24"/>
                <w:szCs w:val="24"/>
              </w:rPr>
              <w:t>385,14</w:t>
            </w:r>
          </w:p>
        </w:tc>
        <w:tc>
          <w:tcPr>
            <w:tcW w:w="1020" w:type="dxa"/>
            <w:tcBorders>
              <w:top w:val="single" w:sz="4" w:space="0" w:color="auto"/>
              <w:left w:val="single" w:sz="4" w:space="0" w:color="auto"/>
              <w:bottom w:val="single" w:sz="4" w:space="0" w:color="auto"/>
              <w:right w:val="single" w:sz="4" w:space="0" w:color="auto"/>
            </w:tcBorders>
          </w:tcPr>
          <w:p w:rsidR="007A06AF" w:rsidRPr="002A4E4C" w:rsidRDefault="007A06AF" w:rsidP="007A06AF">
            <w:pPr>
              <w:suppressLineNumbers/>
              <w:snapToGrid w:val="0"/>
              <w:jc w:val="center"/>
              <w:rPr>
                <w:sz w:val="24"/>
                <w:szCs w:val="24"/>
              </w:rPr>
            </w:pPr>
            <w:r w:rsidRPr="002A4E4C">
              <w:rPr>
                <w:sz w:val="24"/>
                <w:szCs w:val="24"/>
              </w:rPr>
              <w:t>2508,14</w:t>
            </w:r>
          </w:p>
        </w:tc>
      </w:tr>
    </w:tbl>
    <w:p w:rsidR="007A06AF" w:rsidRPr="002A4E4C" w:rsidRDefault="007A06AF" w:rsidP="007A06AF">
      <w:pPr>
        <w:pStyle w:val="a6"/>
        <w:widowControl w:val="0"/>
        <w:autoSpaceDE w:val="0"/>
        <w:autoSpaceDN w:val="0"/>
        <w:adjustRightInd w:val="0"/>
        <w:spacing w:after="0" w:line="240" w:lineRule="auto"/>
        <w:ind w:left="0"/>
        <w:rPr>
          <w:rFonts w:ascii="Times New Roman" w:hAnsi="Times New Roman" w:cs="Times New Roman"/>
          <w:bCs/>
          <w:sz w:val="24"/>
          <w:szCs w:val="24"/>
        </w:rPr>
      </w:pPr>
      <w:r w:rsidRPr="002A4E4C">
        <w:rPr>
          <w:rFonts w:ascii="Times New Roman" w:hAnsi="Times New Roman" w:cs="Times New Roman"/>
          <w:bCs/>
          <w:sz w:val="24"/>
          <w:szCs w:val="24"/>
        </w:rPr>
        <w:t>1.7. Раздел 4 «Финансовое обеспечение подпрограммы» изложить в следующей редакции:</w:t>
      </w:r>
    </w:p>
    <w:p w:rsidR="007A06AF" w:rsidRPr="002A4E4C" w:rsidRDefault="007A06AF" w:rsidP="007A06AF">
      <w:pPr>
        <w:ind w:left="585"/>
        <w:jc w:val="center"/>
        <w:rPr>
          <w:bCs/>
          <w:iCs/>
          <w:sz w:val="24"/>
          <w:szCs w:val="24"/>
        </w:rPr>
      </w:pPr>
      <w:r w:rsidRPr="002A4E4C">
        <w:rPr>
          <w:bCs/>
          <w:iCs/>
          <w:sz w:val="24"/>
          <w:szCs w:val="24"/>
        </w:rPr>
        <w:t>4. Финансовое обеспечение подпрограммы.</w:t>
      </w:r>
    </w:p>
    <w:p w:rsidR="007A06AF" w:rsidRPr="002A4E4C" w:rsidRDefault="007A06AF" w:rsidP="007A06AF">
      <w:pPr>
        <w:widowControl w:val="0"/>
        <w:autoSpaceDE w:val="0"/>
        <w:autoSpaceDN w:val="0"/>
        <w:adjustRightInd w:val="0"/>
        <w:ind w:firstLine="567"/>
        <w:jc w:val="both"/>
        <w:rPr>
          <w:sz w:val="24"/>
          <w:szCs w:val="24"/>
        </w:rPr>
      </w:pPr>
      <w:r w:rsidRPr="002A4E4C">
        <w:rPr>
          <w:sz w:val="24"/>
          <w:szCs w:val="24"/>
        </w:rPr>
        <w:t xml:space="preserve">    Финансовые ресурсы, необходимые для реализации подпрограммы в 2018-2024 годах, соответствуют объемам бюджетных ассигнований, предусмотренным бюджетом Гвазденского сельского поселения Бутурлиновского муниципального района Воронежской области на соответствующий период.</w:t>
      </w:r>
    </w:p>
    <w:p w:rsidR="007A06AF" w:rsidRPr="002A4E4C" w:rsidRDefault="007A06AF" w:rsidP="007A06AF">
      <w:pPr>
        <w:snapToGrid w:val="0"/>
        <w:ind w:firstLine="708"/>
        <w:jc w:val="both"/>
        <w:rPr>
          <w:sz w:val="24"/>
          <w:szCs w:val="24"/>
        </w:rPr>
      </w:pPr>
      <w:r w:rsidRPr="002A4E4C">
        <w:rPr>
          <w:sz w:val="24"/>
          <w:szCs w:val="24"/>
        </w:rPr>
        <w:t>Реализация подпрограммы осуществляется за счет средств бюджета Гвазденского сельского поселения.</w:t>
      </w:r>
    </w:p>
    <w:p w:rsidR="007A06AF" w:rsidRPr="002A4E4C" w:rsidRDefault="007A06AF" w:rsidP="007A06AF">
      <w:pPr>
        <w:widowControl w:val="0"/>
        <w:shd w:val="clear" w:color="auto" w:fill="FFFFFF"/>
        <w:autoSpaceDE w:val="0"/>
        <w:autoSpaceDN w:val="0"/>
        <w:adjustRightInd w:val="0"/>
        <w:jc w:val="both"/>
        <w:rPr>
          <w:sz w:val="24"/>
          <w:szCs w:val="24"/>
        </w:rPr>
      </w:pPr>
      <w:r w:rsidRPr="002A4E4C">
        <w:rPr>
          <w:sz w:val="24"/>
          <w:szCs w:val="24"/>
        </w:rPr>
        <w:lastRenderedPageBreak/>
        <w:t>Объем бюджетных ассигнований на реализацию подпрограммы из средств бюджета поселения составляет – 3691,94 тыс. рублей, средства областного бюджета – 4115,57 тыс. руб.</w:t>
      </w:r>
    </w:p>
    <w:p w:rsidR="007A06AF" w:rsidRPr="002A4E4C" w:rsidRDefault="007A06AF" w:rsidP="007A06AF">
      <w:pPr>
        <w:snapToGrid w:val="0"/>
        <w:jc w:val="both"/>
        <w:rPr>
          <w:sz w:val="24"/>
          <w:szCs w:val="24"/>
        </w:rPr>
      </w:pPr>
      <w:r w:rsidRPr="002A4E4C">
        <w:rPr>
          <w:sz w:val="24"/>
          <w:szCs w:val="24"/>
        </w:rPr>
        <w:t xml:space="preserve">   Объем бюджетных ассигнований на реализацию </w:t>
      </w:r>
      <w:r w:rsidRPr="002A4E4C">
        <w:rPr>
          <w:spacing w:val="-2"/>
          <w:sz w:val="24"/>
          <w:szCs w:val="24"/>
        </w:rPr>
        <w:t>под</w:t>
      </w:r>
      <w:r w:rsidRPr="002A4E4C">
        <w:rPr>
          <w:sz w:val="24"/>
          <w:szCs w:val="24"/>
        </w:rPr>
        <w:t>программы по годам составляет (тыс. руб.):</w:t>
      </w:r>
    </w:p>
    <w:p w:rsidR="007A06AF" w:rsidRPr="002A4E4C" w:rsidRDefault="007A06AF" w:rsidP="007A06AF">
      <w:pPr>
        <w:ind w:firstLine="708"/>
        <w:jc w:val="both"/>
        <w:rPr>
          <w:sz w:val="24"/>
          <w:szCs w:val="24"/>
        </w:rPr>
      </w:pPr>
      <w:r w:rsidRPr="002A4E4C">
        <w:rPr>
          <w:sz w:val="24"/>
          <w:szCs w:val="24"/>
        </w:rPr>
        <w:t>2018 год — 612,61 тыс. рублей</w:t>
      </w:r>
    </w:p>
    <w:p w:rsidR="007A06AF" w:rsidRPr="002A4E4C" w:rsidRDefault="007A06AF" w:rsidP="007A06AF">
      <w:pPr>
        <w:snapToGrid w:val="0"/>
        <w:ind w:firstLine="708"/>
        <w:jc w:val="both"/>
        <w:rPr>
          <w:sz w:val="24"/>
          <w:szCs w:val="24"/>
        </w:rPr>
      </w:pPr>
      <w:r w:rsidRPr="002A4E4C">
        <w:rPr>
          <w:sz w:val="24"/>
          <w:szCs w:val="24"/>
        </w:rPr>
        <w:t>2019 год — 597,78 тыс. рублей</w:t>
      </w:r>
    </w:p>
    <w:p w:rsidR="007A06AF" w:rsidRPr="002A4E4C" w:rsidRDefault="007A06AF" w:rsidP="007A06AF">
      <w:pPr>
        <w:snapToGrid w:val="0"/>
        <w:ind w:firstLine="708"/>
        <w:jc w:val="both"/>
        <w:rPr>
          <w:sz w:val="24"/>
          <w:szCs w:val="24"/>
        </w:rPr>
      </w:pPr>
      <w:r w:rsidRPr="002A4E4C">
        <w:rPr>
          <w:sz w:val="24"/>
          <w:szCs w:val="24"/>
        </w:rPr>
        <w:t>2020 год  –  1285,52 тыс. рублей</w:t>
      </w:r>
    </w:p>
    <w:p w:rsidR="007A06AF" w:rsidRPr="002A4E4C" w:rsidRDefault="007A06AF" w:rsidP="007A06AF">
      <w:pPr>
        <w:ind w:firstLine="708"/>
        <w:jc w:val="both"/>
        <w:rPr>
          <w:sz w:val="24"/>
          <w:szCs w:val="24"/>
        </w:rPr>
      </w:pPr>
      <w:r w:rsidRPr="002A4E4C">
        <w:rPr>
          <w:sz w:val="24"/>
          <w:szCs w:val="24"/>
        </w:rPr>
        <w:t>2021 год — 661,05 тыс. рублей</w:t>
      </w:r>
    </w:p>
    <w:p w:rsidR="007A06AF" w:rsidRPr="002A4E4C" w:rsidRDefault="007A06AF" w:rsidP="007A06AF">
      <w:pPr>
        <w:ind w:firstLine="708"/>
        <w:jc w:val="both"/>
        <w:rPr>
          <w:sz w:val="24"/>
          <w:szCs w:val="24"/>
        </w:rPr>
      </w:pPr>
      <w:r w:rsidRPr="002A4E4C">
        <w:rPr>
          <w:sz w:val="24"/>
          <w:szCs w:val="24"/>
        </w:rPr>
        <w:t>2022 год — 1757,27 тыс. рублей</w:t>
      </w:r>
    </w:p>
    <w:p w:rsidR="007A06AF" w:rsidRPr="002A4E4C" w:rsidRDefault="007A06AF" w:rsidP="007A06AF">
      <w:pPr>
        <w:snapToGrid w:val="0"/>
        <w:ind w:firstLine="708"/>
        <w:jc w:val="both"/>
        <w:rPr>
          <w:sz w:val="24"/>
          <w:szCs w:val="24"/>
        </w:rPr>
      </w:pPr>
      <w:r w:rsidRPr="002A4E4C">
        <w:rPr>
          <w:sz w:val="24"/>
          <w:szCs w:val="24"/>
        </w:rPr>
        <w:t>2023 год — 385,14 тыс. рублей</w:t>
      </w:r>
    </w:p>
    <w:p w:rsidR="007A06AF" w:rsidRPr="002A4E4C" w:rsidRDefault="007A06AF" w:rsidP="007A06AF">
      <w:pPr>
        <w:numPr>
          <w:ilvl w:val="0"/>
          <w:numId w:val="16"/>
        </w:numPr>
        <w:snapToGrid w:val="0"/>
        <w:jc w:val="both"/>
        <w:rPr>
          <w:sz w:val="24"/>
          <w:szCs w:val="24"/>
        </w:rPr>
      </w:pPr>
      <w:r w:rsidRPr="002A4E4C">
        <w:rPr>
          <w:sz w:val="24"/>
          <w:szCs w:val="24"/>
        </w:rPr>
        <w:t>год  –  2508,14 тыс. рублей</w:t>
      </w:r>
    </w:p>
    <w:p w:rsidR="007A06AF" w:rsidRPr="002A4E4C" w:rsidRDefault="007A06AF" w:rsidP="007A06AF">
      <w:pPr>
        <w:jc w:val="both"/>
        <w:rPr>
          <w:sz w:val="24"/>
          <w:szCs w:val="24"/>
        </w:rPr>
      </w:pPr>
      <w:r w:rsidRPr="002A4E4C">
        <w:rPr>
          <w:bCs/>
          <w:sz w:val="24"/>
          <w:szCs w:val="24"/>
        </w:rPr>
        <w:t>1.8. В паспорте подпрограммы 3 «</w:t>
      </w:r>
      <w:r w:rsidRPr="002A4E4C">
        <w:rPr>
          <w:bCs/>
          <w:iCs/>
          <w:sz w:val="24"/>
          <w:szCs w:val="24"/>
        </w:rPr>
        <w:t xml:space="preserve">Социальная политика Гвазденского сельского поселения» </w:t>
      </w:r>
      <w:r w:rsidRPr="002A4E4C">
        <w:rPr>
          <w:bCs/>
          <w:sz w:val="24"/>
          <w:szCs w:val="24"/>
        </w:rPr>
        <w:t xml:space="preserve">строки «Объемы и источники финансирования подпрограммы муниципальной программы» </w:t>
      </w:r>
      <w:r w:rsidRPr="002A4E4C">
        <w:rPr>
          <w:sz w:val="24"/>
          <w:szCs w:val="24"/>
        </w:rPr>
        <w:t>заменить строками следующего содержания:</w:t>
      </w:r>
    </w:p>
    <w:tbl>
      <w:tblPr>
        <w:tblW w:w="9801" w:type="dxa"/>
        <w:tblInd w:w="48" w:type="dxa"/>
        <w:tblLayout w:type="fixed"/>
        <w:tblLook w:val="0000"/>
      </w:tblPr>
      <w:tblGrid>
        <w:gridCol w:w="2759"/>
        <w:gridCol w:w="7042"/>
      </w:tblGrid>
      <w:tr w:rsidR="007A06AF" w:rsidRPr="002A4E4C" w:rsidTr="007A06AF">
        <w:tc>
          <w:tcPr>
            <w:tcW w:w="2759" w:type="dxa"/>
            <w:tcBorders>
              <w:top w:val="single" w:sz="4" w:space="0" w:color="000000"/>
              <w:left w:val="single" w:sz="4" w:space="0" w:color="000000"/>
              <w:bottom w:val="single" w:sz="4" w:space="0" w:color="000000"/>
            </w:tcBorders>
          </w:tcPr>
          <w:p w:rsidR="007A06AF" w:rsidRPr="002A4E4C" w:rsidRDefault="007A06AF" w:rsidP="007A06AF">
            <w:pPr>
              <w:snapToGrid w:val="0"/>
              <w:jc w:val="both"/>
              <w:rPr>
                <w:sz w:val="24"/>
                <w:szCs w:val="24"/>
              </w:rPr>
            </w:pPr>
            <w:r w:rsidRPr="002A4E4C">
              <w:rPr>
                <w:bCs/>
                <w:sz w:val="24"/>
                <w:szCs w:val="24"/>
              </w:rPr>
              <w:t>Объемы и источники финансирования подпрограммы муниципальной программы</w:t>
            </w:r>
          </w:p>
        </w:tc>
        <w:tc>
          <w:tcPr>
            <w:tcW w:w="7042" w:type="dxa"/>
            <w:tcBorders>
              <w:top w:val="single" w:sz="4" w:space="0" w:color="000000"/>
              <w:left w:val="single" w:sz="4" w:space="0" w:color="000000"/>
              <w:bottom w:val="single" w:sz="4" w:space="0" w:color="000000"/>
              <w:right w:val="single" w:sz="4" w:space="0" w:color="000000"/>
            </w:tcBorders>
          </w:tcPr>
          <w:p w:rsidR="007A06AF" w:rsidRPr="002A4E4C" w:rsidRDefault="007A06AF" w:rsidP="007A06AF">
            <w:pPr>
              <w:snapToGrid w:val="0"/>
              <w:jc w:val="both"/>
              <w:rPr>
                <w:sz w:val="24"/>
                <w:szCs w:val="24"/>
              </w:rPr>
            </w:pPr>
            <w:r w:rsidRPr="002A4E4C">
              <w:rPr>
                <w:sz w:val="24"/>
                <w:szCs w:val="24"/>
              </w:rPr>
              <w:t>Реализация подпрограммы осуществляется за счет средств бюджета Гвазденского сельского поселения.</w:t>
            </w:r>
          </w:p>
          <w:p w:rsidR="007A06AF" w:rsidRPr="002A4E4C" w:rsidRDefault="007A06AF" w:rsidP="007A06AF">
            <w:pPr>
              <w:widowControl w:val="0"/>
              <w:shd w:val="clear" w:color="auto" w:fill="FFFFFF"/>
              <w:autoSpaceDE w:val="0"/>
              <w:autoSpaceDN w:val="0"/>
              <w:adjustRightInd w:val="0"/>
              <w:rPr>
                <w:sz w:val="24"/>
                <w:szCs w:val="24"/>
              </w:rPr>
            </w:pPr>
            <w:r w:rsidRPr="002A4E4C">
              <w:rPr>
                <w:sz w:val="24"/>
                <w:szCs w:val="24"/>
              </w:rPr>
              <w:t>Объем бюджетных ассигнований на реализацию подпрограммы из средств бюджета поселения составляет – 1897,33 тыс. рублей.</w:t>
            </w:r>
          </w:p>
          <w:p w:rsidR="007A06AF" w:rsidRPr="002A4E4C" w:rsidRDefault="007A06AF" w:rsidP="007A06AF">
            <w:pPr>
              <w:snapToGrid w:val="0"/>
              <w:rPr>
                <w:sz w:val="24"/>
                <w:szCs w:val="24"/>
              </w:rPr>
            </w:pPr>
            <w:r w:rsidRPr="002A4E4C">
              <w:rPr>
                <w:sz w:val="24"/>
                <w:szCs w:val="24"/>
              </w:rPr>
              <w:t xml:space="preserve">Объем бюджетных ассигнований на реализацию </w:t>
            </w:r>
            <w:r w:rsidRPr="002A4E4C">
              <w:rPr>
                <w:spacing w:val="-2"/>
                <w:sz w:val="24"/>
                <w:szCs w:val="24"/>
              </w:rPr>
              <w:t>под</w:t>
            </w:r>
            <w:r w:rsidRPr="002A4E4C">
              <w:rPr>
                <w:sz w:val="24"/>
                <w:szCs w:val="24"/>
              </w:rPr>
              <w:t>программы по годам составляет (тыс. руб.):</w:t>
            </w:r>
          </w:p>
          <w:p w:rsidR="007A06AF" w:rsidRPr="002A4E4C" w:rsidRDefault="007A06AF" w:rsidP="007A06AF">
            <w:pPr>
              <w:ind w:firstLine="708"/>
              <w:jc w:val="both"/>
              <w:rPr>
                <w:sz w:val="24"/>
                <w:szCs w:val="24"/>
              </w:rPr>
            </w:pPr>
            <w:r w:rsidRPr="002A4E4C">
              <w:rPr>
                <w:sz w:val="24"/>
                <w:szCs w:val="24"/>
              </w:rPr>
              <w:t>2018 год — 250,62 тыс. рублей</w:t>
            </w:r>
          </w:p>
          <w:p w:rsidR="007A06AF" w:rsidRPr="002A4E4C" w:rsidRDefault="007A06AF" w:rsidP="007A06AF">
            <w:pPr>
              <w:snapToGrid w:val="0"/>
              <w:ind w:firstLine="708"/>
              <w:jc w:val="both"/>
              <w:rPr>
                <w:sz w:val="24"/>
                <w:szCs w:val="24"/>
              </w:rPr>
            </w:pPr>
            <w:r w:rsidRPr="002A4E4C">
              <w:rPr>
                <w:sz w:val="24"/>
                <w:szCs w:val="24"/>
              </w:rPr>
              <w:t>2019 год — 239,26 тыс. рублей</w:t>
            </w:r>
          </w:p>
          <w:p w:rsidR="007A06AF" w:rsidRPr="002A4E4C" w:rsidRDefault="007A06AF" w:rsidP="007A06AF">
            <w:pPr>
              <w:ind w:firstLine="708"/>
              <w:jc w:val="both"/>
              <w:rPr>
                <w:sz w:val="24"/>
                <w:szCs w:val="24"/>
              </w:rPr>
            </w:pPr>
            <w:r w:rsidRPr="002A4E4C">
              <w:rPr>
                <w:sz w:val="24"/>
                <w:szCs w:val="24"/>
              </w:rPr>
              <w:t>2020 год –   248,37 тыс. рублей</w:t>
            </w:r>
          </w:p>
          <w:p w:rsidR="007A06AF" w:rsidRPr="002A4E4C" w:rsidRDefault="007A06AF" w:rsidP="007A06AF">
            <w:pPr>
              <w:ind w:firstLine="708"/>
              <w:jc w:val="both"/>
              <w:rPr>
                <w:sz w:val="24"/>
                <w:szCs w:val="24"/>
              </w:rPr>
            </w:pPr>
            <w:r w:rsidRPr="002A4E4C">
              <w:rPr>
                <w:sz w:val="24"/>
                <w:szCs w:val="24"/>
              </w:rPr>
              <w:t>2021 год — 291,73 тыс. рублей</w:t>
            </w:r>
          </w:p>
          <w:p w:rsidR="007A06AF" w:rsidRPr="002A4E4C" w:rsidRDefault="007A06AF" w:rsidP="007A06AF">
            <w:pPr>
              <w:ind w:firstLine="708"/>
              <w:jc w:val="both"/>
              <w:rPr>
                <w:sz w:val="24"/>
                <w:szCs w:val="24"/>
              </w:rPr>
            </w:pPr>
            <w:r w:rsidRPr="002A4E4C">
              <w:rPr>
                <w:sz w:val="24"/>
                <w:szCs w:val="24"/>
              </w:rPr>
              <w:t>2022 год — 314,35 тыс. рублей</w:t>
            </w:r>
          </w:p>
          <w:p w:rsidR="007A06AF" w:rsidRPr="002A4E4C" w:rsidRDefault="007A06AF" w:rsidP="007A06AF">
            <w:pPr>
              <w:snapToGrid w:val="0"/>
              <w:ind w:firstLine="708"/>
              <w:jc w:val="both"/>
              <w:rPr>
                <w:sz w:val="24"/>
                <w:szCs w:val="24"/>
              </w:rPr>
            </w:pPr>
            <w:r w:rsidRPr="002A4E4C">
              <w:rPr>
                <w:sz w:val="24"/>
                <w:szCs w:val="24"/>
              </w:rPr>
              <w:t>2023 год — 275,00 тыс. рублей</w:t>
            </w:r>
          </w:p>
          <w:p w:rsidR="007A06AF" w:rsidRPr="002A4E4C" w:rsidRDefault="007A06AF" w:rsidP="007A06AF">
            <w:pPr>
              <w:snapToGrid w:val="0"/>
              <w:jc w:val="both"/>
              <w:rPr>
                <w:sz w:val="24"/>
                <w:szCs w:val="24"/>
              </w:rPr>
            </w:pPr>
            <w:r w:rsidRPr="002A4E4C">
              <w:rPr>
                <w:sz w:val="24"/>
                <w:szCs w:val="24"/>
              </w:rPr>
              <w:t xml:space="preserve">         2024 год  –  278,00 тыс. рублей</w:t>
            </w:r>
          </w:p>
        </w:tc>
      </w:tr>
    </w:tbl>
    <w:p w:rsidR="007A06AF" w:rsidRPr="002A4E4C" w:rsidRDefault="007A06AF" w:rsidP="007A06AF">
      <w:pPr>
        <w:jc w:val="both"/>
        <w:rPr>
          <w:sz w:val="24"/>
          <w:szCs w:val="24"/>
        </w:rPr>
      </w:pPr>
      <w:r w:rsidRPr="002A4E4C">
        <w:rPr>
          <w:sz w:val="24"/>
          <w:szCs w:val="24"/>
        </w:rPr>
        <w:t>1.9. Раздел 3 «</w:t>
      </w:r>
      <w:r w:rsidRPr="002A4E4C">
        <w:rPr>
          <w:bCs/>
          <w:iCs/>
          <w:sz w:val="24"/>
          <w:szCs w:val="24"/>
        </w:rPr>
        <w:t xml:space="preserve">Характеристика основных мероприятий подпрограммы» </w:t>
      </w:r>
      <w:r w:rsidRPr="002A4E4C">
        <w:rPr>
          <w:sz w:val="24"/>
          <w:szCs w:val="24"/>
        </w:rPr>
        <w:t>изложить в следующей редакции:</w:t>
      </w:r>
    </w:p>
    <w:p w:rsidR="007A06AF" w:rsidRPr="002A4E4C" w:rsidRDefault="007A06AF" w:rsidP="007A06AF">
      <w:pPr>
        <w:snapToGrid w:val="0"/>
        <w:spacing w:line="100" w:lineRule="atLeast"/>
        <w:jc w:val="center"/>
        <w:rPr>
          <w:bCs/>
          <w:iCs/>
          <w:sz w:val="24"/>
          <w:szCs w:val="24"/>
        </w:rPr>
      </w:pPr>
      <w:r w:rsidRPr="002A4E4C">
        <w:rPr>
          <w:bCs/>
          <w:iCs/>
          <w:sz w:val="24"/>
          <w:szCs w:val="24"/>
        </w:rPr>
        <w:t>3. Характеристика основных мероприятий подпрограммы.</w:t>
      </w:r>
    </w:p>
    <w:p w:rsidR="007A06AF" w:rsidRPr="002A4E4C" w:rsidRDefault="007A06AF" w:rsidP="007A06AF">
      <w:pPr>
        <w:snapToGrid w:val="0"/>
        <w:spacing w:line="100" w:lineRule="atLeast"/>
        <w:jc w:val="center"/>
        <w:rPr>
          <w:sz w:val="24"/>
          <w:szCs w:val="24"/>
        </w:rPr>
      </w:pPr>
      <w:r w:rsidRPr="002A4E4C">
        <w:rPr>
          <w:sz w:val="24"/>
          <w:szCs w:val="24"/>
        </w:rPr>
        <w:t>Основные мероприятия для выполнения поставленных задач в ходе реализации  подпрограммы</w:t>
      </w:r>
    </w:p>
    <w:p w:rsidR="007A06AF" w:rsidRPr="002A4E4C" w:rsidRDefault="007A06AF" w:rsidP="007A06AF">
      <w:pPr>
        <w:snapToGrid w:val="0"/>
        <w:spacing w:line="100" w:lineRule="atLeast"/>
        <w:jc w:val="right"/>
        <w:rPr>
          <w:sz w:val="24"/>
          <w:szCs w:val="24"/>
        </w:rPr>
      </w:pPr>
      <w:r w:rsidRPr="002A4E4C">
        <w:rPr>
          <w:sz w:val="24"/>
          <w:szCs w:val="24"/>
        </w:rPr>
        <w:t xml:space="preserve">   (тыс. рублей)</w:t>
      </w:r>
    </w:p>
    <w:tbl>
      <w:tblPr>
        <w:tblW w:w="9639" w:type="dxa"/>
        <w:tblInd w:w="55" w:type="dxa"/>
        <w:tblCellMar>
          <w:top w:w="55" w:type="dxa"/>
          <w:left w:w="55" w:type="dxa"/>
          <w:bottom w:w="55" w:type="dxa"/>
          <w:right w:w="55" w:type="dxa"/>
        </w:tblCellMar>
        <w:tblLook w:val="0000"/>
      </w:tblPr>
      <w:tblGrid>
        <w:gridCol w:w="2784"/>
        <w:gridCol w:w="890"/>
        <w:gridCol w:w="788"/>
        <w:gridCol w:w="788"/>
        <w:gridCol w:w="788"/>
        <w:gridCol w:w="788"/>
        <w:gridCol w:w="788"/>
        <w:gridCol w:w="788"/>
        <w:gridCol w:w="1237"/>
      </w:tblGrid>
      <w:tr w:rsidR="007A06AF" w:rsidRPr="002A4E4C" w:rsidTr="007A06AF">
        <w:tc>
          <w:tcPr>
            <w:tcW w:w="0" w:type="auto"/>
            <w:vMerge w:val="restart"/>
            <w:tcBorders>
              <w:top w:val="single" w:sz="2" w:space="0" w:color="000000"/>
              <w:left w:val="single" w:sz="2" w:space="0" w:color="000000"/>
              <w:bottom w:val="single" w:sz="2" w:space="0" w:color="000000"/>
            </w:tcBorders>
          </w:tcPr>
          <w:p w:rsidR="007A06AF" w:rsidRPr="002A4E4C" w:rsidRDefault="007A06AF" w:rsidP="007A06AF">
            <w:pPr>
              <w:suppressLineNumbers/>
              <w:snapToGrid w:val="0"/>
              <w:rPr>
                <w:sz w:val="24"/>
                <w:szCs w:val="24"/>
              </w:rPr>
            </w:pPr>
            <w:r w:rsidRPr="002A4E4C">
              <w:rPr>
                <w:sz w:val="24"/>
                <w:szCs w:val="24"/>
              </w:rPr>
              <w:t>Наименование мероприятий</w:t>
            </w:r>
          </w:p>
        </w:tc>
        <w:tc>
          <w:tcPr>
            <w:tcW w:w="0" w:type="auto"/>
            <w:vMerge w:val="restart"/>
            <w:tcBorders>
              <w:top w:val="single" w:sz="2" w:space="0" w:color="000000"/>
              <w:left w:val="single" w:sz="2" w:space="0" w:color="000000"/>
              <w:bottom w:val="single" w:sz="2" w:space="0" w:color="000000"/>
            </w:tcBorders>
          </w:tcPr>
          <w:p w:rsidR="007A06AF" w:rsidRPr="002A4E4C" w:rsidRDefault="007A06AF" w:rsidP="007A06AF">
            <w:pPr>
              <w:suppressLineNumbers/>
              <w:snapToGrid w:val="0"/>
              <w:jc w:val="center"/>
              <w:rPr>
                <w:sz w:val="24"/>
                <w:szCs w:val="24"/>
              </w:rPr>
            </w:pPr>
            <w:r w:rsidRPr="002A4E4C">
              <w:rPr>
                <w:sz w:val="24"/>
                <w:szCs w:val="24"/>
              </w:rPr>
              <w:t>Всего</w:t>
            </w:r>
          </w:p>
        </w:tc>
        <w:tc>
          <w:tcPr>
            <w:tcW w:w="6389" w:type="dxa"/>
            <w:gridSpan w:val="7"/>
            <w:tcBorders>
              <w:top w:val="single" w:sz="2" w:space="0" w:color="000000"/>
              <w:left w:val="single" w:sz="2" w:space="0" w:color="000000"/>
              <w:bottom w:val="single" w:sz="2" w:space="0" w:color="000000"/>
              <w:right w:val="single" w:sz="2" w:space="0" w:color="000000"/>
            </w:tcBorders>
          </w:tcPr>
          <w:p w:rsidR="007A06AF" w:rsidRPr="002A4E4C" w:rsidRDefault="007A06AF" w:rsidP="007A06AF">
            <w:pPr>
              <w:suppressLineNumbers/>
              <w:snapToGrid w:val="0"/>
              <w:rPr>
                <w:sz w:val="24"/>
                <w:szCs w:val="24"/>
              </w:rPr>
            </w:pPr>
            <w:r w:rsidRPr="002A4E4C">
              <w:rPr>
                <w:sz w:val="24"/>
                <w:szCs w:val="24"/>
              </w:rPr>
              <w:t>в т.ч. по годам</w:t>
            </w:r>
          </w:p>
        </w:tc>
      </w:tr>
      <w:tr w:rsidR="007A06AF" w:rsidRPr="002A4E4C" w:rsidTr="007A06AF">
        <w:tc>
          <w:tcPr>
            <w:tcW w:w="0" w:type="auto"/>
            <w:vMerge/>
            <w:tcBorders>
              <w:top w:val="single" w:sz="2" w:space="0" w:color="000000"/>
              <w:left w:val="single" w:sz="2" w:space="0" w:color="000000"/>
              <w:bottom w:val="single" w:sz="2" w:space="0" w:color="000000"/>
            </w:tcBorders>
          </w:tcPr>
          <w:p w:rsidR="007A06AF" w:rsidRPr="002A4E4C" w:rsidRDefault="007A06AF" w:rsidP="007A06AF">
            <w:pPr>
              <w:suppressLineNumbers/>
              <w:snapToGrid w:val="0"/>
              <w:rPr>
                <w:sz w:val="24"/>
                <w:szCs w:val="24"/>
              </w:rPr>
            </w:pPr>
          </w:p>
        </w:tc>
        <w:tc>
          <w:tcPr>
            <w:tcW w:w="0" w:type="auto"/>
            <w:vMerge/>
            <w:tcBorders>
              <w:top w:val="single" w:sz="2" w:space="0" w:color="000000"/>
              <w:left w:val="single" w:sz="2" w:space="0" w:color="000000"/>
              <w:bottom w:val="single" w:sz="2" w:space="0" w:color="000000"/>
            </w:tcBorders>
          </w:tcPr>
          <w:p w:rsidR="007A06AF" w:rsidRPr="002A4E4C" w:rsidRDefault="007A06AF" w:rsidP="007A06AF">
            <w:pPr>
              <w:suppressLineNumbers/>
              <w:snapToGrid w:val="0"/>
              <w:jc w:val="center"/>
              <w:rPr>
                <w:sz w:val="24"/>
                <w:szCs w:val="24"/>
              </w:rPr>
            </w:pPr>
          </w:p>
        </w:tc>
        <w:tc>
          <w:tcPr>
            <w:tcW w:w="0" w:type="auto"/>
            <w:tcBorders>
              <w:left w:val="single" w:sz="2" w:space="0" w:color="000000"/>
              <w:bottom w:val="single" w:sz="2" w:space="0" w:color="000000"/>
              <w:right w:val="single" w:sz="2" w:space="0" w:color="000000"/>
            </w:tcBorders>
          </w:tcPr>
          <w:p w:rsidR="007A06AF" w:rsidRPr="002A4E4C" w:rsidRDefault="007A06AF" w:rsidP="007A06AF">
            <w:pPr>
              <w:suppressLineNumbers/>
              <w:snapToGrid w:val="0"/>
              <w:jc w:val="center"/>
              <w:rPr>
                <w:sz w:val="24"/>
                <w:szCs w:val="24"/>
              </w:rPr>
            </w:pPr>
            <w:r w:rsidRPr="002A4E4C">
              <w:rPr>
                <w:sz w:val="24"/>
                <w:szCs w:val="24"/>
              </w:rPr>
              <w:t>2018</w:t>
            </w:r>
          </w:p>
        </w:tc>
        <w:tc>
          <w:tcPr>
            <w:tcW w:w="0" w:type="auto"/>
            <w:tcBorders>
              <w:left w:val="single" w:sz="2" w:space="0" w:color="000000"/>
              <w:bottom w:val="single" w:sz="2" w:space="0" w:color="000000"/>
            </w:tcBorders>
          </w:tcPr>
          <w:p w:rsidR="007A06AF" w:rsidRPr="002A4E4C" w:rsidRDefault="007A06AF" w:rsidP="007A06AF">
            <w:pPr>
              <w:suppressLineNumbers/>
              <w:snapToGrid w:val="0"/>
              <w:jc w:val="center"/>
              <w:rPr>
                <w:sz w:val="24"/>
                <w:szCs w:val="24"/>
              </w:rPr>
            </w:pPr>
            <w:r w:rsidRPr="002A4E4C">
              <w:rPr>
                <w:sz w:val="24"/>
                <w:szCs w:val="24"/>
              </w:rPr>
              <w:t>2019</w:t>
            </w:r>
          </w:p>
        </w:tc>
        <w:tc>
          <w:tcPr>
            <w:tcW w:w="0" w:type="auto"/>
            <w:tcBorders>
              <w:left w:val="single" w:sz="2" w:space="0" w:color="000000"/>
              <w:bottom w:val="single" w:sz="2" w:space="0" w:color="000000"/>
            </w:tcBorders>
          </w:tcPr>
          <w:p w:rsidR="007A06AF" w:rsidRPr="002A4E4C" w:rsidRDefault="007A06AF" w:rsidP="007A06AF">
            <w:pPr>
              <w:suppressLineNumbers/>
              <w:snapToGrid w:val="0"/>
              <w:jc w:val="center"/>
              <w:rPr>
                <w:sz w:val="24"/>
                <w:szCs w:val="24"/>
              </w:rPr>
            </w:pPr>
            <w:r w:rsidRPr="002A4E4C">
              <w:rPr>
                <w:sz w:val="24"/>
                <w:szCs w:val="24"/>
              </w:rPr>
              <w:t>2020</w:t>
            </w:r>
          </w:p>
        </w:tc>
        <w:tc>
          <w:tcPr>
            <w:tcW w:w="0" w:type="auto"/>
            <w:tcBorders>
              <w:left w:val="single" w:sz="2" w:space="0" w:color="000000"/>
              <w:bottom w:val="single" w:sz="2" w:space="0" w:color="000000"/>
              <w:right w:val="single" w:sz="4" w:space="0" w:color="auto"/>
            </w:tcBorders>
          </w:tcPr>
          <w:p w:rsidR="007A06AF" w:rsidRPr="002A4E4C" w:rsidRDefault="007A06AF" w:rsidP="007A06AF">
            <w:pPr>
              <w:suppressLineNumbers/>
              <w:snapToGrid w:val="0"/>
              <w:jc w:val="center"/>
              <w:rPr>
                <w:sz w:val="24"/>
                <w:szCs w:val="24"/>
              </w:rPr>
            </w:pPr>
            <w:r w:rsidRPr="002A4E4C">
              <w:rPr>
                <w:sz w:val="24"/>
                <w:szCs w:val="24"/>
              </w:rPr>
              <w:t>2021</w:t>
            </w:r>
          </w:p>
        </w:tc>
        <w:tc>
          <w:tcPr>
            <w:tcW w:w="0" w:type="auto"/>
            <w:tcBorders>
              <w:left w:val="single" w:sz="4" w:space="0" w:color="auto"/>
              <w:bottom w:val="single" w:sz="2" w:space="0" w:color="000000"/>
              <w:right w:val="single" w:sz="2" w:space="0" w:color="000000"/>
            </w:tcBorders>
          </w:tcPr>
          <w:p w:rsidR="007A06AF" w:rsidRPr="002A4E4C" w:rsidRDefault="007A06AF" w:rsidP="007A06AF">
            <w:pPr>
              <w:suppressLineNumbers/>
              <w:snapToGrid w:val="0"/>
              <w:jc w:val="center"/>
              <w:rPr>
                <w:sz w:val="24"/>
                <w:szCs w:val="24"/>
              </w:rPr>
            </w:pPr>
            <w:r w:rsidRPr="002A4E4C">
              <w:rPr>
                <w:sz w:val="24"/>
                <w:szCs w:val="24"/>
              </w:rPr>
              <w:t>2022</w:t>
            </w:r>
          </w:p>
        </w:tc>
        <w:tc>
          <w:tcPr>
            <w:tcW w:w="0" w:type="auto"/>
            <w:tcBorders>
              <w:left w:val="single" w:sz="4" w:space="0" w:color="auto"/>
              <w:bottom w:val="single" w:sz="2" w:space="0" w:color="000000"/>
              <w:right w:val="single" w:sz="2" w:space="0" w:color="000000"/>
            </w:tcBorders>
          </w:tcPr>
          <w:p w:rsidR="007A06AF" w:rsidRPr="002A4E4C" w:rsidRDefault="007A06AF" w:rsidP="007A06AF">
            <w:pPr>
              <w:suppressLineNumbers/>
              <w:snapToGrid w:val="0"/>
              <w:jc w:val="center"/>
              <w:rPr>
                <w:sz w:val="24"/>
                <w:szCs w:val="24"/>
              </w:rPr>
            </w:pPr>
            <w:r w:rsidRPr="002A4E4C">
              <w:rPr>
                <w:sz w:val="24"/>
                <w:szCs w:val="24"/>
              </w:rPr>
              <w:t>2023</w:t>
            </w:r>
          </w:p>
        </w:tc>
        <w:tc>
          <w:tcPr>
            <w:tcW w:w="1109" w:type="dxa"/>
            <w:tcBorders>
              <w:left w:val="single" w:sz="4" w:space="0" w:color="auto"/>
              <w:bottom w:val="single" w:sz="2" w:space="0" w:color="000000"/>
              <w:right w:val="single" w:sz="2" w:space="0" w:color="000000"/>
            </w:tcBorders>
          </w:tcPr>
          <w:p w:rsidR="007A06AF" w:rsidRPr="002A4E4C" w:rsidRDefault="007A06AF" w:rsidP="007A06AF">
            <w:pPr>
              <w:suppressLineNumbers/>
              <w:snapToGrid w:val="0"/>
              <w:jc w:val="center"/>
              <w:rPr>
                <w:sz w:val="24"/>
                <w:szCs w:val="24"/>
              </w:rPr>
            </w:pPr>
            <w:r w:rsidRPr="002A4E4C">
              <w:rPr>
                <w:sz w:val="24"/>
                <w:szCs w:val="24"/>
              </w:rPr>
              <w:t>2024</w:t>
            </w:r>
          </w:p>
        </w:tc>
      </w:tr>
      <w:tr w:rsidR="007A06AF" w:rsidRPr="002A4E4C" w:rsidTr="007A06AF">
        <w:tc>
          <w:tcPr>
            <w:tcW w:w="0" w:type="auto"/>
            <w:tcBorders>
              <w:left w:val="single" w:sz="2" w:space="0" w:color="000000"/>
              <w:bottom w:val="single" w:sz="2" w:space="0" w:color="000000"/>
            </w:tcBorders>
          </w:tcPr>
          <w:p w:rsidR="007A06AF" w:rsidRPr="002A4E4C" w:rsidRDefault="007A06AF" w:rsidP="007A06AF">
            <w:pPr>
              <w:suppressLineNumbers/>
              <w:snapToGrid w:val="0"/>
              <w:rPr>
                <w:sz w:val="24"/>
                <w:szCs w:val="24"/>
              </w:rPr>
            </w:pPr>
            <w:r w:rsidRPr="002A4E4C">
              <w:rPr>
                <w:sz w:val="24"/>
                <w:szCs w:val="24"/>
              </w:rPr>
              <w:t xml:space="preserve">Пенсионное обеспечение муниципальных служащих </w:t>
            </w:r>
          </w:p>
        </w:tc>
        <w:tc>
          <w:tcPr>
            <w:tcW w:w="0" w:type="auto"/>
            <w:tcBorders>
              <w:left w:val="single" w:sz="2" w:space="0" w:color="000000"/>
              <w:bottom w:val="single" w:sz="2" w:space="0" w:color="000000"/>
            </w:tcBorders>
          </w:tcPr>
          <w:p w:rsidR="007A06AF" w:rsidRPr="002A4E4C" w:rsidRDefault="007A06AF" w:rsidP="007A06AF">
            <w:pPr>
              <w:suppressLineNumbers/>
              <w:snapToGrid w:val="0"/>
              <w:jc w:val="center"/>
              <w:rPr>
                <w:sz w:val="24"/>
                <w:szCs w:val="24"/>
              </w:rPr>
            </w:pPr>
            <w:r w:rsidRPr="002A4E4C">
              <w:rPr>
                <w:sz w:val="24"/>
                <w:szCs w:val="24"/>
              </w:rPr>
              <w:t>1887,33</w:t>
            </w:r>
          </w:p>
        </w:tc>
        <w:tc>
          <w:tcPr>
            <w:tcW w:w="0" w:type="auto"/>
            <w:tcBorders>
              <w:left w:val="single" w:sz="2" w:space="0" w:color="000000"/>
              <w:bottom w:val="single" w:sz="2" w:space="0" w:color="000000"/>
              <w:right w:val="single" w:sz="2" w:space="0" w:color="000000"/>
            </w:tcBorders>
          </w:tcPr>
          <w:p w:rsidR="007A06AF" w:rsidRPr="002A4E4C" w:rsidRDefault="007A06AF" w:rsidP="007A06AF">
            <w:pPr>
              <w:suppressLineNumbers/>
              <w:snapToGrid w:val="0"/>
              <w:jc w:val="center"/>
              <w:rPr>
                <w:sz w:val="24"/>
                <w:szCs w:val="24"/>
              </w:rPr>
            </w:pPr>
            <w:r w:rsidRPr="002A4E4C">
              <w:rPr>
                <w:sz w:val="24"/>
                <w:szCs w:val="24"/>
              </w:rPr>
              <w:t>250,62</w:t>
            </w:r>
          </w:p>
        </w:tc>
        <w:tc>
          <w:tcPr>
            <w:tcW w:w="0" w:type="auto"/>
            <w:tcBorders>
              <w:left w:val="single" w:sz="2" w:space="0" w:color="000000"/>
              <w:bottom w:val="single" w:sz="2" w:space="0" w:color="000000"/>
            </w:tcBorders>
          </w:tcPr>
          <w:p w:rsidR="007A06AF" w:rsidRPr="002A4E4C" w:rsidRDefault="007A06AF" w:rsidP="007A06AF">
            <w:pPr>
              <w:suppressLineNumbers/>
              <w:snapToGrid w:val="0"/>
              <w:jc w:val="center"/>
              <w:rPr>
                <w:sz w:val="24"/>
                <w:szCs w:val="24"/>
              </w:rPr>
            </w:pPr>
            <w:r w:rsidRPr="002A4E4C">
              <w:rPr>
                <w:sz w:val="24"/>
                <w:szCs w:val="24"/>
              </w:rPr>
              <w:t>239,26</w:t>
            </w:r>
          </w:p>
        </w:tc>
        <w:tc>
          <w:tcPr>
            <w:tcW w:w="0" w:type="auto"/>
            <w:tcBorders>
              <w:left w:val="single" w:sz="2" w:space="0" w:color="000000"/>
              <w:bottom w:val="single" w:sz="2" w:space="0" w:color="000000"/>
            </w:tcBorders>
          </w:tcPr>
          <w:p w:rsidR="007A06AF" w:rsidRPr="002A4E4C" w:rsidRDefault="007A06AF" w:rsidP="007A06AF">
            <w:pPr>
              <w:suppressLineNumbers/>
              <w:snapToGrid w:val="0"/>
              <w:jc w:val="center"/>
              <w:rPr>
                <w:sz w:val="24"/>
                <w:szCs w:val="24"/>
              </w:rPr>
            </w:pPr>
            <w:r w:rsidRPr="002A4E4C">
              <w:rPr>
                <w:sz w:val="24"/>
                <w:szCs w:val="24"/>
              </w:rPr>
              <w:t>248,37</w:t>
            </w:r>
          </w:p>
        </w:tc>
        <w:tc>
          <w:tcPr>
            <w:tcW w:w="0" w:type="auto"/>
            <w:tcBorders>
              <w:left w:val="single" w:sz="2" w:space="0" w:color="000000"/>
              <w:bottom w:val="single" w:sz="2" w:space="0" w:color="000000"/>
              <w:right w:val="single" w:sz="4" w:space="0" w:color="auto"/>
            </w:tcBorders>
          </w:tcPr>
          <w:p w:rsidR="007A06AF" w:rsidRPr="002A4E4C" w:rsidRDefault="007A06AF" w:rsidP="007A06AF">
            <w:pPr>
              <w:suppressLineNumbers/>
              <w:snapToGrid w:val="0"/>
              <w:jc w:val="center"/>
              <w:rPr>
                <w:sz w:val="24"/>
                <w:szCs w:val="24"/>
              </w:rPr>
            </w:pPr>
            <w:r w:rsidRPr="002A4E4C">
              <w:rPr>
                <w:sz w:val="24"/>
                <w:szCs w:val="24"/>
              </w:rPr>
              <w:t>281,73</w:t>
            </w:r>
          </w:p>
        </w:tc>
        <w:tc>
          <w:tcPr>
            <w:tcW w:w="0" w:type="auto"/>
            <w:tcBorders>
              <w:left w:val="single" w:sz="4" w:space="0" w:color="auto"/>
              <w:bottom w:val="single" w:sz="2" w:space="0" w:color="000000"/>
              <w:right w:val="single" w:sz="2" w:space="0" w:color="000000"/>
            </w:tcBorders>
          </w:tcPr>
          <w:p w:rsidR="007A06AF" w:rsidRPr="002A4E4C" w:rsidRDefault="007A06AF" w:rsidP="007A06AF">
            <w:pPr>
              <w:suppressLineNumbers/>
              <w:snapToGrid w:val="0"/>
              <w:jc w:val="center"/>
              <w:rPr>
                <w:sz w:val="24"/>
                <w:szCs w:val="24"/>
              </w:rPr>
            </w:pPr>
            <w:r w:rsidRPr="002A4E4C">
              <w:rPr>
                <w:sz w:val="24"/>
                <w:szCs w:val="24"/>
              </w:rPr>
              <w:t>314,35</w:t>
            </w:r>
          </w:p>
        </w:tc>
        <w:tc>
          <w:tcPr>
            <w:tcW w:w="0" w:type="auto"/>
            <w:tcBorders>
              <w:left w:val="single" w:sz="4" w:space="0" w:color="auto"/>
              <w:bottom w:val="single" w:sz="2" w:space="0" w:color="000000"/>
              <w:right w:val="single" w:sz="2" w:space="0" w:color="000000"/>
            </w:tcBorders>
          </w:tcPr>
          <w:p w:rsidR="007A06AF" w:rsidRPr="002A4E4C" w:rsidRDefault="007A06AF" w:rsidP="007A06AF">
            <w:pPr>
              <w:suppressLineNumbers/>
              <w:snapToGrid w:val="0"/>
              <w:jc w:val="center"/>
              <w:rPr>
                <w:sz w:val="24"/>
                <w:szCs w:val="24"/>
              </w:rPr>
            </w:pPr>
            <w:r w:rsidRPr="002A4E4C">
              <w:rPr>
                <w:sz w:val="24"/>
                <w:szCs w:val="24"/>
              </w:rPr>
              <w:t>275,00</w:t>
            </w:r>
          </w:p>
        </w:tc>
        <w:tc>
          <w:tcPr>
            <w:tcW w:w="1109" w:type="dxa"/>
            <w:tcBorders>
              <w:left w:val="single" w:sz="4" w:space="0" w:color="auto"/>
              <w:bottom w:val="single" w:sz="2" w:space="0" w:color="000000"/>
              <w:right w:val="single" w:sz="2" w:space="0" w:color="000000"/>
            </w:tcBorders>
          </w:tcPr>
          <w:p w:rsidR="007A06AF" w:rsidRPr="002A4E4C" w:rsidRDefault="007A06AF" w:rsidP="007A06AF">
            <w:pPr>
              <w:suppressLineNumbers/>
              <w:snapToGrid w:val="0"/>
              <w:jc w:val="center"/>
              <w:rPr>
                <w:sz w:val="24"/>
                <w:szCs w:val="24"/>
              </w:rPr>
            </w:pPr>
            <w:r w:rsidRPr="002A4E4C">
              <w:rPr>
                <w:sz w:val="24"/>
                <w:szCs w:val="24"/>
              </w:rPr>
              <w:t>278,00</w:t>
            </w:r>
          </w:p>
        </w:tc>
      </w:tr>
      <w:tr w:rsidR="007A06AF" w:rsidRPr="002A4E4C" w:rsidTr="007A06AF">
        <w:tc>
          <w:tcPr>
            <w:tcW w:w="0" w:type="auto"/>
            <w:tcBorders>
              <w:left w:val="single" w:sz="2" w:space="0" w:color="000000"/>
              <w:bottom w:val="single" w:sz="2" w:space="0" w:color="000000"/>
            </w:tcBorders>
          </w:tcPr>
          <w:p w:rsidR="007A06AF" w:rsidRPr="002A4E4C" w:rsidRDefault="007A06AF" w:rsidP="007A06AF">
            <w:pPr>
              <w:suppressLineNumbers/>
              <w:snapToGrid w:val="0"/>
              <w:rPr>
                <w:sz w:val="24"/>
                <w:szCs w:val="24"/>
              </w:rPr>
            </w:pPr>
            <w:r w:rsidRPr="002A4E4C">
              <w:rPr>
                <w:sz w:val="24"/>
                <w:szCs w:val="24"/>
              </w:rPr>
              <w:t xml:space="preserve">Оказание материальной помощи отдельным категориям граждан </w:t>
            </w:r>
          </w:p>
        </w:tc>
        <w:tc>
          <w:tcPr>
            <w:tcW w:w="0" w:type="auto"/>
            <w:tcBorders>
              <w:left w:val="single" w:sz="2" w:space="0" w:color="000000"/>
              <w:bottom w:val="single" w:sz="2" w:space="0" w:color="000000"/>
            </w:tcBorders>
          </w:tcPr>
          <w:p w:rsidR="007A06AF" w:rsidRPr="002A4E4C" w:rsidRDefault="007A06AF" w:rsidP="007A06AF">
            <w:pPr>
              <w:suppressLineNumbers/>
              <w:snapToGrid w:val="0"/>
              <w:jc w:val="center"/>
              <w:rPr>
                <w:sz w:val="24"/>
                <w:szCs w:val="24"/>
              </w:rPr>
            </w:pPr>
            <w:r w:rsidRPr="002A4E4C">
              <w:rPr>
                <w:sz w:val="24"/>
                <w:szCs w:val="24"/>
              </w:rPr>
              <w:t>10,00</w:t>
            </w:r>
          </w:p>
        </w:tc>
        <w:tc>
          <w:tcPr>
            <w:tcW w:w="0" w:type="auto"/>
            <w:tcBorders>
              <w:left w:val="single" w:sz="2" w:space="0" w:color="000000"/>
              <w:bottom w:val="single" w:sz="2" w:space="0" w:color="000000"/>
              <w:right w:val="single" w:sz="2" w:space="0" w:color="000000"/>
            </w:tcBorders>
          </w:tcPr>
          <w:p w:rsidR="007A06AF" w:rsidRPr="002A4E4C" w:rsidRDefault="007A06AF" w:rsidP="007A06AF">
            <w:pPr>
              <w:suppressLineNumbers/>
              <w:snapToGrid w:val="0"/>
              <w:jc w:val="center"/>
              <w:rPr>
                <w:sz w:val="24"/>
                <w:szCs w:val="24"/>
              </w:rPr>
            </w:pPr>
            <w:r w:rsidRPr="002A4E4C">
              <w:rPr>
                <w:sz w:val="24"/>
                <w:szCs w:val="24"/>
              </w:rPr>
              <w:t>-</w:t>
            </w:r>
          </w:p>
        </w:tc>
        <w:tc>
          <w:tcPr>
            <w:tcW w:w="0" w:type="auto"/>
            <w:tcBorders>
              <w:left w:val="single" w:sz="2" w:space="0" w:color="000000"/>
              <w:bottom w:val="single" w:sz="2" w:space="0" w:color="000000"/>
            </w:tcBorders>
          </w:tcPr>
          <w:p w:rsidR="007A06AF" w:rsidRPr="002A4E4C" w:rsidRDefault="007A06AF" w:rsidP="007A06AF">
            <w:pPr>
              <w:suppressLineNumbers/>
              <w:snapToGrid w:val="0"/>
              <w:jc w:val="center"/>
              <w:rPr>
                <w:sz w:val="24"/>
                <w:szCs w:val="24"/>
              </w:rPr>
            </w:pPr>
            <w:r w:rsidRPr="002A4E4C">
              <w:rPr>
                <w:sz w:val="24"/>
                <w:szCs w:val="24"/>
              </w:rPr>
              <w:t>-</w:t>
            </w:r>
          </w:p>
        </w:tc>
        <w:tc>
          <w:tcPr>
            <w:tcW w:w="0" w:type="auto"/>
            <w:tcBorders>
              <w:left w:val="single" w:sz="2" w:space="0" w:color="000000"/>
              <w:bottom w:val="single" w:sz="2" w:space="0" w:color="000000"/>
            </w:tcBorders>
          </w:tcPr>
          <w:p w:rsidR="007A06AF" w:rsidRPr="002A4E4C" w:rsidRDefault="007A06AF" w:rsidP="007A06AF">
            <w:pPr>
              <w:suppressLineNumbers/>
              <w:snapToGrid w:val="0"/>
              <w:jc w:val="center"/>
              <w:rPr>
                <w:sz w:val="24"/>
                <w:szCs w:val="24"/>
              </w:rPr>
            </w:pPr>
            <w:r w:rsidRPr="002A4E4C">
              <w:rPr>
                <w:sz w:val="24"/>
                <w:szCs w:val="24"/>
              </w:rPr>
              <w:t>-</w:t>
            </w:r>
          </w:p>
        </w:tc>
        <w:tc>
          <w:tcPr>
            <w:tcW w:w="0" w:type="auto"/>
            <w:tcBorders>
              <w:left w:val="single" w:sz="2" w:space="0" w:color="000000"/>
              <w:bottom w:val="single" w:sz="2" w:space="0" w:color="000000"/>
              <w:right w:val="single" w:sz="4" w:space="0" w:color="auto"/>
            </w:tcBorders>
          </w:tcPr>
          <w:p w:rsidR="007A06AF" w:rsidRPr="002A4E4C" w:rsidRDefault="007A06AF" w:rsidP="007A06AF">
            <w:pPr>
              <w:suppressLineNumbers/>
              <w:snapToGrid w:val="0"/>
              <w:jc w:val="center"/>
              <w:rPr>
                <w:sz w:val="24"/>
                <w:szCs w:val="24"/>
              </w:rPr>
            </w:pPr>
            <w:r w:rsidRPr="002A4E4C">
              <w:rPr>
                <w:sz w:val="24"/>
                <w:szCs w:val="24"/>
              </w:rPr>
              <w:t>10,00</w:t>
            </w:r>
          </w:p>
        </w:tc>
        <w:tc>
          <w:tcPr>
            <w:tcW w:w="0" w:type="auto"/>
            <w:tcBorders>
              <w:left w:val="single" w:sz="4" w:space="0" w:color="auto"/>
              <w:bottom w:val="single" w:sz="2" w:space="0" w:color="000000"/>
              <w:right w:val="single" w:sz="2" w:space="0" w:color="000000"/>
            </w:tcBorders>
          </w:tcPr>
          <w:p w:rsidR="007A06AF" w:rsidRPr="002A4E4C" w:rsidRDefault="007A06AF" w:rsidP="007A06AF">
            <w:pPr>
              <w:suppressLineNumbers/>
              <w:snapToGrid w:val="0"/>
              <w:jc w:val="center"/>
              <w:rPr>
                <w:sz w:val="24"/>
                <w:szCs w:val="24"/>
              </w:rPr>
            </w:pPr>
            <w:r w:rsidRPr="002A4E4C">
              <w:rPr>
                <w:sz w:val="24"/>
                <w:szCs w:val="24"/>
              </w:rPr>
              <w:t>-</w:t>
            </w:r>
          </w:p>
        </w:tc>
        <w:tc>
          <w:tcPr>
            <w:tcW w:w="0" w:type="auto"/>
            <w:tcBorders>
              <w:left w:val="single" w:sz="4" w:space="0" w:color="auto"/>
              <w:bottom w:val="single" w:sz="2" w:space="0" w:color="000000"/>
              <w:right w:val="single" w:sz="2" w:space="0" w:color="000000"/>
            </w:tcBorders>
          </w:tcPr>
          <w:p w:rsidR="007A06AF" w:rsidRPr="002A4E4C" w:rsidRDefault="007A06AF" w:rsidP="007A06AF">
            <w:pPr>
              <w:suppressLineNumbers/>
              <w:snapToGrid w:val="0"/>
              <w:jc w:val="center"/>
              <w:rPr>
                <w:sz w:val="24"/>
                <w:szCs w:val="24"/>
              </w:rPr>
            </w:pPr>
            <w:r w:rsidRPr="002A4E4C">
              <w:rPr>
                <w:sz w:val="24"/>
                <w:szCs w:val="24"/>
              </w:rPr>
              <w:t>-</w:t>
            </w:r>
          </w:p>
        </w:tc>
        <w:tc>
          <w:tcPr>
            <w:tcW w:w="1109" w:type="dxa"/>
            <w:tcBorders>
              <w:left w:val="single" w:sz="4" w:space="0" w:color="auto"/>
              <w:bottom w:val="single" w:sz="2" w:space="0" w:color="000000"/>
              <w:right w:val="single" w:sz="2" w:space="0" w:color="000000"/>
            </w:tcBorders>
          </w:tcPr>
          <w:p w:rsidR="007A06AF" w:rsidRPr="002A4E4C" w:rsidRDefault="007A06AF" w:rsidP="007A06AF">
            <w:pPr>
              <w:suppressLineNumbers/>
              <w:snapToGrid w:val="0"/>
              <w:jc w:val="center"/>
              <w:rPr>
                <w:sz w:val="24"/>
                <w:szCs w:val="24"/>
              </w:rPr>
            </w:pPr>
            <w:r w:rsidRPr="002A4E4C">
              <w:rPr>
                <w:sz w:val="24"/>
                <w:szCs w:val="24"/>
              </w:rPr>
              <w:t>-</w:t>
            </w:r>
          </w:p>
        </w:tc>
      </w:tr>
      <w:tr w:rsidR="007A06AF" w:rsidRPr="002A4E4C" w:rsidTr="007A06AF">
        <w:tc>
          <w:tcPr>
            <w:tcW w:w="0" w:type="auto"/>
            <w:tcBorders>
              <w:left w:val="single" w:sz="2" w:space="0" w:color="000000"/>
              <w:bottom w:val="single" w:sz="2" w:space="0" w:color="000000"/>
            </w:tcBorders>
          </w:tcPr>
          <w:p w:rsidR="007A06AF" w:rsidRPr="002A4E4C" w:rsidRDefault="007A06AF" w:rsidP="007A06AF">
            <w:pPr>
              <w:suppressLineNumbers/>
              <w:snapToGrid w:val="0"/>
              <w:rPr>
                <w:sz w:val="24"/>
                <w:szCs w:val="24"/>
              </w:rPr>
            </w:pPr>
            <w:r w:rsidRPr="002A4E4C">
              <w:rPr>
                <w:sz w:val="24"/>
                <w:szCs w:val="24"/>
              </w:rPr>
              <w:t>ИТОГО:</w:t>
            </w:r>
          </w:p>
        </w:tc>
        <w:tc>
          <w:tcPr>
            <w:tcW w:w="0" w:type="auto"/>
            <w:tcBorders>
              <w:left w:val="single" w:sz="2" w:space="0" w:color="000000"/>
              <w:bottom w:val="single" w:sz="2" w:space="0" w:color="000000"/>
            </w:tcBorders>
          </w:tcPr>
          <w:p w:rsidR="007A06AF" w:rsidRPr="002A4E4C" w:rsidRDefault="007A06AF" w:rsidP="007A06AF">
            <w:pPr>
              <w:suppressLineNumbers/>
              <w:snapToGrid w:val="0"/>
              <w:jc w:val="center"/>
              <w:rPr>
                <w:sz w:val="24"/>
                <w:szCs w:val="24"/>
              </w:rPr>
            </w:pPr>
            <w:r w:rsidRPr="002A4E4C">
              <w:rPr>
                <w:sz w:val="24"/>
                <w:szCs w:val="24"/>
              </w:rPr>
              <w:t>1897,33</w:t>
            </w:r>
          </w:p>
        </w:tc>
        <w:tc>
          <w:tcPr>
            <w:tcW w:w="0" w:type="auto"/>
            <w:tcBorders>
              <w:left w:val="single" w:sz="2" w:space="0" w:color="000000"/>
              <w:bottom w:val="single" w:sz="2" w:space="0" w:color="000000"/>
              <w:right w:val="single" w:sz="2" w:space="0" w:color="000000"/>
            </w:tcBorders>
          </w:tcPr>
          <w:p w:rsidR="007A06AF" w:rsidRPr="002A4E4C" w:rsidRDefault="007A06AF" w:rsidP="007A06AF">
            <w:pPr>
              <w:suppressLineNumbers/>
              <w:snapToGrid w:val="0"/>
              <w:jc w:val="center"/>
              <w:rPr>
                <w:sz w:val="24"/>
                <w:szCs w:val="24"/>
              </w:rPr>
            </w:pPr>
            <w:r w:rsidRPr="002A4E4C">
              <w:rPr>
                <w:sz w:val="24"/>
                <w:szCs w:val="24"/>
              </w:rPr>
              <w:t>250,62</w:t>
            </w:r>
          </w:p>
        </w:tc>
        <w:tc>
          <w:tcPr>
            <w:tcW w:w="0" w:type="auto"/>
            <w:tcBorders>
              <w:left w:val="single" w:sz="2" w:space="0" w:color="000000"/>
              <w:bottom w:val="single" w:sz="2" w:space="0" w:color="000000"/>
            </w:tcBorders>
          </w:tcPr>
          <w:p w:rsidR="007A06AF" w:rsidRPr="002A4E4C" w:rsidRDefault="007A06AF" w:rsidP="007A06AF">
            <w:pPr>
              <w:suppressLineNumbers/>
              <w:snapToGrid w:val="0"/>
              <w:jc w:val="center"/>
              <w:rPr>
                <w:sz w:val="24"/>
                <w:szCs w:val="24"/>
              </w:rPr>
            </w:pPr>
            <w:r w:rsidRPr="002A4E4C">
              <w:rPr>
                <w:sz w:val="24"/>
                <w:szCs w:val="24"/>
              </w:rPr>
              <w:t>239,26</w:t>
            </w:r>
          </w:p>
        </w:tc>
        <w:tc>
          <w:tcPr>
            <w:tcW w:w="0" w:type="auto"/>
            <w:tcBorders>
              <w:left w:val="single" w:sz="2" w:space="0" w:color="000000"/>
              <w:bottom w:val="single" w:sz="2" w:space="0" w:color="000000"/>
            </w:tcBorders>
          </w:tcPr>
          <w:p w:rsidR="007A06AF" w:rsidRPr="002A4E4C" w:rsidRDefault="007A06AF" w:rsidP="007A06AF">
            <w:pPr>
              <w:suppressLineNumbers/>
              <w:snapToGrid w:val="0"/>
              <w:jc w:val="center"/>
              <w:rPr>
                <w:sz w:val="24"/>
                <w:szCs w:val="24"/>
              </w:rPr>
            </w:pPr>
            <w:r w:rsidRPr="002A4E4C">
              <w:rPr>
                <w:sz w:val="24"/>
                <w:szCs w:val="24"/>
              </w:rPr>
              <w:t>248,37</w:t>
            </w:r>
          </w:p>
        </w:tc>
        <w:tc>
          <w:tcPr>
            <w:tcW w:w="0" w:type="auto"/>
            <w:tcBorders>
              <w:left w:val="single" w:sz="2" w:space="0" w:color="000000"/>
              <w:bottom w:val="single" w:sz="2" w:space="0" w:color="000000"/>
              <w:right w:val="single" w:sz="4" w:space="0" w:color="auto"/>
            </w:tcBorders>
          </w:tcPr>
          <w:p w:rsidR="007A06AF" w:rsidRPr="002A4E4C" w:rsidRDefault="007A06AF" w:rsidP="007A06AF">
            <w:pPr>
              <w:suppressLineNumbers/>
              <w:snapToGrid w:val="0"/>
              <w:jc w:val="center"/>
              <w:rPr>
                <w:sz w:val="24"/>
                <w:szCs w:val="24"/>
              </w:rPr>
            </w:pPr>
            <w:r w:rsidRPr="002A4E4C">
              <w:rPr>
                <w:sz w:val="24"/>
                <w:szCs w:val="24"/>
              </w:rPr>
              <w:t>291,73</w:t>
            </w:r>
          </w:p>
        </w:tc>
        <w:tc>
          <w:tcPr>
            <w:tcW w:w="0" w:type="auto"/>
            <w:tcBorders>
              <w:left w:val="single" w:sz="4" w:space="0" w:color="auto"/>
              <w:bottom w:val="single" w:sz="2" w:space="0" w:color="000000"/>
              <w:right w:val="single" w:sz="2" w:space="0" w:color="000000"/>
            </w:tcBorders>
          </w:tcPr>
          <w:p w:rsidR="007A06AF" w:rsidRPr="002A4E4C" w:rsidRDefault="007A06AF" w:rsidP="007A06AF">
            <w:pPr>
              <w:suppressLineNumbers/>
              <w:snapToGrid w:val="0"/>
              <w:jc w:val="center"/>
              <w:rPr>
                <w:sz w:val="24"/>
                <w:szCs w:val="24"/>
              </w:rPr>
            </w:pPr>
            <w:r w:rsidRPr="002A4E4C">
              <w:rPr>
                <w:sz w:val="24"/>
                <w:szCs w:val="24"/>
              </w:rPr>
              <w:t>314,35</w:t>
            </w:r>
          </w:p>
        </w:tc>
        <w:tc>
          <w:tcPr>
            <w:tcW w:w="0" w:type="auto"/>
            <w:tcBorders>
              <w:left w:val="single" w:sz="4" w:space="0" w:color="auto"/>
              <w:bottom w:val="single" w:sz="2" w:space="0" w:color="000000"/>
              <w:right w:val="single" w:sz="2" w:space="0" w:color="000000"/>
            </w:tcBorders>
          </w:tcPr>
          <w:p w:rsidR="007A06AF" w:rsidRPr="002A4E4C" w:rsidRDefault="007A06AF" w:rsidP="007A06AF">
            <w:pPr>
              <w:suppressLineNumbers/>
              <w:snapToGrid w:val="0"/>
              <w:jc w:val="center"/>
              <w:rPr>
                <w:sz w:val="24"/>
                <w:szCs w:val="24"/>
              </w:rPr>
            </w:pPr>
            <w:r w:rsidRPr="002A4E4C">
              <w:rPr>
                <w:sz w:val="24"/>
                <w:szCs w:val="24"/>
              </w:rPr>
              <w:t>275,00</w:t>
            </w:r>
          </w:p>
        </w:tc>
        <w:tc>
          <w:tcPr>
            <w:tcW w:w="1109" w:type="dxa"/>
            <w:tcBorders>
              <w:left w:val="single" w:sz="4" w:space="0" w:color="auto"/>
              <w:bottom w:val="single" w:sz="2" w:space="0" w:color="000000"/>
              <w:right w:val="single" w:sz="2" w:space="0" w:color="000000"/>
            </w:tcBorders>
          </w:tcPr>
          <w:p w:rsidR="007A06AF" w:rsidRPr="002A4E4C" w:rsidRDefault="007A06AF" w:rsidP="007A06AF">
            <w:pPr>
              <w:suppressLineNumbers/>
              <w:snapToGrid w:val="0"/>
              <w:jc w:val="center"/>
              <w:rPr>
                <w:sz w:val="24"/>
                <w:szCs w:val="24"/>
              </w:rPr>
            </w:pPr>
            <w:r w:rsidRPr="002A4E4C">
              <w:rPr>
                <w:sz w:val="24"/>
                <w:szCs w:val="24"/>
              </w:rPr>
              <w:t>278,00</w:t>
            </w:r>
          </w:p>
        </w:tc>
      </w:tr>
    </w:tbl>
    <w:p w:rsidR="007A06AF" w:rsidRPr="002A4E4C" w:rsidRDefault="007A06AF" w:rsidP="007A06AF">
      <w:pPr>
        <w:jc w:val="both"/>
        <w:rPr>
          <w:sz w:val="24"/>
          <w:szCs w:val="24"/>
        </w:rPr>
      </w:pPr>
      <w:r w:rsidRPr="002A4E4C">
        <w:rPr>
          <w:sz w:val="24"/>
          <w:szCs w:val="24"/>
        </w:rPr>
        <w:t>1.10. Раздел 4 «</w:t>
      </w:r>
      <w:r w:rsidRPr="002A4E4C">
        <w:rPr>
          <w:bCs/>
          <w:iCs/>
          <w:sz w:val="24"/>
          <w:szCs w:val="24"/>
        </w:rPr>
        <w:t xml:space="preserve">Финансовое обеспечение подпрограммы» </w:t>
      </w:r>
      <w:r w:rsidRPr="002A4E4C">
        <w:rPr>
          <w:sz w:val="24"/>
          <w:szCs w:val="24"/>
        </w:rPr>
        <w:t xml:space="preserve">изложить в следующей редакции: </w:t>
      </w:r>
    </w:p>
    <w:p w:rsidR="007A06AF" w:rsidRPr="002A4E4C" w:rsidRDefault="007A06AF" w:rsidP="007A06AF">
      <w:pPr>
        <w:jc w:val="center"/>
        <w:rPr>
          <w:bCs/>
          <w:iCs/>
          <w:sz w:val="24"/>
          <w:szCs w:val="24"/>
        </w:rPr>
      </w:pPr>
      <w:r w:rsidRPr="002A4E4C">
        <w:rPr>
          <w:bCs/>
          <w:iCs/>
          <w:sz w:val="24"/>
          <w:szCs w:val="24"/>
        </w:rPr>
        <w:t>4. Финансовое обеспечение подпрограммы</w:t>
      </w:r>
    </w:p>
    <w:p w:rsidR="007A06AF" w:rsidRPr="002A4E4C" w:rsidRDefault="007A06AF" w:rsidP="007A06AF">
      <w:pPr>
        <w:widowControl w:val="0"/>
        <w:autoSpaceDE w:val="0"/>
        <w:autoSpaceDN w:val="0"/>
        <w:adjustRightInd w:val="0"/>
        <w:ind w:firstLine="567"/>
        <w:jc w:val="both"/>
        <w:rPr>
          <w:sz w:val="24"/>
          <w:szCs w:val="24"/>
        </w:rPr>
      </w:pPr>
      <w:r w:rsidRPr="002A4E4C">
        <w:rPr>
          <w:sz w:val="24"/>
          <w:szCs w:val="24"/>
        </w:rPr>
        <w:t>Финансовые ресурсы, необходимые для реализации подпрограммы в 2018-2024 годах, соответствуют объемам бюджетных ассигнований, предусмотренным бюджетом Гвазденского сельского поселения Бутурлиновского муниципального района Воронежской области на соответствующий период.</w:t>
      </w:r>
    </w:p>
    <w:p w:rsidR="007A06AF" w:rsidRPr="002A4E4C" w:rsidRDefault="007A06AF" w:rsidP="007A06AF">
      <w:pPr>
        <w:snapToGrid w:val="0"/>
        <w:ind w:firstLine="708"/>
        <w:jc w:val="both"/>
        <w:rPr>
          <w:sz w:val="24"/>
          <w:szCs w:val="24"/>
        </w:rPr>
      </w:pPr>
      <w:r w:rsidRPr="002A4E4C">
        <w:rPr>
          <w:sz w:val="24"/>
          <w:szCs w:val="24"/>
        </w:rPr>
        <w:t>Реализация подпрограммы осуществляется за счет средств бюджета Гвазденского сельского поселения.</w:t>
      </w:r>
    </w:p>
    <w:p w:rsidR="007A06AF" w:rsidRPr="002A4E4C" w:rsidRDefault="007A06AF" w:rsidP="007A06AF">
      <w:pPr>
        <w:jc w:val="center"/>
        <w:rPr>
          <w:bCs/>
          <w:iCs/>
          <w:sz w:val="24"/>
          <w:szCs w:val="24"/>
        </w:rPr>
      </w:pPr>
    </w:p>
    <w:p w:rsidR="007A06AF" w:rsidRPr="002A4E4C" w:rsidRDefault="007A06AF" w:rsidP="007A06AF">
      <w:pPr>
        <w:widowControl w:val="0"/>
        <w:shd w:val="clear" w:color="auto" w:fill="FFFFFF"/>
        <w:autoSpaceDE w:val="0"/>
        <w:autoSpaceDN w:val="0"/>
        <w:adjustRightInd w:val="0"/>
        <w:rPr>
          <w:sz w:val="24"/>
          <w:szCs w:val="24"/>
        </w:rPr>
      </w:pPr>
      <w:r w:rsidRPr="002A4E4C">
        <w:rPr>
          <w:sz w:val="24"/>
          <w:szCs w:val="24"/>
        </w:rPr>
        <w:t>Объем бюджетных ассигнований на реализацию подпрограммы из средств бюджета поселения составляет – 1897,33 тыс. рублей.</w:t>
      </w:r>
    </w:p>
    <w:p w:rsidR="007A06AF" w:rsidRPr="002A4E4C" w:rsidRDefault="007A06AF" w:rsidP="007A06AF">
      <w:pPr>
        <w:snapToGrid w:val="0"/>
        <w:rPr>
          <w:sz w:val="24"/>
          <w:szCs w:val="24"/>
        </w:rPr>
      </w:pPr>
      <w:r w:rsidRPr="002A4E4C">
        <w:rPr>
          <w:sz w:val="24"/>
          <w:szCs w:val="24"/>
        </w:rPr>
        <w:t xml:space="preserve">Объем бюджетных ассигнований на реализацию </w:t>
      </w:r>
      <w:r w:rsidRPr="002A4E4C">
        <w:rPr>
          <w:spacing w:val="-2"/>
          <w:sz w:val="24"/>
          <w:szCs w:val="24"/>
        </w:rPr>
        <w:t>под</w:t>
      </w:r>
      <w:r w:rsidRPr="002A4E4C">
        <w:rPr>
          <w:sz w:val="24"/>
          <w:szCs w:val="24"/>
        </w:rPr>
        <w:t>программы по годам составляет (тыс. руб.):</w:t>
      </w:r>
    </w:p>
    <w:p w:rsidR="007A06AF" w:rsidRPr="002A4E4C" w:rsidRDefault="007A06AF" w:rsidP="007A06AF">
      <w:pPr>
        <w:ind w:firstLine="708"/>
        <w:jc w:val="both"/>
        <w:rPr>
          <w:sz w:val="24"/>
          <w:szCs w:val="24"/>
        </w:rPr>
      </w:pPr>
      <w:r w:rsidRPr="002A4E4C">
        <w:rPr>
          <w:sz w:val="24"/>
          <w:szCs w:val="24"/>
        </w:rPr>
        <w:t>2018 год — 250,62 тыс. рублей</w:t>
      </w:r>
    </w:p>
    <w:p w:rsidR="007A06AF" w:rsidRPr="002A4E4C" w:rsidRDefault="007A06AF" w:rsidP="007A06AF">
      <w:pPr>
        <w:snapToGrid w:val="0"/>
        <w:ind w:firstLine="708"/>
        <w:jc w:val="both"/>
        <w:rPr>
          <w:sz w:val="24"/>
          <w:szCs w:val="24"/>
        </w:rPr>
      </w:pPr>
      <w:r w:rsidRPr="002A4E4C">
        <w:rPr>
          <w:sz w:val="24"/>
          <w:szCs w:val="24"/>
        </w:rPr>
        <w:t>2019 год — 239,26 тыс. рублей</w:t>
      </w:r>
    </w:p>
    <w:p w:rsidR="007A06AF" w:rsidRPr="002A4E4C" w:rsidRDefault="007A06AF" w:rsidP="007A06AF">
      <w:pPr>
        <w:ind w:firstLine="708"/>
        <w:jc w:val="both"/>
        <w:rPr>
          <w:sz w:val="24"/>
          <w:szCs w:val="24"/>
        </w:rPr>
      </w:pPr>
      <w:r w:rsidRPr="002A4E4C">
        <w:rPr>
          <w:sz w:val="24"/>
          <w:szCs w:val="24"/>
        </w:rPr>
        <w:lastRenderedPageBreak/>
        <w:t>2020 год –   248,37 тыс. рублей</w:t>
      </w:r>
    </w:p>
    <w:p w:rsidR="007A06AF" w:rsidRPr="002A4E4C" w:rsidRDefault="007A06AF" w:rsidP="007A06AF">
      <w:pPr>
        <w:ind w:firstLine="708"/>
        <w:jc w:val="both"/>
        <w:rPr>
          <w:sz w:val="24"/>
          <w:szCs w:val="24"/>
        </w:rPr>
      </w:pPr>
      <w:r w:rsidRPr="002A4E4C">
        <w:rPr>
          <w:sz w:val="24"/>
          <w:szCs w:val="24"/>
        </w:rPr>
        <w:t>2021год —  291,73 тыс. рублей</w:t>
      </w:r>
    </w:p>
    <w:p w:rsidR="007A06AF" w:rsidRPr="002A4E4C" w:rsidRDefault="007A06AF" w:rsidP="007A06AF">
      <w:pPr>
        <w:ind w:firstLine="708"/>
        <w:jc w:val="both"/>
        <w:rPr>
          <w:sz w:val="24"/>
          <w:szCs w:val="24"/>
        </w:rPr>
      </w:pPr>
      <w:r w:rsidRPr="002A4E4C">
        <w:rPr>
          <w:sz w:val="24"/>
          <w:szCs w:val="24"/>
        </w:rPr>
        <w:t>2022 год — 314,35 тыс. рублей</w:t>
      </w:r>
    </w:p>
    <w:p w:rsidR="007A06AF" w:rsidRPr="002A4E4C" w:rsidRDefault="007A06AF" w:rsidP="007A06AF">
      <w:pPr>
        <w:snapToGrid w:val="0"/>
        <w:ind w:firstLine="708"/>
        <w:jc w:val="both"/>
        <w:rPr>
          <w:sz w:val="24"/>
          <w:szCs w:val="24"/>
        </w:rPr>
      </w:pPr>
      <w:r w:rsidRPr="002A4E4C">
        <w:rPr>
          <w:sz w:val="24"/>
          <w:szCs w:val="24"/>
        </w:rPr>
        <w:t>2023 год — 275,00 тыс. рублей</w:t>
      </w:r>
    </w:p>
    <w:p w:rsidR="007A06AF" w:rsidRPr="002A4E4C" w:rsidRDefault="007A06AF" w:rsidP="007A06AF">
      <w:pPr>
        <w:snapToGrid w:val="0"/>
        <w:jc w:val="both"/>
        <w:rPr>
          <w:sz w:val="24"/>
          <w:szCs w:val="24"/>
        </w:rPr>
      </w:pPr>
      <w:r w:rsidRPr="002A4E4C">
        <w:rPr>
          <w:sz w:val="24"/>
          <w:szCs w:val="24"/>
        </w:rPr>
        <w:t xml:space="preserve">         2024 год –   278,00 тыс. рублей</w:t>
      </w:r>
    </w:p>
    <w:p w:rsidR="007A06AF" w:rsidRPr="002A4E4C" w:rsidRDefault="007A06AF" w:rsidP="007A06AF">
      <w:pPr>
        <w:jc w:val="both"/>
        <w:rPr>
          <w:sz w:val="24"/>
          <w:szCs w:val="24"/>
        </w:rPr>
      </w:pPr>
      <w:r w:rsidRPr="002A4E4C">
        <w:rPr>
          <w:sz w:val="24"/>
          <w:szCs w:val="24"/>
        </w:rPr>
        <w:t>1.11.</w:t>
      </w:r>
      <w:r w:rsidRPr="002A4E4C">
        <w:rPr>
          <w:bCs/>
          <w:sz w:val="24"/>
          <w:szCs w:val="24"/>
        </w:rPr>
        <w:t xml:space="preserve"> В паспорте подпрограммы 4 </w:t>
      </w:r>
      <w:r w:rsidRPr="002A4E4C">
        <w:rPr>
          <w:sz w:val="24"/>
          <w:szCs w:val="24"/>
        </w:rPr>
        <w:t xml:space="preserve">«Развитие национальной экономики Гвазденского сельского поселения» </w:t>
      </w:r>
      <w:r w:rsidRPr="002A4E4C">
        <w:rPr>
          <w:bCs/>
          <w:sz w:val="24"/>
          <w:szCs w:val="24"/>
        </w:rPr>
        <w:t xml:space="preserve">строки «Объемы и источники финансирования подпрограммы муниципальной программы» </w:t>
      </w:r>
      <w:r w:rsidRPr="002A4E4C">
        <w:rPr>
          <w:sz w:val="24"/>
          <w:szCs w:val="24"/>
        </w:rPr>
        <w:t>заменить строками следующего содержания:</w:t>
      </w:r>
    </w:p>
    <w:tbl>
      <w:tblPr>
        <w:tblW w:w="9838" w:type="dxa"/>
        <w:tblInd w:w="78" w:type="dxa"/>
        <w:tblLayout w:type="fixed"/>
        <w:tblLook w:val="0000"/>
      </w:tblPr>
      <w:tblGrid>
        <w:gridCol w:w="2759"/>
        <w:gridCol w:w="7079"/>
      </w:tblGrid>
      <w:tr w:rsidR="007A06AF" w:rsidRPr="002A4E4C" w:rsidTr="007A06AF">
        <w:trPr>
          <w:trHeight w:val="1845"/>
        </w:trPr>
        <w:tc>
          <w:tcPr>
            <w:tcW w:w="2759" w:type="dxa"/>
            <w:tcBorders>
              <w:top w:val="single" w:sz="4" w:space="0" w:color="000000"/>
              <w:left w:val="single" w:sz="4" w:space="0" w:color="000000"/>
              <w:bottom w:val="single" w:sz="4" w:space="0" w:color="000000"/>
            </w:tcBorders>
          </w:tcPr>
          <w:p w:rsidR="007A06AF" w:rsidRPr="002A4E4C" w:rsidRDefault="007A06AF" w:rsidP="007A06AF">
            <w:pPr>
              <w:snapToGrid w:val="0"/>
              <w:jc w:val="both"/>
              <w:rPr>
                <w:sz w:val="24"/>
                <w:szCs w:val="24"/>
              </w:rPr>
            </w:pPr>
            <w:r w:rsidRPr="002A4E4C">
              <w:rPr>
                <w:bCs/>
                <w:sz w:val="24"/>
                <w:szCs w:val="24"/>
              </w:rPr>
              <w:t>Объемы и источники финансирования подпрограммы муниципальной программы</w:t>
            </w:r>
          </w:p>
        </w:tc>
        <w:tc>
          <w:tcPr>
            <w:tcW w:w="7079" w:type="dxa"/>
            <w:tcBorders>
              <w:top w:val="single" w:sz="4" w:space="0" w:color="000000"/>
              <w:left w:val="single" w:sz="4" w:space="0" w:color="000000"/>
              <w:bottom w:val="single" w:sz="4" w:space="0" w:color="000000"/>
              <w:right w:val="single" w:sz="4" w:space="0" w:color="000000"/>
            </w:tcBorders>
          </w:tcPr>
          <w:p w:rsidR="007A06AF" w:rsidRPr="002A4E4C" w:rsidRDefault="007A06AF" w:rsidP="007A06AF">
            <w:pPr>
              <w:snapToGrid w:val="0"/>
              <w:jc w:val="both"/>
              <w:rPr>
                <w:sz w:val="24"/>
                <w:szCs w:val="24"/>
              </w:rPr>
            </w:pPr>
            <w:r w:rsidRPr="002A4E4C">
              <w:rPr>
                <w:sz w:val="24"/>
                <w:szCs w:val="24"/>
              </w:rPr>
              <w:t>Реализация подпрограммы осуществляется за счет средств бюджета Гвазденского сельского поселения и средств областного бюджета.</w:t>
            </w:r>
          </w:p>
          <w:p w:rsidR="007A06AF" w:rsidRPr="002A4E4C" w:rsidRDefault="007A06AF" w:rsidP="007A06AF">
            <w:pPr>
              <w:widowControl w:val="0"/>
              <w:shd w:val="clear" w:color="auto" w:fill="FFFFFF"/>
              <w:autoSpaceDE w:val="0"/>
              <w:autoSpaceDN w:val="0"/>
              <w:adjustRightInd w:val="0"/>
              <w:jc w:val="both"/>
              <w:rPr>
                <w:sz w:val="24"/>
                <w:szCs w:val="24"/>
              </w:rPr>
            </w:pPr>
            <w:r w:rsidRPr="002A4E4C">
              <w:rPr>
                <w:sz w:val="24"/>
                <w:szCs w:val="24"/>
              </w:rPr>
              <w:t>Объем бюджетных ассигнований на реализацию подпрограммы составляет 47182,89 тыс. руб., из них средства областного бюджета – 26897,17 тыс. руб.</w:t>
            </w:r>
          </w:p>
          <w:p w:rsidR="007A06AF" w:rsidRPr="002A4E4C" w:rsidRDefault="007A06AF" w:rsidP="007A06AF">
            <w:pPr>
              <w:snapToGrid w:val="0"/>
              <w:jc w:val="both"/>
              <w:rPr>
                <w:sz w:val="24"/>
                <w:szCs w:val="24"/>
              </w:rPr>
            </w:pPr>
            <w:r w:rsidRPr="002A4E4C">
              <w:rPr>
                <w:sz w:val="24"/>
                <w:szCs w:val="24"/>
              </w:rPr>
              <w:t xml:space="preserve">Объем бюджетных ассигнований на реализацию </w:t>
            </w:r>
            <w:r w:rsidRPr="002A4E4C">
              <w:rPr>
                <w:spacing w:val="-2"/>
                <w:sz w:val="24"/>
                <w:szCs w:val="24"/>
              </w:rPr>
              <w:t>под</w:t>
            </w:r>
            <w:r w:rsidRPr="002A4E4C">
              <w:rPr>
                <w:sz w:val="24"/>
                <w:szCs w:val="24"/>
              </w:rPr>
              <w:t>программы по годам составляет (тыс. руб.):</w:t>
            </w:r>
          </w:p>
          <w:p w:rsidR="007A06AF" w:rsidRPr="002A4E4C" w:rsidRDefault="007A06AF" w:rsidP="007A06AF">
            <w:pPr>
              <w:ind w:firstLine="708"/>
              <w:jc w:val="both"/>
              <w:rPr>
                <w:sz w:val="24"/>
                <w:szCs w:val="24"/>
              </w:rPr>
            </w:pPr>
            <w:r w:rsidRPr="002A4E4C">
              <w:rPr>
                <w:sz w:val="24"/>
                <w:szCs w:val="24"/>
              </w:rPr>
              <w:t>2018 год — 1595,82 тыс. рублей</w:t>
            </w:r>
          </w:p>
          <w:p w:rsidR="007A06AF" w:rsidRPr="002A4E4C" w:rsidRDefault="007A06AF" w:rsidP="007A06AF">
            <w:pPr>
              <w:snapToGrid w:val="0"/>
              <w:ind w:firstLine="708"/>
              <w:jc w:val="both"/>
              <w:rPr>
                <w:sz w:val="24"/>
                <w:szCs w:val="24"/>
              </w:rPr>
            </w:pPr>
            <w:r w:rsidRPr="002A4E4C">
              <w:rPr>
                <w:sz w:val="24"/>
                <w:szCs w:val="24"/>
              </w:rPr>
              <w:t>2019 год — 3197,23 тыс. рублей</w:t>
            </w:r>
          </w:p>
          <w:p w:rsidR="007A06AF" w:rsidRPr="002A4E4C" w:rsidRDefault="007A06AF" w:rsidP="007A06AF">
            <w:pPr>
              <w:snapToGrid w:val="0"/>
              <w:ind w:firstLine="708"/>
              <w:jc w:val="both"/>
              <w:rPr>
                <w:sz w:val="24"/>
                <w:szCs w:val="24"/>
              </w:rPr>
            </w:pPr>
            <w:r w:rsidRPr="002A4E4C">
              <w:rPr>
                <w:sz w:val="24"/>
                <w:szCs w:val="24"/>
              </w:rPr>
              <w:t>2020 год — 2547,12 тыс. рублей</w:t>
            </w:r>
          </w:p>
          <w:p w:rsidR="007A06AF" w:rsidRPr="002A4E4C" w:rsidRDefault="007A06AF" w:rsidP="007A06AF">
            <w:pPr>
              <w:ind w:firstLine="708"/>
              <w:jc w:val="both"/>
              <w:rPr>
                <w:sz w:val="24"/>
                <w:szCs w:val="24"/>
              </w:rPr>
            </w:pPr>
            <w:r w:rsidRPr="002A4E4C">
              <w:rPr>
                <w:sz w:val="24"/>
                <w:szCs w:val="24"/>
              </w:rPr>
              <w:t>2021 год — 8744,49 тыс. рублей</w:t>
            </w:r>
          </w:p>
          <w:p w:rsidR="007A06AF" w:rsidRPr="002A4E4C" w:rsidRDefault="007A06AF" w:rsidP="007A06AF">
            <w:pPr>
              <w:ind w:firstLine="708"/>
              <w:jc w:val="both"/>
              <w:rPr>
                <w:sz w:val="24"/>
                <w:szCs w:val="24"/>
              </w:rPr>
            </w:pPr>
            <w:r w:rsidRPr="002A4E4C">
              <w:rPr>
                <w:sz w:val="24"/>
                <w:szCs w:val="24"/>
              </w:rPr>
              <w:t>2022 год — 6493,77 тыс. рублей</w:t>
            </w:r>
          </w:p>
          <w:p w:rsidR="007A06AF" w:rsidRPr="002A4E4C" w:rsidRDefault="007A06AF" w:rsidP="007A06AF">
            <w:pPr>
              <w:numPr>
                <w:ilvl w:val="0"/>
                <w:numId w:val="17"/>
              </w:numPr>
              <w:snapToGrid w:val="0"/>
              <w:jc w:val="both"/>
              <w:rPr>
                <w:sz w:val="24"/>
                <w:szCs w:val="24"/>
              </w:rPr>
            </w:pPr>
            <w:r w:rsidRPr="002A4E4C">
              <w:rPr>
                <w:sz w:val="24"/>
                <w:szCs w:val="24"/>
              </w:rPr>
              <w:t>год— 12515,26 тыс. рублей</w:t>
            </w:r>
          </w:p>
          <w:p w:rsidR="007A06AF" w:rsidRPr="002A4E4C" w:rsidRDefault="007A06AF" w:rsidP="007A06AF">
            <w:pPr>
              <w:numPr>
                <w:ilvl w:val="0"/>
                <w:numId w:val="17"/>
              </w:numPr>
              <w:snapToGrid w:val="0"/>
              <w:jc w:val="both"/>
              <w:rPr>
                <w:sz w:val="24"/>
                <w:szCs w:val="24"/>
              </w:rPr>
            </w:pPr>
            <w:r w:rsidRPr="002A4E4C">
              <w:rPr>
                <w:sz w:val="24"/>
                <w:szCs w:val="24"/>
              </w:rPr>
              <w:t>год — 12089,20 тыс. рублей</w:t>
            </w:r>
          </w:p>
        </w:tc>
      </w:tr>
    </w:tbl>
    <w:p w:rsidR="007A06AF" w:rsidRPr="002A4E4C" w:rsidRDefault="007A06AF" w:rsidP="007A06AF">
      <w:pPr>
        <w:jc w:val="both"/>
        <w:rPr>
          <w:sz w:val="24"/>
          <w:szCs w:val="24"/>
        </w:rPr>
      </w:pPr>
      <w:r w:rsidRPr="002A4E4C">
        <w:rPr>
          <w:sz w:val="24"/>
          <w:szCs w:val="24"/>
        </w:rPr>
        <w:t>1.12. Раздел 4 «</w:t>
      </w:r>
      <w:r w:rsidRPr="002A4E4C">
        <w:rPr>
          <w:bCs/>
          <w:iCs/>
          <w:sz w:val="24"/>
          <w:szCs w:val="24"/>
        </w:rPr>
        <w:t xml:space="preserve">Финансовое обеспечение подпрограммы» </w:t>
      </w:r>
      <w:r w:rsidRPr="002A4E4C">
        <w:rPr>
          <w:sz w:val="24"/>
          <w:szCs w:val="24"/>
        </w:rPr>
        <w:t xml:space="preserve">изложить в следующей редакции: </w:t>
      </w:r>
    </w:p>
    <w:p w:rsidR="007A06AF" w:rsidRPr="002A4E4C" w:rsidRDefault="007A06AF" w:rsidP="007A06AF">
      <w:pPr>
        <w:snapToGrid w:val="0"/>
        <w:ind w:left="585"/>
        <w:jc w:val="center"/>
        <w:rPr>
          <w:bCs/>
          <w:iCs/>
          <w:sz w:val="24"/>
          <w:szCs w:val="24"/>
        </w:rPr>
      </w:pPr>
      <w:r w:rsidRPr="002A4E4C">
        <w:rPr>
          <w:bCs/>
          <w:iCs/>
          <w:sz w:val="24"/>
          <w:szCs w:val="24"/>
        </w:rPr>
        <w:t>4. Финансовое обеспечение подпрограммы</w:t>
      </w:r>
    </w:p>
    <w:p w:rsidR="007A06AF" w:rsidRPr="002A4E4C" w:rsidRDefault="007A06AF" w:rsidP="007A06AF">
      <w:pPr>
        <w:widowControl w:val="0"/>
        <w:autoSpaceDE w:val="0"/>
        <w:autoSpaceDN w:val="0"/>
        <w:adjustRightInd w:val="0"/>
        <w:ind w:firstLine="567"/>
        <w:jc w:val="both"/>
        <w:rPr>
          <w:sz w:val="24"/>
          <w:szCs w:val="24"/>
        </w:rPr>
      </w:pPr>
      <w:r w:rsidRPr="002A4E4C">
        <w:rPr>
          <w:sz w:val="24"/>
          <w:szCs w:val="24"/>
        </w:rPr>
        <w:t>Финансовые ресурсы, необходимые для реализации подпрограммы в 2018-2024 годах, соответствуют объемам бюджетных ассигнований, предусмотренным бюджетом Гвазденского сельского поселения Бутурлиновского муниципального района Воронежской области на соответствующий период.</w:t>
      </w:r>
    </w:p>
    <w:p w:rsidR="007A06AF" w:rsidRPr="002A4E4C" w:rsidRDefault="007A06AF" w:rsidP="007A06AF">
      <w:pPr>
        <w:snapToGrid w:val="0"/>
        <w:ind w:firstLine="708"/>
        <w:jc w:val="both"/>
        <w:rPr>
          <w:sz w:val="24"/>
          <w:szCs w:val="24"/>
        </w:rPr>
      </w:pPr>
    </w:p>
    <w:p w:rsidR="007A06AF" w:rsidRPr="002A4E4C" w:rsidRDefault="007A06AF" w:rsidP="007A06AF">
      <w:pPr>
        <w:snapToGrid w:val="0"/>
        <w:ind w:firstLine="708"/>
        <w:jc w:val="both"/>
        <w:rPr>
          <w:sz w:val="24"/>
          <w:szCs w:val="24"/>
        </w:rPr>
      </w:pPr>
      <w:r w:rsidRPr="002A4E4C">
        <w:rPr>
          <w:sz w:val="24"/>
          <w:szCs w:val="24"/>
        </w:rPr>
        <w:t>Реализация подпрограммы осуществляется за счет средств бюджета Гвазденского сельского поселения и средств областного бюджета.</w:t>
      </w:r>
    </w:p>
    <w:p w:rsidR="007A06AF" w:rsidRPr="002A4E4C" w:rsidRDefault="007A06AF" w:rsidP="007A06AF">
      <w:pPr>
        <w:widowControl w:val="0"/>
        <w:shd w:val="clear" w:color="auto" w:fill="FFFFFF"/>
        <w:autoSpaceDE w:val="0"/>
        <w:autoSpaceDN w:val="0"/>
        <w:adjustRightInd w:val="0"/>
        <w:ind w:left="141"/>
        <w:jc w:val="both"/>
        <w:rPr>
          <w:sz w:val="24"/>
          <w:szCs w:val="24"/>
        </w:rPr>
      </w:pPr>
      <w:r w:rsidRPr="002A4E4C">
        <w:rPr>
          <w:sz w:val="24"/>
          <w:szCs w:val="24"/>
        </w:rPr>
        <w:t xml:space="preserve">        Объем бюджетных ассигнований на реализацию подпрограммы составляет – 47182,89 тыс. рублей, из них средства областного бюджета – 26897,17 тыс. руб.</w:t>
      </w:r>
    </w:p>
    <w:p w:rsidR="007A06AF" w:rsidRPr="002A4E4C" w:rsidRDefault="007A06AF" w:rsidP="007A06AF">
      <w:pPr>
        <w:widowControl w:val="0"/>
        <w:shd w:val="clear" w:color="auto" w:fill="FFFFFF"/>
        <w:autoSpaceDE w:val="0"/>
        <w:autoSpaceDN w:val="0"/>
        <w:adjustRightInd w:val="0"/>
        <w:jc w:val="both"/>
        <w:rPr>
          <w:sz w:val="24"/>
          <w:szCs w:val="24"/>
        </w:rPr>
      </w:pPr>
    </w:p>
    <w:p w:rsidR="007A06AF" w:rsidRPr="002A4E4C" w:rsidRDefault="007A06AF" w:rsidP="007A06AF">
      <w:pPr>
        <w:widowControl w:val="0"/>
        <w:shd w:val="clear" w:color="auto" w:fill="FFFFFF"/>
        <w:autoSpaceDE w:val="0"/>
        <w:autoSpaceDN w:val="0"/>
        <w:adjustRightInd w:val="0"/>
        <w:ind w:left="141"/>
        <w:rPr>
          <w:sz w:val="24"/>
          <w:szCs w:val="24"/>
        </w:rPr>
      </w:pPr>
      <w:r w:rsidRPr="002A4E4C">
        <w:rPr>
          <w:sz w:val="24"/>
          <w:szCs w:val="24"/>
        </w:rPr>
        <w:t xml:space="preserve">Объем бюджетных ассигнований на реализацию </w:t>
      </w:r>
      <w:r w:rsidRPr="002A4E4C">
        <w:rPr>
          <w:spacing w:val="-2"/>
          <w:sz w:val="24"/>
          <w:szCs w:val="24"/>
        </w:rPr>
        <w:t>под</w:t>
      </w:r>
      <w:r w:rsidRPr="002A4E4C">
        <w:rPr>
          <w:sz w:val="24"/>
          <w:szCs w:val="24"/>
        </w:rPr>
        <w:t>программы по годам составляет (тыс. руб.):</w:t>
      </w:r>
    </w:p>
    <w:p w:rsidR="007A06AF" w:rsidRPr="002A4E4C" w:rsidRDefault="007A06AF" w:rsidP="007A06AF">
      <w:pPr>
        <w:ind w:firstLine="708"/>
        <w:jc w:val="both"/>
        <w:rPr>
          <w:sz w:val="24"/>
          <w:szCs w:val="24"/>
        </w:rPr>
      </w:pPr>
      <w:r w:rsidRPr="002A4E4C">
        <w:rPr>
          <w:sz w:val="24"/>
          <w:szCs w:val="24"/>
        </w:rPr>
        <w:t>2018 год — 1595,82 тыс. рублей</w:t>
      </w:r>
    </w:p>
    <w:p w:rsidR="007A06AF" w:rsidRPr="002A4E4C" w:rsidRDefault="007A06AF" w:rsidP="007A06AF">
      <w:pPr>
        <w:snapToGrid w:val="0"/>
        <w:ind w:firstLine="708"/>
        <w:jc w:val="both"/>
        <w:rPr>
          <w:sz w:val="24"/>
          <w:szCs w:val="24"/>
        </w:rPr>
      </w:pPr>
      <w:r w:rsidRPr="002A4E4C">
        <w:rPr>
          <w:sz w:val="24"/>
          <w:szCs w:val="24"/>
        </w:rPr>
        <w:t>2019 год — 3197,23 тыс. рублей</w:t>
      </w:r>
    </w:p>
    <w:p w:rsidR="007A06AF" w:rsidRPr="002A4E4C" w:rsidRDefault="007A06AF" w:rsidP="007A06AF">
      <w:pPr>
        <w:snapToGrid w:val="0"/>
        <w:ind w:firstLine="708"/>
        <w:jc w:val="both"/>
        <w:rPr>
          <w:sz w:val="24"/>
          <w:szCs w:val="24"/>
        </w:rPr>
      </w:pPr>
      <w:r w:rsidRPr="002A4E4C">
        <w:rPr>
          <w:sz w:val="24"/>
          <w:szCs w:val="24"/>
        </w:rPr>
        <w:t>2020 год — 2547,12 тыс. рублей</w:t>
      </w:r>
    </w:p>
    <w:p w:rsidR="007A06AF" w:rsidRPr="002A4E4C" w:rsidRDefault="007A06AF" w:rsidP="007A06AF">
      <w:pPr>
        <w:ind w:firstLine="708"/>
        <w:jc w:val="both"/>
        <w:rPr>
          <w:sz w:val="24"/>
          <w:szCs w:val="24"/>
        </w:rPr>
      </w:pPr>
      <w:r w:rsidRPr="002A4E4C">
        <w:rPr>
          <w:sz w:val="24"/>
          <w:szCs w:val="24"/>
        </w:rPr>
        <w:t>2021 год — 8744,49 тыс. рублей</w:t>
      </w:r>
    </w:p>
    <w:p w:rsidR="007A06AF" w:rsidRPr="002A4E4C" w:rsidRDefault="007A06AF" w:rsidP="007A06AF">
      <w:pPr>
        <w:ind w:firstLine="708"/>
        <w:jc w:val="both"/>
        <w:rPr>
          <w:sz w:val="24"/>
          <w:szCs w:val="24"/>
        </w:rPr>
      </w:pPr>
      <w:r w:rsidRPr="002A4E4C">
        <w:rPr>
          <w:sz w:val="24"/>
          <w:szCs w:val="24"/>
        </w:rPr>
        <w:t>2022 год — 6493,77 тыс. рублей</w:t>
      </w:r>
    </w:p>
    <w:p w:rsidR="007A06AF" w:rsidRPr="002A4E4C" w:rsidRDefault="007A06AF" w:rsidP="007A06AF">
      <w:pPr>
        <w:numPr>
          <w:ilvl w:val="0"/>
          <w:numId w:val="18"/>
        </w:numPr>
        <w:snapToGrid w:val="0"/>
        <w:jc w:val="both"/>
        <w:rPr>
          <w:sz w:val="24"/>
          <w:szCs w:val="24"/>
        </w:rPr>
      </w:pPr>
      <w:r w:rsidRPr="002A4E4C">
        <w:rPr>
          <w:sz w:val="24"/>
          <w:szCs w:val="24"/>
        </w:rPr>
        <w:t>год — 12515,26 тыс. рублей</w:t>
      </w:r>
    </w:p>
    <w:p w:rsidR="007A06AF" w:rsidRPr="002A4E4C" w:rsidRDefault="007A06AF" w:rsidP="007A06AF">
      <w:pPr>
        <w:snapToGrid w:val="0"/>
        <w:ind w:left="708"/>
        <w:jc w:val="both"/>
        <w:rPr>
          <w:sz w:val="24"/>
          <w:szCs w:val="24"/>
        </w:rPr>
      </w:pPr>
      <w:r w:rsidRPr="002A4E4C">
        <w:rPr>
          <w:sz w:val="24"/>
          <w:szCs w:val="24"/>
        </w:rPr>
        <w:t>2024 год — 12089,20 тыс. рублей</w:t>
      </w:r>
    </w:p>
    <w:p w:rsidR="007A06AF" w:rsidRPr="002A4E4C" w:rsidRDefault="007A06AF" w:rsidP="007A06AF">
      <w:pPr>
        <w:jc w:val="both"/>
        <w:rPr>
          <w:sz w:val="24"/>
          <w:szCs w:val="24"/>
        </w:rPr>
      </w:pPr>
      <w:r w:rsidRPr="002A4E4C">
        <w:rPr>
          <w:bCs/>
          <w:sz w:val="24"/>
          <w:szCs w:val="24"/>
        </w:rPr>
        <w:t xml:space="preserve">1.13. В паспорте подпрограммы 5 </w:t>
      </w:r>
      <w:r w:rsidRPr="002A4E4C">
        <w:rPr>
          <w:sz w:val="24"/>
          <w:szCs w:val="24"/>
        </w:rPr>
        <w:t xml:space="preserve">«Санитарно-эпидемиологическое благополучие Гвазденского сельского поселения» </w:t>
      </w:r>
      <w:r w:rsidRPr="002A4E4C">
        <w:rPr>
          <w:bCs/>
          <w:sz w:val="24"/>
          <w:szCs w:val="24"/>
        </w:rPr>
        <w:t xml:space="preserve">строки «Объемы и источники финансирования подпрограммы муниципальной программы» </w:t>
      </w:r>
      <w:r w:rsidRPr="002A4E4C">
        <w:rPr>
          <w:sz w:val="24"/>
          <w:szCs w:val="24"/>
        </w:rPr>
        <w:t>заменить строками следующего содержания:</w:t>
      </w:r>
    </w:p>
    <w:tbl>
      <w:tblPr>
        <w:tblW w:w="9848" w:type="dxa"/>
        <w:tblInd w:w="73" w:type="dxa"/>
        <w:tblLayout w:type="fixed"/>
        <w:tblLook w:val="04A0"/>
      </w:tblPr>
      <w:tblGrid>
        <w:gridCol w:w="2759"/>
        <w:gridCol w:w="7089"/>
      </w:tblGrid>
      <w:tr w:rsidR="007A06AF" w:rsidRPr="002A4E4C" w:rsidTr="002A4E4C">
        <w:trPr>
          <w:trHeight w:val="4520"/>
        </w:trPr>
        <w:tc>
          <w:tcPr>
            <w:tcW w:w="2759" w:type="dxa"/>
            <w:tcBorders>
              <w:top w:val="single" w:sz="4" w:space="0" w:color="000000"/>
              <w:left w:val="single" w:sz="4" w:space="0" w:color="000000"/>
              <w:bottom w:val="single" w:sz="4" w:space="0" w:color="000000"/>
              <w:right w:val="nil"/>
            </w:tcBorders>
            <w:hideMark/>
          </w:tcPr>
          <w:p w:rsidR="007A06AF" w:rsidRPr="002A4E4C" w:rsidRDefault="007A06AF" w:rsidP="007A06AF">
            <w:pPr>
              <w:snapToGrid w:val="0"/>
              <w:rPr>
                <w:sz w:val="24"/>
                <w:szCs w:val="24"/>
              </w:rPr>
            </w:pPr>
            <w:r w:rsidRPr="002A4E4C">
              <w:rPr>
                <w:sz w:val="24"/>
                <w:szCs w:val="24"/>
              </w:rPr>
              <w:lastRenderedPageBreak/>
              <w:t>Объемы и источники финансирования  подпрограммы</w:t>
            </w:r>
          </w:p>
        </w:tc>
        <w:tc>
          <w:tcPr>
            <w:tcW w:w="7089" w:type="dxa"/>
            <w:tcBorders>
              <w:top w:val="single" w:sz="4" w:space="0" w:color="000000"/>
              <w:left w:val="single" w:sz="4" w:space="0" w:color="000000"/>
              <w:bottom w:val="single" w:sz="4" w:space="0" w:color="000000"/>
              <w:right w:val="single" w:sz="4" w:space="0" w:color="000000"/>
            </w:tcBorders>
          </w:tcPr>
          <w:p w:rsidR="007A06AF" w:rsidRPr="002A4E4C" w:rsidRDefault="007A06AF" w:rsidP="007A06AF">
            <w:pPr>
              <w:pStyle w:val="a4"/>
              <w:snapToGrid w:val="0"/>
              <w:jc w:val="both"/>
            </w:pPr>
            <w:r w:rsidRPr="002A4E4C">
              <w:t>Реализация подпрограммы осуществляется за счет средств бюджета Гвазденского сельского поселения  в 2018 -2024 гг. на сумму 247,08 тыс. рублей, в том числе:</w:t>
            </w:r>
          </w:p>
          <w:p w:rsidR="007A06AF" w:rsidRPr="002A4E4C" w:rsidRDefault="007A06AF" w:rsidP="007A06AF">
            <w:pPr>
              <w:pStyle w:val="ae"/>
              <w:jc w:val="center"/>
              <w:rPr>
                <w:rStyle w:val="a5"/>
                <w:rFonts w:ascii="Times New Roman" w:hAnsi="Times New Roman" w:cs="Times New Roman"/>
                <w:i w:val="0"/>
                <w:sz w:val="24"/>
                <w:szCs w:val="24"/>
              </w:rPr>
            </w:pPr>
            <w:r w:rsidRPr="002A4E4C">
              <w:rPr>
                <w:rStyle w:val="a5"/>
                <w:rFonts w:ascii="Times New Roman" w:hAnsi="Times New Roman" w:cs="Times New Roman"/>
                <w:i w:val="0"/>
                <w:sz w:val="24"/>
                <w:szCs w:val="24"/>
              </w:rPr>
              <w:t>2018 год –  83,43 тыс. рублей</w:t>
            </w:r>
          </w:p>
          <w:p w:rsidR="007A06AF" w:rsidRPr="002A4E4C" w:rsidRDefault="007A06AF" w:rsidP="007A06AF">
            <w:pPr>
              <w:pStyle w:val="ae"/>
              <w:jc w:val="center"/>
              <w:rPr>
                <w:rStyle w:val="a5"/>
                <w:rFonts w:ascii="Times New Roman" w:hAnsi="Times New Roman" w:cs="Times New Roman"/>
                <w:i w:val="0"/>
                <w:sz w:val="24"/>
                <w:szCs w:val="24"/>
              </w:rPr>
            </w:pPr>
            <w:r w:rsidRPr="002A4E4C">
              <w:rPr>
                <w:rStyle w:val="a5"/>
                <w:rFonts w:ascii="Times New Roman" w:hAnsi="Times New Roman" w:cs="Times New Roman"/>
                <w:i w:val="0"/>
                <w:sz w:val="24"/>
                <w:szCs w:val="24"/>
              </w:rPr>
              <w:t>2019 год  -  40,93 тыс. рублей</w:t>
            </w:r>
          </w:p>
          <w:p w:rsidR="007A06AF" w:rsidRPr="002A4E4C" w:rsidRDefault="007A06AF" w:rsidP="007A06AF">
            <w:pPr>
              <w:pStyle w:val="ae"/>
              <w:jc w:val="center"/>
              <w:rPr>
                <w:rStyle w:val="a5"/>
                <w:rFonts w:ascii="Times New Roman" w:hAnsi="Times New Roman" w:cs="Times New Roman"/>
                <w:i w:val="0"/>
                <w:sz w:val="24"/>
                <w:szCs w:val="24"/>
              </w:rPr>
            </w:pPr>
            <w:r w:rsidRPr="002A4E4C">
              <w:rPr>
                <w:rStyle w:val="a5"/>
                <w:rFonts w:ascii="Times New Roman" w:hAnsi="Times New Roman" w:cs="Times New Roman"/>
                <w:i w:val="0"/>
                <w:sz w:val="24"/>
                <w:szCs w:val="24"/>
              </w:rPr>
              <w:t>2020 год  -  53,20 тыс. рублей</w:t>
            </w:r>
          </w:p>
          <w:p w:rsidR="007A06AF" w:rsidRPr="002A4E4C" w:rsidRDefault="007A06AF" w:rsidP="007A06AF">
            <w:pPr>
              <w:pStyle w:val="ae"/>
              <w:jc w:val="center"/>
              <w:rPr>
                <w:rStyle w:val="a5"/>
                <w:rFonts w:ascii="Times New Roman" w:hAnsi="Times New Roman" w:cs="Times New Roman"/>
                <w:i w:val="0"/>
                <w:sz w:val="24"/>
                <w:szCs w:val="24"/>
              </w:rPr>
            </w:pPr>
            <w:r w:rsidRPr="002A4E4C">
              <w:rPr>
                <w:rStyle w:val="a5"/>
                <w:rFonts w:ascii="Times New Roman" w:hAnsi="Times New Roman" w:cs="Times New Roman"/>
                <w:i w:val="0"/>
                <w:sz w:val="24"/>
                <w:szCs w:val="24"/>
              </w:rPr>
              <w:t>2021 год  -  52,42 тыс. рублей</w:t>
            </w:r>
          </w:p>
          <w:p w:rsidR="007A06AF" w:rsidRPr="002A4E4C" w:rsidRDefault="007A06AF" w:rsidP="007A06AF">
            <w:pPr>
              <w:pStyle w:val="ae"/>
              <w:rPr>
                <w:rStyle w:val="a5"/>
                <w:rFonts w:ascii="Times New Roman" w:hAnsi="Times New Roman" w:cs="Times New Roman"/>
                <w:i w:val="0"/>
                <w:sz w:val="24"/>
                <w:szCs w:val="24"/>
              </w:rPr>
            </w:pPr>
            <w:r w:rsidRPr="002A4E4C">
              <w:rPr>
                <w:rStyle w:val="a5"/>
                <w:rFonts w:ascii="Times New Roman" w:hAnsi="Times New Roman" w:cs="Times New Roman"/>
                <w:i w:val="0"/>
                <w:sz w:val="24"/>
                <w:szCs w:val="24"/>
              </w:rPr>
              <w:t xml:space="preserve">                       2022 год  -  9,10 тыс. рублей</w:t>
            </w:r>
          </w:p>
          <w:p w:rsidR="007A06AF" w:rsidRPr="002A4E4C" w:rsidRDefault="007A06AF" w:rsidP="007A06AF">
            <w:pPr>
              <w:pStyle w:val="ae"/>
              <w:rPr>
                <w:rStyle w:val="a5"/>
                <w:rFonts w:ascii="Times New Roman" w:hAnsi="Times New Roman" w:cs="Times New Roman"/>
                <w:i w:val="0"/>
                <w:sz w:val="24"/>
                <w:szCs w:val="24"/>
              </w:rPr>
            </w:pPr>
            <w:r w:rsidRPr="002A4E4C">
              <w:rPr>
                <w:rStyle w:val="a5"/>
                <w:rFonts w:ascii="Times New Roman" w:hAnsi="Times New Roman" w:cs="Times New Roman"/>
                <w:i w:val="0"/>
                <w:sz w:val="24"/>
                <w:szCs w:val="24"/>
              </w:rPr>
              <w:t xml:space="preserve">                       2023 год  -  5,00 тыс. рублей</w:t>
            </w:r>
          </w:p>
          <w:p w:rsidR="007A06AF" w:rsidRPr="002A4E4C" w:rsidRDefault="007A06AF" w:rsidP="007A06AF">
            <w:pPr>
              <w:pStyle w:val="ae"/>
              <w:tabs>
                <w:tab w:val="left" w:pos="1659"/>
                <w:tab w:val="center" w:pos="3436"/>
              </w:tabs>
              <w:rPr>
                <w:rStyle w:val="a5"/>
                <w:rFonts w:ascii="Times New Roman" w:hAnsi="Times New Roman" w:cs="Times New Roman"/>
                <w:i w:val="0"/>
                <w:sz w:val="24"/>
                <w:szCs w:val="24"/>
              </w:rPr>
            </w:pPr>
            <w:r w:rsidRPr="002A4E4C">
              <w:rPr>
                <w:rStyle w:val="a5"/>
                <w:rFonts w:ascii="Times New Roman" w:hAnsi="Times New Roman" w:cs="Times New Roman"/>
                <w:i w:val="0"/>
                <w:sz w:val="24"/>
                <w:szCs w:val="24"/>
              </w:rPr>
              <w:t xml:space="preserve">                       2024 год –  3,00 тыс. рублей</w:t>
            </w:r>
          </w:p>
          <w:p w:rsidR="007A06AF" w:rsidRPr="002A4E4C" w:rsidRDefault="007A06AF" w:rsidP="007A06AF">
            <w:pPr>
              <w:pStyle w:val="a4"/>
              <w:jc w:val="both"/>
            </w:pPr>
            <w:r w:rsidRPr="002A4E4C">
              <w:t>Для реализации мероприятий подпрограммы возможно привлечение финансовых средств из бюджетов других уровней и внебюджетных источников.</w:t>
            </w:r>
          </w:p>
        </w:tc>
      </w:tr>
    </w:tbl>
    <w:p w:rsidR="007A06AF" w:rsidRPr="002A4E4C" w:rsidRDefault="007A06AF" w:rsidP="007A06AF">
      <w:pPr>
        <w:snapToGrid w:val="0"/>
        <w:spacing w:line="100" w:lineRule="atLeast"/>
        <w:jc w:val="both"/>
        <w:rPr>
          <w:sz w:val="24"/>
          <w:szCs w:val="24"/>
        </w:rPr>
      </w:pPr>
      <w:r w:rsidRPr="002A4E4C">
        <w:rPr>
          <w:sz w:val="24"/>
          <w:szCs w:val="24"/>
        </w:rPr>
        <w:t>1.14. Раздел 3  «Характеристика основных мероприятий подпрограммы» изложить в следующей редакции:</w:t>
      </w:r>
    </w:p>
    <w:p w:rsidR="007A06AF" w:rsidRPr="002A4E4C" w:rsidRDefault="007A06AF" w:rsidP="007A06AF">
      <w:pPr>
        <w:numPr>
          <w:ilvl w:val="0"/>
          <w:numId w:val="19"/>
        </w:numPr>
        <w:suppressAutoHyphens/>
        <w:jc w:val="center"/>
        <w:rPr>
          <w:bCs/>
          <w:iCs/>
          <w:sz w:val="24"/>
          <w:szCs w:val="24"/>
        </w:rPr>
      </w:pPr>
      <w:r w:rsidRPr="002A4E4C">
        <w:rPr>
          <w:bCs/>
          <w:iCs/>
          <w:sz w:val="24"/>
          <w:szCs w:val="24"/>
        </w:rPr>
        <w:t>Характеристика основных мероприятий подпрограммы</w:t>
      </w:r>
    </w:p>
    <w:p w:rsidR="007A06AF" w:rsidRPr="002A4E4C" w:rsidRDefault="007A06AF" w:rsidP="007A06AF">
      <w:pPr>
        <w:suppressAutoHyphens/>
        <w:ind w:left="720"/>
        <w:rPr>
          <w:bCs/>
          <w:iCs/>
          <w:sz w:val="24"/>
          <w:szCs w:val="24"/>
        </w:rPr>
      </w:pPr>
    </w:p>
    <w:p w:rsidR="007A06AF" w:rsidRPr="002A4E4C" w:rsidRDefault="007A06AF" w:rsidP="007A06AF">
      <w:pPr>
        <w:jc w:val="both"/>
        <w:rPr>
          <w:sz w:val="24"/>
          <w:szCs w:val="24"/>
        </w:rPr>
      </w:pPr>
      <w:r w:rsidRPr="002A4E4C">
        <w:rPr>
          <w:sz w:val="24"/>
          <w:szCs w:val="24"/>
        </w:rPr>
        <w:t xml:space="preserve">       Эффективность реализации Программы определяется степенью защиты населения  поселения от заноса опасных вирусных массовых заболеваний животных, а в случае распространения заболеваний на немедленную ликвидацию очагов заражения.</w:t>
      </w:r>
      <w:r w:rsidRPr="002A4E4C">
        <w:rPr>
          <w:sz w:val="24"/>
          <w:szCs w:val="24"/>
        </w:rPr>
        <w:tab/>
      </w:r>
    </w:p>
    <w:p w:rsidR="007A06AF" w:rsidRPr="002A4E4C" w:rsidRDefault="007A06AF" w:rsidP="007A06AF">
      <w:pPr>
        <w:snapToGrid w:val="0"/>
        <w:spacing w:line="100" w:lineRule="atLeast"/>
        <w:ind w:left="945"/>
        <w:jc w:val="center"/>
        <w:rPr>
          <w:sz w:val="24"/>
          <w:szCs w:val="24"/>
        </w:rPr>
      </w:pPr>
      <w:r w:rsidRPr="002A4E4C">
        <w:rPr>
          <w:sz w:val="24"/>
          <w:szCs w:val="24"/>
        </w:rPr>
        <w:t>Основные мероприятия для выполнения поставленных задач в ходе реализации подпрограммы:</w:t>
      </w:r>
    </w:p>
    <w:tbl>
      <w:tblPr>
        <w:tblW w:w="9923" w:type="dxa"/>
        <w:tblInd w:w="-87" w:type="dxa"/>
        <w:tblLayout w:type="fixed"/>
        <w:tblCellMar>
          <w:top w:w="55" w:type="dxa"/>
          <w:left w:w="55" w:type="dxa"/>
          <w:bottom w:w="55" w:type="dxa"/>
          <w:right w:w="55" w:type="dxa"/>
        </w:tblCellMar>
        <w:tblLook w:val="04A0"/>
      </w:tblPr>
      <w:tblGrid>
        <w:gridCol w:w="2694"/>
        <w:gridCol w:w="992"/>
        <w:gridCol w:w="851"/>
        <w:gridCol w:w="992"/>
        <w:gridCol w:w="992"/>
        <w:gridCol w:w="851"/>
        <w:gridCol w:w="850"/>
        <w:gridCol w:w="851"/>
        <w:gridCol w:w="850"/>
      </w:tblGrid>
      <w:tr w:rsidR="007A06AF" w:rsidRPr="002A4E4C" w:rsidTr="007A06AF">
        <w:tc>
          <w:tcPr>
            <w:tcW w:w="2694" w:type="dxa"/>
            <w:vMerge w:val="restart"/>
            <w:tcBorders>
              <w:top w:val="single" w:sz="2" w:space="0" w:color="000000"/>
              <w:left w:val="single" w:sz="2" w:space="0" w:color="000000"/>
              <w:bottom w:val="single" w:sz="2" w:space="0" w:color="000000"/>
              <w:right w:val="nil"/>
            </w:tcBorders>
            <w:hideMark/>
          </w:tcPr>
          <w:p w:rsidR="007A06AF" w:rsidRPr="002A4E4C" w:rsidRDefault="007A06AF" w:rsidP="007A06AF">
            <w:pPr>
              <w:pStyle w:val="af8"/>
              <w:snapToGrid w:val="0"/>
              <w:spacing w:line="276" w:lineRule="auto"/>
              <w:jc w:val="center"/>
              <w:rPr>
                <w:sz w:val="24"/>
                <w:szCs w:val="24"/>
              </w:rPr>
            </w:pPr>
            <w:r w:rsidRPr="002A4E4C">
              <w:rPr>
                <w:sz w:val="24"/>
                <w:szCs w:val="24"/>
              </w:rPr>
              <w:t>Наименование мероприятий</w:t>
            </w:r>
          </w:p>
        </w:tc>
        <w:tc>
          <w:tcPr>
            <w:tcW w:w="992" w:type="dxa"/>
            <w:vMerge w:val="restart"/>
            <w:tcBorders>
              <w:top w:val="single" w:sz="2" w:space="0" w:color="000000"/>
              <w:left w:val="single" w:sz="2" w:space="0" w:color="000000"/>
              <w:bottom w:val="single" w:sz="2" w:space="0" w:color="000000"/>
              <w:right w:val="nil"/>
            </w:tcBorders>
            <w:hideMark/>
          </w:tcPr>
          <w:p w:rsidR="007A06AF" w:rsidRPr="002A4E4C" w:rsidRDefault="007A06AF" w:rsidP="007A06AF">
            <w:pPr>
              <w:pStyle w:val="af8"/>
              <w:snapToGrid w:val="0"/>
              <w:spacing w:line="276" w:lineRule="auto"/>
              <w:jc w:val="center"/>
              <w:rPr>
                <w:sz w:val="24"/>
                <w:szCs w:val="24"/>
              </w:rPr>
            </w:pPr>
            <w:r w:rsidRPr="002A4E4C">
              <w:rPr>
                <w:sz w:val="24"/>
                <w:szCs w:val="24"/>
              </w:rPr>
              <w:t>Всего</w:t>
            </w:r>
          </w:p>
        </w:tc>
        <w:tc>
          <w:tcPr>
            <w:tcW w:w="6237" w:type="dxa"/>
            <w:gridSpan w:val="7"/>
            <w:tcBorders>
              <w:top w:val="single" w:sz="2" w:space="0" w:color="000000"/>
              <w:left w:val="single" w:sz="2" w:space="0" w:color="000000"/>
              <w:bottom w:val="single" w:sz="2" w:space="0" w:color="000000"/>
              <w:right w:val="single" w:sz="2" w:space="0" w:color="000000"/>
            </w:tcBorders>
            <w:hideMark/>
          </w:tcPr>
          <w:p w:rsidR="007A06AF" w:rsidRPr="002A4E4C" w:rsidRDefault="007A06AF" w:rsidP="007A06AF">
            <w:pPr>
              <w:pStyle w:val="af8"/>
              <w:snapToGrid w:val="0"/>
              <w:spacing w:line="276" w:lineRule="auto"/>
              <w:jc w:val="center"/>
              <w:rPr>
                <w:sz w:val="24"/>
                <w:szCs w:val="24"/>
              </w:rPr>
            </w:pPr>
            <w:r w:rsidRPr="002A4E4C">
              <w:rPr>
                <w:sz w:val="24"/>
                <w:szCs w:val="24"/>
              </w:rPr>
              <w:t>в т.ч. по годам</w:t>
            </w:r>
          </w:p>
        </w:tc>
      </w:tr>
      <w:tr w:rsidR="007A06AF" w:rsidRPr="002A4E4C" w:rsidTr="007A06AF">
        <w:tc>
          <w:tcPr>
            <w:tcW w:w="2694" w:type="dxa"/>
            <w:vMerge/>
            <w:tcBorders>
              <w:top w:val="single" w:sz="2" w:space="0" w:color="000000"/>
              <w:left w:val="single" w:sz="2" w:space="0" w:color="000000"/>
              <w:bottom w:val="single" w:sz="2" w:space="0" w:color="000000"/>
              <w:right w:val="nil"/>
            </w:tcBorders>
            <w:vAlign w:val="center"/>
            <w:hideMark/>
          </w:tcPr>
          <w:p w:rsidR="007A06AF" w:rsidRPr="002A4E4C" w:rsidRDefault="007A06AF" w:rsidP="007A06AF">
            <w:pPr>
              <w:rPr>
                <w:sz w:val="24"/>
                <w:szCs w:val="24"/>
              </w:rPr>
            </w:pPr>
          </w:p>
        </w:tc>
        <w:tc>
          <w:tcPr>
            <w:tcW w:w="992" w:type="dxa"/>
            <w:vMerge/>
            <w:tcBorders>
              <w:top w:val="single" w:sz="2" w:space="0" w:color="000000"/>
              <w:left w:val="single" w:sz="2" w:space="0" w:color="000000"/>
              <w:bottom w:val="single" w:sz="2" w:space="0" w:color="000000"/>
              <w:right w:val="nil"/>
            </w:tcBorders>
            <w:vAlign w:val="center"/>
            <w:hideMark/>
          </w:tcPr>
          <w:p w:rsidR="007A06AF" w:rsidRPr="002A4E4C" w:rsidRDefault="007A06AF" w:rsidP="007A06AF">
            <w:pPr>
              <w:rPr>
                <w:sz w:val="24"/>
                <w:szCs w:val="24"/>
              </w:rPr>
            </w:pPr>
          </w:p>
        </w:tc>
        <w:tc>
          <w:tcPr>
            <w:tcW w:w="851" w:type="dxa"/>
            <w:tcBorders>
              <w:top w:val="nil"/>
              <w:left w:val="single" w:sz="2" w:space="0" w:color="000000"/>
              <w:bottom w:val="single" w:sz="2" w:space="0" w:color="000000"/>
              <w:right w:val="nil"/>
            </w:tcBorders>
            <w:hideMark/>
          </w:tcPr>
          <w:p w:rsidR="007A06AF" w:rsidRPr="002A4E4C" w:rsidRDefault="007A06AF" w:rsidP="007A06AF">
            <w:pPr>
              <w:pStyle w:val="af8"/>
              <w:snapToGrid w:val="0"/>
              <w:spacing w:line="276" w:lineRule="auto"/>
              <w:jc w:val="center"/>
              <w:rPr>
                <w:sz w:val="24"/>
                <w:szCs w:val="24"/>
              </w:rPr>
            </w:pPr>
            <w:r w:rsidRPr="002A4E4C">
              <w:rPr>
                <w:sz w:val="24"/>
                <w:szCs w:val="24"/>
              </w:rPr>
              <w:t>2018г</w:t>
            </w:r>
          </w:p>
        </w:tc>
        <w:tc>
          <w:tcPr>
            <w:tcW w:w="992" w:type="dxa"/>
            <w:tcBorders>
              <w:top w:val="nil"/>
              <w:left w:val="single" w:sz="2" w:space="0" w:color="000000"/>
              <w:bottom w:val="single" w:sz="2" w:space="0" w:color="000000"/>
              <w:right w:val="nil"/>
            </w:tcBorders>
            <w:hideMark/>
          </w:tcPr>
          <w:p w:rsidR="007A06AF" w:rsidRPr="002A4E4C" w:rsidRDefault="007A06AF" w:rsidP="007A06AF">
            <w:pPr>
              <w:pStyle w:val="af8"/>
              <w:snapToGrid w:val="0"/>
              <w:spacing w:line="276" w:lineRule="auto"/>
              <w:jc w:val="center"/>
              <w:rPr>
                <w:sz w:val="24"/>
                <w:szCs w:val="24"/>
              </w:rPr>
            </w:pPr>
            <w:r w:rsidRPr="002A4E4C">
              <w:rPr>
                <w:sz w:val="24"/>
                <w:szCs w:val="24"/>
              </w:rPr>
              <w:t>2019 г</w:t>
            </w:r>
          </w:p>
        </w:tc>
        <w:tc>
          <w:tcPr>
            <w:tcW w:w="992" w:type="dxa"/>
            <w:tcBorders>
              <w:top w:val="nil"/>
              <w:left w:val="single" w:sz="2" w:space="0" w:color="000000"/>
              <w:bottom w:val="single" w:sz="2" w:space="0" w:color="000000"/>
              <w:right w:val="single" w:sz="2" w:space="0" w:color="000000"/>
            </w:tcBorders>
            <w:hideMark/>
          </w:tcPr>
          <w:p w:rsidR="007A06AF" w:rsidRPr="002A4E4C" w:rsidRDefault="007A06AF" w:rsidP="007A06AF">
            <w:pPr>
              <w:pStyle w:val="af8"/>
              <w:snapToGrid w:val="0"/>
              <w:spacing w:line="276" w:lineRule="auto"/>
              <w:jc w:val="center"/>
              <w:rPr>
                <w:sz w:val="24"/>
                <w:szCs w:val="24"/>
              </w:rPr>
            </w:pPr>
            <w:r w:rsidRPr="002A4E4C">
              <w:rPr>
                <w:sz w:val="24"/>
                <w:szCs w:val="24"/>
              </w:rPr>
              <w:t>2020 г</w:t>
            </w:r>
          </w:p>
        </w:tc>
        <w:tc>
          <w:tcPr>
            <w:tcW w:w="851" w:type="dxa"/>
            <w:tcBorders>
              <w:top w:val="nil"/>
              <w:left w:val="single" w:sz="2" w:space="0" w:color="000000"/>
              <w:bottom w:val="single" w:sz="2" w:space="0" w:color="000000"/>
              <w:right w:val="single" w:sz="2" w:space="0" w:color="000000"/>
            </w:tcBorders>
            <w:hideMark/>
          </w:tcPr>
          <w:p w:rsidR="007A06AF" w:rsidRPr="002A4E4C" w:rsidRDefault="007A06AF" w:rsidP="007A06AF">
            <w:pPr>
              <w:pStyle w:val="af8"/>
              <w:snapToGrid w:val="0"/>
              <w:spacing w:line="276" w:lineRule="auto"/>
              <w:jc w:val="center"/>
              <w:rPr>
                <w:sz w:val="24"/>
                <w:szCs w:val="24"/>
              </w:rPr>
            </w:pPr>
            <w:r w:rsidRPr="002A4E4C">
              <w:rPr>
                <w:sz w:val="24"/>
                <w:szCs w:val="24"/>
              </w:rPr>
              <w:t>2021г</w:t>
            </w:r>
          </w:p>
        </w:tc>
        <w:tc>
          <w:tcPr>
            <w:tcW w:w="850" w:type="dxa"/>
            <w:tcBorders>
              <w:top w:val="nil"/>
              <w:left w:val="single" w:sz="2" w:space="0" w:color="000000"/>
              <w:bottom w:val="single" w:sz="2" w:space="0" w:color="000000"/>
              <w:right w:val="single" w:sz="2" w:space="0" w:color="000000"/>
            </w:tcBorders>
            <w:hideMark/>
          </w:tcPr>
          <w:p w:rsidR="007A06AF" w:rsidRPr="002A4E4C" w:rsidRDefault="007A06AF" w:rsidP="007A06AF">
            <w:pPr>
              <w:pStyle w:val="af8"/>
              <w:snapToGrid w:val="0"/>
              <w:spacing w:line="276" w:lineRule="auto"/>
              <w:jc w:val="center"/>
              <w:rPr>
                <w:sz w:val="24"/>
                <w:szCs w:val="24"/>
              </w:rPr>
            </w:pPr>
            <w:r w:rsidRPr="002A4E4C">
              <w:rPr>
                <w:sz w:val="24"/>
                <w:szCs w:val="24"/>
              </w:rPr>
              <w:t>2022г</w:t>
            </w:r>
          </w:p>
        </w:tc>
        <w:tc>
          <w:tcPr>
            <w:tcW w:w="851" w:type="dxa"/>
            <w:tcBorders>
              <w:top w:val="nil"/>
              <w:left w:val="single" w:sz="2" w:space="0" w:color="000000"/>
              <w:bottom w:val="single" w:sz="2" w:space="0" w:color="000000"/>
              <w:right w:val="single" w:sz="2" w:space="0" w:color="000000"/>
            </w:tcBorders>
            <w:hideMark/>
          </w:tcPr>
          <w:p w:rsidR="007A06AF" w:rsidRPr="002A4E4C" w:rsidRDefault="007A06AF" w:rsidP="007A06AF">
            <w:pPr>
              <w:pStyle w:val="af8"/>
              <w:snapToGrid w:val="0"/>
              <w:spacing w:line="276" w:lineRule="auto"/>
              <w:jc w:val="center"/>
              <w:rPr>
                <w:sz w:val="24"/>
                <w:szCs w:val="24"/>
              </w:rPr>
            </w:pPr>
            <w:r w:rsidRPr="002A4E4C">
              <w:rPr>
                <w:sz w:val="24"/>
                <w:szCs w:val="24"/>
              </w:rPr>
              <w:t>2023г</w:t>
            </w:r>
          </w:p>
        </w:tc>
        <w:tc>
          <w:tcPr>
            <w:tcW w:w="850" w:type="dxa"/>
            <w:tcBorders>
              <w:top w:val="nil"/>
              <w:left w:val="single" w:sz="2" w:space="0" w:color="000000"/>
              <w:bottom w:val="single" w:sz="2" w:space="0" w:color="000000"/>
              <w:right w:val="single" w:sz="2" w:space="0" w:color="000000"/>
            </w:tcBorders>
            <w:hideMark/>
          </w:tcPr>
          <w:p w:rsidR="007A06AF" w:rsidRPr="002A4E4C" w:rsidRDefault="007A06AF" w:rsidP="007A06AF">
            <w:pPr>
              <w:pStyle w:val="af8"/>
              <w:snapToGrid w:val="0"/>
              <w:spacing w:line="276" w:lineRule="auto"/>
              <w:jc w:val="center"/>
              <w:rPr>
                <w:sz w:val="24"/>
                <w:szCs w:val="24"/>
              </w:rPr>
            </w:pPr>
            <w:r w:rsidRPr="002A4E4C">
              <w:rPr>
                <w:sz w:val="24"/>
                <w:szCs w:val="24"/>
              </w:rPr>
              <w:t>2024г</w:t>
            </w:r>
          </w:p>
        </w:tc>
      </w:tr>
      <w:tr w:rsidR="007A06AF" w:rsidRPr="002A4E4C" w:rsidTr="007A06AF">
        <w:tc>
          <w:tcPr>
            <w:tcW w:w="2694" w:type="dxa"/>
            <w:tcBorders>
              <w:top w:val="nil"/>
              <w:left w:val="single" w:sz="2" w:space="0" w:color="000000"/>
              <w:bottom w:val="single" w:sz="2" w:space="0" w:color="000000"/>
              <w:right w:val="nil"/>
            </w:tcBorders>
            <w:hideMark/>
          </w:tcPr>
          <w:p w:rsidR="007A06AF" w:rsidRPr="002A4E4C" w:rsidRDefault="007A06AF" w:rsidP="007A06AF">
            <w:pPr>
              <w:pStyle w:val="af8"/>
              <w:snapToGrid w:val="0"/>
              <w:spacing w:line="276" w:lineRule="auto"/>
              <w:jc w:val="both"/>
              <w:rPr>
                <w:sz w:val="24"/>
                <w:szCs w:val="24"/>
              </w:rPr>
            </w:pPr>
            <w:r w:rsidRPr="002A4E4C">
              <w:rPr>
                <w:sz w:val="24"/>
                <w:szCs w:val="24"/>
              </w:rPr>
              <w:t>Профилактическая дезинсекция от летающих насекомых, клещей (акарицидная обработка), от личинок комаров</w:t>
            </w:r>
          </w:p>
        </w:tc>
        <w:tc>
          <w:tcPr>
            <w:tcW w:w="992" w:type="dxa"/>
            <w:tcBorders>
              <w:top w:val="nil"/>
              <w:left w:val="single" w:sz="2" w:space="0" w:color="000000"/>
              <w:bottom w:val="single" w:sz="2" w:space="0" w:color="000000"/>
              <w:right w:val="nil"/>
            </w:tcBorders>
            <w:hideMark/>
          </w:tcPr>
          <w:p w:rsidR="007A06AF" w:rsidRPr="002A4E4C" w:rsidRDefault="007A06AF" w:rsidP="007A06AF">
            <w:pPr>
              <w:pStyle w:val="af8"/>
              <w:snapToGrid w:val="0"/>
              <w:spacing w:line="276" w:lineRule="auto"/>
              <w:jc w:val="center"/>
              <w:rPr>
                <w:sz w:val="24"/>
                <w:szCs w:val="24"/>
              </w:rPr>
            </w:pPr>
            <w:r w:rsidRPr="002A4E4C">
              <w:rPr>
                <w:sz w:val="24"/>
                <w:szCs w:val="24"/>
              </w:rPr>
              <w:t>247,08</w:t>
            </w:r>
          </w:p>
        </w:tc>
        <w:tc>
          <w:tcPr>
            <w:tcW w:w="851" w:type="dxa"/>
            <w:tcBorders>
              <w:top w:val="nil"/>
              <w:left w:val="single" w:sz="2" w:space="0" w:color="000000"/>
              <w:bottom w:val="single" w:sz="2" w:space="0" w:color="000000"/>
              <w:right w:val="nil"/>
            </w:tcBorders>
            <w:hideMark/>
          </w:tcPr>
          <w:p w:rsidR="007A06AF" w:rsidRPr="002A4E4C" w:rsidRDefault="007A06AF" w:rsidP="007A06AF">
            <w:pPr>
              <w:pStyle w:val="af8"/>
              <w:snapToGrid w:val="0"/>
              <w:spacing w:line="276" w:lineRule="auto"/>
              <w:jc w:val="center"/>
              <w:rPr>
                <w:sz w:val="24"/>
                <w:szCs w:val="24"/>
              </w:rPr>
            </w:pPr>
            <w:r w:rsidRPr="002A4E4C">
              <w:rPr>
                <w:sz w:val="24"/>
                <w:szCs w:val="24"/>
              </w:rPr>
              <w:t>83,43</w:t>
            </w:r>
          </w:p>
        </w:tc>
        <w:tc>
          <w:tcPr>
            <w:tcW w:w="992" w:type="dxa"/>
            <w:tcBorders>
              <w:top w:val="nil"/>
              <w:left w:val="single" w:sz="2" w:space="0" w:color="000000"/>
              <w:bottom w:val="single" w:sz="2" w:space="0" w:color="000000"/>
              <w:right w:val="nil"/>
            </w:tcBorders>
            <w:hideMark/>
          </w:tcPr>
          <w:p w:rsidR="007A06AF" w:rsidRPr="002A4E4C" w:rsidRDefault="007A06AF" w:rsidP="007A06AF">
            <w:pPr>
              <w:jc w:val="center"/>
              <w:rPr>
                <w:sz w:val="24"/>
                <w:szCs w:val="24"/>
              </w:rPr>
            </w:pPr>
            <w:r w:rsidRPr="002A4E4C">
              <w:rPr>
                <w:sz w:val="24"/>
                <w:szCs w:val="24"/>
              </w:rPr>
              <w:t>40,93</w:t>
            </w:r>
          </w:p>
        </w:tc>
        <w:tc>
          <w:tcPr>
            <w:tcW w:w="992" w:type="dxa"/>
            <w:tcBorders>
              <w:top w:val="nil"/>
              <w:left w:val="single" w:sz="2" w:space="0" w:color="000000"/>
              <w:bottom w:val="single" w:sz="2" w:space="0" w:color="000000"/>
              <w:right w:val="single" w:sz="2" w:space="0" w:color="000000"/>
            </w:tcBorders>
            <w:hideMark/>
          </w:tcPr>
          <w:p w:rsidR="007A06AF" w:rsidRPr="002A4E4C" w:rsidRDefault="007A06AF" w:rsidP="007A06AF">
            <w:pPr>
              <w:jc w:val="center"/>
              <w:rPr>
                <w:sz w:val="24"/>
                <w:szCs w:val="24"/>
              </w:rPr>
            </w:pPr>
            <w:r w:rsidRPr="002A4E4C">
              <w:rPr>
                <w:sz w:val="24"/>
                <w:szCs w:val="24"/>
              </w:rPr>
              <w:t>53,20</w:t>
            </w:r>
          </w:p>
        </w:tc>
        <w:tc>
          <w:tcPr>
            <w:tcW w:w="851" w:type="dxa"/>
            <w:tcBorders>
              <w:top w:val="nil"/>
              <w:left w:val="single" w:sz="2" w:space="0" w:color="000000"/>
              <w:bottom w:val="single" w:sz="2" w:space="0" w:color="000000"/>
              <w:right w:val="single" w:sz="2" w:space="0" w:color="000000"/>
            </w:tcBorders>
            <w:hideMark/>
          </w:tcPr>
          <w:p w:rsidR="007A06AF" w:rsidRPr="002A4E4C" w:rsidRDefault="007A06AF" w:rsidP="007A06AF">
            <w:pPr>
              <w:jc w:val="center"/>
              <w:rPr>
                <w:sz w:val="24"/>
                <w:szCs w:val="24"/>
              </w:rPr>
            </w:pPr>
            <w:r w:rsidRPr="002A4E4C">
              <w:rPr>
                <w:sz w:val="24"/>
                <w:szCs w:val="24"/>
              </w:rPr>
              <w:t>52,42</w:t>
            </w:r>
          </w:p>
        </w:tc>
        <w:tc>
          <w:tcPr>
            <w:tcW w:w="850" w:type="dxa"/>
            <w:tcBorders>
              <w:top w:val="nil"/>
              <w:left w:val="single" w:sz="2" w:space="0" w:color="000000"/>
              <w:bottom w:val="single" w:sz="2" w:space="0" w:color="000000"/>
              <w:right w:val="single" w:sz="2" w:space="0" w:color="000000"/>
            </w:tcBorders>
            <w:hideMark/>
          </w:tcPr>
          <w:p w:rsidR="007A06AF" w:rsidRPr="002A4E4C" w:rsidRDefault="007A06AF" w:rsidP="007A06AF">
            <w:pPr>
              <w:pStyle w:val="af8"/>
              <w:snapToGrid w:val="0"/>
              <w:spacing w:line="276" w:lineRule="auto"/>
              <w:jc w:val="center"/>
              <w:rPr>
                <w:sz w:val="24"/>
                <w:szCs w:val="24"/>
              </w:rPr>
            </w:pPr>
            <w:r w:rsidRPr="002A4E4C">
              <w:rPr>
                <w:sz w:val="24"/>
                <w:szCs w:val="24"/>
              </w:rPr>
              <w:t>9,10</w:t>
            </w:r>
          </w:p>
        </w:tc>
        <w:tc>
          <w:tcPr>
            <w:tcW w:w="851" w:type="dxa"/>
            <w:tcBorders>
              <w:top w:val="nil"/>
              <w:left w:val="single" w:sz="2" w:space="0" w:color="000000"/>
              <w:bottom w:val="single" w:sz="2" w:space="0" w:color="000000"/>
              <w:right w:val="single" w:sz="2" w:space="0" w:color="000000"/>
            </w:tcBorders>
            <w:hideMark/>
          </w:tcPr>
          <w:p w:rsidR="007A06AF" w:rsidRPr="002A4E4C" w:rsidRDefault="007A06AF" w:rsidP="007A06AF">
            <w:pPr>
              <w:pStyle w:val="af8"/>
              <w:snapToGrid w:val="0"/>
              <w:spacing w:line="276" w:lineRule="auto"/>
              <w:jc w:val="center"/>
              <w:rPr>
                <w:sz w:val="24"/>
                <w:szCs w:val="24"/>
              </w:rPr>
            </w:pPr>
            <w:r w:rsidRPr="002A4E4C">
              <w:rPr>
                <w:sz w:val="24"/>
                <w:szCs w:val="24"/>
              </w:rPr>
              <w:t>5,00</w:t>
            </w:r>
          </w:p>
        </w:tc>
        <w:tc>
          <w:tcPr>
            <w:tcW w:w="850" w:type="dxa"/>
            <w:tcBorders>
              <w:top w:val="nil"/>
              <w:left w:val="single" w:sz="2" w:space="0" w:color="000000"/>
              <w:bottom w:val="single" w:sz="2" w:space="0" w:color="000000"/>
              <w:right w:val="single" w:sz="2" w:space="0" w:color="000000"/>
            </w:tcBorders>
            <w:hideMark/>
          </w:tcPr>
          <w:p w:rsidR="007A06AF" w:rsidRPr="002A4E4C" w:rsidRDefault="007A06AF" w:rsidP="007A06AF">
            <w:pPr>
              <w:pStyle w:val="af8"/>
              <w:snapToGrid w:val="0"/>
              <w:spacing w:line="276" w:lineRule="auto"/>
              <w:jc w:val="center"/>
              <w:rPr>
                <w:sz w:val="24"/>
                <w:szCs w:val="24"/>
              </w:rPr>
            </w:pPr>
            <w:r w:rsidRPr="002A4E4C">
              <w:rPr>
                <w:sz w:val="24"/>
                <w:szCs w:val="24"/>
              </w:rPr>
              <w:t>3,00</w:t>
            </w:r>
          </w:p>
        </w:tc>
      </w:tr>
      <w:tr w:rsidR="007A06AF" w:rsidRPr="002A4E4C" w:rsidTr="007A06AF">
        <w:trPr>
          <w:trHeight w:val="401"/>
        </w:trPr>
        <w:tc>
          <w:tcPr>
            <w:tcW w:w="2694" w:type="dxa"/>
            <w:tcBorders>
              <w:top w:val="nil"/>
              <w:left w:val="single" w:sz="2" w:space="0" w:color="000000"/>
              <w:bottom w:val="single" w:sz="2" w:space="0" w:color="000000"/>
              <w:right w:val="nil"/>
            </w:tcBorders>
            <w:hideMark/>
          </w:tcPr>
          <w:p w:rsidR="007A06AF" w:rsidRPr="002A4E4C" w:rsidRDefault="007A06AF" w:rsidP="007A06AF">
            <w:pPr>
              <w:pStyle w:val="af8"/>
              <w:snapToGrid w:val="0"/>
              <w:spacing w:line="276" w:lineRule="auto"/>
              <w:jc w:val="center"/>
              <w:rPr>
                <w:sz w:val="24"/>
                <w:szCs w:val="24"/>
              </w:rPr>
            </w:pPr>
            <w:r w:rsidRPr="002A4E4C">
              <w:rPr>
                <w:sz w:val="24"/>
                <w:szCs w:val="24"/>
              </w:rPr>
              <w:t>ИТОГО:</w:t>
            </w:r>
          </w:p>
        </w:tc>
        <w:tc>
          <w:tcPr>
            <w:tcW w:w="992" w:type="dxa"/>
            <w:tcBorders>
              <w:top w:val="nil"/>
              <w:left w:val="single" w:sz="2" w:space="0" w:color="000000"/>
              <w:bottom w:val="single" w:sz="2" w:space="0" w:color="000000"/>
              <w:right w:val="nil"/>
            </w:tcBorders>
            <w:hideMark/>
          </w:tcPr>
          <w:p w:rsidR="007A06AF" w:rsidRPr="002A4E4C" w:rsidRDefault="007A06AF" w:rsidP="007A06AF">
            <w:pPr>
              <w:pStyle w:val="af8"/>
              <w:snapToGrid w:val="0"/>
              <w:spacing w:line="276" w:lineRule="auto"/>
              <w:jc w:val="center"/>
              <w:rPr>
                <w:sz w:val="24"/>
                <w:szCs w:val="24"/>
              </w:rPr>
            </w:pPr>
            <w:r w:rsidRPr="002A4E4C">
              <w:rPr>
                <w:sz w:val="24"/>
                <w:szCs w:val="24"/>
              </w:rPr>
              <w:t>247,08</w:t>
            </w:r>
          </w:p>
        </w:tc>
        <w:tc>
          <w:tcPr>
            <w:tcW w:w="851" w:type="dxa"/>
            <w:tcBorders>
              <w:top w:val="nil"/>
              <w:left w:val="single" w:sz="2" w:space="0" w:color="000000"/>
              <w:bottom w:val="single" w:sz="2" w:space="0" w:color="000000"/>
              <w:right w:val="nil"/>
            </w:tcBorders>
            <w:hideMark/>
          </w:tcPr>
          <w:p w:rsidR="007A06AF" w:rsidRPr="002A4E4C" w:rsidRDefault="007A06AF" w:rsidP="007A06AF">
            <w:pPr>
              <w:pStyle w:val="af8"/>
              <w:snapToGrid w:val="0"/>
              <w:spacing w:line="276" w:lineRule="auto"/>
              <w:jc w:val="center"/>
              <w:rPr>
                <w:sz w:val="24"/>
                <w:szCs w:val="24"/>
              </w:rPr>
            </w:pPr>
            <w:r w:rsidRPr="002A4E4C">
              <w:rPr>
                <w:sz w:val="24"/>
                <w:szCs w:val="24"/>
              </w:rPr>
              <w:t>83,43</w:t>
            </w:r>
          </w:p>
        </w:tc>
        <w:tc>
          <w:tcPr>
            <w:tcW w:w="992" w:type="dxa"/>
            <w:tcBorders>
              <w:top w:val="nil"/>
              <w:left w:val="single" w:sz="2" w:space="0" w:color="000000"/>
              <w:bottom w:val="single" w:sz="2" w:space="0" w:color="000000"/>
              <w:right w:val="nil"/>
            </w:tcBorders>
            <w:hideMark/>
          </w:tcPr>
          <w:p w:rsidR="007A06AF" w:rsidRPr="002A4E4C" w:rsidRDefault="007A06AF" w:rsidP="007A06AF">
            <w:pPr>
              <w:jc w:val="center"/>
              <w:rPr>
                <w:sz w:val="24"/>
                <w:szCs w:val="24"/>
              </w:rPr>
            </w:pPr>
            <w:r w:rsidRPr="002A4E4C">
              <w:rPr>
                <w:sz w:val="24"/>
                <w:szCs w:val="24"/>
              </w:rPr>
              <w:t>40,93</w:t>
            </w:r>
          </w:p>
        </w:tc>
        <w:tc>
          <w:tcPr>
            <w:tcW w:w="992" w:type="dxa"/>
            <w:tcBorders>
              <w:top w:val="nil"/>
              <w:left w:val="single" w:sz="2" w:space="0" w:color="000000"/>
              <w:bottom w:val="single" w:sz="2" w:space="0" w:color="000000"/>
              <w:right w:val="single" w:sz="2" w:space="0" w:color="000000"/>
            </w:tcBorders>
            <w:hideMark/>
          </w:tcPr>
          <w:p w:rsidR="007A06AF" w:rsidRPr="002A4E4C" w:rsidRDefault="007A06AF" w:rsidP="007A06AF">
            <w:pPr>
              <w:jc w:val="center"/>
              <w:rPr>
                <w:sz w:val="24"/>
                <w:szCs w:val="24"/>
              </w:rPr>
            </w:pPr>
            <w:r w:rsidRPr="002A4E4C">
              <w:rPr>
                <w:sz w:val="24"/>
                <w:szCs w:val="24"/>
              </w:rPr>
              <w:t>53,20</w:t>
            </w:r>
          </w:p>
        </w:tc>
        <w:tc>
          <w:tcPr>
            <w:tcW w:w="851" w:type="dxa"/>
            <w:tcBorders>
              <w:top w:val="nil"/>
              <w:left w:val="single" w:sz="2" w:space="0" w:color="000000"/>
              <w:bottom w:val="single" w:sz="2" w:space="0" w:color="000000"/>
              <w:right w:val="single" w:sz="2" w:space="0" w:color="000000"/>
            </w:tcBorders>
            <w:hideMark/>
          </w:tcPr>
          <w:p w:rsidR="007A06AF" w:rsidRPr="002A4E4C" w:rsidRDefault="007A06AF" w:rsidP="007A06AF">
            <w:pPr>
              <w:jc w:val="center"/>
              <w:rPr>
                <w:sz w:val="24"/>
                <w:szCs w:val="24"/>
              </w:rPr>
            </w:pPr>
            <w:r w:rsidRPr="002A4E4C">
              <w:rPr>
                <w:sz w:val="24"/>
                <w:szCs w:val="24"/>
              </w:rPr>
              <w:t>52,42</w:t>
            </w:r>
          </w:p>
        </w:tc>
        <w:tc>
          <w:tcPr>
            <w:tcW w:w="850" w:type="dxa"/>
            <w:tcBorders>
              <w:top w:val="nil"/>
              <w:left w:val="single" w:sz="2" w:space="0" w:color="000000"/>
              <w:bottom w:val="single" w:sz="2" w:space="0" w:color="000000"/>
              <w:right w:val="single" w:sz="2" w:space="0" w:color="000000"/>
            </w:tcBorders>
            <w:hideMark/>
          </w:tcPr>
          <w:p w:rsidR="007A06AF" w:rsidRPr="002A4E4C" w:rsidRDefault="007A06AF" w:rsidP="007A06AF">
            <w:pPr>
              <w:pStyle w:val="af8"/>
              <w:snapToGrid w:val="0"/>
              <w:spacing w:line="276" w:lineRule="auto"/>
              <w:jc w:val="center"/>
              <w:rPr>
                <w:sz w:val="24"/>
                <w:szCs w:val="24"/>
              </w:rPr>
            </w:pPr>
            <w:r w:rsidRPr="002A4E4C">
              <w:rPr>
                <w:sz w:val="24"/>
                <w:szCs w:val="24"/>
              </w:rPr>
              <w:t>9,10</w:t>
            </w:r>
          </w:p>
        </w:tc>
        <w:tc>
          <w:tcPr>
            <w:tcW w:w="851" w:type="dxa"/>
            <w:tcBorders>
              <w:top w:val="nil"/>
              <w:left w:val="single" w:sz="2" w:space="0" w:color="000000"/>
              <w:bottom w:val="single" w:sz="2" w:space="0" w:color="000000"/>
              <w:right w:val="single" w:sz="2" w:space="0" w:color="000000"/>
            </w:tcBorders>
            <w:hideMark/>
          </w:tcPr>
          <w:p w:rsidR="007A06AF" w:rsidRPr="002A4E4C" w:rsidRDefault="007A06AF" w:rsidP="007A06AF">
            <w:pPr>
              <w:pStyle w:val="af8"/>
              <w:snapToGrid w:val="0"/>
              <w:spacing w:line="276" w:lineRule="auto"/>
              <w:jc w:val="center"/>
              <w:rPr>
                <w:sz w:val="24"/>
                <w:szCs w:val="24"/>
              </w:rPr>
            </w:pPr>
            <w:r w:rsidRPr="002A4E4C">
              <w:rPr>
                <w:sz w:val="24"/>
                <w:szCs w:val="24"/>
              </w:rPr>
              <w:t>5,00</w:t>
            </w:r>
          </w:p>
        </w:tc>
        <w:tc>
          <w:tcPr>
            <w:tcW w:w="850" w:type="dxa"/>
            <w:tcBorders>
              <w:top w:val="nil"/>
              <w:left w:val="single" w:sz="2" w:space="0" w:color="000000"/>
              <w:bottom w:val="single" w:sz="2" w:space="0" w:color="000000"/>
              <w:right w:val="single" w:sz="2" w:space="0" w:color="000000"/>
            </w:tcBorders>
            <w:hideMark/>
          </w:tcPr>
          <w:p w:rsidR="007A06AF" w:rsidRPr="002A4E4C" w:rsidRDefault="007A06AF" w:rsidP="007A06AF">
            <w:pPr>
              <w:pStyle w:val="af8"/>
              <w:snapToGrid w:val="0"/>
              <w:spacing w:line="276" w:lineRule="auto"/>
              <w:jc w:val="center"/>
              <w:rPr>
                <w:sz w:val="24"/>
                <w:szCs w:val="24"/>
              </w:rPr>
            </w:pPr>
            <w:r w:rsidRPr="002A4E4C">
              <w:rPr>
                <w:sz w:val="24"/>
                <w:szCs w:val="24"/>
              </w:rPr>
              <w:t>3,00</w:t>
            </w:r>
          </w:p>
        </w:tc>
      </w:tr>
    </w:tbl>
    <w:p w:rsidR="007A06AF" w:rsidRPr="002A4E4C" w:rsidRDefault="007A06AF" w:rsidP="007A06AF">
      <w:pPr>
        <w:pStyle w:val="ConsPlusNormal0"/>
        <w:snapToGrid w:val="0"/>
        <w:jc w:val="both"/>
        <w:rPr>
          <w:b w:val="0"/>
          <w:sz w:val="24"/>
          <w:szCs w:val="24"/>
        </w:rPr>
      </w:pPr>
      <w:r w:rsidRPr="002A4E4C">
        <w:rPr>
          <w:b w:val="0"/>
          <w:sz w:val="24"/>
          <w:szCs w:val="24"/>
        </w:rPr>
        <w:t>Расходы на реализацию основных мероприятий подпрограммы в 2018-2024 г.г. в сумме 247,08 тыс. рублей.</w:t>
      </w:r>
    </w:p>
    <w:p w:rsidR="007A06AF" w:rsidRPr="002A4E4C" w:rsidRDefault="007A06AF" w:rsidP="007A06AF">
      <w:pPr>
        <w:pStyle w:val="ConsPlusNormal0"/>
        <w:snapToGrid w:val="0"/>
        <w:jc w:val="both"/>
        <w:rPr>
          <w:b w:val="0"/>
          <w:sz w:val="24"/>
          <w:szCs w:val="24"/>
        </w:rPr>
      </w:pPr>
    </w:p>
    <w:p w:rsidR="007A06AF" w:rsidRPr="002A4E4C" w:rsidRDefault="007A06AF" w:rsidP="007A06AF">
      <w:pPr>
        <w:jc w:val="both"/>
        <w:rPr>
          <w:sz w:val="24"/>
          <w:szCs w:val="24"/>
        </w:rPr>
      </w:pPr>
      <w:r w:rsidRPr="002A4E4C">
        <w:rPr>
          <w:sz w:val="24"/>
          <w:szCs w:val="24"/>
        </w:rPr>
        <w:t>1.15. Раздел 4 «</w:t>
      </w:r>
      <w:r w:rsidRPr="002A4E4C">
        <w:rPr>
          <w:bCs/>
          <w:iCs/>
          <w:sz w:val="24"/>
          <w:szCs w:val="24"/>
        </w:rPr>
        <w:t xml:space="preserve">Финансовое обеспечение подпрограммы» </w:t>
      </w:r>
      <w:r w:rsidRPr="002A4E4C">
        <w:rPr>
          <w:sz w:val="24"/>
          <w:szCs w:val="24"/>
        </w:rPr>
        <w:t>изложить в следующей редакции:</w:t>
      </w:r>
    </w:p>
    <w:p w:rsidR="007A06AF" w:rsidRPr="002A4E4C" w:rsidRDefault="007A06AF" w:rsidP="007A06AF">
      <w:pPr>
        <w:numPr>
          <w:ilvl w:val="0"/>
          <w:numId w:val="12"/>
        </w:numPr>
        <w:suppressAutoHyphens/>
        <w:jc w:val="center"/>
        <w:rPr>
          <w:bCs/>
          <w:iCs/>
          <w:sz w:val="24"/>
          <w:szCs w:val="24"/>
        </w:rPr>
      </w:pPr>
      <w:r w:rsidRPr="002A4E4C">
        <w:rPr>
          <w:bCs/>
          <w:iCs/>
          <w:sz w:val="24"/>
          <w:szCs w:val="24"/>
        </w:rPr>
        <w:t>Финансовое обеспечение подпрограммы.</w:t>
      </w:r>
    </w:p>
    <w:p w:rsidR="007A06AF" w:rsidRPr="002A4E4C" w:rsidRDefault="007A06AF" w:rsidP="007A06AF">
      <w:pPr>
        <w:suppressAutoHyphens/>
        <w:jc w:val="both"/>
        <w:rPr>
          <w:bCs/>
          <w:iCs/>
          <w:sz w:val="24"/>
          <w:szCs w:val="24"/>
        </w:rPr>
      </w:pPr>
      <w:r w:rsidRPr="002A4E4C">
        <w:rPr>
          <w:bCs/>
          <w:iCs/>
          <w:sz w:val="24"/>
          <w:szCs w:val="24"/>
        </w:rPr>
        <w:t xml:space="preserve">           </w:t>
      </w:r>
      <w:r w:rsidRPr="002A4E4C">
        <w:rPr>
          <w:sz w:val="24"/>
          <w:szCs w:val="24"/>
        </w:rPr>
        <w:t>Реализация подпрограммы осуществляется за счет средств бюджета Гвазденского сельского поселения  в 2018-2024 гг. на сумму 247,08 тыс. рублей, в том числе:</w:t>
      </w:r>
    </w:p>
    <w:p w:rsidR="007A06AF" w:rsidRPr="002A4E4C" w:rsidRDefault="007A06AF" w:rsidP="007A06AF">
      <w:pPr>
        <w:pStyle w:val="ae"/>
        <w:rPr>
          <w:rFonts w:ascii="Times New Roman" w:hAnsi="Times New Roman" w:cs="Times New Roman"/>
          <w:sz w:val="24"/>
          <w:szCs w:val="24"/>
        </w:rPr>
      </w:pPr>
      <w:r w:rsidRPr="002A4E4C">
        <w:rPr>
          <w:rFonts w:ascii="Times New Roman" w:hAnsi="Times New Roman" w:cs="Times New Roman"/>
          <w:sz w:val="24"/>
          <w:szCs w:val="24"/>
        </w:rPr>
        <w:t>2018 год – 83,43 тыс.рублей</w:t>
      </w:r>
    </w:p>
    <w:p w:rsidR="007A06AF" w:rsidRPr="002A4E4C" w:rsidRDefault="007A06AF" w:rsidP="007A06AF">
      <w:pPr>
        <w:pStyle w:val="ae"/>
        <w:rPr>
          <w:rFonts w:ascii="Times New Roman" w:hAnsi="Times New Roman" w:cs="Times New Roman"/>
          <w:sz w:val="24"/>
          <w:szCs w:val="24"/>
        </w:rPr>
      </w:pPr>
      <w:r w:rsidRPr="002A4E4C">
        <w:rPr>
          <w:rFonts w:ascii="Times New Roman" w:hAnsi="Times New Roman" w:cs="Times New Roman"/>
          <w:sz w:val="24"/>
          <w:szCs w:val="24"/>
        </w:rPr>
        <w:t>2019 год – 40,93 тыс.рублей</w:t>
      </w:r>
    </w:p>
    <w:p w:rsidR="007A06AF" w:rsidRPr="002A4E4C" w:rsidRDefault="007A06AF" w:rsidP="007A06AF">
      <w:pPr>
        <w:pStyle w:val="ae"/>
        <w:rPr>
          <w:rFonts w:ascii="Times New Roman" w:hAnsi="Times New Roman" w:cs="Times New Roman"/>
          <w:sz w:val="24"/>
          <w:szCs w:val="24"/>
        </w:rPr>
      </w:pPr>
      <w:r w:rsidRPr="002A4E4C">
        <w:rPr>
          <w:rFonts w:ascii="Times New Roman" w:hAnsi="Times New Roman" w:cs="Times New Roman"/>
          <w:sz w:val="24"/>
          <w:szCs w:val="24"/>
        </w:rPr>
        <w:t>2020 год – 53,20 тыс.рублей</w:t>
      </w:r>
    </w:p>
    <w:p w:rsidR="007A06AF" w:rsidRPr="002A4E4C" w:rsidRDefault="007A06AF" w:rsidP="007A06AF">
      <w:pPr>
        <w:pStyle w:val="ae"/>
        <w:rPr>
          <w:rFonts w:ascii="Times New Roman" w:hAnsi="Times New Roman" w:cs="Times New Roman"/>
          <w:sz w:val="24"/>
          <w:szCs w:val="24"/>
        </w:rPr>
      </w:pPr>
      <w:r w:rsidRPr="002A4E4C">
        <w:rPr>
          <w:rFonts w:ascii="Times New Roman" w:hAnsi="Times New Roman" w:cs="Times New Roman"/>
          <w:sz w:val="24"/>
          <w:szCs w:val="24"/>
        </w:rPr>
        <w:t>2021 год – 52,42 тыс.рублей</w:t>
      </w:r>
    </w:p>
    <w:p w:rsidR="007A06AF" w:rsidRPr="002A4E4C" w:rsidRDefault="007A06AF" w:rsidP="007A06AF">
      <w:pPr>
        <w:pStyle w:val="ae"/>
        <w:rPr>
          <w:rFonts w:ascii="Times New Roman" w:hAnsi="Times New Roman" w:cs="Times New Roman"/>
          <w:sz w:val="24"/>
          <w:szCs w:val="24"/>
        </w:rPr>
      </w:pPr>
      <w:r w:rsidRPr="002A4E4C">
        <w:rPr>
          <w:rFonts w:ascii="Times New Roman" w:hAnsi="Times New Roman" w:cs="Times New Roman"/>
          <w:sz w:val="24"/>
          <w:szCs w:val="24"/>
        </w:rPr>
        <w:t>2022 год – 9,10 тыс.рублей</w:t>
      </w:r>
    </w:p>
    <w:p w:rsidR="007A06AF" w:rsidRPr="002A4E4C" w:rsidRDefault="007A06AF" w:rsidP="007A06AF">
      <w:pPr>
        <w:pStyle w:val="ae"/>
        <w:rPr>
          <w:rFonts w:ascii="Times New Roman" w:hAnsi="Times New Roman" w:cs="Times New Roman"/>
          <w:sz w:val="24"/>
          <w:szCs w:val="24"/>
        </w:rPr>
      </w:pPr>
      <w:r w:rsidRPr="002A4E4C">
        <w:rPr>
          <w:rFonts w:ascii="Times New Roman" w:hAnsi="Times New Roman" w:cs="Times New Roman"/>
          <w:sz w:val="24"/>
          <w:szCs w:val="24"/>
        </w:rPr>
        <w:t>2023 год – 5,00 тыс.рублей</w:t>
      </w:r>
    </w:p>
    <w:p w:rsidR="007A06AF" w:rsidRPr="002A4E4C" w:rsidRDefault="007A06AF" w:rsidP="007A06AF">
      <w:pPr>
        <w:pStyle w:val="ae"/>
        <w:rPr>
          <w:rFonts w:ascii="Times New Roman" w:hAnsi="Times New Roman" w:cs="Times New Roman"/>
          <w:sz w:val="24"/>
          <w:szCs w:val="24"/>
        </w:rPr>
      </w:pPr>
      <w:r w:rsidRPr="002A4E4C">
        <w:rPr>
          <w:rFonts w:ascii="Times New Roman" w:hAnsi="Times New Roman" w:cs="Times New Roman"/>
          <w:sz w:val="24"/>
          <w:szCs w:val="24"/>
        </w:rPr>
        <w:t>2024 год – 3,00 тыс.рублей</w:t>
      </w:r>
    </w:p>
    <w:p w:rsidR="007A06AF" w:rsidRPr="002A4E4C" w:rsidRDefault="007A06AF" w:rsidP="007A06AF">
      <w:pPr>
        <w:pStyle w:val="a4"/>
        <w:ind w:firstLine="708"/>
        <w:jc w:val="both"/>
      </w:pPr>
      <w:r w:rsidRPr="002A4E4C">
        <w:t>Для реализации мероприятий подпрограммы возможно привлечение финансовых средств из бюджетов других уровней и внебюджетных источников.</w:t>
      </w:r>
    </w:p>
    <w:p w:rsidR="007A06AF" w:rsidRPr="002A4E4C" w:rsidRDefault="007A06AF" w:rsidP="007A06AF">
      <w:pPr>
        <w:tabs>
          <w:tab w:val="left" w:pos="0"/>
          <w:tab w:val="left" w:pos="1080"/>
        </w:tabs>
        <w:jc w:val="both"/>
        <w:outlineLvl w:val="0"/>
        <w:rPr>
          <w:iCs/>
          <w:sz w:val="24"/>
          <w:szCs w:val="24"/>
        </w:rPr>
      </w:pPr>
      <w:r w:rsidRPr="002A4E4C">
        <w:rPr>
          <w:iCs/>
          <w:sz w:val="24"/>
          <w:szCs w:val="24"/>
        </w:rPr>
        <w:lastRenderedPageBreak/>
        <w:t xml:space="preserve">      2.</w:t>
      </w:r>
      <w:r w:rsidRPr="002A4E4C">
        <w:rPr>
          <w:sz w:val="24"/>
          <w:szCs w:val="24"/>
        </w:rPr>
        <w:t xml:space="preserve"> Опубликовать  настоящее постановление  в   официальном периодическом печатном издании «Вестник муниципальных нормативно-правовых актов Гвазденского сельского поселения Бутурлиновского муниципального района  Воронежской области и иной официальной информации».  </w:t>
      </w:r>
    </w:p>
    <w:p w:rsidR="007A06AF" w:rsidRPr="002A4E4C" w:rsidRDefault="007A06AF" w:rsidP="007A06AF">
      <w:pPr>
        <w:tabs>
          <w:tab w:val="left" w:pos="0"/>
          <w:tab w:val="left" w:pos="1080"/>
        </w:tabs>
        <w:ind w:hanging="540"/>
        <w:jc w:val="both"/>
        <w:outlineLvl w:val="0"/>
        <w:rPr>
          <w:iCs/>
          <w:sz w:val="24"/>
          <w:szCs w:val="24"/>
        </w:rPr>
      </w:pPr>
      <w:r w:rsidRPr="002A4E4C">
        <w:rPr>
          <w:iCs/>
          <w:sz w:val="24"/>
          <w:szCs w:val="24"/>
        </w:rPr>
        <w:t xml:space="preserve">            3.  Настоящее постановление вступает в   силу с момента опубликования</w:t>
      </w:r>
    </w:p>
    <w:p w:rsidR="007A06AF" w:rsidRPr="002A4E4C" w:rsidRDefault="007A06AF" w:rsidP="007A06AF">
      <w:pPr>
        <w:tabs>
          <w:tab w:val="left" w:pos="0"/>
          <w:tab w:val="left" w:pos="1080"/>
        </w:tabs>
        <w:ind w:hanging="540"/>
        <w:jc w:val="both"/>
        <w:outlineLvl w:val="0"/>
        <w:rPr>
          <w:iCs/>
          <w:sz w:val="24"/>
          <w:szCs w:val="24"/>
        </w:rPr>
      </w:pPr>
      <w:r w:rsidRPr="002A4E4C">
        <w:rPr>
          <w:iCs/>
          <w:sz w:val="24"/>
          <w:szCs w:val="24"/>
        </w:rPr>
        <w:t xml:space="preserve">            4. Контроль за выполнением настоящего постановления оставляю за собой.</w:t>
      </w:r>
    </w:p>
    <w:p w:rsidR="007A06AF" w:rsidRPr="002A4E4C" w:rsidRDefault="007A06AF" w:rsidP="007A06AF">
      <w:pPr>
        <w:tabs>
          <w:tab w:val="left" w:pos="0"/>
          <w:tab w:val="left" w:pos="1080"/>
        </w:tabs>
        <w:ind w:hanging="540"/>
        <w:jc w:val="both"/>
        <w:outlineLvl w:val="0"/>
        <w:rPr>
          <w:iCs/>
          <w:sz w:val="24"/>
          <w:szCs w:val="24"/>
        </w:rPr>
      </w:pPr>
    </w:p>
    <w:p w:rsidR="007A06AF" w:rsidRPr="002A4E4C" w:rsidRDefault="007A06AF" w:rsidP="007A06AF">
      <w:pPr>
        <w:rPr>
          <w:iCs/>
          <w:sz w:val="24"/>
          <w:szCs w:val="24"/>
        </w:rPr>
      </w:pPr>
      <w:r w:rsidRPr="002A4E4C">
        <w:rPr>
          <w:iCs/>
          <w:sz w:val="24"/>
          <w:szCs w:val="24"/>
        </w:rPr>
        <w:t>Глава Гвазденского сельского поселения                                   Л.М. Богданова</w:t>
      </w:r>
    </w:p>
    <w:p w:rsidR="007A06AF" w:rsidRPr="002A4E4C" w:rsidRDefault="007A06AF" w:rsidP="007A06AF">
      <w:pPr>
        <w:rPr>
          <w:iCs/>
          <w:sz w:val="24"/>
          <w:szCs w:val="24"/>
        </w:rPr>
      </w:pPr>
      <w:r w:rsidRPr="002A4E4C">
        <w:rPr>
          <w:iCs/>
          <w:sz w:val="24"/>
          <w:szCs w:val="24"/>
        </w:rPr>
        <w:t xml:space="preserve">                                    </w:t>
      </w:r>
    </w:p>
    <w:p w:rsidR="007A06AF" w:rsidRPr="002A4E4C" w:rsidRDefault="007A06AF" w:rsidP="007A06AF">
      <w:pPr>
        <w:jc w:val="right"/>
        <w:rPr>
          <w:sz w:val="24"/>
          <w:szCs w:val="24"/>
        </w:rPr>
      </w:pPr>
    </w:p>
    <w:p w:rsidR="007A06AF" w:rsidRPr="002A4E4C" w:rsidRDefault="007A06AF" w:rsidP="007A06AF">
      <w:pPr>
        <w:jc w:val="center"/>
        <w:rPr>
          <w:sz w:val="24"/>
          <w:szCs w:val="24"/>
        </w:rPr>
      </w:pPr>
      <w:r w:rsidRPr="002A4E4C">
        <w:rPr>
          <w:noProof/>
          <w:sz w:val="24"/>
          <w:szCs w:val="24"/>
        </w:rPr>
        <w:drawing>
          <wp:inline distT="0" distB="0" distL="0" distR="0">
            <wp:extent cx="514350" cy="65722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14350" cy="657225"/>
                    </a:xfrm>
                    <a:prstGeom prst="rect">
                      <a:avLst/>
                    </a:prstGeom>
                    <a:noFill/>
                    <a:ln w="9525">
                      <a:noFill/>
                      <a:miter lim="800000"/>
                      <a:headEnd/>
                      <a:tailEnd/>
                    </a:ln>
                  </pic:spPr>
                </pic:pic>
              </a:graphicData>
            </a:graphic>
          </wp:inline>
        </w:drawing>
      </w:r>
    </w:p>
    <w:p w:rsidR="007A06AF" w:rsidRPr="002A4E4C" w:rsidRDefault="007A06AF" w:rsidP="007A06AF">
      <w:pPr>
        <w:jc w:val="center"/>
        <w:rPr>
          <w:bCs/>
          <w:sz w:val="24"/>
          <w:szCs w:val="24"/>
        </w:rPr>
      </w:pPr>
      <w:r w:rsidRPr="002A4E4C">
        <w:rPr>
          <w:bCs/>
          <w:sz w:val="24"/>
          <w:szCs w:val="24"/>
        </w:rPr>
        <w:t>Администрация Гвазденского сельского поселения Бутурлиновского муниципального района</w:t>
      </w:r>
    </w:p>
    <w:p w:rsidR="007A06AF" w:rsidRPr="002A4E4C" w:rsidRDefault="007A06AF" w:rsidP="007A06AF">
      <w:pPr>
        <w:jc w:val="center"/>
        <w:rPr>
          <w:bCs/>
          <w:sz w:val="24"/>
          <w:szCs w:val="24"/>
        </w:rPr>
      </w:pPr>
      <w:r w:rsidRPr="002A4E4C">
        <w:rPr>
          <w:bCs/>
          <w:sz w:val="24"/>
          <w:szCs w:val="24"/>
        </w:rPr>
        <w:t>Воронежской области</w:t>
      </w:r>
    </w:p>
    <w:p w:rsidR="007A06AF" w:rsidRPr="002A4E4C" w:rsidRDefault="007A06AF" w:rsidP="007A06AF">
      <w:pPr>
        <w:jc w:val="center"/>
        <w:rPr>
          <w:bCs/>
          <w:sz w:val="24"/>
          <w:szCs w:val="24"/>
        </w:rPr>
      </w:pPr>
    </w:p>
    <w:p w:rsidR="007A06AF" w:rsidRPr="002A4E4C" w:rsidRDefault="007A06AF" w:rsidP="007A06AF">
      <w:pPr>
        <w:keepNext/>
        <w:jc w:val="center"/>
        <w:outlineLvl w:val="0"/>
        <w:rPr>
          <w:bCs/>
          <w:sz w:val="24"/>
          <w:szCs w:val="24"/>
        </w:rPr>
      </w:pPr>
      <w:r w:rsidRPr="002A4E4C">
        <w:rPr>
          <w:bCs/>
          <w:sz w:val="24"/>
          <w:szCs w:val="24"/>
        </w:rPr>
        <w:t>ПОСТАНОВЛЕНИЕ</w:t>
      </w:r>
    </w:p>
    <w:p w:rsidR="007A06AF" w:rsidRPr="002A4E4C" w:rsidRDefault="007A06AF" w:rsidP="007A06AF">
      <w:pPr>
        <w:rPr>
          <w:bCs/>
          <w:sz w:val="24"/>
          <w:szCs w:val="24"/>
        </w:rPr>
      </w:pPr>
    </w:p>
    <w:p w:rsidR="007A06AF" w:rsidRPr="002A4E4C" w:rsidRDefault="007A06AF" w:rsidP="007A06AF">
      <w:pPr>
        <w:rPr>
          <w:bCs/>
          <w:iCs/>
          <w:sz w:val="24"/>
          <w:szCs w:val="24"/>
        </w:rPr>
      </w:pPr>
    </w:p>
    <w:p w:rsidR="007A06AF" w:rsidRPr="002A4E4C" w:rsidRDefault="007A06AF" w:rsidP="007A06AF">
      <w:pPr>
        <w:ind w:left="156" w:hanging="156"/>
        <w:rPr>
          <w:sz w:val="24"/>
          <w:szCs w:val="24"/>
          <w:u w:val="single"/>
        </w:rPr>
      </w:pPr>
      <w:r w:rsidRPr="002A4E4C">
        <w:rPr>
          <w:sz w:val="24"/>
          <w:szCs w:val="24"/>
          <w:u w:val="single"/>
        </w:rPr>
        <w:t>от 14.02.2023      №12</w:t>
      </w:r>
    </w:p>
    <w:p w:rsidR="007A06AF" w:rsidRPr="002A4E4C" w:rsidRDefault="007A06AF" w:rsidP="007A06AF">
      <w:pPr>
        <w:rPr>
          <w:sz w:val="24"/>
          <w:szCs w:val="24"/>
        </w:rPr>
      </w:pPr>
      <w:r w:rsidRPr="002A4E4C">
        <w:rPr>
          <w:sz w:val="24"/>
          <w:szCs w:val="24"/>
        </w:rPr>
        <w:t>с. Гвазда</w:t>
      </w:r>
    </w:p>
    <w:p w:rsidR="007A06AF" w:rsidRPr="002A4E4C" w:rsidRDefault="007A06AF" w:rsidP="007A06AF">
      <w:pPr>
        <w:rPr>
          <w:sz w:val="24"/>
          <w:szCs w:val="24"/>
        </w:rPr>
      </w:pPr>
    </w:p>
    <w:tbl>
      <w:tblPr>
        <w:tblW w:w="6345" w:type="dxa"/>
        <w:tblInd w:w="-106" w:type="dxa"/>
        <w:tblLayout w:type="fixed"/>
        <w:tblLook w:val="0000"/>
      </w:tblPr>
      <w:tblGrid>
        <w:gridCol w:w="6345"/>
      </w:tblGrid>
      <w:tr w:rsidR="007A06AF" w:rsidRPr="002A4E4C" w:rsidTr="007A06AF">
        <w:tc>
          <w:tcPr>
            <w:tcW w:w="6351" w:type="dxa"/>
            <w:tcBorders>
              <w:top w:val="nil"/>
              <w:left w:val="nil"/>
              <w:bottom w:val="nil"/>
              <w:right w:val="nil"/>
            </w:tcBorders>
          </w:tcPr>
          <w:p w:rsidR="007A06AF" w:rsidRPr="002A4E4C" w:rsidRDefault="007A06AF" w:rsidP="007A06AF">
            <w:pPr>
              <w:shd w:val="clear" w:color="auto" w:fill="FFFFFF"/>
              <w:spacing w:line="298" w:lineRule="exact"/>
              <w:jc w:val="both"/>
              <w:rPr>
                <w:rFonts w:eastAsiaTheme="minorEastAsia"/>
                <w:bCs/>
                <w:sz w:val="24"/>
                <w:szCs w:val="24"/>
              </w:rPr>
            </w:pPr>
            <w:r w:rsidRPr="002A4E4C">
              <w:rPr>
                <w:rFonts w:eastAsiaTheme="minorEastAsia"/>
                <w:bCs/>
                <w:sz w:val="24"/>
                <w:szCs w:val="24"/>
              </w:rPr>
              <w:t xml:space="preserve">О внесении изменений в постановление администрации Гвазденского сельского поселения Бутурлиновского муниципального района Воронежской области от 16.08.2018 г. № 39 «Об утверждении  муниципальной программы Гвазденского сельского поселения Бутурлиновского района Воронежской области «Развитие в сфере культуры в Гвазденском сельском поселении». </w:t>
            </w:r>
          </w:p>
          <w:p w:rsidR="007A06AF" w:rsidRPr="002A4E4C" w:rsidRDefault="007A06AF" w:rsidP="007A06AF">
            <w:pPr>
              <w:widowControl w:val="0"/>
              <w:shd w:val="clear" w:color="auto" w:fill="FFFFFF"/>
              <w:spacing w:line="298" w:lineRule="exact"/>
              <w:ind w:left="1640"/>
              <w:jc w:val="both"/>
              <w:rPr>
                <w:rFonts w:eastAsiaTheme="minorEastAsia"/>
                <w:sz w:val="24"/>
                <w:szCs w:val="24"/>
              </w:rPr>
            </w:pPr>
          </w:p>
        </w:tc>
      </w:tr>
    </w:tbl>
    <w:p w:rsidR="007A06AF" w:rsidRPr="002A4E4C" w:rsidRDefault="007A06AF" w:rsidP="007A06AF">
      <w:pPr>
        <w:tabs>
          <w:tab w:val="left" w:pos="1080"/>
        </w:tabs>
        <w:jc w:val="both"/>
        <w:outlineLvl w:val="0"/>
        <w:rPr>
          <w:sz w:val="24"/>
          <w:szCs w:val="24"/>
        </w:rPr>
      </w:pPr>
    </w:p>
    <w:p w:rsidR="007A06AF" w:rsidRPr="002A4E4C" w:rsidRDefault="007A06AF" w:rsidP="007A06AF">
      <w:pPr>
        <w:pStyle w:val="ConsPlusNonformat"/>
        <w:widowControl/>
        <w:jc w:val="both"/>
        <w:rPr>
          <w:rFonts w:ascii="Times New Roman" w:hAnsi="Times New Roman" w:cs="Times New Roman"/>
          <w:sz w:val="24"/>
          <w:szCs w:val="24"/>
        </w:rPr>
      </w:pPr>
      <w:r w:rsidRPr="002A4E4C">
        <w:rPr>
          <w:rFonts w:ascii="Times New Roman" w:hAnsi="Times New Roman" w:cs="Times New Roman"/>
          <w:color w:val="000000"/>
          <w:sz w:val="24"/>
          <w:szCs w:val="24"/>
        </w:rPr>
        <w:t xml:space="preserve">      </w:t>
      </w:r>
      <w:r w:rsidRPr="002A4E4C">
        <w:rPr>
          <w:rFonts w:ascii="Times New Roman" w:hAnsi="Times New Roman" w:cs="Times New Roman"/>
          <w:sz w:val="24"/>
          <w:szCs w:val="24"/>
        </w:rPr>
        <w:t>В соответствии с Федеральным законом от 06.10.2003 г. № 131-ФЗ «Об общих принципах организации местного самоуправления в Российской Федерации», Уставом Гвазденского сельского поселения, постановлением администрации Гвазденского сельского поселения  от 11.10.2013 г. №  93 «Об утверждении порядка разработки, реализации   и оценки эффективности  муниципальных программ Гвазденского сельского поселения Бутурлиновского муниципального района Воронежской области», статьей 179 Бюджетного Кодекса Российской Федерации, администрация Гвазденского сельского поселения</w:t>
      </w:r>
    </w:p>
    <w:p w:rsidR="007A06AF" w:rsidRPr="002A4E4C" w:rsidRDefault="007A06AF" w:rsidP="007A06AF">
      <w:pPr>
        <w:tabs>
          <w:tab w:val="left" w:pos="1080"/>
        </w:tabs>
        <w:ind w:hanging="540"/>
        <w:jc w:val="center"/>
        <w:outlineLvl w:val="0"/>
        <w:rPr>
          <w:sz w:val="24"/>
          <w:szCs w:val="24"/>
        </w:rPr>
      </w:pPr>
      <w:r w:rsidRPr="002A4E4C">
        <w:rPr>
          <w:sz w:val="24"/>
          <w:szCs w:val="24"/>
        </w:rPr>
        <w:t>ПОСТАНОВЛЯЕТ:</w:t>
      </w:r>
    </w:p>
    <w:p w:rsidR="007A06AF" w:rsidRPr="002A4E4C" w:rsidRDefault="007A06AF" w:rsidP="007A06AF">
      <w:pPr>
        <w:ind w:firstLine="540"/>
        <w:jc w:val="center"/>
        <w:rPr>
          <w:sz w:val="24"/>
          <w:szCs w:val="24"/>
        </w:rPr>
      </w:pPr>
    </w:p>
    <w:p w:rsidR="007A06AF" w:rsidRPr="002A4E4C" w:rsidRDefault="007A06AF" w:rsidP="007A06AF">
      <w:pPr>
        <w:pStyle w:val="ae"/>
        <w:jc w:val="both"/>
        <w:rPr>
          <w:rFonts w:ascii="Times New Roman" w:hAnsi="Times New Roman" w:cs="Times New Roman"/>
          <w:sz w:val="24"/>
          <w:szCs w:val="24"/>
        </w:rPr>
      </w:pPr>
      <w:r w:rsidRPr="002A4E4C">
        <w:rPr>
          <w:rFonts w:ascii="Times New Roman" w:hAnsi="Times New Roman" w:cs="Times New Roman"/>
          <w:sz w:val="24"/>
          <w:szCs w:val="24"/>
        </w:rPr>
        <w:t xml:space="preserve">      1. Внести в приложение к постановлению администрации Гвазденского сельского поселения  Бутурлиновского муниципального района Воронежской области от 16.08.2018г. № 39 «Об  утверждении муниципальной  программы   Гвазденского сельского поселения  Бутурлиновского муниципального района Воронежской области «Развитие в сфере культуры в Гвазденском сельском поселении» следующие изменения:</w:t>
      </w:r>
    </w:p>
    <w:p w:rsidR="007A06AF" w:rsidRPr="002A4E4C" w:rsidRDefault="007A06AF" w:rsidP="007A06AF">
      <w:pPr>
        <w:pStyle w:val="ae"/>
        <w:jc w:val="both"/>
        <w:rPr>
          <w:rFonts w:ascii="Times New Roman" w:hAnsi="Times New Roman" w:cs="Times New Roman"/>
          <w:sz w:val="24"/>
          <w:szCs w:val="24"/>
        </w:rPr>
      </w:pPr>
      <w:r w:rsidRPr="002A4E4C">
        <w:rPr>
          <w:rFonts w:ascii="Times New Roman" w:hAnsi="Times New Roman" w:cs="Times New Roman"/>
          <w:sz w:val="24"/>
          <w:szCs w:val="24"/>
        </w:rPr>
        <w:t xml:space="preserve">1.1. В паспорте муниципальной программы </w:t>
      </w:r>
      <w:r w:rsidRPr="002A4E4C">
        <w:rPr>
          <w:rFonts w:ascii="Times New Roman" w:hAnsi="Times New Roman" w:cs="Times New Roman"/>
          <w:bCs/>
          <w:sz w:val="24"/>
          <w:szCs w:val="24"/>
        </w:rPr>
        <w:t xml:space="preserve">Гвазденского сельского поселения «Развитие в сфере культуры в Гвазденском сельском поселении» </w:t>
      </w:r>
      <w:r w:rsidRPr="002A4E4C">
        <w:rPr>
          <w:rFonts w:ascii="Times New Roman" w:hAnsi="Times New Roman" w:cs="Times New Roman"/>
          <w:sz w:val="24"/>
          <w:szCs w:val="24"/>
        </w:rPr>
        <w:t>строки «Объемы и источники финансирования муниципальной программы» изложить в следующей редакции:</w:t>
      </w:r>
    </w:p>
    <w:p w:rsidR="007A06AF" w:rsidRPr="002A4E4C" w:rsidRDefault="007A06AF" w:rsidP="007A06AF">
      <w:pPr>
        <w:pStyle w:val="ae"/>
        <w:jc w:val="both"/>
        <w:rPr>
          <w:rFonts w:ascii="Times New Roman" w:hAnsi="Times New Roman" w:cs="Times New Roman"/>
          <w:sz w:val="24"/>
          <w:szCs w:val="24"/>
        </w:rPr>
      </w:pPr>
    </w:p>
    <w:tbl>
      <w:tblPr>
        <w:tblW w:w="10035" w:type="dxa"/>
        <w:tblCellSpacing w:w="-5" w:type="nil"/>
        <w:tblInd w:w="-106" w:type="dxa"/>
        <w:tblLayout w:type="fixed"/>
        <w:tblLook w:val="0000"/>
      </w:tblPr>
      <w:tblGrid>
        <w:gridCol w:w="2341"/>
        <w:gridCol w:w="7694"/>
      </w:tblGrid>
      <w:tr w:rsidR="007A06AF" w:rsidRPr="002A4E4C" w:rsidTr="007A06AF">
        <w:trPr>
          <w:tblCellSpacing w:w="-5" w:type="nil"/>
        </w:trPr>
        <w:tc>
          <w:tcPr>
            <w:tcW w:w="2341" w:type="dxa"/>
            <w:tcBorders>
              <w:top w:val="single" w:sz="4" w:space="0" w:color="000000"/>
              <w:left w:val="single" w:sz="4" w:space="0" w:color="000000"/>
              <w:bottom w:val="single" w:sz="4" w:space="0" w:color="000000"/>
              <w:right w:val="nil"/>
            </w:tcBorders>
          </w:tcPr>
          <w:p w:rsidR="007A06AF" w:rsidRPr="002A4E4C" w:rsidRDefault="007A06AF" w:rsidP="007A06AF">
            <w:pPr>
              <w:rPr>
                <w:rFonts w:eastAsiaTheme="minorEastAsia"/>
                <w:sz w:val="24"/>
                <w:szCs w:val="24"/>
              </w:rPr>
            </w:pPr>
            <w:r w:rsidRPr="002A4E4C">
              <w:rPr>
                <w:rFonts w:eastAsiaTheme="minorEastAsia"/>
                <w:sz w:val="24"/>
                <w:szCs w:val="24"/>
              </w:rPr>
              <w:t>Объемы и источники финансирования  му</w:t>
            </w:r>
            <w:r w:rsidRPr="002A4E4C">
              <w:rPr>
                <w:rFonts w:eastAsiaTheme="minorEastAsia"/>
                <w:sz w:val="24"/>
                <w:szCs w:val="24"/>
              </w:rPr>
              <w:softHyphen/>
              <w:t>ниципальной про</w:t>
            </w:r>
            <w:r w:rsidRPr="002A4E4C">
              <w:rPr>
                <w:rFonts w:eastAsiaTheme="minorEastAsia"/>
                <w:sz w:val="24"/>
                <w:szCs w:val="24"/>
              </w:rPr>
              <w:softHyphen/>
              <w:t>граммы</w:t>
            </w:r>
          </w:p>
        </w:tc>
        <w:tc>
          <w:tcPr>
            <w:tcW w:w="7694" w:type="dxa"/>
            <w:tcBorders>
              <w:top w:val="single" w:sz="4" w:space="0" w:color="000000"/>
              <w:left w:val="single" w:sz="4" w:space="0" w:color="000000"/>
              <w:bottom w:val="single" w:sz="4" w:space="0" w:color="000000"/>
              <w:right w:val="single" w:sz="4" w:space="0" w:color="000000"/>
            </w:tcBorders>
          </w:tcPr>
          <w:tbl>
            <w:tblPr>
              <w:tblW w:w="7630" w:type="dxa"/>
              <w:jc w:val="center"/>
              <w:tblLayout w:type="fixed"/>
              <w:tblCellMar>
                <w:left w:w="40" w:type="dxa"/>
                <w:right w:w="40" w:type="dxa"/>
              </w:tblCellMar>
              <w:tblLook w:val="0000"/>
            </w:tblPr>
            <w:tblGrid>
              <w:gridCol w:w="960"/>
              <w:gridCol w:w="1559"/>
              <w:gridCol w:w="1843"/>
              <w:gridCol w:w="1559"/>
              <w:gridCol w:w="1709"/>
            </w:tblGrid>
            <w:tr w:rsidR="007A06AF" w:rsidRPr="002A4E4C" w:rsidTr="007A06AF">
              <w:trPr>
                <w:jc w:val="center"/>
              </w:trPr>
              <w:tc>
                <w:tcPr>
                  <w:tcW w:w="7630" w:type="dxa"/>
                  <w:gridSpan w:val="5"/>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hd w:val="clear" w:color="auto" w:fill="FFFFFF"/>
                    <w:spacing w:line="276" w:lineRule="auto"/>
                    <w:ind w:left="141"/>
                    <w:jc w:val="both"/>
                    <w:rPr>
                      <w:rFonts w:eastAsiaTheme="minorEastAsia"/>
                      <w:sz w:val="24"/>
                      <w:szCs w:val="24"/>
                    </w:rPr>
                  </w:pPr>
                  <w:r w:rsidRPr="002A4E4C">
                    <w:rPr>
                      <w:rFonts w:eastAsiaTheme="minorEastAsia"/>
                      <w:sz w:val="24"/>
                      <w:szCs w:val="24"/>
                    </w:rPr>
                    <w:t>Объем бюджетных ассигнований на реализацию программы составляет –20706,83 тыс. руб. в том числе средства федерального бюджета – 150,00 тыс. руб., средства областного бюджета – 525,54 тыс. руб.</w:t>
                  </w:r>
                </w:p>
                <w:p w:rsidR="007A06AF" w:rsidRPr="002A4E4C" w:rsidRDefault="007A06AF" w:rsidP="007A06AF">
                  <w:pPr>
                    <w:widowControl w:val="0"/>
                    <w:shd w:val="clear" w:color="auto" w:fill="FFFFFF"/>
                    <w:spacing w:line="276" w:lineRule="auto"/>
                    <w:ind w:left="141"/>
                    <w:jc w:val="both"/>
                    <w:rPr>
                      <w:rFonts w:eastAsiaTheme="minorEastAsia"/>
                      <w:sz w:val="24"/>
                      <w:szCs w:val="24"/>
                    </w:rPr>
                  </w:pPr>
                  <w:r w:rsidRPr="002A4E4C">
                    <w:rPr>
                      <w:rFonts w:eastAsiaTheme="minorEastAsia"/>
                      <w:sz w:val="24"/>
                      <w:szCs w:val="24"/>
                    </w:rPr>
                    <w:t xml:space="preserve">Объем бюджетных ассигнований на реализацию </w:t>
                  </w:r>
                  <w:r w:rsidRPr="002A4E4C">
                    <w:rPr>
                      <w:rFonts w:eastAsiaTheme="minorEastAsia"/>
                      <w:spacing w:val="-2"/>
                      <w:sz w:val="24"/>
                      <w:szCs w:val="24"/>
                    </w:rPr>
                    <w:t xml:space="preserve">муниципальной  </w:t>
                  </w:r>
                  <w:r w:rsidRPr="002A4E4C">
                    <w:rPr>
                      <w:rFonts w:eastAsiaTheme="minorEastAsia"/>
                      <w:sz w:val="24"/>
                      <w:szCs w:val="24"/>
                    </w:rPr>
                    <w:t>программы по годам составляет (тыс. руб.):</w:t>
                  </w:r>
                </w:p>
              </w:tc>
            </w:tr>
            <w:tr w:rsidR="007A06AF" w:rsidRPr="002A4E4C" w:rsidTr="007A06AF">
              <w:tblPrEx>
                <w:tblCellSpacing w:w="-8" w:type="nil"/>
              </w:tblPrEx>
              <w:trPr>
                <w:tblCellSpacing w:w="-8" w:type="nil"/>
                <w:jc w:val="center"/>
              </w:trPr>
              <w:tc>
                <w:tcPr>
                  <w:tcW w:w="960"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hd w:val="clear" w:color="auto" w:fill="FFFFFF"/>
                    <w:spacing w:line="276" w:lineRule="auto"/>
                    <w:ind w:left="141"/>
                    <w:jc w:val="center"/>
                    <w:rPr>
                      <w:rFonts w:eastAsiaTheme="minorEastAsia"/>
                      <w:sz w:val="24"/>
                      <w:szCs w:val="24"/>
                    </w:rPr>
                  </w:pPr>
                  <w:r w:rsidRPr="002A4E4C">
                    <w:rPr>
                      <w:rFonts w:eastAsiaTheme="minorEastAsia"/>
                      <w:sz w:val="24"/>
                      <w:szCs w:val="24"/>
                    </w:rPr>
                    <w:lastRenderedPageBreak/>
                    <w:t>Год</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hd w:val="clear" w:color="auto" w:fill="FFFFFF"/>
                    <w:spacing w:line="276" w:lineRule="auto"/>
                    <w:ind w:left="141"/>
                    <w:jc w:val="center"/>
                    <w:rPr>
                      <w:rFonts w:eastAsiaTheme="minorEastAsia"/>
                      <w:sz w:val="24"/>
                      <w:szCs w:val="24"/>
                    </w:rPr>
                  </w:pPr>
                  <w:r w:rsidRPr="002A4E4C">
                    <w:rPr>
                      <w:rFonts w:eastAsiaTheme="minorEastAsia"/>
                      <w:sz w:val="24"/>
                      <w:szCs w:val="24"/>
                    </w:rPr>
                    <w:t>Всего</w:t>
                  </w:r>
                </w:p>
              </w:tc>
              <w:tc>
                <w:tcPr>
                  <w:tcW w:w="1843" w:type="dxa"/>
                  <w:tcBorders>
                    <w:top w:val="single" w:sz="6" w:space="0" w:color="000000"/>
                    <w:left w:val="single" w:sz="6" w:space="0" w:color="000000"/>
                    <w:bottom w:val="single" w:sz="6" w:space="0" w:color="000000"/>
                    <w:right w:val="single" w:sz="4" w:space="0" w:color="auto"/>
                  </w:tcBorders>
                  <w:shd w:val="clear" w:color="auto" w:fill="FFFFFF"/>
                </w:tcPr>
                <w:p w:rsidR="007A06AF" w:rsidRPr="002A4E4C" w:rsidRDefault="007A06AF" w:rsidP="007A06AF">
                  <w:pPr>
                    <w:widowControl w:val="0"/>
                    <w:shd w:val="clear" w:color="auto" w:fill="FFFFFF"/>
                    <w:spacing w:line="276" w:lineRule="auto"/>
                    <w:jc w:val="center"/>
                    <w:rPr>
                      <w:rFonts w:eastAsiaTheme="minorEastAsia"/>
                      <w:spacing w:val="-2"/>
                      <w:sz w:val="24"/>
                      <w:szCs w:val="24"/>
                    </w:rPr>
                  </w:pPr>
                  <w:r w:rsidRPr="002A4E4C">
                    <w:rPr>
                      <w:rFonts w:eastAsiaTheme="minorEastAsia"/>
                      <w:spacing w:val="-2"/>
                      <w:sz w:val="24"/>
                      <w:szCs w:val="24"/>
                    </w:rPr>
                    <w:t>Федеральный       бюджет</w:t>
                  </w:r>
                </w:p>
              </w:tc>
              <w:tc>
                <w:tcPr>
                  <w:tcW w:w="1559" w:type="dxa"/>
                  <w:tcBorders>
                    <w:top w:val="single" w:sz="6" w:space="0" w:color="000000"/>
                    <w:left w:val="single" w:sz="4" w:space="0" w:color="auto"/>
                    <w:bottom w:val="single" w:sz="6" w:space="0" w:color="000000"/>
                    <w:right w:val="single" w:sz="6" w:space="0" w:color="000000"/>
                  </w:tcBorders>
                  <w:shd w:val="clear" w:color="auto" w:fill="FFFFFF"/>
                </w:tcPr>
                <w:p w:rsidR="007A06AF" w:rsidRPr="002A4E4C" w:rsidRDefault="007A06AF" w:rsidP="007A06AF">
                  <w:pPr>
                    <w:widowControl w:val="0"/>
                    <w:shd w:val="clear" w:color="auto" w:fill="FFFFFF"/>
                    <w:spacing w:line="276" w:lineRule="auto"/>
                    <w:ind w:left="141"/>
                    <w:jc w:val="center"/>
                    <w:rPr>
                      <w:rFonts w:eastAsiaTheme="minorEastAsia"/>
                      <w:spacing w:val="-2"/>
                      <w:sz w:val="24"/>
                      <w:szCs w:val="24"/>
                    </w:rPr>
                  </w:pPr>
                  <w:r w:rsidRPr="002A4E4C">
                    <w:rPr>
                      <w:rFonts w:eastAsiaTheme="minorEastAsia"/>
                      <w:spacing w:val="-2"/>
                      <w:sz w:val="24"/>
                      <w:szCs w:val="24"/>
                    </w:rPr>
                    <w:t>Областной бюджет</w:t>
                  </w:r>
                </w:p>
              </w:tc>
              <w:tc>
                <w:tcPr>
                  <w:tcW w:w="1709"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hd w:val="clear" w:color="auto" w:fill="FFFFFF"/>
                    <w:spacing w:line="276" w:lineRule="auto"/>
                    <w:ind w:left="141"/>
                    <w:jc w:val="center"/>
                    <w:rPr>
                      <w:rFonts w:eastAsiaTheme="minorEastAsia"/>
                      <w:spacing w:val="-2"/>
                      <w:sz w:val="24"/>
                      <w:szCs w:val="24"/>
                    </w:rPr>
                  </w:pPr>
                  <w:r w:rsidRPr="002A4E4C">
                    <w:rPr>
                      <w:rFonts w:eastAsiaTheme="minorEastAsia"/>
                      <w:spacing w:val="-2"/>
                      <w:sz w:val="24"/>
                      <w:szCs w:val="24"/>
                    </w:rPr>
                    <w:t>Бюджет</w:t>
                  </w:r>
                </w:p>
                <w:p w:rsidR="007A06AF" w:rsidRPr="002A4E4C" w:rsidRDefault="007A06AF" w:rsidP="007A06AF">
                  <w:pPr>
                    <w:widowControl w:val="0"/>
                    <w:shd w:val="clear" w:color="auto" w:fill="FFFFFF"/>
                    <w:spacing w:line="276" w:lineRule="auto"/>
                    <w:ind w:left="141"/>
                    <w:jc w:val="center"/>
                    <w:rPr>
                      <w:rFonts w:eastAsiaTheme="minorEastAsia"/>
                      <w:spacing w:val="-2"/>
                      <w:sz w:val="24"/>
                      <w:szCs w:val="24"/>
                    </w:rPr>
                  </w:pPr>
                  <w:r w:rsidRPr="002A4E4C">
                    <w:rPr>
                      <w:rFonts w:eastAsiaTheme="minorEastAsia"/>
                      <w:spacing w:val="-2"/>
                      <w:sz w:val="24"/>
                      <w:szCs w:val="24"/>
                    </w:rPr>
                    <w:t>поселения</w:t>
                  </w:r>
                </w:p>
              </w:tc>
            </w:tr>
            <w:tr w:rsidR="007A06AF" w:rsidRPr="002A4E4C" w:rsidTr="007A06AF">
              <w:tblPrEx>
                <w:tblCellSpacing w:w="-8" w:type="nil"/>
              </w:tblPrEx>
              <w:trPr>
                <w:tblCellSpacing w:w="-8" w:type="nil"/>
                <w:jc w:val="center"/>
              </w:trPr>
              <w:tc>
                <w:tcPr>
                  <w:tcW w:w="960"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hd w:val="clear" w:color="auto" w:fill="FFFFFF"/>
                    <w:spacing w:line="276" w:lineRule="auto"/>
                    <w:ind w:left="141"/>
                    <w:jc w:val="center"/>
                    <w:rPr>
                      <w:rFonts w:eastAsiaTheme="minorEastAsia"/>
                      <w:sz w:val="24"/>
                      <w:szCs w:val="24"/>
                    </w:rPr>
                  </w:pPr>
                  <w:r w:rsidRPr="002A4E4C">
                    <w:rPr>
                      <w:rFonts w:eastAsiaTheme="minorEastAsia"/>
                      <w:sz w:val="24"/>
                      <w:szCs w:val="24"/>
                    </w:rPr>
                    <w:t>2018</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pacing w:line="276" w:lineRule="auto"/>
                    <w:ind w:left="101"/>
                    <w:jc w:val="center"/>
                    <w:rPr>
                      <w:rFonts w:eastAsiaTheme="minorEastAsia"/>
                      <w:sz w:val="24"/>
                      <w:szCs w:val="24"/>
                    </w:rPr>
                  </w:pPr>
                  <w:r w:rsidRPr="002A4E4C">
                    <w:rPr>
                      <w:rFonts w:eastAsiaTheme="minorEastAsia"/>
                      <w:sz w:val="24"/>
                      <w:szCs w:val="24"/>
                    </w:rPr>
                    <w:t>2948,93</w:t>
                  </w:r>
                </w:p>
              </w:tc>
              <w:tc>
                <w:tcPr>
                  <w:tcW w:w="1843" w:type="dxa"/>
                  <w:tcBorders>
                    <w:top w:val="single" w:sz="6" w:space="0" w:color="000000"/>
                    <w:left w:val="single" w:sz="6" w:space="0" w:color="000000"/>
                    <w:bottom w:val="single" w:sz="6" w:space="0" w:color="000000"/>
                    <w:right w:val="single" w:sz="4" w:space="0" w:color="auto"/>
                  </w:tcBorders>
                  <w:shd w:val="clear" w:color="auto" w:fill="FFFFFF"/>
                </w:tcPr>
                <w:p w:rsidR="007A06AF" w:rsidRPr="002A4E4C" w:rsidRDefault="007A06AF" w:rsidP="007A06AF">
                  <w:pPr>
                    <w:widowControl w:val="0"/>
                    <w:spacing w:line="276" w:lineRule="auto"/>
                    <w:ind w:left="101"/>
                    <w:jc w:val="center"/>
                    <w:rPr>
                      <w:rFonts w:eastAsiaTheme="minorEastAsia"/>
                      <w:sz w:val="24"/>
                      <w:szCs w:val="24"/>
                    </w:rPr>
                  </w:pPr>
                </w:p>
              </w:tc>
              <w:tc>
                <w:tcPr>
                  <w:tcW w:w="1559" w:type="dxa"/>
                  <w:tcBorders>
                    <w:top w:val="single" w:sz="6" w:space="0" w:color="000000"/>
                    <w:left w:val="single" w:sz="4" w:space="0" w:color="auto"/>
                    <w:bottom w:val="single" w:sz="6" w:space="0" w:color="000000"/>
                    <w:right w:val="single" w:sz="6" w:space="0" w:color="000000"/>
                  </w:tcBorders>
                  <w:shd w:val="clear" w:color="auto" w:fill="FFFFFF"/>
                </w:tcPr>
                <w:p w:rsidR="007A06AF" w:rsidRPr="002A4E4C" w:rsidRDefault="007A06AF" w:rsidP="007A06AF">
                  <w:pPr>
                    <w:widowControl w:val="0"/>
                    <w:spacing w:line="276" w:lineRule="auto"/>
                    <w:ind w:left="101"/>
                    <w:jc w:val="center"/>
                    <w:rPr>
                      <w:rFonts w:eastAsiaTheme="minorEastAsia"/>
                      <w:sz w:val="24"/>
                      <w:szCs w:val="24"/>
                    </w:rPr>
                  </w:pPr>
                </w:p>
              </w:tc>
              <w:tc>
                <w:tcPr>
                  <w:tcW w:w="1709"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pacing w:line="276" w:lineRule="auto"/>
                    <w:ind w:left="101"/>
                    <w:jc w:val="center"/>
                    <w:rPr>
                      <w:rFonts w:eastAsiaTheme="minorEastAsia"/>
                      <w:sz w:val="24"/>
                      <w:szCs w:val="24"/>
                    </w:rPr>
                  </w:pPr>
                  <w:r w:rsidRPr="002A4E4C">
                    <w:rPr>
                      <w:rFonts w:eastAsiaTheme="minorEastAsia"/>
                      <w:sz w:val="24"/>
                      <w:szCs w:val="24"/>
                    </w:rPr>
                    <w:t>2948,93</w:t>
                  </w:r>
                </w:p>
              </w:tc>
            </w:tr>
            <w:tr w:rsidR="007A06AF" w:rsidRPr="002A4E4C" w:rsidTr="007A06AF">
              <w:tblPrEx>
                <w:tblCellSpacing w:w="-8" w:type="nil"/>
              </w:tblPrEx>
              <w:trPr>
                <w:tblCellSpacing w:w="-8" w:type="nil"/>
                <w:jc w:val="center"/>
              </w:trPr>
              <w:tc>
                <w:tcPr>
                  <w:tcW w:w="960"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hd w:val="clear" w:color="auto" w:fill="FFFFFF"/>
                    <w:spacing w:line="276" w:lineRule="auto"/>
                    <w:ind w:left="141"/>
                    <w:jc w:val="center"/>
                    <w:rPr>
                      <w:rFonts w:eastAsiaTheme="minorEastAsia"/>
                      <w:sz w:val="24"/>
                      <w:szCs w:val="24"/>
                    </w:rPr>
                  </w:pPr>
                  <w:r w:rsidRPr="002A4E4C">
                    <w:rPr>
                      <w:rFonts w:eastAsiaTheme="minorEastAsia"/>
                      <w:sz w:val="24"/>
                      <w:szCs w:val="24"/>
                    </w:rPr>
                    <w:t>2019</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pacing w:line="276" w:lineRule="auto"/>
                    <w:ind w:left="101"/>
                    <w:jc w:val="center"/>
                    <w:rPr>
                      <w:rFonts w:eastAsiaTheme="minorEastAsia"/>
                      <w:sz w:val="24"/>
                      <w:szCs w:val="24"/>
                    </w:rPr>
                  </w:pPr>
                  <w:r w:rsidRPr="002A4E4C">
                    <w:rPr>
                      <w:rFonts w:eastAsiaTheme="minorEastAsia"/>
                      <w:sz w:val="24"/>
                      <w:szCs w:val="24"/>
                    </w:rPr>
                    <w:t>3015,89</w:t>
                  </w:r>
                </w:p>
              </w:tc>
              <w:tc>
                <w:tcPr>
                  <w:tcW w:w="1843" w:type="dxa"/>
                  <w:tcBorders>
                    <w:top w:val="single" w:sz="6" w:space="0" w:color="000000"/>
                    <w:left w:val="single" w:sz="6" w:space="0" w:color="000000"/>
                    <w:bottom w:val="single" w:sz="6" w:space="0" w:color="000000"/>
                    <w:right w:val="single" w:sz="4" w:space="0" w:color="auto"/>
                  </w:tcBorders>
                  <w:shd w:val="clear" w:color="auto" w:fill="FFFFFF"/>
                </w:tcPr>
                <w:p w:rsidR="007A06AF" w:rsidRPr="002A4E4C" w:rsidRDefault="007A06AF" w:rsidP="007A06AF">
                  <w:pPr>
                    <w:widowControl w:val="0"/>
                    <w:spacing w:line="276" w:lineRule="auto"/>
                    <w:ind w:left="101"/>
                    <w:jc w:val="center"/>
                    <w:rPr>
                      <w:rFonts w:eastAsiaTheme="minorEastAsia"/>
                      <w:sz w:val="24"/>
                      <w:szCs w:val="24"/>
                    </w:rPr>
                  </w:pPr>
                  <w:r w:rsidRPr="002A4E4C">
                    <w:rPr>
                      <w:rFonts w:eastAsiaTheme="minorEastAsia"/>
                      <w:sz w:val="24"/>
                      <w:szCs w:val="24"/>
                    </w:rPr>
                    <w:t xml:space="preserve">50,00  </w:t>
                  </w:r>
                </w:p>
              </w:tc>
              <w:tc>
                <w:tcPr>
                  <w:tcW w:w="1559" w:type="dxa"/>
                  <w:tcBorders>
                    <w:top w:val="single" w:sz="6" w:space="0" w:color="000000"/>
                    <w:left w:val="single" w:sz="4" w:space="0" w:color="auto"/>
                    <w:bottom w:val="single" w:sz="6" w:space="0" w:color="000000"/>
                    <w:right w:val="single" w:sz="6" w:space="0" w:color="000000"/>
                  </w:tcBorders>
                  <w:shd w:val="clear" w:color="auto" w:fill="FFFFFF"/>
                </w:tcPr>
                <w:p w:rsidR="007A06AF" w:rsidRPr="002A4E4C" w:rsidRDefault="007A06AF" w:rsidP="007A06AF">
                  <w:pPr>
                    <w:widowControl w:val="0"/>
                    <w:spacing w:line="276" w:lineRule="auto"/>
                    <w:jc w:val="center"/>
                    <w:rPr>
                      <w:rFonts w:eastAsiaTheme="minorEastAsia"/>
                      <w:sz w:val="24"/>
                      <w:szCs w:val="24"/>
                    </w:rPr>
                  </w:pPr>
                  <w:r w:rsidRPr="002A4E4C">
                    <w:rPr>
                      <w:rFonts w:eastAsiaTheme="minorEastAsia"/>
                      <w:sz w:val="24"/>
                      <w:szCs w:val="24"/>
                    </w:rPr>
                    <w:t>8,83</w:t>
                  </w:r>
                </w:p>
              </w:tc>
              <w:tc>
                <w:tcPr>
                  <w:tcW w:w="1709"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pacing w:line="276" w:lineRule="auto"/>
                    <w:ind w:left="101"/>
                    <w:jc w:val="center"/>
                    <w:rPr>
                      <w:rFonts w:eastAsiaTheme="minorEastAsia"/>
                      <w:sz w:val="24"/>
                      <w:szCs w:val="24"/>
                    </w:rPr>
                  </w:pPr>
                  <w:r w:rsidRPr="002A4E4C">
                    <w:rPr>
                      <w:rFonts w:eastAsiaTheme="minorEastAsia"/>
                      <w:sz w:val="24"/>
                      <w:szCs w:val="24"/>
                    </w:rPr>
                    <w:t>2957,06</w:t>
                  </w:r>
                </w:p>
              </w:tc>
            </w:tr>
            <w:tr w:rsidR="007A06AF" w:rsidRPr="002A4E4C" w:rsidTr="007A06AF">
              <w:tblPrEx>
                <w:tblCellSpacing w:w="-8" w:type="nil"/>
              </w:tblPrEx>
              <w:trPr>
                <w:tblCellSpacing w:w="-8" w:type="nil"/>
                <w:jc w:val="center"/>
              </w:trPr>
              <w:tc>
                <w:tcPr>
                  <w:tcW w:w="960"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hd w:val="clear" w:color="auto" w:fill="FFFFFF"/>
                    <w:spacing w:line="276" w:lineRule="auto"/>
                    <w:ind w:left="141"/>
                    <w:jc w:val="center"/>
                    <w:rPr>
                      <w:rFonts w:eastAsiaTheme="minorEastAsia"/>
                      <w:sz w:val="24"/>
                      <w:szCs w:val="24"/>
                    </w:rPr>
                  </w:pPr>
                  <w:r w:rsidRPr="002A4E4C">
                    <w:rPr>
                      <w:rFonts w:eastAsiaTheme="minorEastAsia"/>
                      <w:sz w:val="24"/>
                      <w:szCs w:val="24"/>
                    </w:rPr>
                    <w:t>2020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pacing w:line="276" w:lineRule="auto"/>
                    <w:ind w:left="101"/>
                    <w:jc w:val="center"/>
                    <w:rPr>
                      <w:rFonts w:eastAsiaTheme="minorEastAsia"/>
                      <w:sz w:val="24"/>
                      <w:szCs w:val="24"/>
                    </w:rPr>
                  </w:pPr>
                  <w:r w:rsidRPr="002A4E4C">
                    <w:rPr>
                      <w:rFonts w:eastAsiaTheme="minorEastAsia"/>
                      <w:sz w:val="24"/>
                      <w:szCs w:val="24"/>
                    </w:rPr>
                    <w:t>3225,99</w:t>
                  </w:r>
                </w:p>
              </w:tc>
              <w:tc>
                <w:tcPr>
                  <w:tcW w:w="1843" w:type="dxa"/>
                  <w:tcBorders>
                    <w:top w:val="single" w:sz="6" w:space="0" w:color="000000"/>
                    <w:left w:val="single" w:sz="6" w:space="0" w:color="000000"/>
                    <w:bottom w:val="single" w:sz="6" w:space="0" w:color="000000"/>
                    <w:right w:val="single" w:sz="4" w:space="0" w:color="auto"/>
                  </w:tcBorders>
                  <w:shd w:val="clear" w:color="auto" w:fill="FFFFFF"/>
                </w:tcPr>
                <w:p w:rsidR="007A06AF" w:rsidRPr="002A4E4C" w:rsidRDefault="007A06AF" w:rsidP="007A06AF">
                  <w:pPr>
                    <w:widowControl w:val="0"/>
                    <w:spacing w:line="276" w:lineRule="auto"/>
                    <w:ind w:left="101"/>
                    <w:jc w:val="center"/>
                    <w:rPr>
                      <w:rFonts w:eastAsiaTheme="minorEastAsia"/>
                      <w:sz w:val="24"/>
                      <w:szCs w:val="24"/>
                    </w:rPr>
                  </w:pPr>
                  <w:r w:rsidRPr="002A4E4C">
                    <w:rPr>
                      <w:rFonts w:eastAsiaTheme="minorEastAsia"/>
                      <w:sz w:val="24"/>
                      <w:szCs w:val="24"/>
                    </w:rPr>
                    <w:t>100,0</w:t>
                  </w:r>
                </w:p>
              </w:tc>
              <w:tc>
                <w:tcPr>
                  <w:tcW w:w="1559" w:type="dxa"/>
                  <w:tcBorders>
                    <w:top w:val="single" w:sz="6" w:space="0" w:color="000000"/>
                    <w:left w:val="single" w:sz="4" w:space="0" w:color="auto"/>
                    <w:bottom w:val="single" w:sz="6" w:space="0" w:color="000000"/>
                    <w:right w:val="single" w:sz="6" w:space="0" w:color="000000"/>
                  </w:tcBorders>
                  <w:shd w:val="clear" w:color="auto" w:fill="FFFFFF"/>
                </w:tcPr>
                <w:p w:rsidR="007A06AF" w:rsidRPr="002A4E4C" w:rsidRDefault="007A06AF" w:rsidP="007A06AF">
                  <w:pPr>
                    <w:widowControl w:val="0"/>
                    <w:spacing w:line="276" w:lineRule="auto"/>
                    <w:ind w:left="101"/>
                    <w:jc w:val="center"/>
                    <w:rPr>
                      <w:rFonts w:eastAsiaTheme="minorEastAsia"/>
                      <w:sz w:val="24"/>
                      <w:szCs w:val="24"/>
                    </w:rPr>
                  </w:pPr>
                  <w:r w:rsidRPr="002A4E4C">
                    <w:rPr>
                      <w:rFonts w:eastAsiaTheme="minorEastAsia"/>
                      <w:sz w:val="24"/>
                      <w:szCs w:val="24"/>
                    </w:rPr>
                    <w:t>17,65</w:t>
                  </w:r>
                </w:p>
              </w:tc>
              <w:tc>
                <w:tcPr>
                  <w:tcW w:w="1709"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pacing w:line="276" w:lineRule="auto"/>
                    <w:ind w:left="101"/>
                    <w:jc w:val="center"/>
                    <w:rPr>
                      <w:rFonts w:eastAsiaTheme="minorEastAsia"/>
                      <w:color w:val="FF0000"/>
                      <w:sz w:val="24"/>
                      <w:szCs w:val="24"/>
                    </w:rPr>
                  </w:pPr>
                  <w:r w:rsidRPr="002A4E4C">
                    <w:rPr>
                      <w:rFonts w:eastAsiaTheme="minorEastAsia"/>
                      <w:color w:val="000000" w:themeColor="text1"/>
                      <w:sz w:val="24"/>
                      <w:szCs w:val="24"/>
                    </w:rPr>
                    <w:t>3108</w:t>
                  </w:r>
                  <w:r w:rsidRPr="002A4E4C">
                    <w:rPr>
                      <w:rFonts w:eastAsiaTheme="minorEastAsia"/>
                      <w:sz w:val="24"/>
                      <w:szCs w:val="24"/>
                    </w:rPr>
                    <w:t>,34</w:t>
                  </w:r>
                </w:p>
              </w:tc>
            </w:tr>
            <w:tr w:rsidR="007A06AF" w:rsidRPr="002A4E4C" w:rsidTr="007A06AF">
              <w:tblPrEx>
                <w:tblCellSpacing w:w="-8" w:type="nil"/>
              </w:tblPrEx>
              <w:trPr>
                <w:tblCellSpacing w:w="-8" w:type="nil"/>
                <w:jc w:val="center"/>
              </w:trPr>
              <w:tc>
                <w:tcPr>
                  <w:tcW w:w="960"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hd w:val="clear" w:color="auto" w:fill="FFFFFF"/>
                    <w:spacing w:line="276" w:lineRule="auto"/>
                    <w:ind w:left="141"/>
                    <w:jc w:val="center"/>
                    <w:rPr>
                      <w:rFonts w:eastAsiaTheme="minorEastAsia"/>
                      <w:sz w:val="24"/>
                      <w:szCs w:val="24"/>
                    </w:rPr>
                  </w:pPr>
                  <w:r w:rsidRPr="002A4E4C">
                    <w:rPr>
                      <w:rFonts w:eastAsiaTheme="minorEastAsia"/>
                      <w:sz w:val="24"/>
                      <w:szCs w:val="24"/>
                    </w:rPr>
                    <w:t>2021</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hd w:val="clear" w:color="auto" w:fill="FFFFFF"/>
                    <w:spacing w:line="276" w:lineRule="auto"/>
                    <w:ind w:left="101"/>
                    <w:jc w:val="center"/>
                    <w:rPr>
                      <w:rFonts w:eastAsiaTheme="minorEastAsia"/>
                      <w:sz w:val="24"/>
                      <w:szCs w:val="24"/>
                    </w:rPr>
                  </w:pPr>
                  <w:r w:rsidRPr="002A4E4C">
                    <w:rPr>
                      <w:rFonts w:eastAsiaTheme="minorEastAsia"/>
                      <w:sz w:val="24"/>
                      <w:szCs w:val="24"/>
                    </w:rPr>
                    <w:t>3499,65</w:t>
                  </w:r>
                </w:p>
              </w:tc>
              <w:tc>
                <w:tcPr>
                  <w:tcW w:w="1843" w:type="dxa"/>
                  <w:tcBorders>
                    <w:top w:val="single" w:sz="6" w:space="0" w:color="000000"/>
                    <w:left w:val="single" w:sz="6" w:space="0" w:color="000000"/>
                    <w:bottom w:val="single" w:sz="6" w:space="0" w:color="000000"/>
                    <w:right w:val="single" w:sz="4" w:space="0" w:color="auto"/>
                  </w:tcBorders>
                  <w:shd w:val="clear" w:color="auto" w:fill="FFFFFF"/>
                </w:tcPr>
                <w:p w:rsidR="007A06AF" w:rsidRPr="002A4E4C" w:rsidRDefault="007A06AF" w:rsidP="007A06AF">
                  <w:pPr>
                    <w:widowControl w:val="0"/>
                    <w:shd w:val="clear" w:color="auto" w:fill="FFFFFF"/>
                    <w:spacing w:line="276" w:lineRule="auto"/>
                    <w:ind w:left="101"/>
                    <w:jc w:val="center"/>
                    <w:rPr>
                      <w:rFonts w:eastAsiaTheme="minorEastAsia"/>
                      <w:sz w:val="24"/>
                      <w:szCs w:val="24"/>
                    </w:rPr>
                  </w:pPr>
                </w:p>
              </w:tc>
              <w:tc>
                <w:tcPr>
                  <w:tcW w:w="1559" w:type="dxa"/>
                  <w:tcBorders>
                    <w:top w:val="single" w:sz="6" w:space="0" w:color="000000"/>
                    <w:left w:val="single" w:sz="4" w:space="0" w:color="auto"/>
                    <w:bottom w:val="single" w:sz="6" w:space="0" w:color="000000"/>
                    <w:right w:val="single" w:sz="6" w:space="0" w:color="000000"/>
                  </w:tcBorders>
                  <w:shd w:val="clear" w:color="auto" w:fill="FFFFFF"/>
                </w:tcPr>
                <w:p w:rsidR="007A06AF" w:rsidRPr="002A4E4C" w:rsidRDefault="007A06AF" w:rsidP="007A06AF">
                  <w:pPr>
                    <w:widowControl w:val="0"/>
                    <w:shd w:val="clear" w:color="auto" w:fill="FFFFFF"/>
                    <w:spacing w:line="276" w:lineRule="auto"/>
                    <w:ind w:left="101"/>
                    <w:jc w:val="center"/>
                    <w:rPr>
                      <w:rFonts w:eastAsiaTheme="minorEastAsia"/>
                      <w:sz w:val="24"/>
                      <w:szCs w:val="24"/>
                    </w:rPr>
                  </w:pPr>
                  <w:r w:rsidRPr="002A4E4C">
                    <w:rPr>
                      <w:rFonts w:eastAsiaTheme="minorEastAsia"/>
                      <w:sz w:val="24"/>
                      <w:szCs w:val="24"/>
                    </w:rPr>
                    <w:t>99,30</w:t>
                  </w:r>
                </w:p>
              </w:tc>
              <w:tc>
                <w:tcPr>
                  <w:tcW w:w="1709"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hd w:val="clear" w:color="auto" w:fill="FFFFFF"/>
                    <w:spacing w:line="276" w:lineRule="auto"/>
                    <w:ind w:left="101"/>
                    <w:jc w:val="center"/>
                    <w:rPr>
                      <w:rFonts w:eastAsiaTheme="minorEastAsia"/>
                      <w:sz w:val="24"/>
                      <w:szCs w:val="24"/>
                    </w:rPr>
                  </w:pPr>
                  <w:r w:rsidRPr="002A4E4C">
                    <w:rPr>
                      <w:rFonts w:eastAsiaTheme="minorEastAsia"/>
                      <w:sz w:val="24"/>
                      <w:szCs w:val="24"/>
                    </w:rPr>
                    <w:t>3400,35</w:t>
                  </w:r>
                </w:p>
              </w:tc>
            </w:tr>
            <w:tr w:rsidR="007A06AF" w:rsidRPr="002A4E4C" w:rsidTr="007A06AF">
              <w:tblPrEx>
                <w:tblCellSpacing w:w="-8" w:type="nil"/>
              </w:tblPrEx>
              <w:trPr>
                <w:tblCellSpacing w:w="-8" w:type="nil"/>
                <w:jc w:val="center"/>
              </w:trPr>
              <w:tc>
                <w:tcPr>
                  <w:tcW w:w="960"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hd w:val="clear" w:color="auto" w:fill="FFFFFF"/>
                    <w:spacing w:line="276" w:lineRule="auto"/>
                    <w:ind w:left="141"/>
                    <w:jc w:val="center"/>
                    <w:rPr>
                      <w:rFonts w:eastAsiaTheme="minorEastAsia"/>
                      <w:sz w:val="24"/>
                      <w:szCs w:val="24"/>
                    </w:rPr>
                  </w:pPr>
                  <w:r w:rsidRPr="002A4E4C">
                    <w:rPr>
                      <w:rFonts w:eastAsiaTheme="minorEastAsia"/>
                      <w:sz w:val="24"/>
                      <w:szCs w:val="24"/>
                    </w:rPr>
                    <w:t>2022</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pacing w:line="276" w:lineRule="auto"/>
                    <w:ind w:left="101"/>
                    <w:jc w:val="center"/>
                    <w:rPr>
                      <w:rFonts w:eastAsiaTheme="minorEastAsia"/>
                      <w:sz w:val="24"/>
                      <w:szCs w:val="24"/>
                    </w:rPr>
                  </w:pPr>
                  <w:r w:rsidRPr="002A4E4C">
                    <w:rPr>
                      <w:rFonts w:eastAsiaTheme="minorEastAsia"/>
                      <w:sz w:val="24"/>
                      <w:szCs w:val="24"/>
                    </w:rPr>
                    <w:t>3751,63</w:t>
                  </w:r>
                </w:p>
              </w:tc>
              <w:tc>
                <w:tcPr>
                  <w:tcW w:w="1843" w:type="dxa"/>
                  <w:tcBorders>
                    <w:top w:val="single" w:sz="6" w:space="0" w:color="000000"/>
                    <w:left w:val="single" w:sz="6" w:space="0" w:color="000000"/>
                    <w:bottom w:val="single" w:sz="6" w:space="0" w:color="000000"/>
                    <w:right w:val="single" w:sz="4" w:space="0" w:color="auto"/>
                  </w:tcBorders>
                  <w:shd w:val="clear" w:color="auto" w:fill="FFFFFF"/>
                </w:tcPr>
                <w:p w:rsidR="007A06AF" w:rsidRPr="002A4E4C" w:rsidRDefault="007A06AF" w:rsidP="007A06AF">
                  <w:pPr>
                    <w:widowControl w:val="0"/>
                    <w:spacing w:line="276" w:lineRule="auto"/>
                    <w:ind w:left="101"/>
                    <w:jc w:val="center"/>
                    <w:rPr>
                      <w:rFonts w:eastAsiaTheme="minorEastAsia"/>
                      <w:sz w:val="24"/>
                      <w:szCs w:val="24"/>
                    </w:rPr>
                  </w:pPr>
                </w:p>
              </w:tc>
              <w:tc>
                <w:tcPr>
                  <w:tcW w:w="1559" w:type="dxa"/>
                  <w:tcBorders>
                    <w:top w:val="single" w:sz="6" w:space="0" w:color="000000"/>
                    <w:left w:val="single" w:sz="4" w:space="0" w:color="auto"/>
                    <w:bottom w:val="single" w:sz="6" w:space="0" w:color="000000"/>
                    <w:right w:val="single" w:sz="6" w:space="0" w:color="000000"/>
                  </w:tcBorders>
                  <w:shd w:val="clear" w:color="auto" w:fill="FFFFFF"/>
                </w:tcPr>
                <w:p w:rsidR="007A06AF" w:rsidRPr="002A4E4C" w:rsidRDefault="007A06AF" w:rsidP="007A06AF">
                  <w:pPr>
                    <w:widowControl w:val="0"/>
                    <w:spacing w:line="276" w:lineRule="auto"/>
                    <w:ind w:left="101"/>
                    <w:jc w:val="center"/>
                    <w:rPr>
                      <w:rFonts w:eastAsiaTheme="minorEastAsia"/>
                      <w:sz w:val="24"/>
                      <w:szCs w:val="24"/>
                    </w:rPr>
                  </w:pPr>
                </w:p>
              </w:tc>
              <w:tc>
                <w:tcPr>
                  <w:tcW w:w="1709"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pacing w:line="276" w:lineRule="auto"/>
                    <w:ind w:left="101"/>
                    <w:jc w:val="center"/>
                    <w:rPr>
                      <w:rFonts w:eastAsiaTheme="minorEastAsia"/>
                      <w:sz w:val="24"/>
                      <w:szCs w:val="24"/>
                    </w:rPr>
                  </w:pPr>
                  <w:r w:rsidRPr="002A4E4C">
                    <w:rPr>
                      <w:rFonts w:eastAsiaTheme="minorEastAsia"/>
                      <w:sz w:val="24"/>
                      <w:szCs w:val="24"/>
                    </w:rPr>
                    <w:t>3751,63</w:t>
                  </w:r>
                </w:p>
              </w:tc>
            </w:tr>
            <w:tr w:rsidR="007A06AF" w:rsidRPr="002A4E4C" w:rsidTr="007A06AF">
              <w:tblPrEx>
                <w:tblCellSpacing w:w="-8" w:type="nil"/>
              </w:tblPrEx>
              <w:trPr>
                <w:tblCellSpacing w:w="-8" w:type="nil"/>
                <w:jc w:val="center"/>
              </w:trPr>
              <w:tc>
                <w:tcPr>
                  <w:tcW w:w="960"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hd w:val="clear" w:color="auto" w:fill="FFFFFF"/>
                    <w:spacing w:line="276" w:lineRule="auto"/>
                    <w:ind w:left="141"/>
                    <w:jc w:val="center"/>
                    <w:rPr>
                      <w:rFonts w:eastAsiaTheme="minorEastAsia"/>
                      <w:sz w:val="24"/>
                      <w:szCs w:val="24"/>
                    </w:rPr>
                  </w:pPr>
                  <w:r w:rsidRPr="002A4E4C">
                    <w:rPr>
                      <w:rFonts w:eastAsiaTheme="minorEastAsia"/>
                      <w:sz w:val="24"/>
                      <w:szCs w:val="24"/>
                    </w:rPr>
                    <w:t>2023</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pacing w:line="276" w:lineRule="auto"/>
                    <w:ind w:left="101"/>
                    <w:jc w:val="center"/>
                    <w:rPr>
                      <w:rFonts w:eastAsiaTheme="minorEastAsia"/>
                      <w:sz w:val="24"/>
                      <w:szCs w:val="24"/>
                    </w:rPr>
                  </w:pPr>
                  <w:r w:rsidRPr="002A4E4C">
                    <w:rPr>
                      <w:rFonts w:eastAsiaTheme="minorEastAsia"/>
                      <w:sz w:val="24"/>
                      <w:szCs w:val="24"/>
                    </w:rPr>
                    <w:t>2194,65</w:t>
                  </w:r>
                </w:p>
              </w:tc>
              <w:tc>
                <w:tcPr>
                  <w:tcW w:w="1843" w:type="dxa"/>
                  <w:tcBorders>
                    <w:top w:val="single" w:sz="6" w:space="0" w:color="000000"/>
                    <w:left w:val="single" w:sz="6" w:space="0" w:color="000000"/>
                    <w:bottom w:val="single" w:sz="6" w:space="0" w:color="000000"/>
                    <w:right w:val="single" w:sz="4" w:space="0" w:color="auto"/>
                  </w:tcBorders>
                  <w:shd w:val="clear" w:color="auto" w:fill="FFFFFF"/>
                </w:tcPr>
                <w:p w:rsidR="007A06AF" w:rsidRPr="002A4E4C" w:rsidRDefault="007A06AF" w:rsidP="007A06AF">
                  <w:pPr>
                    <w:widowControl w:val="0"/>
                    <w:spacing w:line="276" w:lineRule="auto"/>
                    <w:ind w:left="101"/>
                    <w:jc w:val="center"/>
                    <w:rPr>
                      <w:rFonts w:eastAsiaTheme="minorEastAsia"/>
                      <w:sz w:val="24"/>
                      <w:szCs w:val="24"/>
                    </w:rPr>
                  </w:pPr>
                </w:p>
              </w:tc>
              <w:tc>
                <w:tcPr>
                  <w:tcW w:w="1559" w:type="dxa"/>
                  <w:tcBorders>
                    <w:top w:val="single" w:sz="6" w:space="0" w:color="000000"/>
                    <w:left w:val="single" w:sz="4" w:space="0" w:color="auto"/>
                    <w:bottom w:val="single" w:sz="6" w:space="0" w:color="000000"/>
                    <w:right w:val="single" w:sz="6" w:space="0" w:color="000000"/>
                  </w:tcBorders>
                  <w:shd w:val="clear" w:color="auto" w:fill="FFFFFF"/>
                </w:tcPr>
                <w:p w:rsidR="007A06AF" w:rsidRPr="002A4E4C" w:rsidRDefault="007A06AF" w:rsidP="007A06AF">
                  <w:pPr>
                    <w:widowControl w:val="0"/>
                    <w:spacing w:line="276" w:lineRule="auto"/>
                    <w:ind w:left="101"/>
                    <w:jc w:val="center"/>
                    <w:rPr>
                      <w:rFonts w:eastAsiaTheme="minorEastAsia"/>
                      <w:sz w:val="24"/>
                      <w:szCs w:val="24"/>
                    </w:rPr>
                  </w:pPr>
                  <w:r w:rsidRPr="002A4E4C">
                    <w:rPr>
                      <w:rFonts w:eastAsiaTheme="minorEastAsia"/>
                      <w:sz w:val="24"/>
                      <w:szCs w:val="24"/>
                    </w:rPr>
                    <w:t>199,88</w:t>
                  </w:r>
                </w:p>
              </w:tc>
              <w:tc>
                <w:tcPr>
                  <w:tcW w:w="1709"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pacing w:line="276" w:lineRule="auto"/>
                    <w:ind w:left="101"/>
                    <w:jc w:val="center"/>
                    <w:rPr>
                      <w:rFonts w:eastAsiaTheme="minorEastAsia"/>
                      <w:sz w:val="24"/>
                      <w:szCs w:val="24"/>
                    </w:rPr>
                  </w:pPr>
                  <w:r w:rsidRPr="002A4E4C">
                    <w:rPr>
                      <w:rFonts w:eastAsiaTheme="minorEastAsia"/>
                      <w:sz w:val="24"/>
                      <w:szCs w:val="24"/>
                    </w:rPr>
                    <w:t>1994,77</w:t>
                  </w:r>
                </w:p>
              </w:tc>
            </w:tr>
            <w:tr w:rsidR="007A06AF" w:rsidRPr="002A4E4C" w:rsidTr="007A06AF">
              <w:tblPrEx>
                <w:tblCellSpacing w:w="-8" w:type="nil"/>
              </w:tblPrEx>
              <w:trPr>
                <w:tblCellSpacing w:w="-8" w:type="nil"/>
                <w:jc w:val="center"/>
              </w:trPr>
              <w:tc>
                <w:tcPr>
                  <w:tcW w:w="960"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hd w:val="clear" w:color="auto" w:fill="FFFFFF"/>
                    <w:spacing w:line="276" w:lineRule="auto"/>
                    <w:ind w:left="141"/>
                    <w:jc w:val="center"/>
                    <w:rPr>
                      <w:rFonts w:eastAsiaTheme="minorEastAsia"/>
                      <w:sz w:val="24"/>
                      <w:szCs w:val="24"/>
                    </w:rPr>
                  </w:pPr>
                  <w:r w:rsidRPr="002A4E4C">
                    <w:rPr>
                      <w:rFonts w:eastAsiaTheme="minorEastAsia"/>
                      <w:sz w:val="24"/>
                      <w:szCs w:val="24"/>
                    </w:rPr>
                    <w:t>2024</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pacing w:line="276" w:lineRule="auto"/>
                    <w:ind w:left="101"/>
                    <w:jc w:val="center"/>
                    <w:rPr>
                      <w:rFonts w:eastAsiaTheme="minorEastAsia"/>
                      <w:sz w:val="24"/>
                      <w:szCs w:val="24"/>
                    </w:rPr>
                  </w:pPr>
                  <w:r w:rsidRPr="002A4E4C">
                    <w:rPr>
                      <w:rFonts w:eastAsiaTheme="minorEastAsia"/>
                      <w:sz w:val="24"/>
                      <w:szCs w:val="24"/>
                    </w:rPr>
                    <w:t>2070,09</w:t>
                  </w:r>
                </w:p>
              </w:tc>
              <w:tc>
                <w:tcPr>
                  <w:tcW w:w="1843" w:type="dxa"/>
                  <w:tcBorders>
                    <w:top w:val="single" w:sz="6" w:space="0" w:color="000000"/>
                    <w:left w:val="single" w:sz="6" w:space="0" w:color="000000"/>
                    <w:bottom w:val="single" w:sz="6" w:space="0" w:color="000000"/>
                    <w:right w:val="single" w:sz="4" w:space="0" w:color="auto"/>
                  </w:tcBorders>
                  <w:shd w:val="clear" w:color="auto" w:fill="FFFFFF"/>
                </w:tcPr>
                <w:p w:rsidR="007A06AF" w:rsidRPr="002A4E4C" w:rsidRDefault="007A06AF" w:rsidP="007A06AF">
                  <w:pPr>
                    <w:widowControl w:val="0"/>
                    <w:spacing w:line="276" w:lineRule="auto"/>
                    <w:ind w:left="101"/>
                    <w:jc w:val="center"/>
                    <w:rPr>
                      <w:rFonts w:eastAsiaTheme="minorEastAsia"/>
                      <w:sz w:val="24"/>
                      <w:szCs w:val="24"/>
                    </w:rPr>
                  </w:pPr>
                </w:p>
              </w:tc>
              <w:tc>
                <w:tcPr>
                  <w:tcW w:w="1559" w:type="dxa"/>
                  <w:tcBorders>
                    <w:top w:val="single" w:sz="6" w:space="0" w:color="000000"/>
                    <w:left w:val="single" w:sz="4" w:space="0" w:color="auto"/>
                    <w:bottom w:val="single" w:sz="6" w:space="0" w:color="000000"/>
                    <w:right w:val="single" w:sz="6" w:space="0" w:color="000000"/>
                  </w:tcBorders>
                  <w:shd w:val="clear" w:color="auto" w:fill="FFFFFF"/>
                </w:tcPr>
                <w:p w:rsidR="007A06AF" w:rsidRPr="002A4E4C" w:rsidRDefault="007A06AF" w:rsidP="007A06AF">
                  <w:pPr>
                    <w:widowControl w:val="0"/>
                    <w:spacing w:line="276" w:lineRule="auto"/>
                    <w:ind w:left="101"/>
                    <w:jc w:val="center"/>
                    <w:rPr>
                      <w:rFonts w:eastAsiaTheme="minorEastAsia"/>
                      <w:sz w:val="24"/>
                      <w:szCs w:val="24"/>
                    </w:rPr>
                  </w:pPr>
                  <w:r w:rsidRPr="002A4E4C">
                    <w:rPr>
                      <w:rFonts w:eastAsiaTheme="minorEastAsia"/>
                      <w:sz w:val="24"/>
                      <w:szCs w:val="24"/>
                    </w:rPr>
                    <w:t>199,88</w:t>
                  </w:r>
                </w:p>
              </w:tc>
              <w:tc>
                <w:tcPr>
                  <w:tcW w:w="1709"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pacing w:line="276" w:lineRule="auto"/>
                    <w:ind w:left="101"/>
                    <w:jc w:val="center"/>
                    <w:rPr>
                      <w:rFonts w:eastAsiaTheme="minorEastAsia"/>
                      <w:sz w:val="24"/>
                      <w:szCs w:val="24"/>
                    </w:rPr>
                  </w:pPr>
                  <w:r w:rsidRPr="002A4E4C">
                    <w:rPr>
                      <w:rFonts w:eastAsiaTheme="minorEastAsia"/>
                      <w:sz w:val="24"/>
                      <w:szCs w:val="24"/>
                    </w:rPr>
                    <w:t>1870,21</w:t>
                  </w:r>
                </w:p>
              </w:tc>
            </w:tr>
          </w:tbl>
          <w:p w:rsidR="007A06AF" w:rsidRPr="002A4E4C" w:rsidRDefault="007A06AF" w:rsidP="007A06AF">
            <w:pPr>
              <w:ind w:left="-40"/>
              <w:jc w:val="center"/>
              <w:rPr>
                <w:rFonts w:eastAsiaTheme="minorEastAsia"/>
                <w:sz w:val="24"/>
                <w:szCs w:val="24"/>
              </w:rPr>
            </w:pPr>
          </w:p>
        </w:tc>
      </w:tr>
    </w:tbl>
    <w:p w:rsidR="007A06AF" w:rsidRPr="002A4E4C" w:rsidRDefault="007A06AF" w:rsidP="007A06AF">
      <w:pPr>
        <w:tabs>
          <w:tab w:val="left" w:pos="1080"/>
        </w:tabs>
        <w:jc w:val="both"/>
        <w:outlineLvl w:val="0"/>
        <w:rPr>
          <w:sz w:val="24"/>
          <w:szCs w:val="24"/>
        </w:rPr>
      </w:pPr>
      <w:r w:rsidRPr="002A4E4C">
        <w:rPr>
          <w:sz w:val="24"/>
          <w:szCs w:val="24"/>
        </w:rPr>
        <w:lastRenderedPageBreak/>
        <w:t xml:space="preserve">   </w:t>
      </w:r>
    </w:p>
    <w:p w:rsidR="007A06AF" w:rsidRPr="002A4E4C" w:rsidRDefault="007A06AF" w:rsidP="007A06AF">
      <w:pPr>
        <w:tabs>
          <w:tab w:val="left" w:pos="1080"/>
        </w:tabs>
        <w:jc w:val="both"/>
        <w:outlineLvl w:val="0"/>
        <w:rPr>
          <w:sz w:val="24"/>
          <w:szCs w:val="24"/>
        </w:rPr>
      </w:pPr>
      <w:r w:rsidRPr="002A4E4C">
        <w:rPr>
          <w:sz w:val="24"/>
          <w:szCs w:val="24"/>
        </w:rPr>
        <w:t xml:space="preserve">     2. Опубликовать  настоящее постановление  в   официальном периодическом печатном издании «Вестник муниципальных нормативно-правовых актов Гвазденского сельского поселения Бутурлиновского муниципального района  Воронежской области и иной официальной информации»  </w:t>
      </w:r>
    </w:p>
    <w:p w:rsidR="007A06AF" w:rsidRPr="002A4E4C" w:rsidRDefault="007A06AF" w:rsidP="007A06AF">
      <w:pPr>
        <w:tabs>
          <w:tab w:val="left" w:pos="1080"/>
        </w:tabs>
        <w:jc w:val="both"/>
        <w:outlineLvl w:val="0"/>
        <w:rPr>
          <w:sz w:val="24"/>
          <w:szCs w:val="24"/>
        </w:rPr>
      </w:pPr>
    </w:p>
    <w:p w:rsidR="007A06AF" w:rsidRPr="002A4E4C" w:rsidRDefault="007A06AF" w:rsidP="007A06AF">
      <w:pPr>
        <w:tabs>
          <w:tab w:val="left" w:pos="1080"/>
        </w:tabs>
        <w:ind w:hanging="540"/>
        <w:jc w:val="both"/>
        <w:outlineLvl w:val="0"/>
        <w:rPr>
          <w:sz w:val="24"/>
          <w:szCs w:val="24"/>
        </w:rPr>
      </w:pPr>
      <w:r w:rsidRPr="002A4E4C">
        <w:rPr>
          <w:sz w:val="24"/>
          <w:szCs w:val="24"/>
        </w:rPr>
        <w:t xml:space="preserve">            3. Настоящее постановление вступает в силу с момента опубликования.</w:t>
      </w:r>
    </w:p>
    <w:p w:rsidR="007A06AF" w:rsidRPr="002A4E4C" w:rsidRDefault="007A06AF" w:rsidP="007A06AF">
      <w:pPr>
        <w:tabs>
          <w:tab w:val="left" w:pos="1080"/>
        </w:tabs>
        <w:ind w:hanging="540"/>
        <w:jc w:val="both"/>
        <w:outlineLvl w:val="0"/>
        <w:rPr>
          <w:sz w:val="24"/>
          <w:szCs w:val="24"/>
        </w:rPr>
      </w:pPr>
      <w:r w:rsidRPr="002A4E4C">
        <w:rPr>
          <w:sz w:val="24"/>
          <w:szCs w:val="24"/>
        </w:rPr>
        <w:t xml:space="preserve">           </w:t>
      </w:r>
    </w:p>
    <w:p w:rsidR="007A06AF" w:rsidRPr="002A4E4C" w:rsidRDefault="007A06AF" w:rsidP="007A06AF">
      <w:pPr>
        <w:tabs>
          <w:tab w:val="left" w:pos="1080"/>
        </w:tabs>
        <w:ind w:hanging="540"/>
        <w:jc w:val="both"/>
        <w:outlineLvl w:val="0"/>
        <w:rPr>
          <w:sz w:val="24"/>
          <w:szCs w:val="24"/>
        </w:rPr>
      </w:pPr>
      <w:r w:rsidRPr="002A4E4C">
        <w:rPr>
          <w:sz w:val="24"/>
          <w:szCs w:val="24"/>
        </w:rPr>
        <w:t xml:space="preserve">             4. Контроль за выполнением настоящего постановления оставляю за собой.</w:t>
      </w:r>
    </w:p>
    <w:p w:rsidR="007A06AF" w:rsidRPr="002A4E4C" w:rsidRDefault="007A06AF" w:rsidP="007A06AF">
      <w:pPr>
        <w:rPr>
          <w:sz w:val="24"/>
          <w:szCs w:val="24"/>
        </w:rPr>
      </w:pPr>
      <w:r w:rsidRPr="002A4E4C">
        <w:rPr>
          <w:sz w:val="24"/>
          <w:szCs w:val="24"/>
        </w:rPr>
        <w:t xml:space="preserve">  </w:t>
      </w:r>
    </w:p>
    <w:p w:rsidR="007A06AF" w:rsidRPr="002A4E4C" w:rsidRDefault="007A06AF" w:rsidP="007A06AF">
      <w:pPr>
        <w:rPr>
          <w:sz w:val="24"/>
          <w:szCs w:val="24"/>
        </w:rPr>
      </w:pPr>
      <w:r w:rsidRPr="002A4E4C">
        <w:rPr>
          <w:noProof/>
          <w:sz w:val="24"/>
          <w:szCs w:val="24"/>
        </w:rPr>
        <w:t xml:space="preserve">  Глава Гвазденского сельского поселения                                   Л.М. Богданова</w:t>
      </w:r>
    </w:p>
    <w:p w:rsidR="007A06AF" w:rsidRPr="002A4E4C" w:rsidRDefault="007A06AF" w:rsidP="007A06AF">
      <w:pPr>
        <w:rPr>
          <w:sz w:val="24"/>
          <w:szCs w:val="24"/>
        </w:rPr>
      </w:pPr>
    </w:p>
    <w:p w:rsidR="007A06AF" w:rsidRPr="002A4E4C" w:rsidRDefault="007A06AF" w:rsidP="007A06AF">
      <w:pPr>
        <w:jc w:val="center"/>
        <w:rPr>
          <w:sz w:val="24"/>
          <w:szCs w:val="24"/>
        </w:rPr>
      </w:pPr>
    </w:p>
    <w:p w:rsidR="007A06AF" w:rsidRPr="002A4E4C" w:rsidRDefault="007A06AF" w:rsidP="007A06AF">
      <w:pPr>
        <w:jc w:val="center"/>
        <w:rPr>
          <w:sz w:val="24"/>
          <w:szCs w:val="24"/>
        </w:rPr>
      </w:pPr>
      <w:r w:rsidRPr="002A4E4C">
        <w:rPr>
          <w:noProof/>
          <w:sz w:val="24"/>
          <w:szCs w:val="24"/>
        </w:rPr>
        <w:drawing>
          <wp:inline distT="0" distB="0" distL="0" distR="0">
            <wp:extent cx="619125" cy="723900"/>
            <wp:effectExtent l="19050" t="0" r="9525" b="0"/>
            <wp:docPr id="4" name="Рисунок 3"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
                    <pic:cNvPicPr>
                      <a:picLocks noChangeAspect="1" noChangeArrowheads="1"/>
                    </pic:cNvPicPr>
                  </pic:nvPicPr>
                  <pic:blipFill>
                    <a:blip r:embed="rId7"/>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7A06AF" w:rsidRPr="002A4E4C" w:rsidRDefault="007A06AF" w:rsidP="007A06AF">
      <w:pPr>
        <w:jc w:val="center"/>
        <w:rPr>
          <w:iCs/>
          <w:sz w:val="24"/>
          <w:szCs w:val="24"/>
        </w:rPr>
      </w:pPr>
      <w:r w:rsidRPr="002A4E4C">
        <w:rPr>
          <w:iCs/>
          <w:sz w:val="24"/>
          <w:szCs w:val="24"/>
        </w:rPr>
        <w:t xml:space="preserve">Администрация Гвазденского сельского поселения </w:t>
      </w:r>
    </w:p>
    <w:p w:rsidR="007A06AF" w:rsidRPr="002A4E4C" w:rsidRDefault="007A06AF" w:rsidP="007A06AF">
      <w:pPr>
        <w:jc w:val="center"/>
        <w:rPr>
          <w:iCs/>
          <w:sz w:val="24"/>
          <w:szCs w:val="24"/>
        </w:rPr>
      </w:pPr>
      <w:r w:rsidRPr="002A4E4C">
        <w:rPr>
          <w:iCs/>
          <w:sz w:val="24"/>
          <w:szCs w:val="24"/>
        </w:rPr>
        <w:t>Бутурлиновского муниципального района</w:t>
      </w:r>
    </w:p>
    <w:p w:rsidR="007A06AF" w:rsidRPr="002A4E4C" w:rsidRDefault="007A06AF" w:rsidP="007A06AF">
      <w:pPr>
        <w:jc w:val="center"/>
        <w:rPr>
          <w:iCs/>
          <w:sz w:val="24"/>
          <w:szCs w:val="24"/>
        </w:rPr>
      </w:pPr>
      <w:r w:rsidRPr="002A4E4C">
        <w:rPr>
          <w:iCs/>
          <w:sz w:val="24"/>
          <w:szCs w:val="24"/>
        </w:rPr>
        <w:t>Воронежской области</w:t>
      </w:r>
    </w:p>
    <w:p w:rsidR="007A06AF" w:rsidRPr="002A4E4C" w:rsidRDefault="007A06AF" w:rsidP="007A06AF">
      <w:pPr>
        <w:jc w:val="center"/>
        <w:rPr>
          <w:iCs/>
          <w:sz w:val="24"/>
          <w:szCs w:val="24"/>
        </w:rPr>
      </w:pPr>
    </w:p>
    <w:p w:rsidR="007A06AF" w:rsidRPr="002A4E4C" w:rsidRDefault="007A06AF" w:rsidP="007A06AF">
      <w:pPr>
        <w:keepNext/>
        <w:jc w:val="center"/>
        <w:outlineLvl w:val="0"/>
        <w:rPr>
          <w:iCs/>
          <w:sz w:val="24"/>
          <w:szCs w:val="24"/>
        </w:rPr>
      </w:pPr>
      <w:r w:rsidRPr="002A4E4C">
        <w:rPr>
          <w:iCs/>
          <w:sz w:val="24"/>
          <w:szCs w:val="24"/>
        </w:rPr>
        <w:t>ПОСТАНОВЛЕНИЕ</w:t>
      </w:r>
    </w:p>
    <w:p w:rsidR="007A06AF" w:rsidRPr="002A4E4C" w:rsidRDefault="007A06AF" w:rsidP="007A06AF">
      <w:pPr>
        <w:jc w:val="center"/>
        <w:rPr>
          <w:bCs/>
          <w:iCs/>
          <w:sz w:val="24"/>
          <w:szCs w:val="24"/>
        </w:rPr>
      </w:pPr>
    </w:p>
    <w:p w:rsidR="007A06AF" w:rsidRPr="002A4E4C" w:rsidRDefault="007A06AF" w:rsidP="007A06AF">
      <w:pPr>
        <w:jc w:val="center"/>
        <w:rPr>
          <w:bCs/>
          <w:iCs/>
          <w:sz w:val="24"/>
          <w:szCs w:val="24"/>
        </w:rPr>
      </w:pPr>
    </w:p>
    <w:p w:rsidR="007A06AF" w:rsidRPr="002A4E4C" w:rsidRDefault="007A06AF" w:rsidP="007A06AF">
      <w:pPr>
        <w:ind w:left="156" w:hanging="156"/>
        <w:rPr>
          <w:bCs/>
          <w:iCs/>
          <w:sz w:val="24"/>
          <w:szCs w:val="24"/>
          <w:u w:val="single"/>
        </w:rPr>
      </w:pPr>
      <w:r w:rsidRPr="002A4E4C">
        <w:rPr>
          <w:bCs/>
          <w:iCs/>
          <w:sz w:val="24"/>
          <w:szCs w:val="24"/>
          <w:u w:val="single"/>
        </w:rPr>
        <w:t xml:space="preserve">от  14.02.2023 № 13 </w:t>
      </w:r>
    </w:p>
    <w:p w:rsidR="007A06AF" w:rsidRPr="002A4E4C" w:rsidRDefault="007A06AF" w:rsidP="007A06AF">
      <w:pPr>
        <w:rPr>
          <w:iCs/>
          <w:sz w:val="24"/>
          <w:szCs w:val="24"/>
          <w:lang w:eastAsia="en-US"/>
        </w:rPr>
      </w:pPr>
      <w:r w:rsidRPr="002A4E4C">
        <w:rPr>
          <w:iCs/>
          <w:sz w:val="24"/>
          <w:szCs w:val="24"/>
          <w:lang w:eastAsia="en-US"/>
        </w:rPr>
        <w:t>с. Гвазда</w:t>
      </w:r>
    </w:p>
    <w:p w:rsidR="007A06AF" w:rsidRPr="002A4E4C" w:rsidRDefault="007A06AF" w:rsidP="007A06AF">
      <w:pPr>
        <w:rPr>
          <w:iCs/>
          <w:sz w:val="24"/>
          <w:szCs w:val="24"/>
        </w:rPr>
      </w:pPr>
    </w:p>
    <w:tbl>
      <w:tblPr>
        <w:tblW w:w="0" w:type="auto"/>
        <w:tblLook w:val="01E0"/>
      </w:tblPr>
      <w:tblGrid>
        <w:gridCol w:w="6345"/>
      </w:tblGrid>
      <w:tr w:rsidR="007A06AF" w:rsidRPr="002A4E4C" w:rsidTr="007A06AF">
        <w:tc>
          <w:tcPr>
            <w:tcW w:w="6345" w:type="dxa"/>
          </w:tcPr>
          <w:p w:rsidR="007A06AF" w:rsidRPr="002A4E4C" w:rsidRDefault="007A06AF" w:rsidP="007A06AF">
            <w:pPr>
              <w:shd w:val="clear" w:color="auto" w:fill="FFFFFF"/>
              <w:spacing w:line="298" w:lineRule="exact"/>
              <w:jc w:val="both"/>
              <w:rPr>
                <w:bCs/>
                <w:iCs/>
                <w:sz w:val="24"/>
                <w:szCs w:val="24"/>
              </w:rPr>
            </w:pPr>
            <w:r w:rsidRPr="002A4E4C">
              <w:rPr>
                <w:iCs/>
                <w:sz w:val="24"/>
                <w:szCs w:val="24"/>
              </w:rPr>
              <w:t>О внесении изменений в постановление администрации Гвазденского сельского поселения Бутурлиновского муниципального района Воронежской области от 16.08.2018 г. № 37 «Об утверждении  муниципальной программы Гвазденского сельского поселения Бутурлиновского района Воронежской области «</w:t>
            </w:r>
            <w:r w:rsidRPr="002A4E4C">
              <w:rPr>
                <w:sz w:val="24"/>
                <w:szCs w:val="24"/>
              </w:rPr>
              <w:t>Развитие органов местного самоуправления и эффективное управление финансами Гвазденского сельского поселения</w:t>
            </w:r>
            <w:r w:rsidRPr="002A4E4C">
              <w:rPr>
                <w:iCs/>
                <w:sz w:val="24"/>
                <w:szCs w:val="24"/>
              </w:rPr>
              <w:t xml:space="preserve">» </w:t>
            </w:r>
          </w:p>
          <w:p w:rsidR="007A06AF" w:rsidRPr="002A4E4C" w:rsidRDefault="007A06AF" w:rsidP="007A06AF">
            <w:pPr>
              <w:widowControl w:val="0"/>
              <w:shd w:val="clear" w:color="auto" w:fill="FFFFFF"/>
              <w:spacing w:line="298" w:lineRule="exact"/>
              <w:ind w:left="1640"/>
              <w:jc w:val="both"/>
              <w:rPr>
                <w:bCs/>
                <w:iCs/>
                <w:sz w:val="24"/>
                <w:szCs w:val="24"/>
              </w:rPr>
            </w:pPr>
          </w:p>
        </w:tc>
      </w:tr>
    </w:tbl>
    <w:p w:rsidR="007A06AF" w:rsidRPr="002A4E4C" w:rsidRDefault="007A06AF" w:rsidP="007A06AF">
      <w:pPr>
        <w:tabs>
          <w:tab w:val="left" w:pos="0"/>
          <w:tab w:val="left" w:pos="1080"/>
        </w:tabs>
        <w:jc w:val="both"/>
        <w:outlineLvl w:val="0"/>
        <w:rPr>
          <w:iCs/>
          <w:sz w:val="24"/>
          <w:szCs w:val="24"/>
        </w:rPr>
      </w:pPr>
    </w:p>
    <w:p w:rsidR="007A06AF" w:rsidRPr="002A4E4C" w:rsidRDefault="007A06AF" w:rsidP="007A06AF">
      <w:pPr>
        <w:pStyle w:val="ConsPlusNonformat"/>
        <w:widowControl/>
        <w:ind w:firstLine="709"/>
        <w:jc w:val="both"/>
        <w:rPr>
          <w:rFonts w:ascii="Times New Roman" w:hAnsi="Times New Roman" w:cs="Times New Roman"/>
          <w:sz w:val="24"/>
          <w:szCs w:val="24"/>
        </w:rPr>
      </w:pPr>
      <w:r w:rsidRPr="002A4E4C">
        <w:rPr>
          <w:rFonts w:ascii="Times New Roman" w:hAnsi="Times New Roman" w:cs="Times New Roman"/>
          <w:color w:val="000000"/>
          <w:sz w:val="24"/>
          <w:szCs w:val="24"/>
        </w:rPr>
        <w:t xml:space="preserve"> </w:t>
      </w:r>
      <w:r w:rsidRPr="002A4E4C">
        <w:rPr>
          <w:rFonts w:ascii="Times New Roman" w:hAnsi="Times New Roman" w:cs="Times New Roman"/>
          <w:sz w:val="24"/>
          <w:szCs w:val="24"/>
        </w:rPr>
        <w:t>В соответствии с Федеральным законом от 06.10.2003 г. № 131-ФЗ «Об общих принципах организации местного самоуправления в Российской Федерации», Уставом Гвазденского сельского поселения, постановлением администрации Гвазденского сельского поселения  от 11.10.2013 г. №  93«Об утверждении порядка разработки, реализации   и оценки эффективности  муниципальных программ Гвазденского сельского поселения Бутурлиновского муниципального района Воронежской области», статьей 179 Бюджетного Кодекса Российской Федерации, администрация Гвазденского сельского поселения</w:t>
      </w:r>
    </w:p>
    <w:p w:rsidR="007A06AF" w:rsidRPr="002A4E4C" w:rsidRDefault="007A06AF" w:rsidP="007A06AF">
      <w:pPr>
        <w:tabs>
          <w:tab w:val="left" w:pos="0"/>
          <w:tab w:val="left" w:pos="1080"/>
        </w:tabs>
        <w:outlineLvl w:val="0"/>
        <w:rPr>
          <w:sz w:val="24"/>
          <w:szCs w:val="24"/>
        </w:rPr>
      </w:pPr>
    </w:p>
    <w:p w:rsidR="007A06AF" w:rsidRPr="002A4E4C" w:rsidRDefault="007A06AF" w:rsidP="007A06AF">
      <w:pPr>
        <w:tabs>
          <w:tab w:val="left" w:pos="0"/>
          <w:tab w:val="left" w:pos="1080"/>
        </w:tabs>
        <w:ind w:hanging="540"/>
        <w:jc w:val="center"/>
        <w:outlineLvl w:val="0"/>
        <w:rPr>
          <w:iCs/>
          <w:sz w:val="24"/>
          <w:szCs w:val="24"/>
        </w:rPr>
      </w:pPr>
      <w:r w:rsidRPr="002A4E4C">
        <w:rPr>
          <w:iCs/>
          <w:sz w:val="24"/>
          <w:szCs w:val="24"/>
        </w:rPr>
        <w:lastRenderedPageBreak/>
        <w:t>ПОСТАНОВЛЯЕТ:</w:t>
      </w:r>
    </w:p>
    <w:p w:rsidR="007A06AF" w:rsidRPr="002A4E4C" w:rsidRDefault="007A06AF" w:rsidP="007A06AF">
      <w:pPr>
        <w:ind w:firstLine="540"/>
        <w:jc w:val="both"/>
        <w:rPr>
          <w:iCs/>
          <w:sz w:val="24"/>
          <w:szCs w:val="24"/>
        </w:rPr>
      </w:pPr>
    </w:p>
    <w:p w:rsidR="007A06AF" w:rsidRPr="002A4E4C" w:rsidRDefault="007A06AF" w:rsidP="007A06AF">
      <w:pPr>
        <w:pStyle w:val="ae"/>
        <w:jc w:val="both"/>
        <w:rPr>
          <w:rFonts w:ascii="Times New Roman" w:hAnsi="Times New Roman" w:cs="Times New Roman"/>
          <w:iCs/>
          <w:sz w:val="24"/>
          <w:szCs w:val="24"/>
        </w:rPr>
      </w:pPr>
      <w:r w:rsidRPr="002A4E4C">
        <w:rPr>
          <w:rFonts w:ascii="Times New Roman" w:hAnsi="Times New Roman" w:cs="Times New Roman"/>
          <w:iCs/>
          <w:sz w:val="24"/>
          <w:szCs w:val="24"/>
        </w:rPr>
        <w:t xml:space="preserve">         1. Внести в постановление администрации Гвазденского сельского поселения  Бутурлиновского муниципального района Воронежской области от 16.08.2018 г. № 37 «Об  утверждении муниципальной  программы   Гвазденского сельского поселения  Бутурлиновского муниципального района Воронежской области «</w:t>
      </w:r>
      <w:r w:rsidRPr="002A4E4C">
        <w:rPr>
          <w:rFonts w:ascii="Times New Roman" w:hAnsi="Times New Roman" w:cs="Times New Roman"/>
          <w:sz w:val="24"/>
          <w:szCs w:val="24"/>
        </w:rPr>
        <w:t>Развитие органов местного самоуправления и эффективное управление финансами Гвазденского сельского поселения</w:t>
      </w:r>
      <w:r w:rsidRPr="002A4E4C">
        <w:rPr>
          <w:rFonts w:ascii="Times New Roman" w:hAnsi="Times New Roman" w:cs="Times New Roman"/>
          <w:iCs/>
          <w:sz w:val="24"/>
          <w:szCs w:val="24"/>
        </w:rPr>
        <w:t>» следующие изменения:</w:t>
      </w:r>
    </w:p>
    <w:p w:rsidR="007A06AF" w:rsidRPr="002A4E4C" w:rsidRDefault="007A06AF" w:rsidP="007A06AF">
      <w:pPr>
        <w:pStyle w:val="ae"/>
        <w:jc w:val="both"/>
        <w:rPr>
          <w:rFonts w:ascii="Times New Roman" w:hAnsi="Times New Roman" w:cs="Times New Roman"/>
          <w:iCs/>
          <w:sz w:val="24"/>
          <w:szCs w:val="24"/>
        </w:rPr>
      </w:pPr>
    </w:p>
    <w:p w:rsidR="007A06AF" w:rsidRPr="002A4E4C" w:rsidRDefault="007A06AF" w:rsidP="007A06AF">
      <w:pPr>
        <w:pStyle w:val="ae"/>
        <w:ind w:left="142"/>
        <w:jc w:val="both"/>
        <w:rPr>
          <w:rFonts w:ascii="Times New Roman" w:hAnsi="Times New Roman" w:cs="Times New Roman"/>
          <w:iCs/>
          <w:sz w:val="24"/>
          <w:szCs w:val="24"/>
        </w:rPr>
      </w:pPr>
      <w:r w:rsidRPr="002A4E4C">
        <w:rPr>
          <w:rFonts w:ascii="Times New Roman" w:hAnsi="Times New Roman" w:cs="Times New Roman"/>
          <w:sz w:val="24"/>
          <w:szCs w:val="24"/>
        </w:rPr>
        <w:t>1.1. В паспорте муниципальной программы Гвазденского сельского поселения Бутурлиновского муниципального района Воронежской области «</w:t>
      </w:r>
      <w:r w:rsidRPr="002A4E4C">
        <w:rPr>
          <w:rFonts w:ascii="Times New Roman" w:hAnsi="Times New Roman" w:cs="Times New Roman"/>
          <w:bCs/>
          <w:sz w:val="24"/>
          <w:szCs w:val="24"/>
        </w:rPr>
        <w:t>Развитие органов местного самоуправления и эффективное управление финансами  Гвазденского сельского поселения Бутурлиновского муниципального района Воронежской области</w:t>
      </w:r>
      <w:r w:rsidRPr="002A4E4C">
        <w:rPr>
          <w:rFonts w:ascii="Times New Roman" w:hAnsi="Times New Roman" w:cs="Times New Roman"/>
          <w:sz w:val="24"/>
          <w:szCs w:val="24"/>
        </w:rPr>
        <w:t xml:space="preserve">» строки «Объемы и источники финансирования муниципальной программы </w:t>
      </w:r>
      <w:r w:rsidRPr="002A4E4C">
        <w:rPr>
          <w:rFonts w:ascii="Times New Roman" w:hAnsi="Times New Roman" w:cs="Times New Roman"/>
          <w:bCs/>
          <w:sz w:val="24"/>
          <w:szCs w:val="24"/>
        </w:rPr>
        <w:t xml:space="preserve">(в действующих ценах каждого года реализации муниципальной программы)» </w:t>
      </w:r>
      <w:r w:rsidRPr="002A4E4C">
        <w:rPr>
          <w:rFonts w:ascii="Times New Roman" w:hAnsi="Times New Roman" w:cs="Times New Roman"/>
          <w:sz w:val="24"/>
          <w:szCs w:val="24"/>
        </w:rPr>
        <w:t>изложить в следующей редакции:</w:t>
      </w:r>
    </w:p>
    <w:p w:rsidR="007A06AF" w:rsidRPr="002A4E4C" w:rsidRDefault="007A06AF" w:rsidP="007A06AF">
      <w:pPr>
        <w:pStyle w:val="ae"/>
        <w:jc w:val="both"/>
        <w:rPr>
          <w:rFonts w:ascii="Times New Roman" w:hAnsi="Times New Roman" w:cs="Times New Roman"/>
          <w:iCs/>
          <w:sz w:val="24"/>
          <w:szCs w:val="24"/>
        </w:rPr>
      </w:pPr>
    </w:p>
    <w:tbl>
      <w:tblPr>
        <w:tblW w:w="10350" w:type="dxa"/>
        <w:tblCellSpacing w:w="-8" w:type="nil"/>
        <w:tblInd w:w="40" w:type="dxa"/>
        <w:tblLayout w:type="fixed"/>
        <w:tblCellMar>
          <w:left w:w="40" w:type="dxa"/>
          <w:right w:w="40" w:type="dxa"/>
        </w:tblCellMar>
        <w:tblLook w:val="0000"/>
      </w:tblPr>
      <w:tblGrid>
        <w:gridCol w:w="2410"/>
        <w:gridCol w:w="7940"/>
      </w:tblGrid>
      <w:tr w:rsidR="007A06AF" w:rsidRPr="002A4E4C" w:rsidTr="007A06AF">
        <w:trPr>
          <w:tblCellSpacing w:w="-8" w:type="nil"/>
        </w:trPr>
        <w:tc>
          <w:tcPr>
            <w:tcW w:w="2410" w:type="dxa"/>
            <w:tcBorders>
              <w:top w:val="single" w:sz="6" w:space="0" w:color="000000"/>
              <w:left w:val="single" w:sz="6" w:space="0" w:color="000000"/>
              <w:bottom w:val="single" w:sz="4" w:space="0" w:color="auto"/>
              <w:right w:val="single" w:sz="6" w:space="0" w:color="000000"/>
            </w:tcBorders>
            <w:shd w:val="clear" w:color="auto" w:fill="FFFFFF"/>
          </w:tcPr>
          <w:p w:rsidR="007A06AF" w:rsidRPr="002A4E4C" w:rsidRDefault="007A06AF" w:rsidP="007A06AF">
            <w:pPr>
              <w:widowControl w:val="0"/>
              <w:shd w:val="clear" w:color="auto" w:fill="FFFFFF"/>
              <w:spacing w:line="276" w:lineRule="auto"/>
              <w:ind w:right="173"/>
              <w:rPr>
                <w:bCs/>
                <w:sz w:val="24"/>
                <w:szCs w:val="24"/>
              </w:rPr>
            </w:pPr>
            <w:r w:rsidRPr="002A4E4C">
              <w:rPr>
                <w:bCs/>
                <w:sz w:val="24"/>
                <w:szCs w:val="24"/>
              </w:rPr>
              <w:t>Объемы и источники финансирования муниципальной программы (в действующих ценах каждого года реализации муниципальной программы)</w:t>
            </w:r>
          </w:p>
        </w:tc>
        <w:tc>
          <w:tcPr>
            <w:tcW w:w="7940"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hd w:val="clear" w:color="auto" w:fill="FFFFFF"/>
              <w:spacing w:line="276" w:lineRule="auto"/>
              <w:ind w:left="101" w:right="23"/>
              <w:jc w:val="both"/>
              <w:rPr>
                <w:sz w:val="24"/>
                <w:szCs w:val="24"/>
              </w:rPr>
            </w:pPr>
            <w:r w:rsidRPr="002A4E4C">
              <w:rPr>
                <w:sz w:val="24"/>
                <w:szCs w:val="24"/>
              </w:rPr>
              <w:t xml:space="preserve">Объем бюджетных ассигнований на реализацию муниципальной программы составляет 19392,39 тыс. руб., в том числе средства федерального бюджета – 628,20 тыс. руб., </w:t>
            </w:r>
          </w:p>
          <w:p w:rsidR="007A06AF" w:rsidRPr="002A4E4C" w:rsidRDefault="007A06AF" w:rsidP="007A06AF">
            <w:pPr>
              <w:widowControl w:val="0"/>
              <w:shd w:val="clear" w:color="auto" w:fill="FFFFFF"/>
              <w:spacing w:line="276" w:lineRule="auto"/>
              <w:ind w:left="101" w:right="23"/>
              <w:jc w:val="both"/>
              <w:rPr>
                <w:sz w:val="24"/>
                <w:szCs w:val="24"/>
              </w:rPr>
            </w:pPr>
            <w:r w:rsidRPr="002A4E4C">
              <w:rPr>
                <w:sz w:val="24"/>
                <w:szCs w:val="24"/>
              </w:rPr>
              <w:t>Объем бюджетных ассигнований на реализацию муниципальной  программы по годам составляет (тыс. руб.):</w:t>
            </w:r>
          </w:p>
          <w:tbl>
            <w:tblPr>
              <w:tblW w:w="7866" w:type="dxa"/>
              <w:jc w:val="center"/>
              <w:tblLayout w:type="fixed"/>
              <w:tblLook w:val="0000"/>
            </w:tblPr>
            <w:tblGrid>
              <w:gridCol w:w="1170"/>
              <w:gridCol w:w="1417"/>
              <w:gridCol w:w="1912"/>
              <w:gridCol w:w="1559"/>
              <w:gridCol w:w="1808"/>
            </w:tblGrid>
            <w:tr w:rsidR="007A06AF" w:rsidRPr="002A4E4C" w:rsidTr="007A06AF">
              <w:trPr>
                <w:jc w:val="center"/>
              </w:trPr>
              <w:tc>
                <w:tcPr>
                  <w:tcW w:w="1170" w:type="dxa"/>
                  <w:tcBorders>
                    <w:top w:val="single" w:sz="4" w:space="0" w:color="000000"/>
                    <w:left w:val="single" w:sz="4" w:space="0" w:color="000000"/>
                    <w:bottom w:val="single" w:sz="4" w:space="0" w:color="000000"/>
                    <w:right w:val="single" w:sz="4" w:space="0" w:color="000000"/>
                  </w:tcBorders>
                </w:tcPr>
                <w:p w:rsidR="007A06AF" w:rsidRPr="002A4E4C" w:rsidRDefault="007A06AF" w:rsidP="007A06AF">
                  <w:pPr>
                    <w:widowControl w:val="0"/>
                    <w:ind w:right="23"/>
                    <w:rPr>
                      <w:sz w:val="24"/>
                      <w:szCs w:val="24"/>
                    </w:rPr>
                  </w:pPr>
                  <w:r w:rsidRPr="002A4E4C">
                    <w:rPr>
                      <w:sz w:val="24"/>
                      <w:szCs w:val="24"/>
                    </w:rPr>
                    <w:t>ГОДЫ</w:t>
                  </w:r>
                </w:p>
              </w:tc>
              <w:tc>
                <w:tcPr>
                  <w:tcW w:w="1417" w:type="dxa"/>
                  <w:tcBorders>
                    <w:top w:val="single" w:sz="4" w:space="0" w:color="000000"/>
                    <w:left w:val="single" w:sz="4" w:space="0" w:color="000000"/>
                    <w:bottom w:val="single" w:sz="4" w:space="0" w:color="000000"/>
                    <w:right w:val="single" w:sz="4" w:space="0" w:color="000000"/>
                  </w:tcBorders>
                </w:tcPr>
                <w:p w:rsidR="007A06AF" w:rsidRPr="002A4E4C" w:rsidRDefault="007A06AF" w:rsidP="007A06AF">
                  <w:pPr>
                    <w:widowControl w:val="0"/>
                    <w:ind w:right="23"/>
                    <w:jc w:val="center"/>
                    <w:rPr>
                      <w:sz w:val="24"/>
                      <w:szCs w:val="24"/>
                    </w:rPr>
                  </w:pPr>
                  <w:r w:rsidRPr="002A4E4C">
                    <w:rPr>
                      <w:sz w:val="24"/>
                      <w:szCs w:val="24"/>
                    </w:rPr>
                    <w:t>Всего</w:t>
                  </w:r>
                </w:p>
              </w:tc>
              <w:tc>
                <w:tcPr>
                  <w:tcW w:w="1912" w:type="dxa"/>
                  <w:tcBorders>
                    <w:top w:val="single" w:sz="4" w:space="0" w:color="000000"/>
                    <w:left w:val="single" w:sz="4" w:space="0" w:color="000000"/>
                    <w:bottom w:val="single" w:sz="4" w:space="0" w:color="000000"/>
                    <w:right w:val="single" w:sz="4" w:space="0" w:color="000000"/>
                  </w:tcBorders>
                </w:tcPr>
                <w:p w:rsidR="007A06AF" w:rsidRPr="002A4E4C" w:rsidRDefault="007A06AF" w:rsidP="007A06AF">
                  <w:pPr>
                    <w:widowControl w:val="0"/>
                    <w:ind w:right="23"/>
                    <w:jc w:val="center"/>
                    <w:rPr>
                      <w:sz w:val="24"/>
                      <w:szCs w:val="24"/>
                    </w:rPr>
                  </w:pPr>
                  <w:r w:rsidRPr="002A4E4C">
                    <w:rPr>
                      <w:sz w:val="24"/>
                      <w:szCs w:val="24"/>
                    </w:rPr>
                    <w:t>Федеральный бюджет</w:t>
                  </w:r>
                </w:p>
              </w:tc>
              <w:tc>
                <w:tcPr>
                  <w:tcW w:w="1559" w:type="dxa"/>
                  <w:tcBorders>
                    <w:top w:val="single" w:sz="4" w:space="0" w:color="000000"/>
                    <w:left w:val="single" w:sz="4" w:space="0" w:color="000000"/>
                    <w:bottom w:val="single" w:sz="4" w:space="0" w:color="000000"/>
                    <w:right w:val="single" w:sz="4" w:space="0" w:color="000000"/>
                  </w:tcBorders>
                </w:tcPr>
                <w:p w:rsidR="007A06AF" w:rsidRPr="002A4E4C" w:rsidRDefault="007A06AF" w:rsidP="007A06AF">
                  <w:pPr>
                    <w:widowControl w:val="0"/>
                    <w:ind w:right="23"/>
                    <w:jc w:val="center"/>
                    <w:rPr>
                      <w:sz w:val="24"/>
                      <w:szCs w:val="24"/>
                    </w:rPr>
                  </w:pPr>
                  <w:r w:rsidRPr="002A4E4C">
                    <w:rPr>
                      <w:sz w:val="24"/>
                      <w:szCs w:val="24"/>
                    </w:rPr>
                    <w:t>Областной бюджет</w:t>
                  </w:r>
                </w:p>
              </w:tc>
              <w:tc>
                <w:tcPr>
                  <w:tcW w:w="1808" w:type="dxa"/>
                  <w:tcBorders>
                    <w:top w:val="single" w:sz="4" w:space="0" w:color="000000"/>
                    <w:left w:val="single" w:sz="4" w:space="0" w:color="000000"/>
                    <w:bottom w:val="single" w:sz="4" w:space="0" w:color="000000"/>
                    <w:right w:val="single" w:sz="4" w:space="0" w:color="000000"/>
                  </w:tcBorders>
                </w:tcPr>
                <w:p w:rsidR="007A06AF" w:rsidRPr="002A4E4C" w:rsidRDefault="007A06AF" w:rsidP="007A06AF">
                  <w:pPr>
                    <w:widowControl w:val="0"/>
                    <w:ind w:right="23"/>
                    <w:jc w:val="center"/>
                    <w:rPr>
                      <w:sz w:val="24"/>
                      <w:szCs w:val="24"/>
                    </w:rPr>
                  </w:pPr>
                  <w:r w:rsidRPr="002A4E4C">
                    <w:rPr>
                      <w:sz w:val="24"/>
                      <w:szCs w:val="24"/>
                    </w:rPr>
                    <w:t>Бюджет поселения</w:t>
                  </w:r>
                </w:p>
              </w:tc>
            </w:tr>
            <w:tr w:rsidR="007A06AF" w:rsidRPr="002A4E4C" w:rsidTr="007A06AF">
              <w:tblPrEx>
                <w:tblCellSpacing w:w="-5" w:type="nil"/>
              </w:tblPrEx>
              <w:trPr>
                <w:tblCellSpacing w:w="-5" w:type="nil"/>
                <w:jc w:val="center"/>
              </w:trPr>
              <w:tc>
                <w:tcPr>
                  <w:tcW w:w="1170" w:type="dxa"/>
                  <w:tcBorders>
                    <w:top w:val="single" w:sz="4" w:space="0" w:color="000000"/>
                    <w:left w:val="single" w:sz="4" w:space="0" w:color="000000"/>
                    <w:bottom w:val="single" w:sz="4" w:space="0" w:color="000000"/>
                    <w:right w:val="single" w:sz="4" w:space="0" w:color="000000"/>
                  </w:tcBorders>
                </w:tcPr>
                <w:p w:rsidR="007A06AF" w:rsidRPr="002A4E4C" w:rsidRDefault="007A06AF" w:rsidP="007A06AF">
                  <w:pPr>
                    <w:widowControl w:val="0"/>
                    <w:ind w:right="23"/>
                    <w:jc w:val="center"/>
                    <w:rPr>
                      <w:sz w:val="24"/>
                      <w:szCs w:val="24"/>
                    </w:rPr>
                  </w:pPr>
                  <w:r w:rsidRPr="002A4E4C">
                    <w:rPr>
                      <w:sz w:val="24"/>
                      <w:szCs w:val="24"/>
                    </w:rPr>
                    <w:t>2018</w:t>
                  </w:r>
                </w:p>
              </w:tc>
              <w:tc>
                <w:tcPr>
                  <w:tcW w:w="1417" w:type="dxa"/>
                  <w:tcBorders>
                    <w:top w:val="single" w:sz="4" w:space="0" w:color="000000"/>
                    <w:left w:val="single" w:sz="4" w:space="0" w:color="000000"/>
                    <w:bottom w:val="single" w:sz="4" w:space="0" w:color="000000"/>
                    <w:right w:val="single" w:sz="4" w:space="0" w:color="000000"/>
                  </w:tcBorders>
                </w:tcPr>
                <w:p w:rsidR="007A06AF" w:rsidRPr="002A4E4C" w:rsidRDefault="007A06AF" w:rsidP="007A06AF">
                  <w:pPr>
                    <w:widowControl w:val="0"/>
                    <w:ind w:right="23"/>
                    <w:jc w:val="center"/>
                    <w:rPr>
                      <w:sz w:val="24"/>
                      <w:szCs w:val="24"/>
                    </w:rPr>
                  </w:pPr>
                  <w:r w:rsidRPr="002A4E4C">
                    <w:rPr>
                      <w:sz w:val="24"/>
                      <w:szCs w:val="24"/>
                    </w:rPr>
                    <w:t>2938,45</w:t>
                  </w:r>
                </w:p>
              </w:tc>
              <w:tc>
                <w:tcPr>
                  <w:tcW w:w="1912" w:type="dxa"/>
                  <w:tcBorders>
                    <w:top w:val="single" w:sz="4" w:space="0" w:color="000000"/>
                    <w:left w:val="single" w:sz="4" w:space="0" w:color="000000"/>
                    <w:bottom w:val="single" w:sz="4" w:space="0" w:color="000000"/>
                    <w:right w:val="single" w:sz="4" w:space="0" w:color="000000"/>
                  </w:tcBorders>
                </w:tcPr>
                <w:p w:rsidR="007A06AF" w:rsidRPr="002A4E4C" w:rsidRDefault="007A06AF" w:rsidP="007A06AF">
                  <w:pPr>
                    <w:widowControl w:val="0"/>
                    <w:ind w:right="23"/>
                    <w:jc w:val="center"/>
                    <w:rPr>
                      <w:sz w:val="24"/>
                      <w:szCs w:val="24"/>
                    </w:rPr>
                  </w:pPr>
                  <w:r w:rsidRPr="002A4E4C">
                    <w:rPr>
                      <w:sz w:val="24"/>
                      <w:szCs w:val="24"/>
                    </w:rPr>
                    <w:t>75,30</w:t>
                  </w:r>
                </w:p>
              </w:tc>
              <w:tc>
                <w:tcPr>
                  <w:tcW w:w="1559" w:type="dxa"/>
                  <w:tcBorders>
                    <w:top w:val="single" w:sz="4" w:space="0" w:color="000000"/>
                    <w:left w:val="single" w:sz="4" w:space="0" w:color="000000"/>
                    <w:bottom w:val="single" w:sz="4" w:space="0" w:color="000000"/>
                    <w:right w:val="single" w:sz="4" w:space="0" w:color="000000"/>
                  </w:tcBorders>
                </w:tcPr>
                <w:p w:rsidR="007A06AF" w:rsidRPr="002A4E4C" w:rsidRDefault="007A06AF" w:rsidP="007A06AF">
                  <w:pPr>
                    <w:widowControl w:val="0"/>
                    <w:ind w:right="23"/>
                    <w:jc w:val="center"/>
                    <w:rPr>
                      <w:sz w:val="24"/>
                      <w:szCs w:val="24"/>
                    </w:rPr>
                  </w:pPr>
                </w:p>
              </w:tc>
              <w:tc>
                <w:tcPr>
                  <w:tcW w:w="1808" w:type="dxa"/>
                  <w:tcBorders>
                    <w:top w:val="single" w:sz="4" w:space="0" w:color="000000"/>
                    <w:left w:val="single" w:sz="4" w:space="0" w:color="000000"/>
                    <w:bottom w:val="single" w:sz="4" w:space="0" w:color="000000"/>
                    <w:right w:val="single" w:sz="4" w:space="0" w:color="000000"/>
                  </w:tcBorders>
                </w:tcPr>
                <w:p w:rsidR="007A06AF" w:rsidRPr="002A4E4C" w:rsidRDefault="007A06AF" w:rsidP="007A06AF">
                  <w:pPr>
                    <w:widowControl w:val="0"/>
                    <w:ind w:right="23"/>
                    <w:jc w:val="center"/>
                    <w:rPr>
                      <w:sz w:val="24"/>
                      <w:szCs w:val="24"/>
                    </w:rPr>
                  </w:pPr>
                  <w:r w:rsidRPr="002A4E4C">
                    <w:rPr>
                      <w:sz w:val="24"/>
                      <w:szCs w:val="24"/>
                    </w:rPr>
                    <w:t>2863,15</w:t>
                  </w:r>
                </w:p>
              </w:tc>
            </w:tr>
            <w:tr w:rsidR="007A06AF" w:rsidRPr="002A4E4C" w:rsidTr="007A06AF">
              <w:tblPrEx>
                <w:tblCellSpacing w:w="-5" w:type="nil"/>
              </w:tblPrEx>
              <w:trPr>
                <w:tblCellSpacing w:w="-5" w:type="nil"/>
                <w:jc w:val="center"/>
              </w:trPr>
              <w:tc>
                <w:tcPr>
                  <w:tcW w:w="1170" w:type="dxa"/>
                  <w:tcBorders>
                    <w:top w:val="single" w:sz="4" w:space="0" w:color="000000"/>
                    <w:left w:val="single" w:sz="4" w:space="0" w:color="000000"/>
                    <w:bottom w:val="single" w:sz="4" w:space="0" w:color="000000"/>
                    <w:right w:val="single" w:sz="4" w:space="0" w:color="000000"/>
                  </w:tcBorders>
                </w:tcPr>
                <w:p w:rsidR="007A06AF" w:rsidRPr="002A4E4C" w:rsidRDefault="007A06AF" w:rsidP="007A06AF">
                  <w:pPr>
                    <w:widowControl w:val="0"/>
                    <w:ind w:right="23"/>
                    <w:jc w:val="center"/>
                    <w:rPr>
                      <w:sz w:val="24"/>
                      <w:szCs w:val="24"/>
                    </w:rPr>
                  </w:pPr>
                  <w:r w:rsidRPr="002A4E4C">
                    <w:rPr>
                      <w:sz w:val="24"/>
                      <w:szCs w:val="24"/>
                    </w:rPr>
                    <w:t>2019</w:t>
                  </w:r>
                </w:p>
              </w:tc>
              <w:tc>
                <w:tcPr>
                  <w:tcW w:w="1417" w:type="dxa"/>
                  <w:tcBorders>
                    <w:top w:val="single" w:sz="4" w:space="0" w:color="000000"/>
                    <w:left w:val="single" w:sz="4" w:space="0" w:color="000000"/>
                    <w:bottom w:val="single" w:sz="4" w:space="0" w:color="000000"/>
                    <w:right w:val="single" w:sz="4" w:space="0" w:color="000000"/>
                  </w:tcBorders>
                </w:tcPr>
                <w:p w:rsidR="007A06AF" w:rsidRPr="002A4E4C" w:rsidRDefault="007A06AF" w:rsidP="007A06AF">
                  <w:pPr>
                    <w:widowControl w:val="0"/>
                    <w:ind w:right="23"/>
                    <w:jc w:val="center"/>
                    <w:rPr>
                      <w:sz w:val="24"/>
                      <w:szCs w:val="24"/>
                    </w:rPr>
                  </w:pPr>
                  <w:r w:rsidRPr="002A4E4C">
                    <w:rPr>
                      <w:sz w:val="24"/>
                      <w:szCs w:val="24"/>
                    </w:rPr>
                    <w:t>3091,06</w:t>
                  </w:r>
                </w:p>
              </w:tc>
              <w:tc>
                <w:tcPr>
                  <w:tcW w:w="1912" w:type="dxa"/>
                  <w:tcBorders>
                    <w:top w:val="single" w:sz="4" w:space="0" w:color="000000"/>
                    <w:left w:val="single" w:sz="4" w:space="0" w:color="000000"/>
                    <w:bottom w:val="single" w:sz="4" w:space="0" w:color="000000"/>
                    <w:right w:val="single" w:sz="4" w:space="0" w:color="000000"/>
                  </w:tcBorders>
                </w:tcPr>
                <w:p w:rsidR="007A06AF" w:rsidRPr="002A4E4C" w:rsidRDefault="007A06AF" w:rsidP="007A06AF">
                  <w:pPr>
                    <w:widowControl w:val="0"/>
                    <w:ind w:right="23"/>
                    <w:jc w:val="center"/>
                    <w:rPr>
                      <w:sz w:val="24"/>
                      <w:szCs w:val="24"/>
                    </w:rPr>
                  </w:pPr>
                  <w:r w:rsidRPr="002A4E4C">
                    <w:rPr>
                      <w:sz w:val="24"/>
                      <w:szCs w:val="24"/>
                    </w:rPr>
                    <w:t>78,80</w:t>
                  </w:r>
                </w:p>
              </w:tc>
              <w:tc>
                <w:tcPr>
                  <w:tcW w:w="1559" w:type="dxa"/>
                  <w:tcBorders>
                    <w:top w:val="single" w:sz="4" w:space="0" w:color="000000"/>
                    <w:left w:val="single" w:sz="4" w:space="0" w:color="000000"/>
                    <w:bottom w:val="single" w:sz="4" w:space="0" w:color="000000"/>
                    <w:right w:val="single" w:sz="4" w:space="0" w:color="000000"/>
                  </w:tcBorders>
                </w:tcPr>
                <w:p w:rsidR="007A06AF" w:rsidRPr="002A4E4C" w:rsidRDefault="007A06AF" w:rsidP="007A06AF">
                  <w:pPr>
                    <w:widowControl w:val="0"/>
                    <w:ind w:right="23"/>
                    <w:jc w:val="center"/>
                    <w:rPr>
                      <w:sz w:val="24"/>
                      <w:szCs w:val="24"/>
                    </w:rPr>
                  </w:pPr>
                </w:p>
              </w:tc>
              <w:tc>
                <w:tcPr>
                  <w:tcW w:w="1808" w:type="dxa"/>
                  <w:tcBorders>
                    <w:top w:val="single" w:sz="4" w:space="0" w:color="000000"/>
                    <w:left w:val="single" w:sz="4" w:space="0" w:color="000000"/>
                    <w:bottom w:val="single" w:sz="4" w:space="0" w:color="000000"/>
                    <w:right w:val="single" w:sz="4" w:space="0" w:color="000000"/>
                  </w:tcBorders>
                </w:tcPr>
                <w:p w:rsidR="007A06AF" w:rsidRPr="002A4E4C" w:rsidRDefault="007A06AF" w:rsidP="007A06AF">
                  <w:pPr>
                    <w:widowControl w:val="0"/>
                    <w:ind w:right="23"/>
                    <w:jc w:val="center"/>
                    <w:rPr>
                      <w:sz w:val="24"/>
                      <w:szCs w:val="24"/>
                    </w:rPr>
                  </w:pPr>
                  <w:r w:rsidRPr="002A4E4C">
                    <w:rPr>
                      <w:sz w:val="24"/>
                      <w:szCs w:val="24"/>
                    </w:rPr>
                    <w:t>3012,26</w:t>
                  </w:r>
                </w:p>
              </w:tc>
            </w:tr>
            <w:tr w:rsidR="007A06AF" w:rsidRPr="002A4E4C" w:rsidTr="007A06AF">
              <w:tblPrEx>
                <w:tblCellSpacing w:w="-5" w:type="nil"/>
              </w:tblPrEx>
              <w:trPr>
                <w:tblCellSpacing w:w="-5" w:type="nil"/>
                <w:jc w:val="center"/>
              </w:trPr>
              <w:tc>
                <w:tcPr>
                  <w:tcW w:w="1170" w:type="dxa"/>
                  <w:tcBorders>
                    <w:top w:val="single" w:sz="4" w:space="0" w:color="000000"/>
                    <w:left w:val="single" w:sz="4" w:space="0" w:color="000000"/>
                    <w:bottom w:val="single" w:sz="4" w:space="0" w:color="000000"/>
                    <w:right w:val="single" w:sz="4" w:space="0" w:color="000000"/>
                  </w:tcBorders>
                </w:tcPr>
                <w:p w:rsidR="007A06AF" w:rsidRPr="002A4E4C" w:rsidRDefault="007A06AF" w:rsidP="007A06AF">
                  <w:pPr>
                    <w:widowControl w:val="0"/>
                    <w:ind w:right="23"/>
                    <w:jc w:val="center"/>
                    <w:rPr>
                      <w:sz w:val="24"/>
                      <w:szCs w:val="24"/>
                    </w:rPr>
                  </w:pPr>
                  <w:r w:rsidRPr="002A4E4C">
                    <w:rPr>
                      <w:sz w:val="24"/>
                      <w:szCs w:val="24"/>
                    </w:rPr>
                    <w:t>2020</w:t>
                  </w:r>
                </w:p>
              </w:tc>
              <w:tc>
                <w:tcPr>
                  <w:tcW w:w="1417" w:type="dxa"/>
                  <w:tcBorders>
                    <w:top w:val="single" w:sz="4" w:space="0" w:color="000000"/>
                    <w:left w:val="single" w:sz="4" w:space="0" w:color="000000"/>
                    <w:bottom w:val="single" w:sz="4" w:space="0" w:color="000000"/>
                    <w:right w:val="single" w:sz="4" w:space="0" w:color="000000"/>
                  </w:tcBorders>
                </w:tcPr>
                <w:p w:rsidR="007A06AF" w:rsidRPr="002A4E4C" w:rsidRDefault="007A06AF" w:rsidP="007A06AF">
                  <w:pPr>
                    <w:widowControl w:val="0"/>
                    <w:ind w:right="23"/>
                    <w:jc w:val="center"/>
                    <w:rPr>
                      <w:sz w:val="24"/>
                      <w:szCs w:val="24"/>
                    </w:rPr>
                  </w:pPr>
                  <w:r w:rsidRPr="002A4E4C">
                    <w:rPr>
                      <w:sz w:val="24"/>
                      <w:szCs w:val="24"/>
                    </w:rPr>
                    <w:t>2541,99</w:t>
                  </w:r>
                </w:p>
              </w:tc>
              <w:tc>
                <w:tcPr>
                  <w:tcW w:w="1912" w:type="dxa"/>
                  <w:tcBorders>
                    <w:top w:val="single" w:sz="4" w:space="0" w:color="000000"/>
                    <w:left w:val="single" w:sz="4" w:space="0" w:color="000000"/>
                    <w:bottom w:val="single" w:sz="4" w:space="0" w:color="000000"/>
                    <w:right w:val="single" w:sz="4" w:space="0" w:color="000000"/>
                  </w:tcBorders>
                </w:tcPr>
                <w:p w:rsidR="007A06AF" w:rsidRPr="002A4E4C" w:rsidRDefault="007A06AF" w:rsidP="007A06AF">
                  <w:pPr>
                    <w:widowControl w:val="0"/>
                    <w:ind w:right="23"/>
                    <w:jc w:val="center"/>
                    <w:rPr>
                      <w:sz w:val="24"/>
                      <w:szCs w:val="24"/>
                    </w:rPr>
                  </w:pPr>
                  <w:r w:rsidRPr="002A4E4C">
                    <w:rPr>
                      <w:sz w:val="24"/>
                      <w:szCs w:val="24"/>
                    </w:rPr>
                    <w:t>88,00</w:t>
                  </w:r>
                </w:p>
              </w:tc>
              <w:tc>
                <w:tcPr>
                  <w:tcW w:w="1559" w:type="dxa"/>
                  <w:tcBorders>
                    <w:top w:val="single" w:sz="4" w:space="0" w:color="000000"/>
                    <w:left w:val="single" w:sz="4" w:space="0" w:color="000000"/>
                    <w:bottom w:val="single" w:sz="4" w:space="0" w:color="000000"/>
                    <w:right w:val="single" w:sz="4" w:space="0" w:color="000000"/>
                  </w:tcBorders>
                </w:tcPr>
                <w:p w:rsidR="007A06AF" w:rsidRPr="002A4E4C" w:rsidRDefault="007A06AF" w:rsidP="007A06AF">
                  <w:pPr>
                    <w:widowControl w:val="0"/>
                    <w:ind w:right="23"/>
                    <w:jc w:val="center"/>
                    <w:rPr>
                      <w:sz w:val="24"/>
                      <w:szCs w:val="24"/>
                    </w:rPr>
                  </w:pPr>
                </w:p>
              </w:tc>
              <w:tc>
                <w:tcPr>
                  <w:tcW w:w="1808" w:type="dxa"/>
                  <w:tcBorders>
                    <w:top w:val="single" w:sz="4" w:space="0" w:color="000000"/>
                    <w:left w:val="single" w:sz="4" w:space="0" w:color="000000"/>
                    <w:bottom w:val="single" w:sz="4" w:space="0" w:color="000000"/>
                    <w:right w:val="single" w:sz="4" w:space="0" w:color="000000"/>
                  </w:tcBorders>
                </w:tcPr>
                <w:p w:rsidR="007A06AF" w:rsidRPr="002A4E4C" w:rsidRDefault="007A06AF" w:rsidP="007A06AF">
                  <w:pPr>
                    <w:widowControl w:val="0"/>
                    <w:ind w:right="23"/>
                    <w:jc w:val="center"/>
                    <w:rPr>
                      <w:sz w:val="24"/>
                      <w:szCs w:val="24"/>
                    </w:rPr>
                  </w:pPr>
                  <w:r w:rsidRPr="002A4E4C">
                    <w:rPr>
                      <w:sz w:val="24"/>
                      <w:szCs w:val="24"/>
                    </w:rPr>
                    <w:t>2453,99</w:t>
                  </w:r>
                </w:p>
              </w:tc>
            </w:tr>
            <w:tr w:rsidR="007A06AF" w:rsidRPr="002A4E4C" w:rsidTr="007A06AF">
              <w:tblPrEx>
                <w:tblCellSpacing w:w="-5" w:type="nil"/>
              </w:tblPrEx>
              <w:trPr>
                <w:tblCellSpacing w:w="-5" w:type="nil"/>
                <w:jc w:val="center"/>
              </w:trPr>
              <w:tc>
                <w:tcPr>
                  <w:tcW w:w="1170" w:type="dxa"/>
                  <w:tcBorders>
                    <w:top w:val="single" w:sz="4" w:space="0" w:color="000000"/>
                    <w:left w:val="single" w:sz="4" w:space="0" w:color="000000"/>
                    <w:bottom w:val="single" w:sz="4" w:space="0" w:color="000000"/>
                    <w:right w:val="single" w:sz="4" w:space="0" w:color="000000"/>
                  </w:tcBorders>
                </w:tcPr>
                <w:p w:rsidR="007A06AF" w:rsidRPr="002A4E4C" w:rsidRDefault="007A06AF" w:rsidP="007A06AF">
                  <w:pPr>
                    <w:widowControl w:val="0"/>
                    <w:ind w:right="23"/>
                    <w:jc w:val="center"/>
                    <w:rPr>
                      <w:sz w:val="24"/>
                      <w:szCs w:val="24"/>
                    </w:rPr>
                  </w:pPr>
                  <w:r w:rsidRPr="002A4E4C">
                    <w:rPr>
                      <w:sz w:val="24"/>
                      <w:szCs w:val="24"/>
                    </w:rPr>
                    <w:t>2021</w:t>
                  </w:r>
                </w:p>
              </w:tc>
              <w:tc>
                <w:tcPr>
                  <w:tcW w:w="1417" w:type="dxa"/>
                  <w:tcBorders>
                    <w:top w:val="single" w:sz="4" w:space="0" w:color="000000"/>
                    <w:left w:val="single" w:sz="4" w:space="0" w:color="000000"/>
                    <w:bottom w:val="single" w:sz="4" w:space="0" w:color="000000"/>
                    <w:right w:val="single" w:sz="4" w:space="0" w:color="000000"/>
                  </w:tcBorders>
                </w:tcPr>
                <w:p w:rsidR="007A06AF" w:rsidRPr="002A4E4C" w:rsidRDefault="007A06AF" w:rsidP="007A06AF">
                  <w:pPr>
                    <w:widowControl w:val="0"/>
                    <w:ind w:right="23"/>
                    <w:jc w:val="center"/>
                    <w:rPr>
                      <w:sz w:val="24"/>
                      <w:szCs w:val="24"/>
                    </w:rPr>
                  </w:pPr>
                  <w:r w:rsidRPr="002A4E4C">
                    <w:rPr>
                      <w:sz w:val="24"/>
                      <w:szCs w:val="24"/>
                    </w:rPr>
                    <w:t>2620,76</w:t>
                  </w:r>
                </w:p>
              </w:tc>
              <w:tc>
                <w:tcPr>
                  <w:tcW w:w="1912" w:type="dxa"/>
                  <w:tcBorders>
                    <w:top w:val="single" w:sz="4" w:space="0" w:color="000000"/>
                    <w:left w:val="single" w:sz="4" w:space="0" w:color="000000"/>
                    <w:bottom w:val="single" w:sz="4" w:space="0" w:color="000000"/>
                    <w:right w:val="single" w:sz="4" w:space="0" w:color="000000"/>
                  </w:tcBorders>
                </w:tcPr>
                <w:p w:rsidR="007A06AF" w:rsidRPr="002A4E4C" w:rsidRDefault="007A06AF" w:rsidP="007A06AF">
                  <w:pPr>
                    <w:widowControl w:val="0"/>
                    <w:ind w:right="23"/>
                    <w:jc w:val="center"/>
                    <w:rPr>
                      <w:sz w:val="24"/>
                      <w:szCs w:val="24"/>
                    </w:rPr>
                  </w:pPr>
                  <w:r w:rsidRPr="002A4E4C">
                    <w:rPr>
                      <w:sz w:val="24"/>
                      <w:szCs w:val="24"/>
                    </w:rPr>
                    <w:t>90,60</w:t>
                  </w:r>
                </w:p>
              </w:tc>
              <w:tc>
                <w:tcPr>
                  <w:tcW w:w="1559" w:type="dxa"/>
                  <w:tcBorders>
                    <w:top w:val="single" w:sz="4" w:space="0" w:color="000000"/>
                    <w:left w:val="single" w:sz="4" w:space="0" w:color="000000"/>
                    <w:bottom w:val="single" w:sz="4" w:space="0" w:color="000000"/>
                    <w:right w:val="single" w:sz="4" w:space="0" w:color="000000"/>
                  </w:tcBorders>
                </w:tcPr>
                <w:p w:rsidR="007A06AF" w:rsidRPr="002A4E4C" w:rsidRDefault="007A06AF" w:rsidP="007A06AF">
                  <w:pPr>
                    <w:widowControl w:val="0"/>
                    <w:ind w:right="23"/>
                    <w:jc w:val="center"/>
                    <w:rPr>
                      <w:sz w:val="24"/>
                      <w:szCs w:val="24"/>
                    </w:rPr>
                  </w:pPr>
                </w:p>
              </w:tc>
              <w:tc>
                <w:tcPr>
                  <w:tcW w:w="1808" w:type="dxa"/>
                  <w:tcBorders>
                    <w:top w:val="single" w:sz="4" w:space="0" w:color="000000"/>
                    <w:left w:val="single" w:sz="4" w:space="0" w:color="000000"/>
                    <w:bottom w:val="single" w:sz="4" w:space="0" w:color="000000"/>
                    <w:right w:val="single" w:sz="4" w:space="0" w:color="000000"/>
                  </w:tcBorders>
                </w:tcPr>
                <w:p w:rsidR="007A06AF" w:rsidRPr="002A4E4C" w:rsidRDefault="007A06AF" w:rsidP="007A06AF">
                  <w:pPr>
                    <w:widowControl w:val="0"/>
                    <w:ind w:right="23"/>
                    <w:jc w:val="center"/>
                    <w:rPr>
                      <w:sz w:val="24"/>
                      <w:szCs w:val="24"/>
                    </w:rPr>
                  </w:pPr>
                  <w:r w:rsidRPr="002A4E4C">
                    <w:rPr>
                      <w:sz w:val="24"/>
                      <w:szCs w:val="24"/>
                    </w:rPr>
                    <w:t>2530,16</w:t>
                  </w:r>
                </w:p>
              </w:tc>
            </w:tr>
            <w:tr w:rsidR="007A06AF" w:rsidRPr="002A4E4C" w:rsidTr="007A06AF">
              <w:tblPrEx>
                <w:tblCellSpacing w:w="-5" w:type="nil"/>
              </w:tblPrEx>
              <w:trPr>
                <w:tblCellSpacing w:w="-5" w:type="nil"/>
                <w:jc w:val="center"/>
              </w:trPr>
              <w:tc>
                <w:tcPr>
                  <w:tcW w:w="1170" w:type="dxa"/>
                  <w:tcBorders>
                    <w:top w:val="single" w:sz="4" w:space="0" w:color="000000"/>
                    <w:left w:val="single" w:sz="4" w:space="0" w:color="000000"/>
                    <w:bottom w:val="single" w:sz="4" w:space="0" w:color="000000"/>
                    <w:right w:val="single" w:sz="4" w:space="0" w:color="000000"/>
                  </w:tcBorders>
                </w:tcPr>
                <w:p w:rsidR="007A06AF" w:rsidRPr="002A4E4C" w:rsidRDefault="007A06AF" w:rsidP="007A06AF">
                  <w:pPr>
                    <w:widowControl w:val="0"/>
                    <w:ind w:right="23"/>
                    <w:jc w:val="center"/>
                    <w:rPr>
                      <w:sz w:val="24"/>
                      <w:szCs w:val="24"/>
                    </w:rPr>
                  </w:pPr>
                  <w:r w:rsidRPr="002A4E4C">
                    <w:rPr>
                      <w:sz w:val="24"/>
                      <w:szCs w:val="24"/>
                    </w:rPr>
                    <w:t>2022</w:t>
                  </w:r>
                </w:p>
              </w:tc>
              <w:tc>
                <w:tcPr>
                  <w:tcW w:w="1417" w:type="dxa"/>
                  <w:tcBorders>
                    <w:top w:val="single" w:sz="4" w:space="0" w:color="000000"/>
                    <w:left w:val="single" w:sz="4" w:space="0" w:color="000000"/>
                    <w:bottom w:val="single" w:sz="4" w:space="0" w:color="000000"/>
                    <w:right w:val="single" w:sz="4" w:space="0" w:color="000000"/>
                  </w:tcBorders>
                </w:tcPr>
                <w:p w:rsidR="007A06AF" w:rsidRPr="002A4E4C" w:rsidRDefault="007A06AF" w:rsidP="007A06AF">
                  <w:pPr>
                    <w:widowControl w:val="0"/>
                    <w:ind w:right="23"/>
                    <w:jc w:val="center"/>
                    <w:rPr>
                      <w:sz w:val="24"/>
                      <w:szCs w:val="24"/>
                    </w:rPr>
                  </w:pPr>
                  <w:r w:rsidRPr="002A4E4C">
                    <w:rPr>
                      <w:sz w:val="24"/>
                      <w:szCs w:val="24"/>
                    </w:rPr>
                    <w:t>3042,54</w:t>
                  </w:r>
                </w:p>
              </w:tc>
              <w:tc>
                <w:tcPr>
                  <w:tcW w:w="1912" w:type="dxa"/>
                  <w:tcBorders>
                    <w:top w:val="single" w:sz="4" w:space="0" w:color="000000"/>
                    <w:left w:val="single" w:sz="4" w:space="0" w:color="000000"/>
                    <w:bottom w:val="single" w:sz="4" w:space="0" w:color="000000"/>
                    <w:right w:val="single" w:sz="4" w:space="0" w:color="000000"/>
                  </w:tcBorders>
                </w:tcPr>
                <w:p w:rsidR="007A06AF" w:rsidRPr="002A4E4C" w:rsidRDefault="007A06AF" w:rsidP="007A06AF">
                  <w:pPr>
                    <w:widowControl w:val="0"/>
                    <w:ind w:right="23"/>
                    <w:jc w:val="center"/>
                    <w:rPr>
                      <w:sz w:val="24"/>
                      <w:szCs w:val="24"/>
                    </w:rPr>
                  </w:pPr>
                  <w:r w:rsidRPr="002A4E4C">
                    <w:rPr>
                      <w:sz w:val="24"/>
                      <w:szCs w:val="24"/>
                    </w:rPr>
                    <w:t>99,00</w:t>
                  </w:r>
                </w:p>
              </w:tc>
              <w:tc>
                <w:tcPr>
                  <w:tcW w:w="1559" w:type="dxa"/>
                  <w:tcBorders>
                    <w:top w:val="single" w:sz="4" w:space="0" w:color="000000"/>
                    <w:left w:val="single" w:sz="4" w:space="0" w:color="000000"/>
                    <w:bottom w:val="single" w:sz="4" w:space="0" w:color="000000"/>
                    <w:right w:val="single" w:sz="4" w:space="0" w:color="000000"/>
                  </w:tcBorders>
                </w:tcPr>
                <w:p w:rsidR="007A06AF" w:rsidRPr="002A4E4C" w:rsidRDefault="007A06AF" w:rsidP="007A06AF">
                  <w:pPr>
                    <w:widowControl w:val="0"/>
                    <w:ind w:right="23"/>
                    <w:jc w:val="center"/>
                    <w:rPr>
                      <w:sz w:val="24"/>
                      <w:szCs w:val="24"/>
                    </w:rPr>
                  </w:pPr>
                </w:p>
              </w:tc>
              <w:tc>
                <w:tcPr>
                  <w:tcW w:w="1808" w:type="dxa"/>
                  <w:tcBorders>
                    <w:top w:val="single" w:sz="4" w:space="0" w:color="000000"/>
                    <w:left w:val="single" w:sz="4" w:space="0" w:color="000000"/>
                    <w:bottom w:val="single" w:sz="4" w:space="0" w:color="000000"/>
                    <w:right w:val="single" w:sz="4" w:space="0" w:color="000000"/>
                  </w:tcBorders>
                </w:tcPr>
                <w:p w:rsidR="007A06AF" w:rsidRPr="002A4E4C" w:rsidRDefault="007A06AF" w:rsidP="007A06AF">
                  <w:pPr>
                    <w:widowControl w:val="0"/>
                    <w:ind w:right="23"/>
                    <w:jc w:val="center"/>
                    <w:rPr>
                      <w:sz w:val="24"/>
                      <w:szCs w:val="24"/>
                    </w:rPr>
                  </w:pPr>
                  <w:r w:rsidRPr="002A4E4C">
                    <w:rPr>
                      <w:sz w:val="24"/>
                      <w:szCs w:val="24"/>
                    </w:rPr>
                    <w:t>2943,54</w:t>
                  </w:r>
                </w:p>
              </w:tc>
            </w:tr>
            <w:tr w:rsidR="007A06AF" w:rsidRPr="002A4E4C" w:rsidTr="007A06AF">
              <w:tblPrEx>
                <w:tblCellSpacing w:w="-5" w:type="nil"/>
              </w:tblPrEx>
              <w:trPr>
                <w:tblCellSpacing w:w="-5" w:type="nil"/>
                <w:jc w:val="center"/>
              </w:trPr>
              <w:tc>
                <w:tcPr>
                  <w:tcW w:w="1170" w:type="dxa"/>
                  <w:tcBorders>
                    <w:top w:val="single" w:sz="4" w:space="0" w:color="000000"/>
                    <w:left w:val="single" w:sz="4" w:space="0" w:color="000000"/>
                    <w:bottom w:val="single" w:sz="4" w:space="0" w:color="000000"/>
                    <w:right w:val="single" w:sz="4" w:space="0" w:color="000000"/>
                  </w:tcBorders>
                </w:tcPr>
                <w:p w:rsidR="007A06AF" w:rsidRPr="002A4E4C" w:rsidRDefault="007A06AF" w:rsidP="007A06AF">
                  <w:pPr>
                    <w:widowControl w:val="0"/>
                    <w:ind w:right="23"/>
                    <w:jc w:val="center"/>
                    <w:rPr>
                      <w:sz w:val="24"/>
                      <w:szCs w:val="24"/>
                    </w:rPr>
                  </w:pPr>
                  <w:r w:rsidRPr="002A4E4C">
                    <w:rPr>
                      <w:sz w:val="24"/>
                      <w:szCs w:val="24"/>
                    </w:rPr>
                    <w:t>2023</w:t>
                  </w:r>
                </w:p>
              </w:tc>
              <w:tc>
                <w:tcPr>
                  <w:tcW w:w="1417" w:type="dxa"/>
                  <w:tcBorders>
                    <w:top w:val="single" w:sz="4" w:space="0" w:color="000000"/>
                    <w:left w:val="single" w:sz="4" w:space="0" w:color="000000"/>
                    <w:bottom w:val="single" w:sz="4" w:space="0" w:color="000000"/>
                    <w:right w:val="single" w:sz="4" w:space="0" w:color="000000"/>
                  </w:tcBorders>
                </w:tcPr>
                <w:p w:rsidR="007A06AF" w:rsidRPr="002A4E4C" w:rsidRDefault="007A06AF" w:rsidP="007A06AF">
                  <w:pPr>
                    <w:widowControl w:val="0"/>
                    <w:ind w:right="23"/>
                    <w:jc w:val="center"/>
                    <w:rPr>
                      <w:sz w:val="24"/>
                      <w:szCs w:val="24"/>
                    </w:rPr>
                  </w:pPr>
                  <w:r w:rsidRPr="002A4E4C">
                    <w:rPr>
                      <w:sz w:val="24"/>
                      <w:szCs w:val="24"/>
                    </w:rPr>
                    <w:t>3071,07</w:t>
                  </w:r>
                </w:p>
              </w:tc>
              <w:tc>
                <w:tcPr>
                  <w:tcW w:w="1912" w:type="dxa"/>
                  <w:tcBorders>
                    <w:top w:val="single" w:sz="4" w:space="0" w:color="000000"/>
                    <w:left w:val="single" w:sz="4" w:space="0" w:color="000000"/>
                    <w:bottom w:val="single" w:sz="4" w:space="0" w:color="000000"/>
                    <w:right w:val="single" w:sz="4" w:space="0" w:color="000000"/>
                  </w:tcBorders>
                </w:tcPr>
                <w:p w:rsidR="007A06AF" w:rsidRPr="002A4E4C" w:rsidRDefault="007A06AF" w:rsidP="007A06AF">
                  <w:pPr>
                    <w:widowControl w:val="0"/>
                    <w:ind w:right="23"/>
                    <w:jc w:val="center"/>
                    <w:rPr>
                      <w:sz w:val="24"/>
                      <w:szCs w:val="24"/>
                    </w:rPr>
                  </w:pPr>
                  <w:r w:rsidRPr="002A4E4C">
                    <w:rPr>
                      <w:sz w:val="24"/>
                      <w:szCs w:val="24"/>
                    </w:rPr>
                    <w:t>96,60</w:t>
                  </w:r>
                </w:p>
              </w:tc>
              <w:tc>
                <w:tcPr>
                  <w:tcW w:w="1559" w:type="dxa"/>
                  <w:tcBorders>
                    <w:top w:val="single" w:sz="4" w:space="0" w:color="000000"/>
                    <w:left w:val="single" w:sz="4" w:space="0" w:color="000000"/>
                    <w:bottom w:val="single" w:sz="4" w:space="0" w:color="000000"/>
                    <w:right w:val="single" w:sz="4" w:space="0" w:color="000000"/>
                  </w:tcBorders>
                </w:tcPr>
                <w:p w:rsidR="007A06AF" w:rsidRPr="002A4E4C" w:rsidRDefault="007A06AF" w:rsidP="007A06AF">
                  <w:pPr>
                    <w:widowControl w:val="0"/>
                    <w:ind w:right="23"/>
                    <w:jc w:val="center"/>
                    <w:rPr>
                      <w:sz w:val="24"/>
                      <w:szCs w:val="24"/>
                    </w:rPr>
                  </w:pPr>
                </w:p>
              </w:tc>
              <w:tc>
                <w:tcPr>
                  <w:tcW w:w="1808" w:type="dxa"/>
                  <w:tcBorders>
                    <w:top w:val="single" w:sz="4" w:space="0" w:color="000000"/>
                    <w:left w:val="single" w:sz="4" w:space="0" w:color="000000"/>
                    <w:bottom w:val="single" w:sz="4" w:space="0" w:color="000000"/>
                    <w:right w:val="single" w:sz="4" w:space="0" w:color="000000"/>
                  </w:tcBorders>
                </w:tcPr>
                <w:p w:rsidR="007A06AF" w:rsidRPr="002A4E4C" w:rsidRDefault="007A06AF" w:rsidP="007A06AF">
                  <w:pPr>
                    <w:widowControl w:val="0"/>
                    <w:ind w:right="23"/>
                    <w:jc w:val="center"/>
                    <w:rPr>
                      <w:sz w:val="24"/>
                      <w:szCs w:val="24"/>
                    </w:rPr>
                  </w:pPr>
                  <w:r w:rsidRPr="002A4E4C">
                    <w:rPr>
                      <w:sz w:val="24"/>
                      <w:szCs w:val="24"/>
                    </w:rPr>
                    <w:t>2974,47</w:t>
                  </w:r>
                </w:p>
              </w:tc>
            </w:tr>
            <w:tr w:rsidR="007A06AF" w:rsidRPr="002A4E4C" w:rsidTr="007A06AF">
              <w:tblPrEx>
                <w:tblCellSpacing w:w="-5" w:type="nil"/>
              </w:tblPrEx>
              <w:trPr>
                <w:tblCellSpacing w:w="-5" w:type="nil"/>
                <w:jc w:val="center"/>
              </w:trPr>
              <w:tc>
                <w:tcPr>
                  <w:tcW w:w="1170" w:type="dxa"/>
                  <w:tcBorders>
                    <w:top w:val="single" w:sz="4" w:space="0" w:color="000000"/>
                    <w:left w:val="single" w:sz="4" w:space="0" w:color="000000"/>
                    <w:bottom w:val="single" w:sz="4" w:space="0" w:color="000000"/>
                    <w:right w:val="single" w:sz="4" w:space="0" w:color="000000"/>
                  </w:tcBorders>
                </w:tcPr>
                <w:p w:rsidR="007A06AF" w:rsidRPr="002A4E4C" w:rsidRDefault="007A06AF" w:rsidP="007A06AF">
                  <w:pPr>
                    <w:widowControl w:val="0"/>
                    <w:ind w:right="23"/>
                    <w:jc w:val="center"/>
                    <w:rPr>
                      <w:sz w:val="24"/>
                      <w:szCs w:val="24"/>
                    </w:rPr>
                  </w:pPr>
                  <w:r w:rsidRPr="002A4E4C">
                    <w:rPr>
                      <w:sz w:val="24"/>
                      <w:szCs w:val="24"/>
                    </w:rPr>
                    <w:t>2024</w:t>
                  </w:r>
                </w:p>
              </w:tc>
              <w:tc>
                <w:tcPr>
                  <w:tcW w:w="1417" w:type="dxa"/>
                  <w:tcBorders>
                    <w:top w:val="single" w:sz="4" w:space="0" w:color="000000"/>
                    <w:left w:val="single" w:sz="4" w:space="0" w:color="000000"/>
                    <w:bottom w:val="single" w:sz="4" w:space="0" w:color="000000"/>
                    <w:right w:val="single" w:sz="4" w:space="0" w:color="000000"/>
                  </w:tcBorders>
                </w:tcPr>
                <w:p w:rsidR="007A06AF" w:rsidRPr="002A4E4C" w:rsidRDefault="007A06AF" w:rsidP="007A06AF">
                  <w:pPr>
                    <w:widowControl w:val="0"/>
                    <w:ind w:right="23"/>
                    <w:jc w:val="center"/>
                    <w:rPr>
                      <w:sz w:val="24"/>
                      <w:szCs w:val="24"/>
                    </w:rPr>
                  </w:pPr>
                  <w:r w:rsidRPr="002A4E4C">
                    <w:rPr>
                      <w:sz w:val="24"/>
                      <w:szCs w:val="24"/>
                    </w:rPr>
                    <w:t>2086,52</w:t>
                  </w:r>
                </w:p>
              </w:tc>
              <w:tc>
                <w:tcPr>
                  <w:tcW w:w="1912" w:type="dxa"/>
                  <w:tcBorders>
                    <w:top w:val="single" w:sz="4" w:space="0" w:color="000000"/>
                    <w:left w:val="single" w:sz="4" w:space="0" w:color="000000"/>
                    <w:bottom w:val="single" w:sz="4" w:space="0" w:color="000000"/>
                    <w:right w:val="single" w:sz="4" w:space="0" w:color="000000"/>
                  </w:tcBorders>
                </w:tcPr>
                <w:p w:rsidR="007A06AF" w:rsidRPr="002A4E4C" w:rsidRDefault="007A06AF" w:rsidP="007A06AF">
                  <w:pPr>
                    <w:widowControl w:val="0"/>
                    <w:ind w:right="23"/>
                    <w:jc w:val="center"/>
                    <w:rPr>
                      <w:sz w:val="24"/>
                      <w:szCs w:val="24"/>
                    </w:rPr>
                  </w:pPr>
                  <w:r w:rsidRPr="002A4E4C">
                    <w:rPr>
                      <w:sz w:val="24"/>
                      <w:szCs w:val="24"/>
                    </w:rPr>
                    <w:t>99,90</w:t>
                  </w:r>
                </w:p>
              </w:tc>
              <w:tc>
                <w:tcPr>
                  <w:tcW w:w="1559" w:type="dxa"/>
                  <w:tcBorders>
                    <w:top w:val="single" w:sz="4" w:space="0" w:color="000000"/>
                    <w:left w:val="single" w:sz="4" w:space="0" w:color="000000"/>
                    <w:bottom w:val="single" w:sz="4" w:space="0" w:color="000000"/>
                    <w:right w:val="single" w:sz="4" w:space="0" w:color="000000"/>
                  </w:tcBorders>
                </w:tcPr>
                <w:p w:rsidR="007A06AF" w:rsidRPr="002A4E4C" w:rsidRDefault="007A06AF" w:rsidP="007A06AF">
                  <w:pPr>
                    <w:widowControl w:val="0"/>
                    <w:ind w:right="23"/>
                    <w:jc w:val="center"/>
                    <w:rPr>
                      <w:sz w:val="24"/>
                      <w:szCs w:val="24"/>
                    </w:rPr>
                  </w:pPr>
                </w:p>
              </w:tc>
              <w:tc>
                <w:tcPr>
                  <w:tcW w:w="1808" w:type="dxa"/>
                  <w:tcBorders>
                    <w:top w:val="single" w:sz="4" w:space="0" w:color="000000"/>
                    <w:left w:val="single" w:sz="4" w:space="0" w:color="000000"/>
                    <w:bottom w:val="single" w:sz="4" w:space="0" w:color="000000"/>
                    <w:right w:val="single" w:sz="4" w:space="0" w:color="000000"/>
                  </w:tcBorders>
                </w:tcPr>
                <w:p w:rsidR="007A06AF" w:rsidRPr="002A4E4C" w:rsidRDefault="007A06AF" w:rsidP="007A06AF">
                  <w:pPr>
                    <w:widowControl w:val="0"/>
                    <w:ind w:right="23"/>
                    <w:jc w:val="center"/>
                    <w:rPr>
                      <w:sz w:val="24"/>
                      <w:szCs w:val="24"/>
                    </w:rPr>
                  </w:pPr>
                  <w:r w:rsidRPr="002A4E4C">
                    <w:rPr>
                      <w:sz w:val="24"/>
                      <w:szCs w:val="24"/>
                    </w:rPr>
                    <w:t>1986,62</w:t>
                  </w:r>
                </w:p>
              </w:tc>
            </w:tr>
          </w:tbl>
          <w:p w:rsidR="007A06AF" w:rsidRPr="002A4E4C" w:rsidRDefault="007A06AF" w:rsidP="007A06AF">
            <w:pPr>
              <w:ind w:left="5"/>
              <w:jc w:val="center"/>
              <w:rPr>
                <w:sz w:val="24"/>
                <w:szCs w:val="24"/>
              </w:rPr>
            </w:pPr>
          </w:p>
        </w:tc>
      </w:tr>
    </w:tbl>
    <w:p w:rsidR="007A06AF" w:rsidRPr="002A4E4C" w:rsidRDefault="007A06AF" w:rsidP="007A06AF">
      <w:pPr>
        <w:pStyle w:val="ae"/>
        <w:jc w:val="both"/>
        <w:rPr>
          <w:rFonts w:ascii="Times New Roman" w:hAnsi="Times New Roman" w:cs="Times New Roman"/>
          <w:iCs/>
          <w:sz w:val="24"/>
          <w:szCs w:val="24"/>
        </w:rPr>
      </w:pPr>
    </w:p>
    <w:p w:rsidR="007A06AF" w:rsidRPr="002A4E4C" w:rsidRDefault="007A06AF" w:rsidP="007A06AF">
      <w:pPr>
        <w:pStyle w:val="a6"/>
        <w:widowControl w:val="0"/>
        <w:shd w:val="clear" w:color="auto" w:fill="FFFFFF"/>
        <w:autoSpaceDE w:val="0"/>
        <w:autoSpaceDN w:val="0"/>
        <w:adjustRightInd w:val="0"/>
        <w:ind w:left="142"/>
        <w:rPr>
          <w:rFonts w:ascii="Times New Roman" w:hAnsi="Times New Roman" w:cs="Times New Roman"/>
          <w:bCs/>
          <w:spacing w:val="-1"/>
          <w:sz w:val="24"/>
          <w:szCs w:val="24"/>
        </w:rPr>
      </w:pPr>
      <w:r w:rsidRPr="002A4E4C">
        <w:rPr>
          <w:rFonts w:ascii="Times New Roman" w:hAnsi="Times New Roman" w:cs="Times New Roman"/>
          <w:bCs/>
          <w:spacing w:val="-1"/>
          <w:sz w:val="24"/>
          <w:szCs w:val="24"/>
        </w:rPr>
        <w:t>1.2. В паспорте подпрограммы 1 «Управление муниципальными финансами» строки «Объемы и источники финансирования  подпрограммы муниципальной программы (в действующих ценах каждого года реализации подпрограммы муниципальной программы) заменить строками следующего содержания:</w:t>
      </w:r>
    </w:p>
    <w:tbl>
      <w:tblPr>
        <w:tblW w:w="10388" w:type="dxa"/>
        <w:tblCellSpacing w:w="-8" w:type="nil"/>
        <w:tblLayout w:type="fixed"/>
        <w:tblCellMar>
          <w:left w:w="40" w:type="dxa"/>
          <w:right w:w="40" w:type="dxa"/>
        </w:tblCellMar>
        <w:tblLook w:val="0000"/>
      </w:tblPr>
      <w:tblGrid>
        <w:gridCol w:w="2435"/>
        <w:gridCol w:w="2001"/>
        <w:gridCol w:w="2846"/>
        <w:gridCol w:w="3106"/>
      </w:tblGrid>
      <w:tr w:rsidR="007A06AF" w:rsidRPr="002A4E4C" w:rsidTr="007A06AF">
        <w:trPr>
          <w:tblCellSpacing w:w="-8" w:type="nil"/>
        </w:trPr>
        <w:tc>
          <w:tcPr>
            <w:tcW w:w="2435" w:type="dxa"/>
            <w:vMerge w:val="restart"/>
            <w:tcBorders>
              <w:top w:val="single" w:sz="6" w:space="0" w:color="000000"/>
              <w:left w:val="single" w:sz="6" w:space="0" w:color="000000"/>
              <w:bottom w:val="nil"/>
              <w:right w:val="single" w:sz="6" w:space="0" w:color="000000"/>
            </w:tcBorders>
            <w:shd w:val="clear" w:color="auto" w:fill="FFFFFF"/>
          </w:tcPr>
          <w:p w:rsidR="007A06AF" w:rsidRPr="002A4E4C" w:rsidRDefault="007A06AF" w:rsidP="007A06AF">
            <w:pPr>
              <w:widowControl w:val="0"/>
              <w:shd w:val="clear" w:color="auto" w:fill="FFFFFF"/>
              <w:spacing w:line="276" w:lineRule="auto"/>
              <w:rPr>
                <w:bCs/>
                <w:sz w:val="24"/>
                <w:szCs w:val="24"/>
              </w:rPr>
            </w:pPr>
            <w:r w:rsidRPr="002A4E4C">
              <w:rPr>
                <w:bCs/>
                <w:sz w:val="24"/>
                <w:szCs w:val="24"/>
              </w:rPr>
              <w:t xml:space="preserve">Объемы и источники финансирования подпрограммы </w:t>
            </w:r>
            <w:r w:rsidRPr="002A4E4C">
              <w:rPr>
                <w:bCs/>
                <w:spacing w:val="-2"/>
                <w:sz w:val="24"/>
                <w:szCs w:val="24"/>
              </w:rPr>
              <w:t>муниципальной</w:t>
            </w:r>
            <w:r w:rsidRPr="002A4E4C">
              <w:rPr>
                <w:bCs/>
                <w:sz w:val="24"/>
                <w:szCs w:val="24"/>
              </w:rPr>
              <w:t xml:space="preserve"> программы (в действующих ценах каждого года реализации подпрограммы  </w:t>
            </w:r>
            <w:r w:rsidRPr="002A4E4C">
              <w:rPr>
                <w:bCs/>
                <w:spacing w:val="-2"/>
                <w:sz w:val="24"/>
                <w:szCs w:val="24"/>
              </w:rPr>
              <w:t>муниципальной</w:t>
            </w:r>
            <w:r w:rsidRPr="002A4E4C">
              <w:rPr>
                <w:bCs/>
                <w:sz w:val="24"/>
                <w:szCs w:val="24"/>
              </w:rPr>
              <w:t xml:space="preserve"> программы)</w:t>
            </w:r>
          </w:p>
        </w:tc>
        <w:tc>
          <w:tcPr>
            <w:tcW w:w="7953" w:type="dxa"/>
            <w:gridSpan w:val="3"/>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hd w:val="clear" w:color="auto" w:fill="FFFFFF"/>
              <w:spacing w:line="276" w:lineRule="auto"/>
              <w:ind w:left="141"/>
              <w:jc w:val="both"/>
              <w:rPr>
                <w:sz w:val="24"/>
                <w:szCs w:val="24"/>
              </w:rPr>
            </w:pPr>
            <w:r w:rsidRPr="002A4E4C">
              <w:rPr>
                <w:sz w:val="24"/>
                <w:szCs w:val="24"/>
              </w:rPr>
              <w:t>Объем бюджетных ассигнований на реализацию подпрограммы из средств бюджета поселения составляет – 512,09 тыс. руб.</w:t>
            </w:r>
          </w:p>
          <w:p w:rsidR="007A06AF" w:rsidRPr="002A4E4C" w:rsidRDefault="007A06AF" w:rsidP="007A06AF">
            <w:pPr>
              <w:widowControl w:val="0"/>
              <w:shd w:val="clear" w:color="auto" w:fill="FFFFFF"/>
              <w:spacing w:line="276" w:lineRule="auto"/>
              <w:ind w:left="141"/>
              <w:jc w:val="both"/>
              <w:rPr>
                <w:sz w:val="24"/>
                <w:szCs w:val="24"/>
              </w:rPr>
            </w:pPr>
            <w:r w:rsidRPr="002A4E4C">
              <w:rPr>
                <w:sz w:val="24"/>
                <w:szCs w:val="24"/>
              </w:rPr>
              <w:t xml:space="preserve">Объем бюджетных ассигнований на реализацию </w:t>
            </w:r>
            <w:r w:rsidRPr="002A4E4C">
              <w:rPr>
                <w:spacing w:val="-2"/>
                <w:sz w:val="24"/>
                <w:szCs w:val="24"/>
              </w:rPr>
              <w:t>муниципальной  п</w:t>
            </w:r>
            <w:r w:rsidRPr="002A4E4C">
              <w:rPr>
                <w:sz w:val="24"/>
                <w:szCs w:val="24"/>
              </w:rPr>
              <w:t xml:space="preserve">одпрограммы по годам составляет </w:t>
            </w:r>
          </w:p>
        </w:tc>
      </w:tr>
      <w:tr w:rsidR="007A06AF" w:rsidRPr="002A4E4C" w:rsidTr="007A06AF">
        <w:trPr>
          <w:tblCellSpacing w:w="-8" w:type="nil"/>
        </w:trPr>
        <w:tc>
          <w:tcPr>
            <w:tcW w:w="2435" w:type="dxa"/>
            <w:vMerge/>
            <w:tcBorders>
              <w:top w:val="single" w:sz="6" w:space="0" w:color="000000"/>
              <w:left w:val="single" w:sz="6" w:space="0" w:color="000000"/>
              <w:bottom w:val="nil"/>
              <w:right w:val="single" w:sz="6" w:space="0" w:color="000000"/>
            </w:tcBorders>
            <w:shd w:val="clear" w:color="auto" w:fill="FFFFFF"/>
          </w:tcPr>
          <w:p w:rsidR="007A06AF" w:rsidRPr="002A4E4C" w:rsidRDefault="007A06AF" w:rsidP="007A06AF">
            <w:pPr>
              <w:widowControl w:val="0"/>
              <w:rPr>
                <w:bCs/>
                <w:sz w:val="24"/>
                <w:szCs w:val="24"/>
              </w:rPr>
            </w:pPr>
          </w:p>
        </w:tc>
        <w:tc>
          <w:tcPr>
            <w:tcW w:w="2001"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hd w:val="clear" w:color="auto" w:fill="FFFFFF"/>
              <w:spacing w:line="276" w:lineRule="auto"/>
              <w:ind w:left="141"/>
              <w:jc w:val="center"/>
              <w:rPr>
                <w:sz w:val="24"/>
                <w:szCs w:val="24"/>
              </w:rPr>
            </w:pPr>
            <w:r w:rsidRPr="002A4E4C">
              <w:rPr>
                <w:sz w:val="24"/>
                <w:szCs w:val="24"/>
              </w:rPr>
              <w:t>Год</w:t>
            </w:r>
          </w:p>
        </w:tc>
        <w:tc>
          <w:tcPr>
            <w:tcW w:w="2846"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hd w:val="clear" w:color="auto" w:fill="FFFFFF"/>
              <w:spacing w:line="276" w:lineRule="auto"/>
              <w:ind w:left="141"/>
              <w:jc w:val="center"/>
              <w:rPr>
                <w:sz w:val="24"/>
                <w:szCs w:val="24"/>
              </w:rPr>
            </w:pPr>
            <w:r w:rsidRPr="002A4E4C">
              <w:rPr>
                <w:sz w:val="24"/>
                <w:szCs w:val="24"/>
              </w:rPr>
              <w:t>Всего</w:t>
            </w:r>
          </w:p>
        </w:tc>
        <w:tc>
          <w:tcPr>
            <w:tcW w:w="3106"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hd w:val="clear" w:color="auto" w:fill="FFFFFF"/>
              <w:spacing w:line="276" w:lineRule="auto"/>
              <w:ind w:left="141"/>
              <w:jc w:val="center"/>
              <w:rPr>
                <w:spacing w:val="-2"/>
                <w:sz w:val="24"/>
                <w:szCs w:val="24"/>
              </w:rPr>
            </w:pPr>
            <w:r w:rsidRPr="002A4E4C">
              <w:rPr>
                <w:spacing w:val="-2"/>
                <w:sz w:val="24"/>
                <w:szCs w:val="24"/>
              </w:rPr>
              <w:t>Бюджет</w:t>
            </w:r>
          </w:p>
          <w:p w:rsidR="007A06AF" w:rsidRPr="002A4E4C" w:rsidRDefault="007A06AF" w:rsidP="007A06AF">
            <w:pPr>
              <w:widowControl w:val="0"/>
              <w:shd w:val="clear" w:color="auto" w:fill="FFFFFF"/>
              <w:spacing w:line="276" w:lineRule="auto"/>
              <w:ind w:left="141"/>
              <w:jc w:val="center"/>
              <w:rPr>
                <w:spacing w:val="-2"/>
                <w:sz w:val="24"/>
                <w:szCs w:val="24"/>
              </w:rPr>
            </w:pPr>
            <w:r w:rsidRPr="002A4E4C">
              <w:rPr>
                <w:spacing w:val="-2"/>
                <w:sz w:val="24"/>
                <w:szCs w:val="24"/>
              </w:rPr>
              <w:t>поселения</w:t>
            </w:r>
          </w:p>
        </w:tc>
      </w:tr>
      <w:tr w:rsidR="007A06AF" w:rsidRPr="002A4E4C" w:rsidTr="007A06AF">
        <w:trPr>
          <w:tblCellSpacing w:w="-8" w:type="nil"/>
        </w:trPr>
        <w:tc>
          <w:tcPr>
            <w:tcW w:w="2435" w:type="dxa"/>
            <w:vMerge/>
            <w:tcBorders>
              <w:top w:val="single" w:sz="6" w:space="0" w:color="000000"/>
              <w:left w:val="single" w:sz="6" w:space="0" w:color="000000"/>
              <w:bottom w:val="nil"/>
              <w:right w:val="single" w:sz="6" w:space="0" w:color="000000"/>
            </w:tcBorders>
            <w:shd w:val="clear" w:color="auto" w:fill="FFFFFF"/>
          </w:tcPr>
          <w:p w:rsidR="007A06AF" w:rsidRPr="002A4E4C" w:rsidRDefault="007A06AF" w:rsidP="007A06AF">
            <w:pPr>
              <w:widowControl w:val="0"/>
              <w:rPr>
                <w:bCs/>
                <w:sz w:val="24"/>
                <w:szCs w:val="24"/>
              </w:rPr>
            </w:pPr>
          </w:p>
        </w:tc>
        <w:tc>
          <w:tcPr>
            <w:tcW w:w="2001"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hd w:val="clear" w:color="auto" w:fill="FFFFFF"/>
              <w:spacing w:line="276" w:lineRule="auto"/>
              <w:ind w:left="141"/>
              <w:jc w:val="center"/>
              <w:rPr>
                <w:sz w:val="24"/>
                <w:szCs w:val="24"/>
              </w:rPr>
            </w:pPr>
            <w:r w:rsidRPr="002A4E4C">
              <w:rPr>
                <w:sz w:val="24"/>
                <w:szCs w:val="24"/>
              </w:rPr>
              <w:t>2018</w:t>
            </w:r>
          </w:p>
        </w:tc>
        <w:tc>
          <w:tcPr>
            <w:tcW w:w="2846"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pacing w:line="276" w:lineRule="auto"/>
              <w:ind w:left="101"/>
              <w:jc w:val="center"/>
              <w:rPr>
                <w:sz w:val="24"/>
                <w:szCs w:val="24"/>
              </w:rPr>
            </w:pPr>
            <w:r w:rsidRPr="002A4E4C">
              <w:rPr>
                <w:sz w:val="24"/>
                <w:szCs w:val="24"/>
              </w:rPr>
              <w:t>0,23</w:t>
            </w:r>
          </w:p>
        </w:tc>
        <w:tc>
          <w:tcPr>
            <w:tcW w:w="3106"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pacing w:line="276" w:lineRule="auto"/>
              <w:ind w:left="101"/>
              <w:jc w:val="center"/>
              <w:rPr>
                <w:sz w:val="24"/>
                <w:szCs w:val="24"/>
              </w:rPr>
            </w:pPr>
            <w:r w:rsidRPr="002A4E4C">
              <w:rPr>
                <w:sz w:val="24"/>
                <w:szCs w:val="24"/>
              </w:rPr>
              <w:t>0,23</w:t>
            </w:r>
          </w:p>
        </w:tc>
      </w:tr>
      <w:tr w:rsidR="007A06AF" w:rsidRPr="002A4E4C" w:rsidTr="007A06AF">
        <w:trPr>
          <w:tblCellSpacing w:w="-8" w:type="nil"/>
        </w:trPr>
        <w:tc>
          <w:tcPr>
            <w:tcW w:w="2435" w:type="dxa"/>
            <w:vMerge/>
            <w:tcBorders>
              <w:top w:val="single" w:sz="6" w:space="0" w:color="000000"/>
              <w:left w:val="single" w:sz="6" w:space="0" w:color="000000"/>
              <w:bottom w:val="nil"/>
              <w:right w:val="single" w:sz="6" w:space="0" w:color="000000"/>
            </w:tcBorders>
            <w:shd w:val="clear" w:color="auto" w:fill="FFFFFF"/>
          </w:tcPr>
          <w:p w:rsidR="007A06AF" w:rsidRPr="002A4E4C" w:rsidRDefault="007A06AF" w:rsidP="007A06AF">
            <w:pPr>
              <w:widowControl w:val="0"/>
              <w:rPr>
                <w:bCs/>
                <w:sz w:val="24"/>
                <w:szCs w:val="24"/>
              </w:rPr>
            </w:pPr>
          </w:p>
        </w:tc>
        <w:tc>
          <w:tcPr>
            <w:tcW w:w="2001"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hd w:val="clear" w:color="auto" w:fill="FFFFFF"/>
              <w:spacing w:line="276" w:lineRule="auto"/>
              <w:ind w:left="141"/>
              <w:jc w:val="center"/>
              <w:rPr>
                <w:sz w:val="24"/>
                <w:szCs w:val="24"/>
              </w:rPr>
            </w:pPr>
            <w:r w:rsidRPr="002A4E4C">
              <w:rPr>
                <w:sz w:val="24"/>
                <w:szCs w:val="24"/>
              </w:rPr>
              <w:t>2019</w:t>
            </w:r>
          </w:p>
        </w:tc>
        <w:tc>
          <w:tcPr>
            <w:tcW w:w="2846"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pacing w:line="276" w:lineRule="auto"/>
              <w:ind w:left="101"/>
              <w:jc w:val="center"/>
              <w:rPr>
                <w:sz w:val="24"/>
                <w:szCs w:val="24"/>
              </w:rPr>
            </w:pPr>
            <w:r w:rsidRPr="002A4E4C">
              <w:rPr>
                <w:sz w:val="24"/>
                <w:szCs w:val="24"/>
              </w:rPr>
              <w:t>280,24</w:t>
            </w:r>
          </w:p>
        </w:tc>
        <w:tc>
          <w:tcPr>
            <w:tcW w:w="3106"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pacing w:line="276" w:lineRule="auto"/>
              <w:ind w:left="101"/>
              <w:jc w:val="center"/>
              <w:rPr>
                <w:sz w:val="24"/>
                <w:szCs w:val="24"/>
              </w:rPr>
            </w:pPr>
            <w:r w:rsidRPr="002A4E4C">
              <w:rPr>
                <w:sz w:val="24"/>
                <w:szCs w:val="24"/>
              </w:rPr>
              <w:t>280,24</w:t>
            </w:r>
          </w:p>
        </w:tc>
      </w:tr>
      <w:tr w:rsidR="007A06AF" w:rsidRPr="002A4E4C" w:rsidTr="007A06AF">
        <w:trPr>
          <w:tblCellSpacing w:w="-8" w:type="nil"/>
        </w:trPr>
        <w:tc>
          <w:tcPr>
            <w:tcW w:w="2435" w:type="dxa"/>
            <w:vMerge/>
            <w:tcBorders>
              <w:top w:val="single" w:sz="6" w:space="0" w:color="000000"/>
              <w:left w:val="single" w:sz="6" w:space="0" w:color="000000"/>
              <w:bottom w:val="nil"/>
              <w:right w:val="single" w:sz="6" w:space="0" w:color="000000"/>
            </w:tcBorders>
            <w:shd w:val="clear" w:color="auto" w:fill="FFFFFF"/>
          </w:tcPr>
          <w:p w:rsidR="007A06AF" w:rsidRPr="002A4E4C" w:rsidRDefault="007A06AF" w:rsidP="007A06AF">
            <w:pPr>
              <w:widowControl w:val="0"/>
              <w:rPr>
                <w:bCs/>
                <w:sz w:val="24"/>
                <w:szCs w:val="24"/>
              </w:rPr>
            </w:pPr>
          </w:p>
        </w:tc>
        <w:tc>
          <w:tcPr>
            <w:tcW w:w="2001"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hd w:val="clear" w:color="auto" w:fill="FFFFFF"/>
              <w:spacing w:line="276" w:lineRule="auto"/>
              <w:ind w:left="141"/>
              <w:jc w:val="center"/>
              <w:rPr>
                <w:sz w:val="24"/>
                <w:szCs w:val="24"/>
              </w:rPr>
            </w:pPr>
            <w:r w:rsidRPr="002A4E4C">
              <w:rPr>
                <w:sz w:val="24"/>
                <w:szCs w:val="24"/>
              </w:rPr>
              <w:t>2020</w:t>
            </w:r>
          </w:p>
        </w:tc>
        <w:tc>
          <w:tcPr>
            <w:tcW w:w="2846"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pacing w:line="276" w:lineRule="auto"/>
              <w:ind w:left="101"/>
              <w:jc w:val="center"/>
              <w:rPr>
                <w:sz w:val="24"/>
                <w:szCs w:val="24"/>
              </w:rPr>
            </w:pPr>
            <w:r w:rsidRPr="002A4E4C">
              <w:rPr>
                <w:sz w:val="24"/>
                <w:szCs w:val="24"/>
              </w:rPr>
              <w:t>0,07</w:t>
            </w:r>
          </w:p>
        </w:tc>
        <w:tc>
          <w:tcPr>
            <w:tcW w:w="3106"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pacing w:line="276" w:lineRule="auto"/>
              <w:ind w:left="101"/>
              <w:jc w:val="center"/>
              <w:rPr>
                <w:sz w:val="24"/>
                <w:szCs w:val="24"/>
              </w:rPr>
            </w:pPr>
            <w:r w:rsidRPr="002A4E4C">
              <w:rPr>
                <w:sz w:val="24"/>
                <w:szCs w:val="24"/>
              </w:rPr>
              <w:t>0,07</w:t>
            </w:r>
          </w:p>
        </w:tc>
      </w:tr>
      <w:tr w:rsidR="007A06AF" w:rsidRPr="002A4E4C" w:rsidTr="007A06AF">
        <w:trPr>
          <w:tblCellSpacing w:w="-8" w:type="nil"/>
        </w:trPr>
        <w:tc>
          <w:tcPr>
            <w:tcW w:w="2435" w:type="dxa"/>
            <w:vMerge/>
            <w:tcBorders>
              <w:top w:val="single" w:sz="6" w:space="0" w:color="000000"/>
              <w:left w:val="single" w:sz="6" w:space="0" w:color="000000"/>
              <w:bottom w:val="nil"/>
              <w:right w:val="single" w:sz="6" w:space="0" w:color="000000"/>
            </w:tcBorders>
            <w:shd w:val="clear" w:color="auto" w:fill="FFFFFF"/>
          </w:tcPr>
          <w:p w:rsidR="007A06AF" w:rsidRPr="002A4E4C" w:rsidRDefault="007A06AF" w:rsidP="007A06AF">
            <w:pPr>
              <w:widowControl w:val="0"/>
              <w:rPr>
                <w:bCs/>
                <w:sz w:val="24"/>
                <w:szCs w:val="24"/>
              </w:rPr>
            </w:pPr>
          </w:p>
        </w:tc>
        <w:tc>
          <w:tcPr>
            <w:tcW w:w="2001"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hd w:val="clear" w:color="auto" w:fill="FFFFFF"/>
              <w:spacing w:line="276" w:lineRule="auto"/>
              <w:ind w:left="141"/>
              <w:jc w:val="center"/>
              <w:rPr>
                <w:sz w:val="24"/>
                <w:szCs w:val="24"/>
              </w:rPr>
            </w:pPr>
            <w:r w:rsidRPr="002A4E4C">
              <w:rPr>
                <w:sz w:val="24"/>
                <w:szCs w:val="24"/>
              </w:rPr>
              <w:t>2021</w:t>
            </w:r>
          </w:p>
        </w:tc>
        <w:tc>
          <w:tcPr>
            <w:tcW w:w="2846"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hd w:val="clear" w:color="auto" w:fill="FFFFFF"/>
              <w:spacing w:line="276" w:lineRule="auto"/>
              <w:ind w:left="101"/>
              <w:jc w:val="center"/>
              <w:rPr>
                <w:sz w:val="24"/>
                <w:szCs w:val="24"/>
              </w:rPr>
            </w:pPr>
            <w:r w:rsidRPr="002A4E4C">
              <w:rPr>
                <w:sz w:val="24"/>
                <w:szCs w:val="24"/>
              </w:rPr>
              <w:t>0,35</w:t>
            </w:r>
          </w:p>
        </w:tc>
        <w:tc>
          <w:tcPr>
            <w:tcW w:w="3106"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hd w:val="clear" w:color="auto" w:fill="FFFFFF"/>
              <w:spacing w:line="276" w:lineRule="auto"/>
              <w:ind w:left="101"/>
              <w:jc w:val="center"/>
              <w:rPr>
                <w:sz w:val="24"/>
                <w:szCs w:val="24"/>
              </w:rPr>
            </w:pPr>
            <w:r w:rsidRPr="002A4E4C">
              <w:rPr>
                <w:sz w:val="24"/>
                <w:szCs w:val="24"/>
              </w:rPr>
              <w:t>0,35</w:t>
            </w:r>
          </w:p>
        </w:tc>
      </w:tr>
      <w:tr w:rsidR="007A06AF" w:rsidRPr="002A4E4C" w:rsidTr="007A06AF">
        <w:trPr>
          <w:tblCellSpacing w:w="-8" w:type="nil"/>
        </w:trPr>
        <w:tc>
          <w:tcPr>
            <w:tcW w:w="2435" w:type="dxa"/>
            <w:vMerge/>
            <w:tcBorders>
              <w:top w:val="single" w:sz="6" w:space="0" w:color="000000"/>
              <w:left w:val="single" w:sz="6" w:space="0" w:color="000000"/>
              <w:bottom w:val="nil"/>
              <w:right w:val="single" w:sz="6" w:space="0" w:color="000000"/>
            </w:tcBorders>
            <w:shd w:val="clear" w:color="auto" w:fill="FFFFFF"/>
          </w:tcPr>
          <w:p w:rsidR="007A06AF" w:rsidRPr="002A4E4C" w:rsidRDefault="007A06AF" w:rsidP="007A06AF">
            <w:pPr>
              <w:widowControl w:val="0"/>
              <w:rPr>
                <w:bCs/>
                <w:sz w:val="24"/>
                <w:szCs w:val="24"/>
              </w:rPr>
            </w:pPr>
          </w:p>
        </w:tc>
        <w:tc>
          <w:tcPr>
            <w:tcW w:w="2001"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hd w:val="clear" w:color="auto" w:fill="FFFFFF"/>
              <w:spacing w:line="276" w:lineRule="auto"/>
              <w:ind w:left="141"/>
              <w:jc w:val="center"/>
              <w:rPr>
                <w:sz w:val="24"/>
                <w:szCs w:val="24"/>
              </w:rPr>
            </w:pPr>
            <w:r w:rsidRPr="002A4E4C">
              <w:rPr>
                <w:sz w:val="24"/>
                <w:szCs w:val="24"/>
              </w:rPr>
              <w:t>2022</w:t>
            </w:r>
          </w:p>
        </w:tc>
        <w:tc>
          <w:tcPr>
            <w:tcW w:w="2846"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pacing w:line="276" w:lineRule="auto"/>
              <w:ind w:left="101"/>
              <w:jc w:val="center"/>
              <w:rPr>
                <w:sz w:val="24"/>
                <w:szCs w:val="24"/>
              </w:rPr>
            </w:pPr>
            <w:r w:rsidRPr="002A4E4C">
              <w:rPr>
                <w:sz w:val="24"/>
                <w:szCs w:val="24"/>
              </w:rPr>
              <w:t>227,20</w:t>
            </w:r>
          </w:p>
        </w:tc>
        <w:tc>
          <w:tcPr>
            <w:tcW w:w="3106"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pacing w:line="276" w:lineRule="auto"/>
              <w:ind w:left="101"/>
              <w:jc w:val="center"/>
              <w:rPr>
                <w:sz w:val="24"/>
                <w:szCs w:val="24"/>
              </w:rPr>
            </w:pPr>
            <w:r w:rsidRPr="002A4E4C">
              <w:rPr>
                <w:sz w:val="24"/>
                <w:szCs w:val="24"/>
              </w:rPr>
              <w:t>227,20</w:t>
            </w:r>
          </w:p>
        </w:tc>
      </w:tr>
      <w:tr w:rsidR="007A06AF" w:rsidRPr="002A4E4C" w:rsidTr="007A06AF">
        <w:trPr>
          <w:tblCellSpacing w:w="-8" w:type="nil"/>
        </w:trPr>
        <w:tc>
          <w:tcPr>
            <w:tcW w:w="2435" w:type="dxa"/>
            <w:vMerge/>
            <w:tcBorders>
              <w:top w:val="single" w:sz="6" w:space="0" w:color="000000"/>
              <w:left w:val="single" w:sz="6" w:space="0" w:color="000000"/>
              <w:bottom w:val="nil"/>
              <w:right w:val="single" w:sz="6" w:space="0" w:color="000000"/>
            </w:tcBorders>
            <w:shd w:val="clear" w:color="auto" w:fill="FFFFFF"/>
          </w:tcPr>
          <w:p w:rsidR="007A06AF" w:rsidRPr="002A4E4C" w:rsidRDefault="007A06AF" w:rsidP="007A06AF">
            <w:pPr>
              <w:widowControl w:val="0"/>
              <w:rPr>
                <w:bCs/>
                <w:sz w:val="24"/>
                <w:szCs w:val="24"/>
              </w:rPr>
            </w:pPr>
          </w:p>
        </w:tc>
        <w:tc>
          <w:tcPr>
            <w:tcW w:w="2001"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hd w:val="clear" w:color="auto" w:fill="FFFFFF"/>
              <w:spacing w:line="276" w:lineRule="auto"/>
              <w:ind w:left="141"/>
              <w:jc w:val="center"/>
              <w:rPr>
                <w:sz w:val="24"/>
                <w:szCs w:val="24"/>
              </w:rPr>
            </w:pPr>
            <w:r w:rsidRPr="002A4E4C">
              <w:rPr>
                <w:sz w:val="24"/>
                <w:szCs w:val="24"/>
              </w:rPr>
              <w:t>2023</w:t>
            </w:r>
          </w:p>
        </w:tc>
        <w:tc>
          <w:tcPr>
            <w:tcW w:w="2846"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pacing w:line="276" w:lineRule="auto"/>
              <w:ind w:left="101"/>
              <w:jc w:val="center"/>
              <w:rPr>
                <w:sz w:val="24"/>
                <w:szCs w:val="24"/>
              </w:rPr>
            </w:pPr>
            <w:r w:rsidRPr="002A4E4C">
              <w:rPr>
                <w:sz w:val="24"/>
                <w:szCs w:val="24"/>
              </w:rPr>
              <w:t>2,00</w:t>
            </w:r>
          </w:p>
        </w:tc>
        <w:tc>
          <w:tcPr>
            <w:tcW w:w="3106"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pacing w:line="276" w:lineRule="auto"/>
              <w:ind w:left="101"/>
              <w:jc w:val="center"/>
              <w:rPr>
                <w:sz w:val="24"/>
                <w:szCs w:val="24"/>
              </w:rPr>
            </w:pPr>
            <w:r w:rsidRPr="002A4E4C">
              <w:rPr>
                <w:sz w:val="24"/>
                <w:szCs w:val="24"/>
              </w:rPr>
              <w:t>2,00</w:t>
            </w:r>
          </w:p>
        </w:tc>
      </w:tr>
      <w:tr w:rsidR="007A06AF" w:rsidRPr="002A4E4C" w:rsidTr="007A06AF">
        <w:trPr>
          <w:tblCellSpacing w:w="-8" w:type="nil"/>
        </w:trPr>
        <w:tc>
          <w:tcPr>
            <w:tcW w:w="2435" w:type="dxa"/>
            <w:vMerge/>
            <w:tcBorders>
              <w:top w:val="single" w:sz="6" w:space="0" w:color="000000"/>
              <w:left w:val="single" w:sz="6" w:space="0" w:color="000000"/>
              <w:bottom w:val="single" w:sz="4" w:space="0" w:color="auto"/>
              <w:right w:val="single" w:sz="6" w:space="0" w:color="000000"/>
            </w:tcBorders>
            <w:shd w:val="clear" w:color="auto" w:fill="FFFFFF"/>
          </w:tcPr>
          <w:p w:rsidR="007A06AF" w:rsidRPr="002A4E4C" w:rsidRDefault="007A06AF" w:rsidP="007A06AF">
            <w:pPr>
              <w:widowControl w:val="0"/>
              <w:rPr>
                <w:bCs/>
                <w:sz w:val="24"/>
                <w:szCs w:val="24"/>
              </w:rPr>
            </w:pPr>
          </w:p>
        </w:tc>
        <w:tc>
          <w:tcPr>
            <w:tcW w:w="2001"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hd w:val="clear" w:color="auto" w:fill="FFFFFF"/>
              <w:spacing w:line="276" w:lineRule="auto"/>
              <w:ind w:left="141"/>
              <w:jc w:val="center"/>
              <w:rPr>
                <w:sz w:val="24"/>
                <w:szCs w:val="24"/>
              </w:rPr>
            </w:pPr>
            <w:r w:rsidRPr="002A4E4C">
              <w:rPr>
                <w:sz w:val="24"/>
                <w:szCs w:val="24"/>
              </w:rPr>
              <w:t>2024</w:t>
            </w:r>
          </w:p>
        </w:tc>
        <w:tc>
          <w:tcPr>
            <w:tcW w:w="2846"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pacing w:line="276" w:lineRule="auto"/>
              <w:ind w:left="101"/>
              <w:jc w:val="center"/>
              <w:rPr>
                <w:sz w:val="24"/>
                <w:szCs w:val="24"/>
              </w:rPr>
            </w:pPr>
            <w:r w:rsidRPr="002A4E4C">
              <w:rPr>
                <w:sz w:val="24"/>
                <w:szCs w:val="24"/>
              </w:rPr>
              <w:t>2,00</w:t>
            </w:r>
          </w:p>
        </w:tc>
        <w:tc>
          <w:tcPr>
            <w:tcW w:w="3106"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pacing w:line="276" w:lineRule="auto"/>
              <w:ind w:left="101"/>
              <w:jc w:val="center"/>
              <w:rPr>
                <w:sz w:val="24"/>
                <w:szCs w:val="24"/>
              </w:rPr>
            </w:pPr>
            <w:r w:rsidRPr="002A4E4C">
              <w:rPr>
                <w:sz w:val="24"/>
                <w:szCs w:val="24"/>
              </w:rPr>
              <w:t>2,00</w:t>
            </w:r>
          </w:p>
        </w:tc>
      </w:tr>
    </w:tbl>
    <w:p w:rsidR="007A06AF" w:rsidRPr="002A4E4C" w:rsidRDefault="007A06AF" w:rsidP="007A06AF">
      <w:pPr>
        <w:pStyle w:val="ae"/>
        <w:jc w:val="both"/>
        <w:rPr>
          <w:rFonts w:ascii="Times New Roman" w:hAnsi="Times New Roman" w:cs="Times New Roman"/>
          <w:iCs/>
          <w:sz w:val="24"/>
          <w:szCs w:val="24"/>
        </w:rPr>
      </w:pPr>
    </w:p>
    <w:p w:rsidR="007A06AF" w:rsidRPr="002A4E4C" w:rsidRDefault="007A06AF" w:rsidP="007A06AF">
      <w:pPr>
        <w:pStyle w:val="a6"/>
        <w:spacing w:after="0" w:line="255" w:lineRule="atLeast"/>
        <w:ind w:left="0"/>
        <w:rPr>
          <w:rFonts w:ascii="Times New Roman" w:hAnsi="Times New Roman" w:cs="Times New Roman"/>
          <w:bCs/>
          <w:sz w:val="24"/>
          <w:szCs w:val="24"/>
        </w:rPr>
      </w:pPr>
      <w:r w:rsidRPr="002A4E4C">
        <w:rPr>
          <w:rFonts w:ascii="Times New Roman" w:hAnsi="Times New Roman" w:cs="Times New Roman"/>
          <w:bCs/>
          <w:sz w:val="24"/>
          <w:szCs w:val="24"/>
        </w:rPr>
        <w:t>1.3. Раздел 4 подпрограммы  «Финансовое обеспечение реализации подпрограммы» изложить в следующей редакции:</w:t>
      </w:r>
    </w:p>
    <w:p w:rsidR="007A06AF" w:rsidRPr="002A4E4C" w:rsidRDefault="007A06AF" w:rsidP="007A06AF">
      <w:pPr>
        <w:widowControl w:val="0"/>
        <w:shd w:val="clear" w:color="auto" w:fill="FFFFFF"/>
        <w:spacing w:before="278"/>
        <w:ind w:left="862"/>
        <w:jc w:val="center"/>
        <w:rPr>
          <w:bCs/>
          <w:sz w:val="24"/>
          <w:szCs w:val="24"/>
        </w:rPr>
      </w:pPr>
      <w:r w:rsidRPr="002A4E4C">
        <w:rPr>
          <w:bCs/>
          <w:sz w:val="24"/>
          <w:szCs w:val="24"/>
        </w:rPr>
        <w:lastRenderedPageBreak/>
        <w:t>4. Финансовое обеспечение реализации подпрограммы.</w:t>
      </w:r>
    </w:p>
    <w:p w:rsidR="007A06AF" w:rsidRPr="002A4E4C" w:rsidRDefault="007A06AF" w:rsidP="007A06AF">
      <w:pPr>
        <w:widowControl w:val="0"/>
        <w:ind w:firstLine="567"/>
        <w:jc w:val="both"/>
        <w:rPr>
          <w:sz w:val="24"/>
          <w:szCs w:val="24"/>
        </w:rPr>
      </w:pPr>
      <w:r w:rsidRPr="002A4E4C">
        <w:rPr>
          <w:sz w:val="24"/>
          <w:szCs w:val="24"/>
        </w:rPr>
        <w:t>Финансовые ресурсы, необходимые для реализации подпрограммы в 2018-2024 годах, соответствуют объемам бюджетных ассигнований, предусмотренным бюджетом Гвазденского сельского поселения Бутурлиновского муниципального района Воронежской области на соответствующий период.</w:t>
      </w:r>
    </w:p>
    <w:p w:rsidR="007A06AF" w:rsidRPr="002A4E4C" w:rsidRDefault="007A06AF" w:rsidP="007A06AF">
      <w:pPr>
        <w:ind w:firstLine="567"/>
        <w:jc w:val="both"/>
        <w:rPr>
          <w:sz w:val="24"/>
          <w:szCs w:val="24"/>
        </w:rPr>
      </w:pPr>
      <w:r w:rsidRPr="002A4E4C">
        <w:rPr>
          <w:sz w:val="24"/>
          <w:szCs w:val="24"/>
        </w:rPr>
        <w:t>Объем финансового обеспечения реализации подпрограммы за счет средств  бюджета поселения за весь период ее реализации  составляет 512,09 тыс. рублей.</w:t>
      </w:r>
    </w:p>
    <w:p w:rsidR="007A06AF" w:rsidRPr="002A4E4C" w:rsidRDefault="007A06AF" w:rsidP="007A06AF">
      <w:pPr>
        <w:ind w:firstLine="567"/>
        <w:jc w:val="both"/>
        <w:rPr>
          <w:sz w:val="24"/>
          <w:szCs w:val="24"/>
        </w:rPr>
      </w:pPr>
    </w:p>
    <w:tbl>
      <w:tblPr>
        <w:tblW w:w="5000" w:type="pct"/>
        <w:tblLayout w:type="fixed"/>
        <w:tblCellMar>
          <w:left w:w="40" w:type="dxa"/>
          <w:right w:w="40" w:type="dxa"/>
        </w:tblCellMar>
        <w:tblLook w:val="0000"/>
      </w:tblPr>
      <w:tblGrid>
        <w:gridCol w:w="2776"/>
        <w:gridCol w:w="3086"/>
        <w:gridCol w:w="4423"/>
      </w:tblGrid>
      <w:tr w:rsidR="007A06AF" w:rsidRPr="002A4E4C" w:rsidTr="007A06AF">
        <w:trPr>
          <w:trHeight w:val="673"/>
        </w:trPr>
        <w:tc>
          <w:tcPr>
            <w:tcW w:w="5000" w:type="pct"/>
            <w:gridSpan w:val="3"/>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jc w:val="center"/>
              <w:rPr>
                <w:sz w:val="24"/>
                <w:szCs w:val="24"/>
              </w:rPr>
            </w:pPr>
            <w:r w:rsidRPr="002A4E4C">
              <w:rPr>
                <w:sz w:val="24"/>
                <w:szCs w:val="24"/>
              </w:rPr>
              <w:t>Объем бюджетных ассигнований на реализацию муниципальной  подпрограммы по годам составляет (тыс. руб.):</w:t>
            </w:r>
          </w:p>
        </w:tc>
      </w:tr>
      <w:tr w:rsidR="007A06AF" w:rsidRPr="002A4E4C" w:rsidTr="007A06AF">
        <w:tblPrEx>
          <w:tblCellSpacing w:w="-8" w:type="nil"/>
        </w:tblPrEx>
        <w:trPr>
          <w:tblCellSpacing w:w="-8" w:type="nil"/>
        </w:trPr>
        <w:tc>
          <w:tcPr>
            <w:tcW w:w="1350" w:type="pct"/>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ind w:firstLine="567"/>
              <w:jc w:val="both"/>
              <w:rPr>
                <w:sz w:val="24"/>
                <w:szCs w:val="24"/>
              </w:rPr>
            </w:pPr>
            <w:r w:rsidRPr="002A4E4C">
              <w:rPr>
                <w:sz w:val="24"/>
                <w:szCs w:val="24"/>
              </w:rPr>
              <w:t>Год</w:t>
            </w:r>
          </w:p>
        </w:tc>
        <w:tc>
          <w:tcPr>
            <w:tcW w:w="1500" w:type="pct"/>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ind w:firstLine="567"/>
              <w:jc w:val="center"/>
              <w:rPr>
                <w:sz w:val="24"/>
                <w:szCs w:val="24"/>
              </w:rPr>
            </w:pPr>
            <w:r w:rsidRPr="002A4E4C">
              <w:rPr>
                <w:sz w:val="24"/>
                <w:szCs w:val="24"/>
              </w:rPr>
              <w:t>Всего</w:t>
            </w:r>
          </w:p>
        </w:tc>
        <w:tc>
          <w:tcPr>
            <w:tcW w:w="2100" w:type="pct"/>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ind w:firstLine="567"/>
              <w:jc w:val="center"/>
              <w:rPr>
                <w:sz w:val="24"/>
                <w:szCs w:val="24"/>
              </w:rPr>
            </w:pPr>
            <w:r w:rsidRPr="002A4E4C">
              <w:rPr>
                <w:sz w:val="24"/>
                <w:szCs w:val="24"/>
              </w:rPr>
              <w:t>Бюджет поселения</w:t>
            </w:r>
          </w:p>
        </w:tc>
      </w:tr>
      <w:tr w:rsidR="007A06AF" w:rsidRPr="002A4E4C" w:rsidTr="007A06AF">
        <w:tblPrEx>
          <w:tblCellSpacing w:w="-8" w:type="nil"/>
        </w:tblPrEx>
        <w:trPr>
          <w:tblCellSpacing w:w="-8" w:type="nil"/>
        </w:trPr>
        <w:tc>
          <w:tcPr>
            <w:tcW w:w="1350" w:type="pct"/>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ind w:firstLine="567"/>
              <w:jc w:val="both"/>
              <w:rPr>
                <w:sz w:val="24"/>
                <w:szCs w:val="24"/>
              </w:rPr>
            </w:pPr>
            <w:r w:rsidRPr="002A4E4C">
              <w:rPr>
                <w:sz w:val="24"/>
                <w:szCs w:val="24"/>
              </w:rPr>
              <w:t>2018</w:t>
            </w:r>
          </w:p>
        </w:tc>
        <w:tc>
          <w:tcPr>
            <w:tcW w:w="1500" w:type="pct"/>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ind w:firstLine="567"/>
              <w:jc w:val="center"/>
              <w:rPr>
                <w:sz w:val="24"/>
                <w:szCs w:val="24"/>
              </w:rPr>
            </w:pPr>
            <w:r w:rsidRPr="002A4E4C">
              <w:rPr>
                <w:sz w:val="24"/>
                <w:szCs w:val="24"/>
              </w:rPr>
              <w:t>0,23</w:t>
            </w:r>
          </w:p>
        </w:tc>
        <w:tc>
          <w:tcPr>
            <w:tcW w:w="2100" w:type="pct"/>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ind w:firstLine="567"/>
              <w:jc w:val="center"/>
              <w:rPr>
                <w:sz w:val="24"/>
                <w:szCs w:val="24"/>
              </w:rPr>
            </w:pPr>
            <w:r w:rsidRPr="002A4E4C">
              <w:rPr>
                <w:sz w:val="24"/>
                <w:szCs w:val="24"/>
              </w:rPr>
              <w:t>0,23</w:t>
            </w:r>
          </w:p>
        </w:tc>
      </w:tr>
      <w:tr w:rsidR="007A06AF" w:rsidRPr="002A4E4C" w:rsidTr="007A06AF">
        <w:tblPrEx>
          <w:tblCellSpacing w:w="-8" w:type="nil"/>
        </w:tblPrEx>
        <w:trPr>
          <w:tblCellSpacing w:w="-8" w:type="nil"/>
        </w:trPr>
        <w:tc>
          <w:tcPr>
            <w:tcW w:w="1350" w:type="pct"/>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ind w:firstLine="567"/>
              <w:jc w:val="both"/>
              <w:rPr>
                <w:sz w:val="24"/>
                <w:szCs w:val="24"/>
              </w:rPr>
            </w:pPr>
            <w:r w:rsidRPr="002A4E4C">
              <w:rPr>
                <w:sz w:val="24"/>
                <w:szCs w:val="24"/>
              </w:rPr>
              <w:t>2019</w:t>
            </w:r>
          </w:p>
        </w:tc>
        <w:tc>
          <w:tcPr>
            <w:tcW w:w="1500" w:type="pct"/>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ind w:firstLine="567"/>
              <w:jc w:val="center"/>
              <w:rPr>
                <w:sz w:val="24"/>
                <w:szCs w:val="24"/>
              </w:rPr>
            </w:pPr>
            <w:r w:rsidRPr="002A4E4C">
              <w:rPr>
                <w:sz w:val="24"/>
                <w:szCs w:val="24"/>
              </w:rPr>
              <w:t>280,24</w:t>
            </w:r>
          </w:p>
        </w:tc>
        <w:tc>
          <w:tcPr>
            <w:tcW w:w="2100" w:type="pct"/>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ind w:firstLine="567"/>
              <w:jc w:val="center"/>
              <w:rPr>
                <w:sz w:val="24"/>
                <w:szCs w:val="24"/>
              </w:rPr>
            </w:pPr>
            <w:r w:rsidRPr="002A4E4C">
              <w:rPr>
                <w:sz w:val="24"/>
                <w:szCs w:val="24"/>
              </w:rPr>
              <w:t>280,24</w:t>
            </w:r>
          </w:p>
        </w:tc>
      </w:tr>
      <w:tr w:rsidR="007A06AF" w:rsidRPr="002A4E4C" w:rsidTr="007A06AF">
        <w:tblPrEx>
          <w:tblCellSpacing w:w="-8" w:type="nil"/>
        </w:tblPrEx>
        <w:trPr>
          <w:tblCellSpacing w:w="-8" w:type="nil"/>
        </w:trPr>
        <w:tc>
          <w:tcPr>
            <w:tcW w:w="1350" w:type="pct"/>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ind w:firstLine="567"/>
              <w:jc w:val="both"/>
              <w:rPr>
                <w:sz w:val="24"/>
                <w:szCs w:val="24"/>
              </w:rPr>
            </w:pPr>
            <w:r w:rsidRPr="002A4E4C">
              <w:rPr>
                <w:sz w:val="24"/>
                <w:szCs w:val="24"/>
              </w:rPr>
              <w:t>2020</w:t>
            </w:r>
          </w:p>
        </w:tc>
        <w:tc>
          <w:tcPr>
            <w:tcW w:w="1500" w:type="pct"/>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ind w:firstLine="567"/>
              <w:jc w:val="center"/>
              <w:rPr>
                <w:sz w:val="24"/>
                <w:szCs w:val="24"/>
              </w:rPr>
            </w:pPr>
            <w:r w:rsidRPr="002A4E4C">
              <w:rPr>
                <w:sz w:val="24"/>
                <w:szCs w:val="24"/>
              </w:rPr>
              <w:t>0,07</w:t>
            </w:r>
          </w:p>
        </w:tc>
        <w:tc>
          <w:tcPr>
            <w:tcW w:w="2100" w:type="pct"/>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ind w:firstLine="567"/>
              <w:jc w:val="center"/>
              <w:rPr>
                <w:sz w:val="24"/>
                <w:szCs w:val="24"/>
              </w:rPr>
            </w:pPr>
            <w:r w:rsidRPr="002A4E4C">
              <w:rPr>
                <w:sz w:val="24"/>
                <w:szCs w:val="24"/>
              </w:rPr>
              <w:t>0,07</w:t>
            </w:r>
          </w:p>
        </w:tc>
      </w:tr>
      <w:tr w:rsidR="007A06AF" w:rsidRPr="002A4E4C" w:rsidTr="007A06AF">
        <w:tblPrEx>
          <w:tblCellSpacing w:w="-8" w:type="nil"/>
        </w:tblPrEx>
        <w:trPr>
          <w:tblCellSpacing w:w="-8" w:type="nil"/>
        </w:trPr>
        <w:tc>
          <w:tcPr>
            <w:tcW w:w="1350" w:type="pct"/>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ind w:firstLine="567"/>
              <w:jc w:val="both"/>
              <w:rPr>
                <w:sz w:val="24"/>
                <w:szCs w:val="24"/>
              </w:rPr>
            </w:pPr>
            <w:r w:rsidRPr="002A4E4C">
              <w:rPr>
                <w:sz w:val="24"/>
                <w:szCs w:val="24"/>
              </w:rPr>
              <w:t>2021</w:t>
            </w:r>
          </w:p>
        </w:tc>
        <w:tc>
          <w:tcPr>
            <w:tcW w:w="1500" w:type="pct"/>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ind w:firstLine="567"/>
              <w:jc w:val="center"/>
              <w:rPr>
                <w:sz w:val="24"/>
                <w:szCs w:val="24"/>
              </w:rPr>
            </w:pPr>
            <w:r w:rsidRPr="002A4E4C">
              <w:rPr>
                <w:sz w:val="24"/>
                <w:szCs w:val="24"/>
              </w:rPr>
              <w:t>0,35</w:t>
            </w:r>
          </w:p>
        </w:tc>
        <w:tc>
          <w:tcPr>
            <w:tcW w:w="2100" w:type="pct"/>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ind w:firstLine="567"/>
              <w:jc w:val="center"/>
              <w:rPr>
                <w:sz w:val="24"/>
                <w:szCs w:val="24"/>
              </w:rPr>
            </w:pPr>
            <w:r w:rsidRPr="002A4E4C">
              <w:rPr>
                <w:sz w:val="24"/>
                <w:szCs w:val="24"/>
              </w:rPr>
              <w:t>0,35</w:t>
            </w:r>
          </w:p>
        </w:tc>
      </w:tr>
      <w:tr w:rsidR="007A06AF" w:rsidRPr="002A4E4C" w:rsidTr="007A06AF">
        <w:tblPrEx>
          <w:tblCellSpacing w:w="-8" w:type="nil"/>
        </w:tblPrEx>
        <w:trPr>
          <w:tblCellSpacing w:w="-8" w:type="nil"/>
        </w:trPr>
        <w:tc>
          <w:tcPr>
            <w:tcW w:w="1350" w:type="pct"/>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ind w:firstLine="567"/>
              <w:jc w:val="both"/>
              <w:rPr>
                <w:sz w:val="24"/>
                <w:szCs w:val="24"/>
              </w:rPr>
            </w:pPr>
            <w:r w:rsidRPr="002A4E4C">
              <w:rPr>
                <w:sz w:val="24"/>
                <w:szCs w:val="24"/>
              </w:rPr>
              <w:t>2022</w:t>
            </w:r>
          </w:p>
        </w:tc>
        <w:tc>
          <w:tcPr>
            <w:tcW w:w="1500" w:type="pct"/>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ind w:firstLine="567"/>
              <w:jc w:val="center"/>
              <w:rPr>
                <w:sz w:val="24"/>
                <w:szCs w:val="24"/>
              </w:rPr>
            </w:pPr>
            <w:r w:rsidRPr="002A4E4C">
              <w:rPr>
                <w:sz w:val="24"/>
                <w:szCs w:val="24"/>
              </w:rPr>
              <w:t>227,20</w:t>
            </w:r>
          </w:p>
        </w:tc>
        <w:tc>
          <w:tcPr>
            <w:tcW w:w="2100" w:type="pct"/>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ind w:firstLine="567"/>
              <w:jc w:val="center"/>
              <w:rPr>
                <w:sz w:val="24"/>
                <w:szCs w:val="24"/>
              </w:rPr>
            </w:pPr>
            <w:r w:rsidRPr="002A4E4C">
              <w:rPr>
                <w:sz w:val="24"/>
                <w:szCs w:val="24"/>
              </w:rPr>
              <w:t>227,20</w:t>
            </w:r>
          </w:p>
        </w:tc>
      </w:tr>
      <w:tr w:rsidR="007A06AF" w:rsidRPr="002A4E4C" w:rsidTr="007A06AF">
        <w:tblPrEx>
          <w:tblCellSpacing w:w="-8" w:type="nil"/>
        </w:tblPrEx>
        <w:trPr>
          <w:tblCellSpacing w:w="-8" w:type="nil"/>
        </w:trPr>
        <w:tc>
          <w:tcPr>
            <w:tcW w:w="1350" w:type="pct"/>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ind w:firstLine="567"/>
              <w:jc w:val="both"/>
              <w:rPr>
                <w:sz w:val="24"/>
                <w:szCs w:val="24"/>
              </w:rPr>
            </w:pPr>
            <w:r w:rsidRPr="002A4E4C">
              <w:rPr>
                <w:sz w:val="24"/>
                <w:szCs w:val="24"/>
              </w:rPr>
              <w:t>2023</w:t>
            </w:r>
          </w:p>
        </w:tc>
        <w:tc>
          <w:tcPr>
            <w:tcW w:w="1500" w:type="pct"/>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ind w:firstLine="567"/>
              <w:jc w:val="center"/>
              <w:rPr>
                <w:sz w:val="24"/>
                <w:szCs w:val="24"/>
              </w:rPr>
            </w:pPr>
            <w:r w:rsidRPr="002A4E4C">
              <w:rPr>
                <w:sz w:val="24"/>
                <w:szCs w:val="24"/>
              </w:rPr>
              <w:t>2,00</w:t>
            </w:r>
          </w:p>
        </w:tc>
        <w:tc>
          <w:tcPr>
            <w:tcW w:w="2100" w:type="pct"/>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ind w:firstLine="567"/>
              <w:jc w:val="center"/>
              <w:rPr>
                <w:sz w:val="24"/>
                <w:szCs w:val="24"/>
              </w:rPr>
            </w:pPr>
            <w:r w:rsidRPr="002A4E4C">
              <w:rPr>
                <w:sz w:val="24"/>
                <w:szCs w:val="24"/>
              </w:rPr>
              <w:t>2,00</w:t>
            </w:r>
          </w:p>
        </w:tc>
      </w:tr>
      <w:tr w:rsidR="007A06AF" w:rsidRPr="002A4E4C" w:rsidTr="007A06AF">
        <w:tblPrEx>
          <w:tblCellSpacing w:w="-8" w:type="nil"/>
        </w:tblPrEx>
        <w:trPr>
          <w:tblCellSpacing w:w="-8" w:type="nil"/>
        </w:trPr>
        <w:tc>
          <w:tcPr>
            <w:tcW w:w="1350" w:type="pct"/>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ind w:firstLine="567"/>
              <w:jc w:val="both"/>
              <w:rPr>
                <w:sz w:val="24"/>
                <w:szCs w:val="24"/>
              </w:rPr>
            </w:pPr>
            <w:r w:rsidRPr="002A4E4C">
              <w:rPr>
                <w:sz w:val="24"/>
                <w:szCs w:val="24"/>
              </w:rPr>
              <w:t>2024</w:t>
            </w:r>
          </w:p>
        </w:tc>
        <w:tc>
          <w:tcPr>
            <w:tcW w:w="1500" w:type="pct"/>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ind w:firstLine="567"/>
              <w:jc w:val="center"/>
              <w:rPr>
                <w:sz w:val="24"/>
                <w:szCs w:val="24"/>
              </w:rPr>
            </w:pPr>
            <w:r w:rsidRPr="002A4E4C">
              <w:rPr>
                <w:sz w:val="24"/>
                <w:szCs w:val="24"/>
              </w:rPr>
              <w:t>2,00</w:t>
            </w:r>
          </w:p>
        </w:tc>
        <w:tc>
          <w:tcPr>
            <w:tcW w:w="2100" w:type="pct"/>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ind w:firstLine="567"/>
              <w:jc w:val="center"/>
              <w:rPr>
                <w:sz w:val="24"/>
                <w:szCs w:val="24"/>
              </w:rPr>
            </w:pPr>
            <w:r w:rsidRPr="002A4E4C">
              <w:rPr>
                <w:sz w:val="24"/>
                <w:szCs w:val="24"/>
              </w:rPr>
              <w:t>2,00</w:t>
            </w:r>
          </w:p>
        </w:tc>
      </w:tr>
    </w:tbl>
    <w:p w:rsidR="007A06AF" w:rsidRPr="002A4E4C" w:rsidRDefault="007A06AF" w:rsidP="007A06AF">
      <w:pPr>
        <w:pStyle w:val="ae"/>
        <w:jc w:val="both"/>
        <w:rPr>
          <w:rFonts w:ascii="Times New Roman" w:hAnsi="Times New Roman" w:cs="Times New Roman"/>
          <w:bCs/>
          <w:iCs/>
          <w:sz w:val="24"/>
          <w:szCs w:val="24"/>
        </w:rPr>
      </w:pPr>
    </w:p>
    <w:p w:rsidR="007A06AF" w:rsidRPr="002A4E4C" w:rsidRDefault="007A06AF" w:rsidP="007A06AF">
      <w:pPr>
        <w:pStyle w:val="a6"/>
        <w:widowControl w:val="0"/>
        <w:shd w:val="clear" w:color="auto" w:fill="FFFFFF"/>
        <w:autoSpaceDE w:val="0"/>
        <w:autoSpaceDN w:val="0"/>
        <w:adjustRightInd w:val="0"/>
        <w:spacing w:after="0" w:line="240" w:lineRule="auto"/>
        <w:ind w:left="0"/>
        <w:rPr>
          <w:rFonts w:ascii="Times New Roman" w:hAnsi="Times New Roman" w:cs="Times New Roman"/>
          <w:sz w:val="24"/>
          <w:szCs w:val="24"/>
        </w:rPr>
      </w:pPr>
      <w:r w:rsidRPr="002A4E4C">
        <w:rPr>
          <w:rFonts w:ascii="Times New Roman" w:hAnsi="Times New Roman" w:cs="Times New Roman"/>
          <w:bCs/>
          <w:iCs/>
          <w:sz w:val="24"/>
          <w:szCs w:val="24"/>
        </w:rPr>
        <w:t xml:space="preserve">1.4. </w:t>
      </w:r>
      <w:r w:rsidRPr="002A4E4C">
        <w:rPr>
          <w:rFonts w:ascii="Times New Roman" w:hAnsi="Times New Roman" w:cs="Times New Roman"/>
          <w:sz w:val="24"/>
          <w:szCs w:val="24"/>
        </w:rPr>
        <w:t>В паспорте подпрограммы 2 «</w:t>
      </w:r>
      <w:r w:rsidRPr="002A4E4C">
        <w:rPr>
          <w:rFonts w:ascii="Times New Roman" w:hAnsi="Times New Roman" w:cs="Times New Roman"/>
          <w:bCs/>
          <w:sz w:val="24"/>
          <w:szCs w:val="24"/>
        </w:rPr>
        <w:t>Организация первичного воинского учета на территории  Гвазденского сельского поселения</w:t>
      </w:r>
      <w:r w:rsidRPr="002A4E4C">
        <w:rPr>
          <w:rFonts w:ascii="Times New Roman" w:hAnsi="Times New Roman" w:cs="Times New Roman"/>
          <w:sz w:val="24"/>
          <w:szCs w:val="24"/>
        </w:rPr>
        <w:t>» строки «Объемы и источники финансирования подпрограммы муниципальной программы (в действующих ценах каждого года реализации подпрограммы муниципальной программы) заменить строками следующего содержания:</w:t>
      </w:r>
    </w:p>
    <w:p w:rsidR="007A06AF" w:rsidRPr="002A4E4C" w:rsidRDefault="007A06AF" w:rsidP="007A06AF">
      <w:pPr>
        <w:pStyle w:val="ae"/>
        <w:ind w:left="142"/>
        <w:jc w:val="both"/>
        <w:rPr>
          <w:rFonts w:ascii="Times New Roman" w:hAnsi="Times New Roman" w:cs="Times New Roman"/>
          <w:bCs/>
          <w:iCs/>
          <w:sz w:val="24"/>
          <w:szCs w:val="24"/>
        </w:rPr>
      </w:pPr>
    </w:p>
    <w:tbl>
      <w:tblPr>
        <w:tblW w:w="10388" w:type="dxa"/>
        <w:tblCellSpacing w:w="-8" w:type="nil"/>
        <w:tblLayout w:type="fixed"/>
        <w:tblCellMar>
          <w:left w:w="40" w:type="dxa"/>
          <w:right w:w="40" w:type="dxa"/>
        </w:tblCellMar>
        <w:tblLook w:val="0000"/>
      </w:tblPr>
      <w:tblGrid>
        <w:gridCol w:w="2167"/>
        <w:gridCol w:w="2270"/>
        <w:gridCol w:w="2124"/>
        <w:gridCol w:w="3827"/>
      </w:tblGrid>
      <w:tr w:rsidR="007A06AF" w:rsidRPr="002A4E4C" w:rsidTr="007A06AF">
        <w:trPr>
          <w:tblCellSpacing w:w="-8" w:type="nil"/>
        </w:trPr>
        <w:tc>
          <w:tcPr>
            <w:tcW w:w="2167" w:type="dxa"/>
            <w:vMerge w:val="restart"/>
            <w:tcBorders>
              <w:top w:val="single" w:sz="6" w:space="0" w:color="000000"/>
              <w:left w:val="single" w:sz="6" w:space="0" w:color="000000"/>
              <w:right w:val="single" w:sz="6" w:space="0" w:color="000000"/>
            </w:tcBorders>
            <w:shd w:val="clear" w:color="auto" w:fill="FFFFFF"/>
          </w:tcPr>
          <w:p w:rsidR="007A06AF" w:rsidRPr="002A4E4C" w:rsidRDefault="007A06AF" w:rsidP="007A06AF">
            <w:pPr>
              <w:widowControl w:val="0"/>
              <w:shd w:val="clear" w:color="auto" w:fill="FFFFFF"/>
              <w:spacing w:line="276" w:lineRule="auto"/>
              <w:rPr>
                <w:bCs/>
                <w:sz w:val="24"/>
                <w:szCs w:val="24"/>
              </w:rPr>
            </w:pPr>
            <w:r w:rsidRPr="002A4E4C">
              <w:rPr>
                <w:bCs/>
                <w:sz w:val="24"/>
                <w:szCs w:val="24"/>
              </w:rPr>
              <w:t>Объемы и источники финансирования подпрограммы муниципальной программы (в действующих ценах каждого года реализации подпрограммы  муниципальной программы)</w:t>
            </w:r>
          </w:p>
        </w:tc>
        <w:tc>
          <w:tcPr>
            <w:tcW w:w="8221" w:type="dxa"/>
            <w:gridSpan w:val="3"/>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hd w:val="clear" w:color="auto" w:fill="FFFFFF"/>
              <w:spacing w:line="276" w:lineRule="auto"/>
              <w:ind w:left="102"/>
              <w:jc w:val="both"/>
              <w:rPr>
                <w:sz w:val="24"/>
                <w:szCs w:val="24"/>
              </w:rPr>
            </w:pPr>
            <w:r w:rsidRPr="002A4E4C">
              <w:rPr>
                <w:sz w:val="24"/>
                <w:szCs w:val="24"/>
              </w:rPr>
              <w:t>Объем бюджетных ассигнований на реализацию подпрограммы из средств федерального  бюджета 628,20 тыс. рублей.</w:t>
            </w:r>
          </w:p>
          <w:p w:rsidR="007A06AF" w:rsidRPr="002A4E4C" w:rsidRDefault="007A06AF" w:rsidP="007A06AF">
            <w:pPr>
              <w:widowControl w:val="0"/>
              <w:shd w:val="clear" w:color="auto" w:fill="FFFFFF"/>
              <w:spacing w:line="276" w:lineRule="auto"/>
              <w:ind w:left="102"/>
              <w:jc w:val="both"/>
              <w:rPr>
                <w:sz w:val="24"/>
                <w:szCs w:val="24"/>
              </w:rPr>
            </w:pPr>
            <w:r w:rsidRPr="002A4E4C">
              <w:rPr>
                <w:sz w:val="24"/>
                <w:szCs w:val="24"/>
              </w:rPr>
              <w:t>Объем бюджетных ассигнований на реализацию муниципальной подпрограммы по годам составляет (тыс. руб.):</w:t>
            </w:r>
          </w:p>
        </w:tc>
      </w:tr>
      <w:tr w:rsidR="007A06AF" w:rsidRPr="002A4E4C" w:rsidTr="007A06AF">
        <w:trPr>
          <w:trHeight w:val="395"/>
          <w:tblCellSpacing w:w="-8" w:type="nil"/>
        </w:trPr>
        <w:tc>
          <w:tcPr>
            <w:tcW w:w="2167" w:type="dxa"/>
            <w:vMerge/>
            <w:tcBorders>
              <w:left w:val="single" w:sz="6" w:space="0" w:color="000000"/>
              <w:right w:val="single" w:sz="6" w:space="0" w:color="000000"/>
            </w:tcBorders>
            <w:shd w:val="clear" w:color="auto" w:fill="FFFFFF"/>
          </w:tcPr>
          <w:p w:rsidR="007A06AF" w:rsidRPr="002A4E4C" w:rsidRDefault="007A06AF" w:rsidP="007A06AF">
            <w:pPr>
              <w:widowControl w:val="0"/>
              <w:rPr>
                <w:sz w:val="24"/>
                <w:szCs w:val="24"/>
              </w:rPr>
            </w:pPr>
          </w:p>
        </w:tc>
        <w:tc>
          <w:tcPr>
            <w:tcW w:w="2270"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hd w:val="clear" w:color="auto" w:fill="FFFFFF"/>
              <w:spacing w:line="276" w:lineRule="auto"/>
              <w:ind w:left="102"/>
              <w:jc w:val="center"/>
              <w:rPr>
                <w:sz w:val="24"/>
                <w:szCs w:val="24"/>
              </w:rPr>
            </w:pPr>
            <w:r w:rsidRPr="002A4E4C">
              <w:rPr>
                <w:sz w:val="24"/>
                <w:szCs w:val="24"/>
              </w:rPr>
              <w:t>Год</w:t>
            </w:r>
          </w:p>
        </w:tc>
        <w:tc>
          <w:tcPr>
            <w:tcW w:w="2124"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hd w:val="clear" w:color="auto" w:fill="FFFFFF"/>
              <w:spacing w:line="276" w:lineRule="auto"/>
              <w:ind w:left="102"/>
              <w:jc w:val="center"/>
              <w:rPr>
                <w:sz w:val="24"/>
                <w:szCs w:val="24"/>
              </w:rPr>
            </w:pPr>
            <w:r w:rsidRPr="002A4E4C">
              <w:rPr>
                <w:sz w:val="24"/>
                <w:szCs w:val="24"/>
              </w:rPr>
              <w:t>Всего</w:t>
            </w:r>
          </w:p>
        </w:tc>
        <w:tc>
          <w:tcPr>
            <w:tcW w:w="3827"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hd w:val="clear" w:color="auto" w:fill="FFFFFF"/>
              <w:spacing w:line="276" w:lineRule="auto"/>
              <w:ind w:left="102"/>
              <w:jc w:val="center"/>
              <w:rPr>
                <w:sz w:val="24"/>
                <w:szCs w:val="24"/>
              </w:rPr>
            </w:pPr>
            <w:r w:rsidRPr="002A4E4C">
              <w:rPr>
                <w:sz w:val="24"/>
                <w:szCs w:val="24"/>
              </w:rPr>
              <w:t>Федеральный бюджет</w:t>
            </w:r>
          </w:p>
        </w:tc>
      </w:tr>
      <w:tr w:rsidR="007A06AF" w:rsidRPr="002A4E4C" w:rsidTr="007A06AF">
        <w:trPr>
          <w:tblCellSpacing w:w="-8" w:type="nil"/>
        </w:trPr>
        <w:tc>
          <w:tcPr>
            <w:tcW w:w="2167" w:type="dxa"/>
            <w:vMerge/>
            <w:tcBorders>
              <w:left w:val="single" w:sz="6" w:space="0" w:color="000000"/>
              <w:right w:val="single" w:sz="6" w:space="0" w:color="000000"/>
            </w:tcBorders>
            <w:shd w:val="clear" w:color="auto" w:fill="FFFFFF"/>
          </w:tcPr>
          <w:p w:rsidR="007A06AF" w:rsidRPr="002A4E4C" w:rsidRDefault="007A06AF" w:rsidP="007A06AF">
            <w:pPr>
              <w:widowControl w:val="0"/>
              <w:rPr>
                <w:sz w:val="24"/>
                <w:szCs w:val="24"/>
              </w:rPr>
            </w:pPr>
          </w:p>
        </w:tc>
        <w:tc>
          <w:tcPr>
            <w:tcW w:w="2270"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hd w:val="clear" w:color="auto" w:fill="FFFFFF"/>
              <w:spacing w:line="276" w:lineRule="auto"/>
              <w:ind w:left="102"/>
              <w:jc w:val="center"/>
              <w:rPr>
                <w:sz w:val="24"/>
                <w:szCs w:val="24"/>
              </w:rPr>
            </w:pPr>
            <w:r w:rsidRPr="002A4E4C">
              <w:rPr>
                <w:sz w:val="24"/>
                <w:szCs w:val="24"/>
              </w:rPr>
              <w:t>2018</w:t>
            </w:r>
          </w:p>
        </w:tc>
        <w:tc>
          <w:tcPr>
            <w:tcW w:w="2124"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pacing w:line="276" w:lineRule="auto"/>
              <w:ind w:left="102"/>
              <w:jc w:val="center"/>
              <w:rPr>
                <w:sz w:val="24"/>
                <w:szCs w:val="24"/>
              </w:rPr>
            </w:pPr>
            <w:r w:rsidRPr="002A4E4C">
              <w:rPr>
                <w:sz w:val="24"/>
                <w:szCs w:val="24"/>
              </w:rPr>
              <w:t>75,30</w:t>
            </w:r>
          </w:p>
        </w:tc>
        <w:tc>
          <w:tcPr>
            <w:tcW w:w="3827"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pacing w:line="276" w:lineRule="auto"/>
              <w:ind w:left="102"/>
              <w:jc w:val="center"/>
              <w:rPr>
                <w:sz w:val="24"/>
                <w:szCs w:val="24"/>
              </w:rPr>
            </w:pPr>
            <w:r w:rsidRPr="002A4E4C">
              <w:rPr>
                <w:sz w:val="24"/>
                <w:szCs w:val="24"/>
              </w:rPr>
              <w:t>75,30</w:t>
            </w:r>
          </w:p>
        </w:tc>
      </w:tr>
      <w:tr w:rsidR="007A06AF" w:rsidRPr="002A4E4C" w:rsidTr="007A06AF">
        <w:trPr>
          <w:tblCellSpacing w:w="-8" w:type="nil"/>
        </w:trPr>
        <w:tc>
          <w:tcPr>
            <w:tcW w:w="2167" w:type="dxa"/>
            <w:vMerge/>
            <w:tcBorders>
              <w:left w:val="single" w:sz="6" w:space="0" w:color="000000"/>
              <w:right w:val="single" w:sz="6" w:space="0" w:color="000000"/>
            </w:tcBorders>
            <w:shd w:val="clear" w:color="auto" w:fill="FFFFFF"/>
          </w:tcPr>
          <w:p w:rsidR="007A06AF" w:rsidRPr="002A4E4C" w:rsidRDefault="007A06AF" w:rsidP="007A06AF">
            <w:pPr>
              <w:widowControl w:val="0"/>
              <w:rPr>
                <w:sz w:val="24"/>
                <w:szCs w:val="24"/>
              </w:rPr>
            </w:pPr>
          </w:p>
        </w:tc>
        <w:tc>
          <w:tcPr>
            <w:tcW w:w="2270"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hd w:val="clear" w:color="auto" w:fill="FFFFFF"/>
              <w:spacing w:line="276" w:lineRule="auto"/>
              <w:ind w:left="102"/>
              <w:jc w:val="center"/>
              <w:rPr>
                <w:sz w:val="24"/>
                <w:szCs w:val="24"/>
              </w:rPr>
            </w:pPr>
            <w:r w:rsidRPr="002A4E4C">
              <w:rPr>
                <w:sz w:val="24"/>
                <w:szCs w:val="24"/>
              </w:rPr>
              <w:t>2019</w:t>
            </w:r>
          </w:p>
        </w:tc>
        <w:tc>
          <w:tcPr>
            <w:tcW w:w="2124"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pacing w:line="276" w:lineRule="auto"/>
              <w:ind w:left="102"/>
              <w:jc w:val="center"/>
              <w:rPr>
                <w:sz w:val="24"/>
                <w:szCs w:val="24"/>
              </w:rPr>
            </w:pPr>
            <w:r w:rsidRPr="002A4E4C">
              <w:rPr>
                <w:sz w:val="24"/>
                <w:szCs w:val="24"/>
              </w:rPr>
              <w:t>78,80</w:t>
            </w:r>
          </w:p>
        </w:tc>
        <w:tc>
          <w:tcPr>
            <w:tcW w:w="3827"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pacing w:line="276" w:lineRule="auto"/>
              <w:ind w:left="102"/>
              <w:jc w:val="center"/>
              <w:rPr>
                <w:sz w:val="24"/>
                <w:szCs w:val="24"/>
              </w:rPr>
            </w:pPr>
            <w:r w:rsidRPr="002A4E4C">
              <w:rPr>
                <w:sz w:val="24"/>
                <w:szCs w:val="24"/>
              </w:rPr>
              <w:t>78,80</w:t>
            </w:r>
          </w:p>
        </w:tc>
      </w:tr>
      <w:tr w:rsidR="007A06AF" w:rsidRPr="002A4E4C" w:rsidTr="007A06AF">
        <w:trPr>
          <w:tblCellSpacing w:w="-8" w:type="nil"/>
        </w:trPr>
        <w:tc>
          <w:tcPr>
            <w:tcW w:w="2167" w:type="dxa"/>
            <w:vMerge/>
            <w:tcBorders>
              <w:left w:val="single" w:sz="6" w:space="0" w:color="000000"/>
              <w:right w:val="single" w:sz="6" w:space="0" w:color="000000"/>
            </w:tcBorders>
            <w:shd w:val="clear" w:color="auto" w:fill="FFFFFF"/>
          </w:tcPr>
          <w:p w:rsidR="007A06AF" w:rsidRPr="002A4E4C" w:rsidRDefault="007A06AF" w:rsidP="007A06AF">
            <w:pPr>
              <w:widowControl w:val="0"/>
              <w:rPr>
                <w:sz w:val="24"/>
                <w:szCs w:val="24"/>
              </w:rPr>
            </w:pPr>
          </w:p>
        </w:tc>
        <w:tc>
          <w:tcPr>
            <w:tcW w:w="2270"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hd w:val="clear" w:color="auto" w:fill="FFFFFF"/>
              <w:spacing w:line="276" w:lineRule="auto"/>
              <w:ind w:left="102"/>
              <w:jc w:val="center"/>
              <w:rPr>
                <w:sz w:val="24"/>
                <w:szCs w:val="24"/>
              </w:rPr>
            </w:pPr>
            <w:r w:rsidRPr="002A4E4C">
              <w:rPr>
                <w:sz w:val="24"/>
                <w:szCs w:val="24"/>
              </w:rPr>
              <w:t>2020</w:t>
            </w:r>
          </w:p>
        </w:tc>
        <w:tc>
          <w:tcPr>
            <w:tcW w:w="2124"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pacing w:line="276" w:lineRule="auto"/>
              <w:ind w:left="102"/>
              <w:jc w:val="center"/>
              <w:rPr>
                <w:sz w:val="24"/>
                <w:szCs w:val="24"/>
              </w:rPr>
            </w:pPr>
            <w:r w:rsidRPr="002A4E4C">
              <w:rPr>
                <w:sz w:val="24"/>
                <w:szCs w:val="24"/>
              </w:rPr>
              <w:t>88,00</w:t>
            </w:r>
          </w:p>
        </w:tc>
        <w:tc>
          <w:tcPr>
            <w:tcW w:w="3827"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pacing w:line="276" w:lineRule="auto"/>
              <w:ind w:left="102"/>
              <w:jc w:val="center"/>
              <w:rPr>
                <w:sz w:val="24"/>
                <w:szCs w:val="24"/>
              </w:rPr>
            </w:pPr>
            <w:r w:rsidRPr="002A4E4C">
              <w:rPr>
                <w:sz w:val="24"/>
                <w:szCs w:val="24"/>
              </w:rPr>
              <w:t>88,00</w:t>
            </w:r>
          </w:p>
        </w:tc>
      </w:tr>
      <w:tr w:rsidR="007A06AF" w:rsidRPr="002A4E4C" w:rsidTr="007A06AF">
        <w:trPr>
          <w:tblCellSpacing w:w="-8" w:type="nil"/>
        </w:trPr>
        <w:tc>
          <w:tcPr>
            <w:tcW w:w="2167" w:type="dxa"/>
            <w:vMerge/>
            <w:tcBorders>
              <w:left w:val="single" w:sz="6" w:space="0" w:color="000000"/>
              <w:right w:val="single" w:sz="6" w:space="0" w:color="000000"/>
            </w:tcBorders>
            <w:shd w:val="clear" w:color="auto" w:fill="FFFFFF"/>
          </w:tcPr>
          <w:p w:rsidR="007A06AF" w:rsidRPr="002A4E4C" w:rsidRDefault="007A06AF" w:rsidP="007A06AF">
            <w:pPr>
              <w:widowControl w:val="0"/>
              <w:rPr>
                <w:sz w:val="24"/>
                <w:szCs w:val="24"/>
              </w:rPr>
            </w:pPr>
          </w:p>
        </w:tc>
        <w:tc>
          <w:tcPr>
            <w:tcW w:w="2270"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hd w:val="clear" w:color="auto" w:fill="FFFFFF"/>
              <w:spacing w:line="276" w:lineRule="auto"/>
              <w:ind w:left="102"/>
              <w:jc w:val="center"/>
              <w:rPr>
                <w:sz w:val="24"/>
                <w:szCs w:val="24"/>
              </w:rPr>
            </w:pPr>
            <w:r w:rsidRPr="002A4E4C">
              <w:rPr>
                <w:sz w:val="24"/>
                <w:szCs w:val="24"/>
              </w:rPr>
              <w:t>2021</w:t>
            </w:r>
          </w:p>
        </w:tc>
        <w:tc>
          <w:tcPr>
            <w:tcW w:w="2124"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pacing w:line="276" w:lineRule="auto"/>
              <w:ind w:left="102"/>
              <w:jc w:val="center"/>
              <w:rPr>
                <w:sz w:val="24"/>
                <w:szCs w:val="24"/>
              </w:rPr>
            </w:pPr>
            <w:r w:rsidRPr="002A4E4C">
              <w:rPr>
                <w:sz w:val="24"/>
                <w:szCs w:val="24"/>
              </w:rPr>
              <w:t>90,60</w:t>
            </w:r>
          </w:p>
        </w:tc>
        <w:tc>
          <w:tcPr>
            <w:tcW w:w="3827"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pacing w:line="276" w:lineRule="auto"/>
              <w:ind w:left="102"/>
              <w:jc w:val="center"/>
              <w:rPr>
                <w:sz w:val="24"/>
                <w:szCs w:val="24"/>
              </w:rPr>
            </w:pPr>
            <w:r w:rsidRPr="002A4E4C">
              <w:rPr>
                <w:sz w:val="24"/>
                <w:szCs w:val="24"/>
              </w:rPr>
              <w:t>90,60</w:t>
            </w:r>
          </w:p>
        </w:tc>
      </w:tr>
      <w:tr w:rsidR="007A06AF" w:rsidRPr="002A4E4C" w:rsidTr="007A06AF">
        <w:trPr>
          <w:tblCellSpacing w:w="-8" w:type="nil"/>
        </w:trPr>
        <w:tc>
          <w:tcPr>
            <w:tcW w:w="2167" w:type="dxa"/>
            <w:vMerge/>
            <w:tcBorders>
              <w:left w:val="single" w:sz="6" w:space="0" w:color="000000"/>
              <w:right w:val="single" w:sz="6" w:space="0" w:color="000000"/>
            </w:tcBorders>
            <w:shd w:val="clear" w:color="auto" w:fill="FFFFFF"/>
          </w:tcPr>
          <w:p w:rsidR="007A06AF" w:rsidRPr="002A4E4C" w:rsidRDefault="007A06AF" w:rsidP="007A06AF">
            <w:pPr>
              <w:widowControl w:val="0"/>
              <w:rPr>
                <w:sz w:val="24"/>
                <w:szCs w:val="24"/>
              </w:rPr>
            </w:pPr>
          </w:p>
        </w:tc>
        <w:tc>
          <w:tcPr>
            <w:tcW w:w="2270"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hd w:val="clear" w:color="auto" w:fill="FFFFFF"/>
              <w:spacing w:line="276" w:lineRule="auto"/>
              <w:ind w:left="102"/>
              <w:jc w:val="center"/>
              <w:rPr>
                <w:sz w:val="24"/>
                <w:szCs w:val="24"/>
              </w:rPr>
            </w:pPr>
            <w:r w:rsidRPr="002A4E4C">
              <w:rPr>
                <w:sz w:val="24"/>
                <w:szCs w:val="24"/>
              </w:rPr>
              <w:t>2022</w:t>
            </w:r>
          </w:p>
        </w:tc>
        <w:tc>
          <w:tcPr>
            <w:tcW w:w="2124"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pacing w:line="276" w:lineRule="auto"/>
              <w:ind w:left="102"/>
              <w:jc w:val="center"/>
              <w:rPr>
                <w:sz w:val="24"/>
                <w:szCs w:val="24"/>
              </w:rPr>
            </w:pPr>
            <w:r w:rsidRPr="002A4E4C">
              <w:rPr>
                <w:sz w:val="24"/>
                <w:szCs w:val="24"/>
              </w:rPr>
              <w:t>99,00</w:t>
            </w:r>
          </w:p>
        </w:tc>
        <w:tc>
          <w:tcPr>
            <w:tcW w:w="3827"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pacing w:line="276" w:lineRule="auto"/>
              <w:ind w:left="102"/>
              <w:jc w:val="center"/>
              <w:rPr>
                <w:sz w:val="24"/>
                <w:szCs w:val="24"/>
              </w:rPr>
            </w:pPr>
            <w:r w:rsidRPr="002A4E4C">
              <w:rPr>
                <w:sz w:val="24"/>
                <w:szCs w:val="24"/>
              </w:rPr>
              <w:t>99,00</w:t>
            </w:r>
          </w:p>
        </w:tc>
      </w:tr>
      <w:tr w:rsidR="007A06AF" w:rsidRPr="002A4E4C" w:rsidTr="007A06AF">
        <w:trPr>
          <w:tblCellSpacing w:w="-8" w:type="nil"/>
        </w:trPr>
        <w:tc>
          <w:tcPr>
            <w:tcW w:w="2167" w:type="dxa"/>
            <w:vMerge/>
            <w:tcBorders>
              <w:left w:val="single" w:sz="6" w:space="0" w:color="000000"/>
              <w:right w:val="single" w:sz="6" w:space="0" w:color="000000"/>
            </w:tcBorders>
            <w:shd w:val="clear" w:color="auto" w:fill="FFFFFF"/>
          </w:tcPr>
          <w:p w:rsidR="007A06AF" w:rsidRPr="002A4E4C" w:rsidRDefault="007A06AF" w:rsidP="007A06AF">
            <w:pPr>
              <w:widowControl w:val="0"/>
              <w:rPr>
                <w:sz w:val="24"/>
                <w:szCs w:val="24"/>
              </w:rPr>
            </w:pPr>
          </w:p>
        </w:tc>
        <w:tc>
          <w:tcPr>
            <w:tcW w:w="2270"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hd w:val="clear" w:color="auto" w:fill="FFFFFF"/>
              <w:spacing w:line="276" w:lineRule="auto"/>
              <w:ind w:left="102"/>
              <w:jc w:val="center"/>
              <w:rPr>
                <w:sz w:val="24"/>
                <w:szCs w:val="24"/>
              </w:rPr>
            </w:pPr>
            <w:r w:rsidRPr="002A4E4C">
              <w:rPr>
                <w:sz w:val="24"/>
                <w:szCs w:val="24"/>
              </w:rPr>
              <w:t>2023</w:t>
            </w:r>
          </w:p>
        </w:tc>
        <w:tc>
          <w:tcPr>
            <w:tcW w:w="2124"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pacing w:line="276" w:lineRule="auto"/>
              <w:ind w:left="102"/>
              <w:jc w:val="center"/>
              <w:rPr>
                <w:sz w:val="24"/>
                <w:szCs w:val="24"/>
              </w:rPr>
            </w:pPr>
            <w:r w:rsidRPr="002A4E4C">
              <w:rPr>
                <w:sz w:val="24"/>
                <w:szCs w:val="24"/>
              </w:rPr>
              <w:t>96,60</w:t>
            </w:r>
          </w:p>
        </w:tc>
        <w:tc>
          <w:tcPr>
            <w:tcW w:w="3827"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pacing w:line="276" w:lineRule="auto"/>
              <w:ind w:left="102"/>
              <w:jc w:val="center"/>
              <w:rPr>
                <w:sz w:val="24"/>
                <w:szCs w:val="24"/>
              </w:rPr>
            </w:pPr>
            <w:r w:rsidRPr="002A4E4C">
              <w:rPr>
                <w:sz w:val="24"/>
                <w:szCs w:val="24"/>
              </w:rPr>
              <w:t>96,60</w:t>
            </w:r>
          </w:p>
        </w:tc>
      </w:tr>
      <w:tr w:rsidR="007A06AF" w:rsidRPr="002A4E4C" w:rsidTr="007A06AF">
        <w:trPr>
          <w:tblCellSpacing w:w="-8" w:type="nil"/>
        </w:trPr>
        <w:tc>
          <w:tcPr>
            <w:tcW w:w="2167" w:type="dxa"/>
            <w:vMerge/>
            <w:tcBorders>
              <w:left w:val="single" w:sz="6" w:space="0" w:color="000000"/>
              <w:bottom w:val="single" w:sz="4" w:space="0" w:color="auto"/>
              <w:right w:val="single" w:sz="6" w:space="0" w:color="000000"/>
            </w:tcBorders>
            <w:vAlign w:val="center"/>
          </w:tcPr>
          <w:p w:rsidR="007A06AF" w:rsidRPr="002A4E4C" w:rsidRDefault="007A06AF" w:rsidP="007A06AF">
            <w:pPr>
              <w:rPr>
                <w:sz w:val="24"/>
                <w:szCs w:val="24"/>
              </w:rPr>
            </w:pPr>
          </w:p>
        </w:tc>
        <w:tc>
          <w:tcPr>
            <w:tcW w:w="2270"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hd w:val="clear" w:color="auto" w:fill="FFFFFF"/>
              <w:spacing w:line="276" w:lineRule="auto"/>
              <w:ind w:left="102"/>
              <w:jc w:val="center"/>
              <w:rPr>
                <w:sz w:val="24"/>
                <w:szCs w:val="24"/>
              </w:rPr>
            </w:pPr>
            <w:r w:rsidRPr="002A4E4C">
              <w:rPr>
                <w:sz w:val="24"/>
                <w:szCs w:val="24"/>
              </w:rPr>
              <w:t>2024</w:t>
            </w:r>
          </w:p>
        </w:tc>
        <w:tc>
          <w:tcPr>
            <w:tcW w:w="2124"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pacing w:line="276" w:lineRule="auto"/>
              <w:ind w:left="102"/>
              <w:jc w:val="center"/>
              <w:rPr>
                <w:sz w:val="24"/>
                <w:szCs w:val="24"/>
              </w:rPr>
            </w:pPr>
            <w:r w:rsidRPr="002A4E4C">
              <w:rPr>
                <w:sz w:val="24"/>
                <w:szCs w:val="24"/>
              </w:rPr>
              <w:t>99,90</w:t>
            </w:r>
          </w:p>
        </w:tc>
        <w:tc>
          <w:tcPr>
            <w:tcW w:w="3827"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pacing w:line="276" w:lineRule="auto"/>
              <w:ind w:left="102"/>
              <w:jc w:val="center"/>
              <w:rPr>
                <w:sz w:val="24"/>
                <w:szCs w:val="24"/>
              </w:rPr>
            </w:pPr>
            <w:r w:rsidRPr="002A4E4C">
              <w:rPr>
                <w:sz w:val="24"/>
                <w:szCs w:val="24"/>
              </w:rPr>
              <w:t>99,90</w:t>
            </w:r>
          </w:p>
        </w:tc>
      </w:tr>
    </w:tbl>
    <w:p w:rsidR="007A06AF" w:rsidRPr="002A4E4C" w:rsidRDefault="007A06AF" w:rsidP="007A06AF">
      <w:pPr>
        <w:ind w:firstLine="567"/>
        <w:jc w:val="both"/>
        <w:rPr>
          <w:sz w:val="24"/>
          <w:szCs w:val="24"/>
        </w:rPr>
      </w:pPr>
    </w:p>
    <w:p w:rsidR="007A06AF" w:rsidRPr="002A4E4C" w:rsidRDefault="007A06AF" w:rsidP="007A06AF">
      <w:pPr>
        <w:widowControl w:val="0"/>
        <w:shd w:val="clear" w:color="auto" w:fill="FFFFFF"/>
        <w:spacing w:before="278"/>
        <w:jc w:val="both"/>
        <w:rPr>
          <w:bCs/>
          <w:sz w:val="24"/>
          <w:szCs w:val="24"/>
        </w:rPr>
      </w:pPr>
      <w:r w:rsidRPr="002A4E4C">
        <w:rPr>
          <w:bCs/>
          <w:sz w:val="24"/>
          <w:szCs w:val="24"/>
        </w:rPr>
        <w:t>1.5. Раздел 4 подпрограммы  «Финансовое обеспечение реализации подпрограммы» изложить в следующей редакции:</w:t>
      </w:r>
    </w:p>
    <w:p w:rsidR="007A06AF" w:rsidRPr="002A4E4C" w:rsidRDefault="007A06AF" w:rsidP="007A06AF">
      <w:pPr>
        <w:widowControl w:val="0"/>
        <w:shd w:val="clear" w:color="auto" w:fill="FFFFFF"/>
        <w:spacing w:before="278"/>
        <w:ind w:firstLine="567"/>
        <w:jc w:val="center"/>
        <w:rPr>
          <w:bCs/>
          <w:sz w:val="24"/>
          <w:szCs w:val="24"/>
        </w:rPr>
      </w:pPr>
      <w:r w:rsidRPr="002A4E4C">
        <w:rPr>
          <w:bCs/>
          <w:sz w:val="24"/>
          <w:szCs w:val="24"/>
        </w:rPr>
        <w:t>4. Финансовое обеспечение реализации подпрограммы.</w:t>
      </w:r>
    </w:p>
    <w:p w:rsidR="007A06AF" w:rsidRPr="002A4E4C" w:rsidRDefault="007A06AF" w:rsidP="007A06AF">
      <w:pPr>
        <w:widowControl w:val="0"/>
        <w:ind w:firstLine="567"/>
        <w:jc w:val="both"/>
        <w:rPr>
          <w:sz w:val="24"/>
          <w:szCs w:val="24"/>
        </w:rPr>
      </w:pPr>
      <w:r w:rsidRPr="002A4E4C">
        <w:rPr>
          <w:sz w:val="24"/>
          <w:szCs w:val="24"/>
        </w:rPr>
        <w:t>Финансовые ресурсы, необходимые для реализации подпрограммы в 2018-2024 годах, соответствуют объемам бюджетных ассигнований, предусмотренным бюджетом Гвазденского сельского поселения Бутурлиновского муниципального района Воронежской области на соответствующий период.</w:t>
      </w:r>
    </w:p>
    <w:p w:rsidR="007A06AF" w:rsidRPr="002A4E4C" w:rsidRDefault="007A06AF" w:rsidP="007A06AF">
      <w:pPr>
        <w:widowControl w:val="0"/>
        <w:ind w:firstLine="567"/>
        <w:jc w:val="both"/>
        <w:rPr>
          <w:sz w:val="24"/>
          <w:szCs w:val="24"/>
        </w:rPr>
      </w:pPr>
    </w:p>
    <w:p w:rsidR="007A06AF" w:rsidRPr="002A4E4C" w:rsidRDefault="007A06AF" w:rsidP="007A06AF">
      <w:pPr>
        <w:jc w:val="both"/>
        <w:rPr>
          <w:sz w:val="24"/>
          <w:szCs w:val="24"/>
        </w:rPr>
      </w:pPr>
      <w:r w:rsidRPr="002A4E4C">
        <w:rPr>
          <w:sz w:val="24"/>
          <w:szCs w:val="24"/>
        </w:rPr>
        <w:t>Финансовое обеспечение реализации подпрограммы осуществляется за счет средств федерального  бюджета. За весь период ее реализации финансирование составляет  628,20 тыс. рублей.</w:t>
      </w:r>
    </w:p>
    <w:p w:rsidR="007A06AF" w:rsidRPr="002A4E4C" w:rsidRDefault="007A06AF" w:rsidP="007A06AF">
      <w:pPr>
        <w:jc w:val="both"/>
        <w:rPr>
          <w:sz w:val="24"/>
          <w:szCs w:val="24"/>
        </w:rPr>
      </w:pPr>
    </w:p>
    <w:tbl>
      <w:tblPr>
        <w:tblW w:w="10246" w:type="dxa"/>
        <w:tblLayout w:type="fixed"/>
        <w:tblCellMar>
          <w:left w:w="40" w:type="dxa"/>
          <w:right w:w="40" w:type="dxa"/>
        </w:tblCellMar>
        <w:tblLook w:val="0000"/>
      </w:tblPr>
      <w:tblGrid>
        <w:gridCol w:w="2526"/>
        <w:gridCol w:w="2901"/>
        <w:gridCol w:w="4819"/>
      </w:tblGrid>
      <w:tr w:rsidR="007A06AF" w:rsidRPr="002A4E4C" w:rsidTr="007A06AF">
        <w:tc>
          <w:tcPr>
            <w:tcW w:w="10246" w:type="dxa"/>
            <w:gridSpan w:val="3"/>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hd w:val="clear" w:color="auto" w:fill="FFFFFF"/>
              <w:spacing w:line="276" w:lineRule="auto"/>
              <w:ind w:left="102"/>
              <w:jc w:val="center"/>
              <w:rPr>
                <w:sz w:val="24"/>
                <w:szCs w:val="24"/>
              </w:rPr>
            </w:pPr>
            <w:r w:rsidRPr="002A4E4C">
              <w:rPr>
                <w:sz w:val="24"/>
                <w:szCs w:val="24"/>
              </w:rPr>
              <w:t>Объем бюджетных ассигнований на реализацию муниципальной подпрограммы по годам составляет (тыс. руб.):</w:t>
            </w:r>
          </w:p>
        </w:tc>
      </w:tr>
      <w:tr w:rsidR="007A06AF" w:rsidRPr="002A4E4C" w:rsidTr="007A06AF">
        <w:tblPrEx>
          <w:tblCellSpacing w:w="-8" w:type="nil"/>
        </w:tblPrEx>
        <w:trPr>
          <w:trHeight w:val="395"/>
          <w:tblCellSpacing w:w="-8" w:type="nil"/>
        </w:trPr>
        <w:tc>
          <w:tcPr>
            <w:tcW w:w="2526"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hd w:val="clear" w:color="auto" w:fill="FFFFFF"/>
              <w:spacing w:line="276" w:lineRule="auto"/>
              <w:ind w:left="102"/>
              <w:jc w:val="center"/>
              <w:rPr>
                <w:sz w:val="24"/>
                <w:szCs w:val="24"/>
              </w:rPr>
            </w:pPr>
            <w:r w:rsidRPr="002A4E4C">
              <w:rPr>
                <w:sz w:val="24"/>
                <w:szCs w:val="24"/>
              </w:rPr>
              <w:lastRenderedPageBreak/>
              <w:t>Год</w:t>
            </w:r>
          </w:p>
        </w:tc>
        <w:tc>
          <w:tcPr>
            <w:tcW w:w="2901"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hd w:val="clear" w:color="auto" w:fill="FFFFFF"/>
              <w:spacing w:line="276" w:lineRule="auto"/>
              <w:ind w:left="102"/>
              <w:jc w:val="center"/>
              <w:rPr>
                <w:sz w:val="24"/>
                <w:szCs w:val="24"/>
              </w:rPr>
            </w:pPr>
            <w:r w:rsidRPr="002A4E4C">
              <w:rPr>
                <w:sz w:val="24"/>
                <w:szCs w:val="24"/>
              </w:rPr>
              <w:t>Всего</w:t>
            </w:r>
          </w:p>
        </w:tc>
        <w:tc>
          <w:tcPr>
            <w:tcW w:w="4819"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hd w:val="clear" w:color="auto" w:fill="FFFFFF"/>
              <w:spacing w:line="276" w:lineRule="auto"/>
              <w:ind w:left="102"/>
              <w:jc w:val="center"/>
              <w:rPr>
                <w:sz w:val="24"/>
                <w:szCs w:val="24"/>
              </w:rPr>
            </w:pPr>
            <w:r w:rsidRPr="002A4E4C">
              <w:rPr>
                <w:sz w:val="24"/>
                <w:szCs w:val="24"/>
              </w:rPr>
              <w:t>Федеральный бюджет</w:t>
            </w:r>
          </w:p>
        </w:tc>
      </w:tr>
      <w:tr w:rsidR="007A06AF" w:rsidRPr="002A4E4C" w:rsidTr="007A06AF">
        <w:tblPrEx>
          <w:tblCellSpacing w:w="-8" w:type="nil"/>
        </w:tblPrEx>
        <w:trPr>
          <w:tblCellSpacing w:w="-8" w:type="nil"/>
        </w:trPr>
        <w:tc>
          <w:tcPr>
            <w:tcW w:w="2526"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hd w:val="clear" w:color="auto" w:fill="FFFFFF"/>
              <w:spacing w:line="276" w:lineRule="auto"/>
              <w:ind w:left="102"/>
              <w:jc w:val="center"/>
              <w:rPr>
                <w:sz w:val="24"/>
                <w:szCs w:val="24"/>
              </w:rPr>
            </w:pPr>
            <w:r w:rsidRPr="002A4E4C">
              <w:rPr>
                <w:sz w:val="24"/>
                <w:szCs w:val="24"/>
              </w:rPr>
              <w:t>2018</w:t>
            </w:r>
          </w:p>
        </w:tc>
        <w:tc>
          <w:tcPr>
            <w:tcW w:w="2901"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pacing w:line="276" w:lineRule="auto"/>
              <w:ind w:left="102"/>
              <w:jc w:val="center"/>
              <w:rPr>
                <w:sz w:val="24"/>
                <w:szCs w:val="24"/>
              </w:rPr>
            </w:pPr>
            <w:r w:rsidRPr="002A4E4C">
              <w:rPr>
                <w:sz w:val="24"/>
                <w:szCs w:val="24"/>
              </w:rPr>
              <w:t>75,30</w:t>
            </w:r>
          </w:p>
        </w:tc>
        <w:tc>
          <w:tcPr>
            <w:tcW w:w="4819"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pacing w:line="276" w:lineRule="auto"/>
              <w:ind w:left="102"/>
              <w:jc w:val="center"/>
              <w:rPr>
                <w:sz w:val="24"/>
                <w:szCs w:val="24"/>
              </w:rPr>
            </w:pPr>
            <w:r w:rsidRPr="002A4E4C">
              <w:rPr>
                <w:sz w:val="24"/>
                <w:szCs w:val="24"/>
              </w:rPr>
              <w:t>75,30</w:t>
            </w:r>
          </w:p>
        </w:tc>
      </w:tr>
      <w:tr w:rsidR="007A06AF" w:rsidRPr="002A4E4C" w:rsidTr="007A06AF">
        <w:tblPrEx>
          <w:tblCellSpacing w:w="-8" w:type="nil"/>
        </w:tblPrEx>
        <w:trPr>
          <w:tblCellSpacing w:w="-8" w:type="nil"/>
        </w:trPr>
        <w:tc>
          <w:tcPr>
            <w:tcW w:w="2526"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hd w:val="clear" w:color="auto" w:fill="FFFFFF"/>
              <w:spacing w:line="276" w:lineRule="auto"/>
              <w:ind w:left="102"/>
              <w:jc w:val="center"/>
              <w:rPr>
                <w:sz w:val="24"/>
                <w:szCs w:val="24"/>
              </w:rPr>
            </w:pPr>
            <w:r w:rsidRPr="002A4E4C">
              <w:rPr>
                <w:sz w:val="24"/>
                <w:szCs w:val="24"/>
              </w:rPr>
              <w:t>2019</w:t>
            </w:r>
          </w:p>
        </w:tc>
        <w:tc>
          <w:tcPr>
            <w:tcW w:w="2901"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pacing w:line="276" w:lineRule="auto"/>
              <w:ind w:left="102"/>
              <w:jc w:val="center"/>
              <w:rPr>
                <w:sz w:val="24"/>
                <w:szCs w:val="24"/>
              </w:rPr>
            </w:pPr>
            <w:r w:rsidRPr="002A4E4C">
              <w:rPr>
                <w:sz w:val="24"/>
                <w:szCs w:val="24"/>
              </w:rPr>
              <w:t>78,80</w:t>
            </w:r>
          </w:p>
        </w:tc>
        <w:tc>
          <w:tcPr>
            <w:tcW w:w="4819"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pacing w:line="276" w:lineRule="auto"/>
              <w:ind w:left="102"/>
              <w:jc w:val="center"/>
              <w:rPr>
                <w:sz w:val="24"/>
                <w:szCs w:val="24"/>
              </w:rPr>
            </w:pPr>
            <w:r w:rsidRPr="002A4E4C">
              <w:rPr>
                <w:sz w:val="24"/>
                <w:szCs w:val="24"/>
              </w:rPr>
              <w:t>78,80</w:t>
            </w:r>
          </w:p>
        </w:tc>
      </w:tr>
      <w:tr w:rsidR="007A06AF" w:rsidRPr="002A4E4C" w:rsidTr="007A06AF">
        <w:tblPrEx>
          <w:tblCellSpacing w:w="-8" w:type="nil"/>
        </w:tblPrEx>
        <w:trPr>
          <w:tblCellSpacing w:w="-8" w:type="nil"/>
        </w:trPr>
        <w:tc>
          <w:tcPr>
            <w:tcW w:w="2526"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hd w:val="clear" w:color="auto" w:fill="FFFFFF"/>
              <w:spacing w:line="276" w:lineRule="auto"/>
              <w:ind w:left="102"/>
              <w:jc w:val="center"/>
              <w:rPr>
                <w:sz w:val="24"/>
                <w:szCs w:val="24"/>
              </w:rPr>
            </w:pPr>
            <w:r w:rsidRPr="002A4E4C">
              <w:rPr>
                <w:sz w:val="24"/>
                <w:szCs w:val="24"/>
              </w:rPr>
              <w:t>2020</w:t>
            </w:r>
          </w:p>
        </w:tc>
        <w:tc>
          <w:tcPr>
            <w:tcW w:w="2901"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pacing w:line="276" w:lineRule="auto"/>
              <w:ind w:left="102"/>
              <w:jc w:val="center"/>
              <w:rPr>
                <w:sz w:val="24"/>
                <w:szCs w:val="24"/>
              </w:rPr>
            </w:pPr>
            <w:r w:rsidRPr="002A4E4C">
              <w:rPr>
                <w:sz w:val="24"/>
                <w:szCs w:val="24"/>
              </w:rPr>
              <w:t>88,00</w:t>
            </w:r>
          </w:p>
        </w:tc>
        <w:tc>
          <w:tcPr>
            <w:tcW w:w="4819"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pacing w:line="276" w:lineRule="auto"/>
              <w:ind w:left="102"/>
              <w:jc w:val="center"/>
              <w:rPr>
                <w:sz w:val="24"/>
                <w:szCs w:val="24"/>
              </w:rPr>
            </w:pPr>
            <w:r w:rsidRPr="002A4E4C">
              <w:rPr>
                <w:sz w:val="24"/>
                <w:szCs w:val="24"/>
              </w:rPr>
              <w:t>88,00</w:t>
            </w:r>
          </w:p>
        </w:tc>
      </w:tr>
      <w:tr w:rsidR="007A06AF" w:rsidRPr="002A4E4C" w:rsidTr="007A06AF">
        <w:tblPrEx>
          <w:tblCellSpacing w:w="-8" w:type="nil"/>
        </w:tblPrEx>
        <w:trPr>
          <w:tblCellSpacing w:w="-8" w:type="nil"/>
        </w:trPr>
        <w:tc>
          <w:tcPr>
            <w:tcW w:w="2526"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hd w:val="clear" w:color="auto" w:fill="FFFFFF"/>
              <w:spacing w:line="276" w:lineRule="auto"/>
              <w:ind w:left="102"/>
              <w:jc w:val="center"/>
              <w:rPr>
                <w:sz w:val="24"/>
                <w:szCs w:val="24"/>
              </w:rPr>
            </w:pPr>
            <w:r w:rsidRPr="002A4E4C">
              <w:rPr>
                <w:sz w:val="24"/>
                <w:szCs w:val="24"/>
              </w:rPr>
              <w:t>2021</w:t>
            </w:r>
          </w:p>
        </w:tc>
        <w:tc>
          <w:tcPr>
            <w:tcW w:w="2901"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pacing w:line="276" w:lineRule="auto"/>
              <w:ind w:left="102"/>
              <w:jc w:val="center"/>
              <w:rPr>
                <w:sz w:val="24"/>
                <w:szCs w:val="24"/>
              </w:rPr>
            </w:pPr>
            <w:r w:rsidRPr="002A4E4C">
              <w:rPr>
                <w:sz w:val="24"/>
                <w:szCs w:val="24"/>
              </w:rPr>
              <w:t>90,60</w:t>
            </w:r>
          </w:p>
        </w:tc>
        <w:tc>
          <w:tcPr>
            <w:tcW w:w="4819"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pacing w:line="276" w:lineRule="auto"/>
              <w:ind w:left="102"/>
              <w:jc w:val="center"/>
              <w:rPr>
                <w:sz w:val="24"/>
                <w:szCs w:val="24"/>
              </w:rPr>
            </w:pPr>
            <w:r w:rsidRPr="002A4E4C">
              <w:rPr>
                <w:sz w:val="24"/>
                <w:szCs w:val="24"/>
              </w:rPr>
              <w:t>90,60</w:t>
            </w:r>
          </w:p>
        </w:tc>
      </w:tr>
      <w:tr w:rsidR="007A06AF" w:rsidRPr="002A4E4C" w:rsidTr="007A06AF">
        <w:tblPrEx>
          <w:tblCellSpacing w:w="-8" w:type="nil"/>
        </w:tblPrEx>
        <w:trPr>
          <w:tblCellSpacing w:w="-8" w:type="nil"/>
        </w:trPr>
        <w:tc>
          <w:tcPr>
            <w:tcW w:w="2526"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hd w:val="clear" w:color="auto" w:fill="FFFFFF"/>
              <w:spacing w:line="276" w:lineRule="auto"/>
              <w:ind w:left="102"/>
              <w:jc w:val="center"/>
              <w:rPr>
                <w:sz w:val="24"/>
                <w:szCs w:val="24"/>
              </w:rPr>
            </w:pPr>
            <w:r w:rsidRPr="002A4E4C">
              <w:rPr>
                <w:sz w:val="24"/>
                <w:szCs w:val="24"/>
              </w:rPr>
              <w:t>2022</w:t>
            </w:r>
          </w:p>
        </w:tc>
        <w:tc>
          <w:tcPr>
            <w:tcW w:w="2901"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pacing w:line="276" w:lineRule="auto"/>
              <w:ind w:left="102"/>
              <w:jc w:val="center"/>
              <w:rPr>
                <w:sz w:val="24"/>
                <w:szCs w:val="24"/>
              </w:rPr>
            </w:pPr>
            <w:r w:rsidRPr="002A4E4C">
              <w:rPr>
                <w:sz w:val="24"/>
                <w:szCs w:val="24"/>
              </w:rPr>
              <w:t>99,00</w:t>
            </w:r>
          </w:p>
        </w:tc>
        <w:tc>
          <w:tcPr>
            <w:tcW w:w="4819"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pacing w:line="276" w:lineRule="auto"/>
              <w:ind w:left="102"/>
              <w:jc w:val="center"/>
              <w:rPr>
                <w:sz w:val="24"/>
                <w:szCs w:val="24"/>
              </w:rPr>
            </w:pPr>
            <w:r w:rsidRPr="002A4E4C">
              <w:rPr>
                <w:sz w:val="24"/>
                <w:szCs w:val="24"/>
              </w:rPr>
              <w:t>99,00</w:t>
            </w:r>
          </w:p>
        </w:tc>
      </w:tr>
      <w:tr w:rsidR="007A06AF" w:rsidRPr="002A4E4C" w:rsidTr="007A06AF">
        <w:tblPrEx>
          <w:tblCellSpacing w:w="-8" w:type="nil"/>
        </w:tblPrEx>
        <w:trPr>
          <w:tblCellSpacing w:w="-8" w:type="nil"/>
        </w:trPr>
        <w:tc>
          <w:tcPr>
            <w:tcW w:w="2526"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hd w:val="clear" w:color="auto" w:fill="FFFFFF"/>
              <w:spacing w:line="276" w:lineRule="auto"/>
              <w:ind w:left="102"/>
              <w:jc w:val="center"/>
              <w:rPr>
                <w:sz w:val="24"/>
                <w:szCs w:val="24"/>
              </w:rPr>
            </w:pPr>
            <w:r w:rsidRPr="002A4E4C">
              <w:rPr>
                <w:sz w:val="24"/>
                <w:szCs w:val="24"/>
              </w:rPr>
              <w:t>2023</w:t>
            </w:r>
          </w:p>
        </w:tc>
        <w:tc>
          <w:tcPr>
            <w:tcW w:w="2901"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pacing w:line="276" w:lineRule="auto"/>
              <w:ind w:left="102"/>
              <w:jc w:val="center"/>
              <w:rPr>
                <w:sz w:val="24"/>
                <w:szCs w:val="24"/>
              </w:rPr>
            </w:pPr>
            <w:r w:rsidRPr="002A4E4C">
              <w:rPr>
                <w:sz w:val="24"/>
                <w:szCs w:val="24"/>
              </w:rPr>
              <w:t>96,60</w:t>
            </w:r>
          </w:p>
        </w:tc>
        <w:tc>
          <w:tcPr>
            <w:tcW w:w="4819"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pacing w:line="276" w:lineRule="auto"/>
              <w:ind w:left="102"/>
              <w:jc w:val="center"/>
              <w:rPr>
                <w:sz w:val="24"/>
                <w:szCs w:val="24"/>
              </w:rPr>
            </w:pPr>
            <w:r w:rsidRPr="002A4E4C">
              <w:rPr>
                <w:sz w:val="24"/>
                <w:szCs w:val="24"/>
              </w:rPr>
              <w:t>96,60</w:t>
            </w:r>
          </w:p>
        </w:tc>
      </w:tr>
      <w:tr w:rsidR="007A06AF" w:rsidRPr="002A4E4C" w:rsidTr="007A06AF">
        <w:tblPrEx>
          <w:tblCellSpacing w:w="-8" w:type="nil"/>
        </w:tblPrEx>
        <w:trPr>
          <w:tblCellSpacing w:w="-8" w:type="nil"/>
        </w:trPr>
        <w:tc>
          <w:tcPr>
            <w:tcW w:w="2526"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hd w:val="clear" w:color="auto" w:fill="FFFFFF"/>
              <w:spacing w:line="276" w:lineRule="auto"/>
              <w:ind w:left="102"/>
              <w:jc w:val="center"/>
              <w:rPr>
                <w:sz w:val="24"/>
                <w:szCs w:val="24"/>
              </w:rPr>
            </w:pPr>
            <w:r w:rsidRPr="002A4E4C">
              <w:rPr>
                <w:sz w:val="24"/>
                <w:szCs w:val="24"/>
              </w:rPr>
              <w:t>2024</w:t>
            </w:r>
          </w:p>
        </w:tc>
        <w:tc>
          <w:tcPr>
            <w:tcW w:w="2901"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pacing w:line="276" w:lineRule="auto"/>
              <w:ind w:left="102"/>
              <w:jc w:val="center"/>
              <w:rPr>
                <w:sz w:val="24"/>
                <w:szCs w:val="24"/>
              </w:rPr>
            </w:pPr>
            <w:r w:rsidRPr="002A4E4C">
              <w:rPr>
                <w:sz w:val="24"/>
                <w:szCs w:val="24"/>
              </w:rPr>
              <w:t>99,90</w:t>
            </w:r>
          </w:p>
        </w:tc>
        <w:tc>
          <w:tcPr>
            <w:tcW w:w="4819" w:type="dxa"/>
            <w:tcBorders>
              <w:top w:val="single" w:sz="6" w:space="0" w:color="000000"/>
              <w:left w:val="single" w:sz="6" w:space="0" w:color="000000"/>
              <w:bottom w:val="single" w:sz="6" w:space="0" w:color="000000"/>
              <w:right w:val="single" w:sz="6" w:space="0" w:color="000000"/>
            </w:tcBorders>
            <w:shd w:val="clear" w:color="auto" w:fill="FFFFFF"/>
          </w:tcPr>
          <w:p w:rsidR="007A06AF" w:rsidRPr="002A4E4C" w:rsidRDefault="007A06AF" w:rsidP="007A06AF">
            <w:pPr>
              <w:widowControl w:val="0"/>
              <w:spacing w:line="276" w:lineRule="auto"/>
              <w:ind w:left="102"/>
              <w:jc w:val="center"/>
              <w:rPr>
                <w:sz w:val="24"/>
                <w:szCs w:val="24"/>
              </w:rPr>
            </w:pPr>
            <w:r w:rsidRPr="002A4E4C">
              <w:rPr>
                <w:sz w:val="24"/>
                <w:szCs w:val="24"/>
              </w:rPr>
              <w:t>99,90</w:t>
            </w:r>
          </w:p>
        </w:tc>
      </w:tr>
    </w:tbl>
    <w:p w:rsidR="007A06AF" w:rsidRPr="002A4E4C" w:rsidRDefault="007A06AF" w:rsidP="007A06AF">
      <w:pPr>
        <w:pStyle w:val="ae"/>
        <w:jc w:val="both"/>
        <w:rPr>
          <w:rFonts w:ascii="Times New Roman" w:hAnsi="Times New Roman" w:cs="Times New Roman"/>
          <w:bCs/>
          <w:iCs/>
          <w:sz w:val="24"/>
          <w:szCs w:val="24"/>
        </w:rPr>
      </w:pPr>
    </w:p>
    <w:p w:rsidR="007A06AF" w:rsidRPr="002A4E4C" w:rsidRDefault="007A06AF" w:rsidP="007A06AF">
      <w:pPr>
        <w:pStyle w:val="a6"/>
        <w:widowControl w:val="0"/>
        <w:shd w:val="clear" w:color="auto" w:fill="FFFFFF"/>
        <w:autoSpaceDE w:val="0"/>
        <w:autoSpaceDN w:val="0"/>
        <w:adjustRightInd w:val="0"/>
        <w:ind w:left="0"/>
        <w:rPr>
          <w:rFonts w:ascii="Times New Roman" w:hAnsi="Times New Roman" w:cs="Times New Roman"/>
          <w:bCs/>
          <w:spacing w:val="-1"/>
          <w:sz w:val="24"/>
          <w:szCs w:val="24"/>
        </w:rPr>
      </w:pPr>
      <w:r w:rsidRPr="002A4E4C">
        <w:rPr>
          <w:rFonts w:ascii="Times New Roman" w:hAnsi="Times New Roman" w:cs="Times New Roman"/>
          <w:bCs/>
          <w:spacing w:val="-1"/>
          <w:sz w:val="24"/>
          <w:szCs w:val="24"/>
        </w:rPr>
        <w:t>1.6. В паспорте подпрограммы 3 «</w:t>
      </w:r>
      <w:r w:rsidRPr="002A4E4C">
        <w:rPr>
          <w:rFonts w:ascii="Times New Roman" w:hAnsi="Times New Roman" w:cs="Times New Roman"/>
          <w:bCs/>
          <w:spacing w:val="-10"/>
          <w:sz w:val="24"/>
          <w:szCs w:val="24"/>
        </w:rPr>
        <w:t>Обеспечение реализации муниципальной  программы</w:t>
      </w:r>
      <w:r w:rsidRPr="002A4E4C">
        <w:rPr>
          <w:rFonts w:ascii="Times New Roman" w:hAnsi="Times New Roman" w:cs="Times New Roman"/>
          <w:bCs/>
          <w:spacing w:val="-1"/>
          <w:sz w:val="24"/>
          <w:szCs w:val="24"/>
        </w:rPr>
        <w:t>» строки «Объемы и источники финансирования  подпрограммы муниципальной программы (в действующих ценах каждого года реализации подпрограммы муниципальной программы) заменить строками следующего содержания:</w:t>
      </w:r>
    </w:p>
    <w:tbl>
      <w:tblPr>
        <w:tblW w:w="10388" w:type="dxa"/>
        <w:tblCellSpacing w:w="-8" w:type="nil"/>
        <w:tblLayout w:type="fixed"/>
        <w:tblCellMar>
          <w:left w:w="40" w:type="dxa"/>
          <w:right w:w="40" w:type="dxa"/>
        </w:tblCellMar>
        <w:tblLook w:val="0000"/>
      </w:tblPr>
      <w:tblGrid>
        <w:gridCol w:w="2592"/>
        <w:gridCol w:w="7796"/>
      </w:tblGrid>
      <w:tr w:rsidR="007A06AF" w:rsidRPr="002A4E4C" w:rsidTr="007A06AF">
        <w:trPr>
          <w:tblCellSpacing w:w="-8" w:type="nil"/>
        </w:trPr>
        <w:tc>
          <w:tcPr>
            <w:tcW w:w="2592" w:type="dxa"/>
            <w:tcBorders>
              <w:top w:val="single" w:sz="6" w:space="0" w:color="000000"/>
              <w:left w:val="single" w:sz="5" w:space="0" w:color="000000"/>
              <w:bottom w:val="single" w:sz="4" w:space="0" w:color="auto"/>
              <w:right w:val="single" w:sz="6" w:space="0" w:color="000000"/>
            </w:tcBorders>
            <w:shd w:val="clear" w:color="auto" w:fill="FFFFFF"/>
          </w:tcPr>
          <w:p w:rsidR="007A06AF" w:rsidRPr="002A4E4C" w:rsidRDefault="007A06AF" w:rsidP="007A06AF">
            <w:pPr>
              <w:widowControl w:val="0"/>
              <w:shd w:val="clear" w:color="auto" w:fill="FFFFFF"/>
              <w:spacing w:line="276" w:lineRule="auto"/>
              <w:rPr>
                <w:bCs/>
                <w:sz w:val="24"/>
                <w:szCs w:val="24"/>
              </w:rPr>
            </w:pPr>
            <w:r w:rsidRPr="002A4E4C">
              <w:rPr>
                <w:bCs/>
                <w:sz w:val="24"/>
                <w:szCs w:val="24"/>
              </w:rPr>
              <w:t>Объемы и источники финансирования подпрограммы муниципальной программы (в действующих ценах каждого года реализации подпрограммы  муниципальной программы)</w:t>
            </w:r>
          </w:p>
        </w:tc>
        <w:tc>
          <w:tcPr>
            <w:tcW w:w="7796" w:type="dxa"/>
            <w:tcBorders>
              <w:top w:val="single" w:sz="6" w:space="0" w:color="000000"/>
              <w:left w:val="single" w:sz="6" w:space="0" w:color="000000"/>
              <w:bottom w:val="single" w:sz="6" w:space="0" w:color="000000"/>
              <w:right w:val="single" w:sz="5" w:space="0" w:color="000000"/>
            </w:tcBorders>
            <w:shd w:val="clear" w:color="auto" w:fill="FFFFFF"/>
          </w:tcPr>
          <w:p w:rsidR="007A06AF" w:rsidRPr="002A4E4C" w:rsidRDefault="007A06AF" w:rsidP="007A06AF">
            <w:pPr>
              <w:widowControl w:val="0"/>
              <w:shd w:val="clear" w:color="auto" w:fill="FFFFFF"/>
              <w:spacing w:line="276" w:lineRule="auto"/>
              <w:ind w:left="102"/>
              <w:jc w:val="both"/>
              <w:rPr>
                <w:sz w:val="24"/>
                <w:szCs w:val="24"/>
              </w:rPr>
            </w:pPr>
            <w:r w:rsidRPr="002A4E4C">
              <w:rPr>
                <w:sz w:val="24"/>
                <w:szCs w:val="24"/>
              </w:rPr>
              <w:t xml:space="preserve">Объем бюджетных ассигнований на реализацию подпрограммы из средств бюджета поселения составляет  18252,10 тыс. руб. </w:t>
            </w:r>
          </w:p>
          <w:p w:rsidR="007A06AF" w:rsidRPr="002A4E4C" w:rsidRDefault="007A06AF" w:rsidP="007A06AF">
            <w:pPr>
              <w:widowControl w:val="0"/>
              <w:shd w:val="clear" w:color="auto" w:fill="FFFFFF"/>
              <w:spacing w:line="276" w:lineRule="auto"/>
              <w:ind w:left="102"/>
              <w:jc w:val="both"/>
              <w:rPr>
                <w:sz w:val="24"/>
                <w:szCs w:val="24"/>
              </w:rPr>
            </w:pPr>
            <w:r w:rsidRPr="002A4E4C">
              <w:rPr>
                <w:sz w:val="24"/>
                <w:szCs w:val="24"/>
              </w:rPr>
              <w:t>Объем бюджетных ассигнований на реализацию муниципальной подпрограммы по годам составляет (тыс.руб.):</w:t>
            </w:r>
          </w:p>
          <w:tbl>
            <w:tblPr>
              <w:tblW w:w="7796" w:type="dxa"/>
              <w:tblLayout w:type="fixed"/>
              <w:tblLook w:val="0000"/>
            </w:tblPr>
            <w:tblGrid>
              <w:gridCol w:w="1276"/>
              <w:gridCol w:w="1701"/>
              <w:gridCol w:w="2076"/>
              <w:gridCol w:w="2743"/>
            </w:tblGrid>
            <w:tr w:rsidR="007A06AF" w:rsidRPr="002A4E4C" w:rsidTr="007A06AF">
              <w:tc>
                <w:tcPr>
                  <w:tcW w:w="1276"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jc w:val="center"/>
                    <w:rPr>
                      <w:caps/>
                      <w:sz w:val="24"/>
                      <w:szCs w:val="24"/>
                    </w:rPr>
                  </w:pPr>
                  <w:r w:rsidRPr="002A4E4C">
                    <w:rPr>
                      <w:caps/>
                      <w:sz w:val="24"/>
                      <w:szCs w:val="24"/>
                    </w:rPr>
                    <w:t>ГОДЫ</w:t>
                  </w:r>
                </w:p>
              </w:tc>
              <w:tc>
                <w:tcPr>
                  <w:tcW w:w="1701"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jc w:val="center"/>
                    <w:rPr>
                      <w:caps/>
                      <w:sz w:val="24"/>
                      <w:szCs w:val="24"/>
                    </w:rPr>
                  </w:pPr>
                  <w:r w:rsidRPr="002A4E4C">
                    <w:rPr>
                      <w:caps/>
                      <w:sz w:val="24"/>
                      <w:szCs w:val="24"/>
                    </w:rPr>
                    <w:t>вСЕГО</w:t>
                  </w:r>
                </w:p>
              </w:tc>
              <w:tc>
                <w:tcPr>
                  <w:tcW w:w="2076"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jc w:val="center"/>
                    <w:rPr>
                      <w:caps/>
                      <w:sz w:val="24"/>
                      <w:szCs w:val="24"/>
                    </w:rPr>
                  </w:pPr>
                  <w:r w:rsidRPr="002A4E4C">
                    <w:rPr>
                      <w:caps/>
                      <w:sz w:val="24"/>
                      <w:szCs w:val="24"/>
                    </w:rPr>
                    <w:t>БЮДЖЕТ ПОСЕЛЕНИЯ</w:t>
                  </w:r>
                </w:p>
              </w:tc>
              <w:tc>
                <w:tcPr>
                  <w:tcW w:w="2743"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jc w:val="center"/>
                    <w:rPr>
                      <w:caps/>
                      <w:sz w:val="24"/>
                      <w:szCs w:val="24"/>
                    </w:rPr>
                  </w:pPr>
                  <w:r w:rsidRPr="002A4E4C">
                    <w:rPr>
                      <w:caps/>
                      <w:sz w:val="24"/>
                      <w:szCs w:val="24"/>
                    </w:rPr>
                    <w:t>ОБЛАСТНОЙ БЮДЖЕТ</w:t>
                  </w:r>
                </w:p>
              </w:tc>
            </w:tr>
            <w:tr w:rsidR="007A06AF" w:rsidRPr="002A4E4C" w:rsidTr="007A06AF">
              <w:tblPrEx>
                <w:tblCellSpacing w:w="-8" w:type="nil"/>
              </w:tblPrEx>
              <w:trPr>
                <w:tblCellSpacing w:w="-8" w:type="nil"/>
              </w:trPr>
              <w:tc>
                <w:tcPr>
                  <w:tcW w:w="1276"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jc w:val="center"/>
                    <w:rPr>
                      <w:sz w:val="24"/>
                      <w:szCs w:val="24"/>
                    </w:rPr>
                  </w:pPr>
                  <w:r w:rsidRPr="002A4E4C">
                    <w:rPr>
                      <w:sz w:val="24"/>
                      <w:szCs w:val="24"/>
                    </w:rPr>
                    <w:t>2018</w:t>
                  </w:r>
                </w:p>
              </w:tc>
              <w:tc>
                <w:tcPr>
                  <w:tcW w:w="1701"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jc w:val="center"/>
                    <w:rPr>
                      <w:sz w:val="24"/>
                      <w:szCs w:val="24"/>
                    </w:rPr>
                  </w:pPr>
                  <w:r w:rsidRPr="002A4E4C">
                    <w:rPr>
                      <w:sz w:val="24"/>
                      <w:szCs w:val="24"/>
                    </w:rPr>
                    <w:t>2862,92</w:t>
                  </w:r>
                </w:p>
              </w:tc>
              <w:tc>
                <w:tcPr>
                  <w:tcW w:w="2076"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jc w:val="center"/>
                    <w:rPr>
                      <w:sz w:val="24"/>
                      <w:szCs w:val="24"/>
                    </w:rPr>
                  </w:pPr>
                  <w:r w:rsidRPr="002A4E4C">
                    <w:rPr>
                      <w:sz w:val="24"/>
                      <w:szCs w:val="24"/>
                    </w:rPr>
                    <w:t>2862,92</w:t>
                  </w:r>
                </w:p>
              </w:tc>
              <w:tc>
                <w:tcPr>
                  <w:tcW w:w="2743"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rPr>
                      <w:sz w:val="24"/>
                      <w:szCs w:val="24"/>
                    </w:rPr>
                  </w:pPr>
                </w:p>
              </w:tc>
            </w:tr>
            <w:tr w:rsidR="007A06AF" w:rsidRPr="002A4E4C" w:rsidTr="007A06AF">
              <w:tblPrEx>
                <w:tblCellSpacing w:w="-8" w:type="nil"/>
              </w:tblPrEx>
              <w:trPr>
                <w:tblCellSpacing w:w="-8" w:type="nil"/>
              </w:trPr>
              <w:tc>
                <w:tcPr>
                  <w:tcW w:w="1276"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jc w:val="center"/>
                    <w:rPr>
                      <w:sz w:val="24"/>
                      <w:szCs w:val="24"/>
                    </w:rPr>
                  </w:pPr>
                  <w:r w:rsidRPr="002A4E4C">
                    <w:rPr>
                      <w:sz w:val="24"/>
                      <w:szCs w:val="24"/>
                    </w:rPr>
                    <w:t>2019</w:t>
                  </w:r>
                </w:p>
              </w:tc>
              <w:tc>
                <w:tcPr>
                  <w:tcW w:w="1701"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jc w:val="center"/>
                    <w:rPr>
                      <w:sz w:val="24"/>
                      <w:szCs w:val="24"/>
                    </w:rPr>
                  </w:pPr>
                  <w:r w:rsidRPr="002A4E4C">
                    <w:rPr>
                      <w:sz w:val="24"/>
                      <w:szCs w:val="24"/>
                    </w:rPr>
                    <w:t>2732,02</w:t>
                  </w:r>
                </w:p>
              </w:tc>
              <w:tc>
                <w:tcPr>
                  <w:tcW w:w="2076"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jc w:val="center"/>
                    <w:rPr>
                      <w:sz w:val="24"/>
                      <w:szCs w:val="24"/>
                    </w:rPr>
                  </w:pPr>
                  <w:r w:rsidRPr="002A4E4C">
                    <w:rPr>
                      <w:sz w:val="24"/>
                      <w:szCs w:val="24"/>
                    </w:rPr>
                    <w:t>2732,02</w:t>
                  </w:r>
                </w:p>
              </w:tc>
              <w:tc>
                <w:tcPr>
                  <w:tcW w:w="2743"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rPr>
                      <w:sz w:val="24"/>
                      <w:szCs w:val="24"/>
                    </w:rPr>
                  </w:pPr>
                </w:p>
              </w:tc>
            </w:tr>
            <w:tr w:rsidR="007A06AF" w:rsidRPr="002A4E4C" w:rsidTr="007A06AF">
              <w:tblPrEx>
                <w:tblCellSpacing w:w="-8" w:type="nil"/>
              </w:tblPrEx>
              <w:trPr>
                <w:tblCellSpacing w:w="-8" w:type="nil"/>
              </w:trPr>
              <w:tc>
                <w:tcPr>
                  <w:tcW w:w="1276"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jc w:val="center"/>
                    <w:rPr>
                      <w:sz w:val="24"/>
                      <w:szCs w:val="24"/>
                    </w:rPr>
                  </w:pPr>
                  <w:r w:rsidRPr="002A4E4C">
                    <w:rPr>
                      <w:sz w:val="24"/>
                      <w:szCs w:val="24"/>
                    </w:rPr>
                    <w:t>2020</w:t>
                  </w:r>
                </w:p>
              </w:tc>
              <w:tc>
                <w:tcPr>
                  <w:tcW w:w="1701"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jc w:val="center"/>
                    <w:rPr>
                      <w:sz w:val="24"/>
                      <w:szCs w:val="24"/>
                    </w:rPr>
                  </w:pPr>
                  <w:r w:rsidRPr="002A4E4C">
                    <w:rPr>
                      <w:sz w:val="24"/>
                      <w:szCs w:val="24"/>
                    </w:rPr>
                    <w:t>2453,92</w:t>
                  </w:r>
                </w:p>
              </w:tc>
              <w:tc>
                <w:tcPr>
                  <w:tcW w:w="2076"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jc w:val="center"/>
                    <w:rPr>
                      <w:sz w:val="24"/>
                      <w:szCs w:val="24"/>
                    </w:rPr>
                  </w:pPr>
                  <w:r w:rsidRPr="002A4E4C">
                    <w:rPr>
                      <w:sz w:val="24"/>
                      <w:szCs w:val="24"/>
                    </w:rPr>
                    <w:t>2453,92</w:t>
                  </w:r>
                </w:p>
              </w:tc>
              <w:tc>
                <w:tcPr>
                  <w:tcW w:w="2743"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rPr>
                      <w:sz w:val="24"/>
                      <w:szCs w:val="24"/>
                    </w:rPr>
                  </w:pPr>
                </w:p>
              </w:tc>
            </w:tr>
            <w:tr w:rsidR="007A06AF" w:rsidRPr="002A4E4C" w:rsidTr="007A06AF">
              <w:tblPrEx>
                <w:tblCellSpacing w:w="-8" w:type="nil"/>
              </w:tblPrEx>
              <w:trPr>
                <w:tblCellSpacing w:w="-8" w:type="nil"/>
              </w:trPr>
              <w:tc>
                <w:tcPr>
                  <w:tcW w:w="1276"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jc w:val="center"/>
                    <w:rPr>
                      <w:sz w:val="24"/>
                      <w:szCs w:val="24"/>
                    </w:rPr>
                  </w:pPr>
                  <w:r w:rsidRPr="002A4E4C">
                    <w:rPr>
                      <w:sz w:val="24"/>
                      <w:szCs w:val="24"/>
                    </w:rPr>
                    <w:t>2021</w:t>
                  </w:r>
                </w:p>
              </w:tc>
              <w:tc>
                <w:tcPr>
                  <w:tcW w:w="1701"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jc w:val="center"/>
                    <w:rPr>
                      <w:sz w:val="24"/>
                      <w:szCs w:val="24"/>
                    </w:rPr>
                  </w:pPr>
                  <w:r w:rsidRPr="002A4E4C">
                    <w:rPr>
                      <w:sz w:val="24"/>
                      <w:szCs w:val="24"/>
                    </w:rPr>
                    <w:t>2529,81</w:t>
                  </w:r>
                </w:p>
              </w:tc>
              <w:tc>
                <w:tcPr>
                  <w:tcW w:w="2076"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jc w:val="center"/>
                    <w:rPr>
                      <w:sz w:val="24"/>
                      <w:szCs w:val="24"/>
                    </w:rPr>
                  </w:pPr>
                  <w:r w:rsidRPr="002A4E4C">
                    <w:rPr>
                      <w:sz w:val="24"/>
                      <w:szCs w:val="24"/>
                    </w:rPr>
                    <w:t>2529,81</w:t>
                  </w:r>
                </w:p>
              </w:tc>
              <w:tc>
                <w:tcPr>
                  <w:tcW w:w="2743"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rPr>
                      <w:sz w:val="24"/>
                      <w:szCs w:val="24"/>
                    </w:rPr>
                  </w:pPr>
                </w:p>
              </w:tc>
            </w:tr>
            <w:tr w:rsidR="007A06AF" w:rsidRPr="002A4E4C" w:rsidTr="007A06AF">
              <w:tblPrEx>
                <w:tblCellSpacing w:w="-8" w:type="nil"/>
              </w:tblPrEx>
              <w:trPr>
                <w:tblCellSpacing w:w="-8" w:type="nil"/>
              </w:trPr>
              <w:tc>
                <w:tcPr>
                  <w:tcW w:w="1276"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jc w:val="center"/>
                    <w:rPr>
                      <w:sz w:val="24"/>
                      <w:szCs w:val="24"/>
                    </w:rPr>
                  </w:pPr>
                  <w:r w:rsidRPr="002A4E4C">
                    <w:rPr>
                      <w:sz w:val="24"/>
                      <w:szCs w:val="24"/>
                    </w:rPr>
                    <w:t>2022</w:t>
                  </w:r>
                </w:p>
              </w:tc>
              <w:tc>
                <w:tcPr>
                  <w:tcW w:w="1701"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jc w:val="center"/>
                    <w:rPr>
                      <w:sz w:val="24"/>
                      <w:szCs w:val="24"/>
                    </w:rPr>
                  </w:pPr>
                  <w:r w:rsidRPr="002A4E4C">
                    <w:rPr>
                      <w:sz w:val="24"/>
                      <w:szCs w:val="24"/>
                    </w:rPr>
                    <w:t>2716,34</w:t>
                  </w:r>
                </w:p>
              </w:tc>
              <w:tc>
                <w:tcPr>
                  <w:tcW w:w="2076"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jc w:val="center"/>
                    <w:rPr>
                      <w:sz w:val="24"/>
                      <w:szCs w:val="24"/>
                    </w:rPr>
                  </w:pPr>
                  <w:r w:rsidRPr="002A4E4C">
                    <w:rPr>
                      <w:sz w:val="24"/>
                      <w:szCs w:val="24"/>
                    </w:rPr>
                    <w:t>2716,34</w:t>
                  </w:r>
                </w:p>
              </w:tc>
              <w:tc>
                <w:tcPr>
                  <w:tcW w:w="2743"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rPr>
                      <w:sz w:val="24"/>
                      <w:szCs w:val="24"/>
                    </w:rPr>
                  </w:pPr>
                </w:p>
              </w:tc>
            </w:tr>
            <w:tr w:rsidR="007A06AF" w:rsidRPr="002A4E4C" w:rsidTr="007A06AF">
              <w:tblPrEx>
                <w:tblCellSpacing w:w="-8" w:type="nil"/>
              </w:tblPrEx>
              <w:trPr>
                <w:tblCellSpacing w:w="-8" w:type="nil"/>
              </w:trPr>
              <w:tc>
                <w:tcPr>
                  <w:tcW w:w="1276"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jc w:val="center"/>
                    <w:rPr>
                      <w:sz w:val="24"/>
                      <w:szCs w:val="24"/>
                    </w:rPr>
                  </w:pPr>
                  <w:r w:rsidRPr="002A4E4C">
                    <w:rPr>
                      <w:sz w:val="24"/>
                      <w:szCs w:val="24"/>
                    </w:rPr>
                    <w:t>2023</w:t>
                  </w:r>
                </w:p>
              </w:tc>
              <w:tc>
                <w:tcPr>
                  <w:tcW w:w="1701"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jc w:val="center"/>
                    <w:rPr>
                      <w:sz w:val="24"/>
                      <w:szCs w:val="24"/>
                    </w:rPr>
                  </w:pPr>
                  <w:r w:rsidRPr="002A4E4C">
                    <w:rPr>
                      <w:sz w:val="24"/>
                      <w:szCs w:val="24"/>
                    </w:rPr>
                    <w:t>2972,47</w:t>
                  </w:r>
                </w:p>
              </w:tc>
              <w:tc>
                <w:tcPr>
                  <w:tcW w:w="2076"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jc w:val="center"/>
                    <w:rPr>
                      <w:sz w:val="24"/>
                      <w:szCs w:val="24"/>
                    </w:rPr>
                  </w:pPr>
                  <w:r w:rsidRPr="002A4E4C">
                    <w:rPr>
                      <w:sz w:val="24"/>
                      <w:szCs w:val="24"/>
                    </w:rPr>
                    <w:t>2972,47</w:t>
                  </w:r>
                </w:p>
              </w:tc>
              <w:tc>
                <w:tcPr>
                  <w:tcW w:w="2743"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rPr>
                      <w:sz w:val="24"/>
                      <w:szCs w:val="24"/>
                    </w:rPr>
                  </w:pPr>
                </w:p>
              </w:tc>
            </w:tr>
            <w:tr w:rsidR="007A06AF" w:rsidRPr="002A4E4C" w:rsidTr="007A06AF">
              <w:tblPrEx>
                <w:tblCellSpacing w:w="-8" w:type="nil"/>
              </w:tblPrEx>
              <w:trPr>
                <w:tblCellSpacing w:w="-8" w:type="nil"/>
              </w:trPr>
              <w:tc>
                <w:tcPr>
                  <w:tcW w:w="1276"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jc w:val="center"/>
                    <w:rPr>
                      <w:sz w:val="24"/>
                      <w:szCs w:val="24"/>
                    </w:rPr>
                  </w:pPr>
                  <w:r w:rsidRPr="002A4E4C">
                    <w:rPr>
                      <w:sz w:val="24"/>
                      <w:szCs w:val="24"/>
                    </w:rPr>
                    <w:t>2024</w:t>
                  </w:r>
                </w:p>
              </w:tc>
              <w:tc>
                <w:tcPr>
                  <w:tcW w:w="1701"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jc w:val="center"/>
                    <w:rPr>
                      <w:sz w:val="24"/>
                      <w:szCs w:val="24"/>
                    </w:rPr>
                  </w:pPr>
                  <w:r w:rsidRPr="002A4E4C">
                    <w:rPr>
                      <w:sz w:val="24"/>
                      <w:szCs w:val="24"/>
                    </w:rPr>
                    <w:t>1984,62</w:t>
                  </w:r>
                </w:p>
              </w:tc>
              <w:tc>
                <w:tcPr>
                  <w:tcW w:w="2076"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jc w:val="center"/>
                    <w:rPr>
                      <w:sz w:val="24"/>
                      <w:szCs w:val="24"/>
                    </w:rPr>
                  </w:pPr>
                  <w:r w:rsidRPr="002A4E4C">
                    <w:rPr>
                      <w:sz w:val="24"/>
                      <w:szCs w:val="24"/>
                    </w:rPr>
                    <w:t>1984,62</w:t>
                  </w:r>
                </w:p>
              </w:tc>
              <w:tc>
                <w:tcPr>
                  <w:tcW w:w="2743"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rPr>
                      <w:sz w:val="24"/>
                      <w:szCs w:val="24"/>
                    </w:rPr>
                  </w:pPr>
                </w:p>
              </w:tc>
            </w:tr>
          </w:tbl>
          <w:p w:rsidR="007A06AF" w:rsidRPr="002A4E4C" w:rsidRDefault="007A06AF" w:rsidP="007A06AF">
            <w:pPr>
              <w:ind w:left="23"/>
              <w:rPr>
                <w:sz w:val="24"/>
                <w:szCs w:val="24"/>
              </w:rPr>
            </w:pPr>
          </w:p>
        </w:tc>
      </w:tr>
    </w:tbl>
    <w:p w:rsidR="007A06AF" w:rsidRPr="002A4E4C" w:rsidRDefault="007A06AF" w:rsidP="007A06AF">
      <w:pPr>
        <w:pStyle w:val="a6"/>
        <w:spacing w:after="0" w:line="255" w:lineRule="atLeast"/>
        <w:ind w:left="0"/>
        <w:rPr>
          <w:rFonts w:ascii="Times New Roman" w:hAnsi="Times New Roman" w:cs="Times New Roman"/>
          <w:bCs/>
          <w:sz w:val="24"/>
          <w:szCs w:val="24"/>
        </w:rPr>
      </w:pPr>
      <w:r w:rsidRPr="002A4E4C">
        <w:rPr>
          <w:rFonts w:ascii="Times New Roman" w:hAnsi="Times New Roman" w:cs="Times New Roman"/>
          <w:bCs/>
          <w:sz w:val="24"/>
          <w:szCs w:val="24"/>
        </w:rPr>
        <w:t>1.7. Раздел 4 подпрограммы  «Финансовое обеспечение реализации подпрограммы» изложить в следующей редакции:</w:t>
      </w:r>
    </w:p>
    <w:p w:rsidR="007A06AF" w:rsidRPr="002A4E4C" w:rsidRDefault="007A06AF" w:rsidP="007A06AF">
      <w:pPr>
        <w:widowControl w:val="0"/>
        <w:shd w:val="clear" w:color="auto" w:fill="FFFFFF"/>
        <w:spacing w:before="278"/>
        <w:ind w:left="862"/>
        <w:jc w:val="center"/>
        <w:rPr>
          <w:bCs/>
          <w:sz w:val="24"/>
          <w:szCs w:val="24"/>
        </w:rPr>
      </w:pPr>
      <w:r w:rsidRPr="002A4E4C">
        <w:rPr>
          <w:bCs/>
          <w:sz w:val="24"/>
          <w:szCs w:val="24"/>
        </w:rPr>
        <w:t>4. Финансовое обеспечение реализации подпрограммы.</w:t>
      </w:r>
    </w:p>
    <w:p w:rsidR="007A06AF" w:rsidRPr="002A4E4C" w:rsidRDefault="007A06AF" w:rsidP="007A06AF">
      <w:pPr>
        <w:widowControl w:val="0"/>
        <w:ind w:firstLine="567"/>
        <w:jc w:val="both"/>
        <w:rPr>
          <w:sz w:val="24"/>
          <w:szCs w:val="24"/>
        </w:rPr>
      </w:pPr>
      <w:r w:rsidRPr="002A4E4C">
        <w:rPr>
          <w:sz w:val="24"/>
          <w:szCs w:val="24"/>
        </w:rPr>
        <w:t>Финансовые ресурсы, необходимые для реализации подпрограммы в 2018-2024 годах, соответствуют объемам бюджетных ассигнований, предусмотренным бюджетом Гвазденского сельского поселения Бутурлиновского муниципального района Воронежской области на соответствующий период.</w:t>
      </w:r>
    </w:p>
    <w:p w:rsidR="007A06AF" w:rsidRPr="002A4E4C" w:rsidRDefault="007A06AF" w:rsidP="007A06AF">
      <w:pPr>
        <w:widowControl w:val="0"/>
        <w:ind w:firstLine="567"/>
        <w:jc w:val="both"/>
        <w:rPr>
          <w:sz w:val="24"/>
          <w:szCs w:val="24"/>
        </w:rPr>
      </w:pPr>
    </w:p>
    <w:p w:rsidR="007A06AF" w:rsidRPr="002A4E4C" w:rsidRDefault="007A06AF" w:rsidP="007A06AF">
      <w:pPr>
        <w:ind w:firstLine="567"/>
        <w:jc w:val="both"/>
        <w:rPr>
          <w:sz w:val="24"/>
          <w:szCs w:val="24"/>
        </w:rPr>
      </w:pPr>
      <w:r w:rsidRPr="002A4E4C">
        <w:rPr>
          <w:sz w:val="24"/>
          <w:szCs w:val="24"/>
        </w:rPr>
        <w:t xml:space="preserve">Объем финансового обеспечения реализации подпрограммы за счет средств бюджета поселения за весь период ее реализации составляет 18252,10 тыс. рублей, </w:t>
      </w:r>
    </w:p>
    <w:p w:rsidR="007A06AF" w:rsidRPr="002A4E4C" w:rsidRDefault="007A06AF" w:rsidP="007A06AF">
      <w:pPr>
        <w:ind w:firstLine="567"/>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17"/>
        <w:gridCol w:w="1757"/>
        <w:gridCol w:w="3456"/>
        <w:gridCol w:w="2855"/>
      </w:tblGrid>
      <w:tr w:rsidR="007A06AF" w:rsidRPr="002A4E4C" w:rsidTr="007A06AF">
        <w:trPr>
          <w:trHeight w:val="720"/>
        </w:trPr>
        <w:tc>
          <w:tcPr>
            <w:tcW w:w="10185" w:type="dxa"/>
            <w:gridSpan w:val="4"/>
          </w:tcPr>
          <w:p w:rsidR="007A06AF" w:rsidRPr="002A4E4C" w:rsidRDefault="007A06AF" w:rsidP="007A06AF">
            <w:pPr>
              <w:widowControl w:val="0"/>
              <w:shd w:val="clear" w:color="auto" w:fill="FFFFFF"/>
              <w:spacing w:line="276" w:lineRule="auto"/>
              <w:ind w:left="210"/>
              <w:jc w:val="center"/>
              <w:rPr>
                <w:sz w:val="24"/>
                <w:szCs w:val="24"/>
              </w:rPr>
            </w:pPr>
            <w:r w:rsidRPr="002A4E4C">
              <w:rPr>
                <w:sz w:val="24"/>
                <w:szCs w:val="24"/>
              </w:rPr>
              <w:t>Объем бюджетных ассигнований на реализацию муниципальной подпрограммы по годам составляет (тыс. руб.):</w:t>
            </w:r>
          </w:p>
        </w:tc>
      </w:tr>
      <w:tr w:rsidR="007A06AF" w:rsidRPr="002A4E4C" w:rsidTr="007A0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17"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jc w:val="center"/>
              <w:rPr>
                <w:caps/>
                <w:sz w:val="24"/>
                <w:szCs w:val="24"/>
              </w:rPr>
            </w:pPr>
            <w:r w:rsidRPr="002A4E4C">
              <w:rPr>
                <w:caps/>
                <w:sz w:val="24"/>
                <w:szCs w:val="24"/>
              </w:rPr>
              <w:t>ГОДЫ</w:t>
            </w:r>
          </w:p>
        </w:tc>
        <w:tc>
          <w:tcPr>
            <w:tcW w:w="1757"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jc w:val="center"/>
              <w:rPr>
                <w:caps/>
                <w:sz w:val="24"/>
                <w:szCs w:val="24"/>
              </w:rPr>
            </w:pPr>
            <w:r w:rsidRPr="002A4E4C">
              <w:rPr>
                <w:caps/>
                <w:sz w:val="24"/>
                <w:szCs w:val="24"/>
              </w:rPr>
              <w:t>вСЕГО</w:t>
            </w:r>
          </w:p>
        </w:tc>
        <w:tc>
          <w:tcPr>
            <w:tcW w:w="3456"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jc w:val="center"/>
              <w:rPr>
                <w:caps/>
                <w:sz w:val="24"/>
                <w:szCs w:val="24"/>
              </w:rPr>
            </w:pPr>
            <w:r w:rsidRPr="002A4E4C">
              <w:rPr>
                <w:caps/>
                <w:sz w:val="24"/>
                <w:szCs w:val="24"/>
              </w:rPr>
              <w:t>БЮДЖЕТ ПОСЕЛЕНИЯ</w:t>
            </w:r>
          </w:p>
        </w:tc>
        <w:tc>
          <w:tcPr>
            <w:tcW w:w="2855"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jc w:val="center"/>
              <w:rPr>
                <w:caps/>
                <w:sz w:val="24"/>
                <w:szCs w:val="24"/>
              </w:rPr>
            </w:pPr>
            <w:r w:rsidRPr="002A4E4C">
              <w:rPr>
                <w:caps/>
                <w:sz w:val="24"/>
                <w:szCs w:val="24"/>
              </w:rPr>
              <w:t>ОБЛАСТНОЙ БЮДЖЕТ</w:t>
            </w:r>
          </w:p>
        </w:tc>
      </w:tr>
      <w:tr w:rsidR="007A06AF" w:rsidRPr="002A4E4C" w:rsidTr="007A06AF">
        <w:tblPrEx>
          <w:tblCellSpacing w:w="-8"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CellSpacing w:w="-8" w:type="nil"/>
        </w:trPr>
        <w:tc>
          <w:tcPr>
            <w:tcW w:w="2117"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jc w:val="center"/>
              <w:rPr>
                <w:sz w:val="24"/>
                <w:szCs w:val="24"/>
              </w:rPr>
            </w:pPr>
            <w:r w:rsidRPr="002A4E4C">
              <w:rPr>
                <w:sz w:val="24"/>
                <w:szCs w:val="24"/>
              </w:rPr>
              <w:t>2018</w:t>
            </w:r>
          </w:p>
        </w:tc>
        <w:tc>
          <w:tcPr>
            <w:tcW w:w="1757"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jc w:val="center"/>
              <w:rPr>
                <w:sz w:val="24"/>
                <w:szCs w:val="24"/>
              </w:rPr>
            </w:pPr>
            <w:r w:rsidRPr="002A4E4C">
              <w:rPr>
                <w:sz w:val="24"/>
                <w:szCs w:val="24"/>
              </w:rPr>
              <w:t>2862,92</w:t>
            </w:r>
          </w:p>
        </w:tc>
        <w:tc>
          <w:tcPr>
            <w:tcW w:w="3456"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jc w:val="center"/>
              <w:rPr>
                <w:sz w:val="24"/>
                <w:szCs w:val="24"/>
              </w:rPr>
            </w:pPr>
            <w:r w:rsidRPr="002A4E4C">
              <w:rPr>
                <w:sz w:val="24"/>
                <w:szCs w:val="24"/>
              </w:rPr>
              <w:t>2862,92</w:t>
            </w:r>
          </w:p>
        </w:tc>
        <w:tc>
          <w:tcPr>
            <w:tcW w:w="2855"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rPr>
                <w:sz w:val="24"/>
                <w:szCs w:val="24"/>
              </w:rPr>
            </w:pPr>
          </w:p>
        </w:tc>
      </w:tr>
      <w:tr w:rsidR="007A06AF" w:rsidRPr="002A4E4C" w:rsidTr="007A06AF">
        <w:tblPrEx>
          <w:tblCellSpacing w:w="-8"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CellSpacing w:w="-8" w:type="nil"/>
        </w:trPr>
        <w:tc>
          <w:tcPr>
            <w:tcW w:w="2117"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jc w:val="center"/>
              <w:rPr>
                <w:sz w:val="24"/>
                <w:szCs w:val="24"/>
              </w:rPr>
            </w:pPr>
            <w:r w:rsidRPr="002A4E4C">
              <w:rPr>
                <w:sz w:val="24"/>
                <w:szCs w:val="24"/>
              </w:rPr>
              <w:t>2019</w:t>
            </w:r>
          </w:p>
        </w:tc>
        <w:tc>
          <w:tcPr>
            <w:tcW w:w="1757"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jc w:val="center"/>
              <w:rPr>
                <w:sz w:val="24"/>
                <w:szCs w:val="24"/>
              </w:rPr>
            </w:pPr>
            <w:r w:rsidRPr="002A4E4C">
              <w:rPr>
                <w:sz w:val="24"/>
                <w:szCs w:val="24"/>
              </w:rPr>
              <w:t>2732,02</w:t>
            </w:r>
          </w:p>
        </w:tc>
        <w:tc>
          <w:tcPr>
            <w:tcW w:w="3456"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jc w:val="center"/>
              <w:rPr>
                <w:sz w:val="24"/>
                <w:szCs w:val="24"/>
              </w:rPr>
            </w:pPr>
            <w:r w:rsidRPr="002A4E4C">
              <w:rPr>
                <w:sz w:val="24"/>
                <w:szCs w:val="24"/>
              </w:rPr>
              <w:t>2732,02</w:t>
            </w:r>
          </w:p>
        </w:tc>
        <w:tc>
          <w:tcPr>
            <w:tcW w:w="2855"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rPr>
                <w:sz w:val="24"/>
                <w:szCs w:val="24"/>
              </w:rPr>
            </w:pPr>
          </w:p>
        </w:tc>
      </w:tr>
      <w:tr w:rsidR="007A06AF" w:rsidRPr="002A4E4C" w:rsidTr="007A06AF">
        <w:tblPrEx>
          <w:tblCellSpacing w:w="-8"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CellSpacing w:w="-8" w:type="nil"/>
        </w:trPr>
        <w:tc>
          <w:tcPr>
            <w:tcW w:w="2117"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jc w:val="center"/>
              <w:rPr>
                <w:sz w:val="24"/>
                <w:szCs w:val="24"/>
              </w:rPr>
            </w:pPr>
            <w:r w:rsidRPr="002A4E4C">
              <w:rPr>
                <w:sz w:val="24"/>
                <w:szCs w:val="24"/>
              </w:rPr>
              <w:t>2020</w:t>
            </w:r>
          </w:p>
        </w:tc>
        <w:tc>
          <w:tcPr>
            <w:tcW w:w="1757"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jc w:val="center"/>
              <w:rPr>
                <w:sz w:val="24"/>
                <w:szCs w:val="24"/>
              </w:rPr>
            </w:pPr>
            <w:r w:rsidRPr="002A4E4C">
              <w:rPr>
                <w:sz w:val="24"/>
                <w:szCs w:val="24"/>
              </w:rPr>
              <w:t>2453,92</w:t>
            </w:r>
          </w:p>
        </w:tc>
        <w:tc>
          <w:tcPr>
            <w:tcW w:w="3456"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jc w:val="center"/>
              <w:rPr>
                <w:sz w:val="24"/>
                <w:szCs w:val="24"/>
              </w:rPr>
            </w:pPr>
            <w:r w:rsidRPr="002A4E4C">
              <w:rPr>
                <w:sz w:val="24"/>
                <w:szCs w:val="24"/>
              </w:rPr>
              <w:t>2453,92</w:t>
            </w:r>
          </w:p>
        </w:tc>
        <w:tc>
          <w:tcPr>
            <w:tcW w:w="2855"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rPr>
                <w:sz w:val="24"/>
                <w:szCs w:val="24"/>
              </w:rPr>
            </w:pPr>
          </w:p>
        </w:tc>
      </w:tr>
      <w:tr w:rsidR="007A06AF" w:rsidRPr="002A4E4C" w:rsidTr="007A06AF">
        <w:tblPrEx>
          <w:tblCellSpacing w:w="-8"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CellSpacing w:w="-8" w:type="nil"/>
        </w:trPr>
        <w:tc>
          <w:tcPr>
            <w:tcW w:w="2117"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jc w:val="center"/>
              <w:rPr>
                <w:sz w:val="24"/>
                <w:szCs w:val="24"/>
              </w:rPr>
            </w:pPr>
            <w:r w:rsidRPr="002A4E4C">
              <w:rPr>
                <w:sz w:val="24"/>
                <w:szCs w:val="24"/>
              </w:rPr>
              <w:t>2021</w:t>
            </w:r>
          </w:p>
        </w:tc>
        <w:tc>
          <w:tcPr>
            <w:tcW w:w="1757"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jc w:val="center"/>
              <w:rPr>
                <w:sz w:val="24"/>
                <w:szCs w:val="24"/>
              </w:rPr>
            </w:pPr>
            <w:r w:rsidRPr="002A4E4C">
              <w:rPr>
                <w:sz w:val="24"/>
                <w:szCs w:val="24"/>
              </w:rPr>
              <w:t>2529,81</w:t>
            </w:r>
          </w:p>
        </w:tc>
        <w:tc>
          <w:tcPr>
            <w:tcW w:w="3456"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jc w:val="center"/>
              <w:rPr>
                <w:sz w:val="24"/>
                <w:szCs w:val="24"/>
              </w:rPr>
            </w:pPr>
            <w:r w:rsidRPr="002A4E4C">
              <w:rPr>
                <w:sz w:val="24"/>
                <w:szCs w:val="24"/>
              </w:rPr>
              <w:t>2529,81</w:t>
            </w:r>
          </w:p>
        </w:tc>
        <w:tc>
          <w:tcPr>
            <w:tcW w:w="2855"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rPr>
                <w:sz w:val="24"/>
                <w:szCs w:val="24"/>
              </w:rPr>
            </w:pPr>
          </w:p>
        </w:tc>
      </w:tr>
      <w:tr w:rsidR="007A06AF" w:rsidRPr="002A4E4C" w:rsidTr="007A06AF">
        <w:tblPrEx>
          <w:tblCellSpacing w:w="-8"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CellSpacing w:w="-8" w:type="nil"/>
        </w:trPr>
        <w:tc>
          <w:tcPr>
            <w:tcW w:w="2117"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jc w:val="center"/>
              <w:rPr>
                <w:sz w:val="24"/>
                <w:szCs w:val="24"/>
              </w:rPr>
            </w:pPr>
            <w:r w:rsidRPr="002A4E4C">
              <w:rPr>
                <w:sz w:val="24"/>
                <w:szCs w:val="24"/>
              </w:rPr>
              <w:t>2022</w:t>
            </w:r>
          </w:p>
        </w:tc>
        <w:tc>
          <w:tcPr>
            <w:tcW w:w="1757"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jc w:val="center"/>
              <w:rPr>
                <w:sz w:val="24"/>
                <w:szCs w:val="24"/>
              </w:rPr>
            </w:pPr>
            <w:r w:rsidRPr="002A4E4C">
              <w:rPr>
                <w:sz w:val="24"/>
                <w:szCs w:val="24"/>
              </w:rPr>
              <w:t>2716,34</w:t>
            </w:r>
          </w:p>
        </w:tc>
        <w:tc>
          <w:tcPr>
            <w:tcW w:w="3456"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jc w:val="center"/>
              <w:rPr>
                <w:sz w:val="24"/>
                <w:szCs w:val="24"/>
              </w:rPr>
            </w:pPr>
            <w:r w:rsidRPr="002A4E4C">
              <w:rPr>
                <w:sz w:val="24"/>
                <w:szCs w:val="24"/>
              </w:rPr>
              <w:t>2716,34</w:t>
            </w:r>
          </w:p>
        </w:tc>
        <w:tc>
          <w:tcPr>
            <w:tcW w:w="2855"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rPr>
                <w:sz w:val="24"/>
                <w:szCs w:val="24"/>
              </w:rPr>
            </w:pPr>
          </w:p>
        </w:tc>
      </w:tr>
      <w:tr w:rsidR="007A06AF" w:rsidRPr="002A4E4C" w:rsidTr="007A06AF">
        <w:tblPrEx>
          <w:tblCellSpacing w:w="-8"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CellSpacing w:w="-8" w:type="nil"/>
        </w:trPr>
        <w:tc>
          <w:tcPr>
            <w:tcW w:w="2117"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jc w:val="center"/>
              <w:rPr>
                <w:sz w:val="24"/>
                <w:szCs w:val="24"/>
              </w:rPr>
            </w:pPr>
            <w:r w:rsidRPr="002A4E4C">
              <w:rPr>
                <w:sz w:val="24"/>
                <w:szCs w:val="24"/>
              </w:rPr>
              <w:t>2023</w:t>
            </w:r>
          </w:p>
        </w:tc>
        <w:tc>
          <w:tcPr>
            <w:tcW w:w="1757"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jc w:val="center"/>
              <w:rPr>
                <w:sz w:val="24"/>
                <w:szCs w:val="24"/>
              </w:rPr>
            </w:pPr>
            <w:r w:rsidRPr="002A4E4C">
              <w:rPr>
                <w:sz w:val="24"/>
                <w:szCs w:val="24"/>
              </w:rPr>
              <w:t>2972,47</w:t>
            </w:r>
          </w:p>
        </w:tc>
        <w:tc>
          <w:tcPr>
            <w:tcW w:w="3456"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jc w:val="center"/>
              <w:rPr>
                <w:sz w:val="24"/>
                <w:szCs w:val="24"/>
              </w:rPr>
            </w:pPr>
            <w:r w:rsidRPr="002A4E4C">
              <w:rPr>
                <w:sz w:val="24"/>
                <w:szCs w:val="24"/>
              </w:rPr>
              <w:t>2972,47</w:t>
            </w:r>
          </w:p>
        </w:tc>
        <w:tc>
          <w:tcPr>
            <w:tcW w:w="2855"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rPr>
                <w:sz w:val="24"/>
                <w:szCs w:val="24"/>
              </w:rPr>
            </w:pPr>
          </w:p>
        </w:tc>
      </w:tr>
      <w:tr w:rsidR="007A06AF" w:rsidRPr="002A4E4C" w:rsidTr="007A06AF">
        <w:tblPrEx>
          <w:tblCellSpacing w:w="-8"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CellSpacing w:w="-8" w:type="nil"/>
        </w:trPr>
        <w:tc>
          <w:tcPr>
            <w:tcW w:w="2117"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jc w:val="center"/>
              <w:rPr>
                <w:sz w:val="24"/>
                <w:szCs w:val="24"/>
              </w:rPr>
            </w:pPr>
            <w:r w:rsidRPr="002A4E4C">
              <w:rPr>
                <w:sz w:val="24"/>
                <w:szCs w:val="24"/>
              </w:rPr>
              <w:t>2024</w:t>
            </w:r>
          </w:p>
        </w:tc>
        <w:tc>
          <w:tcPr>
            <w:tcW w:w="1757"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jc w:val="center"/>
              <w:rPr>
                <w:sz w:val="24"/>
                <w:szCs w:val="24"/>
              </w:rPr>
            </w:pPr>
            <w:r w:rsidRPr="002A4E4C">
              <w:rPr>
                <w:sz w:val="24"/>
                <w:szCs w:val="24"/>
              </w:rPr>
              <w:t>1984,62</w:t>
            </w:r>
          </w:p>
        </w:tc>
        <w:tc>
          <w:tcPr>
            <w:tcW w:w="3456"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tabs>
                <w:tab w:val="left" w:pos="7365"/>
              </w:tabs>
              <w:spacing w:line="276" w:lineRule="auto"/>
              <w:jc w:val="center"/>
              <w:rPr>
                <w:sz w:val="24"/>
                <w:szCs w:val="24"/>
              </w:rPr>
            </w:pPr>
            <w:r w:rsidRPr="002A4E4C">
              <w:rPr>
                <w:sz w:val="24"/>
                <w:szCs w:val="24"/>
              </w:rPr>
              <w:t>1984,62</w:t>
            </w:r>
          </w:p>
        </w:tc>
        <w:tc>
          <w:tcPr>
            <w:tcW w:w="2855" w:type="dxa"/>
            <w:tcBorders>
              <w:top w:val="single" w:sz="6" w:space="0" w:color="000000"/>
              <w:left w:val="single" w:sz="6" w:space="0" w:color="000000"/>
              <w:bottom w:val="single" w:sz="6" w:space="0" w:color="000000"/>
              <w:right w:val="single" w:sz="6" w:space="0" w:color="000000"/>
            </w:tcBorders>
          </w:tcPr>
          <w:p w:rsidR="007A06AF" w:rsidRPr="002A4E4C" w:rsidRDefault="007A06AF" w:rsidP="007A06AF">
            <w:pPr>
              <w:widowControl w:val="0"/>
              <w:spacing w:line="276" w:lineRule="auto"/>
              <w:rPr>
                <w:sz w:val="24"/>
                <w:szCs w:val="24"/>
              </w:rPr>
            </w:pPr>
          </w:p>
        </w:tc>
      </w:tr>
    </w:tbl>
    <w:p w:rsidR="007A06AF" w:rsidRPr="002A4E4C" w:rsidRDefault="007A06AF" w:rsidP="007A06AF">
      <w:pPr>
        <w:pStyle w:val="ae"/>
        <w:jc w:val="both"/>
        <w:rPr>
          <w:rFonts w:ascii="Times New Roman" w:hAnsi="Times New Roman" w:cs="Times New Roman"/>
          <w:bCs/>
          <w:iCs/>
          <w:sz w:val="24"/>
          <w:szCs w:val="24"/>
        </w:rPr>
      </w:pPr>
    </w:p>
    <w:p w:rsidR="007A06AF" w:rsidRPr="002A4E4C" w:rsidRDefault="007A06AF" w:rsidP="007A06AF">
      <w:pPr>
        <w:pStyle w:val="ae"/>
        <w:jc w:val="both"/>
        <w:rPr>
          <w:rFonts w:ascii="Times New Roman" w:hAnsi="Times New Roman" w:cs="Times New Roman"/>
          <w:bCs/>
          <w:iCs/>
          <w:sz w:val="24"/>
          <w:szCs w:val="24"/>
        </w:rPr>
      </w:pPr>
    </w:p>
    <w:p w:rsidR="007A06AF" w:rsidRPr="002A4E4C" w:rsidRDefault="007A06AF" w:rsidP="007A06AF">
      <w:pPr>
        <w:tabs>
          <w:tab w:val="left" w:pos="0"/>
          <w:tab w:val="left" w:pos="1080"/>
        </w:tabs>
        <w:jc w:val="both"/>
        <w:outlineLvl w:val="0"/>
        <w:rPr>
          <w:sz w:val="24"/>
          <w:szCs w:val="24"/>
        </w:rPr>
      </w:pPr>
      <w:r w:rsidRPr="002A4E4C">
        <w:rPr>
          <w:iCs/>
          <w:sz w:val="24"/>
          <w:szCs w:val="24"/>
        </w:rPr>
        <w:t xml:space="preserve">       2.</w:t>
      </w:r>
      <w:r w:rsidRPr="002A4E4C">
        <w:rPr>
          <w:sz w:val="24"/>
          <w:szCs w:val="24"/>
        </w:rPr>
        <w:t xml:space="preserve"> Опубликовать  настоящее постановление  в   официальном периодическом печатном издании «Вестник муниципальных нормативно-правовых актов Гвазденского сельского поселения Бутурлиновского муниципального района  Воронежской области и иной официальной информации»  </w:t>
      </w:r>
    </w:p>
    <w:p w:rsidR="007A06AF" w:rsidRPr="002A4E4C" w:rsidRDefault="007A06AF" w:rsidP="007A06AF">
      <w:pPr>
        <w:tabs>
          <w:tab w:val="left" w:pos="0"/>
          <w:tab w:val="left" w:pos="1080"/>
        </w:tabs>
        <w:jc w:val="both"/>
        <w:outlineLvl w:val="0"/>
        <w:rPr>
          <w:iCs/>
          <w:sz w:val="24"/>
          <w:szCs w:val="24"/>
        </w:rPr>
      </w:pPr>
    </w:p>
    <w:p w:rsidR="007A06AF" w:rsidRPr="002A4E4C" w:rsidRDefault="007A06AF" w:rsidP="007A06AF">
      <w:pPr>
        <w:tabs>
          <w:tab w:val="left" w:pos="0"/>
          <w:tab w:val="left" w:pos="1080"/>
        </w:tabs>
        <w:ind w:hanging="540"/>
        <w:jc w:val="both"/>
        <w:outlineLvl w:val="0"/>
        <w:rPr>
          <w:iCs/>
          <w:sz w:val="24"/>
          <w:szCs w:val="24"/>
        </w:rPr>
      </w:pPr>
      <w:r w:rsidRPr="002A4E4C">
        <w:rPr>
          <w:iCs/>
          <w:sz w:val="24"/>
          <w:szCs w:val="24"/>
        </w:rPr>
        <w:t xml:space="preserve">              3.  Настоящее постановление вступает в   силу с момента опубликования.</w:t>
      </w:r>
    </w:p>
    <w:p w:rsidR="007A06AF" w:rsidRPr="002A4E4C" w:rsidRDefault="007A06AF" w:rsidP="007A06AF">
      <w:pPr>
        <w:tabs>
          <w:tab w:val="left" w:pos="0"/>
          <w:tab w:val="left" w:pos="1080"/>
        </w:tabs>
        <w:ind w:hanging="540"/>
        <w:jc w:val="both"/>
        <w:outlineLvl w:val="0"/>
        <w:rPr>
          <w:iCs/>
          <w:sz w:val="24"/>
          <w:szCs w:val="24"/>
        </w:rPr>
      </w:pPr>
      <w:r w:rsidRPr="002A4E4C">
        <w:rPr>
          <w:iCs/>
          <w:sz w:val="24"/>
          <w:szCs w:val="24"/>
        </w:rPr>
        <w:t xml:space="preserve">           </w:t>
      </w:r>
    </w:p>
    <w:p w:rsidR="007A06AF" w:rsidRPr="002A4E4C" w:rsidRDefault="007A06AF" w:rsidP="007A06AF">
      <w:pPr>
        <w:tabs>
          <w:tab w:val="left" w:pos="0"/>
          <w:tab w:val="left" w:pos="1080"/>
        </w:tabs>
        <w:ind w:hanging="540"/>
        <w:jc w:val="both"/>
        <w:outlineLvl w:val="0"/>
        <w:rPr>
          <w:iCs/>
          <w:sz w:val="24"/>
          <w:szCs w:val="24"/>
        </w:rPr>
      </w:pPr>
      <w:r w:rsidRPr="002A4E4C">
        <w:rPr>
          <w:iCs/>
          <w:sz w:val="24"/>
          <w:szCs w:val="24"/>
        </w:rPr>
        <w:t xml:space="preserve">              4. Контроль за выполнением настоящего постановления оставляю за собой.</w:t>
      </w:r>
    </w:p>
    <w:p w:rsidR="007A06AF" w:rsidRPr="002A4E4C" w:rsidRDefault="007A06AF" w:rsidP="007A06AF">
      <w:pPr>
        <w:rPr>
          <w:iCs/>
          <w:sz w:val="24"/>
          <w:szCs w:val="24"/>
        </w:rPr>
      </w:pPr>
    </w:p>
    <w:p w:rsidR="007A06AF" w:rsidRPr="002A4E4C" w:rsidRDefault="007A06AF" w:rsidP="007A06AF">
      <w:pPr>
        <w:rPr>
          <w:iCs/>
          <w:sz w:val="24"/>
          <w:szCs w:val="24"/>
        </w:rPr>
      </w:pPr>
      <w:r w:rsidRPr="002A4E4C">
        <w:rPr>
          <w:iCs/>
          <w:sz w:val="24"/>
          <w:szCs w:val="24"/>
        </w:rPr>
        <w:t xml:space="preserve"> </w:t>
      </w:r>
    </w:p>
    <w:p w:rsidR="007A06AF" w:rsidRPr="002A4E4C" w:rsidRDefault="007A06AF" w:rsidP="007A06AF">
      <w:pPr>
        <w:rPr>
          <w:iCs/>
          <w:sz w:val="24"/>
          <w:szCs w:val="24"/>
        </w:rPr>
      </w:pPr>
      <w:r w:rsidRPr="002A4E4C">
        <w:rPr>
          <w:iCs/>
          <w:sz w:val="24"/>
          <w:szCs w:val="24"/>
        </w:rPr>
        <w:t xml:space="preserve">  Глава Гвазденского сельского поселения                                       Л.М. Богданова</w:t>
      </w:r>
    </w:p>
    <w:p w:rsidR="007A06AF" w:rsidRPr="002A4E4C" w:rsidRDefault="007A06AF" w:rsidP="007A06AF">
      <w:pPr>
        <w:rPr>
          <w:sz w:val="24"/>
          <w:szCs w:val="24"/>
        </w:rPr>
      </w:pPr>
      <w:r w:rsidRPr="002A4E4C">
        <w:rPr>
          <w:iCs/>
          <w:sz w:val="24"/>
          <w:szCs w:val="24"/>
        </w:rPr>
        <w:t xml:space="preserve">                                     </w:t>
      </w:r>
      <w:r w:rsidRPr="002A4E4C">
        <w:rPr>
          <w:sz w:val="24"/>
          <w:szCs w:val="24"/>
        </w:rPr>
        <w:t xml:space="preserve">                                                                                   </w:t>
      </w:r>
    </w:p>
    <w:p w:rsidR="007A06AF" w:rsidRPr="002A4E4C" w:rsidRDefault="007A06AF" w:rsidP="007A06AF">
      <w:pPr>
        <w:widowControl w:val="0"/>
        <w:tabs>
          <w:tab w:val="left" w:pos="360"/>
          <w:tab w:val="left" w:pos="540"/>
          <w:tab w:val="left" w:pos="1400"/>
        </w:tabs>
        <w:ind w:right="567"/>
        <w:rPr>
          <w:sz w:val="24"/>
          <w:szCs w:val="24"/>
        </w:rPr>
      </w:pPr>
      <w:r w:rsidRPr="002A4E4C">
        <w:rPr>
          <w:sz w:val="24"/>
          <w:szCs w:val="24"/>
        </w:rPr>
        <w:t xml:space="preserve">                                                                                                                                                                                                                                                                                                                                                                                                                                                                                                                                                                                                                                                                                                                                                                                                                                                                                                                                                                                                                                                                                                                                                                                                                                                                                                                                                                                                                                                                                                                                                                                                                                                                                                                                                                                                                                                                                                                                                                                                                                                                                                                                                                                                                                                                                                                                                                                                                                                                                                                                                                                                                                                                                                                                                                                                                                                                                                                                                                                                                                                                                                                                                                                                                                                                                                                                                                                                                                                                                                                                                                                                                                                                                                                                                                                                                                                                                                                                                                                                                                                                                                                                                                                                                                                                                                                                                                                                                                                                                                                                                                                                                                                                                                                                                                                                                                                                                                                                                                                                                                                                                                                                                                                                                                                                                                                                                                                                                                                                                                                                                                                                                                                                                                                                                                                                                                                                                                                                                                                                                                                                                                                                                                                                                                                                                                                                                                                                                                                                                                                                                                                                                                                                                                                                                                                                                                                                                                                                                                                                                                                                                                                                                                                                                                                                                                                                                                                                                                                                                                                                                                                                                                                                                                                                                                                                                                                                                                                                                                                                                                                                                                                                                                 </w:t>
      </w:r>
    </w:p>
    <w:p w:rsidR="007A06AF" w:rsidRPr="002A4E4C" w:rsidRDefault="007A06AF" w:rsidP="007A06AF">
      <w:pPr>
        <w:tabs>
          <w:tab w:val="left" w:pos="3160"/>
        </w:tabs>
        <w:jc w:val="center"/>
        <w:rPr>
          <w:sz w:val="24"/>
          <w:szCs w:val="24"/>
        </w:rPr>
      </w:pPr>
      <w:r w:rsidRPr="002A4E4C">
        <w:rPr>
          <w:noProof/>
          <w:sz w:val="24"/>
          <w:szCs w:val="24"/>
        </w:rPr>
        <w:drawing>
          <wp:inline distT="0" distB="0" distL="0" distR="0">
            <wp:extent cx="647700" cy="762000"/>
            <wp:effectExtent l="19050" t="0" r="0" b="0"/>
            <wp:docPr id="6"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7"/>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7A06AF" w:rsidRPr="002A4E4C" w:rsidRDefault="007A06AF" w:rsidP="007A06AF">
      <w:pPr>
        <w:pStyle w:val="ad"/>
        <w:rPr>
          <w:bCs/>
          <w:i w:val="0"/>
          <w:sz w:val="24"/>
          <w:szCs w:val="24"/>
        </w:rPr>
      </w:pPr>
      <w:r w:rsidRPr="002A4E4C">
        <w:rPr>
          <w:bCs/>
          <w:i w:val="0"/>
          <w:sz w:val="24"/>
          <w:szCs w:val="24"/>
        </w:rPr>
        <w:t xml:space="preserve">Совет  народных депутатов </w:t>
      </w:r>
    </w:p>
    <w:p w:rsidR="007A06AF" w:rsidRPr="002A4E4C" w:rsidRDefault="007A06AF" w:rsidP="007A06AF">
      <w:pPr>
        <w:jc w:val="center"/>
        <w:rPr>
          <w:sz w:val="24"/>
          <w:szCs w:val="24"/>
        </w:rPr>
      </w:pPr>
      <w:r w:rsidRPr="002A4E4C">
        <w:rPr>
          <w:sz w:val="24"/>
          <w:szCs w:val="24"/>
        </w:rPr>
        <w:t>Гвазденского   сельского поселения</w:t>
      </w:r>
    </w:p>
    <w:p w:rsidR="002A4E4C" w:rsidRDefault="007A06AF" w:rsidP="002A4E4C">
      <w:pPr>
        <w:pStyle w:val="ad"/>
        <w:rPr>
          <w:bCs/>
          <w:i w:val="0"/>
          <w:sz w:val="24"/>
          <w:szCs w:val="24"/>
        </w:rPr>
      </w:pPr>
      <w:r w:rsidRPr="002A4E4C">
        <w:rPr>
          <w:bCs/>
          <w:i w:val="0"/>
          <w:sz w:val="24"/>
          <w:szCs w:val="24"/>
        </w:rPr>
        <w:t>Бутурлиновского муниципального района</w:t>
      </w:r>
    </w:p>
    <w:p w:rsidR="007A06AF" w:rsidRPr="002A4E4C" w:rsidRDefault="007A06AF" w:rsidP="002A4E4C">
      <w:pPr>
        <w:pStyle w:val="ad"/>
        <w:rPr>
          <w:bCs/>
          <w:i w:val="0"/>
          <w:sz w:val="24"/>
          <w:szCs w:val="24"/>
        </w:rPr>
      </w:pPr>
      <w:r w:rsidRPr="002A4E4C">
        <w:rPr>
          <w:i w:val="0"/>
          <w:color w:val="000000" w:themeColor="text1"/>
          <w:sz w:val="24"/>
          <w:szCs w:val="24"/>
        </w:rPr>
        <w:t>Воронежской области</w:t>
      </w:r>
    </w:p>
    <w:p w:rsidR="007A06AF" w:rsidRPr="002A4E4C" w:rsidRDefault="007A06AF" w:rsidP="007A06AF">
      <w:pPr>
        <w:rPr>
          <w:sz w:val="24"/>
          <w:szCs w:val="24"/>
        </w:rPr>
      </w:pPr>
    </w:p>
    <w:p w:rsidR="007A06AF" w:rsidRPr="002A4E4C" w:rsidRDefault="007A06AF" w:rsidP="007A06AF">
      <w:pPr>
        <w:jc w:val="center"/>
        <w:rPr>
          <w:sz w:val="24"/>
          <w:szCs w:val="24"/>
        </w:rPr>
      </w:pPr>
      <w:r w:rsidRPr="002A4E4C">
        <w:rPr>
          <w:bCs/>
          <w:sz w:val="24"/>
          <w:szCs w:val="24"/>
        </w:rPr>
        <w:t>РЕШЕНИЕ</w:t>
      </w:r>
    </w:p>
    <w:p w:rsidR="007A06AF" w:rsidRPr="002A4E4C" w:rsidRDefault="007A06AF" w:rsidP="007A06AF">
      <w:pPr>
        <w:rPr>
          <w:sz w:val="24"/>
          <w:szCs w:val="24"/>
        </w:rPr>
      </w:pPr>
    </w:p>
    <w:p w:rsidR="007A06AF" w:rsidRPr="002A4E4C" w:rsidRDefault="007A06AF" w:rsidP="007A06AF">
      <w:pPr>
        <w:rPr>
          <w:sz w:val="24"/>
          <w:szCs w:val="24"/>
        </w:rPr>
      </w:pPr>
      <w:r w:rsidRPr="002A4E4C">
        <w:rPr>
          <w:sz w:val="24"/>
          <w:szCs w:val="24"/>
        </w:rPr>
        <w:t>от  06.02.2023  года   № 24</w:t>
      </w:r>
    </w:p>
    <w:p w:rsidR="007A06AF" w:rsidRPr="002A4E4C" w:rsidRDefault="007A06AF" w:rsidP="007A06AF">
      <w:pPr>
        <w:ind w:firstLine="708"/>
        <w:rPr>
          <w:sz w:val="24"/>
          <w:szCs w:val="24"/>
        </w:rPr>
      </w:pPr>
      <w:r w:rsidRPr="002A4E4C">
        <w:rPr>
          <w:sz w:val="24"/>
          <w:szCs w:val="24"/>
        </w:rPr>
        <w:t>с. Гвазда</w:t>
      </w:r>
    </w:p>
    <w:p w:rsidR="007A06AF" w:rsidRPr="002A4E4C" w:rsidRDefault="007A06AF" w:rsidP="007A06AF">
      <w:pPr>
        <w:ind w:firstLine="708"/>
        <w:rPr>
          <w:sz w:val="24"/>
          <w:szCs w:val="24"/>
        </w:rPr>
      </w:pPr>
    </w:p>
    <w:p w:rsidR="007A06AF" w:rsidRPr="002A4E4C" w:rsidRDefault="007A06AF" w:rsidP="002A4E4C">
      <w:pPr>
        <w:pStyle w:val="ConsPlusNormal0"/>
        <w:ind w:right="3402"/>
        <w:jc w:val="both"/>
        <w:rPr>
          <w:b w:val="0"/>
          <w:sz w:val="24"/>
          <w:szCs w:val="24"/>
        </w:rPr>
      </w:pPr>
      <w:r w:rsidRPr="002A4E4C">
        <w:rPr>
          <w:b w:val="0"/>
          <w:sz w:val="24"/>
          <w:szCs w:val="24"/>
        </w:rPr>
        <w:t>Об отчете главы Гвазденского сельского поселения Бутурлиновского муниципального района Воронежской области о результатах своей деятельности и деятельности администрации Гвазденского   сельского  поселения Бутурлиновского муниципального района Воронежской области за 2022 год</w:t>
      </w:r>
    </w:p>
    <w:p w:rsidR="007A06AF" w:rsidRPr="002A4E4C" w:rsidRDefault="007A06AF" w:rsidP="007A06AF">
      <w:pPr>
        <w:pStyle w:val="ConsPlusNormal0"/>
        <w:ind w:right="3495"/>
        <w:jc w:val="both"/>
        <w:rPr>
          <w:b w:val="0"/>
          <w:sz w:val="24"/>
          <w:szCs w:val="24"/>
        </w:rPr>
      </w:pPr>
    </w:p>
    <w:p w:rsidR="007A06AF" w:rsidRPr="002A4E4C" w:rsidRDefault="007A06AF" w:rsidP="007A06AF">
      <w:pPr>
        <w:pStyle w:val="FR1"/>
        <w:spacing w:before="0"/>
        <w:ind w:firstLine="709"/>
        <w:jc w:val="both"/>
        <w:rPr>
          <w:sz w:val="24"/>
          <w:szCs w:val="24"/>
        </w:rPr>
      </w:pPr>
      <w:r w:rsidRPr="002A4E4C">
        <w:rPr>
          <w:sz w:val="24"/>
          <w:szCs w:val="24"/>
        </w:rPr>
        <w:t>В соответствии с пунктом 6.1. статьи 37 Федерального закона РФ от 06 октября 2003 г. № 131-ФЗ «Об общих принципах организации местного самоуправления в Российской Федерации», пунктом 8 статьи 34  Устава Гвазденского  сельского поселения Бутурлиновского муниципального района Воронежской области, заслушав и обсудив отчет главы Гвазденского  сельского поселения Бутурлиновского муниципального района Воронежской области Богдановой Людмилы Михайловны о результатах своей деятельности и деятельности администрации Гвазденского  сельского поселения Бутурлиновского муниципального района Воронежской области за 2022 год, Совет народных депутатов  Гвазденского  сельского поселения Бутурлиновского муниципального района Воронежской области</w:t>
      </w:r>
    </w:p>
    <w:p w:rsidR="007A06AF" w:rsidRPr="002A4E4C" w:rsidRDefault="007A06AF" w:rsidP="007A06AF">
      <w:pPr>
        <w:pStyle w:val="FR1"/>
        <w:spacing w:before="0"/>
        <w:ind w:firstLine="709"/>
        <w:jc w:val="center"/>
        <w:rPr>
          <w:sz w:val="24"/>
          <w:szCs w:val="24"/>
        </w:rPr>
      </w:pPr>
    </w:p>
    <w:p w:rsidR="007A06AF" w:rsidRPr="002A4E4C" w:rsidRDefault="007A06AF" w:rsidP="007A06AF">
      <w:pPr>
        <w:pStyle w:val="FR1"/>
        <w:spacing w:before="0"/>
        <w:ind w:firstLine="709"/>
        <w:jc w:val="center"/>
        <w:rPr>
          <w:sz w:val="24"/>
          <w:szCs w:val="24"/>
        </w:rPr>
      </w:pPr>
      <w:r w:rsidRPr="002A4E4C">
        <w:rPr>
          <w:sz w:val="24"/>
          <w:szCs w:val="24"/>
        </w:rPr>
        <w:t>РЕШИЛ:</w:t>
      </w:r>
    </w:p>
    <w:p w:rsidR="007A06AF" w:rsidRPr="002A4E4C" w:rsidRDefault="007A06AF" w:rsidP="007A06AF">
      <w:pPr>
        <w:pStyle w:val="FR1"/>
        <w:spacing w:before="0"/>
        <w:ind w:firstLine="709"/>
        <w:jc w:val="center"/>
        <w:rPr>
          <w:sz w:val="24"/>
          <w:szCs w:val="24"/>
        </w:rPr>
      </w:pPr>
    </w:p>
    <w:p w:rsidR="007A06AF" w:rsidRPr="002A4E4C" w:rsidRDefault="007A06AF" w:rsidP="007A06AF">
      <w:pPr>
        <w:pStyle w:val="FR1"/>
        <w:spacing w:before="0"/>
        <w:ind w:firstLine="709"/>
        <w:jc w:val="both"/>
        <w:rPr>
          <w:sz w:val="24"/>
          <w:szCs w:val="24"/>
        </w:rPr>
      </w:pPr>
      <w:r w:rsidRPr="002A4E4C">
        <w:rPr>
          <w:sz w:val="24"/>
          <w:szCs w:val="24"/>
        </w:rPr>
        <w:t>1. Отчет главы Гвазденского  сельского поселения Бутурлиновского муниципального района Воронежской области о результатах своей деятельности и деятельности администрации Гвазденского  сельского поселения Бутурлиновского муниципального района Воронежской области за 2022 год утвердить.</w:t>
      </w:r>
    </w:p>
    <w:p w:rsidR="007A06AF" w:rsidRPr="002A4E4C" w:rsidRDefault="007A06AF" w:rsidP="007A06AF">
      <w:pPr>
        <w:pStyle w:val="FR1"/>
        <w:spacing w:before="0"/>
        <w:ind w:firstLine="709"/>
        <w:jc w:val="both"/>
        <w:rPr>
          <w:sz w:val="24"/>
          <w:szCs w:val="24"/>
        </w:rPr>
      </w:pPr>
      <w:r w:rsidRPr="002A4E4C">
        <w:rPr>
          <w:sz w:val="24"/>
          <w:szCs w:val="24"/>
        </w:rPr>
        <w:t xml:space="preserve">2. Работу главы Гвазденского сельского поселения Бутурлиновского муниципального района Воронежской области и работу администрации Гвазденского сельского поселения Бутурлиновского муниципального района Воронежской области в 2022 году признать удовлетворительной  </w:t>
      </w:r>
    </w:p>
    <w:p w:rsidR="007A06AF" w:rsidRPr="002A4E4C" w:rsidRDefault="007A06AF" w:rsidP="007A06AF">
      <w:pPr>
        <w:pStyle w:val="FR1"/>
        <w:spacing w:before="0"/>
        <w:ind w:firstLine="709"/>
        <w:jc w:val="both"/>
        <w:rPr>
          <w:sz w:val="24"/>
          <w:szCs w:val="24"/>
        </w:rPr>
      </w:pPr>
      <w:r w:rsidRPr="002A4E4C">
        <w:rPr>
          <w:sz w:val="24"/>
          <w:szCs w:val="24"/>
        </w:rPr>
        <w:t>3. Настоящее решение вступает в силу с момента принятия.</w:t>
      </w:r>
    </w:p>
    <w:p w:rsidR="007A06AF" w:rsidRPr="002A4E4C" w:rsidRDefault="007A06AF" w:rsidP="007A06AF">
      <w:pPr>
        <w:jc w:val="both"/>
        <w:rPr>
          <w:sz w:val="24"/>
          <w:szCs w:val="24"/>
        </w:rPr>
      </w:pPr>
    </w:p>
    <w:p w:rsidR="007A06AF" w:rsidRPr="002A4E4C" w:rsidRDefault="007A06AF" w:rsidP="007A06AF">
      <w:pPr>
        <w:jc w:val="both"/>
        <w:rPr>
          <w:sz w:val="24"/>
          <w:szCs w:val="24"/>
        </w:rPr>
      </w:pPr>
      <w:r w:rsidRPr="002A4E4C">
        <w:rPr>
          <w:sz w:val="24"/>
          <w:szCs w:val="24"/>
        </w:rPr>
        <w:t>Глава Гвазденского  сельского  поселения                              Л.М.Богданова</w:t>
      </w:r>
    </w:p>
    <w:p w:rsidR="007A06AF" w:rsidRPr="002A4E4C" w:rsidRDefault="007A06AF" w:rsidP="007A06AF">
      <w:pPr>
        <w:jc w:val="both"/>
        <w:rPr>
          <w:sz w:val="24"/>
          <w:szCs w:val="24"/>
        </w:rPr>
      </w:pPr>
    </w:p>
    <w:p w:rsidR="007A06AF" w:rsidRPr="002A4E4C" w:rsidRDefault="007A06AF" w:rsidP="007A06AF">
      <w:pPr>
        <w:ind w:left="-360"/>
        <w:jc w:val="both"/>
        <w:rPr>
          <w:sz w:val="24"/>
          <w:szCs w:val="24"/>
        </w:rPr>
      </w:pPr>
      <w:r w:rsidRPr="002A4E4C">
        <w:rPr>
          <w:sz w:val="24"/>
          <w:szCs w:val="24"/>
        </w:rPr>
        <w:t xml:space="preserve">Председатель Совета народных депутатов </w:t>
      </w:r>
    </w:p>
    <w:p w:rsidR="007A06AF" w:rsidRPr="002A4E4C" w:rsidRDefault="007A06AF" w:rsidP="002A4E4C">
      <w:pPr>
        <w:ind w:left="-360"/>
        <w:jc w:val="both"/>
        <w:rPr>
          <w:color w:val="000000"/>
          <w:sz w:val="24"/>
          <w:szCs w:val="24"/>
        </w:rPr>
      </w:pPr>
      <w:r w:rsidRPr="002A4E4C">
        <w:rPr>
          <w:sz w:val="24"/>
          <w:szCs w:val="24"/>
        </w:rPr>
        <w:t xml:space="preserve">Гвазденского  сельского </w:t>
      </w:r>
      <w:r w:rsidRPr="002A4E4C">
        <w:rPr>
          <w:color w:val="000000"/>
          <w:sz w:val="24"/>
          <w:szCs w:val="24"/>
        </w:rPr>
        <w:t>поселения                                             В.Г.Матюнин</w:t>
      </w:r>
    </w:p>
    <w:p w:rsidR="007A06AF" w:rsidRPr="002A4E4C" w:rsidRDefault="007A06AF" w:rsidP="007A06AF">
      <w:pPr>
        <w:ind w:firstLine="708"/>
        <w:jc w:val="right"/>
        <w:rPr>
          <w:sz w:val="24"/>
          <w:szCs w:val="24"/>
        </w:rPr>
      </w:pPr>
    </w:p>
    <w:p w:rsidR="007A06AF" w:rsidRPr="002A4E4C" w:rsidRDefault="007A06AF" w:rsidP="007A06AF">
      <w:pPr>
        <w:ind w:firstLine="708"/>
        <w:jc w:val="right"/>
        <w:rPr>
          <w:sz w:val="24"/>
          <w:szCs w:val="24"/>
        </w:rPr>
      </w:pPr>
      <w:r w:rsidRPr="002A4E4C">
        <w:rPr>
          <w:sz w:val="24"/>
          <w:szCs w:val="24"/>
        </w:rPr>
        <w:t xml:space="preserve">Приложение к решению </w:t>
      </w:r>
    </w:p>
    <w:p w:rsidR="007A06AF" w:rsidRPr="002A4E4C" w:rsidRDefault="007A06AF" w:rsidP="007A06AF">
      <w:pPr>
        <w:ind w:firstLine="708"/>
        <w:jc w:val="right"/>
        <w:rPr>
          <w:sz w:val="24"/>
          <w:szCs w:val="24"/>
        </w:rPr>
      </w:pPr>
      <w:r w:rsidRPr="002A4E4C">
        <w:rPr>
          <w:sz w:val="24"/>
          <w:szCs w:val="24"/>
        </w:rPr>
        <w:t>Совета народных депутатов</w:t>
      </w:r>
    </w:p>
    <w:p w:rsidR="007A06AF" w:rsidRPr="002A4E4C" w:rsidRDefault="007A06AF" w:rsidP="007A06AF">
      <w:pPr>
        <w:ind w:firstLine="708"/>
        <w:jc w:val="right"/>
        <w:rPr>
          <w:sz w:val="24"/>
          <w:szCs w:val="24"/>
        </w:rPr>
      </w:pPr>
      <w:r w:rsidRPr="002A4E4C">
        <w:rPr>
          <w:sz w:val="24"/>
          <w:szCs w:val="24"/>
        </w:rPr>
        <w:t>Гвазденского сельского поселения</w:t>
      </w:r>
    </w:p>
    <w:p w:rsidR="007A06AF" w:rsidRPr="002A4E4C" w:rsidRDefault="007A06AF" w:rsidP="007A06AF">
      <w:pPr>
        <w:ind w:firstLine="708"/>
        <w:jc w:val="right"/>
        <w:rPr>
          <w:sz w:val="24"/>
          <w:szCs w:val="24"/>
        </w:rPr>
      </w:pPr>
      <w:r w:rsidRPr="002A4E4C">
        <w:rPr>
          <w:sz w:val="24"/>
          <w:szCs w:val="24"/>
        </w:rPr>
        <w:t>от 06.02.2023 №24</w:t>
      </w:r>
    </w:p>
    <w:p w:rsidR="007A06AF" w:rsidRPr="002A4E4C" w:rsidRDefault="007A06AF" w:rsidP="007A06AF">
      <w:pPr>
        <w:ind w:firstLine="708"/>
        <w:jc w:val="both"/>
        <w:rPr>
          <w:sz w:val="24"/>
          <w:szCs w:val="24"/>
        </w:rPr>
      </w:pPr>
      <w:r w:rsidRPr="002A4E4C">
        <w:rPr>
          <w:sz w:val="24"/>
          <w:szCs w:val="24"/>
        </w:rPr>
        <w:t>Отчет главы Гвазденского сельского поселения о проделанной работе в 2022 году.</w:t>
      </w:r>
    </w:p>
    <w:p w:rsidR="007A06AF" w:rsidRPr="002A4E4C" w:rsidRDefault="007A06AF" w:rsidP="007A06AF">
      <w:pPr>
        <w:jc w:val="both"/>
        <w:rPr>
          <w:sz w:val="24"/>
          <w:szCs w:val="24"/>
          <w:highlight w:val="yellow"/>
        </w:rPr>
      </w:pPr>
    </w:p>
    <w:p w:rsidR="007A06AF" w:rsidRPr="002A4E4C" w:rsidRDefault="007A06AF" w:rsidP="007A06AF">
      <w:pPr>
        <w:spacing w:line="276" w:lineRule="auto"/>
        <w:jc w:val="both"/>
        <w:rPr>
          <w:sz w:val="24"/>
          <w:szCs w:val="24"/>
        </w:rPr>
      </w:pPr>
      <w:r w:rsidRPr="002A4E4C">
        <w:rPr>
          <w:sz w:val="24"/>
          <w:szCs w:val="24"/>
        </w:rPr>
        <w:t>В состав Гвазденского сельского  поселения  входит один населенный пункт село Гвазда.</w:t>
      </w:r>
    </w:p>
    <w:p w:rsidR="007A06AF" w:rsidRPr="002A4E4C" w:rsidRDefault="007A06AF" w:rsidP="007A06AF">
      <w:pPr>
        <w:spacing w:line="276" w:lineRule="auto"/>
        <w:jc w:val="both"/>
        <w:rPr>
          <w:sz w:val="24"/>
          <w:szCs w:val="24"/>
        </w:rPr>
      </w:pPr>
      <w:r w:rsidRPr="002A4E4C">
        <w:rPr>
          <w:sz w:val="24"/>
          <w:szCs w:val="24"/>
        </w:rPr>
        <w:t xml:space="preserve">Общая площадь земель в границах поселения  -17900га.    </w:t>
      </w:r>
    </w:p>
    <w:p w:rsidR="007A06AF" w:rsidRPr="002A4E4C" w:rsidRDefault="007A06AF" w:rsidP="007A06AF">
      <w:pPr>
        <w:rPr>
          <w:sz w:val="24"/>
          <w:szCs w:val="24"/>
        </w:rPr>
      </w:pPr>
      <w:r w:rsidRPr="002A4E4C">
        <w:rPr>
          <w:color w:val="000000"/>
          <w:sz w:val="24"/>
          <w:szCs w:val="24"/>
        </w:rPr>
        <w:t>Ч</w:t>
      </w:r>
      <w:r w:rsidRPr="002A4E4C">
        <w:rPr>
          <w:bCs/>
          <w:sz w:val="24"/>
          <w:szCs w:val="24"/>
        </w:rPr>
        <w:t>исленность населения составляет   2048 человек. Из нихтрудоспособного населения – 1134 чел., пенсионеров – 603 чел.,   детей - 311 чел.</w:t>
      </w:r>
    </w:p>
    <w:p w:rsidR="007A06AF" w:rsidRPr="002A4E4C" w:rsidRDefault="007A06AF" w:rsidP="007A06AF">
      <w:pPr>
        <w:spacing w:line="276" w:lineRule="auto"/>
        <w:jc w:val="both"/>
        <w:rPr>
          <w:sz w:val="24"/>
          <w:szCs w:val="24"/>
        </w:rPr>
      </w:pPr>
      <w:r w:rsidRPr="002A4E4C">
        <w:rPr>
          <w:sz w:val="24"/>
          <w:szCs w:val="24"/>
        </w:rPr>
        <w:t>В течение 2022 года:</w:t>
      </w:r>
    </w:p>
    <w:p w:rsidR="007A06AF" w:rsidRPr="002A4E4C" w:rsidRDefault="007A06AF" w:rsidP="007A06AF">
      <w:pPr>
        <w:pStyle w:val="a4"/>
        <w:shd w:val="clear" w:color="auto" w:fill="FFFFFF"/>
        <w:spacing w:before="0" w:after="0"/>
        <w:ind w:firstLine="567"/>
        <w:jc w:val="both"/>
        <w:rPr>
          <w:color w:val="000000"/>
        </w:rPr>
      </w:pPr>
      <w:r w:rsidRPr="002A4E4C">
        <w:rPr>
          <w:color w:val="000000"/>
        </w:rPr>
        <w:t>В Гвазденском сельском поселении отсыпано щебнем 1700</w:t>
      </w:r>
      <w:r w:rsidRPr="002A4E4C">
        <w:t>метров</w:t>
      </w:r>
      <w:r w:rsidRPr="002A4E4C">
        <w:rPr>
          <w:color w:val="000000"/>
        </w:rPr>
        <w:t xml:space="preserve"> дорог местного значения по улицам:  Ивана Бочарникова, Пионерская, Новая, Садовая. </w:t>
      </w:r>
    </w:p>
    <w:p w:rsidR="007A06AF" w:rsidRPr="002A4E4C" w:rsidRDefault="007A06AF" w:rsidP="007A06AF">
      <w:pPr>
        <w:pStyle w:val="a4"/>
        <w:shd w:val="clear" w:color="auto" w:fill="FFFFFF"/>
        <w:spacing w:before="0" w:after="0"/>
        <w:ind w:firstLine="567"/>
        <w:jc w:val="both"/>
        <w:rPr>
          <w:color w:val="000000"/>
        </w:rPr>
      </w:pPr>
      <w:r w:rsidRPr="002A4E4C">
        <w:rPr>
          <w:color w:val="000000"/>
        </w:rPr>
        <w:t>Установлены дорожные знаки на перекрёстках дорог местного значения по улицам Кузнечная, Фрунзе, Дружба, Калинина  в соответствии с предписанием прокуратуры Бутурлиновского района.</w:t>
      </w:r>
    </w:p>
    <w:p w:rsidR="007A06AF" w:rsidRPr="002A4E4C" w:rsidRDefault="007A06AF" w:rsidP="007A06AF">
      <w:pPr>
        <w:pStyle w:val="a4"/>
        <w:shd w:val="clear" w:color="auto" w:fill="FFFFFF"/>
        <w:spacing w:before="0" w:after="0"/>
        <w:ind w:firstLine="567"/>
        <w:jc w:val="both"/>
        <w:rPr>
          <w:color w:val="000000"/>
        </w:rPr>
      </w:pPr>
      <w:r w:rsidRPr="002A4E4C">
        <w:rPr>
          <w:color w:val="000000"/>
        </w:rPr>
        <w:t>Проведен текущий ремонт моста по улице Садовая.</w:t>
      </w:r>
    </w:p>
    <w:p w:rsidR="007A06AF" w:rsidRPr="002A4E4C" w:rsidRDefault="007A06AF" w:rsidP="007A06AF">
      <w:pPr>
        <w:pStyle w:val="a4"/>
        <w:shd w:val="clear" w:color="auto" w:fill="FFFFFF"/>
        <w:spacing w:before="0" w:after="0"/>
        <w:ind w:firstLine="567"/>
        <w:jc w:val="both"/>
        <w:rPr>
          <w:color w:val="000000"/>
        </w:rPr>
      </w:pPr>
      <w:r w:rsidRPr="002A4E4C">
        <w:rPr>
          <w:color w:val="000000"/>
        </w:rPr>
        <w:t>За счет средств гранта реализован проект ТОС «Малая Родина»: на детской площадке по ул. Фрунзе установлено дополнительное игровое оборудование, светодиодные фонари уличного освещения на солнечных батареях и обустроены пешеходные дорожки.</w:t>
      </w:r>
    </w:p>
    <w:p w:rsidR="007A06AF" w:rsidRPr="002A4E4C" w:rsidRDefault="007A06AF" w:rsidP="007A06AF">
      <w:pPr>
        <w:pStyle w:val="a4"/>
        <w:shd w:val="clear" w:color="auto" w:fill="FFFFFF"/>
        <w:spacing w:before="0" w:after="0"/>
        <w:ind w:firstLine="567"/>
        <w:jc w:val="both"/>
        <w:rPr>
          <w:color w:val="000000"/>
        </w:rPr>
      </w:pPr>
      <w:r w:rsidRPr="002A4E4C">
        <w:rPr>
          <w:color w:val="000000"/>
        </w:rPr>
        <w:t>За счет средств гранта, полученного по результатом конкурса АНО «Образ будущего» и средств местного бюджета ТОС «Белые росы» реализован проект по обустройству уличного освещения: установлены 102 светодиодных фонаря уличного освещения на улицах Центральная, Ивана Бочарникова, Гоголя, Молодежная.</w:t>
      </w:r>
    </w:p>
    <w:p w:rsidR="007A06AF" w:rsidRPr="002A4E4C" w:rsidRDefault="007A06AF" w:rsidP="007A06AF">
      <w:pPr>
        <w:pStyle w:val="a4"/>
        <w:shd w:val="clear" w:color="auto" w:fill="FFFFFF"/>
        <w:spacing w:before="0" w:after="0"/>
        <w:ind w:firstLine="567"/>
        <w:jc w:val="both"/>
        <w:rPr>
          <w:color w:val="000000"/>
        </w:rPr>
      </w:pPr>
      <w:r w:rsidRPr="002A4E4C">
        <w:rPr>
          <w:color w:val="000000"/>
        </w:rPr>
        <w:t>В течение года проводились работы по ремонту и замене существующих фонарей уличного освещения за счет средств бюджета поселения.</w:t>
      </w:r>
    </w:p>
    <w:p w:rsidR="007A06AF" w:rsidRPr="002A4E4C" w:rsidRDefault="007A06AF" w:rsidP="007A06AF">
      <w:pPr>
        <w:pStyle w:val="a4"/>
        <w:shd w:val="clear" w:color="auto" w:fill="FFFFFF"/>
        <w:spacing w:before="0" w:after="0"/>
        <w:ind w:firstLine="567"/>
        <w:jc w:val="both"/>
        <w:rPr>
          <w:color w:val="000000"/>
        </w:rPr>
      </w:pPr>
      <w:r w:rsidRPr="002A4E4C">
        <w:rPr>
          <w:color w:val="000000"/>
        </w:rPr>
        <w:t>В 2022 году администрация Гвазденского сельского поселения проведены работы по ограждения территории кладбища по ул. Пионерская села Гвазда в рамках реализации проекта по поддержке местных инициатив за счет средств областного бюджета, бюджета поселения и внебюджетных источников.</w:t>
      </w:r>
    </w:p>
    <w:p w:rsidR="007A06AF" w:rsidRPr="002A4E4C" w:rsidRDefault="007A06AF" w:rsidP="007A06AF">
      <w:pPr>
        <w:pStyle w:val="a4"/>
        <w:shd w:val="clear" w:color="auto" w:fill="FFFFFF"/>
        <w:spacing w:before="0" w:after="0"/>
        <w:ind w:firstLine="567"/>
        <w:jc w:val="both"/>
        <w:rPr>
          <w:color w:val="000000"/>
        </w:rPr>
      </w:pPr>
      <w:r w:rsidRPr="002A4E4C">
        <w:rPr>
          <w:color w:val="000000"/>
        </w:rPr>
        <w:t>В течение года проводились работы по очистке территории поселения от сорной растительности, грейдирование дорог местного значения, очистка дорог и тротуаров от снега в зимний период.</w:t>
      </w:r>
    </w:p>
    <w:p w:rsidR="007A06AF" w:rsidRPr="002A4E4C" w:rsidRDefault="007A06AF" w:rsidP="007A06AF">
      <w:pPr>
        <w:pStyle w:val="a4"/>
        <w:shd w:val="clear" w:color="auto" w:fill="FFFFFF"/>
        <w:spacing w:before="0" w:after="0"/>
        <w:ind w:firstLine="567"/>
        <w:jc w:val="both"/>
      </w:pPr>
      <w:r w:rsidRPr="002A4E4C">
        <w:t>Доходы бюджета Гвазденского сельского поселения з</w:t>
      </w:r>
      <w:bookmarkStart w:id="0" w:name="_GoBack"/>
      <w:bookmarkEnd w:id="0"/>
      <w:r w:rsidRPr="002A4E4C">
        <w:t xml:space="preserve">а 2022 год составили15 946 тыс. руб., из них собственные налоговые и неналоговые доходы: 3 406 тыс. руб, дотации из вышестоящих бюджетов: 830 тыс. руб., субсидии: 746 тыс. руб., иные межбюджетные трансферты: 10 756 тыс. руб., субвенции (обеспечение работы ВУР): 99 тыс. руб., прочие безвозмездные поступления: 109 тыс. руб. Таким образом, бюджет Гвазденского сельского поселения является дотационным, собственные доходы составляют пятую часть бюджета. </w:t>
      </w:r>
    </w:p>
    <w:p w:rsidR="007A06AF" w:rsidRPr="002A4E4C" w:rsidRDefault="007A06AF" w:rsidP="007A06AF">
      <w:pPr>
        <w:pStyle w:val="a4"/>
        <w:shd w:val="clear" w:color="auto" w:fill="FFFFFF"/>
        <w:spacing w:before="0" w:after="0"/>
        <w:ind w:firstLine="567"/>
        <w:jc w:val="both"/>
      </w:pPr>
      <w:r w:rsidRPr="002A4E4C">
        <w:t>Проблемными вопросами в поселении являются:</w:t>
      </w:r>
    </w:p>
    <w:p w:rsidR="007A06AF" w:rsidRPr="002A4E4C" w:rsidRDefault="007A06AF" w:rsidP="007A06AF">
      <w:pPr>
        <w:pStyle w:val="a4"/>
        <w:shd w:val="clear" w:color="auto" w:fill="FFFFFF"/>
        <w:spacing w:before="0" w:after="0"/>
        <w:ind w:firstLine="567"/>
        <w:jc w:val="both"/>
      </w:pPr>
      <w:r w:rsidRPr="002A4E4C">
        <w:t>- обустройство площадок накопления ТКО;</w:t>
      </w:r>
    </w:p>
    <w:p w:rsidR="007A06AF" w:rsidRPr="002A4E4C" w:rsidRDefault="007A06AF" w:rsidP="007A06AF">
      <w:pPr>
        <w:pStyle w:val="a4"/>
        <w:shd w:val="clear" w:color="auto" w:fill="FFFFFF"/>
        <w:spacing w:before="0" w:after="0"/>
        <w:ind w:firstLine="567"/>
        <w:jc w:val="both"/>
      </w:pPr>
      <w:r w:rsidRPr="002A4E4C">
        <w:t>- недоимка по имущественным налогам;</w:t>
      </w:r>
    </w:p>
    <w:p w:rsidR="007A06AF" w:rsidRPr="002A4E4C" w:rsidRDefault="007A06AF" w:rsidP="007A06AF">
      <w:pPr>
        <w:pStyle w:val="a4"/>
        <w:shd w:val="clear" w:color="auto" w:fill="FFFFFF"/>
        <w:spacing w:before="0" w:after="0"/>
        <w:ind w:firstLine="567"/>
        <w:jc w:val="both"/>
      </w:pPr>
      <w:r w:rsidRPr="002A4E4C">
        <w:t>- ремонт и модернизация уличного освещения;</w:t>
      </w:r>
    </w:p>
    <w:p w:rsidR="007A06AF" w:rsidRPr="002A4E4C" w:rsidRDefault="007A06AF" w:rsidP="007A06AF">
      <w:pPr>
        <w:pStyle w:val="a4"/>
        <w:shd w:val="clear" w:color="auto" w:fill="FFFFFF"/>
        <w:spacing w:before="0" w:after="0"/>
        <w:ind w:firstLine="567"/>
        <w:jc w:val="both"/>
      </w:pPr>
      <w:r w:rsidRPr="002A4E4C">
        <w:t>- ремонт дорог местного значения.</w:t>
      </w:r>
    </w:p>
    <w:p w:rsidR="007A06AF" w:rsidRPr="002A4E4C" w:rsidRDefault="007A06AF" w:rsidP="007A06AF">
      <w:pPr>
        <w:pStyle w:val="a4"/>
        <w:shd w:val="clear" w:color="auto" w:fill="FFFFFF"/>
        <w:spacing w:before="0" w:after="0"/>
        <w:ind w:firstLine="567"/>
        <w:jc w:val="both"/>
        <w:rPr>
          <w:color w:val="FF0000"/>
        </w:rPr>
      </w:pPr>
    </w:p>
    <w:p w:rsidR="007A06AF" w:rsidRPr="002A4E4C" w:rsidRDefault="007A06AF" w:rsidP="007A06AF">
      <w:pPr>
        <w:pStyle w:val="a4"/>
        <w:shd w:val="clear" w:color="auto" w:fill="FFFFFF"/>
        <w:spacing w:before="0" w:after="0"/>
        <w:ind w:firstLine="567"/>
        <w:jc w:val="both"/>
      </w:pPr>
    </w:p>
    <w:p w:rsidR="007A06AF" w:rsidRPr="002A4E4C" w:rsidRDefault="007A06AF" w:rsidP="007A06AF">
      <w:pPr>
        <w:rPr>
          <w:sz w:val="24"/>
          <w:szCs w:val="24"/>
        </w:rPr>
      </w:pPr>
    </w:p>
    <w:p w:rsidR="007A06AF" w:rsidRPr="002A4E4C" w:rsidRDefault="007A06AF" w:rsidP="007A06AF">
      <w:pPr>
        <w:jc w:val="center"/>
        <w:rPr>
          <w:sz w:val="24"/>
          <w:szCs w:val="24"/>
        </w:rPr>
      </w:pPr>
    </w:p>
    <w:p w:rsidR="007A06AF" w:rsidRPr="002A4E4C" w:rsidRDefault="007A06AF" w:rsidP="007A06AF">
      <w:pPr>
        <w:rPr>
          <w:sz w:val="24"/>
          <w:szCs w:val="24"/>
        </w:rPr>
      </w:pPr>
    </w:p>
    <w:p w:rsidR="007A06AF" w:rsidRPr="002A4E4C" w:rsidRDefault="007A06AF" w:rsidP="007A06AF">
      <w:pPr>
        <w:rPr>
          <w:sz w:val="24"/>
          <w:szCs w:val="24"/>
        </w:rPr>
      </w:pPr>
    </w:p>
    <w:p w:rsidR="006E70C1" w:rsidRPr="002A4E4C" w:rsidRDefault="006E70C1" w:rsidP="006E70C1">
      <w:pPr>
        <w:jc w:val="center"/>
        <w:outlineLvl w:val="0"/>
        <w:rPr>
          <w:bCs/>
          <w:iCs/>
          <w:sz w:val="24"/>
          <w:szCs w:val="24"/>
        </w:rPr>
      </w:pPr>
      <w:r w:rsidRPr="002A4E4C">
        <w:rPr>
          <w:noProof/>
          <w:sz w:val="24"/>
          <w:szCs w:val="24"/>
        </w:rPr>
        <w:lastRenderedPageBreak/>
        <w:drawing>
          <wp:inline distT="0" distB="0" distL="0" distR="0">
            <wp:extent cx="647700" cy="762000"/>
            <wp:effectExtent l="19050" t="0" r="0" b="0"/>
            <wp:docPr id="12"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7"/>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6E70C1" w:rsidRPr="002A4E4C" w:rsidRDefault="006E70C1" w:rsidP="006E70C1">
      <w:pPr>
        <w:jc w:val="center"/>
        <w:outlineLvl w:val="0"/>
        <w:rPr>
          <w:bCs/>
          <w:iCs/>
          <w:sz w:val="24"/>
          <w:szCs w:val="24"/>
        </w:rPr>
      </w:pPr>
    </w:p>
    <w:p w:rsidR="006E70C1" w:rsidRPr="002A4E4C" w:rsidRDefault="006E70C1" w:rsidP="006E70C1">
      <w:pPr>
        <w:jc w:val="center"/>
        <w:outlineLvl w:val="0"/>
        <w:rPr>
          <w:bCs/>
          <w:iCs/>
          <w:sz w:val="24"/>
          <w:szCs w:val="24"/>
        </w:rPr>
      </w:pPr>
      <w:r w:rsidRPr="002A4E4C">
        <w:rPr>
          <w:bCs/>
          <w:iCs/>
          <w:sz w:val="24"/>
          <w:szCs w:val="24"/>
        </w:rPr>
        <w:t>Совет народных депутатов</w:t>
      </w:r>
    </w:p>
    <w:p w:rsidR="006E70C1" w:rsidRPr="002A4E4C" w:rsidRDefault="006E70C1" w:rsidP="006E70C1">
      <w:pPr>
        <w:jc w:val="center"/>
        <w:outlineLvl w:val="0"/>
        <w:rPr>
          <w:bCs/>
          <w:iCs/>
          <w:sz w:val="24"/>
          <w:szCs w:val="24"/>
        </w:rPr>
      </w:pPr>
      <w:r w:rsidRPr="002A4E4C">
        <w:rPr>
          <w:bCs/>
          <w:iCs/>
          <w:color w:val="000000"/>
          <w:sz w:val="24"/>
          <w:szCs w:val="24"/>
        </w:rPr>
        <w:t>Гвазденского сельского</w:t>
      </w:r>
      <w:r w:rsidRPr="002A4E4C">
        <w:rPr>
          <w:bCs/>
          <w:iCs/>
          <w:color w:val="FF0000"/>
          <w:sz w:val="24"/>
          <w:szCs w:val="24"/>
        </w:rPr>
        <w:t xml:space="preserve"> </w:t>
      </w:r>
      <w:r w:rsidRPr="002A4E4C">
        <w:rPr>
          <w:bCs/>
          <w:iCs/>
          <w:sz w:val="24"/>
          <w:szCs w:val="24"/>
        </w:rPr>
        <w:t xml:space="preserve"> поселения</w:t>
      </w:r>
    </w:p>
    <w:p w:rsidR="006E70C1" w:rsidRPr="002A4E4C" w:rsidRDefault="006E70C1" w:rsidP="006E70C1">
      <w:pPr>
        <w:jc w:val="center"/>
        <w:outlineLvl w:val="0"/>
        <w:rPr>
          <w:bCs/>
          <w:iCs/>
          <w:sz w:val="24"/>
          <w:szCs w:val="24"/>
        </w:rPr>
      </w:pPr>
      <w:r w:rsidRPr="002A4E4C">
        <w:rPr>
          <w:bCs/>
          <w:iCs/>
          <w:sz w:val="24"/>
          <w:szCs w:val="24"/>
        </w:rPr>
        <w:t>Бутурлиновского муниципального района</w:t>
      </w:r>
    </w:p>
    <w:p w:rsidR="006E70C1" w:rsidRPr="002A4E4C" w:rsidRDefault="006E70C1" w:rsidP="006E70C1">
      <w:pPr>
        <w:jc w:val="center"/>
        <w:outlineLvl w:val="0"/>
        <w:rPr>
          <w:bCs/>
          <w:iCs/>
          <w:sz w:val="24"/>
          <w:szCs w:val="24"/>
        </w:rPr>
      </w:pPr>
      <w:r w:rsidRPr="002A4E4C">
        <w:rPr>
          <w:bCs/>
          <w:iCs/>
          <w:sz w:val="24"/>
          <w:szCs w:val="24"/>
        </w:rPr>
        <w:t>Воронежской области</w:t>
      </w:r>
    </w:p>
    <w:p w:rsidR="006E70C1" w:rsidRPr="002A4E4C" w:rsidRDefault="006E70C1" w:rsidP="006E70C1">
      <w:pPr>
        <w:jc w:val="center"/>
        <w:outlineLvl w:val="0"/>
        <w:rPr>
          <w:bCs/>
          <w:iCs/>
          <w:sz w:val="24"/>
          <w:szCs w:val="24"/>
        </w:rPr>
      </w:pPr>
    </w:p>
    <w:p w:rsidR="006E70C1" w:rsidRPr="002A4E4C" w:rsidRDefault="006E70C1" w:rsidP="006E70C1">
      <w:pPr>
        <w:jc w:val="center"/>
        <w:outlineLvl w:val="0"/>
        <w:rPr>
          <w:bCs/>
          <w:sz w:val="24"/>
          <w:szCs w:val="24"/>
        </w:rPr>
      </w:pPr>
      <w:r w:rsidRPr="002A4E4C">
        <w:rPr>
          <w:bCs/>
          <w:iCs/>
          <w:sz w:val="24"/>
          <w:szCs w:val="24"/>
        </w:rPr>
        <w:t>РЕШЕНИЕ</w:t>
      </w:r>
    </w:p>
    <w:p w:rsidR="006E70C1" w:rsidRPr="002A4E4C" w:rsidRDefault="006E70C1" w:rsidP="006E70C1">
      <w:pPr>
        <w:jc w:val="center"/>
        <w:rPr>
          <w:bCs/>
          <w:iCs/>
          <w:sz w:val="24"/>
          <w:szCs w:val="24"/>
        </w:rPr>
      </w:pPr>
    </w:p>
    <w:p w:rsidR="006E70C1" w:rsidRPr="002A4E4C" w:rsidRDefault="006E70C1" w:rsidP="006E70C1">
      <w:pPr>
        <w:rPr>
          <w:sz w:val="24"/>
          <w:szCs w:val="24"/>
        </w:rPr>
      </w:pPr>
    </w:p>
    <w:p w:rsidR="006E70C1" w:rsidRPr="002A4E4C" w:rsidRDefault="006E70C1" w:rsidP="006E70C1">
      <w:pPr>
        <w:rPr>
          <w:sz w:val="24"/>
          <w:szCs w:val="24"/>
          <w:u w:val="single"/>
        </w:rPr>
      </w:pPr>
      <w:r w:rsidRPr="002A4E4C">
        <w:rPr>
          <w:sz w:val="24"/>
          <w:szCs w:val="24"/>
        </w:rPr>
        <w:t xml:space="preserve">от </w:t>
      </w:r>
      <w:r w:rsidRPr="002A4E4C">
        <w:rPr>
          <w:sz w:val="24"/>
          <w:szCs w:val="24"/>
          <w:u w:val="single"/>
        </w:rPr>
        <w:t xml:space="preserve"> 09.02.2023 г.№25</w:t>
      </w:r>
    </w:p>
    <w:p w:rsidR="006E70C1" w:rsidRPr="002A4E4C" w:rsidRDefault="006E70C1" w:rsidP="006E70C1">
      <w:pPr>
        <w:pStyle w:val="21"/>
        <w:tabs>
          <w:tab w:val="left" w:pos="5387"/>
        </w:tabs>
        <w:ind w:right="3968"/>
        <w:rPr>
          <w:rFonts w:ascii="Times New Roman" w:hAnsi="Times New Roman"/>
          <w:b w:val="0"/>
          <w:sz w:val="24"/>
          <w:szCs w:val="24"/>
        </w:rPr>
      </w:pPr>
    </w:p>
    <w:p w:rsidR="006E70C1" w:rsidRPr="002A4E4C" w:rsidRDefault="006E70C1" w:rsidP="006E70C1">
      <w:pPr>
        <w:pStyle w:val="21"/>
        <w:shd w:val="clear" w:color="auto" w:fill="FFFFFF"/>
        <w:tabs>
          <w:tab w:val="left" w:pos="5387"/>
        </w:tabs>
        <w:ind w:right="3968"/>
        <w:rPr>
          <w:rFonts w:ascii="Times New Roman" w:hAnsi="Times New Roman"/>
          <w:b w:val="0"/>
          <w:sz w:val="24"/>
          <w:szCs w:val="24"/>
        </w:rPr>
      </w:pPr>
      <w:r w:rsidRPr="002A4E4C">
        <w:rPr>
          <w:rFonts w:ascii="Times New Roman" w:hAnsi="Times New Roman"/>
          <w:b w:val="0"/>
          <w:sz w:val="24"/>
          <w:szCs w:val="24"/>
        </w:rPr>
        <w:t>О внесении изменений в решение Совета народных депутатов Гвазденского сельского поселения Бутурлиновского муниципального района Воронежской области от 17 июня 2014 года № 189 «Об оплате труда выборного должностного лица местного самоуправления Гвазденского сельского поселения Бутурлиновского муниципального района, осуществляющего свои полномочия на постоянной основе»</w:t>
      </w:r>
    </w:p>
    <w:p w:rsidR="006E70C1" w:rsidRPr="002A4E4C" w:rsidRDefault="006E70C1" w:rsidP="006E70C1">
      <w:pPr>
        <w:pStyle w:val="21"/>
        <w:shd w:val="clear" w:color="auto" w:fill="FFFFFF"/>
        <w:tabs>
          <w:tab w:val="left" w:pos="5387"/>
        </w:tabs>
        <w:ind w:right="3968"/>
        <w:rPr>
          <w:rFonts w:ascii="Times New Roman" w:hAnsi="Times New Roman"/>
          <w:b w:val="0"/>
          <w:sz w:val="24"/>
          <w:szCs w:val="24"/>
        </w:rPr>
      </w:pPr>
    </w:p>
    <w:p w:rsidR="006E70C1" w:rsidRPr="002A4E4C" w:rsidRDefault="006E70C1" w:rsidP="006E70C1">
      <w:pPr>
        <w:pStyle w:val="21"/>
        <w:rPr>
          <w:rFonts w:ascii="Times New Roman" w:hAnsi="Times New Roman"/>
          <w:b w:val="0"/>
          <w:sz w:val="24"/>
          <w:szCs w:val="24"/>
        </w:rPr>
      </w:pPr>
    </w:p>
    <w:p w:rsidR="006E70C1" w:rsidRPr="002A4E4C" w:rsidRDefault="006E70C1" w:rsidP="006E70C1">
      <w:pPr>
        <w:ind w:firstLine="708"/>
        <w:rPr>
          <w:sz w:val="24"/>
          <w:szCs w:val="24"/>
        </w:rPr>
      </w:pPr>
      <w:r w:rsidRPr="002A4E4C">
        <w:rPr>
          <w:sz w:val="24"/>
          <w:szCs w:val="24"/>
        </w:rPr>
        <w:t xml:space="preserve">В </w:t>
      </w:r>
      <w:r w:rsidRPr="002A4E4C">
        <w:rPr>
          <w:color w:val="000000"/>
          <w:sz w:val="24"/>
          <w:szCs w:val="24"/>
        </w:rPr>
        <w:t>целях</w:t>
      </w:r>
      <w:r w:rsidRPr="002A4E4C">
        <w:rPr>
          <w:sz w:val="24"/>
          <w:szCs w:val="24"/>
        </w:rPr>
        <w:t xml:space="preserve"> приведения нормативного правового акта Совета народных депутатов </w:t>
      </w:r>
      <w:r w:rsidRPr="002A4E4C">
        <w:rPr>
          <w:color w:val="000000"/>
          <w:sz w:val="24"/>
          <w:szCs w:val="24"/>
        </w:rPr>
        <w:t>Гвазденского сельского</w:t>
      </w:r>
      <w:r w:rsidRPr="002A4E4C">
        <w:rPr>
          <w:color w:val="FF0000"/>
          <w:sz w:val="24"/>
          <w:szCs w:val="24"/>
        </w:rPr>
        <w:t xml:space="preserve"> </w:t>
      </w:r>
      <w:r w:rsidRPr="002A4E4C">
        <w:rPr>
          <w:sz w:val="24"/>
          <w:szCs w:val="24"/>
        </w:rPr>
        <w:t xml:space="preserve">  поселения Бутурлиновского муниципального района Воронежской области в соответствие требованиям действующего законодательства, в соответствии с Федеральным законом от 02.03.2007 г. № 25-ФЗ «О муниципальной службе в Российской Федерации», законом Воронежской области от 23.12.2008г. № 139-ОЗ «О гарантиях осуществления полномочий депутата, члена выборного органа местного самоуправления муниципальных образований Воронежской области», Совет народных депутатов </w:t>
      </w:r>
      <w:r w:rsidRPr="002A4E4C">
        <w:rPr>
          <w:color w:val="000000"/>
          <w:sz w:val="24"/>
          <w:szCs w:val="24"/>
        </w:rPr>
        <w:t>Гвазденского сельского</w:t>
      </w:r>
      <w:r w:rsidRPr="002A4E4C">
        <w:rPr>
          <w:color w:val="FF0000"/>
          <w:sz w:val="24"/>
          <w:szCs w:val="24"/>
        </w:rPr>
        <w:t xml:space="preserve"> </w:t>
      </w:r>
      <w:r w:rsidRPr="002A4E4C">
        <w:rPr>
          <w:sz w:val="24"/>
          <w:szCs w:val="24"/>
        </w:rPr>
        <w:t xml:space="preserve">  поселения</w:t>
      </w:r>
    </w:p>
    <w:p w:rsidR="006E70C1" w:rsidRPr="002A4E4C" w:rsidRDefault="006E70C1" w:rsidP="006E70C1">
      <w:pPr>
        <w:jc w:val="center"/>
        <w:rPr>
          <w:sz w:val="24"/>
          <w:szCs w:val="24"/>
        </w:rPr>
      </w:pPr>
    </w:p>
    <w:p w:rsidR="006E70C1" w:rsidRPr="002A4E4C" w:rsidRDefault="006E70C1" w:rsidP="006E70C1">
      <w:pPr>
        <w:pStyle w:val="FR1"/>
        <w:spacing w:before="0"/>
        <w:jc w:val="center"/>
        <w:rPr>
          <w:sz w:val="24"/>
          <w:szCs w:val="24"/>
        </w:rPr>
      </w:pPr>
      <w:r w:rsidRPr="002A4E4C">
        <w:rPr>
          <w:sz w:val="24"/>
          <w:szCs w:val="24"/>
        </w:rPr>
        <w:t>Р Е Ш И Л :</w:t>
      </w:r>
    </w:p>
    <w:p w:rsidR="006E70C1" w:rsidRPr="002A4E4C" w:rsidRDefault="006E70C1" w:rsidP="006E70C1">
      <w:pPr>
        <w:ind w:firstLine="709"/>
        <w:rPr>
          <w:sz w:val="24"/>
          <w:szCs w:val="24"/>
        </w:rPr>
      </w:pPr>
    </w:p>
    <w:p w:rsidR="006E70C1" w:rsidRPr="002A4E4C" w:rsidRDefault="006E70C1" w:rsidP="006E70C1">
      <w:pPr>
        <w:ind w:firstLine="709"/>
        <w:rPr>
          <w:sz w:val="24"/>
          <w:szCs w:val="24"/>
        </w:rPr>
      </w:pPr>
      <w:r w:rsidRPr="002A4E4C">
        <w:rPr>
          <w:sz w:val="24"/>
          <w:szCs w:val="24"/>
        </w:rPr>
        <w:t xml:space="preserve">1. Внести в положение об оплате труда выборного должностного лица местного самоуправления </w:t>
      </w:r>
      <w:r w:rsidRPr="002A4E4C">
        <w:rPr>
          <w:color w:val="000000"/>
          <w:sz w:val="24"/>
          <w:szCs w:val="24"/>
        </w:rPr>
        <w:t>Гвазденского сельского</w:t>
      </w:r>
      <w:r w:rsidRPr="002A4E4C">
        <w:rPr>
          <w:color w:val="FF0000"/>
          <w:sz w:val="24"/>
          <w:szCs w:val="24"/>
        </w:rPr>
        <w:t xml:space="preserve"> </w:t>
      </w:r>
      <w:r w:rsidRPr="002A4E4C">
        <w:rPr>
          <w:sz w:val="24"/>
          <w:szCs w:val="24"/>
        </w:rPr>
        <w:t xml:space="preserve">  поселения Бутурлиновского муниципального района, осуществляющего свои полномочия на постоянной основе, утвержденное решением Совета народных депутатов </w:t>
      </w:r>
      <w:r w:rsidRPr="002A4E4C">
        <w:rPr>
          <w:color w:val="000000"/>
          <w:sz w:val="24"/>
          <w:szCs w:val="24"/>
        </w:rPr>
        <w:t>Гвазденского сельского</w:t>
      </w:r>
      <w:r w:rsidRPr="002A4E4C">
        <w:rPr>
          <w:color w:val="FF0000"/>
          <w:sz w:val="24"/>
          <w:szCs w:val="24"/>
        </w:rPr>
        <w:t xml:space="preserve"> </w:t>
      </w:r>
      <w:r w:rsidRPr="002A4E4C">
        <w:rPr>
          <w:sz w:val="24"/>
          <w:szCs w:val="24"/>
        </w:rPr>
        <w:t xml:space="preserve">  поселения Бутурлиновского муниципального района Воронежской области от  17 июня 2014 года № 189следующие изменения:</w:t>
      </w:r>
    </w:p>
    <w:p w:rsidR="006E70C1" w:rsidRPr="002A4E4C" w:rsidRDefault="006E70C1" w:rsidP="006E70C1">
      <w:pPr>
        <w:ind w:firstLine="709"/>
        <w:rPr>
          <w:sz w:val="24"/>
          <w:szCs w:val="24"/>
        </w:rPr>
      </w:pPr>
      <w:r w:rsidRPr="002A4E4C">
        <w:rPr>
          <w:sz w:val="24"/>
          <w:szCs w:val="24"/>
        </w:rPr>
        <w:t>1.1. В пункте 2 части 2.2. раздела 2 Положения цифры «6052» заменить цифрами «7815».</w:t>
      </w:r>
    </w:p>
    <w:p w:rsidR="006E70C1" w:rsidRPr="002A4E4C" w:rsidRDefault="006E70C1" w:rsidP="006E70C1">
      <w:pPr>
        <w:ind w:firstLine="709"/>
        <w:rPr>
          <w:sz w:val="24"/>
          <w:szCs w:val="24"/>
        </w:rPr>
      </w:pPr>
      <w:r w:rsidRPr="002A4E4C">
        <w:rPr>
          <w:sz w:val="24"/>
          <w:szCs w:val="24"/>
        </w:rPr>
        <w:t>2. Внести в порядок выплаты премии за выполнение особо важных и сложных заданий, материальной помощи и единовременной выплаты при предоставлении ежегодного оплачиваемого отпуска следующие изменения:</w:t>
      </w:r>
    </w:p>
    <w:p w:rsidR="006E70C1" w:rsidRPr="002A4E4C" w:rsidRDefault="006E70C1" w:rsidP="006E70C1">
      <w:pPr>
        <w:ind w:firstLine="709"/>
        <w:rPr>
          <w:sz w:val="24"/>
          <w:szCs w:val="24"/>
        </w:rPr>
      </w:pPr>
      <w:r w:rsidRPr="002A4E4C">
        <w:rPr>
          <w:sz w:val="24"/>
          <w:szCs w:val="24"/>
        </w:rPr>
        <w:t>2.1. Пункт 2.7. раздела 2 дополнить абзацами следующего содержания:</w:t>
      </w:r>
    </w:p>
    <w:p w:rsidR="006E70C1" w:rsidRPr="002A4E4C" w:rsidRDefault="006E70C1" w:rsidP="006E70C1">
      <w:pPr>
        <w:ind w:firstLine="709"/>
        <w:rPr>
          <w:sz w:val="24"/>
          <w:szCs w:val="24"/>
        </w:rPr>
      </w:pPr>
      <w:r w:rsidRPr="002A4E4C">
        <w:rPr>
          <w:sz w:val="24"/>
          <w:szCs w:val="24"/>
        </w:rPr>
        <w:t>«- к юбилейным датам (50,55,60,65 лет и последующие 5 лет) и профессиональным праздникам.».</w:t>
      </w:r>
    </w:p>
    <w:p w:rsidR="006E70C1" w:rsidRPr="002A4E4C" w:rsidRDefault="006E70C1" w:rsidP="006E70C1">
      <w:pPr>
        <w:ind w:firstLine="709"/>
        <w:rPr>
          <w:sz w:val="24"/>
          <w:szCs w:val="24"/>
        </w:rPr>
      </w:pPr>
      <w:r w:rsidRPr="002A4E4C">
        <w:rPr>
          <w:sz w:val="24"/>
          <w:szCs w:val="24"/>
        </w:rPr>
        <w:t>3.Настоящее решение опубликовать в официальном периодическом печатном издании «Вестник муниципальных правовых актов Гвазденского сельского поселения Бутурлиновского муниципального района Воронежской области»</w:t>
      </w:r>
    </w:p>
    <w:p w:rsidR="006E70C1" w:rsidRPr="002A4E4C" w:rsidRDefault="006E70C1" w:rsidP="002A4E4C">
      <w:pPr>
        <w:pStyle w:val="a6"/>
        <w:spacing w:line="240" w:lineRule="auto"/>
        <w:ind w:left="0" w:firstLine="709"/>
        <w:rPr>
          <w:rFonts w:ascii="Times New Roman" w:hAnsi="Times New Roman" w:cs="Times New Roman"/>
          <w:sz w:val="24"/>
          <w:szCs w:val="24"/>
        </w:rPr>
      </w:pPr>
      <w:r w:rsidRPr="002A4E4C">
        <w:rPr>
          <w:rFonts w:ascii="Times New Roman" w:hAnsi="Times New Roman" w:cs="Times New Roman"/>
          <w:sz w:val="24"/>
          <w:szCs w:val="24"/>
        </w:rPr>
        <w:t>4. Настоящее решение вступает в силу с момента опубликования.</w:t>
      </w:r>
    </w:p>
    <w:p w:rsidR="006E70C1" w:rsidRPr="002A4E4C" w:rsidRDefault="006E70C1" w:rsidP="006E70C1">
      <w:pPr>
        <w:rPr>
          <w:sz w:val="24"/>
          <w:szCs w:val="24"/>
        </w:rPr>
      </w:pPr>
      <w:r w:rsidRPr="002A4E4C">
        <w:rPr>
          <w:sz w:val="24"/>
          <w:szCs w:val="24"/>
        </w:rPr>
        <w:t xml:space="preserve">Глава Гвазденского  сельского  поселения            </w:t>
      </w:r>
      <w:r w:rsidR="002A4E4C">
        <w:rPr>
          <w:sz w:val="24"/>
          <w:szCs w:val="24"/>
        </w:rPr>
        <w:t xml:space="preserve">                  Л.М.Богданова</w:t>
      </w:r>
    </w:p>
    <w:p w:rsidR="006E70C1" w:rsidRPr="002A4E4C" w:rsidRDefault="006E70C1" w:rsidP="006E70C1">
      <w:pPr>
        <w:ind w:left="-360"/>
        <w:rPr>
          <w:sz w:val="24"/>
          <w:szCs w:val="24"/>
        </w:rPr>
      </w:pPr>
      <w:r w:rsidRPr="002A4E4C">
        <w:rPr>
          <w:sz w:val="24"/>
          <w:szCs w:val="24"/>
        </w:rPr>
        <w:t xml:space="preserve">Председатель Совета народных депутатов </w:t>
      </w:r>
    </w:p>
    <w:p w:rsidR="006E70C1" w:rsidRPr="002A4E4C" w:rsidRDefault="006E70C1" w:rsidP="006E70C1">
      <w:pPr>
        <w:ind w:left="-360"/>
        <w:rPr>
          <w:color w:val="000000"/>
          <w:sz w:val="24"/>
          <w:szCs w:val="24"/>
        </w:rPr>
      </w:pPr>
      <w:r w:rsidRPr="002A4E4C">
        <w:rPr>
          <w:sz w:val="24"/>
          <w:szCs w:val="24"/>
        </w:rPr>
        <w:t xml:space="preserve">Гвазденского  сельского </w:t>
      </w:r>
      <w:r w:rsidRPr="002A4E4C">
        <w:rPr>
          <w:color w:val="000000"/>
          <w:sz w:val="24"/>
          <w:szCs w:val="24"/>
        </w:rPr>
        <w:t>поселения                                             В.Г.Матюнин</w:t>
      </w:r>
    </w:p>
    <w:p w:rsidR="006E70C1" w:rsidRPr="002A4E4C" w:rsidRDefault="006E70C1" w:rsidP="006E70C1">
      <w:pPr>
        <w:rPr>
          <w:sz w:val="24"/>
          <w:szCs w:val="24"/>
        </w:rPr>
      </w:pPr>
    </w:p>
    <w:p w:rsidR="006E70C1" w:rsidRPr="002A4E4C" w:rsidRDefault="006E70C1" w:rsidP="006E70C1">
      <w:pPr>
        <w:rPr>
          <w:sz w:val="24"/>
          <w:szCs w:val="24"/>
        </w:rPr>
      </w:pPr>
    </w:p>
    <w:p w:rsidR="006E70C1" w:rsidRPr="002A4E4C" w:rsidRDefault="006E70C1" w:rsidP="002A4E4C">
      <w:pPr>
        <w:snapToGrid w:val="0"/>
        <w:ind w:firstLine="708"/>
        <w:jc w:val="center"/>
        <w:rPr>
          <w:bCs/>
          <w:iCs/>
          <w:sz w:val="24"/>
          <w:szCs w:val="24"/>
        </w:rPr>
      </w:pPr>
      <w:r w:rsidRPr="002A4E4C">
        <w:rPr>
          <w:noProof/>
          <w:sz w:val="24"/>
          <w:szCs w:val="24"/>
        </w:rPr>
        <w:drawing>
          <wp:inline distT="0" distB="0" distL="0" distR="0">
            <wp:extent cx="619125" cy="742950"/>
            <wp:effectExtent l="19050" t="0" r="9525" b="0"/>
            <wp:docPr id="13"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7"/>
                    <a:srcRect l="7538" t="13670" r="6180" b="12169"/>
                    <a:stretch>
                      <a:fillRect/>
                    </a:stretch>
                  </pic:blipFill>
                  <pic:spPr bwMode="auto">
                    <a:xfrm>
                      <a:off x="0" y="0"/>
                      <a:ext cx="619125" cy="742950"/>
                    </a:xfrm>
                    <a:prstGeom prst="rect">
                      <a:avLst/>
                    </a:prstGeom>
                    <a:noFill/>
                    <a:ln w="9525">
                      <a:noFill/>
                      <a:miter lim="800000"/>
                      <a:headEnd/>
                      <a:tailEnd/>
                    </a:ln>
                  </pic:spPr>
                </pic:pic>
              </a:graphicData>
            </a:graphic>
          </wp:inline>
        </w:drawing>
      </w:r>
    </w:p>
    <w:p w:rsidR="006E70C1" w:rsidRPr="002A4E4C" w:rsidRDefault="006E70C1" w:rsidP="006E70C1">
      <w:pPr>
        <w:pStyle w:val="ad"/>
        <w:spacing w:line="240" w:lineRule="auto"/>
        <w:ind w:right="-142"/>
        <w:rPr>
          <w:bCs/>
          <w:i w:val="0"/>
          <w:sz w:val="24"/>
          <w:szCs w:val="24"/>
        </w:rPr>
      </w:pPr>
      <w:r w:rsidRPr="002A4E4C">
        <w:rPr>
          <w:bCs/>
          <w:i w:val="0"/>
          <w:sz w:val="24"/>
          <w:szCs w:val="24"/>
        </w:rPr>
        <w:t>Совет народных депутатов</w:t>
      </w:r>
    </w:p>
    <w:p w:rsidR="006E70C1" w:rsidRPr="002A4E4C" w:rsidRDefault="006E70C1" w:rsidP="006E70C1">
      <w:pPr>
        <w:ind w:right="-142"/>
        <w:jc w:val="center"/>
        <w:rPr>
          <w:bCs/>
          <w:sz w:val="24"/>
          <w:szCs w:val="24"/>
        </w:rPr>
      </w:pPr>
      <w:r w:rsidRPr="002A4E4C">
        <w:rPr>
          <w:bCs/>
          <w:sz w:val="24"/>
          <w:szCs w:val="24"/>
        </w:rPr>
        <w:t>Гвазденского сельского поселения</w:t>
      </w:r>
    </w:p>
    <w:p w:rsidR="006E70C1" w:rsidRPr="002A4E4C" w:rsidRDefault="006E70C1" w:rsidP="006E70C1">
      <w:pPr>
        <w:pStyle w:val="ad"/>
        <w:spacing w:line="240" w:lineRule="auto"/>
        <w:ind w:right="-142"/>
        <w:rPr>
          <w:bCs/>
          <w:i w:val="0"/>
          <w:sz w:val="24"/>
          <w:szCs w:val="24"/>
        </w:rPr>
      </w:pPr>
      <w:r w:rsidRPr="002A4E4C">
        <w:rPr>
          <w:bCs/>
          <w:i w:val="0"/>
          <w:sz w:val="24"/>
          <w:szCs w:val="24"/>
        </w:rPr>
        <w:t>Бутурлиновского муниципального района</w:t>
      </w:r>
    </w:p>
    <w:p w:rsidR="006E70C1" w:rsidRPr="002A4E4C" w:rsidRDefault="006E70C1" w:rsidP="006E70C1">
      <w:pPr>
        <w:jc w:val="center"/>
        <w:rPr>
          <w:sz w:val="24"/>
          <w:szCs w:val="24"/>
        </w:rPr>
      </w:pPr>
      <w:r w:rsidRPr="002A4E4C">
        <w:rPr>
          <w:sz w:val="24"/>
          <w:szCs w:val="24"/>
        </w:rPr>
        <w:t>Воронежской области</w:t>
      </w:r>
    </w:p>
    <w:p w:rsidR="006E70C1" w:rsidRPr="002A4E4C" w:rsidRDefault="006E70C1" w:rsidP="006E70C1">
      <w:pPr>
        <w:jc w:val="center"/>
        <w:rPr>
          <w:sz w:val="24"/>
          <w:szCs w:val="24"/>
        </w:rPr>
      </w:pPr>
    </w:p>
    <w:p w:rsidR="006E70C1" w:rsidRPr="002A4E4C" w:rsidRDefault="006E70C1" w:rsidP="006E70C1">
      <w:pPr>
        <w:jc w:val="center"/>
        <w:rPr>
          <w:sz w:val="24"/>
          <w:szCs w:val="24"/>
        </w:rPr>
      </w:pPr>
      <w:r w:rsidRPr="002A4E4C">
        <w:rPr>
          <w:sz w:val="24"/>
          <w:szCs w:val="24"/>
        </w:rPr>
        <w:t>РЕШЕНИЕ</w:t>
      </w:r>
    </w:p>
    <w:p w:rsidR="006E70C1" w:rsidRPr="002A4E4C" w:rsidRDefault="006E70C1" w:rsidP="006E70C1">
      <w:pPr>
        <w:rPr>
          <w:sz w:val="24"/>
          <w:szCs w:val="24"/>
        </w:rPr>
      </w:pPr>
      <w:r w:rsidRPr="002A4E4C">
        <w:rPr>
          <w:sz w:val="24"/>
          <w:szCs w:val="24"/>
        </w:rPr>
        <w:t>от 09.02.2023  г. № 26</w:t>
      </w:r>
    </w:p>
    <w:p w:rsidR="006E70C1" w:rsidRPr="002A4E4C" w:rsidRDefault="006E70C1" w:rsidP="006E70C1">
      <w:pPr>
        <w:tabs>
          <w:tab w:val="left" w:pos="5387"/>
        </w:tabs>
        <w:ind w:right="3969"/>
        <w:jc w:val="both"/>
        <w:rPr>
          <w:color w:val="000000"/>
          <w:sz w:val="24"/>
          <w:szCs w:val="24"/>
        </w:rPr>
      </w:pPr>
    </w:p>
    <w:p w:rsidR="006E70C1" w:rsidRPr="002A4E4C" w:rsidRDefault="006E70C1" w:rsidP="006E70C1">
      <w:pPr>
        <w:tabs>
          <w:tab w:val="left" w:pos="5387"/>
        </w:tabs>
        <w:ind w:right="3969"/>
        <w:jc w:val="both"/>
        <w:rPr>
          <w:sz w:val="24"/>
          <w:szCs w:val="24"/>
        </w:rPr>
      </w:pPr>
      <w:r w:rsidRPr="002A4E4C">
        <w:rPr>
          <w:color w:val="000000"/>
          <w:sz w:val="24"/>
          <w:szCs w:val="24"/>
        </w:rPr>
        <w:t xml:space="preserve">О внесении изменений в Решение Совета народных депутатов Гвазденского сельского поселения от </w:t>
      </w:r>
      <w:r w:rsidRPr="002A4E4C">
        <w:rPr>
          <w:sz w:val="24"/>
          <w:szCs w:val="24"/>
        </w:rPr>
        <w:t xml:space="preserve">31.05.2012 года №100 </w:t>
      </w:r>
      <w:r w:rsidRPr="002A4E4C">
        <w:rPr>
          <w:color w:val="000000"/>
          <w:sz w:val="24"/>
          <w:szCs w:val="24"/>
        </w:rPr>
        <w:t xml:space="preserve">  «</w:t>
      </w:r>
      <w:r w:rsidRPr="002A4E4C">
        <w:rPr>
          <w:sz w:val="24"/>
          <w:szCs w:val="24"/>
        </w:rPr>
        <w:t>Об утверждении Правил благоустройства территории Гвазденского сельского поселения Бутурлиновского муниципального района</w:t>
      </w:r>
      <w:r w:rsidRPr="002A4E4C">
        <w:rPr>
          <w:color w:val="000000"/>
          <w:sz w:val="24"/>
          <w:szCs w:val="24"/>
        </w:rPr>
        <w:t>»</w:t>
      </w:r>
    </w:p>
    <w:p w:rsidR="006E70C1" w:rsidRPr="002A4E4C" w:rsidRDefault="006E70C1" w:rsidP="006E70C1">
      <w:pPr>
        <w:ind w:left="-360"/>
        <w:jc w:val="both"/>
        <w:rPr>
          <w:sz w:val="24"/>
          <w:szCs w:val="24"/>
        </w:rPr>
      </w:pPr>
    </w:p>
    <w:p w:rsidR="006E70C1" w:rsidRPr="002A4E4C" w:rsidRDefault="006E70C1" w:rsidP="006E70C1">
      <w:pPr>
        <w:ind w:firstLine="709"/>
        <w:jc w:val="both"/>
        <w:rPr>
          <w:sz w:val="24"/>
          <w:szCs w:val="24"/>
        </w:rPr>
      </w:pPr>
      <w:r w:rsidRPr="002A4E4C">
        <w:rPr>
          <w:sz w:val="24"/>
          <w:szCs w:val="24"/>
        </w:rPr>
        <w:t>В соответствии с Федеральным законом от 06.10.2003г. № 131-ФЗ «Об общих принципах организации местного самоуправления в Российской Федерации», Уставом Гвазденского  сельского  поселения, в целях обеспечения благоустройства территории Гвазденского сельского поселения, приведения нормативных правовых актов Совета народных депутатов Гвазденского сельского  поселения в соответствие требованиям действующего законодательства, Совет народных депутатов Гвазденского  сельского поселения</w:t>
      </w:r>
    </w:p>
    <w:p w:rsidR="006E70C1" w:rsidRPr="002A4E4C" w:rsidRDefault="006E70C1" w:rsidP="006E70C1">
      <w:pPr>
        <w:ind w:left="-360"/>
        <w:jc w:val="center"/>
        <w:rPr>
          <w:bCs/>
          <w:sz w:val="24"/>
          <w:szCs w:val="24"/>
        </w:rPr>
      </w:pPr>
      <w:r w:rsidRPr="002A4E4C">
        <w:rPr>
          <w:bCs/>
          <w:sz w:val="24"/>
          <w:szCs w:val="24"/>
        </w:rPr>
        <w:t>Р Е Ш И Л :</w:t>
      </w:r>
    </w:p>
    <w:p w:rsidR="006E70C1" w:rsidRPr="002A4E4C" w:rsidRDefault="006E70C1" w:rsidP="006E70C1">
      <w:pPr>
        <w:ind w:left="-360"/>
        <w:jc w:val="center"/>
        <w:rPr>
          <w:bCs/>
          <w:sz w:val="24"/>
          <w:szCs w:val="24"/>
        </w:rPr>
      </w:pPr>
    </w:p>
    <w:p w:rsidR="006E70C1" w:rsidRPr="002A4E4C" w:rsidRDefault="006E70C1" w:rsidP="006E70C1">
      <w:pPr>
        <w:tabs>
          <w:tab w:val="left" w:pos="9639"/>
        </w:tabs>
        <w:ind w:firstLine="709"/>
        <w:jc w:val="both"/>
        <w:rPr>
          <w:sz w:val="24"/>
          <w:szCs w:val="24"/>
        </w:rPr>
      </w:pPr>
      <w:r w:rsidRPr="002A4E4C">
        <w:rPr>
          <w:sz w:val="24"/>
          <w:szCs w:val="24"/>
        </w:rPr>
        <w:t xml:space="preserve">1. Внести в </w:t>
      </w:r>
      <w:r w:rsidRPr="002A4E4C">
        <w:rPr>
          <w:color w:val="000000"/>
          <w:sz w:val="24"/>
          <w:szCs w:val="24"/>
        </w:rPr>
        <w:t xml:space="preserve">Решение Совета народных депутатов Гвазденского сельского поселения от </w:t>
      </w:r>
      <w:r w:rsidRPr="002A4E4C">
        <w:rPr>
          <w:sz w:val="24"/>
          <w:szCs w:val="24"/>
        </w:rPr>
        <w:t xml:space="preserve">31.05.2012 года №100 </w:t>
      </w:r>
      <w:r w:rsidRPr="002A4E4C">
        <w:rPr>
          <w:color w:val="000000"/>
          <w:sz w:val="24"/>
          <w:szCs w:val="24"/>
        </w:rPr>
        <w:t xml:space="preserve"> «</w:t>
      </w:r>
      <w:r w:rsidRPr="002A4E4C">
        <w:rPr>
          <w:sz w:val="24"/>
          <w:szCs w:val="24"/>
        </w:rPr>
        <w:t>Об утверждении Правил благоустройства территории Гвазденского сельского поселения Бутурлиновского муниципального района</w:t>
      </w:r>
      <w:r w:rsidRPr="002A4E4C">
        <w:rPr>
          <w:color w:val="000000"/>
          <w:sz w:val="24"/>
          <w:szCs w:val="24"/>
        </w:rPr>
        <w:t xml:space="preserve">» </w:t>
      </w:r>
      <w:r w:rsidRPr="002A4E4C">
        <w:rPr>
          <w:sz w:val="24"/>
          <w:szCs w:val="24"/>
        </w:rPr>
        <w:t>следующие изменения:</w:t>
      </w:r>
    </w:p>
    <w:p w:rsidR="006E70C1" w:rsidRPr="002A4E4C" w:rsidRDefault="006E70C1" w:rsidP="006E70C1">
      <w:pPr>
        <w:ind w:firstLine="709"/>
        <w:jc w:val="both"/>
        <w:rPr>
          <w:sz w:val="24"/>
          <w:szCs w:val="24"/>
        </w:rPr>
      </w:pPr>
      <w:r w:rsidRPr="002A4E4C">
        <w:rPr>
          <w:sz w:val="24"/>
          <w:szCs w:val="24"/>
        </w:rPr>
        <w:t>1.1. Пункт 4.9.16 раздела 4 дополнить абзацем следующего содержания:</w:t>
      </w:r>
    </w:p>
    <w:p w:rsidR="006E70C1" w:rsidRPr="002A4E4C" w:rsidRDefault="006E70C1" w:rsidP="006E70C1">
      <w:pPr>
        <w:ind w:firstLine="709"/>
        <w:jc w:val="both"/>
        <w:rPr>
          <w:sz w:val="24"/>
          <w:szCs w:val="24"/>
        </w:rPr>
      </w:pPr>
      <w:r w:rsidRPr="002A4E4C">
        <w:rPr>
          <w:sz w:val="24"/>
          <w:szCs w:val="24"/>
        </w:rPr>
        <w:t xml:space="preserve">« – не допускается складирование на площадках для складирования  КГО отходов, образующихся в процессе содержания зеленых насаждений (ветки, листва, древесные остатки), строительства и капитального ремонта объектов.». </w:t>
      </w:r>
    </w:p>
    <w:p w:rsidR="006E70C1" w:rsidRPr="002A4E4C" w:rsidRDefault="006E70C1" w:rsidP="006E70C1">
      <w:pPr>
        <w:ind w:firstLine="709"/>
        <w:jc w:val="both"/>
        <w:rPr>
          <w:sz w:val="24"/>
          <w:szCs w:val="24"/>
        </w:rPr>
      </w:pPr>
      <w:r w:rsidRPr="002A4E4C">
        <w:rPr>
          <w:sz w:val="24"/>
          <w:szCs w:val="24"/>
        </w:rPr>
        <w:t>1.2. Пункт 3.7.7 раздела 3 дополнить текстом следующего содержания:</w:t>
      </w:r>
    </w:p>
    <w:p w:rsidR="006E70C1" w:rsidRPr="002A4E4C" w:rsidRDefault="006E70C1" w:rsidP="006E70C1">
      <w:pPr>
        <w:ind w:firstLine="709"/>
        <w:jc w:val="both"/>
        <w:rPr>
          <w:sz w:val="24"/>
          <w:szCs w:val="24"/>
        </w:rPr>
      </w:pPr>
      <w:r w:rsidRPr="002A4E4C">
        <w:rPr>
          <w:sz w:val="24"/>
          <w:szCs w:val="24"/>
        </w:rPr>
        <w:t>«Контейнеры рекомендуется устанавливать одного типа (металлические либо пластиковые) в зависимости от типа специализированной техники, используемой для вывоза ТКО.».</w:t>
      </w:r>
    </w:p>
    <w:p w:rsidR="006E70C1" w:rsidRPr="002A4E4C" w:rsidRDefault="006E70C1" w:rsidP="006E70C1">
      <w:pPr>
        <w:ind w:firstLine="709"/>
        <w:jc w:val="both"/>
        <w:rPr>
          <w:sz w:val="24"/>
          <w:szCs w:val="24"/>
        </w:rPr>
      </w:pPr>
      <w:r w:rsidRPr="002A4E4C">
        <w:rPr>
          <w:sz w:val="24"/>
          <w:szCs w:val="24"/>
        </w:rPr>
        <w:t>2. Настоящее решение опубликовать в официальном периодическом печатном издании «Вестник муниципальных правовых актов Гвазденского сельского поселения Бутурлиновского муниципального района Воронежской области»</w:t>
      </w:r>
    </w:p>
    <w:p w:rsidR="006E70C1" w:rsidRPr="002A4E4C" w:rsidRDefault="006E70C1" w:rsidP="006E70C1">
      <w:pPr>
        <w:ind w:firstLine="709"/>
        <w:jc w:val="both"/>
        <w:rPr>
          <w:sz w:val="24"/>
          <w:szCs w:val="24"/>
        </w:rPr>
      </w:pPr>
      <w:r w:rsidRPr="002A4E4C">
        <w:rPr>
          <w:sz w:val="24"/>
          <w:szCs w:val="24"/>
        </w:rPr>
        <w:t>3. Настоящее решение вступает в силу с момента опубликования.</w:t>
      </w:r>
    </w:p>
    <w:p w:rsidR="006E70C1" w:rsidRPr="002A4E4C" w:rsidRDefault="006E70C1" w:rsidP="006E70C1">
      <w:pPr>
        <w:ind w:firstLine="709"/>
        <w:jc w:val="both"/>
        <w:rPr>
          <w:sz w:val="24"/>
          <w:szCs w:val="24"/>
        </w:rPr>
      </w:pPr>
    </w:p>
    <w:p w:rsidR="006E70C1" w:rsidRPr="002A4E4C" w:rsidRDefault="006E70C1" w:rsidP="006E70C1">
      <w:pPr>
        <w:ind w:left="-360"/>
        <w:jc w:val="both"/>
        <w:rPr>
          <w:sz w:val="24"/>
          <w:szCs w:val="24"/>
        </w:rPr>
      </w:pPr>
    </w:p>
    <w:p w:rsidR="006E70C1" w:rsidRPr="002A4E4C" w:rsidRDefault="006E70C1" w:rsidP="006E70C1">
      <w:pPr>
        <w:pStyle w:val="FR1"/>
        <w:spacing w:before="0"/>
        <w:jc w:val="both"/>
        <w:rPr>
          <w:sz w:val="24"/>
          <w:szCs w:val="24"/>
        </w:rPr>
      </w:pPr>
      <w:r w:rsidRPr="002A4E4C">
        <w:rPr>
          <w:sz w:val="24"/>
          <w:szCs w:val="24"/>
        </w:rPr>
        <w:t>Глава Гвазденского  сельского поселения                            Л.М.Богданова</w:t>
      </w:r>
    </w:p>
    <w:p w:rsidR="006E70C1" w:rsidRPr="002A4E4C" w:rsidRDefault="006E70C1" w:rsidP="006E70C1">
      <w:pPr>
        <w:pStyle w:val="FR1"/>
        <w:spacing w:before="0"/>
        <w:jc w:val="both"/>
        <w:rPr>
          <w:sz w:val="24"/>
          <w:szCs w:val="24"/>
        </w:rPr>
      </w:pPr>
    </w:p>
    <w:p w:rsidR="006E70C1" w:rsidRPr="002A4E4C" w:rsidRDefault="006E70C1" w:rsidP="006E70C1">
      <w:pPr>
        <w:ind w:left="-360"/>
        <w:jc w:val="both"/>
        <w:rPr>
          <w:sz w:val="24"/>
          <w:szCs w:val="24"/>
        </w:rPr>
      </w:pPr>
      <w:r w:rsidRPr="002A4E4C">
        <w:rPr>
          <w:sz w:val="24"/>
          <w:szCs w:val="24"/>
        </w:rPr>
        <w:t xml:space="preserve">Председатель Совета народных депутатов </w:t>
      </w:r>
    </w:p>
    <w:p w:rsidR="006E70C1" w:rsidRPr="002A4E4C" w:rsidRDefault="006E70C1" w:rsidP="006E70C1">
      <w:pPr>
        <w:ind w:left="-360"/>
        <w:jc w:val="both"/>
        <w:rPr>
          <w:color w:val="000000"/>
          <w:sz w:val="24"/>
          <w:szCs w:val="24"/>
        </w:rPr>
      </w:pPr>
      <w:r w:rsidRPr="002A4E4C">
        <w:rPr>
          <w:sz w:val="24"/>
          <w:szCs w:val="24"/>
        </w:rPr>
        <w:t xml:space="preserve">Гвазденского  сельского </w:t>
      </w:r>
      <w:r w:rsidRPr="002A4E4C">
        <w:rPr>
          <w:color w:val="000000"/>
          <w:sz w:val="24"/>
          <w:szCs w:val="24"/>
        </w:rPr>
        <w:t>поселения                                             В.Г.Матюнин</w:t>
      </w:r>
    </w:p>
    <w:p w:rsidR="007A06AF" w:rsidRPr="002A4E4C" w:rsidRDefault="007A06AF" w:rsidP="007A06AF">
      <w:pPr>
        <w:widowControl w:val="0"/>
        <w:autoSpaceDE w:val="0"/>
        <w:autoSpaceDN w:val="0"/>
        <w:adjustRightInd w:val="0"/>
        <w:ind w:firstLine="567"/>
        <w:jc w:val="both"/>
        <w:rPr>
          <w:sz w:val="24"/>
          <w:szCs w:val="24"/>
        </w:rPr>
      </w:pPr>
      <w:r w:rsidRPr="002A4E4C">
        <w:rPr>
          <w:sz w:val="24"/>
          <w:szCs w:val="24"/>
        </w:rPr>
        <w:t>.</w:t>
      </w:r>
    </w:p>
    <w:p w:rsidR="007A06AF" w:rsidRPr="002A4E4C" w:rsidRDefault="007A06AF" w:rsidP="007A06AF">
      <w:pPr>
        <w:snapToGrid w:val="0"/>
        <w:jc w:val="both"/>
        <w:rPr>
          <w:sz w:val="24"/>
          <w:szCs w:val="24"/>
        </w:rPr>
      </w:pPr>
    </w:p>
    <w:p w:rsidR="007A06AF" w:rsidRPr="002A4E4C" w:rsidRDefault="007A06AF" w:rsidP="007A06AF">
      <w:pPr>
        <w:snapToGrid w:val="0"/>
        <w:spacing w:after="120" w:line="100" w:lineRule="atLeast"/>
        <w:ind w:firstLine="708"/>
        <w:jc w:val="center"/>
        <w:rPr>
          <w:sz w:val="24"/>
          <w:szCs w:val="24"/>
        </w:rPr>
      </w:pPr>
    </w:p>
    <w:p w:rsidR="007A06AF" w:rsidRPr="002A4E4C" w:rsidRDefault="007A06AF" w:rsidP="007A06AF">
      <w:pPr>
        <w:rPr>
          <w:sz w:val="24"/>
          <w:szCs w:val="24"/>
        </w:rPr>
      </w:pPr>
    </w:p>
    <w:p w:rsidR="007A06AF" w:rsidRPr="002A4E4C" w:rsidRDefault="007A06AF" w:rsidP="007A06AF">
      <w:pPr>
        <w:snapToGrid w:val="0"/>
        <w:ind w:firstLine="708"/>
        <w:jc w:val="both"/>
        <w:rPr>
          <w:sz w:val="24"/>
          <w:szCs w:val="24"/>
        </w:rPr>
      </w:pPr>
      <w:r w:rsidRPr="002A4E4C">
        <w:rPr>
          <w:bCs/>
          <w:iCs/>
          <w:sz w:val="24"/>
          <w:szCs w:val="24"/>
        </w:rPr>
        <w:t xml:space="preserve">         </w:t>
      </w:r>
    </w:p>
    <w:p w:rsidR="007A06AF" w:rsidRPr="002A4E4C" w:rsidRDefault="007A06AF" w:rsidP="007A06AF">
      <w:pPr>
        <w:tabs>
          <w:tab w:val="left" w:pos="2355"/>
        </w:tabs>
        <w:jc w:val="both"/>
        <w:rPr>
          <w:bCs/>
          <w:iCs/>
          <w:sz w:val="24"/>
          <w:szCs w:val="24"/>
        </w:rPr>
      </w:pPr>
    </w:p>
    <w:p w:rsidR="007A06AF" w:rsidRPr="002A4E4C" w:rsidRDefault="007A06AF" w:rsidP="007A06AF">
      <w:pPr>
        <w:jc w:val="both"/>
        <w:rPr>
          <w:sz w:val="24"/>
          <w:szCs w:val="24"/>
        </w:rPr>
      </w:pPr>
    </w:p>
    <w:p w:rsidR="002A4E4C" w:rsidRPr="002A4E4C" w:rsidRDefault="002A4E4C">
      <w:pPr>
        <w:rPr>
          <w:sz w:val="24"/>
          <w:szCs w:val="24"/>
        </w:rPr>
      </w:pPr>
    </w:p>
    <w:sectPr w:rsidR="002A4E4C" w:rsidRPr="002A4E4C" w:rsidSect="00852DEA">
      <w:pgSz w:w="11906" w:h="16838"/>
      <w:pgMar w:top="567" w:right="567" w:bottom="567" w:left="1134"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0851" w:rsidRDefault="00FB0851" w:rsidP="00C966A8">
      <w:r>
        <w:separator/>
      </w:r>
    </w:p>
  </w:endnote>
  <w:endnote w:type="continuationSeparator" w:id="1">
    <w:p w:rsidR="00FB0851" w:rsidRDefault="00FB0851" w:rsidP="00C966A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0851" w:rsidRDefault="00FB0851" w:rsidP="00C966A8">
      <w:r>
        <w:separator/>
      </w:r>
    </w:p>
  </w:footnote>
  <w:footnote w:type="continuationSeparator" w:id="1">
    <w:p w:rsidR="00FB0851" w:rsidRDefault="00FB0851" w:rsidP="00C966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45023"/>
    <w:multiLevelType w:val="multilevel"/>
    <w:tmpl w:val="2DC091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820FAE"/>
    <w:multiLevelType w:val="hybridMultilevel"/>
    <w:tmpl w:val="8C4CA5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7B42973"/>
    <w:multiLevelType w:val="hybridMultilevel"/>
    <w:tmpl w:val="DD06B7AE"/>
    <w:lvl w:ilvl="0" w:tplc="3C281F4A">
      <w:start w:val="1"/>
      <w:numFmt w:val="decimal"/>
      <w:lvlText w:val="%1."/>
      <w:lvlJc w:val="left"/>
      <w:pPr>
        <w:ind w:left="1339" w:hanging="6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45677B"/>
    <w:multiLevelType w:val="hybridMultilevel"/>
    <w:tmpl w:val="B5D42C26"/>
    <w:lvl w:ilvl="0" w:tplc="0CD6AD1C">
      <w:start w:val="2024"/>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5063670"/>
    <w:multiLevelType w:val="hybridMultilevel"/>
    <w:tmpl w:val="6554D6A6"/>
    <w:lvl w:ilvl="0" w:tplc="D9DE9518">
      <w:start w:val="2024"/>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1BE56962"/>
    <w:multiLevelType w:val="hybridMultilevel"/>
    <w:tmpl w:val="96DA9A7C"/>
    <w:lvl w:ilvl="0" w:tplc="B9C68FB4">
      <w:start w:val="2023"/>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22A30EEC"/>
    <w:multiLevelType w:val="hybridMultilevel"/>
    <w:tmpl w:val="82C8B9EE"/>
    <w:lvl w:ilvl="0" w:tplc="562C60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4BF7653"/>
    <w:multiLevelType w:val="hybridMultilevel"/>
    <w:tmpl w:val="1932E9F6"/>
    <w:lvl w:ilvl="0" w:tplc="AEE4EC90">
      <w:start w:val="2024"/>
      <w:numFmt w:val="decimal"/>
      <w:lvlText w:val="%1"/>
      <w:lvlJc w:val="left"/>
      <w:pPr>
        <w:ind w:left="1290" w:hanging="60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8">
    <w:nsid w:val="25B847F3"/>
    <w:multiLevelType w:val="hybridMultilevel"/>
    <w:tmpl w:val="CFCC63B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E7D774C"/>
    <w:multiLevelType w:val="multilevel"/>
    <w:tmpl w:val="D93A1A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0314B50"/>
    <w:multiLevelType w:val="multilevel"/>
    <w:tmpl w:val="C636BC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5562723"/>
    <w:multiLevelType w:val="hybridMultilevel"/>
    <w:tmpl w:val="9ABEFA92"/>
    <w:lvl w:ilvl="0" w:tplc="26923D2E">
      <w:start w:val="2023"/>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484539DE"/>
    <w:multiLevelType w:val="hybridMultilevel"/>
    <w:tmpl w:val="DFAEAFEE"/>
    <w:lvl w:ilvl="0" w:tplc="D7A8ECFE">
      <w:start w:val="2"/>
      <w:numFmt w:val="decimal"/>
      <w:lvlText w:val="%1."/>
      <w:lvlJc w:val="left"/>
      <w:pPr>
        <w:tabs>
          <w:tab w:val="num" w:pos="720"/>
        </w:tabs>
        <w:ind w:left="720" w:hanging="360"/>
      </w:pPr>
      <w:rPr>
        <w:rFonts w:hint="default"/>
      </w:rPr>
    </w:lvl>
    <w:lvl w:ilvl="1" w:tplc="6F14BBAE">
      <w:numFmt w:val="none"/>
      <w:lvlText w:val=""/>
      <w:lvlJc w:val="left"/>
      <w:pPr>
        <w:tabs>
          <w:tab w:val="num" w:pos="360"/>
        </w:tabs>
      </w:pPr>
    </w:lvl>
    <w:lvl w:ilvl="2" w:tplc="A850752A">
      <w:numFmt w:val="none"/>
      <w:lvlText w:val=""/>
      <w:lvlJc w:val="left"/>
      <w:pPr>
        <w:tabs>
          <w:tab w:val="num" w:pos="360"/>
        </w:tabs>
      </w:pPr>
    </w:lvl>
    <w:lvl w:ilvl="3" w:tplc="5400F2A4">
      <w:numFmt w:val="none"/>
      <w:lvlText w:val=""/>
      <w:lvlJc w:val="left"/>
      <w:pPr>
        <w:tabs>
          <w:tab w:val="num" w:pos="360"/>
        </w:tabs>
      </w:pPr>
    </w:lvl>
    <w:lvl w:ilvl="4" w:tplc="05607CEC">
      <w:numFmt w:val="none"/>
      <w:lvlText w:val=""/>
      <w:lvlJc w:val="left"/>
      <w:pPr>
        <w:tabs>
          <w:tab w:val="num" w:pos="360"/>
        </w:tabs>
      </w:pPr>
    </w:lvl>
    <w:lvl w:ilvl="5" w:tplc="CC44D53E">
      <w:numFmt w:val="none"/>
      <w:lvlText w:val=""/>
      <w:lvlJc w:val="left"/>
      <w:pPr>
        <w:tabs>
          <w:tab w:val="num" w:pos="360"/>
        </w:tabs>
      </w:pPr>
    </w:lvl>
    <w:lvl w:ilvl="6" w:tplc="66F09DF6">
      <w:numFmt w:val="none"/>
      <w:lvlText w:val=""/>
      <w:lvlJc w:val="left"/>
      <w:pPr>
        <w:tabs>
          <w:tab w:val="num" w:pos="360"/>
        </w:tabs>
      </w:pPr>
    </w:lvl>
    <w:lvl w:ilvl="7" w:tplc="903CC23E">
      <w:numFmt w:val="none"/>
      <w:lvlText w:val=""/>
      <w:lvlJc w:val="left"/>
      <w:pPr>
        <w:tabs>
          <w:tab w:val="num" w:pos="360"/>
        </w:tabs>
      </w:pPr>
    </w:lvl>
    <w:lvl w:ilvl="8" w:tplc="7A1AC7E0">
      <w:numFmt w:val="none"/>
      <w:lvlText w:val=""/>
      <w:lvlJc w:val="left"/>
      <w:pPr>
        <w:tabs>
          <w:tab w:val="num" w:pos="360"/>
        </w:tabs>
      </w:pPr>
    </w:lvl>
  </w:abstractNum>
  <w:abstractNum w:abstractNumId="13">
    <w:nsid w:val="4FF95C90"/>
    <w:multiLevelType w:val="multilevel"/>
    <w:tmpl w:val="A45845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FC608B0"/>
    <w:multiLevelType w:val="multilevel"/>
    <w:tmpl w:val="10A032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426590A"/>
    <w:multiLevelType w:val="multilevel"/>
    <w:tmpl w:val="440E44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E337689"/>
    <w:multiLevelType w:val="multilevel"/>
    <w:tmpl w:val="E8B6421C"/>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17">
    <w:nsid w:val="79405EB1"/>
    <w:multiLevelType w:val="hybridMultilevel"/>
    <w:tmpl w:val="30A0FA7A"/>
    <w:lvl w:ilvl="0" w:tplc="D158DA72">
      <w:start w:val="4"/>
      <w:numFmt w:val="decimal"/>
      <w:lvlText w:val="%1."/>
      <w:lvlJc w:val="left"/>
      <w:pPr>
        <w:ind w:left="720" w:hanging="360"/>
      </w:pPr>
      <w:rPr>
        <w:rFonts w:eastAsia="Calibr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AE44C10"/>
    <w:multiLevelType w:val="hybridMultilevel"/>
    <w:tmpl w:val="07EEB046"/>
    <w:lvl w:ilvl="0" w:tplc="5150E7E6">
      <w:start w:val="2023"/>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10"/>
  </w:num>
  <w:num w:numId="4">
    <w:abstractNumId w:val="9"/>
  </w:num>
  <w:num w:numId="5">
    <w:abstractNumId w:val="14"/>
  </w:num>
  <w:num w:numId="6">
    <w:abstractNumId w:val="0"/>
  </w:num>
  <w:num w:numId="7">
    <w:abstractNumId w:val="13"/>
  </w:num>
  <w:num w:numId="8">
    <w:abstractNumId w:val="15"/>
  </w:num>
  <w:num w:numId="9">
    <w:abstractNumId w:val="12"/>
  </w:num>
  <w:num w:numId="10">
    <w:abstractNumId w:val="6"/>
  </w:num>
  <w:num w:numId="11">
    <w:abstractNumId w:val="2"/>
  </w:num>
  <w:num w:numId="12">
    <w:abstractNumId w:val="17"/>
  </w:num>
  <w:num w:numId="13">
    <w:abstractNumId w:val="7"/>
  </w:num>
  <w:num w:numId="14">
    <w:abstractNumId w:val="3"/>
  </w:num>
  <w:num w:numId="15">
    <w:abstractNumId w:val="5"/>
  </w:num>
  <w:num w:numId="16">
    <w:abstractNumId w:val="4"/>
  </w:num>
  <w:num w:numId="17">
    <w:abstractNumId w:val="11"/>
  </w:num>
  <w:num w:numId="18">
    <w:abstractNumId w:val="18"/>
  </w:num>
  <w:num w:numId="1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2412D"/>
    <w:rsid w:val="000D5926"/>
    <w:rsid w:val="000D598C"/>
    <w:rsid w:val="000E6365"/>
    <w:rsid w:val="00120859"/>
    <w:rsid w:val="00127C20"/>
    <w:rsid w:val="001368FB"/>
    <w:rsid w:val="00151982"/>
    <w:rsid w:val="001C6FD1"/>
    <w:rsid w:val="002A4E4C"/>
    <w:rsid w:val="00360CCF"/>
    <w:rsid w:val="0039450A"/>
    <w:rsid w:val="003C4B4B"/>
    <w:rsid w:val="003E7B6E"/>
    <w:rsid w:val="00405A12"/>
    <w:rsid w:val="0048041F"/>
    <w:rsid w:val="0049677F"/>
    <w:rsid w:val="004D6509"/>
    <w:rsid w:val="00565600"/>
    <w:rsid w:val="00620EFF"/>
    <w:rsid w:val="0064680B"/>
    <w:rsid w:val="00684BC0"/>
    <w:rsid w:val="0069250D"/>
    <w:rsid w:val="00694C88"/>
    <w:rsid w:val="006D733B"/>
    <w:rsid w:val="006E70C1"/>
    <w:rsid w:val="00716E20"/>
    <w:rsid w:val="0077384D"/>
    <w:rsid w:val="007A06AF"/>
    <w:rsid w:val="0081366B"/>
    <w:rsid w:val="008307EF"/>
    <w:rsid w:val="00852DEA"/>
    <w:rsid w:val="008702FD"/>
    <w:rsid w:val="0087367A"/>
    <w:rsid w:val="0087574F"/>
    <w:rsid w:val="008B7B5E"/>
    <w:rsid w:val="00917ACA"/>
    <w:rsid w:val="0092607B"/>
    <w:rsid w:val="00976E05"/>
    <w:rsid w:val="009A44B7"/>
    <w:rsid w:val="009C50F4"/>
    <w:rsid w:val="009E212C"/>
    <w:rsid w:val="00A376C3"/>
    <w:rsid w:val="00A52843"/>
    <w:rsid w:val="00A9796E"/>
    <w:rsid w:val="00B12143"/>
    <w:rsid w:val="00BA6A99"/>
    <w:rsid w:val="00BE744E"/>
    <w:rsid w:val="00C05FAC"/>
    <w:rsid w:val="00C11EB0"/>
    <w:rsid w:val="00C52712"/>
    <w:rsid w:val="00C77F5C"/>
    <w:rsid w:val="00C966A8"/>
    <w:rsid w:val="00CD66C7"/>
    <w:rsid w:val="00CE0215"/>
    <w:rsid w:val="00CE1182"/>
    <w:rsid w:val="00D67F01"/>
    <w:rsid w:val="00D90740"/>
    <w:rsid w:val="00DA24D4"/>
    <w:rsid w:val="00DD43C2"/>
    <w:rsid w:val="00E34EDF"/>
    <w:rsid w:val="00E501AD"/>
    <w:rsid w:val="00E52162"/>
    <w:rsid w:val="00ED5DA9"/>
    <w:rsid w:val="00EE0FA3"/>
    <w:rsid w:val="00F21EEF"/>
    <w:rsid w:val="00F35B90"/>
    <w:rsid w:val="00F42D1C"/>
    <w:rsid w:val="00F701F4"/>
    <w:rsid w:val="00F8511B"/>
    <w:rsid w:val="00FB08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
    <w:qFormat/>
    <w:rsid w:val="008307E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nhideWhenUsed/>
    <w:qFormat/>
    <w:rsid w:val="008307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966A8"/>
    <w:pPr>
      <w:keepNext/>
      <w:spacing w:before="240" w:after="60" w:line="276" w:lineRule="auto"/>
      <w:outlineLvl w:val="2"/>
    </w:pPr>
    <w:rPr>
      <w:rFonts w:ascii="Cambria" w:hAnsi="Cambria"/>
      <w:b/>
      <w:bCs/>
      <w:sz w:val="26"/>
      <w:szCs w:val="26"/>
      <w:lang w:eastAsia="en-US"/>
    </w:rPr>
  </w:style>
  <w:style w:type="paragraph" w:styleId="4">
    <w:name w:val="heading 4"/>
    <w:basedOn w:val="a"/>
    <w:next w:val="a"/>
    <w:link w:val="40"/>
    <w:uiPriority w:val="9"/>
    <w:semiHidden/>
    <w:unhideWhenUsed/>
    <w:qFormat/>
    <w:rsid w:val="0087367A"/>
    <w:pPr>
      <w:keepNext/>
      <w:keepLines/>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5">
    <w:name w:val="heading 5"/>
    <w:basedOn w:val="a"/>
    <w:next w:val="a"/>
    <w:link w:val="50"/>
    <w:uiPriority w:val="9"/>
    <w:semiHidden/>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3"/>
    <w:uiPriority w:val="99"/>
    <w:unhideWhenUsed/>
    <w:qFormat/>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uiPriority w:val="9"/>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uiPriority w:val="99"/>
    <w:qFormat/>
    <w:rsid w:val="0087574F"/>
    <w:pPr>
      <w:ind w:right="4536"/>
      <w:jc w:val="both"/>
    </w:pPr>
    <w:rPr>
      <w:rFonts w:ascii="Arial" w:hAnsi="Arial"/>
      <w:b/>
      <w:sz w:val="26"/>
      <w:lang w:eastAsia="ar-SA"/>
    </w:rPr>
  </w:style>
  <w:style w:type="character" w:customStyle="1" w:styleId="22">
    <w:name w:val="2Название Знак"/>
    <w:link w:val="21"/>
    <w:uiPriority w:val="99"/>
    <w:rsid w:val="0087574F"/>
    <w:rPr>
      <w:rFonts w:ascii="Arial" w:eastAsia="Times New Roman" w:hAnsi="Arial" w:cs="Times New Roman"/>
      <w:b/>
      <w:sz w:val="26"/>
      <w:szCs w:val="28"/>
      <w:lang w:eastAsia="ar-SA"/>
    </w:rPr>
  </w:style>
  <w:style w:type="character" w:customStyle="1" w:styleId="50">
    <w:name w:val="Заголовок 5 Знак"/>
    <w:basedOn w:val="a0"/>
    <w:link w:val="5"/>
    <w:uiPriority w:val="9"/>
    <w:semiHidden/>
    <w:rsid w:val="0087574F"/>
    <w:rPr>
      <w:rFonts w:asciiTheme="majorHAnsi" w:eastAsiaTheme="majorEastAsia" w:hAnsiTheme="majorHAnsi" w:cstheme="majorBidi"/>
      <w:color w:val="243F60" w:themeColor="accent1" w:themeShade="7F"/>
      <w:sz w:val="28"/>
      <w:szCs w:val="28"/>
      <w:lang w:eastAsia="ru-RU"/>
    </w:rPr>
  </w:style>
  <w:style w:type="paragraph" w:customStyle="1" w:styleId="consplusnormal">
    <w:name w:val="consplusnormal"/>
    <w:basedOn w:val="a"/>
    <w:rsid w:val="0087574F"/>
    <w:pPr>
      <w:spacing w:after="240"/>
    </w:pPr>
    <w:rPr>
      <w:sz w:val="24"/>
      <w:szCs w:val="24"/>
    </w:rPr>
  </w:style>
  <w:style w:type="paragraph" w:customStyle="1" w:styleId="FR1">
    <w:name w:val="FR1"/>
    <w:rsid w:val="008307EF"/>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8307E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8307EF"/>
    <w:rPr>
      <w:rFonts w:asciiTheme="majorHAnsi" w:eastAsiaTheme="majorEastAsia" w:hAnsiTheme="majorHAnsi" w:cstheme="majorBidi"/>
      <w:b/>
      <w:bCs/>
      <w:color w:val="4F81BD" w:themeColor="accent1"/>
      <w:sz w:val="26"/>
      <w:szCs w:val="26"/>
      <w:lang w:eastAsia="ru-RU"/>
    </w:rPr>
  </w:style>
  <w:style w:type="paragraph" w:styleId="ad">
    <w:name w:val="caption"/>
    <w:basedOn w:val="a"/>
    <w:next w:val="a"/>
    <w:uiPriority w:val="99"/>
    <w:qFormat/>
    <w:rsid w:val="008307EF"/>
    <w:pPr>
      <w:widowControl w:val="0"/>
      <w:autoSpaceDE w:val="0"/>
      <w:autoSpaceDN w:val="0"/>
      <w:adjustRightInd w:val="0"/>
      <w:spacing w:line="260" w:lineRule="auto"/>
      <w:jc w:val="center"/>
    </w:pPr>
    <w:rPr>
      <w:i/>
      <w:iCs/>
      <w:sz w:val="32"/>
      <w:szCs w:val="32"/>
    </w:rPr>
  </w:style>
  <w:style w:type="paragraph" w:styleId="ae">
    <w:name w:val="No Spacing"/>
    <w:uiPriority w:val="1"/>
    <w:qFormat/>
    <w:rsid w:val="008307EF"/>
    <w:pPr>
      <w:spacing w:after="0" w:line="240" w:lineRule="auto"/>
    </w:pPr>
    <w:rPr>
      <w:rFonts w:eastAsiaTheme="minorEastAsia"/>
      <w:lang w:eastAsia="ru-RU"/>
    </w:rPr>
  </w:style>
  <w:style w:type="table" w:styleId="af">
    <w:name w:val="Table Grid"/>
    <w:basedOn w:val="a1"/>
    <w:rsid w:val="008307E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ash041e0431044b0447043d044b0439">
    <w:name w:val="dash041e_0431_044b_0447_043d_044b_0439"/>
    <w:basedOn w:val="a"/>
    <w:rsid w:val="008307EF"/>
    <w:pPr>
      <w:spacing w:before="100" w:beforeAutospacing="1" w:after="100" w:afterAutospacing="1"/>
    </w:pPr>
    <w:rPr>
      <w:sz w:val="24"/>
      <w:szCs w:val="24"/>
    </w:rPr>
  </w:style>
  <w:style w:type="character" w:customStyle="1" w:styleId="dash041e0431044b0447043d044b0439char">
    <w:name w:val="dash041e_0431_044b_0447_043d_044b_0439__char"/>
    <w:basedOn w:val="a0"/>
    <w:rsid w:val="008307EF"/>
  </w:style>
  <w:style w:type="character" w:customStyle="1" w:styleId="40">
    <w:name w:val="Заголовок 4 Знак"/>
    <w:basedOn w:val="a0"/>
    <w:link w:val="4"/>
    <w:uiPriority w:val="9"/>
    <w:semiHidden/>
    <w:rsid w:val="0087367A"/>
    <w:rPr>
      <w:rFonts w:asciiTheme="majorHAnsi" w:eastAsiaTheme="majorEastAsia" w:hAnsiTheme="majorHAnsi" w:cstheme="majorBidi"/>
      <w:b/>
      <w:bCs/>
      <w:i/>
      <w:iCs/>
      <w:color w:val="4F81BD" w:themeColor="accent1"/>
      <w:lang w:eastAsia="ru-RU"/>
    </w:rPr>
  </w:style>
  <w:style w:type="paragraph" w:customStyle="1" w:styleId="11">
    <w:name w:val="Без интервала1"/>
    <w:uiPriority w:val="99"/>
    <w:rsid w:val="0087367A"/>
    <w:pPr>
      <w:spacing w:after="0" w:line="240" w:lineRule="auto"/>
    </w:pPr>
    <w:rPr>
      <w:rFonts w:ascii="Calibri" w:eastAsia="Times New Roman" w:hAnsi="Calibri" w:cs="Calibri"/>
      <w:lang w:eastAsia="ru-RU"/>
    </w:rPr>
  </w:style>
  <w:style w:type="paragraph" w:styleId="af0">
    <w:name w:val="Title"/>
    <w:basedOn w:val="a"/>
    <w:link w:val="af1"/>
    <w:uiPriority w:val="99"/>
    <w:qFormat/>
    <w:rsid w:val="0087367A"/>
    <w:pPr>
      <w:autoSpaceDE w:val="0"/>
      <w:autoSpaceDN w:val="0"/>
      <w:jc w:val="center"/>
    </w:pPr>
    <w:rPr>
      <w:rFonts w:ascii="Cambria" w:hAnsi="Cambria"/>
      <w:b/>
      <w:bCs/>
      <w:kern w:val="28"/>
      <w:sz w:val="32"/>
      <w:szCs w:val="32"/>
    </w:rPr>
  </w:style>
  <w:style w:type="character" w:customStyle="1" w:styleId="af1">
    <w:name w:val="Название Знак"/>
    <w:basedOn w:val="a0"/>
    <w:link w:val="af0"/>
    <w:uiPriority w:val="99"/>
    <w:rsid w:val="0087367A"/>
    <w:rPr>
      <w:rFonts w:ascii="Cambria" w:eastAsia="Times New Roman" w:hAnsi="Cambria" w:cs="Times New Roman"/>
      <w:b/>
      <w:bCs/>
      <w:kern w:val="28"/>
      <w:sz w:val="32"/>
      <w:szCs w:val="32"/>
      <w:lang w:eastAsia="ru-RU"/>
    </w:rPr>
  </w:style>
  <w:style w:type="paragraph" w:styleId="23">
    <w:name w:val="Body Text 2"/>
    <w:basedOn w:val="a"/>
    <w:link w:val="24"/>
    <w:uiPriority w:val="99"/>
    <w:rsid w:val="0087367A"/>
    <w:pPr>
      <w:tabs>
        <w:tab w:val="left" w:pos="4428"/>
      </w:tabs>
      <w:autoSpaceDE w:val="0"/>
      <w:autoSpaceDN w:val="0"/>
    </w:pPr>
    <w:rPr>
      <w:sz w:val="20"/>
      <w:szCs w:val="20"/>
    </w:rPr>
  </w:style>
  <w:style w:type="character" w:customStyle="1" w:styleId="24">
    <w:name w:val="Основной текст 2 Знак"/>
    <w:basedOn w:val="a0"/>
    <w:link w:val="23"/>
    <w:uiPriority w:val="99"/>
    <w:rsid w:val="0087367A"/>
    <w:rPr>
      <w:rFonts w:ascii="Times New Roman" w:eastAsia="Times New Roman" w:hAnsi="Times New Roman" w:cs="Times New Roman"/>
      <w:sz w:val="20"/>
      <w:szCs w:val="20"/>
      <w:lang w:eastAsia="ru-RU"/>
    </w:rPr>
  </w:style>
  <w:style w:type="paragraph" w:styleId="25">
    <w:name w:val="Body Text Indent 2"/>
    <w:basedOn w:val="a"/>
    <w:link w:val="26"/>
    <w:uiPriority w:val="99"/>
    <w:rsid w:val="0087367A"/>
    <w:pPr>
      <w:autoSpaceDE w:val="0"/>
      <w:autoSpaceDN w:val="0"/>
      <w:spacing w:line="480" w:lineRule="auto"/>
      <w:ind w:left="-709"/>
      <w:jc w:val="both"/>
    </w:pPr>
    <w:rPr>
      <w:sz w:val="20"/>
      <w:szCs w:val="20"/>
    </w:rPr>
  </w:style>
  <w:style w:type="character" w:customStyle="1" w:styleId="26">
    <w:name w:val="Основной текст с отступом 2 Знак"/>
    <w:basedOn w:val="a0"/>
    <w:link w:val="25"/>
    <w:uiPriority w:val="99"/>
    <w:rsid w:val="0087367A"/>
    <w:rPr>
      <w:rFonts w:ascii="Times New Roman" w:eastAsia="Times New Roman" w:hAnsi="Times New Roman" w:cs="Times New Roman"/>
      <w:sz w:val="20"/>
      <w:szCs w:val="20"/>
      <w:lang w:eastAsia="ru-RU"/>
    </w:rPr>
  </w:style>
  <w:style w:type="paragraph" w:styleId="af2">
    <w:name w:val="Body Text"/>
    <w:basedOn w:val="a"/>
    <w:link w:val="af3"/>
    <w:uiPriority w:val="99"/>
    <w:rsid w:val="0087367A"/>
    <w:pPr>
      <w:autoSpaceDE w:val="0"/>
      <w:autoSpaceDN w:val="0"/>
      <w:jc w:val="both"/>
    </w:pPr>
    <w:rPr>
      <w:sz w:val="20"/>
      <w:szCs w:val="20"/>
    </w:rPr>
  </w:style>
  <w:style w:type="character" w:customStyle="1" w:styleId="af3">
    <w:name w:val="Основной текст Знак"/>
    <w:basedOn w:val="a0"/>
    <w:link w:val="af2"/>
    <w:uiPriority w:val="99"/>
    <w:rsid w:val="0087367A"/>
    <w:rPr>
      <w:rFonts w:ascii="Times New Roman" w:eastAsia="Times New Roman" w:hAnsi="Times New Roman" w:cs="Times New Roman"/>
      <w:sz w:val="20"/>
      <w:szCs w:val="20"/>
      <w:lang w:eastAsia="ru-RU"/>
    </w:rPr>
  </w:style>
  <w:style w:type="paragraph" w:customStyle="1" w:styleId="210">
    <w:name w:val="Основной текст 21"/>
    <w:basedOn w:val="a"/>
    <w:rsid w:val="0087367A"/>
    <w:pPr>
      <w:suppressAutoHyphens/>
      <w:ind w:right="-1050"/>
    </w:pPr>
    <w:rPr>
      <w:sz w:val="24"/>
      <w:szCs w:val="20"/>
      <w:lang w:eastAsia="ar-SA"/>
    </w:rPr>
  </w:style>
  <w:style w:type="paragraph" w:customStyle="1" w:styleId="ConsPlusNormal0">
    <w:name w:val="ConsPlusNormal"/>
    <w:qFormat/>
    <w:rsid w:val="0087367A"/>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f4">
    <w:name w:val="Body Text Indent"/>
    <w:basedOn w:val="a"/>
    <w:link w:val="af5"/>
    <w:uiPriority w:val="99"/>
    <w:rsid w:val="0087367A"/>
    <w:pPr>
      <w:spacing w:after="120" w:line="276" w:lineRule="auto"/>
      <w:ind w:left="283"/>
    </w:pPr>
    <w:rPr>
      <w:rFonts w:ascii="Calibri" w:hAnsi="Calibri" w:cs="Calibri"/>
      <w:sz w:val="22"/>
      <w:szCs w:val="22"/>
    </w:rPr>
  </w:style>
  <w:style w:type="character" w:customStyle="1" w:styleId="af5">
    <w:name w:val="Основной текст с отступом Знак"/>
    <w:basedOn w:val="a0"/>
    <w:link w:val="af4"/>
    <w:uiPriority w:val="99"/>
    <w:rsid w:val="0087367A"/>
    <w:rPr>
      <w:rFonts w:ascii="Calibri" w:eastAsia="Times New Roman" w:hAnsi="Calibri" w:cs="Calibri"/>
      <w:lang w:eastAsia="ru-RU"/>
    </w:rPr>
  </w:style>
  <w:style w:type="paragraph" w:customStyle="1" w:styleId="27">
    <w:name w:val="Без интервала2"/>
    <w:rsid w:val="0087367A"/>
    <w:pPr>
      <w:spacing w:after="0" w:line="240" w:lineRule="auto"/>
    </w:pPr>
    <w:rPr>
      <w:rFonts w:ascii="Calibri" w:eastAsia="Times New Roman" w:hAnsi="Calibri" w:cs="Calibri"/>
      <w:lang w:eastAsia="ru-RU"/>
    </w:rPr>
  </w:style>
  <w:style w:type="paragraph" w:customStyle="1" w:styleId="51">
    <w:name w:val="Без интервала5"/>
    <w:rsid w:val="0087367A"/>
    <w:pPr>
      <w:spacing w:after="0" w:line="240" w:lineRule="auto"/>
    </w:pPr>
    <w:rPr>
      <w:rFonts w:ascii="Calibri" w:eastAsia="Times New Roman" w:hAnsi="Calibri" w:cs="Calibri"/>
      <w:lang w:eastAsia="ru-RU"/>
    </w:rPr>
  </w:style>
  <w:style w:type="paragraph" w:customStyle="1" w:styleId="7">
    <w:name w:val="Без интервала7"/>
    <w:rsid w:val="0087367A"/>
    <w:pPr>
      <w:spacing w:after="0" w:line="240" w:lineRule="auto"/>
    </w:pPr>
    <w:rPr>
      <w:rFonts w:ascii="Calibri" w:eastAsia="Times New Roman" w:hAnsi="Calibri" w:cs="Calibri"/>
      <w:lang w:eastAsia="ru-RU"/>
    </w:rPr>
  </w:style>
  <w:style w:type="character" w:styleId="af6">
    <w:name w:val="Strong"/>
    <w:basedOn w:val="a0"/>
    <w:uiPriority w:val="22"/>
    <w:qFormat/>
    <w:rsid w:val="0087367A"/>
    <w:rPr>
      <w:b/>
      <w:bCs/>
    </w:rPr>
  </w:style>
  <w:style w:type="character" w:styleId="af7">
    <w:name w:val="Hyperlink"/>
    <w:basedOn w:val="a0"/>
    <w:uiPriority w:val="99"/>
    <w:semiHidden/>
    <w:unhideWhenUsed/>
    <w:rsid w:val="0087367A"/>
    <w:rPr>
      <w:color w:val="0000FF"/>
      <w:u w:val="single"/>
    </w:rPr>
  </w:style>
  <w:style w:type="paragraph" w:customStyle="1" w:styleId="ConsPlusTitle">
    <w:name w:val="ConsPlusTitle"/>
    <w:rsid w:val="00C11EB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itle">
    <w:name w:val="Title!Название НПА"/>
    <w:basedOn w:val="a"/>
    <w:rsid w:val="00D90740"/>
    <w:pPr>
      <w:spacing w:before="240" w:after="60"/>
      <w:ind w:firstLine="567"/>
      <w:jc w:val="center"/>
      <w:outlineLvl w:val="0"/>
    </w:pPr>
    <w:rPr>
      <w:rFonts w:ascii="Arial" w:hAnsi="Arial" w:cs="Arial"/>
      <w:b/>
      <w:bCs/>
      <w:kern w:val="28"/>
      <w:sz w:val="32"/>
      <w:szCs w:val="32"/>
    </w:rPr>
  </w:style>
  <w:style w:type="paragraph" w:customStyle="1" w:styleId="ConsTitle">
    <w:name w:val="ConsTitle"/>
    <w:uiPriority w:val="99"/>
    <w:rsid w:val="00D90740"/>
    <w:pPr>
      <w:widowControl w:val="0"/>
      <w:suppressAutoHyphens/>
      <w:autoSpaceDE w:val="0"/>
      <w:spacing w:after="0" w:line="240" w:lineRule="auto"/>
    </w:pPr>
    <w:rPr>
      <w:rFonts w:ascii="Arial" w:eastAsia="Arial" w:hAnsi="Arial" w:cs="Arial"/>
      <w:b/>
      <w:bCs/>
      <w:sz w:val="20"/>
      <w:szCs w:val="20"/>
      <w:lang w:eastAsia="ar-SA"/>
    </w:rPr>
  </w:style>
  <w:style w:type="character" w:customStyle="1" w:styleId="FontStyle12">
    <w:name w:val="Font Style12"/>
    <w:rsid w:val="00D90740"/>
    <w:rPr>
      <w:rFonts w:ascii="Times New Roman" w:hAnsi="Times New Roman" w:cs="Times New Roman"/>
      <w:sz w:val="26"/>
      <w:szCs w:val="26"/>
    </w:rPr>
  </w:style>
  <w:style w:type="paragraph" w:customStyle="1" w:styleId="ConsPlusNonformat">
    <w:name w:val="ConsPlusNonformat"/>
    <w:uiPriority w:val="99"/>
    <w:rsid w:val="007A06AF"/>
    <w:pPr>
      <w:widowControl w:val="0"/>
      <w:suppressAutoHyphens/>
      <w:autoSpaceDE w:val="0"/>
      <w:spacing w:after="0" w:line="240" w:lineRule="auto"/>
    </w:pPr>
    <w:rPr>
      <w:rFonts w:ascii="Courier New" w:eastAsia="Calibri" w:hAnsi="Courier New" w:cs="Courier New"/>
      <w:sz w:val="20"/>
      <w:szCs w:val="20"/>
      <w:lang w:eastAsia="ar-SA"/>
    </w:rPr>
  </w:style>
  <w:style w:type="paragraph" w:customStyle="1" w:styleId="af8">
    <w:name w:val="Содержимое таблицы"/>
    <w:basedOn w:val="a"/>
    <w:uiPriority w:val="99"/>
    <w:qFormat/>
    <w:rsid w:val="007A06AF"/>
    <w:pPr>
      <w:suppressLineNumbers/>
      <w:suppressAutoHyphens/>
    </w:pPr>
    <w:rPr>
      <w:rFonts w:eastAsiaTheme="minorEastAsia"/>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335</TotalTime>
  <Pages>1</Pages>
  <Words>7115</Words>
  <Characters>40562</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31</cp:revision>
  <cp:lastPrinted>2019-01-23T12:41:00Z</cp:lastPrinted>
  <dcterms:created xsi:type="dcterms:W3CDTF">2018-03-13T17:36:00Z</dcterms:created>
  <dcterms:modified xsi:type="dcterms:W3CDTF">2023-03-01T06:48:00Z</dcterms:modified>
</cp:coreProperties>
</file>