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66A8" w:rsidRDefault="00E84151" w:rsidP="00C966A8">
      <w:pPr>
        <w:widowControl w:val="0"/>
        <w:autoSpaceDN w:val="0"/>
        <w:jc w:val="right"/>
        <w:rPr>
          <w:b/>
          <w:bCs/>
          <w:iCs/>
          <w:sz w:val="24"/>
          <w:szCs w:val="24"/>
        </w:rPr>
      </w:pPr>
      <w:r>
        <w:rPr>
          <w:b/>
          <w:bCs/>
          <w:iCs/>
          <w:sz w:val="24"/>
          <w:szCs w:val="24"/>
        </w:rPr>
        <w:t>№ 18</w:t>
      </w:r>
    </w:p>
    <w:p w:rsidR="00C966A8" w:rsidRDefault="0087574F" w:rsidP="00C966A8">
      <w:pPr>
        <w:widowControl w:val="0"/>
        <w:autoSpaceDN w:val="0"/>
        <w:jc w:val="right"/>
        <w:rPr>
          <w:b/>
          <w:bCs/>
          <w:iCs/>
          <w:sz w:val="24"/>
          <w:szCs w:val="24"/>
        </w:rPr>
      </w:pPr>
      <w:r>
        <w:rPr>
          <w:b/>
          <w:bCs/>
          <w:iCs/>
          <w:sz w:val="24"/>
          <w:szCs w:val="24"/>
        </w:rPr>
        <w:t xml:space="preserve">                  от  </w:t>
      </w:r>
      <w:r w:rsidR="00E84151">
        <w:rPr>
          <w:b/>
          <w:bCs/>
          <w:iCs/>
          <w:sz w:val="24"/>
          <w:szCs w:val="24"/>
        </w:rPr>
        <w:t xml:space="preserve">20 сентября </w:t>
      </w:r>
      <w:r>
        <w:rPr>
          <w:b/>
          <w:bCs/>
          <w:iCs/>
          <w:sz w:val="24"/>
          <w:szCs w:val="24"/>
        </w:rPr>
        <w:t>2019</w:t>
      </w:r>
      <w:r w:rsidR="00C966A8">
        <w:rPr>
          <w:b/>
          <w:bCs/>
          <w:iCs/>
          <w:sz w:val="24"/>
          <w:szCs w:val="24"/>
        </w:rPr>
        <w:t>г.</w:t>
      </w:r>
    </w:p>
    <w:p w:rsidR="00A34CC1" w:rsidRDefault="00E84151" w:rsidP="00A34CC1">
      <w:pPr>
        <w:widowControl w:val="0"/>
        <w:autoSpaceDN w:val="0"/>
        <w:jc w:val="right"/>
        <w:rPr>
          <w:b/>
          <w:bCs/>
          <w:iCs/>
          <w:sz w:val="24"/>
          <w:szCs w:val="24"/>
        </w:rPr>
      </w:pPr>
      <w:r>
        <w:rPr>
          <w:b/>
          <w:bCs/>
          <w:iCs/>
          <w:sz w:val="24"/>
          <w:szCs w:val="24"/>
        </w:rPr>
        <w:t>ПЯТНИЦА</w:t>
      </w:r>
    </w:p>
    <w:p w:rsidR="00C966A8" w:rsidRDefault="00C966A8" w:rsidP="00C966A8">
      <w:pPr>
        <w:widowControl w:val="0"/>
        <w:autoSpaceDN w:val="0"/>
        <w:jc w:val="center"/>
        <w:rPr>
          <w:b/>
          <w:bCs/>
          <w:iCs/>
          <w:sz w:val="32"/>
          <w:szCs w:val="32"/>
        </w:rPr>
      </w:pPr>
      <w:r>
        <w:rPr>
          <w:b/>
          <w:bCs/>
          <w:iCs/>
          <w:sz w:val="32"/>
          <w:szCs w:val="32"/>
        </w:rPr>
        <w:t>ГВАЗДЕНСКОЕ СЕЛЬСКОЕ ПОСЕЛЕНИЕ</w:t>
      </w:r>
    </w:p>
    <w:p w:rsidR="00C966A8" w:rsidRDefault="00C966A8" w:rsidP="00C966A8">
      <w:pPr>
        <w:widowControl w:val="0"/>
        <w:autoSpaceDN w:val="0"/>
        <w:jc w:val="center"/>
        <w:rPr>
          <w:b/>
          <w:bCs/>
          <w:iCs/>
          <w:sz w:val="32"/>
          <w:szCs w:val="32"/>
        </w:rPr>
      </w:pPr>
      <w:r>
        <w:rPr>
          <w:b/>
          <w:bCs/>
          <w:iCs/>
          <w:sz w:val="32"/>
          <w:szCs w:val="32"/>
        </w:rPr>
        <w:t xml:space="preserve">Бутурлиновского муниципального района </w:t>
      </w:r>
    </w:p>
    <w:p w:rsidR="00C966A8" w:rsidRDefault="00C966A8" w:rsidP="00C966A8">
      <w:pPr>
        <w:widowControl w:val="0"/>
        <w:autoSpaceDN w:val="0"/>
        <w:jc w:val="center"/>
        <w:rPr>
          <w:b/>
          <w:bCs/>
          <w:iCs/>
          <w:sz w:val="32"/>
          <w:szCs w:val="32"/>
        </w:rPr>
      </w:pPr>
      <w:r>
        <w:rPr>
          <w:b/>
          <w:bCs/>
          <w:iCs/>
          <w:sz w:val="32"/>
          <w:szCs w:val="32"/>
        </w:rPr>
        <w:t>Воронежской области</w:t>
      </w:r>
    </w:p>
    <w:p w:rsidR="00C966A8" w:rsidRDefault="00C966A8" w:rsidP="00C966A8">
      <w:pPr>
        <w:widowControl w:val="0"/>
        <w:autoSpaceDN w:val="0"/>
        <w:jc w:val="center"/>
        <w:rPr>
          <w:b/>
          <w:bCs/>
          <w:iCs/>
          <w:sz w:val="32"/>
          <w:szCs w:val="32"/>
        </w:rPr>
      </w:pPr>
    </w:p>
    <w:p w:rsidR="00C966A8" w:rsidRDefault="00C966A8" w:rsidP="00C966A8">
      <w:pPr>
        <w:widowControl w:val="0"/>
        <w:autoSpaceDN w:val="0"/>
        <w:rPr>
          <w:b/>
          <w:bCs/>
          <w:iCs/>
          <w:sz w:val="32"/>
          <w:szCs w:val="32"/>
        </w:rPr>
      </w:pPr>
    </w:p>
    <w:p w:rsidR="00C966A8" w:rsidRDefault="00C966A8" w:rsidP="00C966A8">
      <w:pPr>
        <w:widowControl w:val="0"/>
        <w:autoSpaceDN w:val="0"/>
        <w:jc w:val="center"/>
        <w:rPr>
          <w:b/>
          <w:bCs/>
          <w:i/>
          <w:iCs/>
          <w:sz w:val="40"/>
          <w:szCs w:val="40"/>
        </w:rPr>
      </w:pPr>
      <w:r>
        <w:rPr>
          <w:b/>
          <w:bCs/>
          <w:i/>
          <w:iCs/>
          <w:sz w:val="40"/>
          <w:szCs w:val="40"/>
        </w:rPr>
        <w:t>В Е С Т Н И К</w:t>
      </w:r>
    </w:p>
    <w:p w:rsidR="00C966A8" w:rsidRDefault="00C966A8" w:rsidP="00C966A8">
      <w:pPr>
        <w:widowControl w:val="0"/>
        <w:autoSpaceDN w:val="0"/>
        <w:rPr>
          <w:b/>
          <w:bCs/>
          <w:iCs/>
          <w:sz w:val="32"/>
          <w:szCs w:val="32"/>
        </w:rPr>
      </w:pPr>
    </w:p>
    <w:p w:rsidR="00C966A8" w:rsidRDefault="00C966A8" w:rsidP="00C966A8">
      <w:pPr>
        <w:widowControl w:val="0"/>
        <w:autoSpaceDN w:val="0"/>
        <w:jc w:val="center"/>
        <w:rPr>
          <w:color w:val="000000"/>
          <w:shd w:val="clear" w:color="auto" w:fill="FFFFFF"/>
        </w:rPr>
      </w:pPr>
      <w:r>
        <w:rPr>
          <w:color w:val="000000"/>
          <w:shd w:val="clear" w:color="auto" w:fill="FFFFFF"/>
        </w:rPr>
        <w:t>муниципальных нормативно правовых актов и иной официальной</w:t>
      </w:r>
    </w:p>
    <w:p w:rsidR="00C966A8" w:rsidRDefault="00C966A8" w:rsidP="00C966A8">
      <w:pPr>
        <w:widowControl w:val="0"/>
        <w:autoSpaceDN w:val="0"/>
        <w:jc w:val="center"/>
        <w:rPr>
          <w:color w:val="000000"/>
          <w:shd w:val="clear" w:color="auto" w:fill="FFFFFF"/>
        </w:rPr>
      </w:pPr>
      <w:r>
        <w:rPr>
          <w:color w:val="000000"/>
          <w:shd w:val="clear" w:color="auto" w:fill="FFFFFF"/>
        </w:rPr>
        <w:t>информации Гвазденского сельского поселения</w:t>
      </w:r>
    </w:p>
    <w:p w:rsidR="00C966A8" w:rsidRDefault="00C966A8" w:rsidP="00C966A8">
      <w:pPr>
        <w:widowControl w:val="0"/>
        <w:autoSpaceDN w:val="0"/>
        <w:jc w:val="center"/>
        <w:rPr>
          <w:bCs/>
          <w:iCs/>
          <w:sz w:val="32"/>
          <w:szCs w:val="32"/>
        </w:rPr>
      </w:pPr>
      <w:r>
        <w:rPr>
          <w:color w:val="000000"/>
          <w:shd w:val="clear" w:color="auto" w:fill="FFFFFF"/>
        </w:rPr>
        <w:t>Бутурлиновского муниципального района Воронежской области</w:t>
      </w:r>
    </w:p>
    <w:p w:rsidR="00C966A8" w:rsidRDefault="00C966A8" w:rsidP="00C966A8">
      <w:pPr>
        <w:widowControl w:val="0"/>
        <w:autoSpaceDN w:val="0"/>
        <w:rPr>
          <w:b/>
          <w:bCs/>
          <w:iCs/>
          <w:sz w:val="32"/>
          <w:szCs w:val="32"/>
        </w:rPr>
      </w:pPr>
    </w:p>
    <w:p w:rsidR="00C966A8" w:rsidRDefault="00C966A8" w:rsidP="00C966A8">
      <w:pPr>
        <w:widowControl w:val="0"/>
        <w:autoSpaceDN w:val="0"/>
        <w:rPr>
          <w:bCs/>
          <w:iCs/>
        </w:rPr>
      </w:pPr>
    </w:p>
    <w:p w:rsidR="00C966A8" w:rsidRDefault="00C966A8" w:rsidP="00C966A8">
      <w:pPr>
        <w:spacing w:after="200" w:line="276" w:lineRule="auto"/>
        <w:jc w:val="both"/>
        <w:rPr>
          <w:sz w:val="20"/>
          <w:szCs w:val="20"/>
        </w:rPr>
      </w:pPr>
      <w:r>
        <w:rPr>
          <w:bCs/>
          <w:iCs/>
          <w:sz w:val="24"/>
          <w:szCs w:val="24"/>
        </w:rPr>
        <w:t>В настоящем номере «Вестника» публикуются  решения Совета народных депутатов Гвазденского сельского поселения Бутурлиновского муниципального района Воронежской области, постановления администрации Гвазденского сельского поселения.</w:t>
      </w:r>
    </w:p>
    <w:p w:rsidR="00C966A8" w:rsidRDefault="00C966A8" w:rsidP="00C966A8">
      <w:pPr>
        <w:widowControl w:val="0"/>
        <w:autoSpaceDN w:val="0"/>
        <w:rPr>
          <w:bCs/>
          <w:iCs/>
          <w:sz w:val="24"/>
          <w:szCs w:val="24"/>
        </w:rPr>
      </w:pPr>
      <w:r>
        <w:rPr>
          <w:bCs/>
          <w:iCs/>
          <w:sz w:val="24"/>
          <w:szCs w:val="24"/>
        </w:rPr>
        <w:t>____________________________________________________________________</w:t>
      </w:r>
    </w:p>
    <w:p w:rsidR="00C966A8" w:rsidRDefault="00C966A8" w:rsidP="00C966A8">
      <w:pPr>
        <w:widowControl w:val="0"/>
        <w:autoSpaceDN w:val="0"/>
        <w:rPr>
          <w:bCs/>
          <w:iCs/>
          <w:sz w:val="24"/>
          <w:szCs w:val="24"/>
        </w:rPr>
      </w:pPr>
    </w:p>
    <w:p w:rsidR="00C966A8" w:rsidRDefault="00C966A8" w:rsidP="00C966A8">
      <w:pPr>
        <w:widowControl w:val="0"/>
        <w:autoSpaceDN w:val="0"/>
        <w:rPr>
          <w:bCs/>
          <w:iCs/>
          <w:sz w:val="24"/>
          <w:szCs w:val="24"/>
        </w:rPr>
      </w:pPr>
    </w:p>
    <w:p w:rsidR="00C966A8" w:rsidRDefault="00C966A8" w:rsidP="00C966A8">
      <w:pPr>
        <w:widowControl w:val="0"/>
        <w:autoSpaceDN w:val="0"/>
        <w:rPr>
          <w:bCs/>
          <w:iCs/>
          <w:sz w:val="24"/>
          <w:szCs w:val="24"/>
        </w:rPr>
      </w:pPr>
    </w:p>
    <w:p w:rsidR="00C966A8" w:rsidRDefault="00C966A8" w:rsidP="00C966A8">
      <w:pPr>
        <w:widowControl w:val="0"/>
        <w:autoSpaceDN w:val="0"/>
        <w:rPr>
          <w:bCs/>
          <w:iCs/>
          <w:sz w:val="24"/>
          <w:szCs w:val="24"/>
        </w:rPr>
      </w:pPr>
    </w:p>
    <w:p w:rsidR="00C966A8" w:rsidRDefault="00C966A8" w:rsidP="00C966A8">
      <w:pPr>
        <w:widowControl w:val="0"/>
        <w:autoSpaceDN w:val="0"/>
        <w:rPr>
          <w:bCs/>
          <w:iCs/>
          <w:sz w:val="24"/>
          <w:szCs w:val="24"/>
        </w:rPr>
      </w:pPr>
      <w:r>
        <w:rPr>
          <w:bCs/>
          <w:iCs/>
          <w:sz w:val="20"/>
          <w:szCs w:val="20"/>
        </w:rPr>
        <w:t>Утвержден решением Совета                                  отпечатан в администрации</w:t>
      </w:r>
    </w:p>
    <w:p w:rsidR="00C966A8" w:rsidRDefault="00C966A8" w:rsidP="00C966A8">
      <w:pPr>
        <w:widowControl w:val="0"/>
        <w:autoSpaceDN w:val="0"/>
        <w:rPr>
          <w:bCs/>
          <w:iCs/>
          <w:sz w:val="20"/>
          <w:szCs w:val="20"/>
        </w:rPr>
      </w:pPr>
      <w:r>
        <w:rPr>
          <w:bCs/>
          <w:iCs/>
          <w:sz w:val="20"/>
          <w:szCs w:val="20"/>
        </w:rPr>
        <w:t>народных депутатов                                                 Гвазденского</w:t>
      </w:r>
      <w:r w:rsidR="00C52712">
        <w:rPr>
          <w:bCs/>
          <w:iCs/>
          <w:sz w:val="20"/>
          <w:szCs w:val="20"/>
        </w:rPr>
        <w:t xml:space="preserve"> </w:t>
      </w:r>
      <w:r>
        <w:rPr>
          <w:bCs/>
          <w:iCs/>
          <w:sz w:val="20"/>
          <w:szCs w:val="20"/>
        </w:rPr>
        <w:t>сельского</w:t>
      </w:r>
    </w:p>
    <w:p w:rsidR="00C966A8" w:rsidRDefault="00C966A8" w:rsidP="00C966A8">
      <w:pPr>
        <w:widowControl w:val="0"/>
        <w:autoSpaceDN w:val="0"/>
        <w:rPr>
          <w:bCs/>
          <w:iCs/>
          <w:sz w:val="20"/>
          <w:szCs w:val="20"/>
        </w:rPr>
      </w:pPr>
      <w:r>
        <w:rPr>
          <w:bCs/>
          <w:iCs/>
          <w:sz w:val="20"/>
          <w:szCs w:val="20"/>
        </w:rPr>
        <w:t>Гвазденского сельского                                           поселения по адресу: ул.Ивана</w:t>
      </w:r>
    </w:p>
    <w:p w:rsidR="00C966A8" w:rsidRDefault="00C966A8" w:rsidP="00C966A8">
      <w:pPr>
        <w:widowControl w:val="0"/>
        <w:autoSpaceDN w:val="0"/>
        <w:rPr>
          <w:bCs/>
          <w:iCs/>
          <w:sz w:val="20"/>
          <w:szCs w:val="20"/>
        </w:rPr>
      </w:pPr>
      <w:r>
        <w:rPr>
          <w:bCs/>
          <w:iCs/>
          <w:sz w:val="20"/>
          <w:szCs w:val="20"/>
        </w:rPr>
        <w:t>поселения № 182 от 25.02.2009г.                            Бочарникова 40, Бутурлиновского</w:t>
      </w:r>
    </w:p>
    <w:p w:rsidR="00C966A8" w:rsidRDefault="00C966A8" w:rsidP="00C966A8">
      <w:pPr>
        <w:widowControl w:val="0"/>
        <w:autoSpaceDN w:val="0"/>
        <w:rPr>
          <w:bCs/>
          <w:iCs/>
          <w:sz w:val="20"/>
          <w:szCs w:val="20"/>
        </w:rPr>
      </w:pPr>
      <w:r>
        <w:rPr>
          <w:bCs/>
          <w:iCs/>
          <w:sz w:val="20"/>
          <w:szCs w:val="20"/>
        </w:rPr>
        <w:t xml:space="preserve">                                                                                    района, Воронежской области</w:t>
      </w:r>
    </w:p>
    <w:p w:rsidR="00C966A8" w:rsidRDefault="00C966A8" w:rsidP="00C966A8">
      <w:pPr>
        <w:widowControl w:val="0"/>
        <w:autoSpaceDN w:val="0"/>
        <w:rPr>
          <w:bCs/>
          <w:iCs/>
          <w:sz w:val="20"/>
          <w:szCs w:val="20"/>
        </w:rPr>
      </w:pPr>
      <w:r>
        <w:rPr>
          <w:bCs/>
          <w:iCs/>
          <w:sz w:val="20"/>
          <w:szCs w:val="20"/>
        </w:rPr>
        <w:t xml:space="preserve">                                                                                    397523</w:t>
      </w:r>
    </w:p>
    <w:p w:rsidR="00C966A8" w:rsidRDefault="00C966A8" w:rsidP="00C966A8">
      <w:pPr>
        <w:widowControl w:val="0"/>
        <w:autoSpaceDN w:val="0"/>
        <w:rPr>
          <w:bCs/>
          <w:iCs/>
          <w:sz w:val="20"/>
          <w:szCs w:val="20"/>
        </w:rPr>
      </w:pPr>
      <w:r>
        <w:rPr>
          <w:bCs/>
          <w:iCs/>
          <w:sz w:val="20"/>
          <w:szCs w:val="20"/>
        </w:rPr>
        <w:t xml:space="preserve">Тираж: 3 экз. Объем: </w:t>
      </w:r>
      <w:r>
        <w:rPr>
          <w:bCs/>
          <w:iCs/>
          <w:color w:val="000000" w:themeColor="text1"/>
          <w:sz w:val="20"/>
          <w:szCs w:val="20"/>
        </w:rPr>
        <w:t>на</w:t>
      </w:r>
      <w:r w:rsidR="0087574F">
        <w:rPr>
          <w:bCs/>
          <w:iCs/>
          <w:color w:val="000000" w:themeColor="text1"/>
          <w:sz w:val="20"/>
          <w:szCs w:val="20"/>
        </w:rPr>
        <w:t xml:space="preserve"> </w:t>
      </w:r>
      <w:r>
        <w:rPr>
          <w:bCs/>
          <w:iCs/>
          <w:color w:val="000000" w:themeColor="text1"/>
          <w:sz w:val="20"/>
          <w:szCs w:val="20"/>
        </w:rPr>
        <w:t xml:space="preserve"> </w:t>
      </w:r>
      <w:r w:rsidR="00A31D6E">
        <w:rPr>
          <w:bCs/>
          <w:iCs/>
          <w:color w:val="000000" w:themeColor="text1"/>
          <w:sz w:val="20"/>
          <w:szCs w:val="20"/>
        </w:rPr>
        <w:t>5</w:t>
      </w:r>
      <w:r w:rsidR="005215AB">
        <w:rPr>
          <w:bCs/>
          <w:iCs/>
          <w:color w:val="000000" w:themeColor="text1"/>
          <w:sz w:val="20"/>
          <w:szCs w:val="20"/>
        </w:rPr>
        <w:t>8</w:t>
      </w:r>
      <w:r>
        <w:rPr>
          <w:bCs/>
          <w:iCs/>
          <w:color w:val="000000" w:themeColor="text1"/>
          <w:sz w:val="20"/>
          <w:szCs w:val="20"/>
        </w:rPr>
        <w:t xml:space="preserve"> листах</w:t>
      </w:r>
    </w:p>
    <w:p w:rsidR="00C966A8" w:rsidRDefault="00C966A8" w:rsidP="00C966A8">
      <w:pPr>
        <w:widowControl w:val="0"/>
        <w:autoSpaceDN w:val="0"/>
        <w:rPr>
          <w:bCs/>
          <w:iCs/>
        </w:rPr>
      </w:pPr>
    </w:p>
    <w:p w:rsidR="00C966A8" w:rsidRDefault="00C966A8" w:rsidP="00C966A8">
      <w:pPr>
        <w:widowControl w:val="0"/>
        <w:autoSpaceDN w:val="0"/>
        <w:rPr>
          <w:bCs/>
          <w:iCs/>
          <w:color w:val="FF0000"/>
          <w:sz w:val="24"/>
          <w:szCs w:val="24"/>
        </w:rPr>
      </w:pPr>
    </w:p>
    <w:p w:rsidR="00C966A8" w:rsidRDefault="00C966A8" w:rsidP="00C966A8">
      <w:pPr>
        <w:widowControl w:val="0"/>
        <w:autoSpaceDN w:val="0"/>
        <w:rPr>
          <w:bCs/>
          <w:iCs/>
          <w:sz w:val="24"/>
          <w:szCs w:val="24"/>
        </w:rPr>
      </w:pPr>
    </w:p>
    <w:p w:rsidR="00C966A8" w:rsidRDefault="00C966A8" w:rsidP="00C966A8">
      <w:pPr>
        <w:widowControl w:val="0"/>
        <w:autoSpaceDN w:val="0"/>
        <w:rPr>
          <w:bCs/>
          <w:iCs/>
          <w:sz w:val="24"/>
          <w:szCs w:val="24"/>
        </w:rPr>
      </w:pPr>
    </w:p>
    <w:p w:rsidR="00C966A8" w:rsidRDefault="00C966A8" w:rsidP="00C966A8">
      <w:pPr>
        <w:widowControl w:val="0"/>
        <w:autoSpaceDN w:val="0"/>
        <w:rPr>
          <w:bCs/>
          <w:iCs/>
          <w:sz w:val="24"/>
          <w:szCs w:val="24"/>
        </w:rPr>
      </w:pPr>
    </w:p>
    <w:p w:rsidR="00C966A8" w:rsidRDefault="00C966A8" w:rsidP="00C966A8">
      <w:pPr>
        <w:widowControl w:val="0"/>
        <w:autoSpaceDN w:val="0"/>
        <w:rPr>
          <w:bCs/>
          <w:iCs/>
          <w:sz w:val="24"/>
          <w:szCs w:val="24"/>
        </w:rPr>
      </w:pPr>
    </w:p>
    <w:p w:rsidR="00C966A8" w:rsidRDefault="00C966A8" w:rsidP="00C966A8">
      <w:pPr>
        <w:widowControl w:val="0"/>
        <w:autoSpaceDN w:val="0"/>
        <w:rPr>
          <w:bCs/>
          <w:iCs/>
          <w:sz w:val="24"/>
          <w:szCs w:val="24"/>
        </w:rPr>
      </w:pPr>
    </w:p>
    <w:p w:rsidR="00C966A8" w:rsidRDefault="00C966A8" w:rsidP="00C966A8">
      <w:pPr>
        <w:widowControl w:val="0"/>
        <w:autoSpaceDN w:val="0"/>
        <w:rPr>
          <w:bCs/>
          <w:iCs/>
          <w:sz w:val="24"/>
          <w:szCs w:val="24"/>
        </w:rPr>
      </w:pPr>
    </w:p>
    <w:p w:rsidR="00C966A8" w:rsidRDefault="00C966A8" w:rsidP="00C966A8">
      <w:pPr>
        <w:widowControl w:val="0"/>
        <w:autoSpaceDN w:val="0"/>
        <w:rPr>
          <w:bCs/>
          <w:iCs/>
          <w:sz w:val="24"/>
          <w:szCs w:val="24"/>
        </w:rPr>
      </w:pPr>
    </w:p>
    <w:p w:rsidR="00C966A8" w:rsidRDefault="00C966A8" w:rsidP="00C966A8">
      <w:pPr>
        <w:widowControl w:val="0"/>
        <w:autoSpaceDN w:val="0"/>
        <w:rPr>
          <w:bCs/>
          <w:iCs/>
          <w:sz w:val="24"/>
          <w:szCs w:val="24"/>
        </w:rPr>
      </w:pPr>
      <w:r>
        <w:rPr>
          <w:bCs/>
          <w:iCs/>
          <w:sz w:val="24"/>
          <w:szCs w:val="24"/>
        </w:rPr>
        <w:t xml:space="preserve">Ответственный за выпуск: </w:t>
      </w:r>
      <w:r w:rsidR="0087574F">
        <w:rPr>
          <w:bCs/>
          <w:iCs/>
          <w:sz w:val="24"/>
          <w:szCs w:val="24"/>
        </w:rPr>
        <w:t>Сергеева Н.С.</w:t>
      </w:r>
    </w:p>
    <w:p w:rsidR="00C966A8" w:rsidRDefault="00C966A8" w:rsidP="00C966A8">
      <w:pPr>
        <w:widowControl w:val="0"/>
        <w:autoSpaceDN w:val="0"/>
        <w:jc w:val="center"/>
        <w:rPr>
          <w:sz w:val="24"/>
          <w:szCs w:val="24"/>
        </w:rPr>
      </w:pPr>
    </w:p>
    <w:p w:rsidR="00C966A8" w:rsidRDefault="00C966A8" w:rsidP="00C966A8">
      <w:pPr>
        <w:spacing w:after="200" w:line="276" w:lineRule="auto"/>
        <w:jc w:val="center"/>
        <w:rPr>
          <w:rFonts w:ascii="Calibri" w:hAnsi="Calibri"/>
          <w:b/>
          <w:sz w:val="22"/>
          <w:szCs w:val="22"/>
        </w:rPr>
      </w:pPr>
    </w:p>
    <w:p w:rsidR="00C966A8" w:rsidRDefault="00C966A8" w:rsidP="00C966A8">
      <w:pPr>
        <w:widowControl w:val="0"/>
        <w:autoSpaceDN w:val="0"/>
        <w:rPr>
          <w:b/>
          <w:bCs/>
          <w:iCs/>
          <w:sz w:val="32"/>
          <w:szCs w:val="32"/>
        </w:rPr>
      </w:pPr>
    </w:p>
    <w:p w:rsidR="00C966A8" w:rsidRDefault="00C966A8" w:rsidP="00C966A8">
      <w:pPr>
        <w:rPr>
          <w:sz w:val="16"/>
          <w:szCs w:val="16"/>
        </w:rPr>
      </w:pPr>
    </w:p>
    <w:p w:rsidR="00C966A8" w:rsidRDefault="00C966A8" w:rsidP="00C966A8"/>
    <w:p w:rsidR="00C966A8" w:rsidRDefault="00C966A8" w:rsidP="00C966A8"/>
    <w:p w:rsidR="00C966A8" w:rsidRDefault="00C966A8" w:rsidP="00C966A8"/>
    <w:p w:rsidR="00C966A8" w:rsidRDefault="00C966A8" w:rsidP="00C966A8">
      <w:pPr>
        <w:rPr>
          <w:sz w:val="20"/>
          <w:szCs w:val="20"/>
        </w:rPr>
      </w:pPr>
    </w:p>
    <w:p w:rsidR="00C966A8" w:rsidRDefault="00C966A8" w:rsidP="00C966A8">
      <w:pPr>
        <w:rPr>
          <w:sz w:val="20"/>
          <w:szCs w:val="20"/>
        </w:rPr>
      </w:pPr>
    </w:p>
    <w:tbl>
      <w:tblPr>
        <w:tblW w:w="11070" w:type="dxa"/>
        <w:tblInd w:w="-1029" w:type="dxa"/>
        <w:tblLayout w:type="fixed"/>
        <w:tblCellMar>
          <w:top w:w="105" w:type="dxa"/>
          <w:left w:w="105" w:type="dxa"/>
          <w:bottom w:w="105" w:type="dxa"/>
          <w:right w:w="105" w:type="dxa"/>
        </w:tblCellMar>
        <w:tblLook w:val="00A0"/>
      </w:tblPr>
      <w:tblGrid>
        <w:gridCol w:w="567"/>
        <w:gridCol w:w="9918"/>
        <w:gridCol w:w="585"/>
      </w:tblGrid>
      <w:tr w:rsidR="00C966A8" w:rsidTr="00C966A8">
        <w:tc>
          <w:tcPr>
            <w:tcW w:w="567" w:type="dxa"/>
            <w:tcBorders>
              <w:top w:val="double" w:sz="2" w:space="0" w:color="000000"/>
              <w:left w:val="double" w:sz="2" w:space="0" w:color="000000"/>
              <w:bottom w:val="double" w:sz="2" w:space="0" w:color="000000"/>
              <w:right w:val="nil"/>
            </w:tcBorders>
            <w:hideMark/>
          </w:tcPr>
          <w:p w:rsidR="00C966A8" w:rsidRDefault="00C966A8">
            <w:pPr>
              <w:pStyle w:val="a4"/>
              <w:snapToGrid w:val="0"/>
              <w:spacing w:before="0" w:after="0" w:line="276" w:lineRule="auto"/>
              <w:jc w:val="center"/>
              <w:rPr>
                <w:b/>
                <w:bCs/>
                <w:sz w:val="20"/>
                <w:szCs w:val="20"/>
                <w:lang w:val="en-US"/>
              </w:rPr>
            </w:pPr>
            <w:r>
              <w:rPr>
                <w:sz w:val="20"/>
                <w:szCs w:val="20"/>
              </w:rPr>
              <w:t>№</w:t>
            </w:r>
          </w:p>
        </w:tc>
        <w:tc>
          <w:tcPr>
            <w:tcW w:w="9918" w:type="dxa"/>
            <w:tcBorders>
              <w:top w:val="double" w:sz="2" w:space="0" w:color="000000"/>
              <w:left w:val="double" w:sz="2" w:space="0" w:color="000000"/>
              <w:bottom w:val="double" w:sz="2" w:space="0" w:color="000000"/>
              <w:right w:val="nil"/>
            </w:tcBorders>
            <w:hideMark/>
          </w:tcPr>
          <w:p w:rsidR="00C966A8" w:rsidRDefault="00C966A8">
            <w:pPr>
              <w:pStyle w:val="a4"/>
              <w:snapToGrid w:val="0"/>
              <w:spacing w:before="0" w:after="0" w:line="276" w:lineRule="auto"/>
              <w:jc w:val="center"/>
              <w:rPr>
                <w:b/>
                <w:bCs/>
                <w:sz w:val="20"/>
                <w:szCs w:val="20"/>
              </w:rPr>
            </w:pPr>
            <w:r>
              <w:rPr>
                <w:b/>
                <w:bCs/>
                <w:sz w:val="20"/>
                <w:szCs w:val="20"/>
              </w:rPr>
              <w:t>Наименование</w:t>
            </w:r>
          </w:p>
        </w:tc>
        <w:tc>
          <w:tcPr>
            <w:tcW w:w="585" w:type="dxa"/>
            <w:tcBorders>
              <w:top w:val="double" w:sz="2" w:space="0" w:color="000000"/>
              <w:left w:val="double" w:sz="2" w:space="0" w:color="000000"/>
              <w:bottom w:val="double" w:sz="2" w:space="0" w:color="000000"/>
              <w:right w:val="single" w:sz="4" w:space="0" w:color="auto"/>
            </w:tcBorders>
            <w:hideMark/>
          </w:tcPr>
          <w:p w:rsidR="00C966A8" w:rsidRDefault="00C966A8">
            <w:pPr>
              <w:pStyle w:val="a4"/>
              <w:snapToGrid w:val="0"/>
              <w:spacing w:before="0" w:after="0" w:line="276" w:lineRule="auto"/>
              <w:rPr>
                <w:b/>
                <w:bCs/>
                <w:sz w:val="20"/>
                <w:szCs w:val="20"/>
                <w:lang w:val="en-US"/>
              </w:rPr>
            </w:pPr>
            <w:r>
              <w:rPr>
                <w:b/>
                <w:bCs/>
                <w:sz w:val="20"/>
                <w:szCs w:val="20"/>
              </w:rPr>
              <w:t>Стр</w:t>
            </w:r>
          </w:p>
        </w:tc>
      </w:tr>
      <w:tr w:rsidR="00374990" w:rsidRPr="001A0D1C" w:rsidTr="00C966A8">
        <w:tc>
          <w:tcPr>
            <w:tcW w:w="567" w:type="dxa"/>
            <w:tcBorders>
              <w:top w:val="double" w:sz="2" w:space="0" w:color="000000"/>
              <w:left w:val="double" w:sz="2" w:space="0" w:color="000000"/>
              <w:bottom w:val="double" w:sz="2" w:space="0" w:color="000000"/>
              <w:right w:val="nil"/>
            </w:tcBorders>
            <w:hideMark/>
          </w:tcPr>
          <w:p w:rsidR="00374990" w:rsidRPr="001A0D1C" w:rsidRDefault="00D125B8" w:rsidP="001A0D1C">
            <w:pPr>
              <w:spacing w:line="276" w:lineRule="auto"/>
              <w:jc w:val="both"/>
              <w:rPr>
                <w:sz w:val="24"/>
                <w:szCs w:val="24"/>
              </w:rPr>
            </w:pPr>
            <w:r w:rsidRPr="001A0D1C">
              <w:rPr>
                <w:sz w:val="24"/>
                <w:szCs w:val="24"/>
              </w:rPr>
              <w:t>1</w:t>
            </w:r>
          </w:p>
        </w:tc>
        <w:tc>
          <w:tcPr>
            <w:tcW w:w="9918" w:type="dxa"/>
            <w:tcBorders>
              <w:top w:val="double" w:sz="2" w:space="0" w:color="000000"/>
              <w:left w:val="double" w:sz="2" w:space="0" w:color="000000"/>
              <w:bottom w:val="double" w:sz="2" w:space="0" w:color="000000"/>
              <w:right w:val="nil"/>
            </w:tcBorders>
          </w:tcPr>
          <w:p w:rsidR="00374990" w:rsidRPr="001A0D1C" w:rsidRDefault="00A34CC1" w:rsidP="001A0D1C">
            <w:pPr>
              <w:jc w:val="both"/>
              <w:rPr>
                <w:sz w:val="24"/>
                <w:szCs w:val="24"/>
              </w:rPr>
            </w:pPr>
            <w:r w:rsidRPr="001A0D1C">
              <w:rPr>
                <w:sz w:val="24"/>
                <w:szCs w:val="24"/>
              </w:rPr>
              <w:t xml:space="preserve">Постановление главы Гвазденского сельского поселения Бутурлиновского муниципального района Воронежской области  от </w:t>
            </w:r>
            <w:r w:rsidRPr="001A0D1C">
              <w:rPr>
                <w:color w:val="FF0000"/>
                <w:sz w:val="24"/>
                <w:szCs w:val="24"/>
              </w:rPr>
              <w:t xml:space="preserve"> </w:t>
            </w:r>
            <w:r w:rsidR="00E84151" w:rsidRPr="001A0D1C">
              <w:rPr>
                <w:sz w:val="24"/>
                <w:szCs w:val="24"/>
              </w:rPr>
              <w:t xml:space="preserve"> 13.09.2019 № 77 «О внесении изменений в постановление администрации Гвазденского сельского поселения Бутурлиновского муниципального района от 04.07.2013 г. №43 «Об утверждении административного регламента администрации Гвазденского  сельского поселения Бутурлиновского муниципального района Воронежской области по предоставлению муниципальной услуги «Принятие документов, а также выдача решений о переводе или об отказе в переводе жилого помещения в нежилое помещение или нежилого помещения в жилое помещение»  </w:t>
            </w:r>
          </w:p>
        </w:tc>
        <w:tc>
          <w:tcPr>
            <w:tcW w:w="585" w:type="dxa"/>
            <w:tcBorders>
              <w:top w:val="double" w:sz="2" w:space="0" w:color="000000"/>
              <w:left w:val="double" w:sz="2" w:space="0" w:color="000000"/>
              <w:bottom w:val="double" w:sz="2" w:space="0" w:color="000000"/>
              <w:right w:val="single" w:sz="4" w:space="0" w:color="auto"/>
            </w:tcBorders>
          </w:tcPr>
          <w:p w:rsidR="00374990" w:rsidRPr="003E60CA" w:rsidRDefault="003E60CA" w:rsidP="001A0D1C">
            <w:pPr>
              <w:spacing w:line="276" w:lineRule="auto"/>
              <w:jc w:val="both"/>
              <w:rPr>
                <w:sz w:val="16"/>
                <w:szCs w:val="16"/>
              </w:rPr>
            </w:pPr>
            <w:r>
              <w:rPr>
                <w:sz w:val="16"/>
                <w:szCs w:val="16"/>
              </w:rPr>
              <w:t>3-15</w:t>
            </w:r>
          </w:p>
        </w:tc>
      </w:tr>
      <w:tr w:rsidR="00E84151" w:rsidRPr="001A0D1C" w:rsidTr="00C966A8">
        <w:tc>
          <w:tcPr>
            <w:tcW w:w="567" w:type="dxa"/>
            <w:tcBorders>
              <w:top w:val="double" w:sz="2" w:space="0" w:color="000000"/>
              <w:left w:val="double" w:sz="2" w:space="0" w:color="000000"/>
              <w:bottom w:val="double" w:sz="2" w:space="0" w:color="000000"/>
              <w:right w:val="nil"/>
            </w:tcBorders>
            <w:hideMark/>
          </w:tcPr>
          <w:p w:rsidR="00E84151" w:rsidRPr="001A0D1C" w:rsidRDefault="001A0D1C" w:rsidP="001A0D1C">
            <w:pPr>
              <w:spacing w:line="276" w:lineRule="auto"/>
              <w:jc w:val="both"/>
              <w:rPr>
                <w:sz w:val="24"/>
                <w:szCs w:val="24"/>
              </w:rPr>
            </w:pPr>
            <w:r>
              <w:rPr>
                <w:sz w:val="24"/>
                <w:szCs w:val="24"/>
              </w:rPr>
              <w:t>2</w:t>
            </w:r>
          </w:p>
          <w:p w:rsidR="00E84151" w:rsidRPr="001A0D1C" w:rsidRDefault="00E84151" w:rsidP="001A0D1C">
            <w:pPr>
              <w:spacing w:line="276" w:lineRule="auto"/>
              <w:jc w:val="both"/>
              <w:rPr>
                <w:sz w:val="24"/>
                <w:szCs w:val="24"/>
              </w:rPr>
            </w:pPr>
          </w:p>
          <w:p w:rsidR="00E84151" w:rsidRPr="001A0D1C" w:rsidRDefault="00E84151" w:rsidP="001A0D1C">
            <w:pPr>
              <w:spacing w:line="276" w:lineRule="auto"/>
              <w:jc w:val="both"/>
              <w:rPr>
                <w:sz w:val="24"/>
                <w:szCs w:val="24"/>
              </w:rPr>
            </w:pPr>
          </w:p>
        </w:tc>
        <w:tc>
          <w:tcPr>
            <w:tcW w:w="9918" w:type="dxa"/>
            <w:tcBorders>
              <w:top w:val="double" w:sz="2" w:space="0" w:color="000000"/>
              <w:left w:val="double" w:sz="2" w:space="0" w:color="000000"/>
              <w:bottom w:val="double" w:sz="2" w:space="0" w:color="000000"/>
              <w:right w:val="nil"/>
            </w:tcBorders>
          </w:tcPr>
          <w:p w:rsidR="00E84151" w:rsidRPr="001A0D1C" w:rsidRDefault="00E84151" w:rsidP="001A0D1C">
            <w:pPr>
              <w:jc w:val="both"/>
              <w:rPr>
                <w:sz w:val="24"/>
                <w:szCs w:val="24"/>
              </w:rPr>
            </w:pPr>
            <w:r w:rsidRPr="001A0D1C">
              <w:rPr>
                <w:sz w:val="24"/>
                <w:szCs w:val="24"/>
              </w:rPr>
              <w:t xml:space="preserve">Решение Совета народных депутатов Гвазденского сельского поселения Бутурлиновского муниципального района Воронежской области   от18.09.2019года №110 « О внесении изменений в Решение Совета народных депутатов Гвазденского сельского поселения </w:t>
            </w:r>
            <w:r w:rsidRPr="001A0D1C">
              <w:rPr>
                <w:bCs/>
                <w:sz w:val="24"/>
                <w:szCs w:val="24"/>
              </w:rPr>
              <w:t>от 05 мая 2017г.  № 05 «</w:t>
            </w:r>
            <w:r w:rsidRPr="001A0D1C">
              <w:rPr>
                <w:sz w:val="24"/>
                <w:szCs w:val="24"/>
              </w:rPr>
              <w:t>О закреплении улиц и утверждении графика личного приема граждан депутатами Гвазденского сельского поселения»</w:t>
            </w:r>
          </w:p>
        </w:tc>
        <w:tc>
          <w:tcPr>
            <w:tcW w:w="585" w:type="dxa"/>
            <w:tcBorders>
              <w:top w:val="double" w:sz="2" w:space="0" w:color="000000"/>
              <w:left w:val="double" w:sz="2" w:space="0" w:color="000000"/>
              <w:bottom w:val="double" w:sz="2" w:space="0" w:color="000000"/>
              <w:right w:val="single" w:sz="4" w:space="0" w:color="auto"/>
            </w:tcBorders>
          </w:tcPr>
          <w:p w:rsidR="00E84151" w:rsidRPr="003E60CA" w:rsidRDefault="003E60CA" w:rsidP="001A0D1C">
            <w:pPr>
              <w:spacing w:line="276" w:lineRule="auto"/>
              <w:jc w:val="both"/>
              <w:rPr>
                <w:sz w:val="16"/>
                <w:szCs w:val="16"/>
              </w:rPr>
            </w:pPr>
            <w:r>
              <w:rPr>
                <w:sz w:val="16"/>
                <w:szCs w:val="16"/>
              </w:rPr>
              <w:t>15-16</w:t>
            </w:r>
          </w:p>
        </w:tc>
      </w:tr>
      <w:tr w:rsidR="00E84151" w:rsidRPr="001A0D1C" w:rsidTr="00C966A8">
        <w:tc>
          <w:tcPr>
            <w:tcW w:w="567" w:type="dxa"/>
            <w:tcBorders>
              <w:top w:val="double" w:sz="2" w:space="0" w:color="000000"/>
              <w:left w:val="double" w:sz="2" w:space="0" w:color="000000"/>
              <w:bottom w:val="double" w:sz="2" w:space="0" w:color="000000"/>
              <w:right w:val="nil"/>
            </w:tcBorders>
            <w:hideMark/>
          </w:tcPr>
          <w:p w:rsidR="00E84151" w:rsidRPr="001A0D1C" w:rsidRDefault="001A0D1C" w:rsidP="001A0D1C">
            <w:pPr>
              <w:spacing w:line="276" w:lineRule="auto"/>
              <w:jc w:val="both"/>
              <w:rPr>
                <w:sz w:val="24"/>
                <w:szCs w:val="24"/>
              </w:rPr>
            </w:pPr>
            <w:r>
              <w:rPr>
                <w:sz w:val="24"/>
                <w:szCs w:val="24"/>
              </w:rPr>
              <w:t>3</w:t>
            </w:r>
          </w:p>
        </w:tc>
        <w:tc>
          <w:tcPr>
            <w:tcW w:w="9918" w:type="dxa"/>
            <w:tcBorders>
              <w:top w:val="double" w:sz="2" w:space="0" w:color="000000"/>
              <w:left w:val="double" w:sz="2" w:space="0" w:color="000000"/>
              <w:bottom w:val="double" w:sz="2" w:space="0" w:color="000000"/>
              <w:right w:val="nil"/>
            </w:tcBorders>
          </w:tcPr>
          <w:p w:rsidR="00E84151" w:rsidRPr="001A0D1C" w:rsidRDefault="00E84151" w:rsidP="001A0D1C">
            <w:pPr>
              <w:jc w:val="both"/>
              <w:rPr>
                <w:sz w:val="24"/>
                <w:szCs w:val="24"/>
              </w:rPr>
            </w:pPr>
            <w:r w:rsidRPr="001A0D1C">
              <w:rPr>
                <w:sz w:val="24"/>
                <w:szCs w:val="24"/>
              </w:rPr>
              <w:t>Решение Совета народных депутатов Гвазденского сельского поселения Бутурлиновского муниципального района Воронежской области   от18.09.2019года №</w:t>
            </w:r>
            <w:r w:rsidR="001A0D1C" w:rsidRPr="001A0D1C">
              <w:rPr>
                <w:sz w:val="24"/>
                <w:szCs w:val="24"/>
              </w:rPr>
              <w:t xml:space="preserve">111 «О внесении изменений в Решение Совета народных депутатов Гвазденского сельского поселения </w:t>
            </w:r>
            <w:r w:rsidR="001A0D1C" w:rsidRPr="001A0D1C">
              <w:rPr>
                <w:bCs/>
                <w:sz w:val="24"/>
                <w:szCs w:val="24"/>
              </w:rPr>
              <w:t>от 05 мая 2017г.  № 04 «</w:t>
            </w:r>
            <w:r w:rsidR="001A0D1C" w:rsidRPr="001A0D1C">
              <w:rPr>
                <w:sz w:val="24"/>
                <w:szCs w:val="24"/>
              </w:rPr>
              <w:t>О  постоянных комиссиях Совета народных депутатов Гвазденского сельского поселения Бутурлиновского муниципального района»</w:t>
            </w:r>
          </w:p>
        </w:tc>
        <w:tc>
          <w:tcPr>
            <w:tcW w:w="585" w:type="dxa"/>
            <w:tcBorders>
              <w:top w:val="double" w:sz="2" w:space="0" w:color="000000"/>
              <w:left w:val="double" w:sz="2" w:space="0" w:color="000000"/>
              <w:bottom w:val="double" w:sz="2" w:space="0" w:color="000000"/>
              <w:right w:val="single" w:sz="4" w:space="0" w:color="auto"/>
            </w:tcBorders>
          </w:tcPr>
          <w:p w:rsidR="00E84151" w:rsidRPr="003E60CA" w:rsidRDefault="003E60CA" w:rsidP="001A0D1C">
            <w:pPr>
              <w:spacing w:line="276" w:lineRule="auto"/>
              <w:jc w:val="both"/>
              <w:rPr>
                <w:sz w:val="16"/>
                <w:szCs w:val="16"/>
              </w:rPr>
            </w:pPr>
            <w:r>
              <w:rPr>
                <w:sz w:val="16"/>
                <w:szCs w:val="16"/>
              </w:rPr>
              <w:t>17</w:t>
            </w:r>
          </w:p>
        </w:tc>
      </w:tr>
      <w:tr w:rsidR="001A0D1C" w:rsidRPr="001A0D1C" w:rsidTr="00C966A8">
        <w:tc>
          <w:tcPr>
            <w:tcW w:w="567" w:type="dxa"/>
            <w:tcBorders>
              <w:top w:val="double" w:sz="2" w:space="0" w:color="000000"/>
              <w:left w:val="double" w:sz="2" w:space="0" w:color="000000"/>
              <w:bottom w:val="double" w:sz="2" w:space="0" w:color="000000"/>
              <w:right w:val="nil"/>
            </w:tcBorders>
            <w:hideMark/>
          </w:tcPr>
          <w:p w:rsidR="001A0D1C" w:rsidRPr="001A0D1C" w:rsidRDefault="001A0D1C" w:rsidP="001A0D1C">
            <w:pPr>
              <w:spacing w:line="276" w:lineRule="auto"/>
              <w:jc w:val="both"/>
              <w:rPr>
                <w:sz w:val="24"/>
                <w:szCs w:val="24"/>
              </w:rPr>
            </w:pPr>
            <w:r>
              <w:rPr>
                <w:sz w:val="24"/>
                <w:szCs w:val="24"/>
              </w:rPr>
              <w:t>4</w:t>
            </w:r>
          </w:p>
        </w:tc>
        <w:tc>
          <w:tcPr>
            <w:tcW w:w="9918" w:type="dxa"/>
            <w:tcBorders>
              <w:top w:val="double" w:sz="2" w:space="0" w:color="000000"/>
              <w:left w:val="double" w:sz="2" w:space="0" w:color="000000"/>
              <w:bottom w:val="double" w:sz="2" w:space="0" w:color="000000"/>
              <w:right w:val="nil"/>
            </w:tcBorders>
          </w:tcPr>
          <w:p w:rsidR="001A0D1C" w:rsidRPr="001A0D1C" w:rsidRDefault="001A0D1C" w:rsidP="001A0D1C">
            <w:pPr>
              <w:jc w:val="both"/>
              <w:rPr>
                <w:sz w:val="24"/>
                <w:szCs w:val="24"/>
              </w:rPr>
            </w:pPr>
            <w:r w:rsidRPr="001A0D1C">
              <w:rPr>
                <w:sz w:val="24"/>
                <w:szCs w:val="24"/>
              </w:rPr>
              <w:t xml:space="preserve">Решение Совета народных депутатов Гвазденского сельского поселения Бутурлиновского муниципального района Воронежской области   от18.09.2019года №112 «Об утверждении </w:t>
            </w:r>
            <w:hyperlink w:anchor="P30" w:history="1">
              <w:r w:rsidRPr="001A0D1C">
                <w:rPr>
                  <w:sz w:val="24"/>
                  <w:szCs w:val="24"/>
                </w:rPr>
                <w:t>Порядк</w:t>
              </w:r>
            </w:hyperlink>
            <w:r w:rsidRPr="001A0D1C">
              <w:rPr>
                <w:sz w:val="24"/>
                <w:szCs w:val="24"/>
              </w:rPr>
              <w:t>а получения муниципальными служащими Гвазденского  сельского поселения Бутурлиновского муниципального района Воронежской области разрешения представителя нанимателя (работодателя) на участие на безвозмездной основе в управлении некоммерческими организациями (кроме политической партии)»</w:t>
            </w:r>
          </w:p>
        </w:tc>
        <w:tc>
          <w:tcPr>
            <w:tcW w:w="585" w:type="dxa"/>
            <w:tcBorders>
              <w:top w:val="double" w:sz="2" w:space="0" w:color="000000"/>
              <w:left w:val="double" w:sz="2" w:space="0" w:color="000000"/>
              <w:bottom w:val="double" w:sz="2" w:space="0" w:color="000000"/>
              <w:right w:val="single" w:sz="4" w:space="0" w:color="auto"/>
            </w:tcBorders>
          </w:tcPr>
          <w:p w:rsidR="001A0D1C" w:rsidRPr="003E60CA" w:rsidRDefault="003E60CA" w:rsidP="001A0D1C">
            <w:pPr>
              <w:spacing w:line="276" w:lineRule="auto"/>
              <w:jc w:val="both"/>
              <w:rPr>
                <w:sz w:val="16"/>
                <w:szCs w:val="16"/>
              </w:rPr>
            </w:pPr>
            <w:r>
              <w:rPr>
                <w:sz w:val="16"/>
                <w:szCs w:val="16"/>
              </w:rPr>
              <w:t>18-21</w:t>
            </w:r>
          </w:p>
        </w:tc>
      </w:tr>
      <w:tr w:rsidR="001A0D1C" w:rsidRPr="001A0D1C" w:rsidTr="00C966A8">
        <w:tc>
          <w:tcPr>
            <w:tcW w:w="567" w:type="dxa"/>
            <w:tcBorders>
              <w:top w:val="double" w:sz="2" w:space="0" w:color="000000"/>
              <w:left w:val="double" w:sz="2" w:space="0" w:color="000000"/>
              <w:bottom w:val="double" w:sz="2" w:space="0" w:color="000000"/>
              <w:right w:val="nil"/>
            </w:tcBorders>
            <w:hideMark/>
          </w:tcPr>
          <w:p w:rsidR="001A0D1C" w:rsidRPr="001A0D1C" w:rsidRDefault="001A0D1C" w:rsidP="001A0D1C">
            <w:pPr>
              <w:spacing w:line="276" w:lineRule="auto"/>
              <w:jc w:val="both"/>
              <w:rPr>
                <w:sz w:val="24"/>
                <w:szCs w:val="24"/>
              </w:rPr>
            </w:pPr>
            <w:r>
              <w:rPr>
                <w:sz w:val="24"/>
                <w:szCs w:val="24"/>
              </w:rPr>
              <w:t>5</w:t>
            </w:r>
          </w:p>
        </w:tc>
        <w:tc>
          <w:tcPr>
            <w:tcW w:w="9918" w:type="dxa"/>
            <w:tcBorders>
              <w:top w:val="double" w:sz="2" w:space="0" w:color="000000"/>
              <w:left w:val="double" w:sz="2" w:space="0" w:color="000000"/>
              <w:bottom w:val="double" w:sz="2" w:space="0" w:color="000000"/>
              <w:right w:val="nil"/>
            </w:tcBorders>
          </w:tcPr>
          <w:p w:rsidR="001A0D1C" w:rsidRPr="001A0D1C" w:rsidRDefault="001A0D1C" w:rsidP="001A0D1C">
            <w:pPr>
              <w:pStyle w:val="ae"/>
              <w:jc w:val="both"/>
              <w:rPr>
                <w:rFonts w:ascii="Times New Roman" w:hAnsi="Times New Roman" w:cs="Times New Roman"/>
                <w:sz w:val="24"/>
                <w:szCs w:val="24"/>
              </w:rPr>
            </w:pPr>
            <w:r w:rsidRPr="001A0D1C">
              <w:rPr>
                <w:rFonts w:ascii="Times New Roman" w:hAnsi="Times New Roman" w:cs="Times New Roman"/>
                <w:sz w:val="24"/>
                <w:szCs w:val="24"/>
              </w:rPr>
              <w:t xml:space="preserve">Решение Совета народных депутатов Гвазденского сельского поселения Бутурлиновского муниципального района Воронежской области   от18.09.2019года № 113 «О внесении изменений в решение Совета народных депутатов Гвазденского  сельского поселения от </w:t>
            </w:r>
            <w:r w:rsidRPr="001A0D1C">
              <w:rPr>
                <w:rFonts w:ascii="Times New Roman" w:hAnsi="Times New Roman" w:cs="Times New Roman"/>
                <w:color w:val="000000"/>
                <w:sz w:val="24"/>
                <w:szCs w:val="24"/>
              </w:rPr>
              <w:t xml:space="preserve">29.12.2018г. № 90 </w:t>
            </w:r>
            <w:r w:rsidRPr="001A0D1C">
              <w:rPr>
                <w:rFonts w:ascii="Times New Roman" w:hAnsi="Times New Roman" w:cs="Times New Roman"/>
                <w:sz w:val="24"/>
                <w:szCs w:val="24"/>
              </w:rPr>
              <w:t>«</w:t>
            </w:r>
            <w:r w:rsidRPr="001A0D1C">
              <w:rPr>
                <w:rFonts w:ascii="Times New Roman" w:hAnsi="Times New Roman" w:cs="Times New Roman"/>
                <w:color w:val="000000"/>
                <w:sz w:val="24"/>
                <w:szCs w:val="24"/>
              </w:rPr>
              <w:t xml:space="preserve">Об утверждении бюджета Гвазденского  сельского поселения Бутурлиновского муниципального района Воронежской области </w:t>
            </w:r>
            <w:r w:rsidRPr="001A0D1C">
              <w:rPr>
                <w:rFonts w:ascii="Times New Roman" w:hAnsi="Times New Roman" w:cs="Times New Roman"/>
                <w:sz w:val="24"/>
                <w:szCs w:val="24"/>
              </w:rPr>
              <w:t xml:space="preserve"> </w:t>
            </w:r>
            <w:r w:rsidRPr="001A0D1C">
              <w:rPr>
                <w:rFonts w:ascii="Times New Roman" w:hAnsi="Times New Roman" w:cs="Times New Roman"/>
                <w:color w:val="000000"/>
                <w:sz w:val="24"/>
                <w:szCs w:val="24"/>
              </w:rPr>
              <w:t>на 2019 год и плановый период 2020-2021 годов</w:t>
            </w:r>
            <w:r w:rsidRPr="001A0D1C">
              <w:rPr>
                <w:rFonts w:ascii="Times New Roman" w:hAnsi="Times New Roman" w:cs="Times New Roman"/>
                <w:sz w:val="24"/>
                <w:szCs w:val="24"/>
              </w:rPr>
              <w:t>».</w:t>
            </w:r>
          </w:p>
        </w:tc>
        <w:tc>
          <w:tcPr>
            <w:tcW w:w="585" w:type="dxa"/>
            <w:tcBorders>
              <w:top w:val="double" w:sz="2" w:space="0" w:color="000000"/>
              <w:left w:val="double" w:sz="2" w:space="0" w:color="000000"/>
              <w:bottom w:val="double" w:sz="2" w:space="0" w:color="000000"/>
              <w:right w:val="single" w:sz="4" w:space="0" w:color="auto"/>
            </w:tcBorders>
          </w:tcPr>
          <w:p w:rsidR="001A0D1C" w:rsidRPr="003E60CA" w:rsidRDefault="003E60CA" w:rsidP="001A0D1C">
            <w:pPr>
              <w:spacing w:line="276" w:lineRule="auto"/>
              <w:jc w:val="both"/>
              <w:rPr>
                <w:sz w:val="16"/>
                <w:szCs w:val="16"/>
              </w:rPr>
            </w:pPr>
            <w:r>
              <w:rPr>
                <w:sz w:val="16"/>
                <w:szCs w:val="16"/>
              </w:rPr>
              <w:t>21-43</w:t>
            </w:r>
          </w:p>
        </w:tc>
      </w:tr>
      <w:tr w:rsidR="001A0D1C" w:rsidRPr="001A0D1C" w:rsidTr="00C966A8">
        <w:tc>
          <w:tcPr>
            <w:tcW w:w="567" w:type="dxa"/>
            <w:tcBorders>
              <w:top w:val="double" w:sz="2" w:space="0" w:color="000000"/>
              <w:left w:val="double" w:sz="2" w:space="0" w:color="000000"/>
              <w:bottom w:val="double" w:sz="2" w:space="0" w:color="000000"/>
              <w:right w:val="nil"/>
            </w:tcBorders>
            <w:hideMark/>
          </w:tcPr>
          <w:p w:rsidR="001A0D1C" w:rsidRPr="001A0D1C" w:rsidRDefault="001A0D1C" w:rsidP="001A0D1C">
            <w:pPr>
              <w:spacing w:line="276" w:lineRule="auto"/>
              <w:jc w:val="both"/>
              <w:rPr>
                <w:sz w:val="24"/>
                <w:szCs w:val="24"/>
              </w:rPr>
            </w:pPr>
            <w:r>
              <w:rPr>
                <w:sz w:val="24"/>
                <w:szCs w:val="24"/>
              </w:rPr>
              <w:t>6</w:t>
            </w:r>
          </w:p>
        </w:tc>
        <w:tc>
          <w:tcPr>
            <w:tcW w:w="9918" w:type="dxa"/>
            <w:tcBorders>
              <w:top w:val="double" w:sz="2" w:space="0" w:color="000000"/>
              <w:left w:val="double" w:sz="2" w:space="0" w:color="000000"/>
              <w:bottom w:val="double" w:sz="2" w:space="0" w:color="000000"/>
              <w:right w:val="nil"/>
            </w:tcBorders>
          </w:tcPr>
          <w:p w:rsidR="001A0D1C" w:rsidRPr="001A0D1C" w:rsidRDefault="001A0D1C" w:rsidP="001A0D1C">
            <w:pPr>
              <w:suppressAutoHyphens/>
              <w:ind w:right="174"/>
              <w:jc w:val="both"/>
              <w:rPr>
                <w:sz w:val="24"/>
                <w:szCs w:val="24"/>
              </w:rPr>
            </w:pPr>
            <w:r w:rsidRPr="001A0D1C">
              <w:rPr>
                <w:sz w:val="24"/>
                <w:szCs w:val="24"/>
              </w:rPr>
              <w:t>Решение Совета народных депутатов Гвазденского сельского поселения Бутурлиновского муниципального района Воронежской области   от18.09.2019года № 114 «О внесении изменений в решение Совета народных депутатов Гвазденского  сельского поселения от 06.02.2014 г. № 178 «Об утверждении Порядка управления и распоряжения имуществом, находящимся в муниципальной собственности Гвазденского  сельского поселения Бутурлиновского муниципального района Воронежской области»</w:t>
            </w:r>
          </w:p>
        </w:tc>
        <w:tc>
          <w:tcPr>
            <w:tcW w:w="585" w:type="dxa"/>
            <w:tcBorders>
              <w:top w:val="double" w:sz="2" w:space="0" w:color="000000"/>
              <w:left w:val="double" w:sz="2" w:space="0" w:color="000000"/>
              <w:bottom w:val="double" w:sz="2" w:space="0" w:color="000000"/>
              <w:right w:val="single" w:sz="4" w:space="0" w:color="auto"/>
            </w:tcBorders>
          </w:tcPr>
          <w:p w:rsidR="001A0D1C" w:rsidRPr="003E60CA" w:rsidRDefault="003E60CA" w:rsidP="001A0D1C">
            <w:pPr>
              <w:spacing w:line="276" w:lineRule="auto"/>
              <w:jc w:val="both"/>
              <w:rPr>
                <w:sz w:val="16"/>
                <w:szCs w:val="16"/>
              </w:rPr>
            </w:pPr>
            <w:r>
              <w:rPr>
                <w:sz w:val="16"/>
                <w:szCs w:val="16"/>
              </w:rPr>
              <w:t>44-5</w:t>
            </w:r>
            <w:r w:rsidR="003B1555">
              <w:rPr>
                <w:sz w:val="16"/>
                <w:szCs w:val="16"/>
              </w:rPr>
              <w:t>3</w:t>
            </w:r>
          </w:p>
        </w:tc>
      </w:tr>
      <w:tr w:rsidR="00374990" w:rsidRPr="001A0D1C" w:rsidTr="00C966A8">
        <w:tc>
          <w:tcPr>
            <w:tcW w:w="567" w:type="dxa"/>
            <w:tcBorders>
              <w:top w:val="double" w:sz="2" w:space="0" w:color="000000"/>
              <w:left w:val="double" w:sz="2" w:space="0" w:color="000000"/>
              <w:bottom w:val="double" w:sz="2" w:space="0" w:color="000000"/>
              <w:right w:val="nil"/>
            </w:tcBorders>
            <w:hideMark/>
          </w:tcPr>
          <w:p w:rsidR="00374990" w:rsidRPr="001A0D1C" w:rsidRDefault="001A0D1C" w:rsidP="001A0D1C">
            <w:pPr>
              <w:spacing w:line="276" w:lineRule="auto"/>
              <w:jc w:val="both"/>
              <w:rPr>
                <w:sz w:val="24"/>
                <w:szCs w:val="24"/>
              </w:rPr>
            </w:pPr>
            <w:r>
              <w:rPr>
                <w:sz w:val="24"/>
                <w:szCs w:val="24"/>
              </w:rPr>
              <w:t>7</w:t>
            </w:r>
          </w:p>
        </w:tc>
        <w:tc>
          <w:tcPr>
            <w:tcW w:w="9918" w:type="dxa"/>
            <w:tcBorders>
              <w:top w:val="double" w:sz="2" w:space="0" w:color="000000"/>
              <w:left w:val="double" w:sz="2" w:space="0" w:color="000000"/>
              <w:bottom w:val="double" w:sz="2" w:space="0" w:color="000000"/>
              <w:right w:val="nil"/>
            </w:tcBorders>
          </w:tcPr>
          <w:p w:rsidR="00C62CF9" w:rsidRPr="001A0D1C" w:rsidRDefault="00C62CF9" w:rsidP="001A0D1C">
            <w:pPr>
              <w:jc w:val="both"/>
              <w:rPr>
                <w:sz w:val="24"/>
                <w:szCs w:val="24"/>
              </w:rPr>
            </w:pPr>
            <w:r w:rsidRPr="001A0D1C">
              <w:rPr>
                <w:sz w:val="24"/>
                <w:szCs w:val="24"/>
              </w:rPr>
              <w:t>К СВЕДЕНИЮ ИЗБИРАТЕЛЕЙ</w:t>
            </w:r>
          </w:p>
          <w:p w:rsidR="00374990" w:rsidRPr="001A0D1C" w:rsidRDefault="00374990" w:rsidP="001A0D1C">
            <w:pPr>
              <w:pStyle w:val="ae"/>
              <w:jc w:val="both"/>
              <w:rPr>
                <w:rFonts w:ascii="Times New Roman" w:hAnsi="Times New Roman" w:cs="Times New Roman"/>
                <w:sz w:val="24"/>
                <w:szCs w:val="24"/>
              </w:rPr>
            </w:pPr>
          </w:p>
        </w:tc>
        <w:tc>
          <w:tcPr>
            <w:tcW w:w="585" w:type="dxa"/>
            <w:tcBorders>
              <w:top w:val="double" w:sz="2" w:space="0" w:color="000000"/>
              <w:left w:val="double" w:sz="2" w:space="0" w:color="000000"/>
              <w:bottom w:val="double" w:sz="2" w:space="0" w:color="000000"/>
              <w:right w:val="single" w:sz="4" w:space="0" w:color="auto"/>
            </w:tcBorders>
          </w:tcPr>
          <w:p w:rsidR="00374990" w:rsidRPr="003E60CA" w:rsidRDefault="003E60CA" w:rsidP="001A0D1C">
            <w:pPr>
              <w:spacing w:line="276" w:lineRule="auto"/>
              <w:jc w:val="both"/>
              <w:rPr>
                <w:sz w:val="16"/>
                <w:szCs w:val="16"/>
              </w:rPr>
            </w:pPr>
            <w:r>
              <w:rPr>
                <w:sz w:val="16"/>
                <w:szCs w:val="16"/>
              </w:rPr>
              <w:t>5</w:t>
            </w:r>
            <w:r w:rsidR="003B1555">
              <w:rPr>
                <w:sz w:val="16"/>
                <w:szCs w:val="16"/>
              </w:rPr>
              <w:t>3-57</w:t>
            </w:r>
          </w:p>
        </w:tc>
      </w:tr>
    </w:tbl>
    <w:p w:rsidR="00C966A8" w:rsidRPr="001A0D1C" w:rsidRDefault="00C966A8" w:rsidP="001A0D1C">
      <w:pPr>
        <w:jc w:val="both"/>
        <w:rPr>
          <w:sz w:val="24"/>
          <w:szCs w:val="24"/>
        </w:rPr>
      </w:pPr>
    </w:p>
    <w:p w:rsidR="00A34CC1" w:rsidRDefault="00A34CC1" w:rsidP="00301979"/>
    <w:p w:rsidR="00A34CC1" w:rsidRDefault="00A34CC1" w:rsidP="00301979"/>
    <w:p w:rsidR="00E84151" w:rsidRPr="001A0D1C" w:rsidRDefault="00E84151" w:rsidP="001A0D1C">
      <w:pPr>
        <w:pStyle w:val="ad"/>
        <w:jc w:val="center"/>
        <w:rPr>
          <w:sz w:val="18"/>
          <w:szCs w:val="18"/>
        </w:rPr>
      </w:pPr>
      <w:r w:rsidRPr="001A0D1C">
        <w:rPr>
          <w:noProof/>
          <w:sz w:val="18"/>
          <w:szCs w:val="18"/>
        </w:rPr>
        <w:lastRenderedPageBreak/>
        <w:drawing>
          <wp:inline distT="0" distB="0" distL="0" distR="0">
            <wp:extent cx="676275" cy="742950"/>
            <wp:effectExtent l="19050" t="0" r="9525" b="0"/>
            <wp:docPr id="2" name="Рисунок 1" descr="Описание: г"/>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г"/>
                    <pic:cNvPicPr>
                      <a:picLocks noChangeAspect="1" noChangeArrowheads="1"/>
                    </pic:cNvPicPr>
                  </pic:nvPicPr>
                  <pic:blipFill>
                    <a:blip r:embed="rId7"/>
                    <a:srcRect l="7561" t="13678" r="6190" b="12177"/>
                    <a:stretch>
                      <a:fillRect/>
                    </a:stretch>
                  </pic:blipFill>
                  <pic:spPr bwMode="auto">
                    <a:xfrm>
                      <a:off x="0" y="0"/>
                      <a:ext cx="676275" cy="742950"/>
                    </a:xfrm>
                    <a:prstGeom prst="rect">
                      <a:avLst/>
                    </a:prstGeom>
                    <a:noFill/>
                    <a:ln w="9525">
                      <a:noFill/>
                      <a:miter lim="800000"/>
                      <a:headEnd/>
                      <a:tailEnd/>
                    </a:ln>
                  </pic:spPr>
                </pic:pic>
              </a:graphicData>
            </a:graphic>
          </wp:inline>
        </w:drawing>
      </w:r>
    </w:p>
    <w:p w:rsidR="00E84151" w:rsidRPr="001A0D1C" w:rsidRDefault="00E84151" w:rsidP="001A0D1C">
      <w:pPr>
        <w:jc w:val="center"/>
        <w:rPr>
          <w:b/>
          <w:i/>
          <w:sz w:val="18"/>
          <w:szCs w:val="18"/>
        </w:rPr>
      </w:pPr>
      <w:r w:rsidRPr="001A0D1C">
        <w:rPr>
          <w:b/>
          <w:i/>
          <w:sz w:val="18"/>
          <w:szCs w:val="18"/>
        </w:rPr>
        <w:t>Администрация Гвазденского  сельского поселения</w:t>
      </w:r>
    </w:p>
    <w:p w:rsidR="00E84151" w:rsidRPr="001A0D1C" w:rsidRDefault="00E84151" w:rsidP="001A0D1C">
      <w:pPr>
        <w:jc w:val="center"/>
        <w:rPr>
          <w:b/>
          <w:i/>
          <w:sz w:val="18"/>
          <w:szCs w:val="18"/>
        </w:rPr>
      </w:pPr>
      <w:r w:rsidRPr="001A0D1C">
        <w:rPr>
          <w:b/>
          <w:i/>
          <w:sz w:val="18"/>
          <w:szCs w:val="18"/>
        </w:rPr>
        <w:t>Бутурлиновского муниципального района</w:t>
      </w:r>
    </w:p>
    <w:p w:rsidR="00E84151" w:rsidRPr="001A0D1C" w:rsidRDefault="00E84151" w:rsidP="001A0D1C">
      <w:pPr>
        <w:jc w:val="center"/>
        <w:rPr>
          <w:b/>
          <w:i/>
          <w:sz w:val="18"/>
          <w:szCs w:val="18"/>
        </w:rPr>
      </w:pPr>
      <w:r w:rsidRPr="001A0D1C">
        <w:rPr>
          <w:b/>
          <w:i/>
          <w:sz w:val="18"/>
          <w:szCs w:val="18"/>
        </w:rPr>
        <w:t>Воронежской области</w:t>
      </w:r>
    </w:p>
    <w:p w:rsidR="00E84151" w:rsidRPr="001A0D1C" w:rsidRDefault="00E84151" w:rsidP="001A0D1C">
      <w:pPr>
        <w:jc w:val="center"/>
        <w:rPr>
          <w:b/>
          <w:i/>
          <w:sz w:val="18"/>
          <w:szCs w:val="18"/>
        </w:rPr>
      </w:pPr>
    </w:p>
    <w:p w:rsidR="00E84151" w:rsidRPr="001A0D1C" w:rsidRDefault="00E84151" w:rsidP="001A0D1C">
      <w:pPr>
        <w:jc w:val="center"/>
        <w:rPr>
          <w:sz w:val="18"/>
          <w:szCs w:val="18"/>
        </w:rPr>
      </w:pPr>
      <w:r w:rsidRPr="001A0D1C">
        <w:rPr>
          <w:b/>
          <w:i/>
          <w:sz w:val="18"/>
          <w:szCs w:val="18"/>
        </w:rPr>
        <w:t>ПОСТАНОВЛЕНИЕ</w:t>
      </w:r>
    </w:p>
    <w:p w:rsidR="00E84151" w:rsidRPr="001A0D1C" w:rsidRDefault="00E84151" w:rsidP="001A0D1C">
      <w:pPr>
        <w:jc w:val="both"/>
        <w:rPr>
          <w:sz w:val="18"/>
          <w:szCs w:val="18"/>
        </w:rPr>
      </w:pPr>
    </w:p>
    <w:p w:rsidR="00E84151" w:rsidRPr="001A0D1C" w:rsidRDefault="00E84151" w:rsidP="001A0D1C">
      <w:pPr>
        <w:jc w:val="both"/>
        <w:rPr>
          <w:sz w:val="18"/>
          <w:szCs w:val="18"/>
        </w:rPr>
      </w:pPr>
      <w:r w:rsidRPr="001A0D1C">
        <w:rPr>
          <w:sz w:val="18"/>
          <w:szCs w:val="18"/>
        </w:rPr>
        <w:t>от 13.09.2019 № 77</w:t>
      </w:r>
    </w:p>
    <w:p w:rsidR="00E84151" w:rsidRPr="001A0D1C" w:rsidRDefault="00E84151" w:rsidP="001A0D1C">
      <w:pPr>
        <w:jc w:val="both"/>
        <w:rPr>
          <w:sz w:val="18"/>
          <w:szCs w:val="18"/>
        </w:rPr>
      </w:pPr>
      <w:r w:rsidRPr="001A0D1C">
        <w:rPr>
          <w:sz w:val="18"/>
          <w:szCs w:val="18"/>
        </w:rPr>
        <w:t xml:space="preserve">            с. Гвазда</w:t>
      </w:r>
    </w:p>
    <w:p w:rsidR="00E84151" w:rsidRPr="001A0D1C" w:rsidRDefault="00E84151" w:rsidP="001A0D1C">
      <w:pPr>
        <w:widowControl w:val="0"/>
        <w:autoSpaceDE w:val="0"/>
        <w:autoSpaceDN w:val="0"/>
        <w:adjustRightInd w:val="0"/>
        <w:ind w:right="3969"/>
        <w:jc w:val="both"/>
        <w:rPr>
          <w:sz w:val="18"/>
          <w:szCs w:val="18"/>
        </w:rPr>
      </w:pPr>
      <w:r w:rsidRPr="001A0D1C">
        <w:rPr>
          <w:b/>
          <w:sz w:val="18"/>
          <w:szCs w:val="18"/>
        </w:rPr>
        <w:t xml:space="preserve">О внесении изменений в постановление администрации Гвазденского сельского поселения Бутурлиновского муниципального района от 04.07.2013 г. №43 «Об утверждении административного регламента администрации Гвазденского  сельского поселения Бутурлиновского муниципального района Воронежской области по предоставлению муниципальной услуги «Принятие документов, а также выдача решений о переводе или об отказе в переводе жилого помещения в нежилое помещение или нежилого помещения в жилое помещение»  </w:t>
      </w:r>
    </w:p>
    <w:p w:rsidR="00E84151" w:rsidRPr="001A0D1C" w:rsidRDefault="00E84151" w:rsidP="001A0D1C">
      <w:pPr>
        <w:widowControl w:val="0"/>
        <w:autoSpaceDE w:val="0"/>
        <w:autoSpaceDN w:val="0"/>
        <w:adjustRightInd w:val="0"/>
        <w:jc w:val="both"/>
        <w:rPr>
          <w:sz w:val="18"/>
          <w:szCs w:val="18"/>
        </w:rPr>
      </w:pPr>
    </w:p>
    <w:p w:rsidR="00E84151" w:rsidRPr="001A0D1C" w:rsidRDefault="00E84151" w:rsidP="001A0D1C">
      <w:pPr>
        <w:widowControl w:val="0"/>
        <w:autoSpaceDE w:val="0"/>
        <w:autoSpaceDN w:val="0"/>
        <w:adjustRightInd w:val="0"/>
        <w:jc w:val="both"/>
        <w:rPr>
          <w:sz w:val="18"/>
          <w:szCs w:val="18"/>
        </w:rPr>
      </w:pPr>
      <w:r w:rsidRPr="001A0D1C">
        <w:rPr>
          <w:sz w:val="18"/>
          <w:szCs w:val="18"/>
        </w:rPr>
        <w:t xml:space="preserve">В соответствии с Федеральным Законом от 27.07.2010 № 210-ФЗ «Об организации предоставления государственных и муниципальных услуг», частью 2 ст. 23 Жилищного Кодекса РФ, </w:t>
      </w:r>
      <w:r w:rsidRPr="001A0D1C">
        <w:rPr>
          <w:color w:val="000000"/>
          <w:sz w:val="18"/>
          <w:szCs w:val="18"/>
        </w:rPr>
        <w:t>постановлением администрации Гвазденского  сельского  поселения от 14.06.2019 г. №61 «Об утверждении Порядка разработки и утверждения административных регламентов предоставления муниципальных услуг», рассмотрев протест прокуратуры Бутурлиновского района от 04.09.2019 г. № 2-2-2019/1853</w:t>
      </w:r>
      <w:r w:rsidRPr="001A0D1C">
        <w:rPr>
          <w:sz w:val="18"/>
          <w:szCs w:val="18"/>
        </w:rPr>
        <w:t xml:space="preserve">, в целях приведения нормативных правовых актов администрации Гвазденского сельского поселения в соответствие с действующим законодательством Российской Федерации, </w:t>
      </w:r>
      <w:r w:rsidRPr="001A0D1C">
        <w:rPr>
          <w:iCs/>
          <w:sz w:val="18"/>
          <w:szCs w:val="18"/>
        </w:rPr>
        <w:t xml:space="preserve">администрация Гвазденского   сельского поселения </w:t>
      </w:r>
      <w:r w:rsidRPr="001A0D1C">
        <w:rPr>
          <w:sz w:val="18"/>
          <w:szCs w:val="18"/>
        </w:rPr>
        <w:t xml:space="preserve">  </w:t>
      </w:r>
    </w:p>
    <w:p w:rsidR="00E84151" w:rsidRPr="001A0D1C" w:rsidRDefault="00E84151" w:rsidP="001A0D1C">
      <w:pPr>
        <w:widowControl w:val="0"/>
        <w:autoSpaceDE w:val="0"/>
        <w:autoSpaceDN w:val="0"/>
        <w:adjustRightInd w:val="0"/>
        <w:jc w:val="both"/>
        <w:rPr>
          <w:sz w:val="18"/>
          <w:szCs w:val="18"/>
        </w:rPr>
      </w:pPr>
      <w:r w:rsidRPr="001A0D1C">
        <w:rPr>
          <w:sz w:val="18"/>
          <w:szCs w:val="18"/>
        </w:rPr>
        <w:t xml:space="preserve">                                                   </w:t>
      </w:r>
    </w:p>
    <w:p w:rsidR="00E84151" w:rsidRPr="001A0D1C" w:rsidRDefault="00E84151" w:rsidP="001A0D1C">
      <w:pPr>
        <w:widowControl w:val="0"/>
        <w:autoSpaceDE w:val="0"/>
        <w:autoSpaceDN w:val="0"/>
        <w:adjustRightInd w:val="0"/>
        <w:jc w:val="both"/>
        <w:rPr>
          <w:sz w:val="18"/>
          <w:szCs w:val="18"/>
        </w:rPr>
      </w:pPr>
      <w:r w:rsidRPr="001A0D1C">
        <w:rPr>
          <w:sz w:val="18"/>
          <w:szCs w:val="18"/>
        </w:rPr>
        <w:t>ПОСТАНОВЛЯЕТ:</w:t>
      </w:r>
    </w:p>
    <w:p w:rsidR="00E84151" w:rsidRPr="001A0D1C" w:rsidRDefault="00E84151" w:rsidP="001A0D1C">
      <w:pPr>
        <w:jc w:val="both"/>
        <w:rPr>
          <w:sz w:val="18"/>
          <w:szCs w:val="18"/>
        </w:rPr>
      </w:pPr>
      <w:r w:rsidRPr="001A0D1C">
        <w:rPr>
          <w:sz w:val="18"/>
          <w:szCs w:val="18"/>
        </w:rPr>
        <w:t xml:space="preserve">1. Внести в постановление администрации Гвазденского  сельского поселения Бутурлиновского муниципального района от 04.07.2013 г. №43  «Об утверждении административного регламента администрации Гвазденского сельского поселения Бутурлиновского муниципального района Воронежской области по предоставлению муниципальной услуги «Принятие документов, а также выдача решений о переводе или об отказе в переводе жилого помещения в нежилое помещение или нежилого помещения в жилое помещение»  изменения, изложив утвержденный регламент в новой редакции, согласно приложению к настоящему постановлению.  </w:t>
      </w:r>
    </w:p>
    <w:p w:rsidR="00E84151" w:rsidRPr="001A0D1C" w:rsidRDefault="00E84151" w:rsidP="001A0D1C">
      <w:pPr>
        <w:autoSpaceDE w:val="0"/>
        <w:autoSpaceDN w:val="0"/>
        <w:adjustRightInd w:val="0"/>
        <w:jc w:val="both"/>
        <w:rPr>
          <w:sz w:val="18"/>
          <w:szCs w:val="18"/>
        </w:rPr>
      </w:pPr>
      <w:r w:rsidRPr="001A0D1C">
        <w:rPr>
          <w:sz w:val="18"/>
          <w:szCs w:val="18"/>
        </w:rPr>
        <w:t>2. Опубликовать настоящее постановление в    Вестнике муниципальных    нормативно-правовых актов Гвазденского сельского поселения Бутурлиновского муниципального района Воронежской области.</w:t>
      </w:r>
    </w:p>
    <w:p w:rsidR="00E84151" w:rsidRPr="001A0D1C" w:rsidRDefault="00E84151" w:rsidP="001A0D1C">
      <w:pPr>
        <w:jc w:val="both"/>
        <w:rPr>
          <w:sz w:val="18"/>
          <w:szCs w:val="18"/>
        </w:rPr>
      </w:pPr>
      <w:r w:rsidRPr="001A0D1C">
        <w:rPr>
          <w:sz w:val="18"/>
          <w:szCs w:val="18"/>
        </w:rPr>
        <w:t>3.  Настоящее постановление вступает в силу с момента его официального опубликования.</w:t>
      </w:r>
    </w:p>
    <w:p w:rsidR="00E84151" w:rsidRPr="001A0D1C" w:rsidRDefault="00E84151" w:rsidP="001A0D1C">
      <w:pPr>
        <w:widowControl w:val="0"/>
        <w:tabs>
          <w:tab w:val="left" w:pos="2385"/>
        </w:tabs>
        <w:autoSpaceDE w:val="0"/>
        <w:autoSpaceDN w:val="0"/>
        <w:adjustRightInd w:val="0"/>
        <w:jc w:val="both"/>
        <w:rPr>
          <w:b/>
          <w:bCs/>
          <w:snapToGrid w:val="0"/>
          <w:sz w:val="18"/>
          <w:szCs w:val="18"/>
        </w:rPr>
      </w:pPr>
      <w:r w:rsidRPr="001A0D1C">
        <w:rPr>
          <w:b/>
          <w:bCs/>
          <w:snapToGrid w:val="0"/>
          <w:sz w:val="18"/>
          <w:szCs w:val="18"/>
        </w:rPr>
        <w:tab/>
      </w:r>
    </w:p>
    <w:p w:rsidR="00E84151" w:rsidRPr="001A0D1C" w:rsidRDefault="00E84151" w:rsidP="001A0D1C">
      <w:pPr>
        <w:widowControl w:val="0"/>
        <w:autoSpaceDE w:val="0"/>
        <w:autoSpaceDN w:val="0"/>
        <w:adjustRightInd w:val="0"/>
        <w:jc w:val="both"/>
        <w:rPr>
          <w:b/>
          <w:bCs/>
          <w:snapToGrid w:val="0"/>
          <w:sz w:val="18"/>
          <w:szCs w:val="18"/>
        </w:rPr>
      </w:pPr>
    </w:p>
    <w:p w:rsidR="00E84151" w:rsidRPr="001A0D1C" w:rsidRDefault="00E84151" w:rsidP="001A0D1C">
      <w:pPr>
        <w:widowControl w:val="0"/>
        <w:autoSpaceDE w:val="0"/>
        <w:autoSpaceDN w:val="0"/>
        <w:adjustRightInd w:val="0"/>
        <w:jc w:val="both"/>
        <w:rPr>
          <w:b/>
          <w:bCs/>
          <w:snapToGrid w:val="0"/>
          <w:sz w:val="18"/>
          <w:szCs w:val="18"/>
        </w:rPr>
      </w:pPr>
    </w:p>
    <w:p w:rsidR="001A0D1C" w:rsidRDefault="00E84151" w:rsidP="001A0D1C">
      <w:pPr>
        <w:widowControl w:val="0"/>
        <w:autoSpaceDE w:val="0"/>
        <w:autoSpaceDN w:val="0"/>
        <w:adjustRightInd w:val="0"/>
        <w:jc w:val="both"/>
        <w:rPr>
          <w:sz w:val="18"/>
          <w:szCs w:val="18"/>
        </w:rPr>
      </w:pPr>
      <w:r w:rsidRPr="001A0D1C">
        <w:rPr>
          <w:sz w:val="18"/>
          <w:szCs w:val="18"/>
        </w:rPr>
        <w:t>Глава Гвазденского сельского поселения                        Л. М. Богданова</w:t>
      </w:r>
    </w:p>
    <w:p w:rsidR="001A0D1C" w:rsidRDefault="001A0D1C" w:rsidP="001A0D1C">
      <w:pPr>
        <w:widowControl w:val="0"/>
        <w:autoSpaceDE w:val="0"/>
        <w:autoSpaceDN w:val="0"/>
        <w:adjustRightInd w:val="0"/>
        <w:jc w:val="both"/>
        <w:rPr>
          <w:sz w:val="18"/>
          <w:szCs w:val="18"/>
        </w:rPr>
      </w:pPr>
    </w:p>
    <w:p w:rsidR="001A0D1C" w:rsidRDefault="001A0D1C" w:rsidP="001A0D1C">
      <w:pPr>
        <w:widowControl w:val="0"/>
        <w:autoSpaceDE w:val="0"/>
        <w:autoSpaceDN w:val="0"/>
        <w:adjustRightInd w:val="0"/>
        <w:jc w:val="both"/>
        <w:rPr>
          <w:sz w:val="18"/>
          <w:szCs w:val="18"/>
        </w:rPr>
      </w:pPr>
    </w:p>
    <w:p w:rsidR="00E84151" w:rsidRPr="001A0D1C" w:rsidRDefault="00E84151" w:rsidP="001A0D1C">
      <w:pPr>
        <w:widowControl w:val="0"/>
        <w:autoSpaceDE w:val="0"/>
        <w:autoSpaceDN w:val="0"/>
        <w:adjustRightInd w:val="0"/>
        <w:jc w:val="both"/>
        <w:rPr>
          <w:sz w:val="18"/>
          <w:szCs w:val="18"/>
          <w:lang w:eastAsia="ar-SA"/>
        </w:rPr>
      </w:pPr>
      <w:r w:rsidRPr="001A0D1C">
        <w:rPr>
          <w:sz w:val="18"/>
          <w:szCs w:val="18"/>
        </w:rPr>
        <w:t>Приложение к постановлению администрации  Гвазденского сельского поселения от 13.09.2019 г. № 77</w:t>
      </w:r>
    </w:p>
    <w:p w:rsidR="00E84151" w:rsidRPr="001A0D1C" w:rsidRDefault="00E84151" w:rsidP="001A0D1C">
      <w:pPr>
        <w:pStyle w:val="ConsPlusNormal0"/>
        <w:ind w:left="3969" w:firstLine="709"/>
        <w:contextualSpacing/>
        <w:jc w:val="both"/>
        <w:rPr>
          <w:rFonts w:ascii="Times New Roman" w:hAnsi="Times New Roman" w:cs="Times New Roman"/>
          <w:sz w:val="18"/>
          <w:szCs w:val="18"/>
        </w:rPr>
      </w:pPr>
    </w:p>
    <w:p w:rsidR="00E84151" w:rsidRPr="001A0D1C" w:rsidRDefault="00E84151" w:rsidP="001A0D1C">
      <w:pPr>
        <w:pStyle w:val="ad"/>
        <w:jc w:val="both"/>
        <w:rPr>
          <w:sz w:val="18"/>
          <w:szCs w:val="18"/>
        </w:rPr>
      </w:pPr>
      <w:bookmarkStart w:id="0" w:name="P37"/>
      <w:bookmarkEnd w:id="0"/>
      <w:r w:rsidRPr="001A0D1C">
        <w:rPr>
          <w:sz w:val="18"/>
          <w:szCs w:val="18"/>
        </w:rPr>
        <w:t>АДМИНИСТРАТИВНЫЙ РЕГЛАМЕНТ</w:t>
      </w:r>
      <w:r w:rsidRPr="001A0D1C">
        <w:rPr>
          <w:b w:val="0"/>
          <w:sz w:val="18"/>
          <w:szCs w:val="18"/>
        </w:rPr>
        <w:t xml:space="preserve"> </w:t>
      </w:r>
      <w:r w:rsidRPr="001A0D1C">
        <w:rPr>
          <w:sz w:val="18"/>
          <w:szCs w:val="18"/>
        </w:rPr>
        <w:t>АДМИНИСТРАЦИИ ГВАЗДЕНСКОГО СЕЛЬСКОГО ПОСЕЛЕНИЯ БУТУРЛИНОВСКОГО МУНИЦИПАЛЬНОГО РАЙОНА ВОРОНЕЖСКОЙ ОБЛАСТИ ПО ПРЕДОСТАВЛЕНИЮ МУНИЦИПАЛЬНОЙ УСЛУГИ "ПРИНЯТИЕ ДОКУМЕНТОВ, А ТАКЖЕ ВЫДАЧА РЕШЕНИЙ О ПЕРЕВОДЕ ИЛИ ОБ ОТКАЗЕ В ПЕРЕВОДЕ ЖИЛОГО ПОМЕЩЕНИЯ В НЕЖИЛОЕ ПОМЕЩЕНИЕ ИЛИ НЕЖИЛОГО ПОМЕЩЕНИЯ В ЖИЛОЕ ПОМЕЩЕНИЕ"</w:t>
      </w:r>
    </w:p>
    <w:p w:rsidR="00E84151" w:rsidRPr="001A0D1C" w:rsidRDefault="00E84151" w:rsidP="001A0D1C">
      <w:pPr>
        <w:pStyle w:val="ConsPlusNormal0"/>
        <w:ind w:firstLine="709"/>
        <w:contextualSpacing/>
        <w:jc w:val="both"/>
        <w:rPr>
          <w:rFonts w:ascii="Times New Roman" w:hAnsi="Times New Roman" w:cs="Times New Roman"/>
          <w:sz w:val="18"/>
          <w:szCs w:val="18"/>
        </w:rPr>
      </w:pPr>
    </w:p>
    <w:p w:rsidR="00E84151" w:rsidRPr="001A0D1C" w:rsidRDefault="00E84151" w:rsidP="001A0D1C">
      <w:pPr>
        <w:pStyle w:val="ConsPlusNormal0"/>
        <w:numPr>
          <w:ilvl w:val="0"/>
          <w:numId w:val="2"/>
        </w:numPr>
        <w:adjustRightInd/>
        <w:ind w:left="0" w:firstLine="709"/>
        <w:contextualSpacing/>
        <w:jc w:val="both"/>
        <w:rPr>
          <w:rFonts w:ascii="Times New Roman" w:hAnsi="Times New Roman" w:cs="Times New Roman"/>
          <w:sz w:val="18"/>
          <w:szCs w:val="18"/>
        </w:rPr>
      </w:pPr>
      <w:r w:rsidRPr="001A0D1C">
        <w:rPr>
          <w:rFonts w:ascii="Times New Roman" w:hAnsi="Times New Roman" w:cs="Times New Roman"/>
          <w:sz w:val="18"/>
          <w:szCs w:val="18"/>
        </w:rPr>
        <w:t>ОБЩИЕ ПОЛОЖЕНИЯ</w:t>
      </w:r>
    </w:p>
    <w:p w:rsidR="00E84151" w:rsidRPr="001A0D1C" w:rsidRDefault="00E84151" w:rsidP="001A0D1C">
      <w:pPr>
        <w:pStyle w:val="ConsPlusNormal0"/>
        <w:ind w:firstLine="709"/>
        <w:contextualSpacing/>
        <w:jc w:val="both"/>
        <w:rPr>
          <w:rFonts w:ascii="Times New Roman" w:hAnsi="Times New Roman" w:cs="Times New Roman"/>
          <w:sz w:val="18"/>
          <w:szCs w:val="18"/>
        </w:rPr>
      </w:pPr>
      <w:r w:rsidRPr="001A0D1C">
        <w:rPr>
          <w:rFonts w:ascii="Times New Roman" w:hAnsi="Times New Roman" w:cs="Times New Roman"/>
          <w:sz w:val="18"/>
          <w:szCs w:val="18"/>
        </w:rPr>
        <w:t>1.1. Предмет регулирования административного регламента</w:t>
      </w:r>
    </w:p>
    <w:p w:rsidR="00E84151" w:rsidRPr="001A0D1C" w:rsidRDefault="00E84151" w:rsidP="001A0D1C">
      <w:pPr>
        <w:pStyle w:val="ConsPlusNormal0"/>
        <w:ind w:firstLine="709"/>
        <w:contextualSpacing/>
        <w:jc w:val="both"/>
        <w:rPr>
          <w:rFonts w:ascii="Times New Roman" w:hAnsi="Times New Roman" w:cs="Times New Roman"/>
          <w:sz w:val="18"/>
          <w:szCs w:val="18"/>
        </w:rPr>
      </w:pPr>
      <w:r w:rsidRPr="001A0D1C">
        <w:rPr>
          <w:rFonts w:ascii="Times New Roman" w:hAnsi="Times New Roman" w:cs="Times New Roman"/>
          <w:sz w:val="18"/>
          <w:szCs w:val="18"/>
        </w:rPr>
        <w:t>Административный регламент администрации Гвазденского сельского поселения Бутурлиновского муниципального района Воронежской области по предоставлению муниципальной услуги "Принятие документов, а также выдача решений о переводе или об отказе в переводе жилого помещения в нежилое помещение или нежилого помещения в жилое помещение" (далее - Административный регламент) разработан в целях оптимизации и повышения качества предоставления и доступности муниципальной услуги, создания комфортных условий для получения муниципальной услуги по приему заявлений и выдаче решений о переводе жилых помещений в нежилые помещения и нежилых помещений в жилые помещения (далее по тексту - муниципальной услуги).</w:t>
      </w:r>
    </w:p>
    <w:p w:rsidR="00E84151" w:rsidRPr="001A0D1C" w:rsidRDefault="00E84151" w:rsidP="001A0D1C">
      <w:pPr>
        <w:pStyle w:val="ConsPlusNormal0"/>
        <w:ind w:firstLine="709"/>
        <w:contextualSpacing/>
        <w:jc w:val="both"/>
        <w:rPr>
          <w:rFonts w:ascii="Times New Roman" w:hAnsi="Times New Roman" w:cs="Times New Roman"/>
          <w:sz w:val="18"/>
          <w:szCs w:val="18"/>
        </w:rPr>
      </w:pPr>
      <w:r w:rsidRPr="001A0D1C">
        <w:rPr>
          <w:rFonts w:ascii="Times New Roman" w:hAnsi="Times New Roman" w:cs="Times New Roman"/>
          <w:sz w:val="18"/>
          <w:szCs w:val="18"/>
        </w:rPr>
        <w:t xml:space="preserve">Предметом регулирования настоящего Административного регламента являются отношения, возникающие между заявителями, администрацией Гвазденского сельского поселения и автономным учреждением Воронежской </w:t>
      </w:r>
      <w:r w:rsidRPr="001A0D1C">
        <w:rPr>
          <w:rFonts w:ascii="Times New Roman" w:hAnsi="Times New Roman" w:cs="Times New Roman"/>
          <w:sz w:val="18"/>
          <w:szCs w:val="18"/>
        </w:rPr>
        <w:lastRenderedPageBreak/>
        <w:t>области "Многофункциональный центр предоставления государственных и муниципальных услуг" (далее - АУ "МФЦ"), в связи с предоставлением муниципальной услуги, а также определение состава, последовательности и сроков выполнения административных процедур при предоставлении муниципальной услуги.</w:t>
      </w:r>
    </w:p>
    <w:p w:rsidR="00E84151" w:rsidRPr="001A0D1C" w:rsidRDefault="00E84151" w:rsidP="001A0D1C">
      <w:pPr>
        <w:pStyle w:val="ConsPlusNormal0"/>
        <w:ind w:firstLine="709"/>
        <w:contextualSpacing/>
        <w:jc w:val="both"/>
        <w:rPr>
          <w:rFonts w:ascii="Times New Roman" w:hAnsi="Times New Roman" w:cs="Times New Roman"/>
          <w:sz w:val="18"/>
          <w:szCs w:val="18"/>
        </w:rPr>
      </w:pPr>
    </w:p>
    <w:p w:rsidR="00E84151" w:rsidRPr="001A0D1C" w:rsidRDefault="00E84151" w:rsidP="001A0D1C">
      <w:pPr>
        <w:pStyle w:val="ConsPlusNormal0"/>
        <w:numPr>
          <w:ilvl w:val="1"/>
          <w:numId w:val="2"/>
        </w:numPr>
        <w:adjustRightInd/>
        <w:ind w:left="0" w:firstLine="709"/>
        <w:contextualSpacing/>
        <w:jc w:val="both"/>
        <w:rPr>
          <w:rFonts w:ascii="Times New Roman" w:hAnsi="Times New Roman" w:cs="Times New Roman"/>
          <w:sz w:val="18"/>
          <w:szCs w:val="18"/>
        </w:rPr>
      </w:pPr>
      <w:r w:rsidRPr="001A0D1C">
        <w:rPr>
          <w:rFonts w:ascii="Times New Roman" w:hAnsi="Times New Roman" w:cs="Times New Roman"/>
          <w:sz w:val="18"/>
          <w:szCs w:val="18"/>
        </w:rPr>
        <w:t>Описание заявителей</w:t>
      </w:r>
    </w:p>
    <w:p w:rsidR="00E84151" w:rsidRPr="001A0D1C" w:rsidRDefault="00E84151" w:rsidP="001A0D1C">
      <w:pPr>
        <w:autoSpaceDE w:val="0"/>
        <w:autoSpaceDN w:val="0"/>
        <w:adjustRightInd w:val="0"/>
        <w:jc w:val="both"/>
        <w:rPr>
          <w:sz w:val="18"/>
          <w:szCs w:val="18"/>
        </w:rPr>
      </w:pPr>
      <w:r w:rsidRPr="001A0D1C">
        <w:rPr>
          <w:sz w:val="18"/>
          <w:szCs w:val="18"/>
        </w:rPr>
        <w:t>Заявителем является собственник жилого помещения, расположенного на территории Гвазденского сельского поселения, или уполномоченное им лицом (далее - заявитель, заявители).</w:t>
      </w:r>
    </w:p>
    <w:p w:rsidR="00E84151" w:rsidRPr="001A0D1C" w:rsidRDefault="00E84151" w:rsidP="001A0D1C">
      <w:pPr>
        <w:pStyle w:val="ConsPlusNormal0"/>
        <w:ind w:firstLine="709"/>
        <w:contextualSpacing/>
        <w:jc w:val="both"/>
        <w:rPr>
          <w:rFonts w:ascii="Times New Roman" w:hAnsi="Times New Roman" w:cs="Times New Roman"/>
          <w:sz w:val="18"/>
          <w:szCs w:val="18"/>
        </w:rPr>
      </w:pPr>
    </w:p>
    <w:p w:rsidR="00E84151" w:rsidRPr="001A0D1C" w:rsidRDefault="00E84151" w:rsidP="001A0D1C">
      <w:pPr>
        <w:pStyle w:val="ConsPlusNormal0"/>
        <w:ind w:firstLine="709"/>
        <w:contextualSpacing/>
        <w:jc w:val="both"/>
        <w:rPr>
          <w:rFonts w:ascii="Times New Roman" w:hAnsi="Times New Roman" w:cs="Times New Roman"/>
          <w:sz w:val="18"/>
          <w:szCs w:val="18"/>
        </w:rPr>
      </w:pPr>
      <w:r w:rsidRPr="001A0D1C">
        <w:rPr>
          <w:rFonts w:ascii="Times New Roman" w:hAnsi="Times New Roman" w:cs="Times New Roman"/>
          <w:sz w:val="18"/>
          <w:szCs w:val="18"/>
        </w:rPr>
        <w:t>1.3. Требования к порядку информирования о предоставлении</w:t>
      </w:r>
    </w:p>
    <w:p w:rsidR="00E84151" w:rsidRPr="001A0D1C" w:rsidRDefault="00E84151" w:rsidP="001A0D1C">
      <w:pPr>
        <w:pStyle w:val="ConsPlusNormal0"/>
        <w:ind w:firstLine="709"/>
        <w:contextualSpacing/>
        <w:jc w:val="both"/>
        <w:rPr>
          <w:rFonts w:ascii="Times New Roman" w:hAnsi="Times New Roman" w:cs="Times New Roman"/>
          <w:sz w:val="18"/>
          <w:szCs w:val="18"/>
        </w:rPr>
      </w:pPr>
      <w:r w:rsidRPr="001A0D1C">
        <w:rPr>
          <w:rFonts w:ascii="Times New Roman" w:hAnsi="Times New Roman" w:cs="Times New Roman"/>
          <w:sz w:val="18"/>
          <w:szCs w:val="18"/>
        </w:rPr>
        <w:t>муниципальной услуги</w:t>
      </w:r>
    </w:p>
    <w:p w:rsidR="00E84151" w:rsidRPr="001A0D1C" w:rsidRDefault="00E84151" w:rsidP="001A0D1C">
      <w:pPr>
        <w:pStyle w:val="ConsPlusNormal0"/>
        <w:ind w:firstLine="709"/>
        <w:contextualSpacing/>
        <w:jc w:val="both"/>
        <w:rPr>
          <w:rFonts w:ascii="Times New Roman" w:hAnsi="Times New Roman" w:cs="Times New Roman"/>
          <w:sz w:val="18"/>
          <w:szCs w:val="18"/>
        </w:rPr>
      </w:pPr>
      <w:r w:rsidRPr="001A0D1C">
        <w:rPr>
          <w:rFonts w:ascii="Times New Roman" w:hAnsi="Times New Roman" w:cs="Times New Roman"/>
          <w:sz w:val="18"/>
          <w:szCs w:val="18"/>
        </w:rPr>
        <w:t>1.3.1. Орган, предоставляющий муниципальную услугу: администрация Гвазденского сельского поселения (далее – Администрация).</w:t>
      </w:r>
    </w:p>
    <w:p w:rsidR="00E84151" w:rsidRPr="001A0D1C" w:rsidRDefault="00E84151" w:rsidP="001A0D1C">
      <w:pPr>
        <w:jc w:val="both"/>
        <w:rPr>
          <w:sz w:val="18"/>
          <w:szCs w:val="18"/>
        </w:rPr>
      </w:pPr>
      <w:r w:rsidRPr="001A0D1C">
        <w:rPr>
          <w:sz w:val="18"/>
          <w:szCs w:val="18"/>
        </w:rPr>
        <w:t>За предоставлением муниципальной услуги заявитель может обратиться в АУ "МФЦ".</w:t>
      </w:r>
    </w:p>
    <w:p w:rsidR="00E84151" w:rsidRPr="001A0D1C" w:rsidRDefault="00E84151" w:rsidP="001A0D1C">
      <w:pPr>
        <w:pStyle w:val="ConsPlusNormal0"/>
        <w:ind w:firstLine="709"/>
        <w:contextualSpacing/>
        <w:jc w:val="both"/>
        <w:rPr>
          <w:rFonts w:ascii="Times New Roman" w:hAnsi="Times New Roman" w:cs="Times New Roman"/>
          <w:sz w:val="18"/>
          <w:szCs w:val="18"/>
        </w:rPr>
      </w:pPr>
      <w:r w:rsidRPr="001A0D1C">
        <w:rPr>
          <w:rFonts w:ascii="Times New Roman" w:hAnsi="Times New Roman" w:cs="Times New Roman"/>
          <w:sz w:val="18"/>
          <w:szCs w:val="18"/>
        </w:rPr>
        <w:t>1.3.2. Сведения о месте нахождения, графике (режиме) работы, контактных телефонах (телефонах для справок и консультаций), интернет-адресах, адресах электронной почты Администрации, АУ «МФЦ» приводятся в приложении N 1 к настоящему Административному регламенту и размещаются:</w:t>
      </w:r>
    </w:p>
    <w:p w:rsidR="00E84151" w:rsidRPr="001A0D1C" w:rsidRDefault="00E84151" w:rsidP="001A0D1C">
      <w:pPr>
        <w:pStyle w:val="ConsPlusNormal0"/>
        <w:ind w:firstLine="709"/>
        <w:contextualSpacing/>
        <w:jc w:val="both"/>
        <w:rPr>
          <w:rFonts w:ascii="Times New Roman" w:hAnsi="Times New Roman" w:cs="Times New Roman"/>
          <w:sz w:val="18"/>
          <w:szCs w:val="18"/>
        </w:rPr>
      </w:pPr>
      <w:r w:rsidRPr="001A0D1C">
        <w:rPr>
          <w:rFonts w:ascii="Times New Roman" w:hAnsi="Times New Roman" w:cs="Times New Roman"/>
          <w:sz w:val="18"/>
          <w:szCs w:val="18"/>
        </w:rPr>
        <w:t>- на официальном сайте Администрации в сети Интернет (http://kara</w:t>
      </w:r>
      <w:r w:rsidRPr="001A0D1C">
        <w:rPr>
          <w:rFonts w:ascii="Times New Roman" w:hAnsi="Times New Roman" w:cs="Times New Roman"/>
          <w:sz w:val="18"/>
          <w:szCs w:val="18"/>
          <w:lang w:val="en-US"/>
        </w:rPr>
        <w:t>y</w:t>
      </w:r>
      <w:r w:rsidRPr="001A0D1C">
        <w:rPr>
          <w:rFonts w:ascii="Times New Roman" w:hAnsi="Times New Roman" w:cs="Times New Roman"/>
          <w:sz w:val="18"/>
          <w:szCs w:val="18"/>
        </w:rPr>
        <w:t>chevka.ru);</w:t>
      </w:r>
    </w:p>
    <w:p w:rsidR="00E84151" w:rsidRPr="001A0D1C" w:rsidRDefault="00E84151" w:rsidP="001A0D1C">
      <w:pPr>
        <w:pStyle w:val="ConsPlusNormal0"/>
        <w:ind w:firstLine="709"/>
        <w:contextualSpacing/>
        <w:jc w:val="both"/>
        <w:rPr>
          <w:rFonts w:ascii="Times New Roman" w:hAnsi="Times New Roman" w:cs="Times New Roman"/>
          <w:sz w:val="18"/>
          <w:szCs w:val="18"/>
        </w:rPr>
      </w:pPr>
      <w:r w:rsidRPr="001A0D1C">
        <w:rPr>
          <w:rFonts w:ascii="Times New Roman" w:hAnsi="Times New Roman" w:cs="Times New Roman"/>
          <w:sz w:val="18"/>
          <w:szCs w:val="18"/>
        </w:rPr>
        <w:t>- на информационных стендах в Администрации.</w:t>
      </w:r>
    </w:p>
    <w:p w:rsidR="00E84151" w:rsidRPr="001A0D1C" w:rsidRDefault="00E84151" w:rsidP="001A0D1C">
      <w:pPr>
        <w:pStyle w:val="ConsPlusNormal0"/>
        <w:ind w:firstLine="709"/>
        <w:contextualSpacing/>
        <w:jc w:val="both"/>
        <w:rPr>
          <w:rFonts w:ascii="Times New Roman" w:hAnsi="Times New Roman" w:cs="Times New Roman"/>
          <w:sz w:val="18"/>
          <w:szCs w:val="18"/>
        </w:rPr>
      </w:pPr>
      <w:r w:rsidRPr="001A0D1C">
        <w:rPr>
          <w:rFonts w:ascii="Times New Roman" w:hAnsi="Times New Roman" w:cs="Times New Roman"/>
          <w:sz w:val="18"/>
          <w:szCs w:val="18"/>
        </w:rPr>
        <w:t>- на Едином портале государственных и муниципальных услуг (функций) в сети Интернет (www.gosuslugi.ru) и в региональной информационной системе «Портал Воронежской области в сети Интернет» (https://www.govvrn.ru/) (далее - Портал государственных и муниципальных услуг Воронежской области);</w:t>
      </w:r>
    </w:p>
    <w:p w:rsidR="00E84151" w:rsidRPr="001A0D1C" w:rsidRDefault="00E84151" w:rsidP="001A0D1C">
      <w:pPr>
        <w:pStyle w:val="ConsPlusNormal0"/>
        <w:ind w:firstLine="709"/>
        <w:contextualSpacing/>
        <w:jc w:val="both"/>
        <w:rPr>
          <w:rFonts w:ascii="Times New Roman" w:hAnsi="Times New Roman" w:cs="Times New Roman"/>
          <w:sz w:val="18"/>
          <w:szCs w:val="18"/>
        </w:rPr>
      </w:pPr>
      <w:r w:rsidRPr="001A0D1C">
        <w:rPr>
          <w:rFonts w:ascii="Times New Roman" w:hAnsi="Times New Roman" w:cs="Times New Roman"/>
          <w:sz w:val="18"/>
          <w:szCs w:val="18"/>
        </w:rPr>
        <w:t>- на официальном сайте АУ "МФЦ" (mfc.vrn.ru);</w:t>
      </w:r>
    </w:p>
    <w:p w:rsidR="00E84151" w:rsidRPr="001A0D1C" w:rsidRDefault="00E84151" w:rsidP="001A0D1C">
      <w:pPr>
        <w:pStyle w:val="ConsPlusNormal0"/>
        <w:ind w:firstLine="709"/>
        <w:contextualSpacing/>
        <w:jc w:val="both"/>
        <w:rPr>
          <w:rFonts w:ascii="Times New Roman" w:hAnsi="Times New Roman" w:cs="Times New Roman"/>
          <w:sz w:val="18"/>
          <w:szCs w:val="18"/>
        </w:rPr>
      </w:pPr>
      <w:r w:rsidRPr="001A0D1C">
        <w:rPr>
          <w:rFonts w:ascii="Times New Roman" w:hAnsi="Times New Roman" w:cs="Times New Roman"/>
          <w:sz w:val="18"/>
          <w:szCs w:val="18"/>
        </w:rPr>
        <w:t>- на информационных стендах в АУ "МФЦ".</w:t>
      </w:r>
    </w:p>
    <w:p w:rsidR="00E84151" w:rsidRPr="001A0D1C" w:rsidRDefault="00E84151" w:rsidP="001A0D1C">
      <w:pPr>
        <w:pStyle w:val="ConsPlusNormal0"/>
        <w:ind w:firstLine="709"/>
        <w:contextualSpacing/>
        <w:jc w:val="both"/>
        <w:rPr>
          <w:rFonts w:ascii="Times New Roman" w:hAnsi="Times New Roman" w:cs="Times New Roman"/>
          <w:sz w:val="18"/>
          <w:szCs w:val="18"/>
        </w:rPr>
      </w:pPr>
      <w:r w:rsidRPr="001A0D1C">
        <w:rPr>
          <w:rFonts w:ascii="Times New Roman" w:hAnsi="Times New Roman" w:cs="Times New Roman"/>
          <w:sz w:val="18"/>
          <w:szCs w:val="18"/>
        </w:rPr>
        <w:t>1.3.3. Заявители могут получить информацию по вопросам предоставления муниципальной услуги, а также о месте нахождения и графике работы органов и организаций, обращение в которые необходимо для получения муниципальной услуги, непосредственно в Администрации, АУ «МФЦ» или с использованием средств телефонной связи или сети Интернет.</w:t>
      </w:r>
    </w:p>
    <w:p w:rsidR="00E84151" w:rsidRPr="001A0D1C" w:rsidRDefault="00E84151" w:rsidP="001A0D1C">
      <w:pPr>
        <w:pStyle w:val="ConsPlusNormal0"/>
        <w:ind w:firstLine="709"/>
        <w:contextualSpacing/>
        <w:jc w:val="both"/>
        <w:rPr>
          <w:rFonts w:ascii="Times New Roman" w:hAnsi="Times New Roman" w:cs="Times New Roman"/>
          <w:sz w:val="18"/>
          <w:szCs w:val="18"/>
        </w:rPr>
      </w:pPr>
      <w:r w:rsidRPr="001A0D1C">
        <w:rPr>
          <w:rFonts w:ascii="Times New Roman" w:hAnsi="Times New Roman" w:cs="Times New Roman"/>
          <w:sz w:val="18"/>
          <w:szCs w:val="18"/>
        </w:rPr>
        <w:t>1.3.4.Информация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сведения о ходе предоставления указанных услуг предоставляются заявителям уполномоченными должностными лицами Администрации, АУ «МФЦ» (далее - уполномоченные должностные лица).</w:t>
      </w:r>
    </w:p>
    <w:p w:rsidR="00E84151" w:rsidRPr="001A0D1C" w:rsidRDefault="00E84151" w:rsidP="001A0D1C">
      <w:pPr>
        <w:tabs>
          <w:tab w:val="num" w:pos="142"/>
        </w:tabs>
        <w:autoSpaceDE w:val="0"/>
        <w:autoSpaceDN w:val="0"/>
        <w:adjustRightInd w:val="0"/>
        <w:jc w:val="both"/>
        <w:rPr>
          <w:sz w:val="18"/>
          <w:szCs w:val="18"/>
        </w:rPr>
      </w:pPr>
      <w:r w:rsidRPr="001A0D1C">
        <w:rPr>
          <w:sz w:val="18"/>
          <w:szCs w:val="18"/>
        </w:rPr>
        <w:t>Информирование о ходе предоставления муниципальной услуги осуществляется уполномоченными должностными лицами при личном контакте с заявителем или с использованием почтовой, телефонной связи, с использованием информационно-технологической и коммуникационной инфраструктуры, в том числе Единого портала государственных и муниципальных услуг (функций) и (или) Портала государственных и муниципальных услуг Воронежской области.</w:t>
      </w:r>
    </w:p>
    <w:p w:rsidR="00E84151" w:rsidRPr="001A0D1C" w:rsidRDefault="00E84151" w:rsidP="001A0D1C">
      <w:pPr>
        <w:tabs>
          <w:tab w:val="num" w:pos="142"/>
        </w:tabs>
        <w:autoSpaceDE w:val="0"/>
        <w:autoSpaceDN w:val="0"/>
        <w:adjustRightInd w:val="0"/>
        <w:jc w:val="both"/>
        <w:rPr>
          <w:sz w:val="18"/>
          <w:szCs w:val="18"/>
        </w:rPr>
      </w:pPr>
      <w:r w:rsidRPr="001A0D1C">
        <w:rPr>
          <w:sz w:val="18"/>
          <w:szCs w:val="18"/>
        </w:rPr>
        <w:t>На информационных стендах в местах предоставления муниципальной услуги, а также на официальных сайтах Администрации, на Портале государственных и муниципальных услуг Воронежской области, на Едином портале государственных и муниципальных услуг (функций) размещается также следующая информация:</w:t>
      </w:r>
    </w:p>
    <w:p w:rsidR="00E84151" w:rsidRPr="001A0D1C" w:rsidRDefault="00E84151" w:rsidP="001A0D1C">
      <w:pPr>
        <w:numPr>
          <w:ilvl w:val="0"/>
          <w:numId w:val="4"/>
        </w:numPr>
        <w:tabs>
          <w:tab w:val="num" w:pos="142"/>
        </w:tabs>
        <w:autoSpaceDE w:val="0"/>
        <w:autoSpaceDN w:val="0"/>
        <w:adjustRightInd w:val="0"/>
        <w:ind w:left="0" w:firstLine="709"/>
        <w:contextualSpacing/>
        <w:jc w:val="both"/>
        <w:rPr>
          <w:sz w:val="18"/>
          <w:szCs w:val="18"/>
        </w:rPr>
      </w:pPr>
      <w:r w:rsidRPr="001A0D1C">
        <w:rPr>
          <w:sz w:val="18"/>
          <w:szCs w:val="18"/>
        </w:rPr>
        <w:t>текст настоящего Административного регламента;</w:t>
      </w:r>
    </w:p>
    <w:p w:rsidR="00E84151" w:rsidRPr="001A0D1C" w:rsidRDefault="00E84151" w:rsidP="001A0D1C">
      <w:pPr>
        <w:numPr>
          <w:ilvl w:val="0"/>
          <w:numId w:val="4"/>
        </w:numPr>
        <w:tabs>
          <w:tab w:val="num" w:pos="142"/>
        </w:tabs>
        <w:autoSpaceDE w:val="0"/>
        <w:autoSpaceDN w:val="0"/>
        <w:adjustRightInd w:val="0"/>
        <w:ind w:left="0" w:firstLine="709"/>
        <w:contextualSpacing/>
        <w:jc w:val="both"/>
        <w:rPr>
          <w:sz w:val="18"/>
          <w:szCs w:val="18"/>
        </w:rPr>
      </w:pPr>
      <w:r w:rsidRPr="001A0D1C">
        <w:rPr>
          <w:sz w:val="18"/>
          <w:szCs w:val="18"/>
        </w:rPr>
        <w:t>тексты, выдержки из нормативных правовых актов, регулирующих предоставление муниципальной услуги;</w:t>
      </w:r>
    </w:p>
    <w:p w:rsidR="00E84151" w:rsidRPr="001A0D1C" w:rsidRDefault="00E84151" w:rsidP="001A0D1C">
      <w:pPr>
        <w:numPr>
          <w:ilvl w:val="0"/>
          <w:numId w:val="4"/>
        </w:numPr>
        <w:tabs>
          <w:tab w:val="num" w:pos="142"/>
        </w:tabs>
        <w:autoSpaceDE w:val="0"/>
        <w:autoSpaceDN w:val="0"/>
        <w:adjustRightInd w:val="0"/>
        <w:ind w:left="0" w:firstLine="709"/>
        <w:contextualSpacing/>
        <w:jc w:val="both"/>
        <w:rPr>
          <w:sz w:val="18"/>
          <w:szCs w:val="18"/>
        </w:rPr>
      </w:pPr>
      <w:r w:rsidRPr="001A0D1C">
        <w:rPr>
          <w:sz w:val="18"/>
          <w:szCs w:val="18"/>
        </w:rPr>
        <w:t>формы, образцы заявлений, иных документов.</w:t>
      </w:r>
    </w:p>
    <w:p w:rsidR="00E84151" w:rsidRPr="001A0D1C" w:rsidRDefault="00E84151" w:rsidP="001A0D1C">
      <w:pPr>
        <w:autoSpaceDE w:val="0"/>
        <w:autoSpaceDN w:val="0"/>
        <w:adjustRightInd w:val="0"/>
        <w:jc w:val="both"/>
        <w:rPr>
          <w:sz w:val="18"/>
          <w:szCs w:val="18"/>
        </w:rPr>
      </w:pPr>
      <w:r w:rsidRPr="001A0D1C">
        <w:rPr>
          <w:sz w:val="18"/>
          <w:szCs w:val="18"/>
        </w:rPr>
        <w:t>1.3.5. Заявители, представившие заявление на получение муниципальной услуги, в обязательном порядке информируются уполномоченными должностными лицами:</w:t>
      </w:r>
    </w:p>
    <w:p w:rsidR="00E84151" w:rsidRPr="001A0D1C" w:rsidRDefault="00E84151" w:rsidP="001A0D1C">
      <w:pPr>
        <w:numPr>
          <w:ilvl w:val="0"/>
          <w:numId w:val="4"/>
        </w:numPr>
        <w:tabs>
          <w:tab w:val="num" w:pos="142"/>
        </w:tabs>
        <w:autoSpaceDE w:val="0"/>
        <w:autoSpaceDN w:val="0"/>
        <w:adjustRightInd w:val="0"/>
        <w:ind w:left="0" w:firstLine="709"/>
        <w:contextualSpacing/>
        <w:jc w:val="both"/>
        <w:rPr>
          <w:sz w:val="18"/>
          <w:szCs w:val="18"/>
        </w:rPr>
      </w:pPr>
      <w:r w:rsidRPr="001A0D1C">
        <w:rPr>
          <w:sz w:val="18"/>
          <w:szCs w:val="18"/>
        </w:rPr>
        <w:t>о порядке предоставления муниципальной услуги;</w:t>
      </w:r>
    </w:p>
    <w:p w:rsidR="00E84151" w:rsidRPr="001A0D1C" w:rsidRDefault="00E84151" w:rsidP="001A0D1C">
      <w:pPr>
        <w:numPr>
          <w:ilvl w:val="0"/>
          <w:numId w:val="4"/>
        </w:numPr>
        <w:tabs>
          <w:tab w:val="num" w:pos="142"/>
        </w:tabs>
        <w:autoSpaceDE w:val="0"/>
        <w:autoSpaceDN w:val="0"/>
        <w:adjustRightInd w:val="0"/>
        <w:ind w:left="0" w:firstLine="709"/>
        <w:contextualSpacing/>
        <w:jc w:val="both"/>
        <w:rPr>
          <w:sz w:val="18"/>
          <w:szCs w:val="18"/>
        </w:rPr>
      </w:pPr>
      <w:r w:rsidRPr="001A0D1C">
        <w:rPr>
          <w:sz w:val="18"/>
          <w:szCs w:val="18"/>
        </w:rPr>
        <w:t>о ходе предоставления муниципальной услуги;</w:t>
      </w:r>
    </w:p>
    <w:p w:rsidR="00E84151" w:rsidRPr="001A0D1C" w:rsidRDefault="00E84151" w:rsidP="001A0D1C">
      <w:pPr>
        <w:numPr>
          <w:ilvl w:val="0"/>
          <w:numId w:val="4"/>
        </w:numPr>
        <w:tabs>
          <w:tab w:val="num" w:pos="142"/>
        </w:tabs>
        <w:autoSpaceDE w:val="0"/>
        <w:autoSpaceDN w:val="0"/>
        <w:adjustRightInd w:val="0"/>
        <w:ind w:left="0" w:firstLine="709"/>
        <w:contextualSpacing/>
        <w:jc w:val="both"/>
        <w:rPr>
          <w:sz w:val="18"/>
          <w:szCs w:val="18"/>
        </w:rPr>
      </w:pPr>
      <w:r w:rsidRPr="001A0D1C">
        <w:rPr>
          <w:sz w:val="18"/>
          <w:szCs w:val="18"/>
        </w:rPr>
        <w:t>об отказе в предоставлении муниципальной услуги.</w:t>
      </w:r>
    </w:p>
    <w:p w:rsidR="00E84151" w:rsidRPr="001A0D1C" w:rsidRDefault="00E84151" w:rsidP="001A0D1C">
      <w:pPr>
        <w:autoSpaceDE w:val="0"/>
        <w:autoSpaceDN w:val="0"/>
        <w:adjustRightInd w:val="0"/>
        <w:jc w:val="both"/>
        <w:rPr>
          <w:sz w:val="18"/>
          <w:szCs w:val="18"/>
        </w:rPr>
      </w:pPr>
      <w:r w:rsidRPr="001A0D1C">
        <w:rPr>
          <w:sz w:val="18"/>
          <w:szCs w:val="18"/>
        </w:rPr>
        <w:t>1.3.6. Информация о сроке завершения оформления документов и возможности их получения заявителю сообщается при подаче документов.</w:t>
      </w:r>
    </w:p>
    <w:p w:rsidR="00E84151" w:rsidRPr="001A0D1C" w:rsidRDefault="00E84151" w:rsidP="001A0D1C">
      <w:pPr>
        <w:autoSpaceDE w:val="0"/>
        <w:autoSpaceDN w:val="0"/>
        <w:adjustRightInd w:val="0"/>
        <w:jc w:val="both"/>
        <w:rPr>
          <w:sz w:val="18"/>
          <w:szCs w:val="18"/>
        </w:rPr>
      </w:pPr>
      <w:r w:rsidRPr="001A0D1C">
        <w:rPr>
          <w:sz w:val="18"/>
          <w:szCs w:val="18"/>
        </w:rPr>
        <w:t>1.3.7. В любое время с момента приема документов заявитель имеет право на получение сведений о прохождении процедуры предоставления муниципальной услуги, с использованием телефонной связи, средств Интернета, а также при личном контакте с уполномоченными должностными лицами.</w:t>
      </w:r>
    </w:p>
    <w:p w:rsidR="00E84151" w:rsidRPr="001A0D1C" w:rsidRDefault="00E84151" w:rsidP="001A0D1C">
      <w:pPr>
        <w:tabs>
          <w:tab w:val="num" w:pos="142"/>
        </w:tabs>
        <w:autoSpaceDE w:val="0"/>
        <w:autoSpaceDN w:val="0"/>
        <w:adjustRightInd w:val="0"/>
        <w:jc w:val="both"/>
        <w:rPr>
          <w:sz w:val="18"/>
          <w:szCs w:val="18"/>
        </w:rPr>
      </w:pPr>
      <w:r w:rsidRPr="001A0D1C">
        <w:rPr>
          <w:sz w:val="18"/>
          <w:szCs w:val="18"/>
        </w:rPr>
        <w:t>При ответах на телефонные звонки и устные обращения, уполномоченные должностные лица подробно и в вежливой (корректной) форме информируют обратившихся по интересующим их вопросам. Ответ на телефонный звонок должен начинаться с информации о наименовании органа, в который позвонил гражданин, фамилии, имени, отчестве, занимаемой должности специалиста, принявшего телефонный звонок.</w:t>
      </w:r>
    </w:p>
    <w:p w:rsidR="00E84151" w:rsidRPr="001A0D1C" w:rsidRDefault="00E84151" w:rsidP="001A0D1C">
      <w:pPr>
        <w:tabs>
          <w:tab w:val="num" w:pos="142"/>
        </w:tabs>
        <w:autoSpaceDE w:val="0"/>
        <w:autoSpaceDN w:val="0"/>
        <w:adjustRightInd w:val="0"/>
        <w:jc w:val="both"/>
        <w:rPr>
          <w:sz w:val="18"/>
          <w:szCs w:val="18"/>
        </w:rPr>
      </w:pPr>
      <w:r w:rsidRPr="001A0D1C">
        <w:rPr>
          <w:sz w:val="18"/>
          <w:szCs w:val="18"/>
        </w:rPr>
        <w:t>Время телефонного разговора не должно превышать 15 минут.</w:t>
      </w:r>
    </w:p>
    <w:p w:rsidR="00E84151" w:rsidRPr="001A0D1C" w:rsidRDefault="00E84151" w:rsidP="001A0D1C">
      <w:pPr>
        <w:tabs>
          <w:tab w:val="num" w:pos="142"/>
        </w:tabs>
        <w:autoSpaceDE w:val="0"/>
        <w:autoSpaceDN w:val="0"/>
        <w:adjustRightInd w:val="0"/>
        <w:jc w:val="both"/>
        <w:rPr>
          <w:sz w:val="18"/>
          <w:szCs w:val="18"/>
        </w:rPr>
      </w:pPr>
      <w:r w:rsidRPr="001A0D1C">
        <w:rPr>
          <w:sz w:val="18"/>
          <w:szCs w:val="18"/>
        </w:rPr>
        <w:t>При отсутствии уполномоченного должностного лица, принявшего звонок, возможности самостоятельно ответить на поставленные вопросы телефонный звонок должен быть переадресован (переведен) другому должностному лицу или же обратившемуся гражданину должен быть сообщен телефонный номер, по которому можно получить необходимую информацию.</w:t>
      </w:r>
    </w:p>
    <w:p w:rsidR="00E84151" w:rsidRPr="001A0D1C" w:rsidRDefault="00E84151" w:rsidP="001A0D1C">
      <w:pPr>
        <w:pStyle w:val="ConsPlusNormal0"/>
        <w:ind w:firstLine="709"/>
        <w:contextualSpacing/>
        <w:jc w:val="both"/>
        <w:rPr>
          <w:rFonts w:ascii="Times New Roman" w:hAnsi="Times New Roman" w:cs="Times New Roman"/>
          <w:sz w:val="18"/>
          <w:szCs w:val="18"/>
        </w:rPr>
      </w:pPr>
    </w:p>
    <w:p w:rsidR="00E84151" w:rsidRPr="001A0D1C" w:rsidRDefault="00E84151" w:rsidP="001A0D1C">
      <w:pPr>
        <w:pStyle w:val="ConsPlusNormal0"/>
        <w:ind w:firstLine="709"/>
        <w:contextualSpacing/>
        <w:jc w:val="both"/>
        <w:rPr>
          <w:rFonts w:ascii="Times New Roman" w:hAnsi="Times New Roman" w:cs="Times New Roman"/>
          <w:sz w:val="18"/>
          <w:szCs w:val="18"/>
        </w:rPr>
      </w:pPr>
      <w:r w:rsidRPr="001A0D1C">
        <w:rPr>
          <w:rFonts w:ascii="Times New Roman" w:hAnsi="Times New Roman" w:cs="Times New Roman"/>
          <w:sz w:val="18"/>
          <w:szCs w:val="18"/>
        </w:rPr>
        <w:t>2. СТАНДАРТ ПРЕДОСТАВЛЕНИЯ МУНИЦИПАЛЬНОЙ УСЛУГИ</w:t>
      </w:r>
    </w:p>
    <w:p w:rsidR="00E84151" w:rsidRPr="001A0D1C" w:rsidRDefault="00E84151" w:rsidP="001A0D1C">
      <w:pPr>
        <w:pStyle w:val="ConsPlusNormal0"/>
        <w:ind w:firstLine="709"/>
        <w:contextualSpacing/>
        <w:jc w:val="both"/>
        <w:rPr>
          <w:rFonts w:ascii="Times New Roman" w:hAnsi="Times New Roman" w:cs="Times New Roman"/>
          <w:sz w:val="18"/>
          <w:szCs w:val="18"/>
        </w:rPr>
      </w:pPr>
    </w:p>
    <w:p w:rsidR="00E84151" w:rsidRPr="001A0D1C" w:rsidRDefault="00E84151" w:rsidP="001A0D1C">
      <w:pPr>
        <w:pStyle w:val="ConsPlusNormal0"/>
        <w:ind w:firstLine="709"/>
        <w:contextualSpacing/>
        <w:jc w:val="both"/>
        <w:rPr>
          <w:rFonts w:ascii="Times New Roman" w:hAnsi="Times New Roman" w:cs="Times New Roman"/>
          <w:sz w:val="18"/>
          <w:szCs w:val="18"/>
        </w:rPr>
      </w:pPr>
      <w:r w:rsidRPr="001A0D1C">
        <w:rPr>
          <w:rFonts w:ascii="Times New Roman" w:hAnsi="Times New Roman" w:cs="Times New Roman"/>
          <w:sz w:val="18"/>
          <w:szCs w:val="18"/>
        </w:rPr>
        <w:t>2.1. Наименование муниципальной услуги</w:t>
      </w:r>
    </w:p>
    <w:p w:rsidR="00E84151" w:rsidRPr="001A0D1C" w:rsidRDefault="00E84151" w:rsidP="001A0D1C">
      <w:pPr>
        <w:pStyle w:val="ConsPlusNormal0"/>
        <w:ind w:firstLine="709"/>
        <w:contextualSpacing/>
        <w:jc w:val="both"/>
        <w:rPr>
          <w:rFonts w:ascii="Times New Roman" w:hAnsi="Times New Roman" w:cs="Times New Roman"/>
          <w:sz w:val="18"/>
          <w:szCs w:val="18"/>
        </w:rPr>
      </w:pPr>
      <w:r w:rsidRPr="001A0D1C">
        <w:rPr>
          <w:rFonts w:ascii="Times New Roman" w:hAnsi="Times New Roman" w:cs="Times New Roman"/>
          <w:sz w:val="18"/>
          <w:szCs w:val="18"/>
        </w:rPr>
        <w:t xml:space="preserve">В рамках действия настоящего Административного регламента осуществляется предоставление муниципальной услуги "Принятие документов, а также выдача решений о переводе или об отказе в переводе жилого </w:t>
      </w:r>
      <w:r w:rsidRPr="001A0D1C">
        <w:rPr>
          <w:rFonts w:ascii="Times New Roman" w:hAnsi="Times New Roman" w:cs="Times New Roman"/>
          <w:sz w:val="18"/>
          <w:szCs w:val="18"/>
        </w:rPr>
        <w:lastRenderedPageBreak/>
        <w:t>помещения в нежилое помещение или нежилого помещения в жилое помещение".</w:t>
      </w:r>
    </w:p>
    <w:p w:rsidR="00E84151" w:rsidRPr="001A0D1C" w:rsidRDefault="00E84151" w:rsidP="001A0D1C">
      <w:pPr>
        <w:pStyle w:val="ConsPlusNormal0"/>
        <w:ind w:firstLine="709"/>
        <w:contextualSpacing/>
        <w:jc w:val="both"/>
        <w:rPr>
          <w:rFonts w:ascii="Times New Roman" w:hAnsi="Times New Roman" w:cs="Times New Roman"/>
          <w:sz w:val="18"/>
          <w:szCs w:val="18"/>
        </w:rPr>
      </w:pPr>
    </w:p>
    <w:p w:rsidR="00E84151" w:rsidRPr="001A0D1C" w:rsidRDefault="00E84151" w:rsidP="001A0D1C">
      <w:pPr>
        <w:pStyle w:val="ConsPlusNormal0"/>
        <w:ind w:firstLine="709"/>
        <w:contextualSpacing/>
        <w:jc w:val="both"/>
        <w:rPr>
          <w:rFonts w:ascii="Times New Roman" w:hAnsi="Times New Roman" w:cs="Times New Roman"/>
          <w:sz w:val="18"/>
          <w:szCs w:val="18"/>
        </w:rPr>
      </w:pPr>
      <w:r w:rsidRPr="001A0D1C">
        <w:rPr>
          <w:rFonts w:ascii="Times New Roman" w:hAnsi="Times New Roman" w:cs="Times New Roman"/>
          <w:sz w:val="18"/>
          <w:szCs w:val="18"/>
        </w:rPr>
        <w:t>2.2. Наименование органа, предоставляющего муниципальную услугу</w:t>
      </w:r>
    </w:p>
    <w:p w:rsidR="00E84151" w:rsidRPr="001A0D1C" w:rsidRDefault="00E84151" w:rsidP="001A0D1C">
      <w:pPr>
        <w:pStyle w:val="ConsPlusNormal0"/>
        <w:ind w:firstLine="709"/>
        <w:contextualSpacing/>
        <w:jc w:val="both"/>
        <w:rPr>
          <w:rFonts w:ascii="Times New Roman" w:hAnsi="Times New Roman" w:cs="Times New Roman"/>
          <w:sz w:val="18"/>
          <w:szCs w:val="18"/>
        </w:rPr>
      </w:pPr>
      <w:r w:rsidRPr="001A0D1C">
        <w:rPr>
          <w:rFonts w:ascii="Times New Roman" w:hAnsi="Times New Roman" w:cs="Times New Roman"/>
          <w:sz w:val="18"/>
          <w:szCs w:val="18"/>
        </w:rPr>
        <w:t>2.2.1. Наименование органа, представляющего муниципальную услугу.</w:t>
      </w:r>
    </w:p>
    <w:p w:rsidR="00E84151" w:rsidRPr="001A0D1C" w:rsidRDefault="00E84151" w:rsidP="001A0D1C">
      <w:pPr>
        <w:pStyle w:val="ConsPlusNormal0"/>
        <w:ind w:firstLine="709"/>
        <w:contextualSpacing/>
        <w:jc w:val="both"/>
        <w:rPr>
          <w:rFonts w:ascii="Times New Roman" w:hAnsi="Times New Roman" w:cs="Times New Roman"/>
          <w:sz w:val="18"/>
          <w:szCs w:val="18"/>
        </w:rPr>
      </w:pPr>
      <w:r w:rsidRPr="001A0D1C">
        <w:rPr>
          <w:rFonts w:ascii="Times New Roman" w:hAnsi="Times New Roman" w:cs="Times New Roman"/>
          <w:sz w:val="18"/>
          <w:szCs w:val="18"/>
        </w:rPr>
        <w:t>Орган, предоставляющий муниципальную услугу: администрация Гвазденского сельского поселения (далее – Администрация).</w:t>
      </w:r>
    </w:p>
    <w:p w:rsidR="00E84151" w:rsidRPr="001A0D1C" w:rsidRDefault="00E84151" w:rsidP="001A0D1C">
      <w:pPr>
        <w:pStyle w:val="ConsPlusNormal0"/>
        <w:ind w:firstLine="709"/>
        <w:contextualSpacing/>
        <w:jc w:val="both"/>
        <w:rPr>
          <w:rFonts w:ascii="Times New Roman" w:hAnsi="Times New Roman" w:cs="Times New Roman"/>
          <w:sz w:val="18"/>
          <w:szCs w:val="18"/>
        </w:rPr>
      </w:pPr>
      <w:r w:rsidRPr="001A0D1C">
        <w:rPr>
          <w:rFonts w:ascii="Times New Roman" w:hAnsi="Times New Roman" w:cs="Times New Roman"/>
          <w:sz w:val="18"/>
          <w:szCs w:val="18"/>
        </w:rPr>
        <w:t>2.2.2. В предоставлении муниципальной услуги также участвуют иные государственные органы, организации:</w:t>
      </w:r>
    </w:p>
    <w:p w:rsidR="00E84151" w:rsidRPr="001A0D1C" w:rsidRDefault="00E84151" w:rsidP="001A0D1C">
      <w:pPr>
        <w:pStyle w:val="ConsPlusNormal0"/>
        <w:ind w:firstLine="709"/>
        <w:contextualSpacing/>
        <w:jc w:val="both"/>
        <w:rPr>
          <w:rFonts w:ascii="Times New Roman" w:hAnsi="Times New Roman" w:cs="Times New Roman"/>
          <w:sz w:val="18"/>
          <w:szCs w:val="18"/>
        </w:rPr>
      </w:pPr>
      <w:r w:rsidRPr="001A0D1C">
        <w:rPr>
          <w:rFonts w:ascii="Times New Roman" w:hAnsi="Times New Roman" w:cs="Times New Roman"/>
          <w:sz w:val="18"/>
          <w:szCs w:val="18"/>
        </w:rPr>
        <w:t>- управление Федеральной службы государственной регистрации, кадастра и картографии по Воронежской области;</w:t>
      </w:r>
    </w:p>
    <w:p w:rsidR="00E84151" w:rsidRPr="001A0D1C" w:rsidRDefault="00E84151" w:rsidP="001A0D1C">
      <w:pPr>
        <w:pStyle w:val="ConsPlusNormal0"/>
        <w:ind w:firstLine="709"/>
        <w:contextualSpacing/>
        <w:jc w:val="both"/>
        <w:rPr>
          <w:rFonts w:ascii="Times New Roman" w:hAnsi="Times New Roman" w:cs="Times New Roman"/>
          <w:sz w:val="18"/>
          <w:szCs w:val="18"/>
        </w:rPr>
      </w:pPr>
      <w:r w:rsidRPr="001A0D1C">
        <w:rPr>
          <w:rFonts w:ascii="Times New Roman" w:hAnsi="Times New Roman" w:cs="Times New Roman"/>
          <w:sz w:val="18"/>
          <w:szCs w:val="18"/>
        </w:rPr>
        <w:t>- органы технического учета и технической инвентаризации объектов капитального строительства.</w:t>
      </w:r>
    </w:p>
    <w:p w:rsidR="00E84151" w:rsidRPr="001A0D1C" w:rsidRDefault="00E84151" w:rsidP="001A0D1C">
      <w:pPr>
        <w:pStyle w:val="ConsPlusNormal0"/>
        <w:ind w:firstLine="709"/>
        <w:contextualSpacing/>
        <w:jc w:val="both"/>
        <w:rPr>
          <w:rFonts w:ascii="Times New Roman" w:hAnsi="Times New Roman" w:cs="Times New Roman"/>
          <w:sz w:val="18"/>
          <w:szCs w:val="18"/>
        </w:rPr>
      </w:pPr>
      <w:r w:rsidRPr="001A0D1C">
        <w:rPr>
          <w:rFonts w:ascii="Times New Roman" w:hAnsi="Times New Roman" w:cs="Times New Roman"/>
          <w:sz w:val="18"/>
          <w:szCs w:val="18"/>
        </w:rPr>
        <w:t>Межведомственное информационное взаимодействие в целях предоставления муниципальной услуги осуществляется в соответствии с требованиями Федерального закона от 06.04.2011 N 63-ФЗ "Об электронной подписи", Федерального закона от 27.07.2010 N 210-ФЗ "Об организации предоставления государственных и муниципальных услуг" (далее - Федеральный закон "Об организации предоставления государственных и муниципальных услуг").</w:t>
      </w:r>
    </w:p>
    <w:p w:rsidR="00E84151" w:rsidRPr="001A0D1C" w:rsidRDefault="00E84151" w:rsidP="001A0D1C">
      <w:pPr>
        <w:pStyle w:val="ConsPlusNormal0"/>
        <w:ind w:firstLine="709"/>
        <w:contextualSpacing/>
        <w:jc w:val="both"/>
        <w:rPr>
          <w:rFonts w:ascii="Times New Roman" w:hAnsi="Times New Roman" w:cs="Times New Roman"/>
          <w:sz w:val="18"/>
          <w:szCs w:val="18"/>
        </w:rPr>
      </w:pPr>
      <w:r w:rsidRPr="001A0D1C">
        <w:rPr>
          <w:rFonts w:ascii="Times New Roman" w:hAnsi="Times New Roman" w:cs="Times New Roman"/>
          <w:sz w:val="18"/>
          <w:szCs w:val="18"/>
        </w:rPr>
        <w:t>Лица, имеющие право на получение муниципальной услуги, их законные представители или доверенные лица в целях получения муниципальной услуги вправе по своей инициативе представить необходимые для предоставления муниципальной услуги документы в полном объеме.</w:t>
      </w:r>
    </w:p>
    <w:p w:rsidR="00E84151" w:rsidRPr="001A0D1C" w:rsidRDefault="00E84151" w:rsidP="001A0D1C">
      <w:pPr>
        <w:tabs>
          <w:tab w:val="left" w:pos="0"/>
        </w:tabs>
        <w:autoSpaceDE w:val="0"/>
        <w:autoSpaceDN w:val="0"/>
        <w:adjustRightInd w:val="0"/>
        <w:jc w:val="both"/>
        <w:rPr>
          <w:sz w:val="18"/>
          <w:szCs w:val="18"/>
        </w:rPr>
      </w:pPr>
      <w:r w:rsidRPr="001A0D1C">
        <w:rPr>
          <w:sz w:val="18"/>
          <w:szCs w:val="18"/>
        </w:rPr>
        <w:t xml:space="preserve"> 2.2.3. 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включенных в перечень услуг, которые являются необходимыми и обязательными для предоставления муниципальных услуг, утвержденный Решением Совета народных депутатов Гвазденского сельского поселения от «20» сентября 2013 года № 78.</w:t>
      </w:r>
    </w:p>
    <w:p w:rsidR="00E84151" w:rsidRPr="001A0D1C" w:rsidRDefault="00E84151" w:rsidP="001A0D1C">
      <w:pPr>
        <w:pStyle w:val="ConsPlusNormal0"/>
        <w:ind w:firstLine="709"/>
        <w:contextualSpacing/>
        <w:jc w:val="both"/>
        <w:rPr>
          <w:rFonts w:ascii="Times New Roman" w:hAnsi="Times New Roman" w:cs="Times New Roman"/>
          <w:sz w:val="18"/>
          <w:szCs w:val="18"/>
        </w:rPr>
      </w:pPr>
      <w:r w:rsidRPr="001A0D1C">
        <w:rPr>
          <w:rFonts w:ascii="Times New Roman" w:hAnsi="Times New Roman" w:cs="Times New Roman"/>
          <w:sz w:val="18"/>
          <w:szCs w:val="18"/>
        </w:rPr>
        <w:t>Заявитель в целях получения документов и информации, получаемых в рамках предоставления услуг, которые являются необходимыми и обязательными для предоставления муниципальной услуги, обращается в организации, имеющие свидетельство о допуске к выполнению работ по подготовке проектов по переустройству и (или) перепланировки помещений, выдаваемое саморегулируемыми организациями в строительной отрасли (в случае, если переустройство и (или) перепланировка требуются для обеспечения использования такого помещения в качестве жилого или нежилого помещения).</w:t>
      </w:r>
    </w:p>
    <w:p w:rsidR="00E84151" w:rsidRPr="001A0D1C" w:rsidRDefault="00E84151" w:rsidP="001A0D1C">
      <w:pPr>
        <w:pStyle w:val="ConsPlusNormal0"/>
        <w:ind w:firstLine="709"/>
        <w:contextualSpacing/>
        <w:jc w:val="both"/>
        <w:rPr>
          <w:rFonts w:ascii="Times New Roman" w:hAnsi="Times New Roman" w:cs="Times New Roman"/>
          <w:sz w:val="18"/>
          <w:szCs w:val="18"/>
        </w:rPr>
      </w:pPr>
      <w:r w:rsidRPr="001A0D1C">
        <w:rPr>
          <w:rFonts w:ascii="Times New Roman" w:hAnsi="Times New Roman" w:cs="Times New Roman"/>
          <w:sz w:val="18"/>
          <w:szCs w:val="18"/>
        </w:rPr>
        <w:t>2.2.4. Подача заявителем заявления и документов, указанных в подпункте 2.6.1 настоящего Административного регламента для предоставления муниципальной услуги осуществляется в письменной форме в Администрацию или АУ «МФЦ» или в электронном виде.</w:t>
      </w:r>
    </w:p>
    <w:p w:rsidR="00E84151" w:rsidRPr="001A0D1C" w:rsidRDefault="00E84151" w:rsidP="001A0D1C">
      <w:pPr>
        <w:pStyle w:val="ConsPlusNormal0"/>
        <w:ind w:firstLine="709"/>
        <w:contextualSpacing/>
        <w:jc w:val="both"/>
        <w:rPr>
          <w:rFonts w:ascii="Times New Roman" w:hAnsi="Times New Roman" w:cs="Times New Roman"/>
          <w:sz w:val="18"/>
          <w:szCs w:val="18"/>
        </w:rPr>
      </w:pPr>
      <w:r w:rsidRPr="001A0D1C">
        <w:rPr>
          <w:rFonts w:ascii="Times New Roman" w:hAnsi="Times New Roman" w:cs="Times New Roman"/>
          <w:sz w:val="18"/>
          <w:szCs w:val="18"/>
        </w:rPr>
        <w:t>Форма заявления приведена в приложении N 2 к настоящему Административному регламенту.</w:t>
      </w:r>
    </w:p>
    <w:p w:rsidR="00E84151" w:rsidRPr="001A0D1C" w:rsidRDefault="00E84151" w:rsidP="001A0D1C">
      <w:pPr>
        <w:pStyle w:val="ConsPlusNormal0"/>
        <w:ind w:firstLine="709"/>
        <w:contextualSpacing/>
        <w:jc w:val="both"/>
        <w:rPr>
          <w:rFonts w:ascii="Times New Roman" w:hAnsi="Times New Roman" w:cs="Times New Roman"/>
          <w:sz w:val="18"/>
          <w:szCs w:val="18"/>
        </w:rPr>
      </w:pPr>
      <w:r w:rsidRPr="001A0D1C">
        <w:rPr>
          <w:rFonts w:ascii="Times New Roman" w:hAnsi="Times New Roman" w:cs="Times New Roman"/>
          <w:sz w:val="18"/>
          <w:szCs w:val="18"/>
        </w:rPr>
        <w:t>Заявление на бумажном носителе представляется:</w:t>
      </w:r>
    </w:p>
    <w:p w:rsidR="00E84151" w:rsidRPr="001A0D1C" w:rsidRDefault="00E84151" w:rsidP="001A0D1C">
      <w:pPr>
        <w:pStyle w:val="ConsPlusNormal0"/>
        <w:ind w:firstLine="709"/>
        <w:contextualSpacing/>
        <w:jc w:val="both"/>
        <w:rPr>
          <w:rFonts w:ascii="Times New Roman" w:hAnsi="Times New Roman" w:cs="Times New Roman"/>
          <w:sz w:val="18"/>
          <w:szCs w:val="18"/>
        </w:rPr>
      </w:pPr>
      <w:r w:rsidRPr="001A0D1C">
        <w:rPr>
          <w:rFonts w:ascii="Times New Roman" w:hAnsi="Times New Roman" w:cs="Times New Roman"/>
          <w:sz w:val="18"/>
          <w:szCs w:val="18"/>
        </w:rPr>
        <w:t>- посредством почтового отправления;</w:t>
      </w:r>
    </w:p>
    <w:p w:rsidR="00E84151" w:rsidRPr="001A0D1C" w:rsidRDefault="00E84151" w:rsidP="001A0D1C">
      <w:pPr>
        <w:pStyle w:val="ConsPlusNormal0"/>
        <w:ind w:firstLine="709"/>
        <w:contextualSpacing/>
        <w:jc w:val="both"/>
        <w:rPr>
          <w:rFonts w:ascii="Times New Roman" w:hAnsi="Times New Roman" w:cs="Times New Roman"/>
          <w:sz w:val="18"/>
          <w:szCs w:val="18"/>
        </w:rPr>
      </w:pPr>
      <w:r w:rsidRPr="001A0D1C">
        <w:rPr>
          <w:rFonts w:ascii="Times New Roman" w:hAnsi="Times New Roman" w:cs="Times New Roman"/>
          <w:sz w:val="18"/>
          <w:szCs w:val="18"/>
        </w:rPr>
        <w:t>- при личном обращении заявителя либо его законного представителя.</w:t>
      </w:r>
    </w:p>
    <w:p w:rsidR="00E84151" w:rsidRPr="001A0D1C" w:rsidRDefault="00E84151" w:rsidP="001A0D1C">
      <w:pPr>
        <w:pStyle w:val="ConsPlusNormal0"/>
        <w:ind w:firstLine="709"/>
        <w:contextualSpacing/>
        <w:jc w:val="both"/>
        <w:rPr>
          <w:rFonts w:ascii="Times New Roman" w:hAnsi="Times New Roman" w:cs="Times New Roman"/>
          <w:sz w:val="18"/>
          <w:szCs w:val="18"/>
        </w:rPr>
      </w:pPr>
      <w:r w:rsidRPr="001A0D1C">
        <w:rPr>
          <w:rFonts w:ascii="Times New Roman" w:hAnsi="Times New Roman" w:cs="Times New Roman"/>
          <w:sz w:val="18"/>
          <w:szCs w:val="18"/>
        </w:rPr>
        <w:t>Заявление должно быть подписано заявителем или его уполномоченным представителем. При обращении за получением муниципальной услуги от имени заявителя его представитель представляет документ, удостоверяющий личность, и документ, подтверждающий его полномочия на представление интересов заявителя, который прилагается к заявлению.</w:t>
      </w:r>
    </w:p>
    <w:p w:rsidR="00E84151" w:rsidRPr="001A0D1C" w:rsidRDefault="00E84151" w:rsidP="001A0D1C">
      <w:pPr>
        <w:pStyle w:val="ConsPlusNormal0"/>
        <w:ind w:firstLine="709"/>
        <w:contextualSpacing/>
        <w:jc w:val="both"/>
        <w:rPr>
          <w:rFonts w:ascii="Times New Roman" w:hAnsi="Times New Roman" w:cs="Times New Roman"/>
          <w:sz w:val="18"/>
          <w:szCs w:val="18"/>
        </w:rPr>
      </w:pPr>
      <w:r w:rsidRPr="001A0D1C">
        <w:rPr>
          <w:rFonts w:ascii="Times New Roman" w:hAnsi="Times New Roman" w:cs="Times New Roman"/>
          <w:sz w:val="18"/>
          <w:szCs w:val="18"/>
        </w:rPr>
        <w:t>2.2.5. Заявление и документы, необходимые для получения муниципальной услуги, представляемые в электронном виде:</w:t>
      </w:r>
    </w:p>
    <w:p w:rsidR="00E84151" w:rsidRPr="001A0D1C" w:rsidRDefault="00E84151" w:rsidP="001A0D1C">
      <w:pPr>
        <w:pStyle w:val="ConsPlusNormal0"/>
        <w:ind w:firstLine="709"/>
        <w:contextualSpacing/>
        <w:jc w:val="both"/>
        <w:rPr>
          <w:rFonts w:ascii="Times New Roman" w:hAnsi="Times New Roman" w:cs="Times New Roman"/>
          <w:sz w:val="18"/>
          <w:szCs w:val="18"/>
        </w:rPr>
      </w:pPr>
      <w:r w:rsidRPr="001A0D1C">
        <w:rPr>
          <w:rFonts w:ascii="Times New Roman" w:hAnsi="Times New Roman" w:cs="Times New Roman"/>
          <w:sz w:val="18"/>
          <w:szCs w:val="18"/>
        </w:rPr>
        <w:t>1) подписываются в соответствии с требованиями Федерального закона "Об организации предоставления государственных и муниципальных услуг":</w:t>
      </w:r>
    </w:p>
    <w:p w:rsidR="00E84151" w:rsidRPr="001A0D1C" w:rsidRDefault="00E84151" w:rsidP="001A0D1C">
      <w:pPr>
        <w:pStyle w:val="ConsPlusNormal0"/>
        <w:ind w:firstLine="709"/>
        <w:contextualSpacing/>
        <w:jc w:val="both"/>
        <w:rPr>
          <w:rFonts w:ascii="Times New Roman" w:hAnsi="Times New Roman" w:cs="Times New Roman"/>
          <w:sz w:val="18"/>
          <w:szCs w:val="18"/>
        </w:rPr>
      </w:pPr>
      <w:r w:rsidRPr="001A0D1C">
        <w:rPr>
          <w:rFonts w:ascii="Times New Roman" w:hAnsi="Times New Roman" w:cs="Times New Roman"/>
          <w:sz w:val="18"/>
          <w:szCs w:val="18"/>
        </w:rPr>
        <w:t>заявление - простой электронной подписью (далее - ЭП);</w:t>
      </w:r>
    </w:p>
    <w:p w:rsidR="00E84151" w:rsidRPr="001A0D1C" w:rsidRDefault="00E84151" w:rsidP="001A0D1C">
      <w:pPr>
        <w:pStyle w:val="ConsPlusNormal0"/>
        <w:ind w:firstLine="709"/>
        <w:contextualSpacing/>
        <w:jc w:val="both"/>
        <w:rPr>
          <w:rFonts w:ascii="Times New Roman" w:hAnsi="Times New Roman" w:cs="Times New Roman"/>
          <w:sz w:val="18"/>
          <w:szCs w:val="18"/>
        </w:rPr>
      </w:pPr>
      <w:r w:rsidRPr="001A0D1C">
        <w:rPr>
          <w:rFonts w:ascii="Times New Roman" w:hAnsi="Times New Roman" w:cs="Times New Roman"/>
          <w:sz w:val="18"/>
          <w:szCs w:val="18"/>
        </w:rPr>
        <w:t>копии документов, не требующих предоставления оригиналов или нотариального заверения, - простой ЭП;</w:t>
      </w:r>
    </w:p>
    <w:p w:rsidR="00E84151" w:rsidRPr="001A0D1C" w:rsidRDefault="00E84151" w:rsidP="001A0D1C">
      <w:pPr>
        <w:pStyle w:val="ConsPlusNormal0"/>
        <w:ind w:firstLine="709"/>
        <w:contextualSpacing/>
        <w:jc w:val="both"/>
        <w:rPr>
          <w:rFonts w:ascii="Times New Roman" w:hAnsi="Times New Roman" w:cs="Times New Roman"/>
          <w:sz w:val="18"/>
          <w:szCs w:val="18"/>
        </w:rPr>
      </w:pPr>
      <w:r w:rsidRPr="001A0D1C">
        <w:rPr>
          <w:rFonts w:ascii="Times New Roman" w:hAnsi="Times New Roman" w:cs="Times New Roman"/>
          <w:sz w:val="18"/>
          <w:szCs w:val="18"/>
        </w:rPr>
        <w:t>документы, выданные органами или организациями, - усиленной квалифицированной ЭП таких органов или организаций;</w:t>
      </w:r>
    </w:p>
    <w:p w:rsidR="00E84151" w:rsidRPr="001A0D1C" w:rsidRDefault="00E84151" w:rsidP="001A0D1C">
      <w:pPr>
        <w:pStyle w:val="ConsPlusNormal0"/>
        <w:ind w:firstLine="709"/>
        <w:contextualSpacing/>
        <w:jc w:val="both"/>
        <w:rPr>
          <w:rFonts w:ascii="Times New Roman" w:hAnsi="Times New Roman" w:cs="Times New Roman"/>
          <w:sz w:val="18"/>
          <w:szCs w:val="18"/>
        </w:rPr>
      </w:pPr>
      <w:r w:rsidRPr="001A0D1C">
        <w:rPr>
          <w:rFonts w:ascii="Times New Roman" w:hAnsi="Times New Roman" w:cs="Times New Roman"/>
          <w:sz w:val="18"/>
          <w:szCs w:val="18"/>
        </w:rPr>
        <w:t>копии документов, требующих предоставления оригиналов или нотариального заверения, - усиленной квалифицированной ЭП нотариуса;</w:t>
      </w:r>
    </w:p>
    <w:p w:rsidR="00E84151" w:rsidRPr="001A0D1C" w:rsidRDefault="00E84151" w:rsidP="001A0D1C">
      <w:pPr>
        <w:pStyle w:val="ConsPlusNormal0"/>
        <w:ind w:firstLine="709"/>
        <w:contextualSpacing/>
        <w:jc w:val="both"/>
        <w:rPr>
          <w:rFonts w:ascii="Times New Roman" w:hAnsi="Times New Roman" w:cs="Times New Roman"/>
          <w:sz w:val="18"/>
          <w:szCs w:val="18"/>
        </w:rPr>
      </w:pPr>
      <w:r w:rsidRPr="001A0D1C">
        <w:rPr>
          <w:rFonts w:ascii="Times New Roman" w:hAnsi="Times New Roman" w:cs="Times New Roman"/>
          <w:sz w:val="18"/>
          <w:szCs w:val="18"/>
        </w:rPr>
        <w:t>2) представляются в Администрацию с использованием электронных носителей и (или) информационно-телекоммуникационных сетей общего пользования, включая сеть Интернет:</w:t>
      </w:r>
    </w:p>
    <w:p w:rsidR="00E84151" w:rsidRPr="001A0D1C" w:rsidRDefault="00E84151" w:rsidP="001A0D1C">
      <w:pPr>
        <w:pStyle w:val="ConsPlusNormal0"/>
        <w:ind w:firstLine="709"/>
        <w:contextualSpacing/>
        <w:jc w:val="both"/>
        <w:rPr>
          <w:rFonts w:ascii="Times New Roman" w:hAnsi="Times New Roman" w:cs="Times New Roman"/>
          <w:sz w:val="18"/>
          <w:szCs w:val="18"/>
        </w:rPr>
      </w:pPr>
      <w:r w:rsidRPr="001A0D1C">
        <w:rPr>
          <w:rFonts w:ascii="Times New Roman" w:hAnsi="Times New Roman" w:cs="Times New Roman"/>
          <w:sz w:val="18"/>
          <w:szCs w:val="18"/>
        </w:rPr>
        <w:t>- посредством федеральной государственной информационной системы "Единый портал государственных и муниципальных услуг (функций)" (без использования электронных носителей);</w:t>
      </w:r>
    </w:p>
    <w:p w:rsidR="00E84151" w:rsidRPr="001A0D1C" w:rsidRDefault="00E84151" w:rsidP="001A0D1C">
      <w:pPr>
        <w:pStyle w:val="ConsPlusNormal0"/>
        <w:ind w:firstLine="709"/>
        <w:contextualSpacing/>
        <w:jc w:val="both"/>
        <w:rPr>
          <w:rFonts w:ascii="Times New Roman" w:hAnsi="Times New Roman" w:cs="Times New Roman"/>
          <w:sz w:val="18"/>
          <w:szCs w:val="18"/>
        </w:rPr>
      </w:pPr>
      <w:r w:rsidRPr="001A0D1C">
        <w:rPr>
          <w:rFonts w:ascii="Times New Roman" w:hAnsi="Times New Roman" w:cs="Times New Roman"/>
          <w:sz w:val="18"/>
          <w:szCs w:val="18"/>
        </w:rPr>
        <w:t>- посредством информационной системы Воронежской области "Портал государственных и муниципальных услуг Воронежской области" (без использования электронных носителей);</w:t>
      </w:r>
    </w:p>
    <w:p w:rsidR="00E84151" w:rsidRPr="001A0D1C" w:rsidRDefault="00E84151" w:rsidP="001A0D1C">
      <w:pPr>
        <w:pStyle w:val="ConsPlusNormal0"/>
        <w:ind w:firstLine="709"/>
        <w:contextualSpacing/>
        <w:jc w:val="both"/>
        <w:rPr>
          <w:rFonts w:ascii="Times New Roman" w:hAnsi="Times New Roman" w:cs="Times New Roman"/>
          <w:sz w:val="18"/>
          <w:szCs w:val="18"/>
        </w:rPr>
      </w:pPr>
      <w:r w:rsidRPr="001A0D1C">
        <w:rPr>
          <w:rFonts w:ascii="Times New Roman" w:hAnsi="Times New Roman" w:cs="Times New Roman"/>
          <w:sz w:val="18"/>
          <w:szCs w:val="18"/>
        </w:rPr>
        <w:t>- иным способом, позволяющим передать в электронном виде заявление и иные документы.</w:t>
      </w:r>
    </w:p>
    <w:p w:rsidR="00E84151" w:rsidRPr="001A0D1C" w:rsidRDefault="00E84151" w:rsidP="001A0D1C">
      <w:pPr>
        <w:pStyle w:val="ConsPlusNormal0"/>
        <w:ind w:firstLine="709"/>
        <w:contextualSpacing/>
        <w:jc w:val="both"/>
        <w:rPr>
          <w:rFonts w:ascii="Times New Roman" w:hAnsi="Times New Roman" w:cs="Times New Roman"/>
          <w:sz w:val="18"/>
          <w:szCs w:val="18"/>
        </w:rPr>
      </w:pPr>
      <w:r w:rsidRPr="001A0D1C">
        <w:rPr>
          <w:rFonts w:ascii="Times New Roman" w:hAnsi="Times New Roman" w:cs="Times New Roman"/>
          <w:sz w:val="18"/>
          <w:szCs w:val="18"/>
        </w:rPr>
        <w:t>2.2.6. Заявитель при обращении за предоставлением муниципальной услуги в соответствии с требованиями статьи 9 Федерального закона от 27.07.2006 N 152-ФЗ "О персональных данных" подтверждает свое согласие на обработку персональных данных путем предоставления документа, подтверждающего факт получения указанного согласия, на бумажном носителе или в виде электронного документа. Форма согласия на обработку персональных данных в письменной форме приведена в приложениях N 2,3 к настоящему Административному регламенту.</w:t>
      </w:r>
    </w:p>
    <w:p w:rsidR="00E84151" w:rsidRPr="001A0D1C" w:rsidRDefault="00E84151" w:rsidP="001A0D1C">
      <w:pPr>
        <w:pStyle w:val="ConsPlusNormal0"/>
        <w:ind w:firstLine="709"/>
        <w:contextualSpacing/>
        <w:jc w:val="both"/>
        <w:rPr>
          <w:rFonts w:ascii="Times New Roman" w:hAnsi="Times New Roman" w:cs="Times New Roman"/>
          <w:sz w:val="18"/>
          <w:szCs w:val="18"/>
        </w:rPr>
      </w:pPr>
      <w:r w:rsidRPr="001A0D1C">
        <w:rPr>
          <w:rFonts w:ascii="Times New Roman" w:hAnsi="Times New Roman" w:cs="Times New Roman"/>
          <w:sz w:val="18"/>
          <w:szCs w:val="18"/>
        </w:rPr>
        <w:t>Представление заявления и документов (сведений), необходимых для предоставления муниципальной услуги, в форме электронных документов приравнивается к согласию такого заявителя с обработкой его персональных данных (о чем проставляется специальная отметка в заявлении), в целях и объеме, необходимых для предоставления муниципальной услуги.</w:t>
      </w:r>
    </w:p>
    <w:p w:rsidR="00E84151" w:rsidRPr="001A0D1C" w:rsidRDefault="00E84151" w:rsidP="001A0D1C">
      <w:pPr>
        <w:pStyle w:val="ConsPlusNormal0"/>
        <w:ind w:firstLine="709"/>
        <w:contextualSpacing/>
        <w:jc w:val="both"/>
        <w:rPr>
          <w:rFonts w:ascii="Times New Roman" w:hAnsi="Times New Roman" w:cs="Times New Roman"/>
          <w:sz w:val="18"/>
          <w:szCs w:val="18"/>
        </w:rPr>
      </w:pPr>
      <w:r w:rsidRPr="001A0D1C">
        <w:rPr>
          <w:rFonts w:ascii="Times New Roman" w:hAnsi="Times New Roman" w:cs="Times New Roman"/>
          <w:sz w:val="18"/>
          <w:szCs w:val="18"/>
        </w:rPr>
        <w:t xml:space="preserve">В случае если для предоставления муниципальной услуги необходима обработка персональных данных лица, не являющегося заявителем, и если в соответствии с федеральным законом обработка таких персональных данных может осуществляться с согласия указанного лица, при обращении за получением муниципальной услуги заявитель дополнительно представляет документы, подтверждающие получение согласия указанного лица или его законного </w:t>
      </w:r>
      <w:r w:rsidRPr="001A0D1C">
        <w:rPr>
          <w:rFonts w:ascii="Times New Roman" w:hAnsi="Times New Roman" w:cs="Times New Roman"/>
          <w:sz w:val="18"/>
          <w:szCs w:val="18"/>
        </w:rPr>
        <w:lastRenderedPageBreak/>
        <w:t>представителя на обработку персональных данных указанного лица. Документы, подтверждающие получение согласия, могут быть представлены, в том числе в форме электронного документа. Действие настоящего абзаца не распространяется на лиц, признанных безвестно отсутствующими, и на разыскиваемых лиц, место нахождения которых не установлено уполномоченным федеральным органом исполнительной власти. В указанных случаях заявитель представляет документы, выданные (оформленные) органами дознания, следствия либо судом в ходе производства по уголовным делам, документы, выданные (оформленные) в ходе гражданского или административного судопроизводства либо судопроизводства в арбитражных судах, в том числе решения, приговоры, определения и постановления судов общей юрисдикции и арбитражных судов, подтверждающие названные факты.</w:t>
      </w:r>
    </w:p>
    <w:p w:rsidR="00E84151" w:rsidRPr="001A0D1C" w:rsidRDefault="00E84151" w:rsidP="001A0D1C">
      <w:pPr>
        <w:pStyle w:val="ConsPlusNormal0"/>
        <w:ind w:firstLine="709"/>
        <w:contextualSpacing/>
        <w:jc w:val="both"/>
        <w:rPr>
          <w:rFonts w:ascii="Times New Roman" w:hAnsi="Times New Roman" w:cs="Times New Roman"/>
          <w:sz w:val="18"/>
          <w:szCs w:val="18"/>
        </w:rPr>
      </w:pPr>
    </w:p>
    <w:p w:rsidR="00E84151" w:rsidRPr="001A0D1C" w:rsidRDefault="00E84151" w:rsidP="001A0D1C">
      <w:pPr>
        <w:pStyle w:val="ConsPlusNormal0"/>
        <w:ind w:firstLine="709"/>
        <w:contextualSpacing/>
        <w:jc w:val="both"/>
        <w:rPr>
          <w:rFonts w:ascii="Times New Roman" w:hAnsi="Times New Roman" w:cs="Times New Roman"/>
          <w:sz w:val="18"/>
          <w:szCs w:val="18"/>
        </w:rPr>
      </w:pPr>
      <w:r w:rsidRPr="001A0D1C">
        <w:rPr>
          <w:rFonts w:ascii="Times New Roman" w:hAnsi="Times New Roman" w:cs="Times New Roman"/>
          <w:sz w:val="18"/>
          <w:szCs w:val="18"/>
        </w:rPr>
        <w:t>2.3. Результат предоставления муниципальной услуги</w:t>
      </w:r>
    </w:p>
    <w:p w:rsidR="00E84151" w:rsidRPr="001A0D1C" w:rsidRDefault="00E84151" w:rsidP="001A0D1C">
      <w:pPr>
        <w:pStyle w:val="ConsPlusNormal0"/>
        <w:ind w:firstLine="709"/>
        <w:contextualSpacing/>
        <w:jc w:val="both"/>
        <w:rPr>
          <w:rFonts w:ascii="Times New Roman" w:hAnsi="Times New Roman" w:cs="Times New Roman"/>
          <w:sz w:val="18"/>
          <w:szCs w:val="18"/>
        </w:rPr>
      </w:pPr>
      <w:r w:rsidRPr="001A0D1C">
        <w:rPr>
          <w:rFonts w:ascii="Times New Roman" w:hAnsi="Times New Roman" w:cs="Times New Roman"/>
          <w:sz w:val="18"/>
          <w:szCs w:val="18"/>
        </w:rPr>
        <w:t>Результатом предоставления муниципальной услуги является выдача решения о переводе жилых помещений в нежилые помещения и нежилых помещений в жилые помещения либо мотивированный отказ в предоставлении муниципальной услуги.</w:t>
      </w:r>
    </w:p>
    <w:p w:rsidR="00E84151" w:rsidRPr="001A0D1C" w:rsidRDefault="00E84151" w:rsidP="001A0D1C">
      <w:pPr>
        <w:pStyle w:val="ConsPlusNormal0"/>
        <w:ind w:firstLine="709"/>
        <w:contextualSpacing/>
        <w:jc w:val="both"/>
        <w:rPr>
          <w:rFonts w:ascii="Times New Roman" w:hAnsi="Times New Roman" w:cs="Times New Roman"/>
          <w:sz w:val="18"/>
          <w:szCs w:val="18"/>
        </w:rPr>
      </w:pPr>
    </w:p>
    <w:p w:rsidR="00E84151" w:rsidRPr="001A0D1C" w:rsidRDefault="00E84151" w:rsidP="001A0D1C">
      <w:pPr>
        <w:pStyle w:val="ConsPlusNormal0"/>
        <w:ind w:firstLine="709"/>
        <w:contextualSpacing/>
        <w:jc w:val="both"/>
        <w:rPr>
          <w:rFonts w:ascii="Times New Roman" w:hAnsi="Times New Roman" w:cs="Times New Roman"/>
          <w:sz w:val="18"/>
          <w:szCs w:val="18"/>
        </w:rPr>
      </w:pPr>
      <w:r w:rsidRPr="001A0D1C">
        <w:rPr>
          <w:rFonts w:ascii="Times New Roman" w:hAnsi="Times New Roman" w:cs="Times New Roman"/>
          <w:sz w:val="18"/>
          <w:szCs w:val="18"/>
        </w:rPr>
        <w:t>2.4. Срок предоставления муниципальной услуги</w:t>
      </w:r>
    </w:p>
    <w:p w:rsidR="00E84151" w:rsidRPr="001A0D1C" w:rsidRDefault="00E84151" w:rsidP="001A0D1C">
      <w:pPr>
        <w:pStyle w:val="ConsPlusNormal0"/>
        <w:ind w:firstLine="709"/>
        <w:contextualSpacing/>
        <w:jc w:val="both"/>
        <w:rPr>
          <w:rFonts w:ascii="Times New Roman" w:hAnsi="Times New Roman" w:cs="Times New Roman"/>
          <w:sz w:val="18"/>
          <w:szCs w:val="18"/>
        </w:rPr>
      </w:pPr>
      <w:r w:rsidRPr="001A0D1C">
        <w:rPr>
          <w:rFonts w:ascii="Times New Roman" w:hAnsi="Times New Roman" w:cs="Times New Roman"/>
          <w:sz w:val="18"/>
          <w:szCs w:val="18"/>
        </w:rPr>
        <w:t>Срок предоставления муниципальной услуги не должен превышать 45 календарных дней со дня представления заявления с приложением документов, необходимых для предоставления муниципальной услуги, предусмотренных настоящим Административным регламентом.</w:t>
      </w:r>
    </w:p>
    <w:p w:rsidR="00E84151" w:rsidRPr="001A0D1C" w:rsidRDefault="00E84151" w:rsidP="001A0D1C">
      <w:pPr>
        <w:pStyle w:val="ConsPlusNormal0"/>
        <w:ind w:firstLine="709"/>
        <w:contextualSpacing/>
        <w:jc w:val="both"/>
        <w:rPr>
          <w:rFonts w:ascii="Times New Roman" w:hAnsi="Times New Roman" w:cs="Times New Roman"/>
          <w:sz w:val="18"/>
          <w:szCs w:val="18"/>
        </w:rPr>
      </w:pPr>
      <w:r w:rsidRPr="001A0D1C">
        <w:rPr>
          <w:rFonts w:ascii="Times New Roman" w:hAnsi="Times New Roman" w:cs="Times New Roman"/>
          <w:sz w:val="18"/>
          <w:szCs w:val="18"/>
        </w:rPr>
        <w:t>Срок регистрации документов - в течение одного календарного дня. При поступлении заявления на выдачу документов о переводе жилых помещений в нежилые помещения и нежилых помещений в жилые помещения и прилагаемых к нему документов в электронной форме в выходные (праздничные) дни регистрация производится на следующий рабочий день.</w:t>
      </w:r>
    </w:p>
    <w:p w:rsidR="00E84151" w:rsidRPr="001A0D1C" w:rsidRDefault="00E84151" w:rsidP="001A0D1C">
      <w:pPr>
        <w:pStyle w:val="ConsPlusNormal0"/>
        <w:ind w:firstLine="709"/>
        <w:contextualSpacing/>
        <w:jc w:val="both"/>
        <w:rPr>
          <w:rFonts w:ascii="Times New Roman" w:hAnsi="Times New Roman" w:cs="Times New Roman"/>
          <w:sz w:val="18"/>
          <w:szCs w:val="18"/>
        </w:rPr>
      </w:pPr>
      <w:r w:rsidRPr="001A0D1C">
        <w:rPr>
          <w:rFonts w:ascii="Times New Roman" w:hAnsi="Times New Roman" w:cs="Times New Roman"/>
          <w:sz w:val="18"/>
          <w:szCs w:val="18"/>
        </w:rPr>
        <w:t>Порядок приема и сроки передачи в Администрацию заявления и документов из АУ «МФЦ» по предоставлению муниципальной услуги определяются соглашением между ними, но не позднее следующего рабочего дня после поступления заявления и документов в АУ «МФЦ».</w:t>
      </w:r>
    </w:p>
    <w:p w:rsidR="00E84151" w:rsidRPr="001A0D1C" w:rsidRDefault="00E84151" w:rsidP="001A0D1C">
      <w:pPr>
        <w:pStyle w:val="ConsPlusNormal0"/>
        <w:ind w:firstLine="709"/>
        <w:contextualSpacing/>
        <w:jc w:val="both"/>
        <w:rPr>
          <w:rFonts w:ascii="Times New Roman" w:hAnsi="Times New Roman" w:cs="Times New Roman"/>
          <w:sz w:val="18"/>
          <w:szCs w:val="18"/>
        </w:rPr>
      </w:pPr>
      <w:r w:rsidRPr="001A0D1C">
        <w:rPr>
          <w:rFonts w:ascii="Times New Roman" w:hAnsi="Times New Roman" w:cs="Times New Roman"/>
          <w:sz w:val="18"/>
          <w:szCs w:val="18"/>
        </w:rPr>
        <w:t>Срок исполнения административной процедуры по рассмотрению представленных документов; истребованию документов (сведений), указанных в пункте 2.6.2 настоящего Административного регламента, в рамках межведомственного взаимодействия, которые находятся в распоряжении государственных органов, органов местного самоуправления и иных органов, - 31 календарный день.</w:t>
      </w:r>
    </w:p>
    <w:p w:rsidR="00E84151" w:rsidRPr="001A0D1C" w:rsidRDefault="00E84151" w:rsidP="001A0D1C">
      <w:pPr>
        <w:pStyle w:val="ConsPlusNormal0"/>
        <w:ind w:firstLine="709"/>
        <w:contextualSpacing/>
        <w:jc w:val="both"/>
        <w:rPr>
          <w:rFonts w:ascii="Times New Roman" w:hAnsi="Times New Roman" w:cs="Times New Roman"/>
          <w:sz w:val="18"/>
          <w:szCs w:val="18"/>
        </w:rPr>
      </w:pPr>
      <w:r w:rsidRPr="001A0D1C">
        <w:rPr>
          <w:rFonts w:ascii="Times New Roman" w:hAnsi="Times New Roman" w:cs="Times New Roman"/>
          <w:sz w:val="18"/>
          <w:szCs w:val="18"/>
        </w:rPr>
        <w:t>Срок исполнения административной процедуры по принятию решения о переводе жилых помещений в нежилые помещения и нежилых помещений в жилые помещения либо решения о мотивированном отказе в предоставлении муниципальной услуги - 10 календарных дней.</w:t>
      </w:r>
    </w:p>
    <w:p w:rsidR="00E84151" w:rsidRPr="001A0D1C" w:rsidRDefault="00E84151" w:rsidP="001A0D1C">
      <w:pPr>
        <w:pStyle w:val="ConsPlusNormal0"/>
        <w:ind w:firstLine="709"/>
        <w:contextualSpacing/>
        <w:jc w:val="both"/>
        <w:rPr>
          <w:rFonts w:ascii="Times New Roman" w:hAnsi="Times New Roman" w:cs="Times New Roman"/>
          <w:sz w:val="18"/>
          <w:szCs w:val="18"/>
        </w:rPr>
      </w:pPr>
      <w:r w:rsidRPr="001A0D1C">
        <w:rPr>
          <w:rFonts w:ascii="Times New Roman" w:hAnsi="Times New Roman" w:cs="Times New Roman"/>
          <w:sz w:val="18"/>
          <w:szCs w:val="18"/>
        </w:rPr>
        <w:t>Срок исполнения административной процедуры по выдаче (направлению) решения о переводе жилых помещений в нежилые помещения и нежилых помещений в жилые помещения либо решения о мотивированном отказе в предоставлении муниципальной услуги - в течение 3 рабочих дней со дня принятия решения.</w:t>
      </w:r>
    </w:p>
    <w:p w:rsidR="00E84151" w:rsidRPr="001A0D1C" w:rsidRDefault="00E84151" w:rsidP="001A0D1C">
      <w:pPr>
        <w:pStyle w:val="ConsPlusNormal0"/>
        <w:ind w:firstLine="709"/>
        <w:contextualSpacing/>
        <w:jc w:val="both"/>
        <w:rPr>
          <w:rFonts w:ascii="Times New Roman" w:hAnsi="Times New Roman" w:cs="Times New Roman"/>
          <w:sz w:val="18"/>
          <w:szCs w:val="18"/>
        </w:rPr>
      </w:pPr>
      <w:r w:rsidRPr="001A0D1C">
        <w:rPr>
          <w:rFonts w:ascii="Times New Roman" w:hAnsi="Times New Roman" w:cs="Times New Roman"/>
          <w:sz w:val="18"/>
          <w:szCs w:val="18"/>
        </w:rPr>
        <w:t>Срок исправления технических ошибок, допущенных при оформлении документов, не должен превышать трех рабочих дней с момента обнаружения ошибки или получения от любого заинтересованного лица в письменной форме заявления об ошибке в записях.</w:t>
      </w:r>
    </w:p>
    <w:p w:rsidR="00E84151" w:rsidRPr="001A0D1C" w:rsidRDefault="00E84151" w:rsidP="001A0D1C">
      <w:pPr>
        <w:pStyle w:val="ConsPlusNormal0"/>
        <w:ind w:firstLine="709"/>
        <w:contextualSpacing/>
        <w:jc w:val="both"/>
        <w:rPr>
          <w:rFonts w:ascii="Times New Roman" w:hAnsi="Times New Roman" w:cs="Times New Roman"/>
          <w:sz w:val="18"/>
          <w:szCs w:val="18"/>
        </w:rPr>
      </w:pPr>
      <w:r w:rsidRPr="001A0D1C">
        <w:rPr>
          <w:rFonts w:ascii="Times New Roman" w:hAnsi="Times New Roman" w:cs="Times New Roman"/>
          <w:sz w:val="18"/>
          <w:szCs w:val="18"/>
        </w:rPr>
        <w:t>Оснований для приостановления сроков предоставления муниципальной услуги законодательством не предусмотрено.</w:t>
      </w:r>
    </w:p>
    <w:p w:rsidR="00E84151" w:rsidRPr="001A0D1C" w:rsidRDefault="00E84151" w:rsidP="001A0D1C">
      <w:pPr>
        <w:pStyle w:val="ConsPlusNormal0"/>
        <w:ind w:firstLine="709"/>
        <w:contextualSpacing/>
        <w:jc w:val="both"/>
        <w:rPr>
          <w:rFonts w:ascii="Times New Roman" w:hAnsi="Times New Roman" w:cs="Times New Roman"/>
          <w:sz w:val="18"/>
          <w:szCs w:val="18"/>
        </w:rPr>
      </w:pPr>
    </w:p>
    <w:p w:rsidR="00E84151" w:rsidRPr="001A0D1C" w:rsidRDefault="00E84151" w:rsidP="001A0D1C">
      <w:pPr>
        <w:pStyle w:val="ConsPlusNormal0"/>
        <w:ind w:firstLine="709"/>
        <w:contextualSpacing/>
        <w:jc w:val="both"/>
        <w:rPr>
          <w:rFonts w:ascii="Times New Roman" w:hAnsi="Times New Roman" w:cs="Times New Roman"/>
          <w:sz w:val="18"/>
          <w:szCs w:val="18"/>
        </w:rPr>
      </w:pPr>
      <w:r w:rsidRPr="001A0D1C">
        <w:rPr>
          <w:rFonts w:ascii="Times New Roman" w:hAnsi="Times New Roman" w:cs="Times New Roman"/>
          <w:sz w:val="18"/>
          <w:szCs w:val="18"/>
        </w:rPr>
        <w:t>2.5. Правовые основания предоставления муниципальной услуги</w:t>
      </w:r>
    </w:p>
    <w:p w:rsidR="00E84151" w:rsidRPr="001A0D1C" w:rsidRDefault="00E84151" w:rsidP="001A0D1C">
      <w:pPr>
        <w:pStyle w:val="ConsPlusNormal0"/>
        <w:ind w:firstLine="709"/>
        <w:contextualSpacing/>
        <w:jc w:val="both"/>
        <w:rPr>
          <w:rFonts w:ascii="Times New Roman" w:hAnsi="Times New Roman" w:cs="Times New Roman"/>
          <w:sz w:val="18"/>
          <w:szCs w:val="18"/>
        </w:rPr>
      </w:pPr>
      <w:r w:rsidRPr="001A0D1C">
        <w:rPr>
          <w:rFonts w:ascii="Times New Roman" w:hAnsi="Times New Roman" w:cs="Times New Roman"/>
          <w:sz w:val="18"/>
          <w:szCs w:val="18"/>
        </w:rPr>
        <w:t>2.5.1. Предоставление муниципальной услуги осуществляется в соответствии с:</w:t>
      </w:r>
    </w:p>
    <w:p w:rsidR="00E84151" w:rsidRPr="001A0D1C" w:rsidRDefault="00E84151" w:rsidP="001A0D1C">
      <w:pPr>
        <w:pStyle w:val="ConsPlusNormal0"/>
        <w:ind w:firstLine="709"/>
        <w:contextualSpacing/>
        <w:jc w:val="both"/>
        <w:rPr>
          <w:rFonts w:ascii="Times New Roman" w:hAnsi="Times New Roman" w:cs="Times New Roman"/>
          <w:sz w:val="18"/>
          <w:szCs w:val="18"/>
        </w:rPr>
      </w:pPr>
      <w:r w:rsidRPr="001A0D1C">
        <w:rPr>
          <w:rFonts w:ascii="Times New Roman" w:hAnsi="Times New Roman" w:cs="Times New Roman"/>
          <w:sz w:val="18"/>
          <w:szCs w:val="18"/>
        </w:rPr>
        <w:t>Жилищным кодексом Российской Федерации от 29.12.2004 N 188-ФЗ ("Собрание законодательства РФ", 03.01.2005, N 1 (часть 1), ст. 14; "Российская газета", 12.01.2005, N 1; "Парламентская газета", 15.01.2005, N 7-8);</w:t>
      </w:r>
    </w:p>
    <w:p w:rsidR="00E84151" w:rsidRPr="001A0D1C" w:rsidRDefault="00E84151" w:rsidP="001A0D1C">
      <w:pPr>
        <w:pStyle w:val="ConsPlusNormal0"/>
        <w:ind w:firstLine="709"/>
        <w:contextualSpacing/>
        <w:jc w:val="both"/>
        <w:rPr>
          <w:rFonts w:ascii="Times New Roman" w:hAnsi="Times New Roman" w:cs="Times New Roman"/>
          <w:sz w:val="18"/>
          <w:szCs w:val="18"/>
        </w:rPr>
      </w:pPr>
      <w:r w:rsidRPr="001A0D1C">
        <w:rPr>
          <w:rFonts w:ascii="Times New Roman" w:hAnsi="Times New Roman" w:cs="Times New Roman"/>
          <w:sz w:val="18"/>
          <w:szCs w:val="18"/>
        </w:rPr>
        <w:t>Федеральным законом от 06.10.2003 N 131-ФЗ "Об общих принципах организации местного самоуправления в Российской Федерации" ("Собрание законодательства РФ", 06.10.2003, N 40, ст. 3822; "Парламентская газета", 08.10.2003, N 186; "Российская газета", 08.10.2003, N 202);</w:t>
      </w:r>
    </w:p>
    <w:p w:rsidR="00E84151" w:rsidRPr="001A0D1C" w:rsidRDefault="00E84151" w:rsidP="001A0D1C">
      <w:pPr>
        <w:pStyle w:val="ConsPlusNormal0"/>
        <w:ind w:firstLine="709"/>
        <w:contextualSpacing/>
        <w:jc w:val="both"/>
        <w:rPr>
          <w:rFonts w:ascii="Times New Roman" w:hAnsi="Times New Roman" w:cs="Times New Roman"/>
          <w:sz w:val="18"/>
          <w:szCs w:val="18"/>
        </w:rPr>
      </w:pPr>
      <w:r w:rsidRPr="001A0D1C">
        <w:rPr>
          <w:rFonts w:ascii="Times New Roman" w:hAnsi="Times New Roman" w:cs="Times New Roman"/>
          <w:sz w:val="18"/>
          <w:szCs w:val="18"/>
        </w:rPr>
        <w:t>Федеральным законом от 27.07.2010 N 210-ФЗ "Об организации предоставления государственных и муниципальных услуг" ("Российская газета", 30.07.2010, N 168; "Собрание законодательства РФ", 02.08.2010, N 31, ст. 4179);</w:t>
      </w:r>
    </w:p>
    <w:p w:rsidR="00E84151" w:rsidRPr="001A0D1C" w:rsidRDefault="00E84151" w:rsidP="001A0D1C">
      <w:pPr>
        <w:tabs>
          <w:tab w:val="num" w:pos="1080"/>
        </w:tabs>
        <w:adjustRightInd w:val="0"/>
        <w:jc w:val="both"/>
        <w:rPr>
          <w:sz w:val="18"/>
          <w:szCs w:val="18"/>
        </w:rPr>
      </w:pPr>
      <w:r w:rsidRPr="001A0D1C">
        <w:rPr>
          <w:sz w:val="18"/>
          <w:szCs w:val="18"/>
        </w:rPr>
        <w:t>Уставом Гвазденского сельского поселения Бутурлиновского муниципального района Воронежской области,</w:t>
      </w:r>
      <w:r w:rsidRPr="001A0D1C">
        <w:rPr>
          <w:rFonts w:eastAsia="Calibri"/>
          <w:sz w:val="18"/>
          <w:szCs w:val="18"/>
        </w:rPr>
        <w:t xml:space="preserve"> утвержденным решением Совета народных депутатов Гвазденского сельского поселения от 24.02.2015 г. (Акт обнародования от 25.03.2015 г.)</w:t>
      </w:r>
      <w:r w:rsidRPr="001A0D1C">
        <w:rPr>
          <w:sz w:val="18"/>
          <w:szCs w:val="18"/>
        </w:rPr>
        <w:t>;</w:t>
      </w:r>
    </w:p>
    <w:p w:rsidR="00E84151" w:rsidRPr="001A0D1C" w:rsidRDefault="00E84151" w:rsidP="001A0D1C">
      <w:pPr>
        <w:suppressAutoHyphens/>
        <w:jc w:val="both"/>
        <w:rPr>
          <w:sz w:val="18"/>
          <w:szCs w:val="18"/>
        </w:rPr>
      </w:pPr>
      <w:r w:rsidRPr="001A0D1C">
        <w:rPr>
          <w:sz w:val="18"/>
          <w:szCs w:val="18"/>
        </w:rPr>
        <w:t xml:space="preserve"> Постановлением Администрации Гвазденского сельского поселения «Об утверждении муниципальных услуг, предоставляемых администрацией Гвазденского сельского поселения Бутурлиновского муниципального района» от 26.10.2015 г. № 86;</w:t>
      </w:r>
    </w:p>
    <w:p w:rsidR="00E84151" w:rsidRPr="001A0D1C" w:rsidRDefault="00E84151" w:rsidP="001A0D1C">
      <w:pPr>
        <w:pStyle w:val="ConsPlusNormal0"/>
        <w:ind w:firstLine="709"/>
        <w:contextualSpacing/>
        <w:jc w:val="both"/>
        <w:rPr>
          <w:rFonts w:ascii="Times New Roman" w:hAnsi="Times New Roman" w:cs="Times New Roman"/>
          <w:sz w:val="18"/>
          <w:szCs w:val="18"/>
        </w:rPr>
      </w:pPr>
      <w:r w:rsidRPr="001A0D1C">
        <w:rPr>
          <w:rFonts w:ascii="Times New Roman" w:hAnsi="Times New Roman" w:cs="Times New Roman"/>
          <w:sz w:val="18"/>
          <w:szCs w:val="18"/>
        </w:rPr>
        <w:t>и другими правовыми актами.</w:t>
      </w:r>
    </w:p>
    <w:p w:rsidR="00E84151" w:rsidRPr="001A0D1C" w:rsidRDefault="00E84151" w:rsidP="001A0D1C">
      <w:pPr>
        <w:pStyle w:val="ConsPlusNormal0"/>
        <w:ind w:firstLine="709"/>
        <w:contextualSpacing/>
        <w:jc w:val="both"/>
        <w:rPr>
          <w:rFonts w:ascii="Times New Roman" w:hAnsi="Times New Roman" w:cs="Times New Roman"/>
          <w:sz w:val="18"/>
          <w:szCs w:val="18"/>
        </w:rPr>
      </w:pPr>
    </w:p>
    <w:p w:rsidR="00E84151" w:rsidRPr="001A0D1C" w:rsidRDefault="00E84151" w:rsidP="001A0D1C">
      <w:pPr>
        <w:pStyle w:val="ConsPlusNormal0"/>
        <w:ind w:firstLine="709"/>
        <w:contextualSpacing/>
        <w:jc w:val="both"/>
        <w:rPr>
          <w:rFonts w:ascii="Times New Roman" w:hAnsi="Times New Roman" w:cs="Times New Roman"/>
          <w:sz w:val="18"/>
          <w:szCs w:val="18"/>
        </w:rPr>
      </w:pPr>
      <w:bookmarkStart w:id="1" w:name="P138"/>
      <w:bookmarkEnd w:id="1"/>
      <w:r w:rsidRPr="001A0D1C">
        <w:rPr>
          <w:rFonts w:ascii="Times New Roman" w:hAnsi="Times New Roman" w:cs="Times New Roman"/>
          <w:sz w:val="18"/>
          <w:szCs w:val="18"/>
        </w:rPr>
        <w:t>2.6.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w:t>
      </w:r>
    </w:p>
    <w:p w:rsidR="00E84151" w:rsidRPr="001A0D1C" w:rsidRDefault="00E84151" w:rsidP="001A0D1C">
      <w:pPr>
        <w:pStyle w:val="ConsPlusNormal0"/>
        <w:ind w:firstLine="709"/>
        <w:contextualSpacing/>
        <w:jc w:val="both"/>
        <w:rPr>
          <w:rFonts w:ascii="Times New Roman" w:hAnsi="Times New Roman" w:cs="Times New Roman"/>
          <w:sz w:val="18"/>
          <w:szCs w:val="18"/>
        </w:rPr>
      </w:pPr>
      <w:bookmarkStart w:id="2" w:name="P142"/>
      <w:bookmarkEnd w:id="2"/>
      <w:r w:rsidRPr="001A0D1C">
        <w:rPr>
          <w:rFonts w:ascii="Times New Roman" w:hAnsi="Times New Roman" w:cs="Times New Roman"/>
          <w:sz w:val="18"/>
          <w:szCs w:val="18"/>
        </w:rPr>
        <w:t>2.6.1.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w:t>
      </w:r>
    </w:p>
    <w:p w:rsidR="00E84151" w:rsidRPr="001A0D1C" w:rsidRDefault="00E84151" w:rsidP="001A0D1C">
      <w:pPr>
        <w:pStyle w:val="ConsPlusNormal0"/>
        <w:ind w:firstLine="709"/>
        <w:contextualSpacing/>
        <w:jc w:val="both"/>
        <w:rPr>
          <w:rFonts w:ascii="Times New Roman" w:hAnsi="Times New Roman" w:cs="Times New Roman"/>
          <w:sz w:val="18"/>
          <w:szCs w:val="18"/>
        </w:rPr>
      </w:pPr>
      <w:r w:rsidRPr="001A0D1C">
        <w:rPr>
          <w:rFonts w:ascii="Times New Roman" w:hAnsi="Times New Roman" w:cs="Times New Roman"/>
          <w:sz w:val="18"/>
          <w:szCs w:val="18"/>
        </w:rPr>
        <w:t>Основанием для предоставления муниципальной услуги является заявление о переводе помещения (приложение N 2,3 к настоящему Административному регламенту), направленное в Администрацию лично собственником жилого помещения или уполномоченным им лицом в письменном виде, либо в виде электронного документа, либо через АУ «МФЦ».</w:t>
      </w:r>
    </w:p>
    <w:p w:rsidR="00E84151" w:rsidRPr="001A0D1C" w:rsidRDefault="00E84151" w:rsidP="001A0D1C">
      <w:pPr>
        <w:pStyle w:val="ConsPlusNormal0"/>
        <w:ind w:firstLine="709"/>
        <w:contextualSpacing/>
        <w:jc w:val="both"/>
        <w:rPr>
          <w:rFonts w:ascii="Times New Roman" w:hAnsi="Times New Roman" w:cs="Times New Roman"/>
          <w:sz w:val="18"/>
          <w:szCs w:val="18"/>
        </w:rPr>
      </w:pPr>
      <w:r w:rsidRPr="001A0D1C">
        <w:rPr>
          <w:rFonts w:ascii="Times New Roman" w:hAnsi="Times New Roman" w:cs="Times New Roman"/>
          <w:sz w:val="18"/>
          <w:szCs w:val="18"/>
        </w:rPr>
        <w:t>К заявлению прилагаются следующие документы:</w:t>
      </w:r>
    </w:p>
    <w:p w:rsidR="00E84151" w:rsidRPr="001A0D1C" w:rsidRDefault="00E84151" w:rsidP="001A0D1C">
      <w:pPr>
        <w:autoSpaceDE w:val="0"/>
        <w:autoSpaceDN w:val="0"/>
        <w:adjustRightInd w:val="0"/>
        <w:jc w:val="both"/>
        <w:rPr>
          <w:sz w:val="18"/>
          <w:szCs w:val="18"/>
        </w:rPr>
      </w:pPr>
      <w:r w:rsidRPr="001A0D1C">
        <w:rPr>
          <w:sz w:val="18"/>
          <w:szCs w:val="18"/>
        </w:rPr>
        <w:lastRenderedPageBreak/>
        <w:t xml:space="preserve">1. </w:t>
      </w:r>
      <w:r w:rsidRPr="001A0D1C">
        <w:rPr>
          <w:rFonts w:eastAsia="Calibri"/>
          <w:sz w:val="18"/>
          <w:szCs w:val="18"/>
          <w:lang w:eastAsia="en-US"/>
        </w:rPr>
        <w:t>правоустанавливающие документы на переводимое помещение (подлинники или засвидетельствованные в нотариальном порядке копии)</w:t>
      </w:r>
      <w:r w:rsidRPr="001A0D1C">
        <w:rPr>
          <w:sz w:val="18"/>
          <w:szCs w:val="18"/>
        </w:rPr>
        <w:t>, если указанные документы (их копии или сведения, содержащиеся в них) отсутствуют в Едином государственном реестре прав на недвижимое имущество и сделок с ним;</w:t>
      </w:r>
    </w:p>
    <w:p w:rsidR="00E84151" w:rsidRPr="001A0D1C" w:rsidRDefault="00E84151" w:rsidP="001A0D1C">
      <w:pPr>
        <w:autoSpaceDE w:val="0"/>
        <w:autoSpaceDN w:val="0"/>
        <w:adjustRightInd w:val="0"/>
        <w:jc w:val="both"/>
        <w:rPr>
          <w:rFonts w:eastAsia="Calibri"/>
          <w:sz w:val="18"/>
          <w:szCs w:val="18"/>
          <w:lang w:eastAsia="en-US"/>
        </w:rPr>
      </w:pPr>
      <w:r w:rsidRPr="001A0D1C">
        <w:rPr>
          <w:rFonts w:eastAsia="Calibri"/>
          <w:sz w:val="18"/>
          <w:szCs w:val="18"/>
          <w:lang w:eastAsia="en-US"/>
        </w:rPr>
        <w:t>2. план переводимого помещения с его техническим описанием (в случае, если переводимое помещение является жилым, технический паспорт такого помещения);</w:t>
      </w:r>
    </w:p>
    <w:p w:rsidR="00E84151" w:rsidRPr="001A0D1C" w:rsidRDefault="00E84151" w:rsidP="001A0D1C">
      <w:pPr>
        <w:autoSpaceDE w:val="0"/>
        <w:autoSpaceDN w:val="0"/>
        <w:adjustRightInd w:val="0"/>
        <w:jc w:val="both"/>
        <w:rPr>
          <w:rFonts w:eastAsia="Calibri"/>
          <w:sz w:val="18"/>
          <w:szCs w:val="18"/>
          <w:lang w:eastAsia="en-US"/>
        </w:rPr>
      </w:pPr>
      <w:r w:rsidRPr="001A0D1C">
        <w:rPr>
          <w:rFonts w:eastAsia="Calibri"/>
          <w:sz w:val="18"/>
          <w:szCs w:val="18"/>
          <w:lang w:eastAsia="en-US"/>
        </w:rPr>
        <w:t>3. поэтажный план дома, в котором находится переводимое помещение;</w:t>
      </w:r>
    </w:p>
    <w:p w:rsidR="00E84151" w:rsidRPr="001A0D1C" w:rsidRDefault="00E84151" w:rsidP="001A0D1C">
      <w:pPr>
        <w:autoSpaceDE w:val="0"/>
        <w:autoSpaceDN w:val="0"/>
        <w:adjustRightInd w:val="0"/>
        <w:jc w:val="both"/>
        <w:rPr>
          <w:sz w:val="18"/>
          <w:szCs w:val="18"/>
        </w:rPr>
      </w:pPr>
      <w:r w:rsidRPr="001A0D1C">
        <w:rPr>
          <w:rFonts w:eastAsia="Calibri"/>
          <w:sz w:val="18"/>
          <w:szCs w:val="18"/>
          <w:lang w:eastAsia="en-US"/>
        </w:rPr>
        <w:t>4. подготовленный и оформленный в установленном порядке проект переустройства и (или) перепланировки переводимого помещения (в случае, если переустройство и (или) перепланировка требуются для обеспечения использования такого помещения в качестве жилого или нежилого помещения)</w:t>
      </w:r>
      <w:r w:rsidRPr="001A0D1C">
        <w:rPr>
          <w:sz w:val="18"/>
          <w:szCs w:val="18"/>
        </w:rPr>
        <w:t>, выполненный организацией, имеющей свидетельство саморегулируемой организации в строительной отрасли о допуске к выполнению работ по подготовке проектов по переустройству и (или) перепланировке помещений.</w:t>
      </w:r>
    </w:p>
    <w:p w:rsidR="00E84151" w:rsidRPr="001A0D1C" w:rsidRDefault="00E84151" w:rsidP="001A0D1C">
      <w:pPr>
        <w:pStyle w:val="FR1"/>
        <w:spacing w:before="0"/>
        <w:ind w:firstLine="709"/>
        <w:jc w:val="both"/>
        <w:rPr>
          <w:sz w:val="18"/>
          <w:szCs w:val="18"/>
        </w:rPr>
      </w:pPr>
      <w:bookmarkStart w:id="3" w:name="P168"/>
      <w:bookmarkEnd w:id="3"/>
      <w:r w:rsidRPr="001A0D1C">
        <w:rPr>
          <w:sz w:val="18"/>
          <w:szCs w:val="18"/>
        </w:rPr>
        <w:t>5 протокол общего собрания собственников помещений в многоквартирном доме, содержащий решение об их согласии на перевод жилого помещения в нежилое помещение;</w:t>
      </w:r>
    </w:p>
    <w:p w:rsidR="00E84151" w:rsidRPr="001A0D1C" w:rsidRDefault="00E84151" w:rsidP="001A0D1C">
      <w:pPr>
        <w:pStyle w:val="FR1"/>
        <w:spacing w:before="0"/>
        <w:ind w:firstLine="709"/>
        <w:jc w:val="both"/>
        <w:rPr>
          <w:sz w:val="18"/>
          <w:szCs w:val="18"/>
        </w:rPr>
      </w:pPr>
      <w:r w:rsidRPr="001A0D1C">
        <w:rPr>
          <w:sz w:val="18"/>
          <w:szCs w:val="18"/>
        </w:rPr>
        <w:t>6. согласие каждого собственника всех помещений, примыкающих к переводимому помещению, на перевод жилого помещения в нежилое помещение.</w:t>
      </w:r>
    </w:p>
    <w:p w:rsidR="00E84151" w:rsidRPr="001A0D1C" w:rsidRDefault="00E84151" w:rsidP="001A0D1C">
      <w:pPr>
        <w:pStyle w:val="FR1"/>
        <w:spacing w:before="0"/>
        <w:ind w:firstLine="709"/>
        <w:jc w:val="both"/>
        <w:rPr>
          <w:sz w:val="18"/>
          <w:szCs w:val="18"/>
        </w:rPr>
      </w:pPr>
      <w:r w:rsidRPr="001A0D1C">
        <w:rPr>
          <w:sz w:val="18"/>
          <w:szCs w:val="18"/>
        </w:rPr>
        <w:t>Копии документов, не заверенные надлежащим образом, представляются заявителем с предъявлением оригиналов».</w:t>
      </w:r>
    </w:p>
    <w:p w:rsidR="00E84151" w:rsidRPr="001A0D1C" w:rsidRDefault="00E84151" w:rsidP="001A0D1C">
      <w:pPr>
        <w:pStyle w:val="FR1"/>
        <w:spacing w:before="0"/>
        <w:ind w:firstLine="709"/>
        <w:contextualSpacing/>
        <w:jc w:val="both"/>
        <w:rPr>
          <w:sz w:val="18"/>
          <w:szCs w:val="18"/>
        </w:rPr>
      </w:pPr>
      <w:r w:rsidRPr="001A0D1C">
        <w:rPr>
          <w:sz w:val="18"/>
          <w:szCs w:val="18"/>
        </w:rPr>
        <w:t>2.6.2. 2.6.2.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 муниципальных услуг:</w:t>
      </w:r>
    </w:p>
    <w:p w:rsidR="00E84151" w:rsidRPr="001A0D1C" w:rsidRDefault="00E84151" w:rsidP="001A0D1C">
      <w:pPr>
        <w:widowControl w:val="0"/>
        <w:autoSpaceDE w:val="0"/>
        <w:autoSpaceDN w:val="0"/>
        <w:adjustRightInd w:val="0"/>
        <w:jc w:val="both"/>
        <w:rPr>
          <w:sz w:val="18"/>
          <w:szCs w:val="18"/>
        </w:rPr>
      </w:pPr>
      <w:r w:rsidRPr="001A0D1C">
        <w:rPr>
          <w:sz w:val="18"/>
          <w:szCs w:val="18"/>
        </w:rPr>
        <w:t xml:space="preserve">- выписка из Единого государственного реестра прав на недвижимое имущество и сделок с ним о зарегистрированных правах на объект недвижимости, если право на него зарегистрировано в Едином государственном реестре прав на недвижимое имущество и сделок с ним. </w:t>
      </w:r>
    </w:p>
    <w:p w:rsidR="00E84151" w:rsidRPr="001A0D1C" w:rsidRDefault="00E84151" w:rsidP="001A0D1C">
      <w:pPr>
        <w:widowControl w:val="0"/>
        <w:autoSpaceDE w:val="0"/>
        <w:autoSpaceDN w:val="0"/>
        <w:adjustRightInd w:val="0"/>
        <w:jc w:val="both"/>
        <w:rPr>
          <w:sz w:val="18"/>
          <w:szCs w:val="18"/>
        </w:rPr>
      </w:pPr>
      <w:r w:rsidRPr="001A0D1C">
        <w:rPr>
          <w:sz w:val="18"/>
          <w:szCs w:val="18"/>
        </w:rPr>
        <w:t>Для предоставления муниципальной услуги Администрация в рамках межведомственного взаимодействия запрашивает данный документ в Управлении Федеральной службы государственной регистрации, кадастра и картографии по Воронежской области;</w:t>
      </w:r>
    </w:p>
    <w:p w:rsidR="00E84151" w:rsidRPr="001A0D1C" w:rsidRDefault="00E84151" w:rsidP="001A0D1C">
      <w:pPr>
        <w:widowControl w:val="0"/>
        <w:autoSpaceDE w:val="0"/>
        <w:autoSpaceDN w:val="0"/>
        <w:adjustRightInd w:val="0"/>
        <w:jc w:val="both"/>
        <w:rPr>
          <w:sz w:val="18"/>
          <w:szCs w:val="18"/>
        </w:rPr>
      </w:pPr>
      <w:r w:rsidRPr="001A0D1C">
        <w:rPr>
          <w:sz w:val="18"/>
          <w:szCs w:val="18"/>
        </w:rPr>
        <w:t>- план переводимого помещения с его техническим описанием (в случае, если переводимое помещение является жилым, технический паспорт такого помещения);</w:t>
      </w:r>
    </w:p>
    <w:p w:rsidR="00E84151" w:rsidRPr="001A0D1C" w:rsidRDefault="00E84151" w:rsidP="001A0D1C">
      <w:pPr>
        <w:widowControl w:val="0"/>
        <w:autoSpaceDE w:val="0"/>
        <w:autoSpaceDN w:val="0"/>
        <w:adjustRightInd w:val="0"/>
        <w:jc w:val="both"/>
        <w:rPr>
          <w:sz w:val="18"/>
          <w:szCs w:val="18"/>
        </w:rPr>
      </w:pPr>
      <w:r w:rsidRPr="001A0D1C">
        <w:rPr>
          <w:sz w:val="18"/>
          <w:szCs w:val="18"/>
        </w:rPr>
        <w:t>- поэтажный план дома, в котором находится переводимое помещение.</w:t>
      </w:r>
    </w:p>
    <w:p w:rsidR="00E84151" w:rsidRPr="001A0D1C" w:rsidRDefault="00E84151" w:rsidP="001A0D1C">
      <w:pPr>
        <w:widowControl w:val="0"/>
        <w:autoSpaceDE w:val="0"/>
        <w:autoSpaceDN w:val="0"/>
        <w:adjustRightInd w:val="0"/>
        <w:jc w:val="both"/>
        <w:rPr>
          <w:sz w:val="18"/>
          <w:szCs w:val="18"/>
        </w:rPr>
      </w:pPr>
      <w:r w:rsidRPr="001A0D1C">
        <w:rPr>
          <w:sz w:val="18"/>
          <w:szCs w:val="18"/>
        </w:rPr>
        <w:t>Для предоставления муниципальной услуги Администрация в рамках межведомственного взаимодействия запрашивает указанные документы в органах технического учета и технической инвентаризации объектов капитального строительства.</w:t>
      </w:r>
    </w:p>
    <w:p w:rsidR="00E84151" w:rsidRPr="001A0D1C" w:rsidRDefault="00E84151" w:rsidP="001A0D1C">
      <w:pPr>
        <w:widowControl w:val="0"/>
        <w:autoSpaceDE w:val="0"/>
        <w:autoSpaceDN w:val="0"/>
        <w:adjustRightInd w:val="0"/>
        <w:jc w:val="both"/>
        <w:rPr>
          <w:sz w:val="18"/>
          <w:szCs w:val="18"/>
        </w:rPr>
      </w:pPr>
      <w:r w:rsidRPr="001A0D1C">
        <w:rPr>
          <w:sz w:val="18"/>
          <w:szCs w:val="18"/>
        </w:rPr>
        <w:t>Для предоставления муниципальной услуги администрация в пределах компетенции самостоятельно запрашивают иные необходимые документы (их копии или содержащиеся в них сведения) по межведомственным запросам в органах государственной власти,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данные документы (их копии или содержащиеся в них сведения) в соответствии с нормативными правовыми актами Российской Федерации, нормативными правовыми актами Воронежской области, муниципальными правовыми актами, если такие документы не были представлены заявителем по собственной инициативе.</w:t>
      </w:r>
    </w:p>
    <w:p w:rsidR="00E84151" w:rsidRPr="001A0D1C" w:rsidRDefault="00E84151" w:rsidP="001A0D1C">
      <w:pPr>
        <w:widowControl w:val="0"/>
        <w:autoSpaceDE w:val="0"/>
        <w:autoSpaceDN w:val="0"/>
        <w:adjustRightInd w:val="0"/>
        <w:jc w:val="both"/>
        <w:rPr>
          <w:sz w:val="18"/>
          <w:szCs w:val="18"/>
        </w:rPr>
      </w:pPr>
      <w:r w:rsidRPr="001A0D1C">
        <w:rPr>
          <w:sz w:val="18"/>
          <w:szCs w:val="18"/>
        </w:rPr>
        <w:t>Заявитель вправе представить указанные документы самостоятельно.</w:t>
      </w:r>
    </w:p>
    <w:p w:rsidR="00E84151" w:rsidRPr="001A0D1C" w:rsidRDefault="00E84151" w:rsidP="001A0D1C">
      <w:pPr>
        <w:widowControl w:val="0"/>
        <w:autoSpaceDE w:val="0"/>
        <w:autoSpaceDN w:val="0"/>
        <w:adjustRightInd w:val="0"/>
        <w:jc w:val="both"/>
        <w:rPr>
          <w:sz w:val="18"/>
          <w:szCs w:val="18"/>
        </w:rPr>
      </w:pPr>
      <w:r w:rsidRPr="001A0D1C">
        <w:rPr>
          <w:sz w:val="18"/>
          <w:szCs w:val="18"/>
        </w:rPr>
        <w:t>Непредставление заявителем указанных документов не является основанием для отказа заявителю в предоставлении услуги.</w:t>
      </w:r>
    </w:p>
    <w:p w:rsidR="00E84151" w:rsidRPr="001A0D1C" w:rsidRDefault="00E84151" w:rsidP="001A0D1C">
      <w:pPr>
        <w:widowControl w:val="0"/>
        <w:autoSpaceDE w:val="0"/>
        <w:autoSpaceDN w:val="0"/>
        <w:adjustRightInd w:val="0"/>
        <w:jc w:val="both"/>
        <w:rPr>
          <w:sz w:val="18"/>
          <w:szCs w:val="18"/>
        </w:rPr>
      </w:pPr>
      <w:r w:rsidRPr="001A0D1C">
        <w:rPr>
          <w:sz w:val="18"/>
          <w:szCs w:val="18"/>
        </w:rPr>
        <w:t>При предоставлении муниципальной услуги запрещается требовать от заявителя:</w:t>
      </w:r>
    </w:p>
    <w:p w:rsidR="00E84151" w:rsidRPr="001A0D1C" w:rsidRDefault="00E84151" w:rsidP="001A0D1C">
      <w:pPr>
        <w:widowControl w:val="0"/>
        <w:autoSpaceDE w:val="0"/>
        <w:autoSpaceDN w:val="0"/>
        <w:adjustRightInd w:val="0"/>
        <w:jc w:val="both"/>
        <w:rPr>
          <w:sz w:val="18"/>
          <w:szCs w:val="18"/>
        </w:rPr>
      </w:pPr>
      <w:r w:rsidRPr="001A0D1C">
        <w:rPr>
          <w:sz w:val="18"/>
          <w:szCs w:val="18"/>
        </w:rPr>
        <w:t>- представления документов и информации или осуществления действий, представление или осуществление которых не предусмотрено нормативными актами, регулирующими отношения, возникающие в связи с предоставлением муниципальной услуги;</w:t>
      </w:r>
    </w:p>
    <w:p w:rsidR="00E84151" w:rsidRPr="001A0D1C" w:rsidRDefault="00E84151" w:rsidP="001A0D1C">
      <w:pPr>
        <w:pStyle w:val="ConsPlusNormal0"/>
        <w:ind w:firstLine="709"/>
        <w:contextualSpacing/>
        <w:jc w:val="both"/>
        <w:rPr>
          <w:rFonts w:ascii="Times New Roman" w:hAnsi="Times New Roman" w:cs="Times New Roman"/>
          <w:sz w:val="18"/>
          <w:szCs w:val="18"/>
          <w:lang w:eastAsia="ar-SA"/>
        </w:rPr>
      </w:pPr>
      <w:r w:rsidRPr="001A0D1C">
        <w:rPr>
          <w:rFonts w:ascii="Times New Roman" w:hAnsi="Times New Roman" w:cs="Times New Roman"/>
          <w:sz w:val="18"/>
          <w:szCs w:val="18"/>
          <w:lang w:eastAsia="ar-SA"/>
        </w:rPr>
        <w:t>- представления документов и информации, которые в соответствии с нормативными правовыми актами Российской Федерации, нормативными правовыми актами Воронежской области и муниципальными правовыми актами администрации  Гвазденского  сельского поселения Бутурлиновского муниципального района Воронежской области находятся в распоряжении администрации,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w:t>
      </w:r>
      <w:r w:rsidRPr="001A0D1C">
        <w:rPr>
          <w:rFonts w:ascii="Times New Roman" w:hAnsi="Times New Roman" w:cs="Times New Roman"/>
          <w:sz w:val="18"/>
          <w:szCs w:val="18"/>
        </w:rPr>
        <w:t xml:space="preserve"> </w:t>
      </w:r>
      <w:r w:rsidRPr="001A0D1C">
        <w:rPr>
          <w:rFonts w:ascii="Times New Roman" w:hAnsi="Times New Roman" w:cs="Times New Roman"/>
          <w:sz w:val="18"/>
          <w:szCs w:val="18"/>
          <w:lang w:eastAsia="ar-SA"/>
        </w:rPr>
        <w:t>участвующих в предоставлении муниципальной услуги, за исключением документов, указанных в части 6 статьи 7 Федерального закона от 27.07.2010 № 210-ФЗ «Об организации предоставления государственных и муниципальных услуг»</w:t>
      </w:r>
    </w:p>
    <w:p w:rsidR="00E84151" w:rsidRPr="001A0D1C" w:rsidRDefault="00E84151" w:rsidP="001A0D1C">
      <w:pPr>
        <w:pStyle w:val="ConsPlusNormal0"/>
        <w:ind w:firstLine="709"/>
        <w:contextualSpacing/>
        <w:jc w:val="both"/>
        <w:rPr>
          <w:rFonts w:ascii="Times New Roman" w:hAnsi="Times New Roman" w:cs="Times New Roman"/>
          <w:sz w:val="18"/>
          <w:szCs w:val="18"/>
        </w:rPr>
      </w:pPr>
      <w:r w:rsidRPr="001A0D1C">
        <w:rPr>
          <w:rFonts w:ascii="Times New Roman" w:hAnsi="Times New Roman" w:cs="Times New Roman"/>
          <w:sz w:val="18"/>
          <w:szCs w:val="18"/>
        </w:rPr>
        <w:t>2.6.3. Перечень услуг, которые являются необходимыми и обязательными для предоставления муниципальной услуги, в том числе сведения о документах, выдаваемых организациями, участвующими в предоставлении муниципальной услуги:</w:t>
      </w:r>
    </w:p>
    <w:p w:rsidR="00E84151" w:rsidRPr="001A0D1C" w:rsidRDefault="00E84151" w:rsidP="001A0D1C">
      <w:pPr>
        <w:pStyle w:val="ConsPlusNormal0"/>
        <w:ind w:firstLine="709"/>
        <w:contextualSpacing/>
        <w:jc w:val="both"/>
        <w:rPr>
          <w:rFonts w:ascii="Times New Roman" w:hAnsi="Times New Roman" w:cs="Times New Roman"/>
          <w:sz w:val="18"/>
          <w:szCs w:val="18"/>
        </w:rPr>
      </w:pPr>
      <w:r w:rsidRPr="001A0D1C">
        <w:rPr>
          <w:rFonts w:ascii="Times New Roman" w:hAnsi="Times New Roman" w:cs="Times New Roman"/>
          <w:sz w:val="18"/>
          <w:szCs w:val="18"/>
        </w:rPr>
        <w:t>- подготовка и выдача проекта переустройства и (или) перепланировки помещения, которая осуществляется организациями, имеющими свидетельство о допуске к выполнению таких работ, выдаваемого саморегулируемыми организациями в строительной отрасли (в случае, если переустройство и (или) перепланировка требуются для обеспечения использования такого помещения в качестве жилого или нежилого помещения).</w:t>
      </w:r>
    </w:p>
    <w:p w:rsidR="00E84151" w:rsidRPr="001A0D1C" w:rsidRDefault="00E84151" w:rsidP="001A0D1C">
      <w:pPr>
        <w:pStyle w:val="ConsPlusNormal0"/>
        <w:ind w:firstLine="709"/>
        <w:contextualSpacing/>
        <w:jc w:val="both"/>
        <w:rPr>
          <w:rFonts w:ascii="Times New Roman" w:hAnsi="Times New Roman" w:cs="Times New Roman"/>
          <w:sz w:val="18"/>
          <w:szCs w:val="18"/>
        </w:rPr>
      </w:pPr>
    </w:p>
    <w:p w:rsidR="00E84151" w:rsidRPr="001A0D1C" w:rsidRDefault="00E84151" w:rsidP="001A0D1C">
      <w:pPr>
        <w:pStyle w:val="ConsPlusNormal0"/>
        <w:ind w:firstLine="709"/>
        <w:contextualSpacing/>
        <w:jc w:val="both"/>
        <w:rPr>
          <w:rFonts w:ascii="Times New Roman" w:hAnsi="Times New Roman" w:cs="Times New Roman"/>
          <w:sz w:val="18"/>
          <w:szCs w:val="18"/>
        </w:rPr>
      </w:pPr>
      <w:bookmarkStart w:id="4" w:name="P187"/>
      <w:bookmarkEnd w:id="4"/>
      <w:r w:rsidRPr="001A0D1C">
        <w:rPr>
          <w:rFonts w:ascii="Times New Roman" w:hAnsi="Times New Roman" w:cs="Times New Roman"/>
          <w:sz w:val="18"/>
          <w:szCs w:val="18"/>
        </w:rPr>
        <w:t>2.7. Исчерпывающий перечень оснований для отказа в приеме документов, необходимых для предоставления муниципальной услуги</w:t>
      </w:r>
    </w:p>
    <w:p w:rsidR="00E84151" w:rsidRPr="001A0D1C" w:rsidRDefault="00E84151" w:rsidP="001A0D1C">
      <w:pPr>
        <w:pStyle w:val="ConsPlusNormal0"/>
        <w:ind w:firstLine="709"/>
        <w:contextualSpacing/>
        <w:jc w:val="both"/>
        <w:rPr>
          <w:rFonts w:ascii="Times New Roman" w:hAnsi="Times New Roman" w:cs="Times New Roman"/>
          <w:sz w:val="18"/>
          <w:szCs w:val="18"/>
        </w:rPr>
      </w:pPr>
      <w:r w:rsidRPr="001A0D1C">
        <w:rPr>
          <w:rFonts w:ascii="Times New Roman" w:hAnsi="Times New Roman" w:cs="Times New Roman"/>
          <w:sz w:val="18"/>
          <w:szCs w:val="18"/>
        </w:rPr>
        <w:t>Основанием для отказа в приеме документов, необходимых для предоставления муниципальной услуги, является подача их лицом, не уполномоченным совершать такого рода действия.</w:t>
      </w:r>
    </w:p>
    <w:p w:rsidR="00E84151" w:rsidRPr="001A0D1C" w:rsidRDefault="00E84151" w:rsidP="001A0D1C">
      <w:pPr>
        <w:pStyle w:val="ConsPlusNormal0"/>
        <w:ind w:firstLine="709"/>
        <w:contextualSpacing/>
        <w:jc w:val="both"/>
        <w:rPr>
          <w:rFonts w:ascii="Times New Roman" w:hAnsi="Times New Roman" w:cs="Times New Roman"/>
          <w:sz w:val="18"/>
          <w:szCs w:val="18"/>
        </w:rPr>
      </w:pPr>
    </w:p>
    <w:p w:rsidR="00E84151" w:rsidRPr="001A0D1C" w:rsidRDefault="00E84151" w:rsidP="001A0D1C">
      <w:pPr>
        <w:pStyle w:val="ConsPlusNormal0"/>
        <w:ind w:firstLine="709"/>
        <w:contextualSpacing/>
        <w:jc w:val="both"/>
        <w:rPr>
          <w:rFonts w:ascii="Times New Roman" w:hAnsi="Times New Roman" w:cs="Times New Roman"/>
          <w:sz w:val="18"/>
          <w:szCs w:val="18"/>
        </w:rPr>
      </w:pPr>
      <w:bookmarkStart w:id="5" w:name="P195"/>
      <w:bookmarkEnd w:id="5"/>
      <w:r w:rsidRPr="001A0D1C">
        <w:rPr>
          <w:rFonts w:ascii="Times New Roman" w:hAnsi="Times New Roman" w:cs="Times New Roman"/>
          <w:sz w:val="18"/>
          <w:szCs w:val="18"/>
        </w:rPr>
        <w:t xml:space="preserve">2.8. Основанием для отказа в предоставлении муниципальной услуги </w:t>
      </w:r>
    </w:p>
    <w:p w:rsidR="00E84151" w:rsidRPr="001A0D1C" w:rsidRDefault="00E84151" w:rsidP="001A0D1C">
      <w:pPr>
        <w:pStyle w:val="ConsPlusNormal0"/>
        <w:ind w:firstLine="709"/>
        <w:contextualSpacing/>
        <w:jc w:val="both"/>
        <w:rPr>
          <w:rFonts w:ascii="Times New Roman" w:hAnsi="Times New Roman" w:cs="Times New Roman"/>
          <w:sz w:val="18"/>
          <w:szCs w:val="18"/>
        </w:rPr>
      </w:pPr>
      <w:r w:rsidRPr="001A0D1C">
        <w:rPr>
          <w:rFonts w:ascii="Times New Roman" w:hAnsi="Times New Roman" w:cs="Times New Roman"/>
          <w:sz w:val="18"/>
          <w:szCs w:val="18"/>
        </w:rPr>
        <w:t xml:space="preserve">Основаниями для отказа в предоставлении муниципальной услуги по выдаче разрешения на строительство </w:t>
      </w:r>
      <w:r w:rsidRPr="001A0D1C">
        <w:rPr>
          <w:rFonts w:ascii="Times New Roman" w:hAnsi="Times New Roman" w:cs="Times New Roman"/>
          <w:sz w:val="18"/>
          <w:szCs w:val="18"/>
        </w:rPr>
        <w:lastRenderedPageBreak/>
        <w:t>являются:</w:t>
      </w:r>
    </w:p>
    <w:p w:rsidR="00E84151" w:rsidRPr="001A0D1C" w:rsidRDefault="00E84151" w:rsidP="001A0D1C">
      <w:pPr>
        <w:pStyle w:val="ConsPlusNormal0"/>
        <w:ind w:firstLine="709"/>
        <w:contextualSpacing/>
        <w:jc w:val="both"/>
        <w:rPr>
          <w:rFonts w:ascii="Times New Roman" w:hAnsi="Times New Roman" w:cs="Times New Roman"/>
          <w:sz w:val="18"/>
          <w:szCs w:val="18"/>
        </w:rPr>
      </w:pPr>
      <w:r w:rsidRPr="001A0D1C">
        <w:rPr>
          <w:rFonts w:ascii="Times New Roman" w:hAnsi="Times New Roman" w:cs="Times New Roman"/>
          <w:sz w:val="18"/>
          <w:szCs w:val="18"/>
        </w:rPr>
        <w:t>2.8.1. непредставление указанных в п. 2.6.1 настоящего Административного регламента документов;</w:t>
      </w:r>
    </w:p>
    <w:p w:rsidR="00E84151" w:rsidRPr="001A0D1C" w:rsidRDefault="00E84151" w:rsidP="001A0D1C">
      <w:pPr>
        <w:pStyle w:val="ConsPlusNormal0"/>
        <w:ind w:firstLine="709"/>
        <w:contextualSpacing/>
        <w:jc w:val="both"/>
        <w:rPr>
          <w:rFonts w:ascii="Times New Roman" w:hAnsi="Times New Roman" w:cs="Times New Roman"/>
          <w:sz w:val="18"/>
          <w:szCs w:val="18"/>
        </w:rPr>
      </w:pPr>
      <w:r w:rsidRPr="001A0D1C">
        <w:rPr>
          <w:rFonts w:ascii="Times New Roman" w:hAnsi="Times New Roman" w:cs="Times New Roman"/>
          <w:sz w:val="18"/>
          <w:szCs w:val="18"/>
        </w:rPr>
        <w:t>2.8.1.1. в случае, если заявителем в течение пятнадцати рабочих дней со дня направления ему уведомления о получении ответа на межведомственный запрос, свидетельствующего об отсутствии документа и (или) информации, необходимых для перевода жилого помещения в нежилое помещение или нежилого помещения в жилое помещение, и предложения представить необходимые документы самостоятельно, такие документы и сведения не представлены;</w:t>
      </w:r>
    </w:p>
    <w:p w:rsidR="00E84151" w:rsidRPr="001A0D1C" w:rsidRDefault="00E84151" w:rsidP="001A0D1C">
      <w:pPr>
        <w:pStyle w:val="ConsPlusNormal0"/>
        <w:ind w:firstLine="709"/>
        <w:contextualSpacing/>
        <w:jc w:val="both"/>
        <w:rPr>
          <w:rFonts w:ascii="Times New Roman" w:hAnsi="Times New Roman" w:cs="Times New Roman"/>
          <w:sz w:val="18"/>
          <w:szCs w:val="18"/>
        </w:rPr>
      </w:pPr>
      <w:r w:rsidRPr="001A0D1C">
        <w:rPr>
          <w:rFonts w:ascii="Times New Roman" w:hAnsi="Times New Roman" w:cs="Times New Roman"/>
          <w:sz w:val="18"/>
          <w:szCs w:val="18"/>
        </w:rPr>
        <w:t>2.8.2. представления документов в ненадлежащий орган;</w:t>
      </w:r>
    </w:p>
    <w:p w:rsidR="00E84151" w:rsidRPr="001A0D1C" w:rsidRDefault="00E84151" w:rsidP="001A0D1C">
      <w:pPr>
        <w:pStyle w:val="ConsPlusNormal0"/>
        <w:ind w:firstLine="709"/>
        <w:contextualSpacing/>
        <w:jc w:val="both"/>
        <w:rPr>
          <w:rFonts w:ascii="Times New Roman" w:hAnsi="Times New Roman" w:cs="Times New Roman"/>
          <w:sz w:val="18"/>
          <w:szCs w:val="18"/>
        </w:rPr>
      </w:pPr>
      <w:r w:rsidRPr="001A0D1C">
        <w:rPr>
          <w:rFonts w:ascii="Times New Roman" w:hAnsi="Times New Roman" w:cs="Times New Roman"/>
          <w:sz w:val="18"/>
          <w:szCs w:val="18"/>
        </w:rPr>
        <w:t>2.8.3. несоблюдение условий перевода жилых помещений в нежилые помещения:</w:t>
      </w:r>
    </w:p>
    <w:p w:rsidR="00E84151" w:rsidRPr="001A0D1C" w:rsidRDefault="00E84151" w:rsidP="001A0D1C">
      <w:pPr>
        <w:pStyle w:val="ConsPlusNormal0"/>
        <w:ind w:firstLine="709"/>
        <w:contextualSpacing/>
        <w:jc w:val="both"/>
        <w:rPr>
          <w:rFonts w:ascii="Times New Roman" w:hAnsi="Times New Roman" w:cs="Times New Roman"/>
          <w:sz w:val="18"/>
          <w:szCs w:val="18"/>
        </w:rPr>
      </w:pPr>
      <w:r w:rsidRPr="001A0D1C">
        <w:rPr>
          <w:rFonts w:ascii="Times New Roman" w:hAnsi="Times New Roman" w:cs="Times New Roman"/>
          <w:sz w:val="18"/>
          <w:szCs w:val="18"/>
        </w:rPr>
        <w:t>а) доступ к переводимому помещению невозможен без использования помещений, обеспечивающих доступ к жилым помещениям, или отсутствует техническая возможность оборудовать такой доступ к данному помещению;</w:t>
      </w:r>
    </w:p>
    <w:p w:rsidR="00E84151" w:rsidRPr="001A0D1C" w:rsidRDefault="00E84151" w:rsidP="001A0D1C">
      <w:pPr>
        <w:pStyle w:val="ConsPlusNormal0"/>
        <w:ind w:firstLine="709"/>
        <w:contextualSpacing/>
        <w:jc w:val="both"/>
        <w:rPr>
          <w:rFonts w:ascii="Times New Roman" w:hAnsi="Times New Roman" w:cs="Times New Roman"/>
          <w:sz w:val="18"/>
          <w:szCs w:val="18"/>
        </w:rPr>
      </w:pPr>
      <w:r w:rsidRPr="001A0D1C">
        <w:rPr>
          <w:rFonts w:ascii="Times New Roman" w:hAnsi="Times New Roman" w:cs="Times New Roman"/>
          <w:sz w:val="18"/>
          <w:szCs w:val="18"/>
        </w:rPr>
        <w:t>б) переводимое помещение является частью жилого помещения либо используется собственником данного помещения или иным гражданином в качестве места постоянного проживания;</w:t>
      </w:r>
    </w:p>
    <w:p w:rsidR="00E84151" w:rsidRPr="001A0D1C" w:rsidRDefault="00E84151" w:rsidP="001A0D1C">
      <w:pPr>
        <w:pStyle w:val="ConsPlusNormal0"/>
        <w:ind w:firstLine="709"/>
        <w:contextualSpacing/>
        <w:jc w:val="both"/>
        <w:rPr>
          <w:rFonts w:ascii="Times New Roman" w:hAnsi="Times New Roman" w:cs="Times New Roman"/>
          <w:sz w:val="18"/>
          <w:szCs w:val="18"/>
        </w:rPr>
      </w:pPr>
      <w:r w:rsidRPr="001A0D1C">
        <w:rPr>
          <w:rFonts w:ascii="Times New Roman" w:hAnsi="Times New Roman" w:cs="Times New Roman"/>
          <w:sz w:val="18"/>
          <w:szCs w:val="18"/>
        </w:rPr>
        <w:t>в) право собственности на переводимое помещение обременено правами каких-либо лиц;</w:t>
      </w:r>
    </w:p>
    <w:p w:rsidR="00E84151" w:rsidRPr="001A0D1C" w:rsidRDefault="00E84151" w:rsidP="001A0D1C">
      <w:pPr>
        <w:autoSpaceDE w:val="0"/>
        <w:autoSpaceDN w:val="0"/>
        <w:adjustRightInd w:val="0"/>
        <w:jc w:val="both"/>
        <w:rPr>
          <w:sz w:val="18"/>
          <w:szCs w:val="18"/>
        </w:rPr>
      </w:pPr>
      <w:r w:rsidRPr="001A0D1C">
        <w:rPr>
          <w:sz w:val="18"/>
          <w:szCs w:val="18"/>
        </w:rPr>
        <w:t xml:space="preserve">г) </w:t>
      </w:r>
      <w:r w:rsidRPr="001A0D1C">
        <w:rPr>
          <w:rFonts w:eastAsia="Calibri"/>
          <w:sz w:val="18"/>
          <w:szCs w:val="18"/>
          <w:lang w:eastAsia="en-US"/>
        </w:rPr>
        <w:t>перевод квартиры в многоквартирном доме в нежилое помещение допускается только в случаях, если такая квартира расположена на первом этаже указанного дома или выше первого этажа, но помещения, расположенные непосредственно под квартирой, переводимой в нежилое помещение, не являются жилыми</w:t>
      </w:r>
      <w:r w:rsidRPr="001A0D1C">
        <w:rPr>
          <w:sz w:val="18"/>
          <w:szCs w:val="18"/>
        </w:rPr>
        <w:t>;</w:t>
      </w:r>
    </w:p>
    <w:p w:rsidR="00E84151" w:rsidRPr="001A0D1C" w:rsidRDefault="00E84151" w:rsidP="001A0D1C">
      <w:pPr>
        <w:pStyle w:val="ConsPlusNormal0"/>
        <w:ind w:firstLine="709"/>
        <w:contextualSpacing/>
        <w:jc w:val="both"/>
        <w:rPr>
          <w:rFonts w:ascii="Times New Roman" w:hAnsi="Times New Roman" w:cs="Times New Roman"/>
          <w:sz w:val="18"/>
          <w:szCs w:val="18"/>
        </w:rPr>
      </w:pPr>
      <w:r w:rsidRPr="001A0D1C">
        <w:rPr>
          <w:rFonts w:ascii="Times New Roman" w:hAnsi="Times New Roman" w:cs="Times New Roman"/>
          <w:sz w:val="18"/>
          <w:szCs w:val="18"/>
        </w:rPr>
        <w:t>2.8.4. несоблюдение условий перевода нежилых помещений в жилые помещения:</w:t>
      </w:r>
    </w:p>
    <w:p w:rsidR="00E84151" w:rsidRPr="001A0D1C" w:rsidRDefault="00E84151" w:rsidP="001A0D1C">
      <w:pPr>
        <w:pStyle w:val="ConsPlusNormal0"/>
        <w:ind w:firstLine="709"/>
        <w:contextualSpacing/>
        <w:jc w:val="both"/>
        <w:rPr>
          <w:rFonts w:ascii="Times New Roman" w:hAnsi="Times New Roman" w:cs="Times New Roman"/>
          <w:sz w:val="18"/>
          <w:szCs w:val="18"/>
        </w:rPr>
      </w:pPr>
      <w:r w:rsidRPr="001A0D1C">
        <w:rPr>
          <w:rFonts w:ascii="Times New Roman" w:hAnsi="Times New Roman" w:cs="Times New Roman"/>
          <w:sz w:val="18"/>
          <w:szCs w:val="18"/>
        </w:rPr>
        <w:t>а) помещение не отвечает установленным требованиям или отсутствует возможность обеспечить соответствие такого помещения установленным требованиям;</w:t>
      </w:r>
    </w:p>
    <w:p w:rsidR="00E84151" w:rsidRPr="001A0D1C" w:rsidRDefault="00E84151" w:rsidP="001A0D1C">
      <w:pPr>
        <w:pStyle w:val="ConsPlusNormal0"/>
        <w:ind w:firstLine="709"/>
        <w:contextualSpacing/>
        <w:jc w:val="both"/>
        <w:rPr>
          <w:rFonts w:ascii="Times New Roman" w:hAnsi="Times New Roman" w:cs="Times New Roman"/>
          <w:sz w:val="18"/>
          <w:szCs w:val="18"/>
        </w:rPr>
      </w:pPr>
      <w:r w:rsidRPr="001A0D1C">
        <w:rPr>
          <w:rFonts w:ascii="Times New Roman" w:hAnsi="Times New Roman" w:cs="Times New Roman"/>
          <w:sz w:val="18"/>
          <w:szCs w:val="18"/>
        </w:rPr>
        <w:t>2.8.5. несоответствия проекта переустройства и (или) перепланировки жилого помещения требованиям законодательства.</w:t>
      </w:r>
    </w:p>
    <w:p w:rsidR="00E84151" w:rsidRPr="001A0D1C" w:rsidRDefault="00E84151" w:rsidP="001A0D1C">
      <w:pPr>
        <w:pStyle w:val="ConsPlusNormal0"/>
        <w:ind w:firstLine="709"/>
        <w:contextualSpacing/>
        <w:jc w:val="both"/>
        <w:rPr>
          <w:rFonts w:ascii="Times New Roman" w:hAnsi="Times New Roman" w:cs="Times New Roman"/>
          <w:sz w:val="18"/>
          <w:szCs w:val="18"/>
        </w:rPr>
      </w:pPr>
    </w:p>
    <w:p w:rsidR="00E84151" w:rsidRPr="001A0D1C" w:rsidRDefault="00E84151" w:rsidP="001A0D1C">
      <w:pPr>
        <w:pStyle w:val="ConsPlusNormal0"/>
        <w:ind w:firstLine="709"/>
        <w:contextualSpacing/>
        <w:jc w:val="both"/>
        <w:rPr>
          <w:rFonts w:ascii="Times New Roman" w:hAnsi="Times New Roman" w:cs="Times New Roman"/>
          <w:sz w:val="18"/>
          <w:szCs w:val="18"/>
        </w:rPr>
      </w:pPr>
      <w:r w:rsidRPr="001A0D1C">
        <w:rPr>
          <w:rFonts w:ascii="Times New Roman" w:hAnsi="Times New Roman" w:cs="Times New Roman"/>
          <w:sz w:val="18"/>
          <w:szCs w:val="18"/>
        </w:rPr>
        <w:t>2.9. Размер платы, взимаемой с заявителя при предоставлении муниципальной услуги, и способы ее взимания в случаях, предусмотренных федеральными законами, принимаемыми в соответствии с иными нормативными правовыми актами Российской Федерации</w:t>
      </w:r>
    </w:p>
    <w:p w:rsidR="00E84151" w:rsidRPr="001A0D1C" w:rsidRDefault="00E84151" w:rsidP="001A0D1C">
      <w:pPr>
        <w:pStyle w:val="ConsPlusNormal0"/>
        <w:ind w:firstLine="709"/>
        <w:contextualSpacing/>
        <w:jc w:val="both"/>
        <w:rPr>
          <w:rFonts w:ascii="Times New Roman" w:hAnsi="Times New Roman" w:cs="Times New Roman"/>
          <w:sz w:val="18"/>
          <w:szCs w:val="18"/>
        </w:rPr>
      </w:pPr>
      <w:r w:rsidRPr="001A0D1C">
        <w:rPr>
          <w:rFonts w:ascii="Times New Roman" w:hAnsi="Times New Roman" w:cs="Times New Roman"/>
          <w:sz w:val="18"/>
          <w:szCs w:val="18"/>
        </w:rPr>
        <w:t>Муниципальная услуга предоставляется на бесплатной основе.</w:t>
      </w:r>
    </w:p>
    <w:p w:rsidR="00E84151" w:rsidRPr="001A0D1C" w:rsidRDefault="00E84151" w:rsidP="001A0D1C">
      <w:pPr>
        <w:pStyle w:val="ConsPlusNormal0"/>
        <w:ind w:firstLine="709"/>
        <w:contextualSpacing/>
        <w:jc w:val="both"/>
        <w:rPr>
          <w:rFonts w:ascii="Times New Roman" w:hAnsi="Times New Roman" w:cs="Times New Roman"/>
          <w:sz w:val="18"/>
          <w:szCs w:val="18"/>
        </w:rPr>
      </w:pPr>
    </w:p>
    <w:p w:rsidR="00E84151" w:rsidRPr="001A0D1C" w:rsidRDefault="00E84151" w:rsidP="001A0D1C">
      <w:pPr>
        <w:pStyle w:val="ConsPlusNormal0"/>
        <w:ind w:firstLine="709"/>
        <w:contextualSpacing/>
        <w:jc w:val="both"/>
        <w:rPr>
          <w:rFonts w:ascii="Times New Roman" w:hAnsi="Times New Roman" w:cs="Times New Roman"/>
          <w:sz w:val="18"/>
          <w:szCs w:val="18"/>
        </w:rPr>
      </w:pPr>
      <w:r w:rsidRPr="001A0D1C">
        <w:rPr>
          <w:rFonts w:ascii="Times New Roman" w:hAnsi="Times New Roman" w:cs="Times New Roman"/>
          <w:sz w:val="18"/>
          <w:szCs w:val="18"/>
        </w:rPr>
        <w:t>2.10. 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w:t>
      </w:r>
    </w:p>
    <w:p w:rsidR="00E84151" w:rsidRPr="001A0D1C" w:rsidRDefault="00E84151" w:rsidP="001A0D1C">
      <w:pPr>
        <w:pStyle w:val="ConsPlusNormal0"/>
        <w:ind w:firstLine="709"/>
        <w:contextualSpacing/>
        <w:jc w:val="both"/>
        <w:rPr>
          <w:rFonts w:ascii="Times New Roman" w:hAnsi="Times New Roman" w:cs="Times New Roman"/>
          <w:sz w:val="18"/>
          <w:szCs w:val="18"/>
        </w:rPr>
      </w:pPr>
      <w:r w:rsidRPr="001A0D1C">
        <w:rPr>
          <w:rFonts w:ascii="Times New Roman" w:hAnsi="Times New Roman" w:cs="Times New Roman"/>
          <w:sz w:val="18"/>
          <w:szCs w:val="18"/>
        </w:rPr>
        <w:t>Максимальный срок ожидания в очереди при подаче запроса о предоставлении муниципальной услуги не должен превышать 15 минут.</w:t>
      </w:r>
    </w:p>
    <w:p w:rsidR="00E84151" w:rsidRPr="001A0D1C" w:rsidRDefault="00E84151" w:rsidP="001A0D1C">
      <w:pPr>
        <w:pStyle w:val="ConsPlusNormal0"/>
        <w:ind w:firstLine="709"/>
        <w:contextualSpacing/>
        <w:jc w:val="both"/>
        <w:rPr>
          <w:rFonts w:ascii="Times New Roman" w:hAnsi="Times New Roman" w:cs="Times New Roman"/>
          <w:sz w:val="18"/>
          <w:szCs w:val="18"/>
        </w:rPr>
      </w:pPr>
      <w:r w:rsidRPr="001A0D1C">
        <w:rPr>
          <w:rFonts w:ascii="Times New Roman" w:hAnsi="Times New Roman" w:cs="Times New Roman"/>
          <w:sz w:val="18"/>
          <w:szCs w:val="18"/>
        </w:rPr>
        <w:t>Максимальный срок ожидания в очереди при получении результата предоставления муниципальной услуги не должен превышать 15 минут.</w:t>
      </w:r>
    </w:p>
    <w:p w:rsidR="00E84151" w:rsidRPr="001A0D1C" w:rsidRDefault="00E84151" w:rsidP="001A0D1C">
      <w:pPr>
        <w:pStyle w:val="ConsPlusNormal0"/>
        <w:ind w:firstLine="709"/>
        <w:contextualSpacing/>
        <w:jc w:val="both"/>
        <w:rPr>
          <w:rFonts w:ascii="Times New Roman" w:hAnsi="Times New Roman" w:cs="Times New Roman"/>
          <w:sz w:val="18"/>
          <w:szCs w:val="18"/>
        </w:rPr>
      </w:pPr>
    </w:p>
    <w:p w:rsidR="00E84151" w:rsidRPr="001A0D1C" w:rsidRDefault="00E84151" w:rsidP="001A0D1C">
      <w:pPr>
        <w:pStyle w:val="ConsPlusNormal0"/>
        <w:ind w:firstLine="709"/>
        <w:contextualSpacing/>
        <w:jc w:val="both"/>
        <w:rPr>
          <w:rFonts w:ascii="Times New Roman" w:hAnsi="Times New Roman" w:cs="Times New Roman"/>
          <w:sz w:val="18"/>
          <w:szCs w:val="18"/>
        </w:rPr>
      </w:pPr>
      <w:r w:rsidRPr="001A0D1C">
        <w:rPr>
          <w:rFonts w:ascii="Times New Roman" w:hAnsi="Times New Roman" w:cs="Times New Roman"/>
          <w:sz w:val="18"/>
          <w:szCs w:val="18"/>
        </w:rPr>
        <w:t>2.11. Срок регистрации запроса заявителя о предоставлении муниципальной услуги</w:t>
      </w:r>
    </w:p>
    <w:p w:rsidR="00E84151" w:rsidRPr="001A0D1C" w:rsidRDefault="00E84151" w:rsidP="001A0D1C">
      <w:pPr>
        <w:pStyle w:val="ConsPlusNormal0"/>
        <w:ind w:firstLine="709"/>
        <w:contextualSpacing/>
        <w:jc w:val="both"/>
        <w:rPr>
          <w:rFonts w:ascii="Times New Roman" w:hAnsi="Times New Roman" w:cs="Times New Roman"/>
          <w:sz w:val="18"/>
          <w:szCs w:val="18"/>
        </w:rPr>
      </w:pPr>
      <w:r w:rsidRPr="001A0D1C">
        <w:rPr>
          <w:rFonts w:ascii="Times New Roman" w:hAnsi="Times New Roman" w:cs="Times New Roman"/>
          <w:sz w:val="18"/>
          <w:szCs w:val="18"/>
        </w:rPr>
        <w:t xml:space="preserve">Срок регистрации заявления о предоставлении муниципальной услуги с приложенными к нему документами осуществляются в течение в течение 1 (одного) календарного дня. </w:t>
      </w:r>
    </w:p>
    <w:p w:rsidR="00E84151" w:rsidRPr="001A0D1C" w:rsidRDefault="00E84151" w:rsidP="001A0D1C">
      <w:pPr>
        <w:pStyle w:val="ConsPlusNormal0"/>
        <w:ind w:firstLine="709"/>
        <w:contextualSpacing/>
        <w:jc w:val="both"/>
        <w:rPr>
          <w:rFonts w:ascii="Times New Roman" w:hAnsi="Times New Roman" w:cs="Times New Roman"/>
          <w:sz w:val="18"/>
          <w:szCs w:val="18"/>
        </w:rPr>
      </w:pPr>
      <w:r w:rsidRPr="001A0D1C">
        <w:rPr>
          <w:rFonts w:ascii="Times New Roman" w:hAnsi="Times New Roman" w:cs="Times New Roman"/>
          <w:sz w:val="18"/>
          <w:szCs w:val="18"/>
        </w:rPr>
        <w:t>При поступлении заявления о предоставлении муниципальной услуги с приложенными к нему документами в электронной форме в выходные (праздничные) дни регистрация производится на следующий рабочий день.</w:t>
      </w:r>
    </w:p>
    <w:p w:rsidR="00E84151" w:rsidRPr="001A0D1C" w:rsidRDefault="00E84151" w:rsidP="001A0D1C">
      <w:pPr>
        <w:pStyle w:val="ConsPlusNormal0"/>
        <w:ind w:firstLine="709"/>
        <w:contextualSpacing/>
        <w:jc w:val="both"/>
        <w:rPr>
          <w:rFonts w:ascii="Times New Roman" w:hAnsi="Times New Roman" w:cs="Times New Roman"/>
          <w:sz w:val="18"/>
          <w:szCs w:val="18"/>
        </w:rPr>
      </w:pPr>
      <w:r w:rsidRPr="001A0D1C">
        <w:rPr>
          <w:rFonts w:ascii="Times New Roman" w:hAnsi="Times New Roman" w:cs="Times New Roman"/>
          <w:sz w:val="18"/>
          <w:szCs w:val="18"/>
        </w:rPr>
        <w:t>Порядок приема и сроки передачи в Администрацию заявления и документов из АУ «МФЦ» по предоставлению муниципальной услуги определяются соглашением между ними, но не позднее следующего рабочего дня после поступления заявления и документов в АУ «МФЦ».</w:t>
      </w:r>
    </w:p>
    <w:p w:rsidR="00E84151" w:rsidRPr="001A0D1C" w:rsidRDefault="00E84151" w:rsidP="001A0D1C">
      <w:pPr>
        <w:pStyle w:val="ConsPlusNormal0"/>
        <w:ind w:firstLine="709"/>
        <w:contextualSpacing/>
        <w:jc w:val="both"/>
        <w:rPr>
          <w:rFonts w:ascii="Times New Roman" w:hAnsi="Times New Roman" w:cs="Times New Roman"/>
          <w:sz w:val="18"/>
          <w:szCs w:val="18"/>
        </w:rPr>
      </w:pPr>
    </w:p>
    <w:p w:rsidR="00E84151" w:rsidRPr="001A0D1C" w:rsidRDefault="00E84151" w:rsidP="001A0D1C">
      <w:pPr>
        <w:autoSpaceDE w:val="0"/>
        <w:autoSpaceDN w:val="0"/>
        <w:adjustRightInd w:val="0"/>
        <w:jc w:val="both"/>
        <w:rPr>
          <w:rFonts w:eastAsia="Calibri"/>
          <w:sz w:val="18"/>
          <w:szCs w:val="18"/>
          <w:lang w:eastAsia="en-US"/>
        </w:rPr>
      </w:pPr>
      <w:r w:rsidRPr="001A0D1C">
        <w:rPr>
          <w:sz w:val="18"/>
          <w:szCs w:val="18"/>
        </w:rPr>
        <w:t xml:space="preserve">2.12. </w:t>
      </w:r>
      <w:r w:rsidRPr="001A0D1C">
        <w:rPr>
          <w:rFonts w:eastAsia="Calibri"/>
          <w:sz w:val="18"/>
          <w:szCs w:val="18"/>
          <w:lang w:eastAsia="en-US"/>
        </w:rPr>
        <w:t>Требования к помещениям, в которых предоставляются муниципальные услуги,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каждой муниципальной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E84151" w:rsidRPr="001A0D1C" w:rsidRDefault="00E84151" w:rsidP="001A0D1C">
      <w:pPr>
        <w:pStyle w:val="ConsPlusNormal0"/>
        <w:ind w:firstLine="709"/>
        <w:contextualSpacing/>
        <w:jc w:val="both"/>
        <w:rPr>
          <w:rFonts w:ascii="Times New Roman" w:hAnsi="Times New Roman" w:cs="Times New Roman"/>
          <w:sz w:val="18"/>
          <w:szCs w:val="18"/>
        </w:rPr>
      </w:pPr>
    </w:p>
    <w:p w:rsidR="00E84151" w:rsidRPr="001A0D1C" w:rsidRDefault="00E84151" w:rsidP="001A0D1C">
      <w:pPr>
        <w:pStyle w:val="12"/>
        <w:shd w:val="clear" w:color="auto" w:fill="auto"/>
        <w:spacing w:before="0" w:after="0" w:line="240" w:lineRule="auto"/>
        <w:rPr>
          <w:sz w:val="18"/>
          <w:szCs w:val="18"/>
        </w:rPr>
      </w:pPr>
      <w:r w:rsidRPr="001A0D1C">
        <w:rPr>
          <w:sz w:val="18"/>
          <w:szCs w:val="18"/>
        </w:rPr>
        <w:t>2.12.1. Прием граждан осуществляется в специально выделенных для предоставления муниципальных услуг помещениях.</w:t>
      </w:r>
    </w:p>
    <w:p w:rsidR="00E84151" w:rsidRPr="001A0D1C" w:rsidRDefault="00E84151" w:rsidP="001A0D1C">
      <w:pPr>
        <w:pStyle w:val="12"/>
        <w:shd w:val="clear" w:color="auto" w:fill="auto"/>
        <w:spacing w:before="0" w:after="0" w:line="240" w:lineRule="auto"/>
        <w:rPr>
          <w:sz w:val="18"/>
          <w:szCs w:val="18"/>
        </w:rPr>
      </w:pPr>
      <w:r w:rsidRPr="001A0D1C">
        <w:rPr>
          <w:sz w:val="18"/>
          <w:szCs w:val="18"/>
        </w:rPr>
        <w:t>Помещения должны содержать места для информирования, ожидания и приема граждан. Помещения должны соответствовать санитарно-эпидемиологическим правилам и нормам, а также быть оборудованы противопожарной системой.</w:t>
      </w:r>
    </w:p>
    <w:p w:rsidR="00E84151" w:rsidRPr="001A0D1C" w:rsidRDefault="00E84151" w:rsidP="001A0D1C">
      <w:pPr>
        <w:pStyle w:val="12"/>
        <w:shd w:val="clear" w:color="auto" w:fill="auto"/>
        <w:spacing w:before="0" w:after="0" w:line="240" w:lineRule="auto"/>
        <w:rPr>
          <w:sz w:val="18"/>
          <w:szCs w:val="18"/>
        </w:rPr>
      </w:pPr>
      <w:r w:rsidRPr="001A0D1C">
        <w:rPr>
          <w:sz w:val="18"/>
          <w:szCs w:val="18"/>
        </w:rPr>
        <w:t>У входа в каждое помещение размещается табличка с наименованием помещения (зал ожидания, приема/выдачи документов и т.д.).</w:t>
      </w:r>
    </w:p>
    <w:p w:rsidR="00E84151" w:rsidRPr="001A0D1C" w:rsidRDefault="00E84151" w:rsidP="001A0D1C">
      <w:pPr>
        <w:pStyle w:val="12"/>
        <w:shd w:val="clear" w:color="auto" w:fill="auto"/>
        <w:spacing w:before="0" w:after="0" w:line="240" w:lineRule="auto"/>
        <w:rPr>
          <w:sz w:val="18"/>
          <w:szCs w:val="18"/>
        </w:rPr>
      </w:pPr>
      <w:r w:rsidRPr="001A0D1C">
        <w:rPr>
          <w:sz w:val="18"/>
          <w:szCs w:val="18"/>
        </w:rPr>
        <w:t>2.12.2. Около здания должны быть организованы парковочные места для автотранспорта, в том числе для лиц с ограниченными возможностями здоровья (инвалидов).</w:t>
      </w:r>
    </w:p>
    <w:p w:rsidR="00E84151" w:rsidRPr="001A0D1C" w:rsidRDefault="00E84151" w:rsidP="001A0D1C">
      <w:pPr>
        <w:pStyle w:val="12"/>
        <w:shd w:val="clear" w:color="auto" w:fill="auto"/>
        <w:spacing w:before="0" w:after="0" w:line="240" w:lineRule="auto"/>
        <w:rPr>
          <w:sz w:val="18"/>
          <w:szCs w:val="18"/>
        </w:rPr>
      </w:pPr>
      <w:r w:rsidRPr="001A0D1C">
        <w:rPr>
          <w:sz w:val="18"/>
          <w:szCs w:val="18"/>
        </w:rPr>
        <w:t>Доступ заявителей к парковочным местам является бесплатным.</w:t>
      </w:r>
    </w:p>
    <w:p w:rsidR="00E84151" w:rsidRPr="001A0D1C" w:rsidRDefault="00E84151" w:rsidP="001A0D1C">
      <w:pPr>
        <w:pStyle w:val="12"/>
        <w:shd w:val="clear" w:color="auto" w:fill="auto"/>
        <w:spacing w:before="0" w:after="0" w:line="240" w:lineRule="auto"/>
        <w:rPr>
          <w:sz w:val="18"/>
          <w:szCs w:val="18"/>
        </w:rPr>
      </w:pPr>
      <w:r w:rsidRPr="001A0D1C">
        <w:rPr>
          <w:sz w:val="18"/>
          <w:szCs w:val="18"/>
        </w:rPr>
        <w:t>2.12.3. В помещениях для ожидания заявителям отводятся места, оборудованные стульями, кресельными секциями. В местах ожидания должны быть предусмотрены средства для оказания первой помощи и доступные места общего пользования.</w:t>
      </w:r>
    </w:p>
    <w:p w:rsidR="00E84151" w:rsidRPr="001A0D1C" w:rsidRDefault="00E84151" w:rsidP="001A0D1C">
      <w:pPr>
        <w:pStyle w:val="12"/>
        <w:shd w:val="clear" w:color="auto" w:fill="auto"/>
        <w:spacing w:before="0" w:after="0" w:line="240" w:lineRule="auto"/>
        <w:rPr>
          <w:sz w:val="18"/>
          <w:szCs w:val="18"/>
        </w:rPr>
      </w:pPr>
      <w:r w:rsidRPr="001A0D1C">
        <w:rPr>
          <w:sz w:val="18"/>
          <w:szCs w:val="18"/>
        </w:rPr>
        <w:t>2.12.4. Места информирования, предназначенные для ознакомления заявителей с информационными материалами, оборудуются:</w:t>
      </w:r>
    </w:p>
    <w:p w:rsidR="00E84151" w:rsidRPr="001A0D1C" w:rsidRDefault="00E84151" w:rsidP="001A0D1C">
      <w:pPr>
        <w:pStyle w:val="12"/>
        <w:shd w:val="clear" w:color="auto" w:fill="auto"/>
        <w:spacing w:before="0" w:after="0" w:line="240" w:lineRule="auto"/>
        <w:rPr>
          <w:sz w:val="18"/>
          <w:szCs w:val="18"/>
        </w:rPr>
      </w:pPr>
      <w:r w:rsidRPr="001A0D1C">
        <w:rPr>
          <w:sz w:val="18"/>
          <w:szCs w:val="18"/>
        </w:rPr>
        <w:t>- информационными стендами, на которых размещается визуальная и текстовая информация;</w:t>
      </w:r>
    </w:p>
    <w:p w:rsidR="00E84151" w:rsidRPr="001A0D1C" w:rsidRDefault="00E84151" w:rsidP="001A0D1C">
      <w:pPr>
        <w:pStyle w:val="12"/>
        <w:shd w:val="clear" w:color="auto" w:fill="auto"/>
        <w:spacing w:before="0" w:after="0" w:line="240" w:lineRule="auto"/>
        <w:rPr>
          <w:sz w:val="18"/>
          <w:szCs w:val="18"/>
        </w:rPr>
      </w:pPr>
      <w:r w:rsidRPr="001A0D1C">
        <w:rPr>
          <w:sz w:val="18"/>
          <w:szCs w:val="18"/>
        </w:rPr>
        <w:t>- стульями и столами для оформления документов.</w:t>
      </w:r>
    </w:p>
    <w:p w:rsidR="00E84151" w:rsidRPr="001A0D1C" w:rsidRDefault="00E84151" w:rsidP="001A0D1C">
      <w:pPr>
        <w:pStyle w:val="12"/>
        <w:shd w:val="clear" w:color="auto" w:fill="auto"/>
        <w:spacing w:before="0" w:after="0" w:line="240" w:lineRule="auto"/>
        <w:rPr>
          <w:sz w:val="18"/>
          <w:szCs w:val="18"/>
        </w:rPr>
      </w:pPr>
      <w:r w:rsidRPr="001A0D1C">
        <w:rPr>
          <w:sz w:val="18"/>
          <w:szCs w:val="18"/>
        </w:rPr>
        <w:t>К информационным стендам должна быть обеспечена возможность свободного доступа граждан.</w:t>
      </w:r>
    </w:p>
    <w:p w:rsidR="00E84151" w:rsidRPr="001A0D1C" w:rsidRDefault="00E84151" w:rsidP="001A0D1C">
      <w:pPr>
        <w:pStyle w:val="12"/>
        <w:shd w:val="clear" w:color="auto" w:fill="auto"/>
        <w:spacing w:before="0" w:after="0" w:line="240" w:lineRule="auto"/>
        <w:rPr>
          <w:sz w:val="18"/>
          <w:szCs w:val="18"/>
        </w:rPr>
      </w:pPr>
      <w:r w:rsidRPr="001A0D1C">
        <w:rPr>
          <w:sz w:val="18"/>
          <w:szCs w:val="18"/>
        </w:rPr>
        <w:t>Информация о порядке предоставления муниципальной услуги размещается на информационных стендах в помещениях приема и выдачи документов, которые должны быть освещены, хорошо просматриваемы.</w:t>
      </w:r>
    </w:p>
    <w:p w:rsidR="00E84151" w:rsidRPr="001A0D1C" w:rsidRDefault="00E84151" w:rsidP="001A0D1C">
      <w:pPr>
        <w:pStyle w:val="12"/>
        <w:shd w:val="clear" w:color="auto" w:fill="auto"/>
        <w:spacing w:before="0" w:after="0" w:line="240" w:lineRule="auto"/>
        <w:rPr>
          <w:sz w:val="18"/>
          <w:szCs w:val="18"/>
        </w:rPr>
      </w:pPr>
      <w:r w:rsidRPr="001A0D1C">
        <w:rPr>
          <w:sz w:val="18"/>
          <w:szCs w:val="18"/>
        </w:rPr>
        <w:lastRenderedPageBreak/>
        <w:t>Информационные стенды должны содержать актуальную информацию, необходимую для получения муниципальной услуги. Тексты материалов печатаются удобным для чтения шрифтов, без исправлений.</w:t>
      </w:r>
    </w:p>
    <w:p w:rsidR="00E84151" w:rsidRPr="001A0D1C" w:rsidRDefault="00E84151" w:rsidP="001A0D1C">
      <w:pPr>
        <w:pStyle w:val="12"/>
        <w:shd w:val="clear" w:color="auto" w:fill="auto"/>
        <w:spacing w:before="0" w:after="0" w:line="240" w:lineRule="auto"/>
        <w:rPr>
          <w:sz w:val="18"/>
          <w:szCs w:val="18"/>
        </w:rPr>
      </w:pPr>
      <w:r w:rsidRPr="001A0D1C">
        <w:rPr>
          <w:sz w:val="18"/>
          <w:szCs w:val="18"/>
        </w:rPr>
        <w:t>2.12.5. Требования к обеспечению условий доступности муниципальных услуг для инвалидов.</w:t>
      </w:r>
    </w:p>
    <w:p w:rsidR="00E84151" w:rsidRPr="001A0D1C" w:rsidRDefault="00E84151" w:rsidP="001A0D1C">
      <w:pPr>
        <w:pStyle w:val="12"/>
        <w:shd w:val="clear" w:color="auto" w:fill="auto"/>
        <w:spacing w:before="0" w:after="0" w:line="240" w:lineRule="auto"/>
        <w:rPr>
          <w:sz w:val="18"/>
          <w:szCs w:val="18"/>
        </w:rPr>
      </w:pPr>
      <w:r w:rsidRPr="001A0D1C">
        <w:rPr>
          <w:sz w:val="18"/>
          <w:szCs w:val="18"/>
        </w:rPr>
        <w:t xml:space="preserve"> Помещения для приема заявителей должны быть оборудованы табличками с указанием номера кабинета и должности лица, осуществляющего прием. Место для приема заявителей должно быть оборудовано стулом, иметь место для написания заявлений и размещения документов.</w:t>
      </w:r>
    </w:p>
    <w:p w:rsidR="00E84151" w:rsidRPr="001A0D1C" w:rsidRDefault="00E84151" w:rsidP="001A0D1C">
      <w:pPr>
        <w:pStyle w:val="12"/>
        <w:shd w:val="clear" w:color="auto" w:fill="auto"/>
        <w:spacing w:before="0" w:after="0" w:line="240" w:lineRule="auto"/>
        <w:rPr>
          <w:sz w:val="18"/>
          <w:szCs w:val="18"/>
        </w:rPr>
      </w:pPr>
      <w:r w:rsidRPr="001A0D1C">
        <w:rPr>
          <w:sz w:val="18"/>
          <w:szCs w:val="18"/>
        </w:rPr>
        <w:t>Помещения для приема заявителей должны обеспечивать возможность реализации прав лиц с ограниченными возможностями здоровья (инвалидов) на предоставление муниципальной услуги в соответствии с требованиями статьи 15 Федерального закона от 24.11.1995 № 181-ФЗ «О социальной защите инвалидов в Российской Федерации».</w:t>
      </w:r>
    </w:p>
    <w:p w:rsidR="00E84151" w:rsidRPr="001A0D1C" w:rsidRDefault="00E84151" w:rsidP="001A0D1C">
      <w:pPr>
        <w:pStyle w:val="12"/>
        <w:shd w:val="clear" w:color="auto" w:fill="auto"/>
        <w:spacing w:before="0" w:after="0" w:line="240" w:lineRule="auto"/>
        <w:rPr>
          <w:sz w:val="18"/>
          <w:szCs w:val="18"/>
        </w:rPr>
      </w:pPr>
      <w:r w:rsidRPr="001A0D1C">
        <w:rPr>
          <w:sz w:val="18"/>
          <w:szCs w:val="18"/>
        </w:rPr>
        <w:t>Помещения оборудуются пандусами, санитарными помещениями, расширенными проходами, позволяющими обеспечить беспрепятственный доступ к указанным помещениям лиц с ограниченными возможностями здоровья, инвалидов, использующих кресла-коляски.</w:t>
      </w:r>
    </w:p>
    <w:p w:rsidR="00E84151" w:rsidRPr="001A0D1C" w:rsidRDefault="00E84151" w:rsidP="001A0D1C">
      <w:pPr>
        <w:pStyle w:val="ConsPlusNormal0"/>
        <w:ind w:firstLine="709"/>
        <w:contextualSpacing/>
        <w:jc w:val="both"/>
        <w:rPr>
          <w:rFonts w:ascii="Times New Roman" w:hAnsi="Times New Roman" w:cs="Times New Roman"/>
          <w:sz w:val="18"/>
          <w:szCs w:val="18"/>
        </w:rPr>
      </w:pPr>
    </w:p>
    <w:p w:rsidR="00E84151" w:rsidRPr="001A0D1C" w:rsidRDefault="00E84151" w:rsidP="001A0D1C">
      <w:pPr>
        <w:pStyle w:val="ConsPlusNormal0"/>
        <w:ind w:firstLine="709"/>
        <w:contextualSpacing/>
        <w:jc w:val="both"/>
        <w:rPr>
          <w:rFonts w:ascii="Times New Roman" w:hAnsi="Times New Roman" w:cs="Times New Roman"/>
          <w:sz w:val="18"/>
          <w:szCs w:val="18"/>
        </w:rPr>
      </w:pPr>
      <w:r w:rsidRPr="001A0D1C">
        <w:rPr>
          <w:rFonts w:ascii="Times New Roman" w:hAnsi="Times New Roman" w:cs="Times New Roman"/>
          <w:sz w:val="18"/>
          <w:szCs w:val="18"/>
        </w:rPr>
        <w:t>2.13. Показатели доступности и качества муниципальной услуги</w:t>
      </w:r>
    </w:p>
    <w:p w:rsidR="00E84151" w:rsidRPr="001A0D1C" w:rsidRDefault="00E84151" w:rsidP="001A0D1C">
      <w:pPr>
        <w:pStyle w:val="12"/>
        <w:shd w:val="clear" w:color="auto" w:fill="auto"/>
        <w:spacing w:before="0" w:after="0" w:line="240" w:lineRule="auto"/>
        <w:rPr>
          <w:sz w:val="18"/>
          <w:szCs w:val="18"/>
        </w:rPr>
      </w:pPr>
      <w:r w:rsidRPr="001A0D1C">
        <w:rPr>
          <w:sz w:val="18"/>
          <w:szCs w:val="18"/>
        </w:rPr>
        <w:t>2.13.1 Показателями доступности муниципальной услуги являются:</w:t>
      </w:r>
    </w:p>
    <w:p w:rsidR="00E84151" w:rsidRPr="001A0D1C" w:rsidRDefault="00E84151" w:rsidP="001A0D1C">
      <w:pPr>
        <w:pStyle w:val="12"/>
        <w:numPr>
          <w:ilvl w:val="0"/>
          <w:numId w:val="3"/>
        </w:numPr>
        <w:shd w:val="clear" w:color="auto" w:fill="auto"/>
        <w:tabs>
          <w:tab w:val="left" w:pos="894"/>
        </w:tabs>
        <w:spacing w:before="0" w:after="0" w:line="240" w:lineRule="auto"/>
        <w:ind w:left="720" w:hanging="360"/>
        <w:rPr>
          <w:sz w:val="18"/>
          <w:szCs w:val="18"/>
        </w:rPr>
      </w:pPr>
      <w:r w:rsidRPr="001A0D1C">
        <w:rPr>
          <w:sz w:val="18"/>
          <w:szCs w:val="18"/>
        </w:rPr>
        <w:t xml:space="preserve">оборудование территорий, прилегающих к месторасположению органа, предоставляющего услугу, местами для парковки автотранспортных средств, в </w:t>
      </w:r>
      <w:r w:rsidRPr="001A0D1C">
        <w:rPr>
          <w:rStyle w:val="Verdana105pt0pt"/>
          <w:rFonts w:ascii="Times New Roman" w:hAnsi="Times New Roman" w:cs="Times New Roman"/>
          <w:i w:val="0"/>
          <w:sz w:val="18"/>
          <w:szCs w:val="18"/>
        </w:rPr>
        <w:t xml:space="preserve">том </w:t>
      </w:r>
      <w:r w:rsidRPr="001A0D1C">
        <w:rPr>
          <w:sz w:val="18"/>
          <w:szCs w:val="18"/>
        </w:rPr>
        <w:t>числе для лиц с ограниченными возможностями здоровья (инвалидов);</w:t>
      </w:r>
    </w:p>
    <w:p w:rsidR="00E84151" w:rsidRPr="001A0D1C" w:rsidRDefault="00E84151" w:rsidP="001A0D1C">
      <w:pPr>
        <w:pStyle w:val="12"/>
        <w:numPr>
          <w:ilvl w:val="0"/>
          <w:numId w:val="3"/>
        </w:numPr>
        <w:shd w:val="clear" w:color="auto" w:fill="auto"/>
        <w:tabs>
          <w:tab w:val="left" w:pos="750"/>
        </w:tabs>
        <w:spacing w:before="0" w:after="0" w:line="240" w:lineRule="auto"/>
        <w:ind w:left="720" w:hanging="360"/>
        <w:rPr>
          <w:sz w:val="18"/>
          <w:szCs w:val="18"/>
        </w:rPr>
      </w:pPr>
      <w:r w:rsidRPr="001A0D1C">
        <w:rPr>
          <w:sz w:val="18"/>
          <w:szCs w:val="18"/>
        </w:rPr>
        <w:t>оборудование мест ожидания в органе, предоставляющем услугу, доступными местами общего пользования;</w:t>
      </w:r>
    </w:p>
    <w:p w:rsidR="00E84151" w:rsidRPr="001A0D1C" w:rsidRDefault="00E84151" w:rsidP="001A0D1C">
      <w:pPr>
        <w:pStyle w:val="12"/>
        <w:numPr>
          <w:ilvl w:val="0"/>
          <w:numId w:val="3"/>
        </w:numPr>
        <w:shd w:val="clear" w:color="auto" w:fill="auto"/>
        <w:tabs>
          <w:tab w:val="left" w:pos="918"/>
        </w:tabs>
        <w:spacing w:before="0" w:after="0" w:line="240" w:lineRule="auto"/>
        <w:ind w:left="720" w:hanging="360"/>
        <w:rPr>
          <w:sz w:val="18"/>
          <w:szCs w:val="18"/>
        </w:rPr>
      </w:pPr>
      <w:r w:rsidRPr="001A0D1C">
        <w:rPr>
          <w:sz w:val="18"/>
          <w:szCs w:val="18"/>
        </w:rPr>
        <w:t>оборудование мест ожидания и мест приема заявителей в органе, предоставляющем услугу, стульями, столами (стойками) для возможности оформления документов;</w:t>
      </w:r>
    </w:p>
    <w:p w:rsidR="00E84151" w:rsidRPr="001A0D1C" w:rsidRDefault="00E84151" w:rsidP="001A0D1C">
      <w:pPr>
        <w:pStyle w:val="12"/>
        <w:numPr>
          <w:ilvl w:val="0"/>
          <w:numId w:val="3"/>
        </w:numPr>
        <w:shd w:val="clear" w:color="auto" w:fill="auto"/>
        <w:tabs>
          <w:tab w:val="left" w:pos="754"/>
        </w:tabs>
        <w:spacing w:before="0" w:after="0" w:line="240" w:lineRule="auto"/>
        <w:ind w:left="720" w:hanging="360"/>
        <w:rPr>
          <w:sz w:val="18"/>
          <w:szCs w:val="18"/>
        </w:rPr>
      </w:pPr>
      <w:r w:rsidRPr="001A0D1C">
        <w:rPr>
          <w:sz w:val="18"/>
          <w:szCs w:val="18"/>
        </w:rPr>
        <w:t>соблюдение графика работы органа, предоставляющего услугу;</w:t>
      </w:r>
    </w:p>
    <w:p w:rsidR="00E84151" w:rsidRPr="001A0D1C" w:rsidRDefault="00E84151" w:rsidP="001A0D1C">
      <w:pPr>
        <w:pStyle w:val="12"/>
        <w:numPr>
          <w:ilvl w:val="0"/>
          <w:numId w:val="3"/>
        </w:numPr>
        <w:shd w:val="clear" w:color="auto" w:fill="auto"/>
        <w:tabs>
          <w:tab w:val="left" w:pos="750"/>
        </w:tabs>
        <w:spacing w:before="0" w:after="0" w:line="240" w:lineRule="auto"/>
        <w:ind w:left="720" w:hanging="360"/>
        <w:rPr>
          <w:sz w:val="18"/>
          <w:szCs w:val="18"/>
        </w:rPr>
      </w:pPr>
      <w:r w:rsidRPr="001A0D1C">
        <w:rPr>
          <w:sz w:val="18"/>
          <w:szCs w:val="18"/>
        </w:rPr>
        <w:t>размещение полной, достоверной и актуальной информации о муниципальной услуге на Едином портале, Региональном портале, на официальном сайте Администрации, на информационных стендах в местах предоставления муниципальной услуги;</w:t>
      </w:r>
    </w:p>
    <w:p w:rsidR="00E84151" w:rsidRPr="001A0D1C" w:rsidRDefault="00E84151" w:rsidP="001A0D1C">
      <w:pPr>
        <w:pStyle w:val="12"/>
        <w:numPr>
          <w:ilvl w:val="0"/>
          <w:numId w:val="3"/>
        </w:numPr>
        <w:shd w:val="clear" w:color="auto" w:fill="auto"/>
        <w:tabs>
          <w:tab w:val="left" w:pos="855"/>
        </w:tabs>
        <w:spacing w:before="0" w:after="0" w:line="240" w:lineRule="auto"/>
        <w:ind w:left="720" w:hanging="360"/>
        <w:rPr>
          <w:sz w:val="18"/>
          <w:szCs w:val="18"/>
        </w:rPr>
      </w:pPr>
      <w:r w:rsidRPr="001A0D1C">
        <w:rPr>
          <w:sz w:val="18"/>
          <w:szCs w:val="18"/>
        </w:rPr>
        <w:t>возможность получения муниципальной услуги в многофункциональном центре;</w:t>
      </w:r>
    </w:p>
    <w:p w:rsidR="00E84151" w:rsidRPr="001A0D1C" w:rsidRDefault="00E84151" w:rsidP="001A0D1C">
      <w:pPr>
        <w:pStyle w:val="12"/>
        <w:numPr>
          <w:ilvl w:val="0"/>
          <w:numId w:val="3"/>
        </w:numPr>
        <w:shd w:val="clear" w:color="auto" w:fill="auto"/>
        <w:tabs>
          <w:tab w:val="left" w:pos="783"/>
        </w:tabs>
        <w:spacing w:before="0" w:after="0" w:line="240" w:lineRule="auto"/>
        <w:ind w:left="720" w:hanging="360"/>
        <w:rPr>
          <w:sz w:val="18"/>
          <w:szCs w:val="18"/>
        </w:rPr>
      </w:pPr>
      <w:r w:rsidRPr="001A0D1C">
        <w:rPr>
          <w:sz w:val="18"/>
          <w:szCs w:val="18"/>
        </w:rPr>
        <w:t>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E84151" w:rsidRPr="001A0D1C" w:rsidRDefault="00E84151" w:rsidP="001A0D1C">
      <w:pPr>
        <w:pStyle w:val="12"/>
        <w:shd w:val="clear" w:color="auto" w:fill="auto"/>
        <w:spacing w:before="0" w:after="0" w:line="240" w:lineRule="auto"/>
        <w:rPr>
          <w:sz w:val="18"/>
          <w:szCs w:val="18"/>
        </w:rPr>
      </w:pPr>
      <w:r w:rsidRPr="001A0D1C">
        <w:rPr>
          <w:sz w:val="18"/>
          <w:szCs w:val="18"/>
        </w:rPr>
        <w:t>2.13.2 Показателями качества муниципальной услуги являются:</w:t>
      </w:r>
    </w:p>
    <w:p w:rsidR="00E84151" w:rsidRPr="001A0D1C" w:rsidRDefault="00E84151" w:rsidP="001A0D1C">
      <w:pPr>
        <w:pStyle w:val="12"/>
        <w:shd w:val="clear" w:color="auto" w:fill="auto"/>
        <w:spacing w:before="0" w:after="0" w:line="240" w:lineRule="auto"/>
        <w:rPr>
          <w:sz w:val="18"/>
          <w:szCs w:val="18"/>
        </w:rPr>
      </w:pPr>
      <w:r w:rsidRPr="001A0D1C">
        <w:rPr>
          <w:sz w:val="18"/>
          <w:szCs w:val="18"/>
        </w:rPr>
        <w:t>- полнота предоставления муниципальной услуги в соответствии с требованиями настоящего административного регламента;</w:t>
      </w:r>
    </w:p>
    <w:p w:rsidR="00E84151" w:rsidRPr="001A0D1C" w:rsidRDefault="00E84151" w:rsidP="001A0D1C">
      <w:pPr>
        <w:pStyle w:val="12"/>
        <w:numPr>
          <w:ilvl w:val="0"/>
          <w:numId w:val="3"/>
        </w:numPr>
        <w:shd w:val="clear" w:color="auto" w:fill="auto"/>
        <w:tabs>
          <w:tab w:val="left" w:pos="754"/>
        </w:tabs>
        <w:spacing w:before="0" w:after="0" w:line="240" w:lineRule="auto"/>
        <w:ind w:left="720" w:hanging="360"/>
        <w:rPr>
          <w:sz w:val="18"/>
          <w:szCs w:val="18"/>
        </w:rPr>
      </w:pPr>
      <w:r w:rsidRPr="001A0D1C">
        <w:rPr>
          <w:sz w:val="18"/>
          <w:szCs w:val="18"/>
        </w:rPr>
        <w:t>соблюдение сроков предоставления муниципальной услуги;</w:t>
      </w:r>
    </w:p>
    <w:p w:rsidR="00E84151" w:rsidRPr="001A0D1C" w:rsidRDefault="00E84151" w:rsidP="001A0D1C">
      <w:pPr>
        <w:pStyle w:val="12"/>
        <w:numPr>
          <w:ilvl w:val="0"/>
          <w:numId w:val="3"/>
        </w:numPr>
        <w:shd w:val="clear" w:color="auto" w:fill="auto"/>
        <w:tabs>
          <w:tab w:val="left" w:pos="754"/>
        </w:tabs>
        <w:spacing w:before="0" w:after="0" w:line="240" w:lineRule="auto"/>
        <w:ind w:left="720" w:hanging="360"/>
        <w:rPr>
          <w:sz w:val="18"/>
          <w:szCs w:val="18"/>
        </w:rPr>
      </w:pPr>
      <w:r w:rsidRPr="001A0D1C">
        <w:rPr>
          <w:sz w:val="18"/>
          <w:szCs w:val="18"/>
        </w:rPr>
        <w:t>удельный вес жалоб, поступивших в Администрацию по вопросу предоставления муниципальной услуги, в общем количестве заявлений на предоставление муниципальной услуги.</w:t>
      </w:r>
    </w:p>
    <w:p w:rsidR="00E84151" w:rsidRPr="001A0D1C" w:rsidRDefault="00E84151" w:rsidP="001A0D1C">
      <w:pPr>
        <w:pStyle w:val="ConsPlusNormal0"/>
        <w:ind w:firstLine="709"/>
        <w:contextualSpacing/>
        <w:jc w:val="both"/>
        <w:rPr>
          <w:rFonts w:ascii="Times New Roman" w:hAnsi="Times New Roman" w:cs="Times New Roman"/>
          <w:sz w:val="18"/>
          <w:szCs w:val="18"/>
        </w:rPr>
      </w:pPr>
    </w:p>
    <w:p w:rsidR="00E84151" w:rsidRPr="001A0D1C" w:rsidRDefault="00E84151" w:rsidP="001A0D1C">
      <w:pPr>
        <w:pStyle w:val="ConsPlusNormal0"/>
        <w:ind w:firstLine="709"/>
        <w:contextualSpacing/>
        <w:jc w:val="both"/>
        <w:rPr>
          <w:rFonts w:ascii="Times New Roman" w:hAnsi="Times New Roman" w:cs="Times New Roman"/>
          <w:sz w:val="18"/>
          <w:szCs w:val="18"/>
        </w:rPr>
      </w:pPr>
      <w:r w:rsidRPr="001A0D1C">
        <w:rPr>
          <w:rFonts w:ascii="Times New Roman" w:hAnsi="Times New Roman" w:cs="Times New Roman"/>
          <w:sz w:val="18"/>
          <w:szCs w:val="18"/>
        </w:rPr>
        <w:t>2.14. Иные требования, в том числе учитывающие особенности предоставления муниципальной услуги в многофункциональных центрах и особенности предоставления муниципальной услуги в электронной форме</w:t>
      </w:r>
    </w:p>
    <w:p w:rsidR="00E84151" w:rsidRPr="001A0D1C" w:rsidRDefault="00E84151" w:rsidP="001A0D1C">
      <w:pPr>
        <w:pStyle w:val="ConsPlusNormal0"/>
        <w:ind w:firstLine="709"/>
        <w:contextualSpacing/>
        <w:jc w:val="both"/>
        <w:rPr>
          <w:rFonts w:ascii="Times New Roman" w:hAnsi="Times New Roman" w:cs="Times New Roman"/>
          <w:sz w:val="18"/>
          <w:szCs w:val="18"/>
        </w:rPr>
      </w:pPr>
      <w:r w:rsidRPr="001A0D1C">
        <w:rPr>
          <w:rFonts w:ascii="Times New Roman" w:hAnsi="Times New Roman" w:cs="Times New Roman"/>
          <w:sz w:val="18"/>
          <w:szCs w:val="18"/>
        </w:rPr>
        <w:t>2.14.1. Прием заявления и документов по предоставлению муниципальной услуги, информирование о порядке и ходе предоставления услуги и выдача решения о переводе жилых помещений в нежилые помещения и нежилых помещений в жилые помещения могут осуществляться через АУ «МФЦ».</w:t>
      </w:r>
    </w:p>
    <w:p w:rsidR="00E84151" w:rsidRPr="001A0D1C" w:rsidRDefault="00E84151" w:rsidP="001A0D1C">
      <w:pPr>
        <w:pStyle w:val="ConsPlusNormal0"/>
        <w:ind w:firstLine="709"/>
        <w:contextualSpacing/>
        <w:jc w:val="both"/>
        <w:rPr>
          <w:rFonts w:ascii="Times New Roman" w:hAnsi="Times New Roman" w:cs="Times New Roman"/>
          <w:sz w:val="18"/>
          <w:szCs w:val="18"/>
        </w:rPr>
      </w:pPr>
      <w:r w:rsidRPr="001A0D1C">
        <w:rPr>
          <w:rFonts w:ascii="Times New Roman" w:hAnsi="Times New Roman" w:cs="Times New Roman"/>
          <w:sz w:val="18"/>
          <w:szCs w:val="18"/>
        </w:rPr>
        <w:t>Прием заявителей уполномоченными лицами осуществляется в соответствии с графиком (режимом) работы АУ «МФЦ».</w:t>
      </w:r>
    </w:p>
    <w:p w:rsidR="00E84151" w:rsidRPr="001A0D1C" w:rsidRDefault="00E84151" w:rsidP="001A0D1C">
      <w:pPr>
        <w:pStyle w:val="ConsPlusNormal0"/>
        <w:ind w:firstLine="709"/>
        <w:contextualSpacing/>
        <w:jc w:val="both"/>
        <w:rPr>
          <w:rFonts w:ascii="Times New Roman" w:hAnsi="Times New Roman" w:cs="Times New Roman"/>
          <w:sz w:val="18"/>
          <w:szCs w:val="18"/>
        </w:rPr>
      </w:pPr>
      <w:r w:rsidRPr="001A0D1C">
        <w:rPr>
          <w:rFonts w:ascii="Times New Roman" w:hAnsi="Times New Roman" w:cs="Times New Roman"/>
          <w:sz w:val="18"/>
          <w:szCs w:val="18"/>
        </w:rPr>
        <w:t>2.14.2. Заявителям обеспечивается возможность копирования форм заявлений, необходимых для получения муниципальной услуги, размещенных на официальном сайте Администрации, на Едином портале государственных и муниципальных услуг (функций) (www.gosuslugi.ru) и Портале Воронежской области в сети Интернет» (https://www.govvrn.ru/).</w:t>
      </w:r>
    </w:p>
    <w:p w:rsidR="00E84151" w:rsidRPr="001A0D1C" w:rsidRDefault="00E84151" w:rsidP="001A0D1C">
      <w:pPr>
        <w:pStyle w:val="ConsPlusNormal0"/>
        <w:ind w:firstLine="709"/>
        <w:contextualSpacing/>
        <w:jc w:val="both"/>
        <w:rPr>
          <w:rFonts w:ascii="Times New Roman" w:hAnsi="Times New Roman" w:cs="Times New Roman"/>
          <w:sz w:val="18"/>
          <w:szCs w:val="18"/>
        </w:rPr>
      </w:pPr>
      <w:r w:rsidRPr="001A0D1C">
        <w:rPr>
          <w:rFonts w:ascii="Times New Roman" w:hAnsi="Times New Roman" w:cs="Times New Roman"/>
          <w:sz w:val="18"/>
          <w:szCs w:val="18"/>
        </w:rPr>
        <w:t>2.14.3. Заявитель в целях получения муниципальной услуги может подать заявление в электронном виде с использованием информационно-технологической и коммуникационной инфраструктуры, в том числе Единого портала государственных и муниципальных услуг (функций) и (или) Портала государственных и муниципальных услуг Воронежской области.</w:t>
      </w:r>
    </w:p>
    <w:p w:rsidR="00E84151" w:rsidRPr="001A0D1C" w:rsidRDefault="00E84151" w:rsidP="001A0D1C">
      <w:pPr>
        <w:pStyle w:val="ConsPlusNormal0"/>
        <w:ind w:firstLine="709"/>
        <w:contextualSpacing/>
        <w:jc w:val="both"/>
        <w:rPr>
          <w:rFonts w:ascii="Times New Roman" w:hAnsi="Times New Roman" w:cs="Times New Roman"/>
          <w:sz w:val="18"/>
          <w:szCs w:val="18"/>
        </w:rPr>
      </w:pPr>
    </w:p>
    <w:p w:rsidR="00E84151" w:rsidRPr="001A0D1C" w:rsidRDefault="00E84151" w:rsidP="001A0D1C">
      <w:pPr>
        <w:autoSpaceDE w:val="0"/>
        <w:autoSpaceDN w:val="0"/>
        <w:adjustRightInd w:val="0"/>
        <w:jc w:val="both"/>
        <w:rPr>
          <w:rFonts w:eastAsia="Calibri"/>
          <w:sz w:val="18"/>
          <w:szCs w:val="18"/>
          <w:lang w:eastAsia="en-US"/>
        </w:rPr>
      </w:pPr>
      <w:r w:rsidRPr="001A0D1C">
        <w:rPr>
          <w:sz w:val="18"/>
          <w:szCs w:val="18"/>
        </w:rPr>
        <w:t xml:space="preserve">3. </w:t>
      </w:r>
      <w:r w:rsidRPr="001A0D1C">
        <w:rPr>
          <w:rFonts w:eastAsia="Calibri"/>
          <w:sz w:val="18"/>
          <w:szCs w:val="18"/>
          <w:lang w:eastAsia="en-US"/>
        </w:rPr>
        <w:t>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w:t>
      </w:r>
    </w:p>
    <w:p w:rsidR="00E84151" w:rsidRPr="001A0D1C" w:rsidRDefault="00E84151" w:rsidP="001A0D1C">
      <w:pPr>
        <w:pStyle w:val="ConsPlusNormal0"/>
        <w:ind w:firstLine="709"/>
        <w:contextualSpacing/>
        <w:jc w:val="both"/>
        <w:rPr>
          <w:rFonts w:ascii="Times New Roman" w:hAnsi="Times New Roman" w:cs="Times New Roman"/>
          <w:sz w:val="18"/>
          <w:szCs w:val="18"/>
        </w:rPr>
      </w:pPr>
      <w:r w:rsidRPr="001A0D1C">
        <w:rPr>
          <w:rFonts w:ascii="Times New Roman" w:hAnsi="Times New Roman" w:cs="Times New Roman"/>
          <w:sz w:val="18"/>
          <w:szCs w:val="18"/>
        </w:rPr>
        <w:t>3.1. Исчерпывающий перечень административных процедур</w:t>
      </w:r>
    </w:p>
    <w:p w:rsidR="00E84151" w:rsidRPr="001A0D1C" w:rsidRDefault="00E84151" w:rsidP="001A0D1C">
      <w:pPr>
        <w:pStyle w:val="ConsPlusNormal0"/>
        <w:ind w:firstLine="709"/>
        <w:contextualSpacing/>
        <w:jc w:val="both"/>
        <w:rPr>
          <w:rFonts w:ascii="Times New Roman" w:hAnsi="Times New Roman" w:cs="Times New Roman"/>
          <w:sz w:val="18"/>
          <w:szCs w:val="18"/>
        </w:rPr>
      </w:pPr>
      <w:r w:rsidRPr="001A0D1C">
        <w:rPr>
          <w:rFonts w:ascii="Times New Roman" w:hAnsi="Times New Roman" w:cs="Times New Roman"/>
          <w:sz w:val="18"/>
          <w:szCs w:val="18"/>
        </w:rPr>
        <w:t>3.1.1. Предоставление муниципальной услуги включает в себя следующие административные процедуры:</w:t>
      </w:r>
    </w:p>
    <w:p w:rsidR="00E84151" w:rsidRPr="001A0D1C" w:rsidRDefault="00E84151" w:rsidP="001A0D1C">
      <w:pPr>
        <w:pStyle w:val="ConsPlusNormal0"/>
        <w:ind w:firstLine="709"/>
        <w:contextualSpacing/>
        <w:jc w:val="both"/>
        <w:rPr>
          <w:rFonts w:ascii="Times New Roman" w:hAnsi="Times New Roman" w:cs="Times New Roman"/>
          <w:sz w:val="18"/>
          <w:szCs w:val="18"/>
        </w:rPr>
      </w:pPr>
      <w:r w:rsidRPr="001A0D1C">
        <w:rPr>
          <w:rFonts w:ascii="Times New Roman" w:hAnsi="Times New Roman" w:cs="Times New Roman"/>
          <w:sz w:val="18"/>
          <w:szCs w:val="18"/>
        </w:rPr>
        <w:t>- прием и регистрация заявления и прилагаемых к нему документов;</w:t>
      </w:r>
    </w:p>
    <w:p w:rsidR="00E84151" w:rsidRPr="001A0D1C" w:rsidRDefault="00E84151" w:rsidP="001A0D1C">
      <w:pPr>
        <w:pStyle w:val="ConsPlusNormal0"/>
        <w:ind w:firstLine="709"/>
        <w:contextualSpacing/>
        <w:jc w:val="both"/>
        <w:rPr>
          <w:rFonts w:ascii="Times New Roman" w:hAnsi="Times New Roman" w:cs="Times New Roman"/>
          <w:sz w:val="18"/>
          <w:szCs w:val="18"/>
        </w:rPr>
      </w:pPr>
      <w:r w:rsidRPr="001A0D1C">
        <w:rPr>
          <w:rFonts w:ascii="Times New Roman" w:hAnsi="Times New Roman" w:cs="Times New Roman"/>
          <w:sz w:val="18"/>
          <w:szCs w:val="18"/>
        </w:rPr>
        <w:t>- рассмотрение представленных документов и истребование документов (сведений), указанных в пункте 2.6.2 настоящего Административного регламента, в рамках межведомственного взаимодействия, которые находятся в распоряжении государственных органов, органов местного самоуправления и иных органов;</w:t>
      </w:r>
    </w:p>
    <w:p w:rsidR="00E84151" w:rsidRPr="001A0D1C" w:rsidRDefault="00E84151" w:rsidP="001A0D1C">
      <w:pPr>
        <w:pStyle w:val="ConsPlusNormal0"/>
        <w:ind w:firstLine="709"/>
        <w:contextualSpacing/>
        <w:jc w:val="both"/>
        <w:rPr>
          <w:rFonts w:ascii="Times New Roman" w:hAnsi="Times New Roman" w:cs="Times New Roman"/>
          <w:sz w:val="18"/>
          <w:szCs w:val="18"/>
        </w:rPr>
      </w:pPr>
      <w:r w:rsidRPr="001A0D1C">
        <w:rPr>
          <w:rFonts w:ascii="Times New Roman" w:hAnsi="Times New Roman" w:cs="Times New Roman"/>
          <w:sz w:val="18"/>
          <w:szCs w:val="18"/>
        </w:rPr>
        <w:t>- подготовка проекта решения о переводе жилых помещений в нежилые помещения и нежилых помещений в жилые помещения либо подготовка решения о мотивированном отказе в предоставлении муниципальной услуги;</w:t>
      </w:r>
    </w:p>
    <w:p w:rsidR="00E84151" w:rsidRPr="001A0D1C" w:rsidRDefault="00E84151" w:rsidP="001A0D1C">
      <w:pPr>
        <w:pStyle w:val="ConsPlusNormal0"/>
        <w:ind w:firstLine="709"/>
        <w:contextualSpacing/>
        <w:jc w:val="both"/>
        <w:rPr>
          <w:rFonts w:ascii="Times New Roman" w:hAnsi="Times New Roman" w:cs="Times New Roman"/>
          <w:sz w:val="18"/>
          <w:szCs w:val="18"/>
        </w:rPr>
      </w:pPr>
      <w:r w:rsidRPr="001A0D1C">
        <w:rPr>
          <w:rFonts w:ascii="Times New Roman" w:hAnsi="Times New Roman" w:cs="Times New Roman"/>
          <w:sz w:val="18"/>
          <w:szCs w:val="18"/>
        </w:rPr>
        <w:t>- выдача (направление) заявителю решения о переводе жилых помещений в нежилые помещения и нежилых помещений в жилые помещения либо решения о мотивированном отказе в предоставлении муниципальной услуги.</w:t>
      </w:r>
    </w:p>
    <w:p w:rsidR="00E84151" w:rsidRPr="001A0D1C" w:rsidRDefault="00E84151" w:rsidP="001A0D1C">
      <w:pPr>
        <w:pStyle w:val="ConsPlusNormal0"/>
        <w:ind w:firstLine="709"/>
        <w:contextualSpacing/>
        <w:jc w:val="both"/>
        <w:rPr>
          <w:rFonts w:ascii="Times New Roman" w:hAnsi="Times New Roman" w:cs="Times New Roman"/>
          <w:sz w:val="18"/>
          <w:szCs w:val="18"/>
        </w:rPr>
      </w:pPr>
      <w:r w:rsidRPr="001A0D1C">
        <w:rPr>
          <w:rFonts w:ascii="Times New Roman" w:hAnsi="Times New Roman" w:cs="Times New Roman"/>
          <w:sz w:val="18"/>
          <w:szCs w:val="18"/>
        </w:rPr>
        <w:lastRenderedPageBreak/>
        <w:t>3.1.2. Последовательность действий при предоставлении муниципальной услуги отражена в блок-схеме предоставления муниципальной услуги, приведенной в приложении N 4 к настоящему Административному регламенту.</w:t>
      </w:r>
    </w:p>
    <w:p w:rsidR="00E84151" w:rsidRPr="001A0D1C" w:rsidRDefault="00E84151" w:rsidP="001A0D1C">
      <w:pPr>
        <w:pStyle w:val="ConsPlusNormal0"/>
        <w:ind w:firstLine="709"/>
        <w:contextualSpacing/>
        <w:jc w:val="both"/>
        <w:rPr>
          <w:rFonts w:ascii="Times New Roman" w:hAnsi="Times New Roman" w:cs="Times New Roman"/>
          <w:sz w:val="18"/>
          <w:szCs w:val="18"/>
        </w:rPr>
      </w:pPr>
    </w:p>
    <w:p w:rsidR="00E84151" w:rsidRPr="001A0D1C" w:rsidRDefault="00E84151" w:rsidP="001A0D1C">
      <w:pPr>
        <w:pStyle w:val="ConsPlusNormal0"/>
        <w:ind w:firstLine="709"/>
        <w:contextualSpacing/>
        <w:jc w:val="both"/>
        <w:rPr>
          <w:rFonts w:ascii="Times New Roman" w:hAnsi="Times New Roman" w:cs="Times New Roman"/>
          <w:sz w:val="18"/>
          <w:szCs w:val="18"/>
        </w:rPr>
      </w:pPr>
      <w:r w:rsidRPr="001A0D1C">
        <w:rPr>
          <w:rFonts w:ascii="Times New Roman" w:hAnsi="Times New Roman" w:cs="Times New Roman"/>
          <w:sz w:val="18"/>
          <w:szCs w:val="18"/>
        </w:rPr>
        <w:t>3.2. Прием и регистрация заявления и прилагаемых к нему документов</w:t>
      </w:r>
    </w:p>
    <w:p w:rsidR="00E84151" w:rsidRPr="001A0D1C" w:rsidRDefault="00E84151" w:rsidP="001A0D1C">
      <w:pPr>
        <w:pStyle w:val="ConsPlusNormal0"/>
        <w:ind w:firstLine="709"/>
        <w:contextualSpacing/>
        <w:jc w:val="both"/>
        <w:rPr>
          <w:rFonts w:ascii="Times New Roman" w:hAnsi="Times New Roman" w:cs="Times New Roman"/>
          <w:sz w:val="18"/>
          <w:szCs w:val="18"/>
        </w:rPr>
      </w:pPr>
      <w:r w:rsidRPr="001A0D1C">
        <w:rPr>
          <w:rFonts w:ascii="Times New Roman" w:hAnsi="Times New Roman" w:cs="Times New Roman"/>
          <w:sz w:val="18"/>
          <w:szCs w:val="18"/>
        </w:rPr>
        <w:t>3.2.1. Основанием для начала административной процедуры является личное обращение заявителя или его уполномоченного представителя в Администрацию, АУ «МФЦ» с заявлением либо поступление заявления в адрес Администрации, направленного посредством почтового, либо с использованием Единого портала государственных и муниципальных услуг (функций) и (или) Портала государственных и муниципальных услуг Воронежской области.</w:t>
      </w:r>
    </w:p>
    <w:p w:rsidR="00E84151" w:rsidRPr="001A0D1C" w:rsidRDefault="00E84151" w:rsidP="001A0D1C">
      <w:pPr>
        <w:pStyle w:val="ConsPlusNormal0"/>
        <w:ind w:firstLine="709"/>
        <w:contextualSpacing/>
        <w:jc w:val="both"/>
        <w:rPr>
          <w:rFonts w:ascii="Times New Roman" w:hAnsi="Times New Roman" w:cs="Times New Roman"/>
          <w:sz w:val="18"/>
          <w:szCs w:val="18"/>
        </w:rPr>
      </w:pPr>
      <w:r w:rsidRPr="001A0D1C">
        <w:rPr>
          <w:rFonts w:ascii="Times New Roman" w:hAnsi="Times New Roman" w:cs="Times New Roman"/>
          <w:sz w:val="18"/>
          <w:szCs w:val="18"/>
        </w:rPr>
        <w:t>3.2.2. В случае направления заявителем заявления посредством почтового отправления к заявлению о предоставлении муниципальной услуги прилагаются копии документов, удостоверенные в установленном законом порядке; подлинники документов не направляются.</w:t>
      </w:r>
    </w:p>
    <w:p w:rsidR="00E84151" w:rsidRPr="001A0D1C" w:rsidRDefault="00E84151" w:rsidP="001A0D1C">
      <w:pPr>
        <w:pStyle w:val="ConsPlusNormal0"/>
        <w:ind w:firstLine="709"/>
        <w:contextualSpacing/>
        <w:jc w:val="both"/>
        <w:rPr>
          <w:rFonts w:ascii="Times New Roman" w:hAnsi="Times New Roman" w:cs="Times New Roman"/>
          <w:sz w:val="18"/>
          <w:szCs w:val="18"/>
        </w:rPr>
      </w:pPr>
      <w:r w:rsidRPr="001A0D1C">
        <w:rPr>
          <w:rFonts w:ascii="Times New Roman" w:hAnsi="Times New Roman" w:cs="Times New Roman"/>
          <w:sz w:val="18"/>
          <w:szCs w:val="18"/>
        </w:rPr>
        <w:t>3.2.3. При личном обращении заявителя или уполномоченного представителя в Администрацию или АУ «МФЦ» должностное лицо, уполномоченное на прием документов проверяет полномочия лица, обратившегося с заявлением на предоставление муниципальной услуги, правильность оформления заявления и комплектность представленных заявителем документов, регистрирует заявление с прилагаемым комплектом документов и выдает расписку в получении документов по установленной форме (приложение N 5 к настоящему Административному регламенту) с указанием перечня документов и даты их получения.</w:t>
      </w:r>
    </w:p>
    <w:p w:rsidR="00E84151" w:rsidRPr="001A0D1C" w:rsidRDefault="00E84151" w:rsidP="001A0D1C">
      <w:pPr>
        <w:pStyle w:val="ConsPlusNormal0"/>
        <w:ind w:firstLine="709"/>
        <w:contextualSpacing/>
        <w:jc w:val="both"/>
        <w:rPr>
          <w:rFonts w:ascii="Times New Roman" w:hAnsi="Times New Roman" w:cs="Times New Roman"/>
          <w:sz w:val="18"/>
          <w:szCs w:val="18"/>
        </w:rPr>
      </w:pPr>
      <w:r w:rsidRPr="001A0D1C">
        <w:rPr>
          <w:rFonts w:ascii="Times New Roman" w:hAnsi="Times New Roman" w:cs="Times New Roman"/>
          <w:sz w:val="18"/>
          <w:szCs w:val="18"/>
        </w:rPr>
        <w:t>Порядок приема и сроки передачи в Администрацию заявления и документов из АУ «МФЦ» по предоставлению муниципальной услуги определяются соглашением между ними, но не позднее следующего рабочего дня после поступления заявления и документов в АУ «МФЦ».</w:t>
      </w:r>
    </w:p>
    <w:p w:rsidR="00E84151" w:rsidRPr="001A0D1C" w:rsidRDefault="00E84151" w:rsidP="001A0D1C">
      <w:pPr>
        <w:pStyle w:val="ConsPlusNormal0"/>
        <w:ind w:firstLine="709"/>
        <w:contextualSpacing/>
        <w:jc w:val="both"/>
        <w:rPr>
          <w:rFonts w:ascii="Times New Roman" w:hAnsi="Times New Roman" w:cs="Times New Roman"/>
          <w:sz w:val="18"/>
          <w:szCs w:val="18"/>
        </w:rPr>
      </w:pPr>
      <w:r w:rsidRPr="001A0D1C">
        <w:rPr>
          <w:rFonts w:ascii="Times New Roman" w:hAnsi="Times New Roman" w:cs="Times New Roman"/>
          <w:sz w:val="18"/>
          <w:szCs w:val="18"/>
        </w:rPr>
        <w:t>3.2.4. При наличии оснований, указанных в п. 2.7 настоящего Административного регламента, специалист, ответственный за прием документов, уведомляет заявителя о наличии препятствий к принятию документов, возвращает документы, объясняет заявителю содержание выявленных недостатков в представленных документах и предлагает принять меры по их устранению.</w:t>
      </w:r>
    </w:p>
    <w:p w:rsidR="00E84151" w:rsidRPr="001A0D1C" w:rsidRDefault="00E84151" w:rsidP="001A0D1C">
      <w:pPr>
        <w:pStyle w:val="ConsPlusNormal0"/>
        <w:ind w:firstLine="709"/>
        <w:contextualSpacing/>
        <w:jc w:val="both"/>
        <w:rPr>
          <w:rFonts w:ascii="Times New Roman" w:hAnsi="Times New Roman" w:cs="Times New Roman"/>
          <w:sz w:val="18"/>
          <w:szCs w:val="18"/>
        </w:rPr>
      </w:pPr>
      <w:r w:rsidRPr="001A0D1C">
        <w:rPr>
          <w:rFonts w:ascii="Times New Roman" w:hAnsi="Times New Roman" w:cs="Times New Roman"/>
          <w:sz w:val="18"/>
          <w:szCs w:val="18"/>
        </w:rPr>
        <w:t>3.2.5. Результатом административной процедуры является прием и регистрация заявления и комплекта документов, выдача расписки в получении документов по установленной форме с указанием их перечня и даты получения (отметка на копии заявления (втором экземпляре заявления - при наличии)) либо возврат документов.</w:t>
      </w:r>
    </w:p>
    <w:p w:rsidR="00E84151" w:rsidRPr="001A0D1C" w:rsidRDefault="00E84151" w:rsidP="001A0D1C">
      <w:pPr>
        <w:pStyle w:val="ConsPlusNormal0"/>
        <w:ind w:firstLine="709"/>
        <w:contextualSpacing/>
        <w:jc w:val="both"/>
        <w:rPr>
          <w:rFonts w:ascii="Times New Roman" w:hAnsi="Times New Roman" w:cs="Times New Roman"/>
          <w:sz w:val="18"/>
          <w:szCs w:val="18"/>
        </w:rPr>
      </w:pPr>
      <w:r w:rsidRPr="001A0D1C">
        <w:rPr>
          <w:rFonts w:ascii="Times New Roman" w:hAnsi="Times New Roman" w:cs="Times New Roman"/>
          <w:sz w:val="18"/>
          <w:szCs w:val="18"/>
        </w:rPr>
        <w:t>3.2.6. Максимальный срок исполнения административной процедуры - 1 календарный день.</w:t>
      </w:r>
    </w:p>
    <w:p w:rsidR="00E84151" w:rsidRPr="001A0D1C" w:rsidRDefault="00E84151" w:rsidP="001A0D1C">
      <w:pPr>
        <w:pStyle w:val="ConsPlusNormal0"/>
        <w:ind w:firstLine="709"/>
        <w:contextualSpacing/>
        <w:jc w:val="both"/>
        <w:rPr>
          <w:rFonts w:ascii="Times New Roman" w:hAnsi="Times New Roman" w:cs="Times New Roman"/>
          <w:sz w:val="18"/>
          <w:szCs w:val="18"/>
        </w:rPr>
      </w:pPr>
      <w:r w:rsidRPr="001A0D1C">
        <w:rPr>
          <w:rFonts w:ascii="Times New Roman" w:hAnsi="Times New Roman" w:cs="Times New Roman"/>
          <w:sz w:val="18"/>
          <w:szCs w:val="18"/>
        </w:rPr>
        <w:t>3.3. Рассмотрение представленных документов и истребование документов (сведений), указанных в пункте 2.6.2 настоящего Административного регламента, в рамках межведомственного взаимодействия, которые находятся в распоряжении государственных органов, органов местного самоуправления и иных органов</w:t>
      </w:r>
    </w:p>
    <w:p w:rsidR="00E84151" w:rsidRPr="001A0D1C" w:rsidRDefault="00E84151" w:rsidP="001A0D1C">
      <w:pPr>
        <w:tabs>
          <w:tab w:val="num" w:pos="142"/>
        </w:tabs>
        <w:autoSpaceDE w:val="0"/>
        <w:autoSpaceDN w:val="0"/>
        <w:adjustRightInd w:val="0"/>
        <w:jc w:val="both"/>
        <w:rPr>
          <w:sz w:val="18"/>
          <w:szCs w:val="18"/>
        </w:rPr>
      </w:pPr>
      <w:r w:rsidRPr="001A0D1C">
        <w:rPr>
          <w:sz w:val="18"/>
          <w:szCs w:val="18"/>
        </w:rPr>
        <w:t>3.3.1. Основанием для начала административной процедуры является поступление зарегистрированного заявления и прилагаемых к нему документов специалисту Администрации, уполномоченному на рассмотрение представленных документов.</w:t>
      </w:r>
    </w:p>
    <w:p w:rsidR="00E84151" w:rsidRPr="001A0D1C" w:rsidRDefault="00E84151" w:rsidP="001A0D1C">
      <w:pPr>
        <w:tabs>
          <w:tab w:val="num" w:pos="142"/>
        </w:tabs>
        <w:autoSpaceDE w:val="0"/>
        <w:autoSpaceDN w:val="0"/>
        <w:adjustRightInd w:val="0"/>
        <w:jc w:val="both"/>
        <w:rPr>
          <w:sz w:val="18"/>
          <w:szCs w:val="18"/>
        </w:rPr>
      </w:pPr>
      <w:r w:rsidRPr="001A0D1C">
        <w:rPr>
          <w:sz w:val="18"/>
          <w:szCs w:val="18"/>
        </w:rPr>
        <w:t>3.3.2. Специалист Администрации, уполномоченный на рассмотрение представленных документов, устанавливает наличие всех необходимых документов, согласно п. 2.6.1. настоящего регламента.</w:t>
      </w:r>
    </w:p>
    <w:p w:rsidR="00E84151" w:rsidRPr="001A0D1C" w:rsidRDefault="00E84151" w:rsidP="001A0D1C">
      <w:pPr>
        <w:tabs>
          <w:tab w:val="num" w:pos="142"/>
        </w:tabs>
        <w:autoSpaceDE w:val="0"/>
        <w:autoSpaceDN w:val="0"/>
        <w:adjustRightInd w:val="0"/>
        <w:jc w:val="both"/>
        <w:rPr>
          <w:sz w:val="18"/>
          <w:szCs w:val="18"/>
        </w:rPr>
      </w:pPr>
      <w:r w:rsidRPr="001A0D1C">
        <w:rPr>
          <w:sz w:val="18"/>
          <w:szCs w:val="18"/>
        </w:rPr>
        <w:t>3.3.3. В случае отсутствия документов, предусмотренных п. 2.6.1. настоящего административного регламента, специалист запрашивает такие документы путем направления межведомственных запросов:</w:t>
      </w:r>
    </w:p>
    <w:p w:rsidR="00E84151" w:rsidRPr="001A0D1C" w:rsidRDefault="00E84151" w:rsidP="001A0D1C">
      <w:pPr>
        <w:pStyle w:val="ConsPlusNormal0"/>
        <w:ind w:firstLine="709"/>
        <w:contextualSpacing/>
        <w:jc w:val="both"/>
        <w:rPr>
          <w:rFonts w:ascii="Times New Roman" w:hAnsi="Times New Roman" w:cs="Times New Roman"/>
          <w:sz w:val="18"/>
          <w:szCs w:val="18"/>
        </w:rPr>
      </w:pPr>
      <w:r w:rsidRPr="001A0D1C">
        <w:rPr>
          <w:rFonts w:ascii="Times New Roman" w:hAnsi="Times New Roman" w:cs="Times New Roman"/>
          <w:sz w:val="18"/>
          <w:szCs w:val="18"/>
        </w:rPr>
        <w:t>- в Управление Федеральной службы государственной регистрации, кадастра и картографии по Воронежской области на получение выписки из Единого государственного реестра прав на недвижимое имущество и сделок с ним о зарегистрированных правах на объект недвижимости, если право на него зарегистрировано в Едином государственном реестре прав на недвижимое имущество и сделок с ним;</w:t>
      </w:r>
    </w:p>
    <w:p w:rsidR="00E84151" w:rsidRPr="001A0D1C" w:rsidRDefault="00E84151" w:rsidP="001A0D1C">
      <w:pPr>
        <w:pStyle w:val="ConsPlusNormal0"/>
        <w:ind w:firstLine="709"/>
        <w:contextualSpacing/>
        <w:jc w:val="both"/>
        <w:rPr>
          <w:rFonts w:ascii="Times New Roman" w:hAnsi="Times New Roman" w:cs="Times New Roman"/>
          <w:sz w:val="18"/>
          <w:szCs w:val="18"/>
        </w:rPr>
      </w:pPr>
      <w:r w:rsidRPr="001A0D1C">
        <w:rPr>
          <w:rFonts w:ascii="Times New Roman" w:hAnsi="Times New Roman" w:cs="Times New Roman"/>
          <w:sz w:val="18"/>
          <w:szCs w:val="18"/>
        </w:rPr>
        <w:t>- в органах технического учета и технической инвентаризации объектов капитального строительства на получение плана переводимого помещения с его техническим описанием (в случае, если переводимое помещение является жилым, технический паспорт такого помещения) и поэтажного плана дома, в котором находится переводимое помещение.</w:t>
      </w:r>
    </w:p>
    <w:p w:rsidR="00E84151" w:rsidRPr="001A0D1C" w:rsidRDefault="00E84151" w:rsidP="001A0D1C">
      <w:pPr>
        <w:tabs>
          <w:tab w:val="num" w:pos="142"/>
        </w:tabs>
        <w:autoSpaceDE w:val="0"/>
        <w:autoSpaceDN w:val="0"/>
        <w:adjustRightInd w:val="0"/>
        <w:jc w:val="both"/>
        <w:rPr>
          <w:sz w:val="18"/>
          <w:szCs w:val="18"/>
        </w:rPr>
      </w:pPr>
      <w:r w:rsidRPr="001A0D1C">
        <w:rPr>
          <w:sz w:val="18"/>
          <w:szCs w:val="18"/>
        </w:rPr>
        <w:t>Межведомственный запрос направляется в срок, не превышающий трех рабочих дней, следующих за днем поступления специалисту Администрации, уполномоченному на рассмотрение представленных документов, заявления и прилагаемых документов.</w:t>
      </w:r>
    </w:p>
    <w:p w:rsidR="00E84151" w:rsidRPr="001A0D1C" w:rsidRDefault="00E84151" w:rsidP="001A0D1C">
      <w:pPr>
        <w:tabs>
          <w:tab w:val="num" w:pos="142"/>
        </w:tabs>
        <w:autoSpaceDE w:val="0"/>
        <w:autoSpaceDN w:val="0"/>
        <w:adjustRightInd w:val="0"/>
        <w:jc w:val="both"/>
        <w:rPr>
          <w:sz w:val="18"/>
          <w:szCs w:val="18"/>
        </w:rPr>
      </w:pPr>
      <w:r w:rsidRPr="001A0D1C">
        <w:rPr>
          <w:sz w:val="18"/>
          <w:szCs w:val="18"/>
        </w:rPr>
        <w:t>3.3.4. Направление межведомственного запроса осуществляется в электронной форме посредством единой системы межведомственного электронного взаимодействия и подключенных к ней региональных систем межведомственного электронного взаимодействия.</w:t>
      </w:r>
    </w:p>
    <w:p w:rsidR="00E84151" w:rsidRPr="001A0D1C" w:rsidRDefault="00E84151" w:rsidP="001A0D1C">
      <w:pPr>
        <w:tabs>
          <w:tab w:val="num" w:pos="142"/>
        </w:tabs>
        <w:autoSpaceDE w:val="0"/>
        <w:autoSpaceDN w:val="0"/>
        <w:adjustRightInd w:val="0"/>
        <w:jc w:val="both"/>
        <w:rPr>
          <w:sz w:val="18"/>
          <w:szCs w:val="18"/>
        </w:rPr>
      </w:pPr>
      <w:r w:rsidRPr="001A0D1C">
        <w:rPr>
          <w:sz w:val="18"/>
          <w:szCs w:val="18"/>
        </w:rPr>
        <w:t>Направление межведомственного запроса в бумажном виде допускается в случае отсутствия технической возможности направления межведомственных запросов в электронной форме посредством единой системы межведомственного электронного взаимодействия и подключенных к ней региональных систем межведомственного электронного взаимодействия.</w:t>
      </w:r>
    </w:p>
    <w:p w:rsidR="00E84151" w:rsidRPr="001A0D1C" w:rsidRDefault="00E84151" w:rsidP="001A0D1C">
      <w:pPr>
        <w:tabs>
          <w:tab w:val="num" w:pos="142"/>
        </w:tabs>
        <w:autoSpaceDE w:val="0"/>
        <w:autoSpaceDN w:val="0"/>
        <w:adjustRightInd w:val="0"/>
        <w:jc w:val="both"/>
        <w:rPr>
          <w:sz w:val="18"/>
          <w:szCs w:val="18"/>
        </w:rPr>
      </w:pPr>
      <w:r w:rsidRPr="001A0D1C">
        <w:rPr>
          <w:sz w:val="18"/>
          <w:szCs w:val="18"/>
        </w:rPr>
        <w:t>Межведомственный запрос в бумажном виде заполняется в соответствии с требованиями, установленными статьей 7.2. Федерального закона от 27.07.2010 № 210-ФЗ «Об организации предоставления государственных и муниципальных услуг».</w:t>
      </w:r>
    </w:p>
    <w:p w:rsidR="00E84151" w:rsidRPr="001A0D1C" w:rsidRDefault="00E84151" w:rsidP="001A0D1C">
      <w:pPr>
        <w:pStyle w:val="ConsPlusNormal0"/>
        <w:ind w:firstLine="709"/>
        <w:contextualSpacing/>
        <w:jc w:val="both"/>
        <w:rPr>
          <w:rFonts w:ascii="Times New Roman" w:hAnsi="Times New Roman" w:cs="Times New Roman"/>
          <w:sz w:val="18"/>
          <w:szCs w:val="18"/>
        </w:rPr>
      </w:pPr>
      <w:r w:rsidRPr="001A0D1C">
        <w:rPr>
          <w:rFonts w:ascii="Times New Roman" w:hAnsi="Times New Roman" w:cs="Times New Roman"/>
          <w:sz w:val="18"/>
          <w:szCs w:val="18"/>
        </w:rPr>
        <w:t>3.3.5. По результатам полученных сведений (документов) специалист осуществляет проверку документов.</w:t>
      </w:r>
    </w:p>
    <w:p w:rsidR="00E84151" w:rsidRPr="001A0D1C" w:rsidRDefault="00E84151" w:rsidP="001A0D1C">
      <w:pPr>
        <w:pStyle w:val="ConsPlusNormal0"/>
        <w:ind w:firstLine="709"/>
        <w:contextualSpacing/>
        <w:jc w:val="both"/>
        <w:rPr>
          <w:rFonts w:ascii="Times New Roman" w:hAnsi="Times New Roman" w:cs="Times New Roman"/>
          <w:sz w:val="18"/>
          <w:szCs w:val="18"/>
        </w:rPr>
      </w:pPr>
      <w:r w:rsidRPr="001A0D1C">
        <w:rPr>
          <w:rFonts w:ascii="Times New Roman" w:hAnsi="Times New Roman" w:cs="Times New Roman"/>
          <w:sz w:val="18"/>
          <w:szCs w:val="18"/>
        </w:rPr>
        <w:t>В случае поступления в рамках межведомственного взаимодействия ответа на межведомственный запрос об отсутствии документа и (или) информации, необходимых для перевода жилых помещений в нежилые помещения и нежилых помещений в жилые помещения, если соответствующий документ не был представлен заявителем по собственной инициативе, специалист в течение 1 рабочего дня со дня получения указанного ответа направляет заявителю уведомление о получении такого ответа с предложением о представлении документов и (или) информации, необходимых для перевода жилых помещений в нежилые помещения и нежилых помещений в жилые помещения.</w:t>
      </w:r>
    </w:p>
    <w:p w:rsidR="00E84151" w:rsidRPr="001A0D1C" w:rsidRDefault="00E84151" w:rsidP="001A0D1C">
      <w:pPr>
        <w:pStyle w:val="ConsPlusNormal0"/>
        <w:ind w:firstLine="709"/>
        <w:contextualSpacing/>
        <w:jc w:val="both"/>
        <w:rPr>
          <w:rFonts w:ascii="Times New Roman" w:hAnsi="Times New Roman" w:cs="Times New Roman"/>
          <w:sz w:val="18"/>
          <w:szCs w:val="18"/>
        </w:rPr>
      </w:pPr>
      <w:r w:rsidRPr="001A0D1C">
        <w:rPr>
          <w:rFonts w:ascii="Times New Roman" w:hAnsi="Times New Roman" w:cs="Times New Roman"/>
          <w:sz w:val="18"/>
          <w:szCs w:val="18"/>
        </w:rPr>
        <w:t>3.3.6. Результатом административной процедуры является установление предмета отсутствия оснований, указанных в пункте 2.8 настоящего Административного регламента.</w:t>
      </w:r>
    </w:p>
    <w:p w:rsidR="00E84151" w:rsidRPr="001A0D1C" w:rsidRDefault="00E84151" w:rsidP="001A0D1C">
      <w:pPr>
        <w:pStyle w:val="ConsPlusNormal0"/>
        <w:ind w:firstLine="709"/>
        <w:contextualSpacing/>
        <w:jc w:val="both"/>
        <w:rPr>
          <w:rFonts w:ascii="Times New Roman" w:hAnsi="Times New Roman" w:cs="Times New Roman"/>
          <w:sz w:val="18"/>
          <w:szCs w:val="18"/>
        </w:rPr>
      </w:pPr>
      <w:r w:rsidRPr="001A0D1C">
        <w:rPr>
          <w:rFonts w:ascii="Times New Roman" w:hAnsi="Times New Roman" w:cs="Times New Roman"/>
          <w:sz w:val="18"/>
          <w:szCs w:val="18"/>
        </w:rPr>
        <w:t>3.3.7. Максимальный срок исполнения административной процедуры - 31 календарный день.</w:t>
      </w:r>
    </w:p>
    <w:p w:rsidR="00E84151" w:rsidRPr="001A0D1C" w:rsidRDefault="00E84151" w:rsidP="001A0D1C">
      <w:pPr>
        <w:pStyle w:val="ConsPlusNormal0"/>
        <w:ind w:firstLine="709"/>
        <w:contextualSpacing/>
        <w:jc w:val="both"/>
        <w:rPr>
          <w:rFonts w:ascii="Times New Roman" w:hAnsi="Times New Roman" w:cs="Times New Roman"/>
          <w:sz w:val="18"/>
          <w:szCs w:val="18"/>
        </w:rPr>
      </w:pPr>
      <w:r w:rsidRPr="001A0D1C">
        <w:rPr>
          <w:rFonts w:ascii="Times New Roman" w:hAnsi="Times New Roman" w:cs="Times New Roman"/>
          <w:sz w:val="18"/>
          <w:szCs w:val="18"/>
        </w:rPr>
        <w:lastRenderedPageBreak/>
        <w:t>3.4. Подготовка проекта решения о переводе жилых помещений в нежилые помещения и нежилых помещений в жилые помещения либо подготовка решения о мотивированном отказе в предоставлении муниципальной услуги</w:t>
      </w:r>
    </w:p>
    <w:p w:rsidR="00E84151" w:rsidRPr="001A0D1C" w:rsidRDefault="00E84151" w:rsidP="001A0D1C">
      <w:pPr>
        <w:pStyle w:val="ConsPlusNormal0"/>
        <w:ind w:firstLine="709"/>
        <w:contextualSpacing/>
        <w:jc w:val="both"/>
        <w:rPr>
          <w:rFonts w:ascii="Times New Roman" w:hAnsi="Times New Roman" w:cs="Times New Roman"/>
          <w:sz w:val="18"/>
          <w:szCs w:val="18"/>
        </w:rPr>
      </w:pPr>
    </w:p>
    <w:p w:rsidR="00E84151" w:rsidRPr="001A0D1C" w:rsidRDefault="00E84151" w:rsidP="001A0D1C">
      <w:pPr>
        <w:pStyle w:val="ConsPlusNormal0"/>
        <w:ind w:firstLine="709"/>
        <w:contextualSpacing/>
        <w:jc w:val="both"/>
        <w:rPr>
          <w:rFonts w:ascii="Times New Roman" w:hAnsi="Times New Roman" w:cs="Times New Roman"/>
          <w:sz w:val="18"/>
          <w:szCs w:val="18"/>
        </w:rPr>
      </w:pPr>
      <w:r w:rsidRPr="001A0D1C">
        <w:rPr>
          <w:rFonts w:ascii="Times New Roman" w:hAnsi="Times New Roman" w:cs="Times New Roman"/>
          <w:sz w:val="18"/>
          <w:szCs w:val="18"/>
        </w:rPr>
        <w:t>3.4.1. В случае отсутствия оснований, указанных в пункте 2.8 настоящего Административного регламента, принимается решение о переводе жилых помещений в нежилые помещения и нежилых помещений в жилые помещения.</w:t>
      </w:r>
    </w:p>
    <w:p w:rsidR="00E84151" w:rsidRPr="001A0D1C" w:rsidRDefault="00E84151" w:rsidP="001A0D1C">
      <w:pPr>
        <w:pStyle w:val="ConsPlusNormal0"/>
        <w:ind w:firstLine="709"/>
        <w:contextualSpacing/>
        <w:jc w:val="both"/>
        <w:rPr>
          <w:rFonts w:ascii="Times New Roman" w:hAnsi="Times New Roman" w:cs="Times New Roman"/>
          <w:sz w:val="18"/>
          <w:szCs w:val="18"/>
        </w:rPr>
      </w:pPr>
      <w:r w:rsidRPr="001A0D1C">
        <w:rPr>
          <w:rFonts w:ascii="Times New Roman" w:hAnsi="Times New Roman" w:cs="Times New Roman"/>
          <w:sz w:val="18"/>
          <w:szCs w:val="18"/>
        </w:rPr>
        <w:t>3.4.2. В случае наличия оснований, указанных в пункте 2.8 настоящего Административного регламента, принимается решение об отказе в предоставлении муниципальной услуги.</w:t>
      </w:r>
    </w:p>
    <w:p w:rsidR="00E84151" w:rsidRPr="001A0D1C" w:rsidRDefault="00E84151" w:rsidP="001A0D1C">
      <w:pPr>
        <w:pStyle w:val="ConsPlusNormal0"/>
        <w:ind w:firstLine="709"/>
        <w:contextualSpacing/>
        <w:jc w:val="both"/>
        <w:rPr>
          <w:rFonts w:ascii="Times New Roman" w:hAnsi="Times New Roman" w:cs="Times New Roman"/>
          <w:sz w:val="18"/>
          <w:szCs w:val="18"/>
        </w:rPr>
      </w:pPr>
      <w:r w:rsidRPr="001A0D1C">
        <w:rPr>
          <w:rFonts w:ascii="Times New Roman" w:hAnsi="Times New Roman" w:cs="Times New Roman"/>
          <w:sz w:val="18"/>
          <w:szCs w:val="18"/>
        </w:rPr>
        <w:t>3.4.3. По результатам принятого решения специалист Администрации:</w:t>
      </w:r>
    </w:p>
    <w:p w:rsidR="00E84151" w:rsidRPr="001A0D1C" w:rsidRDefault="00E84151" w:rsidP="001A0D1C">
      <w:pPr>
        <w:pStyle w:val="ConsPlusNormal0"/>
        <w:ind w:firstLine="709"/>
        <w:contextualSpacing/>
        <w:jc w:val="both"/>
        <w:rPr>
          <w:rFonts w:ascii="Times New Roman" w:hAnsi="Times New Roman" w:cs="Times New Roman"/>
          <w:sz w:val="18"/>
          <w:szCs w:val="18"/>
        </w:rPr>
      </w:pPr>
      <w:r w:rsidRPr="001A0D1C">
        <w:rPr>
          <w:rFonts w:ascii="Times New Roman" w:hAnsi="Times New Roman" w:cs="Times New Roman"/>
          <w:sz w:val="18"/>
          <w:szCs w:val="18"/>
        </w:rPr>
        <w:t>3.4.3.1. готовит в соответствии с установленной формой проект решения Администрации о переводе жилых помещений в нежилые помещения и нежилых помещений в жилые помещения либо решение о мотивированном отказе в предоставлении муниципальной услуги с обязательной ссылкой на нарушения, предусмотренные частью 1 статьи 27 Жилищного кодекса Российской Федерации.</w:t>
      </w:r>
    </w:p>
    <w:p w:rsidR="00E84151" w:rsidRPr="001A0D1C" w:rsidRDefault="00E84151" w:rsidP="001A0D1C">
      <w:pPr>
        <w:pStyle w:val="ConsPlusNormal0"/>
        <w:ind w:firstLine="709"/>
        <w:contextualSpacing/>
        <w:jc w:val="both"/>
        <w:rPr>
          <w:rFonts w:ascii="Times New Roman" w:hAnsi="Times New Roman" w:cs="Times New Roman"/>
          <w:sz w:val="18"/>
          <w:szCs w:val="18"/>
        </w:rPr>
      </w:pPr>
      <w:r w:rsidRPr="001A0D1C">
        <w:rPr>
          <w:rFonts w:ascii="Times New Roman" w:hAnsi="Times New Roman" w:cs="Times New Roman"/>
          <w:sz w:val="18"/>
          <w:szCs w:val="18"/>
        </w:rPr>
        <w:t>3.4.3.2. Передает подготовленные проект решения о переводе жилых помещений в нежилые помещения и нежилых помещений в жилые помещения либо решение о мотивированном отказе в предоставлении муниципальной услуги на подписание уполномоченному должностному лицу Администрации.</w:t>
      </w:r>
    </w:p>
    <w:p w:rsidR="00E84151" w:rsidRPr="001A0D1C" w:rsidRDefault="00E84151" w:rsidP="001A0D1C">
      <w:pPr>
        <w:pStyle w:val="ConsPlusNormal0"/>
        <w:ind w:firstLine="709"/>
        <w:contextualSpacing/>
        <w:jc w:val="both"/>
        <w:rPr>
          <w:rFonts w:ascii="Times New Roman" w:hAnsi="Times New Roman" w:cs="Times New Roman"/>
          <w:sz w:val="18"/>
          <w:szCs w:val="18"/>
        </w:rPr>
      </w:pPr>
      <w:r w:rsidRPr="001A0D1C">
        <w:rPr>
          <w:rFonts w:ascii="Times New Roman" w:hAnsi="Times New Roman" w:cs="Times New Roman"/>
          <w:sz w:val="18"/>
          <w:szCs w:val="18"/>
        </w:rPr>
        <w:t>3.4.3.3. Обеспечивает регистрацию решения о переводе жилых помещений в нежилые помещения и нежилых помещений в жилые помещения либо решения о мотивированном отказе в предоставлении муниципальной услуги.</w:t>
      </w:r>
    </w:p>
    <w:p w:rsidR="00E84151" w:rsidRPr="001A0D1C" w:rsidRDefault="00E84151" w:rsidP="001A0D1C">
      <w:pPr>
        <w:pStyle w:val="ConsPlusNormal0"/>
        <w:ind w:firstLine="709"/>
        <w:contextualSpacing/>
        <w:jc w:val="both"/>
        <w:rPr>
          <w:rFonts w:ascii="Times New Roman" w:hAnsi="Times New Roman" w:cs="Times New Roman"/>
          <w:sz w:val="18"/>
          <w:szCs w:val="18"/>
        </w:rPr>
      </w:pPr>
      <w:r w:rsidRPr="001A0D1C">
        <w:rPr>
          <w:rFonts w:ascii="Times New Roman" w:hAnsi="Times New Roman" w:cs="Times New Roman"/>
          <w:sz w:val="18"/>
          <w:szCs w:val="18"/>
        </w:rPr>
        <w:t>3.4.4. При поступлении в Администрацию заявления о предоставлении муниципальной услуги через АУ «МФЦ» зарегистрированное решение Администрации о переводе жилых помещений в нежилые помещения и нежилых помещений в жилые помещения либо решение о мотивированном отказе в предоставлении муниципальной услуги направляются с сопроводительным письмом в адрес АУ «МФЦ» в день регистрации указанных документов.</w:t>
      </w:r>
    </w:p>
    <w:p w:rsidR="00E84151" w:rsidRPr="001A0D1C" w:rsidRDefault="00E84151" w:rsidP="001A0D1C">
      <w:pPr>
        <w:pStyle w:val="ConsPlusNormal0"/>
        <w:ind w:firstLine="709"/>
        <w:contextualSpacing/>
        <w:jc w:val="both"/>
        <w:rPr>
          <w:rFonts w:ascii="Times New Roman" w:hAnsi="Times New Roman" w:cs="Times New Roman"/>
          <w:sz w:val="18"/>
          <w:szCs w:val="18"/>
        </w:rPr>
      </w:pPr>
      <w:r w:rsidRPr="001A0D1C">
        <w:rPr>
          <w:rFonts w:ascii="Times New Roman" w:hAnsi="Times New Roman" w:cs="Times New Roman"/>
          <w:sz w:val="18"/>
          <w:szCs w:val="18"/>
        </w:rPr>
        <w:t>3.4.5. Результатом административной процедуры является принятие решения Администрации о переводе жилых помещений в нежилые помещения и нежилых помещений в жилые помещения либо решения о мотивированном отказе в предоставлении муниципальной услуги.</w:t>
      </w:r>
    </w:p>
    <w:p w:rsidR="00E84151" w:rsidRPr="001A0D1C" w:rsidRDefault="00E84151" w:rsidP="001A0D1C">
      <w:pPr>
        <w:pStyle w:val="ConsPlusNormal0"/>
        <w:ind w:firstLine="709"/>
        <w:contextualSpacing/>
        <w:jc w:val="both"/>
        <w:rPr>
          <w:rFonts w:ascii="Times New Roman" w:hAnsi="Times New Roman" w:cs="Times New Roman"/>
          <w:sz w:val="18"/>
          <w:szCs w:val="18"/>
        </w:rPr>
      </w:pPr>
      <w:r w:rsidRPr="001A0D1C">
        <w:rPr>
          <w:rFonts w:ascii="Times New Roman" w:hAnsi="Times New Roman" w:cs="Times New Roman"/>
          <w:sz w:val="18"/>
          <w:szCs w:val="18"/>
        </w:rPr>
        <w:t>3.4.6. Максимальный срок исполнения административной процедуры - 10 календарных дней.</w:t>
      </w:r>
    </w:p>
    <w:p w:rsidR="00E84151" w:rsidRPr="001A0D1C" w:rsidRDefault="00E84151" w:rsidP="001A0D1C">
      <w:pPr>
        <w:pStyle w:val="ConsPlusNormal0"/>
        <w:ind w:firstLine="709"/>
        <w:contextualSpacing/>
        <w:jc w:val="both"/>
        <w:rPr>
          <w:rFonts w:ascii="Times New Roman" w:hAnsi="Times New Roman" w:cs="Times New Roman"/>
          <w:sz w:val="18"/>
          <w:szCs w:val="18"/>
        </w:rPr>
      </w:pPr>
    </w:p>
    <w:p w:rsidR="00E84151" w:rsidRPr="001A0D1C" w:rsidRDefault="00E84151" w:rsidP="001A0D1C">
      <w:pPr>
        <w:pStyle w:val="ConsPlusNormal0"/>
        <w:ind w:firstLine="709"/>
        <w:contextualSpacing/>
        <w:jc w:val="both"/>
        <w:rPr>
          <w:rFonts w:ascii="Times New Roman" w:hAnsi="Times New Roman" w:cs="Times New Roman"/>
          <w:sz w:val="18"/>
          <w:szCs w:val="18"/>
        </w:rPr>
      </w:pPr>
      <w:r w:rsidRPr="001A0D1C">
        <w:rPr>
          <w:rFonts w:ascii="Times New Roman" w:hAnsi="Times New Roman" w:cs="Times New Roman"/>
          <w:sz w:val="18"/>
          <w:szCs w:val="18"/>
        </w:rPr>
        <w:t>3.5. Выдача (направление) заявителю решения о переводе жилых помещений в нежилые помещения и нежилых помещений в жилые помещения либо решения о мотивированном отказе в предоставлении муниципальной услуги</w:t>
      </w:r>
    </w:p>
    <w:p w:rsidR="00E84151" w:rsidRPr="001A0D1C" w:rsidRDefault="00E84151" w:rsidP="001A0D1C">
      <w:pPr>
        <w:pStyle w:val="ConsPlusNormal0"/>
        <w:ind w:firstLine="709"/>
        <w:contextualSpacing/>
        <w:jc w:val="both"/>
        <w:rPr>
          <w:rFonts w:ascii="Times New Roman" w:hAnsi="Times New Roman" w:cs="Times New Roman"/>
          <w:sz w:val="18"/>
          <w:szCs w:val="18"/>
        </w:rPr>
      </w:pPr>
      <w:r w:rsidRPr="001A0D1C">
        <w:rPr>
          <w:rFonts w:ascii="Times New Roman" w:hAnsi="Times New Roman" w:cs="Times New Roman"/>
          <w:sz w:val="18"/>
          <w:szCs w:val="18"/>
        </w:rPr>
        <w:t>3.5.1. Решение о переводе жилых помещений в нежилые помещения и нежилых помещений в жилые помещения либо решение о мотивированном отказе в предоставлении муниципальной услуги в течение трех рабочих дней со дня принятия направляется по адресу, указанному в заявлении, либо выдается заявителю лично в Администрации по адресу, указанному в приложении N 1 к настоящему Административному регламенту, или в АУ «МФЦ».</w:t>
      </w:r>
    </w:p>
    <w:p w:rsidR="00E84151" w:rsidRPr="001A0D1C" w:rsidRDefault="00E84151" w:rsidP="001A0D1C">
      <w:pPr>
        <w:pStyle w:val="ConsPlusNormal0"/>
        <w:ind w:firstLine="709"/>
        <w:contextualSpacing/>
        <w:jc w:val="both"/>
        <w:rPr>
          <w:rFonts w:ascii="Times New Roman" w:hAnsi="Times New Roman" w:cs="Times New Roman"/>
          <w:sz w:val="18"/>
          <w:szCs w:val="18"/>
        </w:rPr>
      </w:pPr>
      <w:r w:rsidRPr="001A0D1C">
        <w:rPr>
          <w:rFonts w:ascii="Times New Roman" w:hAnsi="Times New Roman" w:cs="Times New Roman"/>
          <w:sz w:val="18"/>
          <w:szCs w:val="18"/>
        </w:rPr>
        <w:t>3.5.2. Результатом административной процедуры является выдача заявителю лично по месту обращения или направление по адресу, указанному в заявлении, решения о переводе жилых помещений в нежилые помещения и нежилых помещений в жилые помещения либо решения о мотивированном отказе в предоставлении муниципальной услуги.</w:t>
      </w:r>
    </w:p>
    <w:p w:rsidR="00E84151" w:rsidRPr="001A0D1C" w:rsidRDefault="00E84151" w:rsidP="001A0D1C">
      <w:pPr>
        <w:pStyle w:val="ConsPlusNormal0"/>
        <w:ind w:firstLine="709"/>
        <w:contextualSpacing/>
        <w:jc w:val="both"/>
        <w:rPr>
          <w:rFonts w:ascii="Times New Roman" w:hAnsi="Times New Roman" w:cs="Times New Roman"/>
          <w:sz w:val="18"/>
          <w:szCs w:val="18"/>
        </w:rPr>
      </w:pPr>
      <w:r w:rsidRPr="001A0D1C">
        <w:rPr>
          <w:rFonts w:ascii="Times New Roman" w:hAnsi="Times New Roman" w:cs="Times New Roman"/>
          <w:sz w:val="18"/>
          <w:szCs w:val="18"/>
        </w:rPr>
        <w:t>3.5.3. Максимальный срок исполнения административной процедуры - 3 рабочих дня.</w:t>
      </w:r>
    </w:p>
    <w:p w:rsidR="00E84151" w:rsidRPr="001A0D1C" w:rsidRDefault="00E84151" w:rsidP="001A0D1C">
      <w:pPr>
        <w:pStyle w:val="ConsPlusNormal0"/>
        <w:ind w:firstLine="709"/>
        <w:contextualSpacing/>
        <w:jc w:val="both"/>
        <w:rPr>
          <w:rFonts w:ascii="Times New Roman" w:hAnsi="Times New Roman" w:cs="Times New Roman"/>
          <w:sz w:val="18"/>
          <w:szCs w:val="18"/>
        </w:rPr>
      </w:pPr>
      <w:r w:rsidRPr="001A0D1C">
        <w:rPr>
          <w:rFonts w:ascii="Times New Roman" w:hAnsi="Times New Roman" w:cs="Times New Roman"/>
          <w:sz w:val="18"/>
          <w:szCs w:val="18"/>
        </w:rPr>
        <w:t>3.6. Подача заявителем запроса и иных документов, необходимых для предоставления муниципальной услуги, и прием таких запросов и документов в электронной форме</w:t>
      </w:r>
    </w:p>
    <w:p w:rsidR="00E84151" w:rsidRPr="001A0D1C" w:rsidRDefault="00E84151" w:rsidP="001A0D1C">
      <w:pPr>
        <w:pStyle w:val="ConsPlusNormal0"/>
        <w:ind w:firstLine="709"/>
        <w:contextualSpacing/>
        <w:jc w:val="both"/>
        <w:rPr>
          <w:rFonts w:ascii="Times New Roman" w:hAnsi="Times New Roman" w:cs="Times New Roman"/>
          <w:sz w:val="18"/>
          <w:szCs w:val="18"/>
        </w:rPr>
      </w:pPr>
      <w:r w:rsidRPr="001A0D1C">
        <w:rPr>
          <w:rFonts w:ascii="Times New Roman" w:hAnsi="Times New Roman" w:cs="Times New Roman"/>
          <w:sz w:val="18"/>
          <w:szCs w:val="18"/>
        </w:rPr>
        <w:t>3.6.1. Подача заявителем заявления и иных документов, необходимых для предоставления муниципальной услуги, в электронной форме предусмотрена при помощи информационно-технологической и коммуникационной инфраструктуры, в том числе Единого портала государственных и муниципальных услуг (функций) и (или) Портала государственных и муниципальных услуг Воронежской области.</w:t>
      </w:r>
    </w:p>
    <w:p w:rsidR="00E84151" w:rsidRPr="001A0D1C" w:rsidRDefault="00E84151" w:rsidP="001A0D1C">
      <w:pPr>
        <w:pStyle w:val="ConsPlusNormal0"/>
        <w:ind w:firstLine="709"/>
        <w:contextualSpacing/>
        <w:jc w:val="both"/>
        <w:rPr>
          <w:rFonts w:ascii="Times New Roman" w:hAnsi="Times New Roman" w:cs="Times New Roman"/>
          <w:sz w:val="18"/>
          <w:szCs w:val="18"/>
        </w:rPr>
      </w:pPr>
      <w:r w:rsidRPr="001A0D1C">
        <w:rPr>
          <w:rFonts w:ascii="Times New Roman" w:hAnsi="Times New Roman" w:cs="Times New Roman"/>
          <w:sz w:val="18"/>
          <w:szCs w:val="18"/>
        </w:rPr>
        <w:t>3.6.2. Заявитель вправе получить сведения о ходе предоставления муниципальной услуги в электронной форме с использованием информационно-технологической и коммуникационной инфраструктуры, в том числе Единого портала государственных и муниципальных услуг (функций) и (или) Портала государственных и муниципальных услуг Воронежской области.</w:t>
      </w:r>
    </w:p>
    <w:p w:rsidR="00E84151" w:rsidRPr="001A0D1C" w:rsidRDefault="00E84151" w:rsidP="001A0D1C">
      <w:pPr>
        <w:pStyle w:val="a6"/>
        <w:tabs>
          <w:tab w:val="left" w:pos="1560"/>
        </w:tabs>
        <w:spacing w:after="0" w:line="240" w:lineRule="auto"/>
        <w:ind w:left="0"/>
        <w:rPr>
          <w:rFonts w:ascii="Times New Roman" w:hAnsi="Times New Roman" w:cs="Times New Roman"/>
          <w:sz w:val="18"/>
          <w:szCs w:val="18"/>
        </w:rPr>
      </w:pPr>
    </w:p>
    <w:p w:rsidR="00E84151" w:rsidRPr="001A0D1C" w:rsidRDefault="00E84151" w:rsidP="001A0D1C">
      <w:pPr>
        <w:pStyle w:val="a6"/>
        <w:tabs>
          <w:tab w:val="left" w:pos="1560"/>
        </w:tabs>
        <w:spacing w:after="0" w:line="240" w:lineRule="auto"/>
        <w:ind w:left="0"/>
        <w:rPr>
          <w:rFonts w:ascii="Times New Roman" w:hAnsi="Times New Roman" w:cs="Times New Roman"/>
          <w:sz w:val="18"/>
          <w:szCs w:val="18"/>
        </w:rPr>
      </w:pPr>
      <w:r w:rsidRPr="001A0D1C">
        <w:rPr>
          <w:rFonts w:ascii="Times New Roman" w:hAnsi="Times New Roman" w:cs="Times New Roman"/>
          <w:sz w:val="18"/>
          <w:szCs w:val="18"/>
        </w:rPr>
        <w:t>4. ФОРМЫ КОНТРОЛЯ ЗА ИСПОЛНЕНИЕМ АДМИНИСТРАТИВНОГО РЕГЛАМЕНТА.</w:t>
      </w:r>
    </w:p>
    <w:p w:rsidR="00E84151" w:rsidRPr="001A0D1C" w:rsidRDefault="00E84151" w:rsidP="001A0D1C">
      <w:pPr>
        <w:tabs>
          <w:tab w:val="num" w:pos="0"/>
        </w:tabs>
        <w:autoSpaceDE w:val="0"/>
        <w:autoSpaceDN w:val="0"/>
        <w:adjustRightInd w:val="0"/>
        <w:jc w:val="both"/>
        <w:rPr>
          <w:sz w:val="18"/>
          <w:szCs w:val="18"/>
        </w:rPr>
      </w:pPr>
      <w:r w:rsidRPr="001A0D1C">
        <w:rPr>
          <w:sz w:val="18"/>
          <w:szCs w:val="18"/>
        </w:rPr>
        <w:t>4.1. Текущий контроль организации предоставления муниципальной услуги осуществляется должностными лицами органа местного самоуправления, ответственными за организацию работы по предоставлению муниципальной услуги.</w:t>
      </w:r>
    </w:p>
    <w:p w:rsidR="00E84151" w:rsidRPr="001A0D1C" w:rsidRDefault="00E84151" w:rsidP="001A0D1C">
      <w:pPr>
        <w:tabs>
          <w:tab w:val="num" w:pos="0"/>
        </w:tabs>
        <w:autoSpaceDE w:val="0"/>
        <w:autoSpaceDN w:val="0"/>
        <w:adjustRightInd w:val="0"/>
        <w:jc w:val="both"/>
        <w:rPr>
          <w:sz w:val="18"/>
          <w:szCs w:val="18"/>
        </w:rPr>
      </w:pPr>
      <w:r w:rsidRPr="001A0D1C">
        <w:rPr>
          <w:sz w:val="18"/>
          <w:szCs w:val="18"/>
        </w:rPr>
        <w:t>4.2. Перечень иных должностных лиц Администрации, осуществляющих текущий контроль организации предоставления муниципальной услуги, в том числе реализации предусмотренных настоящим административным регламентом административных процедур, устанавливается муниципальными правовыми актами Администрации.</w:t>
      </w:r>
    </w:p>
    <w:p w:rsidR="00E84151" w:rsidRPr="001A0D1C" w:rsidRDefault="00E84151" w:rsidP="001A0D1C">
      <w:pPr>
        <w:tabs>
          <w:tab w:val="num" w:pos="0"/>
        </w:tabs>
        <w:autoSpaceDE w:val="0"/>
        <w:autoSpaceDN w:val="0"/>
        <w:adjustRightInd w:val="0"/>
        <w:jc w:val="both"/>
        <w:rPr>
          <w:sz w:val="18"/>
          <w:szCs w:val="18"/>
        </w:rPr>
      </w:pPr>
      <w:r w:rsidRPr="001A0D1C">
        <w:rPr>
          <w:sz w:val="18"/>
          <w:szCs w:val="18"/>
        </w:rPr>
        <w:t>Муниципальные служащие, ответственные за предоставление муниципальной услуги, несут персональную ответственность за соблюдение сроков и порядка исполнения каждой административной процедуры, предусмотренной настоящим административным регламентом.</w:t>
      </w:r>
    </w:p>
    <w:p w:rsidR="00E84151" w:rsidRPr="001A0D1C" w:rsidRDefault="00E84151" w:rsidP="001A0D1C">
      <w:pPr>
        <w:tabs>
          <w:tab w:val="num" w:pos="0"/>
        </w:tabs>
        <w:adjustRightInd w:val="0"/>
        <w:jc w:val="both"/>
        <w:rPr>
          <w:sz w:val="18"/>
          <w:szCs w:val="18"/>
        </w:rPr>
      </w:pPr>
      <w:r w:rsidRPr="001A0D1C">
        <w:rPr>
          <w:sz w:val="18"/>
          <w:szCs w:val="18"/>
        </w:rPr>
        <w:t>4.3. Текущий контроль осуществляется путем проведения должностным лицом, ответственным за организацию работы по предоставлению муниципальной услуги, проверок соблюдения и исполнения сотрудниками положений Административного регламента.</w:t>
      </w:r>
    </w:p>
    <w:p w:rsidR="00E84151" w:rsidRPr="001A0D1C" w:rsidRDefault="00E84151" w:rsidP="001A0D1C">
      <w:pPr>
        <w:pStyle w:val="ConsPlusTitle"/>
        <w:widowControl/>
        <w:tabs>
          <w:tab w:val="num" w:pos="0"/>
        </w:tabs>
        <w:ind w:firstLine="709"/>
        <w:contextualSpacing/>
        <w:jc w:val="both"/>
        <w:rPr>
          <w:b w:val="0"/>
          <w:sz w:val="18"/>
          <w:szCs w:val="18"/>
        </w:rPr>
      </w:pPr>
      <w:r w:rsidRPr="001A0D1C">
        <w:rPr>
          <w:b w:val="0"/>
          <w:sz w:val="18"/>
          <w:szCs w:val="18"/>
        </w:rPr>
        <w:t>4.4. Проведение текущего контроля должно осуществляться не реже двух раз в год.</w:t>
      </w:r>
    </w:p>
    <w:p w:rsidR="00E84151" w:rsidRPr="001A0D1C" w:rsidRDefault="00E84151" w:rsidP="001A0D1C">
      <w:pPr>
        <w:tabs>
          <w:tab w:val="num" w:pos="0"/>
        </w:tabs>
        <w:adjustRightInd w:val="0"/>
        <w:jc w:val="both"/>
        <w:rPr>
          <w:sz w:val="18"/>
          <w:szCs w:val="18"/>
        </w:rPr>
      </w:pPr>
      <w:r w:rsidRPr="001A0D1C">
        <w:rPr>
          <w:sz w:val="18"/>
          <w:szCs w:val="18"/>
        </w:rPr>
        <w:t>Текущий контроль может быть плановым (осуществляться на основании полугодовых или годовых планов работы органа местного самоуправления) и внеплановым (проводиться по конкретному обращению заявителя или иных заинтересованных лиц). При проверке могут рассматриваться все вопросы, связанные с предоставлением муниципальной услуги (комплексные проверки), или вопросы, связанные с исполнением отдельных административных процедур (тематические проверки).</w:t>
      </w:r>
    </w:p>
    <w:p w:rsidR="00E84151" w:rsidRPr="001A0D1C" w:rsidRDefault="00E84151" w:rsidP="001A0D1C">
      <w:pPr>
        <w:tabs>
          <w:tab w:val="num" w:pos="0"/>
        </w:tabs>
        <w:autoSpaceDE w:val="0"/>
        <w:autoSpaceDN w:val="0"/>
        <w:adjustRightInd w:val="0"/>
        <w:jc w:val="both"/>
        <w:rPr>
          <w:sz w:val="18"/>
          <w:szCs w:val="18"/>
        </w:rPr>
      </w:pPr>
      <w:r w:rsidRPr="001A0D1C">
        <w:rPr>
          <w:sz w:val="18"/>
          <w:szCs w:val="18"/>
        </w:rPr>
        <w:lastRenderedPageBreak/>
        <w:t>Результаты проверки оформляются в виде справки, в которой отмечаются выявленные недостатки и указываются предложения по их устранению.</w:t>
      </w:r>
    </w:p>
    <w:p w:rsidR="00E84151" w:rsidRPr="001A0D1C" w:rsidRDefault="00E84151" w:rsidP="001A0D1C">
      <w:pPr>
        <w:tabs>
          <w:tab w:val="num" w:pos="0"/>
        </w:tabs>
        <w:autoSpaceDE w:val="0"/>
        <w:autoSpaceDN w:val="0"/>
        <w:adjustRightInd w:val="0"/>
        <w:jc w:val="both"/>
        <w:rPr>
          <w:sz w:val="18"/>
          <w:szCs w:val="18"/>
        </w:rPr>
      </w:pPr>
      <w:r w:rsidRPr="001A0D1C">
        <w:rPr>
          <w:sz w:val="18"/>
          <w:szCs w:val="18"/>
        </w:rPr>
        <w:t>По результатам проведенных проверок в случае выявления нарушений прав заявителей виновные лица привлекаются к ответственности в соответствии с действующим законодательством Российской Федерации.</w:t>
      </w:r>
    </w:p>
    <w:p w:rsidR="00E84151" w:rsidRPr="001A0D1C" w:rsidRDefault="00E84151" w:rsidP="001A0D1C">
      <w:pPr>
        <w:tabs>
          <w:tab w:val="num" w:pos="0"/>
        </w:tabs>
        <w:autoSpaceDE w:val="0"/>
        <w:autoSpaceDN w:val="0"/>
        <w:adjustRightInd w:val="0"/>
        <w:jc w:val="both"/>
        <w:rPr>
          <w:sz w:val="18"/>
          <w:szCs w:val="18"/>
        </w:rPr>
      </w:pPr>
      <w:r w:rsidRPr="001A0D1C">
        <w:rPr>
          <w:sz w:val="18"/>
          <w:szCs w:val="18"/>
        </w:rPr>
        <w:t>4.5 Контроль за предоставлением муниципальной услуги может быть осуществлен со стороны граждан, их объединений и организаций в соответствие с законодательством Российской Федерации.</w:t>
      </w:r>
    </w:p>
    <w:p w:rsidR="00E84151" w:rsidRPr="001A0D1C" w:rsidRDefault="00E84151" w:rsidP="001A0D1C">
      <w:pPr>
        <w:jc w:val="both"/>
        <w:rPr>
          <w:sz w:val="18"/>
          <w:szCs w:val="18"/>
        </w:rPr>
      </w:pPr>
    </w:p>
    <w:p w:rsidR="00E84151" w:rsidRPr="001A0D1C" w:rsidRDefault="00E84151" w:rsidP="001A0D1C">
      <w:pPr>
        <w:tabs>
          <w:tab w:val="num" w:pos="0"/>
          <w:tab w:val="left" w:pos="1560"/>
        </w:tabs>
        <w:jc w:val="both"/>
        <w:rPr>
          <w:rFonts w:eastAsia="SimSun"/>
          <w:sz w:val="18"/>
          <w:szCs w:val="18"/>
          <w:lang w:eastAsia="zh-CN"/>
        </w:rPr>
      </w:pPr>
      <w:r w:rsidRPr="001A0D1C">
        <w:rPr>
          <w:sz w:val="18"/>
          <w:szCs w:val="18"/>
        </w:rPr>
        <w:t>5. ДОСУДЕБНЫЙ (ВНЕСУДЕБНЫЙ) ПОРЯДОК ОБЖАЛОВАНИЯ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E84151" w:rsidRPr="001A0D1C" w:rsidRDefault="00E84151" w:rsidP="001A0D1C">
      <w:pPr>
        <w:pStyle w:val="ConsPlusNormal0"/>
        <w:tabs>
          <w:tab w:val="num" w:pos="0"/>
        </w:tabs>
        <w:ind w:firstLine="709"/>
        <w:contextualSpacing/>
        <w:jc w:val="both"/>
        <w:rPr>
          <w:rFonts w:ascii="Times New Roman" w:hAnsi="Times New Roman" w:cs="Times New Roman"/>
          <w:sz w:val="18"/>
          <w:szCs w:val="18"/>
        </w:rPr>
      </w:pPr>
      <w:r w:rsidRPr="001A0D1C">
        <w:rPr>
          <w:rFonts w:ascii="Times New Roman" w:hAnsi="Times New Roman" w:cs="Times New Roman"/>
          <w:sz w:val="18"/>
          <w:szCs w:val="18"/>
        </w:rPr>
        <w:t>5.1. Заявители имеют право на обжалование решений и действий (бездействия) должностных лиц Администрации в досудебном порядке, на получение информации, необходимой для обоснования и рассмотрения жалобы.</w:t>
      </w:r>
    </w:p>
    <w:p w:rsidR="00E84151" w:rsidRPr="001A0D1C" w:rsidRDefault="00E84151" w:rsidP="001A0D1C">
      <w:pPr>
        <w:jc w:val="both"/>
        <w:rPr>
          <w:sz w:val="18"/>
          <w:szCs w:val="18"/>
          <w:lang w:eastAsia="ar-SA"/>
        </w:rPr>
      </w:pPr>
      <w:r w:rsidRPr="001A0D1C">
        <w:rPr>
          <w:sz w:val="18"/>
          <w:szCs w:val="18"/>
          <w:lang w:eastAsia="ar-SA"/>
        </w:rPr>
        <w:t>5.2. Заявитель может обратиться с жалобой в том числе в следующих случаях:</w:t>
      </w:r>
    </w:p>
    <w:p w:rsidR="00E84151" w:rsidRPr="001A0D1C" w:rsidRDefault="00E84151" w:rsidP="001A0D1C">
      <w:pPr>
        <w:jc w:val="both"/>
        <w:rPr>
          <w:sz w:val="18"/>
          <w:szCs w:val="18"/>
          <w:lang w:eastAsia="ar-SA"/>
        </w:rPr>
      </w:pPr>
      <w:r w:rsidRPr="001A0D1C">
        <w:rPr>
          <w:sz w:val="18"/>
          <w:szCs w:val="18"/>
          <w:lang w:eastAsia="ar-SA"/>
        </w:rPr>
        <w:t xml:space="preserve">1) нарушение срока регистрации запроса о предоставлении государственной или муниципальной услуги, запроса; </w:t>
      </w:r>
    </w:p>
    <w:p w:rsidR="00E84151" w:rsidRPr="001A0D1C" w:rsidRDefault="00E84151" w:rsidP="001A0D1C">
      <w:pPr>
        <w:jc w:val="both"/>
        <w:rPr>
          <w:sz w:val="18"/>
          <w:szCs w:val="18"/>
          <w:lang w:eastAsia="ar-SA"/>
        </w:rPr>
      </w:pPr>
      <w:r w:rsidRPr="001A0D1C">
        <w:rPr>
          <w:sz w:val="18"/>
          <w:szCs w:val="18"/>
          <w:lang w:eastAsia="ar-SA"/>
        </w:rPr>
        <w:t xml:space="preserve">2) нарушение срока предоставления муниципальной услуги. </w:t>
      </w:r>
    </w:p>
    <w:p w:rsidR="00E84151" w:rsidRPr="001A0D1C" w:rsidRDefault="00E84151" w:rsidP="001A0D1C">
      <w:pPr>
        <w:jc w:val="both"/>
        <w:rPr>
          <w:sz w:val="18"/>
          <w:szCs w:val="18"/>
          <w:lang w:eastAsia="ar-SA"/>
        </w:rPr>
      </w:pPr>
      <w:r w:rsidRPr="001A0D1C">
        <w:rPr>
          <w:sz w:val="18"/>
          <w:szCs w:val="18"/>
          <w:lang w:eastAsia="ar-SA"/>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нормативными правовыми актами органов местного самоуправления Гвазденского сельского поселения;</w:t>
      </w:r>
    </w:p>
    <w:p w:rsidR="00E84151" w:rsidRPr="001A0D1C" w:rsidRDefault="00E84151" w:rsidP="001A0D1C">
      <w:pPr>
        <w:jc w:val="both"/>
        <w:rPr>
          <w:sz w:val="18"/>
          <w:szCs w:val="18"/>
          <w:lang w:eastAsia="ar-SA"/>
        </w:rPr>
      </w:pPr>
      <w:r w:rsidRPr="001A0D1C">
        <w:rPr>
          <w:sz w:val="18"/>
          <w:szCs w:val="18"/>
          <w:lang w:eastAsia="ar-SA"/>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нормативными правовыми актами органов местного самоуправления Гвазденского сельского поселения для предоставления государственной или муниципальной услуги, у заявителя;</w:t>
      </w:r>
    </w:p>
    <w:p w:rsidR="00E84151" w:rsidRPr="001A0D1C" w:rsidRDefault="00E84151" w:rsidP="001A0D1C">
      <w:pPr>
        <w:jc w:val="both"/>
        <w:rPr>
          <w:sz w:val="18"/>
          <w:szCs w:val="18"/>
          <w:lang w:eastAsia="ar-SA"/>
        </w:rPr>
      </w:pPr>
      <w:r w:rsidRPr="001A0D1C">
        <w:rPr>
          <w:sz w:val="18"/>
          <w:szCs w:val="18"/>
          <w:lang w:eastAsia="ar-SA"/>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w:t>
      </w:r>
    </w:p>
    <w:p w:rsidR="00E84151" w:rsidRPr="001A0D1C" w:rsidRDefault="00E84151" w:rsidP="001A0D1C">
      <w:pPr>
        <w:jc w:val="both"/>
        <w:rPr>
          <w:sz w:val="18"/>
          <w:szCs w:val="18"/>
          <w:lang w:eastAsia="ar-SA"/>
        </w:rPr>
      </w:pPr>
      <w:r w:rsidRPr="001A0D1C">
        <w:rPr>
          <w:sz w:val="18"/>
          <w:szCs w:val="18"/>
          <w:lang w:eastAsia="ar-SA"/>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E84151" w:rsidRPr="001A0D1C" w:rsidRDefault="00E84151" w:rsidP="001A0D1C">
      <w:pPr>
        <w:jc w:val="both"/>
        <w:rPr>
          <w:sz w:val="18"/>
          <w:szCs w:val="18"/>
          <w:lang w:eastAsia="ar-SA"/>
        </w:rPr>
      </w:pPr>
      <w:r w:rsidRPr="001A0D1C">
        <w:rPr>
          <w:sz w:val="18"/>
          <w:szCs w:val="18"/>
          <w:lang w:eastAsia="ar-SA"/>
        </w:rPr>
        <w:t xml:space="preserve">7) отказ должностного лица администрации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w:t>
      </w:r>
    </w:p>
    <w:p w:rsidR="00E84151" w:rsidRPr="001A0D1C" w:rsidRDefault="00E84151" w:rsidP="001A0D1C">
      <w:pPr>
        <w:jc w:val="both"/>
        <w:rPr>
          <w:sz w:val="18"/>
          <w:szCs w:val="18"/>
          <w:lang w:eastAsia="ar-SA"/>
        </w:rPr>
      </w:pPr>
      <w:r w:rsidRPr="001A0D1C">
        <w:rPr>
          <w:sz w:val="18"/>
          <w:szCs w:val="18"/>
          <w:lang w:eastAsia="ar-SA"/>
        </w:rPr>
        <w:t>8) нарушение срока или порядка выдачи документов по результатам предоставления муниципальной услуги;</w:t>
      </w:r>
    </w:p>
    <w:p w:rsidR="00E84151" w:rsidRPr="001A0D1C" w:rsidRDefault="00E84151" w:rsidP="001A0D1C">
      <w:pPr>
        <w:jc w:val="both"/>
        <w:rPr>
          <w:sz w:val="18"/>
          <w:szCs w:val="18"/>
          <w:lang w:eastAsia="ar-SA"/>
        </w:rPr>
      </w:pPr>
      <w:r w:rsidRPr="001A0D1C">
        <w:rPr>
          <w:sz w:val="18"/>
          <w:szCs w:val="18"/>
          <w:lang w:eastAsia="ar-SA"/>
        </w:rPr>
        <w:t xml:space="preserve">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w:t>
      </w:r>
    </w:p>
    <w:p w:rsidR="00E84151" w:rsidRPr="001A0D1C" w:rsidRDefault="00E84151" w:rsidP="001A0D1C">
      <w:pPr>
        <w:jc w:val="both"/>
        <w:rPr>
          <w:sz w:val="18"/>
          <w:szCs w:val="18"/>
          <w:lang w:eastAsia="ar-SA"/>
        </w:rPr>
      </w:pPr>
      <w:r w:rsidRPr="001A0D1C">
        <w:rPr>
          <w:sz w:val="18"/>
          <w:szCs w:val="18"/>
          <w:lang w:eastAsia="ar-SA"/>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Федеральный закон от 27.07.2010 N 210-ФЗ "Об организации предоставления государственных и муниципальных услуг".».</w:t>
      </w:r>
    </w:p>
    <w:p w:rsidR="00E84151" w:rsidRPr="001A0D1C" w:rsidRDefault="00E84151" w:rsidP="001A0D1C">
      <w:pPr>
        <w:jc w:val="both"/>
        <w:rPr>
          <w:sz w:val="18"/>
          <w:szCs w:val="18"/>
          <w:lang w:eastAsia="ar-SA"/>
        </w:rPr>
      </w:pPr>
      <w:r w:rsidRPr="001A0D1C">
        <w:rPr>
          <w:sz w:val="18"/>
          <w:szCs w:val="18"/>
          <w:lang w:eastAsia="ar-SA"/>
        </w:rPr>
        <w:t>5.3. Основанием для начала процедуры досудебного (внесудебного) обжалования является поступившая жалоба.</w:t>
      </w:r>
    </w:p>
    <w:p w:rsidR="00E84151" w:rsidRPr="001A0D1C" w:rsidRDefault="00E84151" w:rsidP="001A0D1C">
      <w:pPr>
        <w:tabs>
          <w:tab w:val="num" w:pos="0"/>
        </w:tabs>
        <w:autoSpaceDE w:val="0"/>
        <w:autoSpaceDN w:val="0"/>
        <w:adjustRightInd w:val="0"/>
        <w:jc w:val="both"/>
        <w:rPr>
          <w:sz w:val="18"/>
          <w:szCs w:val="18"/>
        </w:rPr>
      </w:pPr>
      <w:r w:rsidRPr="001A0D1C">
        <w:rPr>
          <w:sz w:val="18"/>
          <w:szCs w:val="18"/>
          <w:lang w:eastAsia="ar-SA"/>
        </w:rPr>
        <w:t>Жалоба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государственную услугу, органа, предоставляющего муниципальную услугу,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r w:rsidRPr="001A0D1C">
        <w:rPr>
          <w:sz w:val="18"/>
          <w:szCs w:val="18"/>
        </w:rPr>
        <w:t xml:space="preserve"> </w:t>
      </w:r>
    </w:p>
    <w:p w:rsidR="00E84151" w:rsidRPr="001A0D1C" w:rsidRDefault="00E84151" w:rsidP="001A0D1C">
      <w:pPr>
        <w:tabs>
          <w:tab w:val="num" w:pos="0"/>
        </w:tabs>
        <w:autoSpaceDE w:val="0"/>
        <w:autoSpaceDN w:val="0"/>
        <w:adjustRightInd w:val="0"/>
        <w:jc w:val="both"/>
        <w:rPr>
          <w:sz w:val="18"/>
          <w:szCs w:val="18"/>
        </w:rPr>
      </w:pPr>
      <w:r w:rsidRPr="001A0D1C">
        <w:rPr>
          <w:sz w:val="18"/>
          <w:szCs w:val="18"/>
        </w:rPr>
        <w:t>5.4. Жалоба должна содержать:</w:t>
      </w:r>
    </w:p>
    <w:p w:rsidR="00E84151" w:rsidRPr="001A0D1C" w:rsidRDefault="00E84151" w:rsidP="001A0D1C">
      <w:pPr>
        <w:tabs>
          <w:tab w:val="num" w:pos="0"/>
        </w:tabs>
        <w:autoSpaceDE w:val="0"/>
        <w:autoSpaceDN w:val="0"/>
        <w:adjustRightInd w:val="0"/>
        <w:jc w:val="both"/>
        <w:rPr>
          <w:sz w:val="18"/>
          <w:szCs w:val="18"/>
        </w:rPr>
      </w:pPr>
      <w:r w:rsidRPr="001A0D1C">
        <w:rPr>
          <w:sz w:val="18"/>
          <w:szCs w:val="18"/>
        </w:rPr>
        <w:t>- наименование органа, предоставляющего муниципальную услугу, фамилию, имя, отчество должностного лица либо муниципального служащего, решения и действия (бездействие) которого обжалуются;</w:t>
      </w:r>
    </w:p>
    <w:p w:rsidR="00E84151" w:rsidRPr="001A0D1C" w:rsidRDefault="00E84151" w:rsidP="001A0D1C">
      <w:pPr>
        <w:tabs>
          <w:tab w:val="num" w:pos="0"/>
        </w:tabs>
        <w:autoSpaceDE w:val="0"/>
        <w:autoSpaceDN w:val="0"/>
        <w:adjustRightInd w:val="0"/>
        <w:jc w:val="both"/>
        <w:rPr>
          <w:sz w:val="18"/>
          <w:szCs w:val="18"/>
        </w:rPr>
      </w:pPr>
      <w:r w:rsidRPr="001A0D1C">
        <w:rPr>
          <w:sz w:val="18"/>
          <w:szCs w:val="18"/>
        </w:rPr>
        <w:t>-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E84151" w:rsidRPr="001A0D1C" w:rsidRDefault="00E84151" w:rsidP="001A0D1C">
      <w:pPr>
        <w:tabs>
          <w:tab w:val="num" w:pos="0"/>
        </w:tabs>
        <w:autoSpaceDE w:val="0"/>
        <w:autoSpaceDN w:val="0"/>
        <w:adjustRightInd w:val="0"/>
        <w:jc w:val="both"/>
        <w:rPr>
          <w:sz w:val="18"/>
          <w:szCs w:val="18"/>
        </w:rPr>
      </w:pPr>
      <w:r w:rsidRPr="001A0D1C">
        <w:rPr>
          <w:sz w:val="18"/>
          <w:szCs w:val="18"/>
        </w:rPr>
        <w:t>- сведения об обжалуемых решениях и действиях (бездействии) Администрации, должностного лица либо муниципального служащего;</w:t>
      </w:r>
    </w:p>
    <w:p w:rsidR="00E84151" w:rsidRPr="001A0D1C" w:rsidRDefault="00E84151" w:rsidP="001A0D1C">
      <w:pPr>
        <w:tabs>
          <w:tab w:val="num" w:pos="0"/>
        </w:tabs>
        <w:autoSpaceDE w:val="0"/>
        <w:autoSpaceDN w:val="0"/>
        <w:adjustRightInd w:val="0"/>
        <w:jc w:val="both"/>
        <w:rPr>
          <w:sz w:val="18"/>
          <w:szCs w:val="18"/>
        </w:rPr>
      </w:pPr>
      <w:r w:rsidRPr="001A0D1C">
        <w:rPr>
          <w:sz w:val="18"/>
          <w:szCs w:val="18"/>
        </w:rPr>
        <w:t>- доводы, на основании которых заявитель не согласен с решением и действием (бездействием) Администрации, должностного лица либо муниципального служащего. Заявителем могут быть представлены документы (при наличии), подтверждающие его доводы, либо их копии.</w:t>
      </w:r>
    </w:p>
    <w:p w:rsidR="00E84151" w:rsidRPr="001A0D1C" w:rsidRDefault="00E84151" w:rsidP="001A0D1C">
      <w:pPr>
        <w:pStyle w:val="ConsPlusNormal0"/>
        <w:tabs>
          <w:tab w:val="num" w:pos="0"/>
        </w:tabs>
        <w:ind w:firstLine="709"/>
        <w:contextualSpacing/>
        <w:jc w:val="both"/>
        <w:rPr>
          <w:rFonts w:ascii="Times New Roman" w:hAnsi="Times New Roman" w:cs="Times New Roman"/>
          <w:sz w:val="18"/>
          <w:szCs w:val="18"/>
        </w:rPr>
      </w:pPr>
      <w:r w:rsidRPr="001A0D1C">
        <w:rPr>
          <w:rFonts w:ascii="Times New Roman" w:hAnsi="Times New Roman" w:cs="Times New Roman"/>
          <w:sz w:val="18"/>
          <w:szCs w:val="18"/>
        </w:rPr>
        <w:t>5.5. Заявитель может обжаловать решения и действия (бездействие) должностных лиц, муниципальных служащих Администрации главе Администрации.</w:t>
      </w:r>
    </w:p>
    <w:p w:rsidR="00E84151" w:rsidRPr="001A0D1C" w:rsidRDefault="00E84151" w:rsidP="001A0D1C">
      <w:pPr>
        <w:pStyle w:val="ConsPlusNormal0"/>
        <w:tabs>
          <w:tab w:val="num" w:pos="0"/>
        </w:tabs>
        <w:ind w:firstLine="709"/>
        <w:contextualSpacing/>
        <w:jc w:val="both"/>
        <w:rPr>
          <w:rFonts w:ascii="Times New Roman" w:hAnsi="Times New Roman" w:cs="Times New Roman"/>
          <w:sz w:val="18"/>
          <w:szCs w:val="18"/>
        </w:rPr>
      </w:pPr>
      <w:r w:rsidRPr="001A0D1C">
        <w:rPr>
          <w:rFonts w:ascii="Times New Roman" w:hAnsi="Times New Roman" w:cs="Times New Roman"/>
          <w:sz w:val="18"/>
          <w:szCs w:val="18"/>
        </w:rPr>
        <w:t>5.6.Должностные лица Администрации, указанные в пункте 5.5 настоящего раздела административного регламента, проводят личный прием заявителей.</w:t>
      </w:r>
    </w:p>
    <w:p w:rsidR="00E84151" w:rsidRPr="001A0D1C" w:rsidRDefault="00E84151" w:rsidP="001A0D1C">
      <w:pPr>
        <w:pStyle w:val="ConsPlusNormal0"/>
        <w:tabs>
          <w:tab w:val="num" w:pos="0"/>
        </w:tabs>
        <w:ind w:firstLine="709"/>
        <w:contextualSpacing/>
        <w:jc w:val="both"/>
        <w:rPr>
          <w:rFonts w:ascii="Times New Roman" w:hAnsi="Times New Roman" w:cs="Times New Roman"/>
          <w:sz w:val="18"/>
          <w:szCs w:val="18"/>
        </w:rPr>
      </w:pPr>
      <w:r w:rsidRPr="001A0D1C">
        <w:rPr>
          <w:rFonts w:ascii="Times New Roman" w:hAnsi="Times New Roman" w:cs="Times New Roman"/>
          <w:sz w:val="18"/>
          <w:szCs w:val="18"/>
        </w:rPr>
        <w:t>Личный прием должностными лицами проводится по предварительной записи. Запись заявителей проводится при личном обращении или с использованием средств телефонной связи по номерам телефонов, которые размещаются на официальном сайте Администрации в сети Интернет и информационных стендах.</w:t>
      </w:r>
    </w:p>
    <w:p w:rsidR="00E84151" w:rsidRPr="001A0D1C" w:rsidRDefault="00E84151" w:rsidP="001A0D1C">
      <w:pPr>
        <w:pStyle w:val="ConsPlusNormal0"/>
        <w:tabs>
          <w:tab w:val="num" w:pos="0"/>
        </w:tabs>
        <w:ind w:firstLine="709"/>
        <w:contextualSpacing/>
        <w:jc w:val="both"/>
        <w:rPr>
          <w:rFonts w:ascii="Times New Roman" w:hAnsi="Times New Roman" w:cs="Times New Roman"/>
          <w:sz w:val="18"/>
          <w:szCs w:val="18"/>
        </w:rPr>
      </w:pPr>
      <w:r w:rsidRPr="001A0D1C">
        <w:rPr>
          <w:rFonts w:ascii="Times New Roman" w:hAnsi="Times New Roman" w:cs="Times New Roman"/>
          <w:sz w:val="18"/>
          <w:szCs w:val="18"/>
        </w:rPr>
        <w:t xml:space="preserve">Специалист, осуществляющий запись заявителей на личный прием, информирует заявителя о дате, времени, </w:t>
      </w:r>
      <w:r w:rsidRPr="001A0D1C">
        <w:rPr>
          <w:rFonts w:ascii="Times New Roman" w:hAnsi="Times New Roman" w:cs="Times New Roman"/>
          <w:sz w:val="18"/>
          <w:szCs w:val="18"/>
        </w:rPr>
        <w:lastRenderedPageBreak/>
        <w:t>месте приема, должности, фамилии, имени и отчестве должностного лица, осуществляющего прием.</w:t>
      </w:r>
    </w:p>
    <w:p w:rsidR="00E84151" w:rsidRPr="001A0D1C" w:rsidRDefault="00E84151" w:rsidP="001A0D1C">
      <w:pPr>
        <w:pStyle w:val="ConsPlusNormal0"/>
        <w:tabs>
          <w:tab w:val="num" w:pos="0"/>
        </w:tabs>
        <w:ind w:firstLine="709"/>
        <w:contextualSpacing/>
        <w:jc w:val="both"/>
        <w:rPr>
          <w:rFonts w:ascii="Times New Roman" w:hAnsi="Times New Roman" w:cs="Times New Roman"/>
          <w:sz w:val="18"/>
          <w:szCs w:val="18"/>
        </w:rPr>
      </w:pPr>
      <w:r w:rsidRPr="001A0D1C">
        <w:rPr>
          <w:rFonts w:ascii="Times New Roman" w:hAnsi="Times New Roman" w:cs="Times New Roman"/>
          <w:sz w:val="18"/>
          <w:szCs w:val="18"/>
        </w:rPr>
        <w:t>5.7. Должностное лицо, уполномоченное на рассмотрение жалобы, или Администрация отказывают в удовлетворении жалобы в следующих случаях:</w:t>
      </w:r>
    </w:p>
    <w:p w:rsidR="00E84151" w:rsidRPr="001A0D1C" w:rsidRDefault="00E84151" w:rsidP="001A0D1C">
      <w:pPr>
        <w:pStyle w:val="ConsPlusNormal0"/>
        <w:tabs>
          <w:tab w:val="num" w:pos="0"/>
        </w:tabs>
        <w:ind w:firstLine="709"/>
        <w:contextualSpacing/>
        <w:jc w:val="both"/>
        <w:rPr>
          <w:rFonts w:ascii="Times New Roman" w:hAnsi="Times New Roman" w:cs="Times New Roman"/>
          <w:sz w:val="18"/>
          <w:szCs w:val="18"/>
        </w:rPr>
      </w:pPr>
      <w:r w:rsidRPr="001A0D1C">
        <w:rPr>
          <w:rFonts w:ascii="Times New Roman" w:hAnsi="Times New Roman" w:cs="Times New Roman"/>
          <w:sz w:val="18"/>
          <w:szCs w:val="18"/>
        </w:rPr>
        <w:t>1) наличие вступившего в законную силу решения суда, арбитражного суда по жалобе о том же предмете и по тем же основаниям;</w:t>
      </w:r>
    </w:p>
    <w:p w:rsidR="00E84151" w:rsidRPr="001A0D1C" w:rsidRDefault="00E84151" w:rsidP="001A0D1C">
      <w:pPr>
        <w:pStyle w:val="ConsPlusNormal0"/>
        <w:tabs>
          <w:tab w:val="num" w:pos="0"/>
        </w:tabs>
        <w:ind w:firstLine="709"/>
        <w:contextualSpacing/>
        <w:jc w:val="both"/>
        <w:rPr>
          <w:rFonts w:ascii="Times New Roman" w:hAnsi="Times New Roman" w:cs="Times New Roman"/>
          <w:sz w:val="18"/>
          <w:szCs w:val="18"/>
        </w:rPr>
      </w:pPr>
      <w:r w:rsidRPr="001A0D1C">
        <w:rPr>
          <w:rFonts w:ascii="Times New Roman" w:hAnsi="Times New Roman" w:cs="Times New Roman"/>
          <w:sz w:val="18"/>
          <w:szCs w:val="18"/>
        </w:rPr>
        <w:t>2) подача жалобы лицом, полномочия которого не подтверждены в порядке, установленном законодательством;</w:t>
      </w:r>
    </w:p>
    <w:p w:rsidR="00E84151" w:rsidRPr="001A0D1C" w:rsidRDefault="00E84151" w:rsidP="001A0D1C">
      <w:pPr>
        <w:pStyle w:val="ConsPlusNormal0"/>
        <w:tabs>
          <w:tab w:val="num" w:pos="0"/>
        </w:tabs>
        <w:ind w:firstLine="709"/>
        <w:contextualSpacing/>
        <w:jc w:val="both"/>
        <w:rPr>
          <w:rFonts w:ascii="Times New Roman" w:hAnsi="Times New Roman" w:cs="Times New Roman"/>
          <w:sz w:val="18"/>
          <w:szCs w:val="18"/>
        </w:rPr>
      </w:pPr>
      <w:r w:rsidRPr="001A0D1C">
        <w:rPr>
          <w:rFonts w:ascii="Times New Roman" w:hAnsi="Times New Roman" w:cs="Times New Roman"/>
          <w:sz w:val="18"/>
          <w:szCs w:val="18"/>
        </w:rPr>
        <w:t>3) наличие решения по жалобе, принятого ранее в соответствии с требованиями настоящего административного регламента в отношении того же заявителя и по тому же предмету жалобы.</w:t>
      </w:r>
    </w:p>
    <w:p w:rsidR="00E84151" w:rsidRPr="001A0D1C" w:rsidRDefault="00E84151" w:rsidP="001A0D1C">
      <w:pPr>
        <w:pStyle w:val="ConsPlusNormal0"/>
        <w:tabs>
          <w:tab w:val="num" w:pos="0"/>
        </w:tabs>
        <w:ind w:firstLine="709"/>
        <w:contextualSpacing/>
        <w:jc w:val="both"/>
        <w:rPr>
          <w:rFonts w:ascii="Times New Roman" w:hAnsi="Times New Roman" w:cs="Times New Roman"/>
          <w:sz w:val="18"/>
          <w:szCs w:val="18"/>
        </w:rPr>
      </w:pPr>
      <w:r w:rsidRPr="001A0D1C">
        <w:rPr>
          <w:rFonts w:ascii="Times New Roman" w:hAnsi="Times New Roman" w:cs="Times New Roman"/>
          <w:sz w:val="18"/>
          <w:szCs w:val="18"/>
        </w:rPr>
        <w:t>Должностное лицо, уполномоченное на рассмотрение жалобы, или Администрация вправе оставить жалобу без ответа в следующих случаях:</w:t>
      </w:r>
    </w:p>
    <w:p w:rsidR="00E84151" w:rsidRPr="001A0D1C" w:rsidRDefault="00E84151" w:rsidP="001A0D1C">
      <w:pPr>
        <w:pStyle w:val="ConsPlusNormal0"/>
        <w:tabs>
          <w:tab w:val="num" w:pos="0"/>
        </w:tabs>
        <w:ind w:firstLine="709"/>
        <w:contextualSpacing/>
        <w:jc w:val="both"/>
        <w:rPr>
          <w:rFonts w:ascii="Times New Roman" w:hAnsi="Times New Roman" w:cs="Times New Roman"/>
          <w:sz w:val="18"/>
          <w:szCs w:val="18"/>
        </w:rPr>
      </w:pPr>
      <w:r w:rsidRPr="001A0D1C">
        <w:rPr>
          <w:rFonts w:ascii="Times New Roman" w:hAnsi="Times New Roman" w:cs="Times New Roman"/>
          <w:sz w:val="18"/>
          <w:szCs w:val="18"/>
        </w:rPr>
        <w:t>1) наличие в жалобе нецензурных либо оскорбительных выражений, угроз жизни, здоровью и имуществу должностного лица, а также членов его семьи;</w:t>
      </w:r>
    </w:p>
    <w:p w:rsidR="00E84151" w:rsidRPr="001A0D1C" w:rsidRDefault="00E84151" w:rsidP="001A0D1C">
      <w:pPr>
        <w:pStyle w:val="ConsPlusNormal0"/>
        <w:tabs>
          <w:tab w:val="num" w:pos="0"/>
        </w:tabs>
        <w:ind w:firstLine="709"/>
        <w:contextualSpacing/>
        <w:jc w:val="both"/>
        <w:rPr>
          <w:rFonts w:ascii="Times New Roman" w:hAnsi="Times New Roman" w:cs="Times New Roman"/>
          <w:sz w:val="18"/>
          <w:szCs w:val="18"/>
        </w:rPr>
      </w:pPr>
      <w:r w:rsidRPr="001A0D1C">
        <w:rPr>
          <w:rFonts w:ascii="Times New Roman" w:hAnsi="Times New Roman" w:cs="Times New Roman"/>
          <w:sz w:val="18"/>
          <w:szCs w:val="18"/>
        </w:rPr>
        <w:t>2) 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E84151" w:rsidRPr="001A0D1C" w:rsidRDefault="00E84151" w:rsidP="001A0D1C">
      <w:pPr>
        <w:pStyle w:val="ConsPlusNormal0"/>
        <w:tabs>
          <w:tab w:val="num" w:pos="0"/>
        </w:tabs>
        <w:ind w:firstLine="709"/>
        <w:contextualSpacing/>
        <w:jc w:val="both"/>
        <w:rPr>
          <w:rFonts w:ascii="Times New Roman" w:hAnsi="Times New Roman" w:cs="Times New Roman"/>
          <w:sz w:val="18"/>
          <w:szCs w:val="18"/>
        </w:rPr>
      </w:pPr>
      <w:r w:rsidRPr="001A0D1C">
        <w:rPr>
          <w:rFonts w:ascii="Times New Roman" w:hAnsi="Times New Roman" w:cs="Times New Roman"/>
          <w:sz w:val="18"/>
          <w:szCs w:val="18"/>
        </w:rPr>
        <w:t>В случае оставления жалобы без ответа, заявителю направляется уведомление о недопустимости злоупотребления правом.</w:t>
      </w:r>
    </w:p>
    <w:p w:rsidR="00E84151" w:rsidRPr="001A0D1C" w:rsidRDefault="00E84151" w:rsidP="001A0D1C">
      <w:pPr>
        <w:pStyle w:val="ConsPlusNormal0"/>
        <w:tabs>
          <w:tab w:val="num" w:pos="0"/>
        </w:tabs>
        <w:ind w:firstLine="709"/>
        <w:contextualSpacing/>
        <w:jc w:val="both"/>
        <w:rPr>
          <w:rFonts w:ascii="Times New Roman" w:hAnsi="Times New Roman" w:cs="Times New Roman"/>
          <w:sz w:val="18"/>
          <w:szCs w:val="18"/>
        </w:rPr>
      </w:pPr>
      <w:r w:rsidRPr="001A0D1C">
        <w:rPr>
          <w:rFonts w:ascii="Times New Roman" w:hAnsi="Times New Roman" w:cs="Times New Roman"/>
          <w:sz w:val="18"/>
          <w:szCs w:val="18"/>
        </w:rPr>
        <w:t>5.8. Заявители имеют право на получение документов и информации, необходимых для обоснования и рассмотрения жалобы.</w:t>
      </w:r>
    </w:p>
    <w:p w:rsidR="00E84151" w:rsidRPr="001A0D1C" w:rsidRDefault="00E84151" w:rsidP="001A0D1C">
      <w:pPr>
        <w:pStyle w:val="ConsPlusNormal0"/>
        <w:tabs>
          <w:tab w:val="num" w:pos="0"/>
        </w:tabs>
        <w:ind w:firstLine="709"/>
        <w:contextualSpacing/>
        <w:jc w:val="both"/>
        <w:rPr>
          <w:rFonts w:ascii="Times New Roman" w:hAnsi="Times New Roman" w:cs="Times New Roman"/>
          <w:sz w:val="18"/>
          <w:szCs w:val="18"/>
        </w:rPr>
      </w:pPr>
      <w:r w:rsidRPr="001A0D1C">
        <w:rPr>
          <w:rFonts w:ascii="Times New Roman" w:hAnsi="Times New Roman" w:cs="Times New Roman"/>
          <w:sz w:val="18"/>
          <w:szCs w:val="18"/>
        </w:rPr>
        <w:t>5.9. Жалоба подлежит рассмотрению в течение пятнадцати рабочих дней со дня ее регистрации, а в случае обжалования отказа Администрации, должностного лица Администрации,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E84151" w:rsidRPr="001A0D1C" w:rsidRDefault="00E84151" w:rsidP="001A0D1C">
      <w:pPr>
        <w:pStyle w:val="ConsPlusNormal0"/>
        <w:tabs>
          <w:tab w:val="num" w:pos="0"/>
        </w:tabs>
        <w:ind w:firstLine="709"/>
        <w:contextualSpacing/>
        <w:jc w:val="both"/>
        <w:rPr>
          <w:rFonts w:ascii="Times New Roman" w:hAnsi="Times New Roman" w:cs="Times New Roman"/>
          <w:sz w:val="18"/>
          <w:szCs w:val="18"/>
        </w:rPr>
      </w:pPr>
      <w:r w:rsidRPr="001A0D1C">
        <w:rPr>
          <w:rFonts w:ascii="Times New Roman" w:hAnsi="Times New Roman" w:cs="Times New Roman"/>
          <w:sz w:val="18"/>
          <w:szCs w:val="18"/>
        </w:rPr>
        <w:t>5.10. Не позднее дня, следующего за днем принятия решения, указанного в пункте 5.9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E84151" w:rsidRPr="001A0D1C" w:rsidRDefault="00E84151" w:rsidP="001A0D1C">
      <w:pPr>
        <w:pStyle w:val="ConsPlusNormal0"/>
        <w:tabs>
          <w:tab w:val="num" w:pos="0"/>
        </w:tabs>
        <w:jc w:val="both"/>
        <w:rPr>
          <w:rFonts w:ascii="Times New Roman" w:hAnsi="Times New Roman" w:cs="Times New Roman"/>
          <w:sz w:val="18"/>
          <w:szCs w:val="18"/>
        </w:rPr>
      </w:pPr>
      <w:r w:rsidRPr="001A0D1C">
        <w:rPr>
          <w:rFonts w:ascii="Times New Roman" w:hAnsi="Times New Roman" w:cs="Times New Roman"/>
          <w:sz w:val="18"/>
          <w:szCs w:val="18"/>
        </w:rPr>
        <w:t>5.10.1. В случае признания жалобы подлежащей удовлетворению в ответе заявителю, указанном в пункте 5.10. настоящего раздела, дается информация о действиях, осуществляемых должностным лицом администрации,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E84151" w:rsidRPr="001A0D1C" w:rsidRDefault="00E84151" w:rsidP="001A0D1C">
      <w:pPr>
        <w:pStyle w:val="ConsPlusNormal0"/>
        <w:tabs>
          <w:tab w:val="num" w:pos="0"/>
        </w:tabs>
        <w:ind w:firstLine="709"/>
        <w:contextualSpacing/>
        <w:jc w:val="both"/>
        <w:rPr>
          <w:rFonts w:ascii="Times New Roman" w:hAnsi="Times New Roman" w:cs="Times New Roman"/>
          <w:sz w:val="18"/>
          <w:szCs w:val="18"/>
        </w:rPr>
      </w:pPr>
      <w:r w:rsidRPr="001A0D1C">
        <w:rPr>
          <w:rFonts w:ascii="Times New Roman" w:hAnsi="Times New Roman" w:cs="Times New Roman"/>
          <w:sz w:val="18"/>
          <w:szCs w:val="18"/>
        </w:rPr>
        <w:t>5.10.2. В случае признания жалобы не подлежащей удовлетворению в ответе заявителю, указанном в пункте 5.10. настоящего раздела, даются аргументированные разъяснения о причинах принятого решения, а также информация о порядке обжалования принятого решения</w:t>
      </w:r>
    </w:p>
    <w:p w:rsidR="00E84151" w:rsidRPr="001A0D1C" w:rsidRDefault="00E84151" w:rsidP="001A0D1C">
      <w:pPr>
        <w:tabs>
          <w:tab w:val="num" w:pos="0"/>
        </w:tabs>
        <w:autoSpaceDE w:val="0"/>
        <w:autoSpaceDN w:val="0"/>
        <w:adjustRightInd w:val="0"/>
        <w:jc w:val="both"/>
        <w:rPr>
          <w:sz w:val="18"/>
          <w:szCs w:val="18"/>
        </w:rPr>
      </w:pPr>
      <w:r w:rsidRPr="001A0D1C">
        <w:rPr>
          <w:sz w:val="18"/>
          <w:szCs w:val="18"/>
        </w:rPr>
        <w:t>5.11.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bookmarkStart w:id="6" w:name="P472"/>
      <w:bookmarkEnd w:id="6"/>
    </w:p>
    <w:p w:rsidR="00E84151" w:rsidRPr="001A0D1C" w:rsidRDefault="00E84151" w:rsidP="001A0D1C">
      <w:pPr>
        <w:tabs>
          <w:tab w:val="num" w:pos="0"/>
        </w:tabs>
        <w:autoSpaceDE w:val="0"/>
        <w:autoSpaceDN w:val="0"/>
        <w:adjustRightInd w:val="0"/>
        <w:jc w:val="both"/>
        <w:rPr>
          <w:sz w:val="18"/>
          <w:szCs w:val="18"/>
        </w:rPr>
      </w:pPr>
      <w:r w:rsidRPr="001A0D1C">
        <w:rPr>
          <w:sz w:val="18"/>
          <w:szCs w:val="18"/>
        </w:rPr>
        <w:t>Приложение № 1</w:t>
      </w:r>
    </w:p>
    <w:p w:rsidR="00E84151" w:rsidRPr="001A0D1C" w:rsidRDefault="00E84151" w:rsidP="001A0D1C">
      <w:pPr>
        <w:autoSpaceDE w:val="0"/>
        <w:autoSpaceDN w:val="0"/>
        <w:adjustRightInd w:val="0"/>
        <w:jc w:val="both"/>
        <w:rPr>
          <w:sz w:val="18"/>
          <w:szCs w:val="18"/>
        </w:rPr>
      </w:pPr>
      <w:r w:rsidRPr="001A0D1C">
        <w:rPr>
          <w:sz w:val="18"/>
          <w:szCs w:val="18"/>
        </w:rPr>
        <w:t>к административному регламенту</w:t>
      </w:r>
    </w:p>
    <w:p w:rsidR="00E84151" w:rsidRPr="001A0D1C" w:rsidRDefault="00E84151" w:rsidP="001A0D1C">
      <w:pPr>
        <w:autoSpaceDE w:val="0"/>
        <w:autoSpaceDN w:val="0"/>
        <w:adjustRightInd w:val="0"/>
        <w:jc w:val="both"/>
        <w:rPr>
          <w:sz w:val="18"/>
          <w:szCs w:val="18"/>
        </w:rPr>
      </w:pPr>
    </w:p>
    <w:p w:rsidR="00E84151" w:rsidRPr="001A0D1C" w:rsidRDefault="00E84151" w:rsidP="001A0D1C">
      <w:pPr>
        <w:autoSpaceDE w:val="0"/>
        <w:autoSpaceDN w:val="0"/>
        <w:adjustRightInd w:val="0"/>
        <w:jc w:val="both"/>
        <w:rPr>
          <w:sz w:val="18"/>
          <w:szCs w:val="18"/>
        </w:rPr>
      </w:pPr>
      <w:r w:rsidRPr="001A0D1C">
        <w:rPr>
          <w:sz w:val="18"/>
          <w:szCs w:val="18"/>
        </w:rPr>
        <w:t xml:space="preserve">1. Место нахождения администрации </w:t>
      </w:r>
      <w:r w:rsidRPr="001A0D1C">
        <w:rPr>
          <w:color w:val="000000"/>
          <w:sz w:val="18"/>
          <w:szCs w:val="18"/>
        </w:rPr>
        <w:t>Гвазденского сельского поселения</w:t>
      </w:r>
      <w:r w:rsidRPr="001A0D1C">
        <w:rPr>
          <w:sz w:val="18"/>
          <w:szCs w:val="18"/>
        </w:rPr>
        <w:t>: 397523, Воронежская область,  Бутурлиновский район,  село Гвазда, улица Ивана Бочарникова, дом 40</w:t>
      </w:r>
    </w:p>
    <w:p w:rsidR="00E84151" w:rsidRPr="001A0D1C" w:rsidRDefault="00E84151" w:rsidP="001A0D1C">
      <w:pPr>
        <w:autoSpaceDE w:val="0"/>
        <w:autoSpaceDN w:val="0"/>
        <w:adjustRightInd w:val="0"/>
        <w:jc w:val="both"/>
        <w:rPr>
          <w:sz w:val="18"/>
          <w:szCs w:val="18"/>
        </w:rPr>
      </w:pPr>
      <w:r w:rsidRPr="001A0D1C">
        <w:rPr>
          <w:sz w:val="18"/>
          <w:szCs w:val="18"/>
        </w:rPr>
        <w:t xml:space="preserve">График работы администрации </w:t>
      </w:r>
      <w:r w:rsidRPr="001A0D1C">
        <w:rPr>
          <w:color w:val="000000"/>
          <w:sz w:val="18"/>
          <w:szCs w:val="18"/>
        </w:rPr>
        <w:t>Гвазденского сельского поселения</w:t>
      </w:r>
      <w:r w:rsidRPr="001A0D1C">
        <w:rPr>
          <w:sz w:val="18"/>
          <w:szCs w:val="18"/>
        </w:rPr>
        <w:t>:</w:t>
      </w:r>
    </w:p>
    <w:p w:rsidR="00E84151" w:rsidRPr="001A0D1C" w:rsidRDefault="00E84151" w:rsidP="001A0D1C">
      <w:pPr>
        <w:autoSpaceDE w:val="0"/>
        <w:autoSpaceDN w:val="0"/>
        <w:adjustRightInd w:val="0"/>
        <w:jc w:val="both"/>
        <w:rPr>
          <w:sz w:val="18"/>
          <w:szCs w:val="18"/>
        </w:rPr>
      </w:pPr>
      <w:r w:rsidRPr="001A0D1C">
        <w:rPr>
          <w:sz w:val="18"/>
          <w:szCs w:val="18"/>
        </w:rPr>
        <w:t xml:space="preserve">         понедельник-пятница: с 8.00 до 17.00,  перерыв с 12.00 до 14.00, </w:t>
      </w:r>
    </w:p>
    <w:p w:rsidR="00E84151" w:rsidRPr="001A0D1C" w:rsidRDefault="00E84151" w:rsidP="001A0D1C">
      <w:pPr>
        <w:autoSpaceDE w:val="0"/>
        <w:autoSpaceDN w:val="0"/>
        <w:adjustRightInd w:val="0"/>
        <w:jc w:val="both"/>
        <w:rPr>
          <w:sz w:val="18"/>
          <w:szCs w:val="18"/>
        </w:rPr>
      </w:pPr>
      <w:r w:rsidRPr="001A0D1C">
        <w:rPr>
          <w:sz w:val="18"/>
          <w:szCs w:val="18"/>
        </w:rPr>
        <w:t xml:space="preserve">         суббота, воскресенье – выходные дни.</w:t>
      </w:r>
    </w:p>
    <w:p w:rsidR="00E84151" w:rsidRPr="001A0D1C" w:rsidRDefault="00E84151" w:rsidP="001A0D1C">
      <w:pPr>
        <w:autoSpaceDE w:val="0"/>
        <w:autoSpaceDN w:val="0"/>
        <w:adjustRightInd w:val="0"/>
        <w:jc w:val="both"/>
        <w:rPr>
          <w:sz w:val="18"/>
          <w:szCs w:val="18"/>
          <w:u w:val="single"/>
        </w:rPr>
      </w:pPr>
      <w:r w:rsidRPr="001A0D1C">
        <w:rPr>
          <w:sz w:val="18"/>
          <w:szCs w:val="18"/>
        </w:rPr>
        <w:t xml:space="preserve">Официальный сайт администрации </w:t>
      </w:r>
      <w:r w:rsidRPr="001A0D1C">
        <w:rPr>
          <w:color w:val="000000"/>
          <w:sz w:val="18"/>
          <w:szCs w:val="18"/>
        </w:rPr>
        <w:t>Гвазденского сельского поселения</w:t>
      </w:r>
      <w:r w:rsidRPr="001A0D1C">
        <w:rPr>
          <w:sz w:val="18"/>
          <w:szCs w:val="18"/>
        </w:rPr>
        <w:t xml:space="preserve">  в сети Интернет: </w:t>
      </w:r>
      <w:r w:rsidRPr="001A0D1C">
        <w:rPr>
          <w:sz w:val="18"/>
          <w:szCs w:val="18"/>
          <w:u w:val="single"/>
          <w:lang w:val="en-US"/>
        </w:rPr>
        <w:t>http</w:t>
      </w:r>
      <w:r w:rsidRPr="001A0D1C">
        <w:rPr>
          <w:sz w:val="18"/>
          <w:szCs w:val="18"/>
          <w:u w:val="single"/>
        </w:rPr>
        <w:t xml:space="preserve">\\: </w:t>
      </w:r>
      <w:r w:rsidRPr="001A0D1C">
        <w:rPr>
          <w:sz w:val="18"/>
          <w:szCs w:val="18"/>
          <w:u w:val="single"/>
          <w:lang w:val="en-US"/>
        </w:rPr>
        <w:t>gvazda</w:t>
      </w:r>
      <w:r w:rsidRPr="001A0D1C">
        <w:rPr>
          <w:sz w:val="18"/>
          <w:szCs w:val="18"/>
          <w:u w:val="single"/>
        </w:rPr>
        <w:t>.</w:t>
      </w:r>
      <w:r w:rsidRPr="001A0D1C">
        <w:rPr>
          <w:sz w:val="18"/>
          <w:szCs w:val="18"/>
          <w:u w:val="single"/>
          <w:lang w:val="en-US"/>
        </w:rPr>
        <w:t>ru</w:t>
      </w:r>
      <w:r w:rsidRPr="001A0D1C">
        <w:rPr>
          <w:sz w:val="18"/>
          <w:szCs w:val="18"/>
          <w:u w:val="single"/>
        </w:rPr>
        <w:t>.</w:t>
      </w:r>
    </w:p>
    <w:p w:rsidR="00E84151" w:rsidRPr="001A0D1C" w:rsidRDefault="00E84151" w:rsidP="001A0D1C">
      <w:pPr>
        <w:tabs>
          <w:tab w:val="num" w:pos="-6521"/>
          <w:tab w:val="num" w:pos="-5529"/>
          <w:tab w:val="num" w:pos="0"/>
          <w:tab w:val="left" w:pos="1620"/>
          <w:tab w:val="left" w:pos="1843"/>
        </w:tabs>
        <w:autoSpaceDE w:val="0"/>
        <w:autoSpaceDN w:val="0"/>
        <w:adjustRightInd w:val="0"/>
        <w:jc w:val="both"/>
        <w:rPr>
          <w:sz w:val="18"/>
          <w:szCs w:val="18"/>
        </w:rPr>
      </w:pPr>
      <w:r w:rsidRPr="001A0D1C">
        <w:rPr>
          <w:sz w:val="18"/>
          <w:szCs w:val="18"/>
        </w:rPr>
        <w:t xml:space="preserve">Адрес электронной почты администрации </w:t>
      </w:r>
      <w:r w:rsidRPr="001A0D1C">
        <w:rPr>
          <w:color w:val="000000"/>
          <w:sz w:val="18"/>
          <w:szCs w:val="18"/>
        </w:rPr>
        <w:t xml:space="preserve">Гвазденского сельского поселения </w:t>
      </w:r>
      <w:r w:rsidRPr="001A0D1C">
        <w:rPr>
          <w:sz w:val="18"/>
          <w:szCs w:val="18"/>
        </w:rPr>
        <w:t>: adm-gvazda1@yandex.ru.</w:t>
      </w:r>
    </w:p>
    <w:p w:rsidR="00E84151" w:rsidRPr="001A0D1C" w:rsidRDefault="00E84151" w:rsidP="001A0D1C">
      <w:pPr>
        <w:tabs>
          <w:tab w:val="left" w:pos="1440"/>
          <w:tab w:val="left" w:pos="1560"/>
        </w:tabs>
        <w:jc w:val="both"/>
        <w:rPr>
          <w:sz w:val="18"/>
          <w:szCs w:val="18"/>
        </w:rPr>
      </w:pPr>
      <w:r w:rsidRPr="001A0D1C">
        <w:rPr>
          <w:sz w:val="18"/>
          <w:szCs w:val="18"/>
        </w:rPr>
        <w:t>2. Телефоны для справок: 8-47361-43-1-30.</w:t>
      </w:r>
    </w:p>
    <w:p w:rsidR="00E84151" w:rsidRPr="001A0D1C" w:rsidRDefault="00E84151" w:rsidP="001A0D1C">
      <w:pPr>
        <w:autoSpaceDE w:val="0"/>
        <w:autoSpaceDN w:val="0"/>
        <w:adjustRightInd w:val="0"/>
        <w:jc w:val="both"/>
        <w:rPr>
          <w:sz w:val="18"/>
          <w:szCs w:val="18"/>
        </w:rPr>
      </w:pPr>
      <w:r w:rsidRPr="001A0D1C">
        <w:rPr>
          <w:sz w:val="18"/>
          <w:szCs w:val="18"/>
        </w:rPr>
        <w:t>3. Автономное учреждение Воронежской области «Многофункциональный центр предоставления государственных и муниципальных услуг» (далее - АУ «МФЦ»):</w:t>
      </w:r>
    </w:p>
    <w:p w:rsidR="00E84151" w:rsidRPr="001A0D1C" w:rsidRDefault="00E84151" w:rsidP="001A0D1C">
      <w:pPr>
        <w:autoSpaceDE w:val="0"/>
        <w:autoSpaceDN w:val="0"/>
        <w:adjustRightInd w:val="0"/>
        <w:jc w:val="both"/>
        <w:rPr>
          <w:sz w:val="18"/>
          <w:szCs w:val="18"/>
        </w:rPr>
      </w:pPr>
      <w:r w:rsidRPr="001A0D1C">
        <w:rPr>
          <w:sz w:val="18"/>
          <w:szCs w:val="18"/>
        </w:rPr>
        <w:t xml:space="preserve">3.1. Место нахождения АУ «МФЦ»: </w:t>
      </w:r>
      <w:smartTag w:uri="urn:schemas-microsoft-com:office:smarttags" w:element="metricconverter">
        <w:smartTagPr>
          <w:attr w:name="ProductID" w:val="394026, г"/>
        </w:smartTagPr>
        <w:r w:rsidRPr="001A0D1C">
          <w:rPr>
            <w:sz w:val="18"/>
            <w:szCs w:val="18"/>
          </w:rPr>
          <w:t>394026, г</w:t>
        </w:r>
      </w:smartTag>
      <w:r w:rsidRPr="001A0D1C">
        <w:rPr>
          <w:sz w:val="18"/>
          <w:szCs w:val="18"/>
        </w:rPr>
        <w:t>. Воронеж, ул. Дружинников, 3б (Коминтерновский район).</w:t>
      </w:r>
    </w:p>
    <w:p w:rsidR="00E84151" w:rsidRPr="001A0D1C" w:rsidRDefault="00E84151" w:rsidP="001A0D1C">
      <w:pPr>
        <w:autoSpaceDE w:val="0"/>
        <w:autoSpaceDN w:val="0"/>
        <w:adjustRightInd w:val="0"/>
        <w:jc w:val="both"/>
        <w:rPr>
          <w:sz w:val="18"/>
          <w:szCs w:val="18"/>
        </w:rPr>
      </w:pPr>
      <w:r w:rsidRPr="001A0D1C">
        <w:rPr>
          <w:sz w:val="18"/>
          <w:szCs w:val="18"/>
        </w:rPr>
        <w:t>Телефон для справок АУ «МФЦ»: (473) 226-99-99.</w:t>
      </w:r>
    </w:p>
    <w:p w:rsidR="00E84151" w:rsidRPr="001A0D1C" w:rsidRDefault="00E84151" w:rsidP="001A0D1C">
      <w:pPr>
        <w:autoSpaceDE w:val="0"/>
        <w:autoSpaceDN w:val="0"/>
        <w:adjustRightInd w:val="0"/>
        <w:jc w:val="both"/>
        <w:rPr>
          <w:sz w:val="18"/>
          <w:szCs w:val="18"/>
        </w:rPr>
      </w:pPr>
      <w:r w:rsidRPr="001A0D1C">
        <w:rPr>
          <w:sz w:val="18"/>
          <w:szCs w:val="18"/>
        </w:rPr>
        <w:t>Официальный сайт АУ «МФЦ» в сети Интернет: mfc.vr</w:t>
      </w:r>
      <w:r w:rsidRPr="001A0D1C">
        <w:rPr>
          <w:sz w:val="18"/>
          <w:szCs w:val="18"/>
          <w:lang w:val="en-US"/>
        </w:rPr>
        <w:t>n</w:t>
      </w:r>
      <w:r w:rsidRPr="001A0D1C">
        <w:rPr>
          <w:sz w:val="18"/>
          <w:szCs w:val="18"/>
        </w:rPr>
        <w:t>.ru.</w:t>
      </w:r>
    </w:p>
    <w:p w:rsidR="00E84151" w:rsidRPr="001A0D1C" w:rsidRDefault="00E84151" w:rsidP="001A0D1C">
      <w:pPr>
        <w:autoSpaceDE w:val="0"/>
        <w:autoSpaceDN w:val="0"/>
        <w:adjustRightInd w:val="0"/>
        <w:jc w:val="both"/>
        <w:rPr>
          <w:sz w:val="18"/>
          <w:szCs w:val="18"/>
        </w:rPr>
      </w:pPr>
      <w:r w:rsidRPr="001A0D1C">
        <w:rPr>
          <w:sz w:val="18"/>
          <w:szCs w:val="18"/>
        </w:rPr>
        <w:t>Адрес электронной почты АУ «МФЦ»: od</w:t>
      </w:r>
      <w:r w:rsidRPr="001A0D1C">
        <w:rPr>
          <w:sz w:val="18"/>
          <w:szCs w:val="18"/>
          <w:lang w:val="en-US"/>
        </w:rPr>
        <w:t>n</w:t>
      </w:r>
      <w:r w:rsidRPr="001A0D1C">
        <w:rPr>
          <w:sz w:val="18"/>
          <w:szCs w:val="18"/>
        </w:rPr>
        <w:t>o-ok</w:t>
      </w:r>
      <w:r w:rsidRPr="001A0D1C">
        <w:rPr>
          <w:sz w:val="18"/>
          <w:szCs w:val="18"/>
          <w:lang w:val="en-US"/>
        </w:rPr>
        <w:t>n</w:t>
      </w:r>
      <w:r w:rsidRPr="001A0D1C">
        <w:rPr>
          <w:sz w:val="18"/>
          <w:szCs w:val="18"/>
        </w:rPr>
        <w:t>o@mail.ru.</w:t>
      </w:r>
    </w:p>
    <w:p w:rsidR="00E84151" w:rsidRPr="001A0D1C" w:rsidRDefault="00E84151" w:rsidP="001A0D1C">
      <w:pPr>
        <w:autoSpaceDE w:val="0"/>
        <w:autoSpaceDN w:val="0"/>
        <w:adjustRightInd w:val="0"/>
        <w:jc w:val="both"/>
        <w:rPr>
          <w:sz w:val="18"/>
          <w:szCs w:val="18"/>
        </w:rPr>
      </w:pPr>
      <w:r w:rsidRPr="001A0D1C">
        <w:rPr>
          <w:sz w:val="18"/>
          <w:szCs w:val="18"/>
        </w:rPr>
        <w:t>График работы АУ «МФЦ»:</w:t>
      </w:r>
    </w:p>
    <w:p w:rsidR="00E84151" w:rsidRPr="001A0D1C" w:rsidRDefault="00E84151" w:rsidP="001A0D1C">
      <w:pPr>
        <w:autoSpaceDE w:val="0"/>
        <w:autoSpaceDN w:val="0"/>
        <w:adjustRightInd w:val="0"/>
        <w:jc w:val="both"/>
        <w:rPr>
          <w:sz w:val="18"/>
          <w:szCs w:val="18"/>
        </w:rPr>
      </w:pPr>
      <w:r w:rsidRPr="001A0D1C">
        <w:rPr>
          <w:sz w:val="18"/>
          <w:szCs w:val="18"/>
        </w:rPr>
        <w:t>вторник, четверг, пятница: с 09.00 до 18.00;</w:t>
      </w:r>
    </w:p>
    <w:p w:rsidR="00E84151" w:rsidRPr="001A0D1C" w:rsidRDefault="00E84151" w:rsidP="001A0D1C">
      <w:pPr>
        <w:autoSpaceDE w:val="0"/>
        <w:autoSpaceDN w:val="0"/>
        <w:adjustRightInd w:val="0"/>
        <w:jc w:val="both"/>
        <w:rPr>
          <w:sz w:val="18"/>
          <w:szCs w:val="18"/>
        </w:rPr>
      </w:pPr>
      <w:r w:rsidRPr="001A0D1C">
        <w:rPr>
          <w:sz w:val="18"/>
          <w:szCs w:val="18"/>
        </w:rPr>
        <w:t>среда: с 11.00 до 20.00;</w:t>
      </w:r>
    </w:p>
    <w:p w:rsidR="00E84151" w:rsidRPr="001A0D1C" w:rsidRDefault="00E84151" w:rsidP="001A0D1C">
      <w:pPr>
        <w:autoSpaceDE w:val="0"/>
        <w:autoSpaceDN w:val="0"/>
        <w:adjustRightInd w:val="0"/>
        <w:jc w:val="both"/>
        <w:rPr>
          <w:sz w:val="18"/>
          <w:szCs w:val="18"/>
        </w:rPr>
      </w:pPr>
      <w:r w:rsidRPr="001A0D1C">
        <w:rPr>
          <w:sz w:val="18"/>
          <w:szCs w:val="18"/>
        </w:rPr>
        <w:t>суббота: с 09.00 до 16.45.</w:t>
      </w:r>
    </w:p>
    <w:p w:rsidR="00E84151" w:rsidRPr="001A0D1C" w:rsidRDefault="00E84151" w:rsidP="001A0D1C">
      <w:pPr>
        <w:autoSpaceDE w:val="0"/>
        <w:autoSpaceDN w:val="0"/>
        <w:adjustRightInd w:val="0"/>
        <w:jc w:val="both"/>
        <w:rPr>
          <w:sz w:val="18"/>
          <w:szCs w:val="18"/>
        </w:rPr>
      </w:pPr>
      <w:r w:rsidRPr="001A0D1C">
        <w:rPr>
          <w:sz w:val="18"/>
          <w:szCs w:val="18"/>
        </w:rPr>
        <w:t>3.2. Место нахождения филиала АУ "МФЦ" в Бутурлиновском муниципальном районе:</w:t>
      </w:r>
    </w:p>
    <w:p w:rsidR="00E84151" w:rsidRPr="001A0D1C" w:rsidRDefault="00E84151" w:rsidP="001A0D1C">
      <w:pPr>
        <w:autoSpaceDE w:val="0"/>
        <w:autoSpaceDN w:val="0"/>
        <w:adjustRightInd w:val="0"/>
        <w:jc w:val="both"/>
        <w:rPr>
          <w:sz w:val="18"/>
          <w:szCs w:val="18"/>
        </w:rPr>
      </w:pPr>
      <w:r w:rsidRPr="001A0D1C">
        <w:rPr>
          <w:sz w:val="18"/>
          <w:szCs w:val="18"/>
        </w:rPr>
        <w:t>397500 Воронежская область, город Бутурлиновка, улица Красная, дом 10А.</w:t>
      </w:r>
    </w:p>
    <w:p w:rsidR="00E84151" w:rsidRPr="001A0D1C" w:rsidRDefault="00E84151" w:rsidP="001A0D1C">
      <w:pPr>
        <w:tabs>
          <w:tab w:val="left" w:pos="1440"/>
          <w:tab w:val="left" w:pos="1560"/>
        </w:tabs>
        <w:jc w:val="both"/>
        <w:rPr>
          <w:sz w:val="18"/>
          <w:szCs w:val="18"/>
        </w:rPr>
      </w:pPr>
      <w:r w:rsidRPr="001A0D1C">
        <w:rPr>
          <w:sz w:val="18"/>
          <w:szCs w:val="18"/>
        </w:rPr>
        <w:t>Телефон для справок филиала АУ "МФЦ":8-47361-47-7-30.</w:t>
      </w:r>
    </w:p>
    <w:p w:rsidR="00E84151" w:rsidRPr="001A0D1C" w:rsidRDefault="00E84151" w:rsidP="001A0D1C">
      <w:pPr>
        <w:autoSpaceDE w:val="0"/>
        <w:autoSpaceDN w:val="0"/>
        <w:adjustRightInd w:val="0"/>
        <w:jc w:val="both"/>
        <w:rPr>
          <w:sz w:val="18"/>
          <w:szCs w:val="18"/>
        </w:rPr>
      </w:pPr>
      <w:r w:rsidRPr="001A0D1C">
        <w:rPr>
          <w:sz w:val="18"/>
          <w:szCs w:val="18"/>
        </w:rPr>
        <w:t>График работы филиала АУ "МФЦ":</w:t>
      </w:r>
    </w:p>
    <w:p w:rsidR="00E84151" w:rsidRPr="001A0D1C" w:rsidRDefault="00E84151" w:rsidP="001A0D1C">
      <w:pPr>
        <w:jc w:val="both"/>
        <w:rPr>
          <w:sz w:val="18"/>
          <w:szCs w:val="18"/>
          <w:lang w:eastAsia="ar-SA"/>
        </w:rPr>
      </w:pPr>
      <w:r w:rsidRPr="001A0D1C">
        <w:rPr>
          <w:sz w:val="18"/>
          <w:szCs w:val="18"/>
          <w:lang w:eastAsia="ar-SA"/>
        </w:rPr>
        <w:t>понедельник-  четверг: с 08.00 до 17.00, перерыв с 12.00 до 12.45;</w:t>
      </w:r>
    </w:p>
    <w:p w:rsidR="00E84151" w:rsidRPr="001A0D1C" w:rsidRDefault="00E84151" w:rsidP="001A0D1C">
      <w:pPr>
        <w:jc w:val="both"/>
        <w:rPr>
          <w:sz w:val="18"/>
          <w:szCs w:val="18"/>
          <w:lang w:eastAsia="ar-SA"/>
        </w:rPr>
      </w:pPr>
      <w:r w:rsidRPr="001A0D1C">
        <w:rPr>
          <w:sz w:val="18"/>
          <w:szCs w:val="18"/>
          <w:lang w:eastAsia="ar-SA"/>
        </w:rPr>
        <w:t>пятница:  с 8-00 до 15-45, перерыв с 12.00 до 12.45;</w:t>
      </w:r>
    </w:p>
    <w:p w:rsidR="00E84151" w:rsidRPr="001A0D1C" w:rsidRDefault="00E84151" w:rsidP="001A0D1C">
      <w:pPr>
        <w:jc w:val="both"/>
        <w:rPr>
          <w:sz w:val="18"/>
          <w:szCs w:val="18"/>
          <w:lang w:eastAsia="ar-SA"/>
        </w:rPr>
      </w:pPr>
      <w:r w:rsidRPr="001A0D1C">
        <w:rPr>
          <w:sz w:val="18"/>
          <w:szCs w:val="18"/>
          <w:lang w:eastAsia="ar-SA"/>
        </w:rPr>
        <w:t>суббота,   воскресенье - выходные дни</w:t>
      </w:r>
    </w:p>
    <w:p w:rsidR="00E84151" w:rsidRPr="001A0D1C" w:rsidRDefault="00E84151" w:rsidP="001A0D1C">
      <w:pPr>
        <w:jc w:val="both"/>
        <w:rPr>
          <w:sz w:val="18"/>
          <w:szCs w:val="18"/>
          <w:lang w:eastAsia="ar-SA"/>
        </w:rPr>
      </w:pPr>
    </w:p>
    <w:p w:rsidR="00E84151" w:rsidRPr="001A0D1C" w:rsidRDefault="00E84151" w:rsidP="001A0D1C">
      <w:pPr>
        <w:autoSpaceDE w:val="0"/>
        <w:autoSpaceDN w:val="0"/>
        <w:adjustRightInd w:val="0"/>
        <w:jc w:val="both"/>
        <w:rPr>
          <w:sz w:val="18"/>
          <w:szCs w:val="18"/>
        </w:rPr>
      </w:pPr>
    </w:p>
    <w:p w:rsidR="00E84151" w:rsidRPr="001A0D1C" w:rsidRDefault="00E84151" w:rsidP="001A0D1C">
      <w:pPr>
        <w:jc w:val="both"/>
        <w:rPr>
          <w:sz w:val="18"/>
          <w:szCs w:val="18"/>
          <w:lang w:eastAsia="ar-SA"/>
        </w:rPr>
      </w:pPr>
    </w:p>
    <w:p w:rsidR="00E84151" w:rsidRPr="001A0D1C" w:rsidRDefault="00E84151" w:rsidP="001A0D1C">
      <w:pPr>
        <w:jc w:val="both"/>
        <w:rPr>
          <w:sz w:val="18"/>
          <w:szCs w:val="18"/>
          <w:lang w:eastAsia="ar-SA"/>
        </w:rPr>
      </w:pPr>
    </w:p>
    <w:p w:rsidR="00E84151" w:rsidRPr="001A0D1C" w:rsidRDefault="00E84151" w:rsidP="001A0D1C">
      <w:pPr>
        <w:jc w:val="both"/>
        <w:rPr>
          <w:sz w:val="18"/>
          <w:szCs w:val="18"/>
        </w:rPr>
      </w:pPr>
    </w:p>
    <w:p w:rsidR="00E84151" w:rsidRPr="001A0D1C" w:rsidRDefault="00E84151" w:rsidP="001A0D1C">
      <w:pPr>
        <w:pStyle w:val="ConsPlusNormal0"/>
        <w:ind w:firstLine="709"/>
        <w:contextualSpacing/>
        <w:jc w:val="both"/>
        <w:rPr>
          <w:rFonts w:ascii="Times New Roman" w:hAnsi="Times New Roman" w:cs="Times New Roman"/>
          <w:sz w:val="18"/>
          <w:szCs w:val="18"/>
        </w:rPr>
      </w:pPr>
      <w:r w:rsidRPr="001A0D1C">
        <w:rPr>
          <w:rFonts w:ascii="Times New Roman" w:hAnsi="Times New Roman" w:cs="Times New Roman"/>
          <w:sz w:val="18"/>
          <w:szCs w:val="18"/>
        </w:rPr>
        <w:t xml:space="preserve"> </w:t>
      </w:r>
    </w:p>
    <w:p w:rsidR="00E84151" w:rsidRPr="001A0D1C" w:rsidRDefault="00E84151" w:rsidP="001A0D1C">
      <w:pPr>
        <w:pStyle w:val="ConsPlusNormal0"/>
        <w:ind w:firstLine="709"/>
        <w:contextualSpacing/>
        <w:jc w:val="both"/>
        <w:rPr>
          <w:rFonts w:ascii="Times New Roman" w:hAnsi="Times New Roman" w:cs="Times New Roman"/>
          <w:sz w:val="18"/>
          <w:szCs w:val="18"/>
        </w:rPr>
      </w:pPr>
      <w:r w:rsidRPr="001A0D1C">
        <w:rPr>
          <w:rFonts w:ascii="Times New Roman" w:hAnsi="Times New Roman" w:cs="Times New Roman"/>
          <w:sz w:val="18"/>
          <w:szCs w:val="18"/>
        </w:rPr>
        <w:t>Приложение N 2</w:t>
      </w:r>
    </w:p>
    <w:p w:rsidR="00E84151" w:rsidRPr="001A0D1C" w:rsidRDefault="00E84151" w:rsidP="001A0D1C">
      <w:pPr>
        <w:pStyle w:val="ConsPlusNormal0"/>
        <w:ind w:firstLine="709"/>
        <w:contextualSpacing/>
        <w:jc w:val="both"/>
        <w:rPr>
          <w:rFonts w:ascii="Times New Roman" w:hAnsi="Times New Roman" w:cs="Times New Roman"/>
          <w:sz w:val="18"/>
          <w:szCs w:val="18"/>
        </w:rPr>
      </w:pPr>
      <w:r w:rsidRPr="001A0D1C">
        <w:rPr>
          <w:rFonts w:ascii="Times New Roman" w:hAnsi="Times New Roman" w:cs="Times New Roman"/>
          <w:sz w:val="18"/>
          <w:szCs w:val="18"/>
        </w:rPr>
        <w:t>к Административному регламенту</w:t>
      </w:r>
    </w:p>
    <w:p w:rsidR="00E84151" w:rsidRPr="001A0D1C" w:rsidRDefault="00E84151" w:rsidP="001A0D1C">
      <w:pPr>
        <w:pStyle w:val="ConsPlusNormal0"/>
        <w:ind w:firstLine="709"/>
        <w:contextualSpacing/>
        <w:jc w:val="both"/>
        <w:rPr>
          <w:rFonts w:ascii="Times New Roman" w:hAnsi="Times New Roman" w:cs="Times New Roman"/>
          <w:sz w:val="18"/>
          <w:szCs w:val="18"/>
        </w:rPr>
      </w:pPr>
    </w:p>
    <w:p w:rsidR="00E84151" w:rsidRPr="001A0D1C" w:rsidRDefault="00E84151" w:rsidP="001A0D1C">
      <w:pPr>
        <w:pStyle w:val="ConsPlusNormal0"/>
        <w:ind w:firstLine="709"/>
        <w:contextualSpacing/>
        <w:jc w:val="both"/>
        <w:rPr>
          <w:rFonts w:ascii="Times New Roman" w:hAnsi="Times New Roman" w:cs="Times New Roman"/>
          <w:sz w:val="18"/>
          <w:szCs w:val="18"/>
        </w:rPr>
      </w:pPr>
      <w:r w:rsidRPr="001A0D1C">
        <w:rPr>
          <w:rFonts w:ascii="Times New Roman" w:hAnsi="Times New Roman" w:cs="Times New Roman"/>
          <w:sz w:val="18"/>
          <w:szCs w:val="18"/>
        </w:rPr>
        <w:t>Форма заявления</w:t>
      </w:r>
    </w:p>
    <w:p w:rsidR="00E84151" w:rsidRPr="001A0D1C" w:rsidRDefault="00E84151" w:rsidP="001A0D1C">
      <w:pPr>
        <w:pStyle w:val="ConsPlusNormal0"/>
        <w:ind w:firstLine="709"/>
        <w:contextualSpacing/>
        <w:jc w:val="both"/>
        <w:rPr>
          <w:rFonts w:ascii="Times New Roman" w:hAnsi="Times New Roman" w:cs="Times New Roman"/>
          <w:sz w:val="18"/>
          <w:szCs w:val="18"/>
        </w:rPr>
      </w:pPr>
    </w:p>
    <w:p w:rsidR="00E84151" w:rsidRPr="001A0D1C" w:rsidRDefault="00E84151" w:rsidP="001A0D1C">
      <w:pPr>
        <w:pStyle w:val="ConsPlusNormal0"/>
        <w:ind w:firstLine="709"/>
        <w:contextualSpacing/>
        <w:jc w:val="both"/>
        <w:rPr>
          <w:rFonts w:ascii="Times New Roman" w:hAnsi="Times New Roman" w:cs="Times New Roman"/>
          <w:sz w:val="18"/>
          <w:szCs w:val="18"/>
        </w:rPr>
      </w:pPr>
      <w:r w:rsidRPr="001A0D1C">
        <w:rPr>
          <w:rFonts w:ascii="Times New Roman" w:hAnsi="Times New Roman" w:cs="Times New Roman"/>
          <w:sz w:val="18"/>
          <w:szCs w:val="18"/>
        </w:rPr>
        <w:t>В _______________________________________</w:t>
      </w:r>
    </w:p>
    <w:p w:rsidR="00E84151" w:rsidRPr="001A0D1C" w:rsidRDefault="00E84151" w:rsidP="001A0D1C">
      <w:pPr>
        <w:pStyle w:val="ConsPlusNormal0"/>
        <w:ind w:firstLine="709"/>
        <w:contextualSpacing/>
        <w:jc w:val="both"/>
        <w:rPr>
          <w:rFonts w:ascii="Times New Roman" w:hAnsi="Times New Roman" w:cs="Times New Roman"/>
          <w:sz w:val="18"/>
          <w:szCs w:val="18"/>
        </w:rPr>
      </w:pPr>
      <w:r w:rsidRPr="001A0D1C">
        <w:rPr>
          <w:rFonts w:ascii="Times New Roman" w:hAnsi="Times New Roman" w:cs="Times New Roman"/>
          <w:sz w:val="18"/>
          <w:szCs w:val="18"/>
        </w:rPr>
        <w:t xml:space="preserve">(наименование органа местного </w:t>
      </w:r>
    </w:p>
    <w:p w:rsidR="00E84151" w:rsidRPr="001A0D1C" w:rsidRDefault="00E84151" w:rsidP="001A0D1C">
      <w:pPr>
        <w:pStyle w:val="ConsPlusNormal0"/>
        <w:ind w:firstLine="709"/>
        <w:contextualSpacing/>
        <w:jc w:val="both"/>
        <w:rPr>
          <w:rFonts w:ascii="Times New Roman" w:hAnsi="Times New Roman" w:cs="Times New Roman"/>
          <w:sz w:val="18"/>
          <w:szCs w:val="18"/>
        </w:rPr>
      </w:pPr>
      <w:r w:rsidRPr="001A0D1C">
        <w:rPr>
          <w:rFonts w:ascii="Times New Roman" w:hAnsi="Times New Roman" w:cs="Times New Roman"/>
          <w:sz w:val="18"/>
          <w:szCs w:val="18"/>
        </w:rPr>
        <w:t>_______________________________________</w:t>
      </w:r>
    </w:p>
    <w:p w:rsidR="00E84151" w:rsidRPr="001A0D1C" w:rsidRDefault="00E84151" w:rsidP="001A0D1C">
      <w:pPr>
        <w:pStyle w:val="ConsPlusNormal0"/>
        <w:ind w:firstLine="709"/>
        <w:contextualSpacing/>
        <w:jc w:val="both"/>
        <w:rPr>
          <w:rFonts w:ascii="Times New Roman" w:hAnsi="Times New Roman" w:cs="Times New Roman"/>
          <w:sz w:val="18"/>
          <w:szCs w:val="18"/>
        </w:rPr>
      </w:pPr>
      <w:r w:rsidRPr="001A0D1C">
        <w:rPr>
          <w:rFonts w:ascii="Times New Roman" w:hAnsi="Times New Roman" w:cs="Times New Roman"/>
          <w:sz w:val="18"/>
          <w:szCs w:val="18"/>
        </w:rPr>
        <w:t>самоуправления муниципального образования)</w:t>
      </w:r>
    </w:p>
    <w:p w:rsidR="00E84151" w:rsidRPr="001A0D1C" w:rsidRDefault="00E84151" w:rsidP="001A0D1C">
      <w:pPr>
        <w:pStyle w:val="ConsPlusNormal0"/>
        <w:ind w:firstLine="709"/>
        <w:contextualSpacing/>
        <w:jc w:val="both"/>
        <w:rPr>
          <w:rFonts w:ascii="Times New Roman" w:hAnsi="Times New Roman" w:cs="Times New Roman"/>
          <w:sz w:val="18"/>
          <w:szCs w:val="18"/>
        </w:rPr>
      </w:pPr>
      <w:r w:rsidRPr="001A0D1C">
        <w:rPr>
          <w:rFonts w:ascii="Times New Roman" w:hAnsi="Times New Roman" w:cs="Times New Roman"/>
          <w:sz w:val="18"/>
          <w:szCs w:val="18"/>
        </w:rPr>
        <w:t>_______________________________________</w:t>
      </w:r>
    </w:p>
    <w:p w:rsidR="00E84151" w:rsidRPr="001A0D1C" w:rsidRDefault="00E84151" w:rsidP="001A0D1C">
      <w:pPr>
        <w:pStyle w:val="ConsPlusNormal0"/>
        <w:ind w:firstLine="709"/>
        <w:contextualSpacing/>
        <w:jc w:val="both"/>
        <w:rPr>
          <w:rFonts w:ascii="Times New Roman" w:hAnsi="Times New Roman" w:cs="Times New Roman"/>
          <w:sz w:val="18"/>
          <w:szCs w:val="18"/>
        </w:rPr>
      </w:pPr>
      <w:r w:rsidRPr="001A0D1C">
        <w:rPr>
          <w:rFonts w:ascii="Times New Roman" w:hAnsi="Times New Roman" w:cs="Times New Roman"/>
          <w:sz w:val="18"/>
          <w:szCs w:val="18"/>
        </w:rPr>
        <w:t>(Ф.И.О. руководителя)</w:t>
      </w:r>
    </w:p>
    <w:p w:rsidR="00E84151" w:rsidRPr="001A0D1C" w:rsidRDefault="00E84151" w:rsidP="001A0D1C">
      <w:pPr>
        <w:pStyle w:val="ConsPlusNormal0"/>
        <w:ind w:firstLine="709"/>
        <w:contextualSpacing/>
        <w:jc w:val="both"/>
        <w:rPr>
          <w:rFonts w:ascii="Times New Roman" w:hAnsi="Times New Roman" w:cs="Times New Roman"/>
          <w:sz w:val="18"/>
          <w:szCs w:val="18"/>
        </w:rPr>
      </w:pPr>
      <w:r w:rsidRPr="001A0D1C">
        <w:rPr>
          <w:rFonts w:ascii="Times New Roman" w:hAnsi="Times New Roman" w:cs="Times New Roman"/>
          <w:sz w:val="18"/>
          <w:szCs w:val="18"/>
        </w:rPr>
        <w:t>_______________________________________</w:t>
      </w:r>
    </w:p>
    <w:p w:rsidR="00E84151" w:rsidRPr="001A0D1C" w:rsidRDefault="00E84151" w:rsidP="001A0D1C">
      <w:pPr>
        <w:pStyle w:val="ConsPlusNormal0"/>
        <w:ind w:firstLine="709"/>
        <w:contextualSpacing/>
        <w:jc w:val="both"/>
        <w:rPr>
          <w:rFonts w:ascii="Times New Roman" w:hAnsi="Times New Roman" w:cs="Times New Roman"/>
          <w:sz w:val="18"/>
          <w:szCs w:val="18"/>
        </w:rPr>
      </w:pPr>
      <w:r w:rsidRPr="001A0D1C">
        <w:rPr>
          <w:rFonts w:ascii="Times New Roman" w:hAnsi="Times New Roman" w:cs="Times New Roman"/>
          <w:sz w:val="18"/>
          <w:szCs w:val="18"/>
        </w:rPr>
        <w:t>(Ф.И.О. заявителя,</w:t>
      </w:r>
    </w:p>
    <w:p w:rsidR="00E84151" w:rsidRPr="001A0D1C" w:rsidRDefault="00E84151" w:rsidP="001A0D1C">
      <w:pPr>
        <w:pStyle w:val="ConsPlusNormal0"/>
        <w:ind w:firstLine="709"/>
        <w:contextualSpacing/>
        <w:jc w:val="both"/>
        <w:rPr>
          <w:rFonts w:ascii="Times New Roman" w:hAnsi="Times New Roman" w:cs="Times New Roman"/>
          <w:sz w:val="18"/>
          <w:szCs w:val="18"/>
        </w:rPr>
      </w:pPr>
      <w:r w:rsidRPr="001A0D1C">
        <w:rPr>
          <w:rFonts w:ascii="Times New Roman" w:hAnsi="Times New Roman" w:cs="Times New Roman"/>
          <w:sz w:val="18"/>
          <w:szCs w:val="18"/>
        </w:rPr>
        <w:t>_______________________________________</w:t>
      </w:r>
    </w:p>
    <w:p w:rsidR="00E84151" w:rsidRPr="001A0D1C" w:rsidRDefault="00E84151" w:rsidP="001A0D1C">
      <w:pPr>
        <w:pStyle w:val="ConsPlusNormal0"/>
        <w:ind w:firstLine="709"/>
        <w:contextualSpacing/>
        <w:jc w:val="both"/>
        <w:rPr>
          <w:rFonts w:ascii="Times New Roman" w:hAnsi="Times New Roman" w:cs="Times New Roman"/>
          <w:sz w:val="18"/>
          <w:szCs w:val="18"/>
        </w:rPr>
      </w:pPr>
      <w:r w:rsidRPr="001A0D1C">
        <w:rPr>
          <w:rFonts w:ascii="Times New Roman" w:hAnsi="Times New Roman" w:cs="Times New Roman"/>
          <w:sz w:val="18"/>
          <w:szCs w:val="18"/>
        </w:rPr>
        <w:t>паспортные данные)</w:t>
      </w:r>
    </w:p>
    <w:p w:rsidR="00E84151" w:rsidRPr="001A0D1C" w:rsidRDefault="00E84151" w:rsidP="001A0D1C">
      <w:pPr>
        <w:pStyle w:val="ConsPlusNormal0"/>
        <w:ind w:firstLine="709"/>
        <w:contextualSpacing/>
        <w:jc w:val="both"/>
        <w:rPr>
          <w:rFonts w:ascii="Times New Roman" w:hAnsi="Times New Roman" w:cs="Times New Roman"/>
          <w:sz w:val="18"/>
          <w:szCs w:val="18"/>
        </w:rPr>
      </w:pPr>
      <w:r w:rsidRPr="001A0D1C">
        <w:rPr>
          <w:rFonts w:ascii="Times New Roman" w:hAnsi="Times New Roman" w:cs="Times New Roman"/>
          <w:sz w:val="18"/>
          <w:szCs w:val="18"/>
        </w:rPr>
        <w:t>_______________________________________</w:t>
      </w:r>
    </w:p>
    <w:p w:rsidR="00E84151" w:rsidRPr="001A0D1C" w:rsidRDefault="00E84151" w:rsidP="001A0D1C">
      <w:pPr>
        <w:pStyle w:val="ConsPlusNormal0"/>
        <w:ind w:firstLine="709"/>
        <w:contextualSpacing/>
        <w:jc w:val="both"/>
        <w:rPr>
          <w:rFonts w:ascii="Times New Roman" w:hAnsi="Times New Roman" w:cs="Times New Roman"/>
          <w:sz w:val="18"/>
          <w:szCs w:val="18"/>
        </w:rPr>
      </w:pPr>
      <w:r w:rsidRPr="001A0D1C">
        <w:rPr>
          <w:rFonts w:ascii="Times New Roman" w:hAnsi="Times New Roman" w:cs="Times New Roman"/>
          <w:sz w:val="18"/>
          <w:szCs w:val="18"/>
        </w:rPr>
        <w:t>(по доверенности в интересах)</w:t>
      </w:r>
    </w:p>
    <w:p w:rsidR="00E84151" w:rsidRPr="001A0D1C" w:rsidRDefault="00E84151" w:rsidP="001A0D1C">
      <w:pPr>
        <w:pStyle w:val="ConsPlusNormal0"/>
        <w:ind w:firstLine="709"/>
        <w:contextualSpacing/>
        <w:jc w:val="both"/>
        <w:rPr>
          <w:rFonts w:ascii="Times New Roman" w:hAnsi="Times New Roman" w:cs="Times New Roman"/>
          <w:sz w:val="18"/>
          <w:szCs w:val="18"/>
        </w:rPr>
      </w:pPr>
      <w:r w:rsidRPr="001A0D1C">
        <w:rPr>
          <w:rFonts w:ascii="Times New Roman" w:hAnsi="Times New Roman" w:cs="Times New Roman"/>
          <w:sz w:val="18"/>
          <w:szCs w:val="18"/>
        </w:rPr>
        <w:t>_______________________________________</w:t>
      </w:r>
    </w:p>
    <w:p w:rsidR="00E84151" w:rsidRPr="001A0D1C" w:rsidRDefault="00E84151" w:rsidP="001A0D1C">
      <w:pPr>
        <w:pStyle w:val="ConsPlusNormal0"/>
        <w:ind w:firstLine="709"/>
        <w:contextualSpacing/>
        <w:jc w:val="both"/>
        <w:rPr>
          <w:rFonts w:ascii="Times New Roman" w:hAnsi="Times New Roman" w:cs="Times New Roman"/>
          <w:sz w:val="18"/>
          <w:szCs w:val="18"/>
        </w:rPr>
      </w:pPr>
      <w:r w:rsidRPr="001A0D1C">
        <w:rPr>
          <w:rFonts w:ascii="Times New Roman" w:hAnsi="Times New Roman" w:cs="Times New Roman"/>
          <w:sz w:val="18"/>
          <w:szCs w:val="18"/>
        </w:rPr>
        <w:t>(адрес регистрации собственника)</w:t>
      </w:r>
    </w:p>
    <w:p w:rsidR="00E84151" w:rsidRPr="001A0D1C" w:rsidRDefault="00E84151" w:rsidP="001A0D1C">
      <w:pPr>
        <w:pStyle w:val="ConsPlusNormal0"/>
        <w:ind w:firstLine="709"/>
        <w:contextualSpacing/>
        <w:jc w:val="both"/>
        <w:rPr>
          <w:rFonts w:ascii="Times New Roman" w:hAnsi="Times New Roman" w:cs="Times New Roman"/>
          <w:sz w:val="18"/>
          <w:szCs w:val="18"/>
        </w:rPr>
      </w:pPr>
    </w:p>
    <w:p w:rsidR="00E84151" w:rsidRPr="001A0D1C" w:rsidRDefault="00E84151" w:rsidP="001A0D1C">
      <w:pPr>
        <w:pStyle w:val="ConsPlusNormal0"/>
        <w:ind w:firstLine="709"/>
        <w:contextualSpacing/>
        <w:jc w:val="both"/>
        <w:rPr>
          <w:rFonts w:ascii="Times New Roman" w:hAnsi="Times New Roman" w:cs="Times New Roman"/>
          <w:sz w:val="18"/>
          <w:szCs w:val="18"/>
        </w:rPr>
      </w:pPr>
      <w:bookmarkStart w:id="7" w:name="P671"/>
      <w:bookmarkEnd w:id="7"/>
      <w:r w:rsidRPr="001A0D1C">
        <w:rPr>
          <w:rFonts w:ascii="Times New Roman" w:hAnsi="Times New Roman" w:cs="Times New Roman"/>
          <w:sz w:val="18"/>
          <w:szCs w:val="18"/>
        </w:rPr>
        <w:t>Заявление о переводе нежилого помещения в жилое помещение</w:t>
      </w:r>
    </w:p>
    <w:p w:rsidR="00E84151" w:rsidRPr="001A0D1C" w:rsidRDefault="00E84151" w:rsidP="001A0D1C">
      <w:pPr>
        <w:pStyle w:val="ConsPlusNormal0"/>
        <w:ind w:firstLine="709"/>
        <w:contextualSpacing/>
        <w:jc w:val="both"/>
        <w:rPr>
          <w:rFonts w:ascii="Times New Roman" w:hAnsi="Times New Roman" w:cs="Times New Roman"/>
          <w:sz w:val="18"/>
          <w:szCs w:val="18"/>
        </w:rPr>
      </w:pPr>
    </w:p>
    <w:p w:rsidR="00E84151" w:rsidRPr="001A0D1C" w:rsidRDefault="00E84151" w:rsidP="001A0D1C">
      <w:pPr>
        <w:pStyle w:val="ConsPlusNormal0"/>
        <w:ind w:firstLine="709"/>
        <w:contextualSpacing/>
        <w:jc w:val="both"/>
        <w:rPr>
          <w:rFonts w:ascii="Times New Roman" w:hAnsi="Times New Roman" w:cs="Times New Roman"/>
          <w:sz w:val="18"/>
          <w:szCs w:val="18"/>
        </w:rPr>
      </w:pPr>
      <w:r w:rsidRPr="001A0D1C">
        <w:rPr>
          <w:rFonts w:ascii="Times New Roman" w:hAnsi="Times New Roman" w:cs="Times New Roman"/>
          <w:sz w:val="18"/>
          <w:szCs w:val="18"/>
        </w:rPr>
        <w:t>Прошу Вас рассмотреть представленные документы на предмет перевода нежилого помещения в жилое помещение, расположенного по адресу: _______________ ______________________ дом N ____ корп. ____ помещение N ______, кадастровый номер (в случае если право на переводимое помещение зарегистрировано в Едином государственном реестре прав на недвижимое имущество и сделок с ним) ___________________ для организации жилого помещения.</w:t>
      </w:r>
    </w:p>
    <w:p w:rsidR="00E84151" w:rsidRPr="001A0D1C" w:rsidRDefault="00E84151" w:rsidP="001A0D1C">
      <w:pPr>
        <w:pStyle w:val="ConsPlusNormal0"/>
        <w:ind w:firstLine="709"/>
        <w:contextualSpacing/>
        <w:jc w:val="both"/>
        <w:rPr>
          <w:rFonts w:ascii="Times New Roman" w:hAnsi="Times New Roman" w:cs="Times New Roman"/>
          <w:sz w:val="18"/>
          <w:szCs w:val="18"/>
        </w:rPr>
      </w:pPr>
      <w:r w:rsidRPr="001A0D1C">
        <w:rPr>
          <w:rFonts w:ascii="Times New Roman" w:hAnsi="Times New Roman" w:cs="Times New Roman"/>
          <w:sz w:val="18"/>
          <w:szCs w:val="18"/>
        </w:rPr>
        <w:t>С условиями и порядком перевода, а также с требованиями по использованию жилого помещения после перевода ознакомлен (ЖК РФ, законодательство о градостроительной деятельности).</w:t>
      </w:r>
    </w:p>
    <w:p w:rsidR="00E84151" w:rsidRPr="001A0D1C" w:rsidRDefault="00E84151" w:rsidP="001A0D1C">
      <w:pPr>
        <w:pStyle w:val="ConsPlusNormal0"/>
        <w:ind w:firstLine="709"/>
        <w:contextualSpacing/>
        <w:jc w:val="both"/>
        <w:rPr>
          <w:rFonts w:ascii="Times New Roman" w:hAnsi="Times New Roman" w:cs="Times New Roman"/>
          <w:sz w:val="18"/>
          <w:szCs w:val="18"/>
        </w:rPr>
      </w:pPr>
      <w:r w:rsidRPr="001A0D1C">
        <w:rPr>
          <w:rFonts w:ascii="Times New Roman" w:hAnsi="Times New Roman" w:cs="Times New Roman"/>
          <w:sz w:val="18"/>
          <w:szCs w:val="18"/>
        </w:rPr>
        <w:t>В соответствии с требованиями Федерального закона от 27.07.2006 N 152-ФЗ "О персональных данных" даю согласие на сбор, систематизацию, накопление, хранение, уточнение (обновление, изменение), использование, распространение (в случаях, предусмотренных действующим законодательством Российской Федерации) предоставленных выше персональных данных. Настоящее согласие дано мною бессрочно (для физических лиц).</w:t>
      </w:r>
    </w:p>
    <w:p w:rsidR="00E84151" w:rsidRPr="001A0D1C" w:rsidRDefault="00E84151" w:rsidP="001A0D1C">
      <w:pPr>
        <w:pStyle w:val="ConsPlusNormal0"/>
        <w:ind w:firstLine="709"/>
        <w:contextualSpacing/>
        <w:jc w:val="both"/>
        <w:rPr>
          <w:rFonts w:ascii="Times New Roman" w:hAnsi="Times New Roman" w:cs="Times New Roman"/>
          <w:sz w:val="18"/>
          <w:szCs w:val="18"/>
        </w:rPr>
      </w:pPr>
    </w:p>
    <w:p w:rsidR="00E84151" w:rsidRPr="001A0D1C" w:rsidRDefault="00E84151" w:rsidP="001A0D1C">
      <w:pPr>
        <w:pStyle w:val="ConsPlusNonformat"/>
        <w:ind w:firstLine="709"/>
        <w:contextualSpacing/>
        <w:jc w:val="both"/>
        <w:rPr>
          <w:rFonts w:ascii="Times New Roman" w:hAnsi="Times New Roman" w:cs="Times New Roman"/>
          <w:sz w:val="18"/>
          <w:szCs w:val="18"/>
        </w:rPr>
      </w:pPr>
      <w:r w:rsidRPr="001A0D1C">
        <w:rPr>
          <w:rFonts w:ascii="Times New Roman" w:hAnsi="Times New Roman" w:cs="Times New Roman"/>
          <w:sz w:val="18"/>
          <w:szCs w:val="18"/>
        </w:rPr>
        <w:t>"____" ______________ 20____ г. ________________________</w:t>
      </w:r>
    </w:p>
    <w:p w:rsidR="00E84151" w:rsidRPr="001A0D1C" w:rsidRDefault="00E84151" w:rsidP="001A0D1C">
      <w:pPr>
        <w:pStyle w:val="ConsPlusNonformat"/>
        <w:ind w:firstLine="709"/>
        <w:contextualSpacing/>
        <w:jc w:val="both"/>
        <w:rPr>
          <w:rFonts w:ascii="Times New Roman" w:hAnsi="Times New Roman" w:cs="Times New Roman"/>
          <w:sz w:val="18"/>
          <w:szCs w:val="18"/>
        </w:rPr>
      </w:pPr>
      <w:r w:rsidRPr="001A0D1C">
        <w:rPr>
          <w:rFonts w:ascii="Times New Roman" w:hAnsi="Times New Roman" w:cs="Times New Roman"/>
          <w:sz w:val="18"/>
          <w:szCs w:val="18"/>
        </w:rPr>
        <w:t xml:space="preserve"> (подпись)</w:t>
      </w:r>
    </w:p>
    <w:p w:rsidR="00E84151" w:rsidRPr="001A0D1C" w:rsidRDefault="00E84151" w:rsidP="001A0D1C">
      <w:pPr>
        <w:pStyle w:val="ConsPlusNormal0"/>
        <w:ind w:firstLine="709"/>
        <w:contextualSpacing/>
        <w:jc w:val="both"/>
        <w:rPr>
          <w:rFonts w:ascii="Times New Roman" w:hAnsi="Times New Roman" w:cs="Times New Roman"/>
          <w:sz w:val="18"/>
          <w:szCs w:val="18"/>
        </w:rPr>
      </w:pPr>
      <w:r w:rsidRPr="001A0D1C">
        <w:rPr>
          <w:rFonts w:ascii="Times New Roman" w:hAnsi="Times New Roman" w:cs="Times New Roman"/>
          <w:sz w:val="18"/>
          <w:szCs w:val="18"/>
        </w:rPr>
        <w:br w:type="page"/>
      </w:r>
      <w:r w:rsidRPr="001A0D1C">
        <w:rPr>
          <w:rFonts w:ascii="Times New Roman" w:hAnsi="Times New Roman" w:cs="Times New Roman"/>
          <w:sz w:val="18"/>
          <w:szCs w:val="18"/>
        </w:rPr>
        <w:lastRenderedPageBreak/>
        <w:t>Приложение N 3</w:t>
      </w:r>
    </w:p>
    <w:p w:rsidR="00E84151" w:rsidRPr="001A0D1C" w:rsidRDefault="00E84151" w:rsidP="001A0D1C">
      <w:pPr>
        <w:pStyle w:val="ConsPlusNormal0"/>
        <w:ind w:firstLine="709"/>
        <w:contextualSpacing/>
        <w:jc w:val="both"/>
        <w:rPr>
          <w:rFonts w:ascii="Times New Roman" w:hAnsi="Times New Roman" w:cs="Times New Roman"/>
          <w:sz w:val="18"/>
          <w:szCs w:val="18"/>
        </w:rPr>
      </w:pPr>
      <w:r w:rsidRPr="001A0D1C">
        <w:rPr>
          <w:rFonts w:ascii="Times New Roman" w:hAnsi="Times New Roman" w:cs="Times New Roman"/>
          <w:sz w:val="18"/>
          <w:szCs w:val="18"/>
        </w:rPr>
        <w:t>к Административному регламенту</w:t>
      </w:r>
    </w:p>
    <w:p w:rsidR="00E84151" w:rsidRPr="001A0D1C" w:rsidRDefault="00E84151" w:rsidP="001A0D1C">
      <w:pPr>
        <w:pStyle w:val="ConsPlusNormal0"/>
        <w:ind w:firstLine="709"/>
        <w:contextualSpacing/>
        <w:jc w:val="both"/>
        <w:rPr>
          <w:rFonts w:ascii="Times New Roman" w:hAnsi="Times New Roman" w:cs="Times New Roman"/>
          <w:sz w:val="18"/>
          <w:szCs w:val="18"/>
        </w:rPr>
      </w:pPr>
    </w:p>
    <w:p w:rsidR="00E84151" w:rsidRPr="001A0D1C" w:rsidRDefault="00E84151" w:rsidP="001A0D1C">
      <w:pPr>
        <w:pStyle w:val="ConsPlusNormal0"/>
        <w:ind w:firstLine="709"/>
        <w:contextualSpacing/>
        <w:jc w:val="both"/>
        <w:rPr>
          <w:rFonts w:ascii="Times New Roman" w:hAnsi="Times New Roman" w:cs="Times New Roman"/>
          <w:sz w:val="18"/>
          <w:szCs w:val="18"/>
        </w:rPr>
      </w:pPr>
      <w:r w:rsidRPr="001A0D1C">
        <w:rPr>
          <w:rFonts w:ascii="Times New Roman" w:hAnsi="Times New Roman" w:cs="Times New Roman"/>
          <w:sz w:val="18"/>
          <w:szCs w:val="18"/>
        </w:rPr>
        <w:t>Форма заявления</w:t>
      </w:r>
    </w:p>
    <w:p w:rsidR="00E84151" w:rsidRPr="001A0D1C" w:rsidRDefault="00E84151" w:rsidP="001A0D1C">
      <w:pPr>
        <w:pStyle w:val="ConsPlusNormal0"/>
        <w:ind w:firstLine="709"/>
        <w:contextualSpacing/>
        <w:jc w:val="both"/>
        <w:rPr>
          <w:rFonts w:ascii="Times New Roman" w:hAnsi="Times New Roman" w:cs="Times New Roman"/>
          <w:sz w:val="18"/>
          <w:szCs w:val="18"/>
        </w:rPr>
      </w:pPr>
      <w:r w:rsidRPr="001A0D1C">
        <w:rPr>
          <w:rFonts w:ascii="Times New Roman" w:hAnsi="Times New Roman" w:cs="Times New Roman"/>
          <w:sz w:val="18"/>
          <w:szCs w:val="18"/>
        </w:rPr>
        <w:t>В _______________________________________</w:t>
      </w:r>
    </w:p>
    <w:p w:rsidR="00E84151" w:rsidRPr="001A0D1C" w:rsidRDefault="00E84151" w:rsidP="001A0D1C">
      <w:pPr>
        <w:pStyle w:val="ConsPlusNormal0"/>
        <w:ind w:firstLine="709"/>
        <w:contextualSpacing/>
        <w:jc w:val="both"/>
        <w:rPr>
          <w:rFonts w:ascii="Times New Roman" w:hAnsi="Times New Roman" w:cs="Times New Roman"/>
          <w:sz w:val="18"/>
          <w:szCs w:val="18"/>
        </w:rPr>
      </w:pPr>
      <w:r w:rsidRPr="001A0D1C">
        <w:rPr>
          <w:rFonts w:ascii="Times New Roman" w:hAnsi="Times New Roman" w:cs="Times New Roman"/>
          <w:sz w:val="18"/>
          <w:szCs w:val="18"/>
        </w:rPr>
        <w:t xml:space="preserve">(наименование органа местного </w:t>
      </w:r>
    </w:p>
    <w:p w:rsidR="00E84151" w:rsidRPr="001A0D1C" w:rsidRDefault="00E84151" w:rsidP="001A0D1C">
      <w:pPr>
        <w:pStyle w:val="ConsPlusNormal0"/>
        <w:ind w:firstLine="709"/>
        <w:contextualSpacing/>
        <w:jc w:val="both"/>
        <w:rPr>
          <w:rFonts w:ascii="Times New Roman" w:hAnsi="Times New Roman" w:cs="Times New Roman"/>
          <w:sz w:val="18"/>
          <w:szCs w:val="18"/>
        </w:rPr>
      </w:pPr>
      <w:r w:rsidRPr="001A0D1C">
        <w:rPr>
          <w:rFonts w:ascii="Times New Roman" w:hAnsi="Times New Roman" w:cs="Times New Roman"/>
          <w:sz w:val="18"/>
          <w:szCs w:val="18"/>
        </w:rPr>
        <w:t>_______________________________________</w:t>
      </w:r>
    </w:p>
    <w:p w:rsidR="00E84151" w:rsidRPr="001A0D1C" w:rsidRDefault="00E84151" w:rsidP="001A0D1C">
      <w:pPr>
        <w:pStyle w:val="ConsPlusNormal0"/>
        <w:ind w:firstLine="709"/>
        <w:contextualSpacing/>
        <w:jc w:val="both"/>
        <w:rPr>
          <w:rFonts w:ascii="Times New Roman" w:hAnsi="Times New Roman" w:cs="Times New Roman"/>
          <w:sz w:val="18"/>
          <w:szCs w:val="18"/>
        </w:rPr>
      </w:pPr>
      <w:r w:rsidRPr="001A0D1C">
        <w:rPr>
          <w:rFonts w:ascii="Times New Roman" w:hAnsi="Times New Roman" w:cs="Times New Roman"/>
          <w:sz w:val="18"/>
          <w:szCs w:val="18"/>
        </w:rPr>
        <w:t>самоуправления муниципального образования)</w:t>
      </w:r>
    </w:p>
    <w:p w:rsidR="00E84151" w:rsidRPr="001A0D1C" w:rsidRDefault="00E84151" w:rsidP="001A0D1C">
      <w:pPr>
        <w:pStyle w:val="ConsPlusNormal0"/>
        <w:ind w:firstLine="709"/>
        <w:contextualSpacing/>
        <w:jc w:val="both"/>
        <w:rPr>
          <w:rFonts w:ascii="Times New Roman" w:hAnsi="Times New Roman" w:cs="Times New Roman"/>
          <w:sz w:val="18"/>
          <w:szCs w:val="18"/>
        </w:rPr>
      </w:pPr>
      <w:r w:rsidRPr="001A0D1C">
        <w:rPr>
          <w:rFonts w:ascii="Times New Roman" w:hAnsi="Times New Roman" w:cs="Times New Roman"/>
          <w:sz w:val="18"/>
          <w:szCs w:val="18"/>
        </w:rPr>
        <w:t>_______________________________________</w:t>
      </w:r>
    </w:p>
    <w:p w:rsidR="00E84151" w:rsidRPr="001A0D1C" w:rsidRDefault="00E84151" w:rsidP="001A0D1C">
      <w:pPr>
        <w:pStyle w:val="ConsPlusNormal0"/>
        <w:ind w:firstLine="709"/>
        <w:contextualSpacing/>
        <w:jc w:val="both"/>
        <w:rPr>
          <w:rFonts w:ascii="Times New Roman" w:hAnsi="Times New Roman" w:cs="Times New Roman"/>
          <w:sz w:val="18"/>
          <w:szCs w:val="18"/>
        </w:rPr>
      </w:pPr>
      <w:r w:rsidRPr="001A0D1C">
        <w:rPr>
          <w:rFonts w:ascii="Times New Roman" w:hAnsi="Times New Roman" w:cs="Times New Roman"/>
          <w:sz w:val="18"/>
          <w:szCs w:val="18"/>
        </w:rPr>
        <w:t>(Ф.И.О. заявителя,</w:t>
      </w:r>
    </w:p>
    <w:p w:rsidR="00E84151" w:rsidRPr="001A0D1C" w:rsidRDefault="00E84151" w:rsidP="001A0D1C">
      <w:pPr>
        <w:pStyle w:val="ConsPlusNormal0"/>
        <w:ind w:firstLine="709"/>
        <w:contextualSpacing/>
        <w:jc w:val="both"/>
        <w:rPr>
          <w:rFonts w:ascii="Times New Roman" w:hAnsi="Times New Roman" w:cs="Times New Roman"/>
          <w:sz w:val="18"/>
          <w:szCs w:val="18"/>
        </w:rPr>
      </w:pPr>
      <w:r w:rsidRPr="001A0D1C">
        <w:rPr>
          <w:rFonts w:ascii="Times New Roman" w:hAnsi="Times New Roman" w:cs="Times New Roman"/>
          <w:sz w:val="18"/>
          <w:szCs w:val="18"/>
        </w:rPr>
        <w:t>_______________________________________</w:t>
      </w:r>
    </w:p>
    <w:p w:rsidR="00E84151" w:rsidRPr="001A0D1C" w:rsidRDefault="00E84151" w:rsidP="001A0D1C">
      <w:pPr>
        <w:pStyle w:val="ConsPlusNormal0"/>
        <w:ind w:firstLine="709"/>
        <w:contextualSpacing/>
        <w:jc w:val="both"/>
        <w:rPr>
          <w:rFonts w:ascii="Times New Roman" w:hAnsi="Times New Roman" w:cs="Times New Roman"/>
          <w:sz w:val="18"/>
          <w:szCs w:val="18"/>
        </w:rPr>
      </w:pPr>
      <w:r w:rsidRPr="001A0D1C">
        <w:rPr>
          <w:rFonts w:ascii="Times New Roman" w:hAnsi="Times New Roman" w:cs="Times New Roman"/>
          <w:sz w:val="18"/>
          <w:szCs w:val="18"/>
        </w:rPr>
        <w:t>паспортные данные)</w:t>
      </w:r>
    </w:p>
    <w:p w:rsidR="00E84151" w:rsidRPr="001A0D1C" w:rsidRDefault="00E84151" w:rsidP="001A0D1C">
      <w:pPr>
        <w:pStyle w:val="ConsPlusNormal0"/>
        <w:ind w:firstLine="709"/>
        <w:contextualSpacing/>
        <w:jc w:val="both"/>
        <w:rPr>
          <w:rFonts w:ascii="Times New Roman" w:hAnsi="Times New Roman" w:cs="Times New Roman"/>
          <w:sz w:val="18"/>
          <w:szCs w:val="18"/>
        </w:rPr>
      </w:pPr>
      <w:r w:rsidRPr="001A0D1C">
        <w:rPr>
          <w:rFonts w:ascii="Times New Roman" w:hAnsi="Times New Roman" w:cs="Times New Roman"/>
          <w:sz w:val="18"/>
          <w:szCs w:val="18"/>
        </w:rPr>
        <w:t>_______________________________________</w:t>
      </w:r>
    </w:p>
    <w:p w:rsidR="00E84151" w:rsidRPr="001A0D1C" w:rsidRDefault="00E84151" w:rsidP="001A0D1C">
      <w:pPr>
        <w:pStyle w:val="ConsPlusNormal0"/>
        <w:ind w:firstLine="709"/>
        <w:contextualSpacing/>
        <w:jc w:val="both"/>
        <w:rPr>
          <w:rFonts w:ascii="Times New Roman" w:hAnsi="Times New Roman" w:cs="Times New Roman"/>
          <w:sz w:val="18"/>
          <w:szCs w:val="18"/>
        </w:rPr>
      </w:pPr>
      <w:r w:rsidRPr="001A0D1C">
        <w:rPr>
          <w:rFonts w:ascii="Times New Roman" w:hAnsi="Times New Roman" w:cs="Times New Roman"/>
          <w:sz w:val="18"/>
          <w:szCs w:val="18"/>
        </w:rPr>
        <w:t>(по доверенности в интересах)</w:t>
      </w:r>
    </w:p>
    <w:p w:rsidR="00E84151" w:rsidRPr="001A0D1C" w:rsidRDefault="00E84151" w:rsidP="001A0D1C">
      <w:pPr>
        <w:pStyle w:val="ConsPlusNormal0"/>
        <w:ind w:firstLine="709"/>
        <w:contextualSpacing/>
        <w:jc w:val="both"/>
        <w:rPr>
          <w:rFonts w:ascii="Times New Roman" w:hAnsi="Times New Roman" w:cs="Times New Roman"/>
          <w:sz w:val="18"/>
          <w:szCs w:val="18"/>
        </w:rPr>
      </w:pPr>
      <w:r w:rsidRPr="001A0D1C">
        <w:rPr>
          <w:rFonts w:ascii="Times New Roman" w:hAnsi="Times New Roman" w:cs="Times New Roman"/>
          <w:sz w:val="18"/>
          <w:szCs w:val="18"/>
        </w:rPr>
        <w:t>_______________________________________</w:t>
      </w:r>
    </w:p>
    <w:p w:rsidR="00E84151" w:rsidRPr="001A0D1C" w:rsidRDefault="00E84151" w:rsidP="001A0D1C">
      <w:pPr>
        <w:pStyle w:val="ConsPlusNormal0"/>
        <w:ind w:firstLine="709"/>
        <w:contextualSpacing/>
        <w:jc w:val="both"/>
        <w:rPr>
          <w:rFonts w:ascii="Times New Roman" w:hAnsi="Times New Roman" w:cs="Times New Roman"/>
          <w:sz w:val="18"/>
          <w:szCs w:val="18"/>
        </w:rPr>
      </w:pPr>
      <w:r w:rsidRPr="001A0D1C">
        <w:rPr>
          <w:rFonts w:ascii="Times New Roman" w:hAnsi="Times New Roman" w:cs="Times New Roman"/>
          <w:sz w:val="18"/>
          <w:szCs w:val="18"/>
        </w:rPr>
        <w:t>(адрес регистрации собственника)</w:t>
      </w:r>
    </w:p>
    <w:p w:rsidR="00E84151" w:rsidRPr="001A0D1C" w:rsidRDefault="00E84151" w:rsidP="001A0D1C">
      <w:pPr>
        <w:pStyle w:val="ConsPlusNormal0"/>
        <w:ind w:firstLine="709"/>
        <w:contextualSpacing/>
        <w:jc w:val="both"/>
        <w:rPr>
          <w:rFonts w:ascii="Times New Roman" w:hAnsi="Times New Roman" w:cs="Times New Roman"/>
          <w:sz w:val="18"/>
          <w:szCs w:val="18"/>
        </w:rPr>
      </w:pPr>
    </w:p>
    <w:p w:rsidR="00E84151" w:rsidRPr="001A0D1C" w:rsidRDefault="00E84151" w:rsidP="001A0D1C">
      <w:pPr>
        <w:pStyle w:val="ConsPlusNormal0"/>
        <w:ind w:firstLine="709"/>
        <w:contextualSpacing/>
        <w:jc w:val="both"/>
        <w:rPr>
          <w:rFonts w:ascii="Times New Roman" w:hAnsi="Times New Roman" w:cs="Times New Roman"/>
          <w:sz w:val="18"/>
          <w:szCs w:val="18"/>
        </w:rPr>
      </w:pPr>
      <w:bookmarkStart w:id="8" w:name="P713"/>
      <w:bookmarkEnd w:id="8"/>
      <w:r w:rsidRPr="001A0D1C">
        <w:rPr>
          <w:rFonts w:ascii="Times New Roman" w:hAnsi="Times New Roman" w:cs="Times New Roman"/>
          <w:sz w:val="18"/>
          <w:szCs w:val="18"/>
        </w:rPr>
        <w:t>Заявление о переводе жилого помещения в нежилое помещение</w:t>
      </w:r>
    </w:p>
    <w:p w:rsidR="00E84151" w:rsidRPr="001A0D1C" w:rsidRDefault="00E84151" w:rsidP="001A0D1C">
      <w:pPr>
        <w:pStyle w:val="ConsPlusNormal0"/>
        <w:ind w:firstLine="709"/>
        <w:contextualSpacing/>
        <w:jc w:val="both"/>
        <w:rPr>
          <w:rFonts w:ascii="Times New Roman" w:hAnsi="Times New Roman" w:cs="Times New Roman"/>
          <w:sz w:val="18"/>
          <w:szCs w:val="18"/>
        </w:rPr>
      </w:pPr>
    </w:p>
    <w:p w:rsidR="00E84151" w:rsidRPr="001A0D1C" w:rsidRDefault="00E84151" w:rsidP="001A0D1C">
      <w:pPr>
        <w:pStyle w:val="ConsPlusNonformat"/>
        <w:ind w:firstLine="709"/>
        <w:contextualSpacing/>
        <w:jc w:val="both"/>
        <w:rPr>
          <w:rFonts w:ascii="Times New Roman" w:hAnsi="Times New Roman" w:cs="Times New Roman"/>
          <w:sz w:val="18"/>
          <w:szCs w:val="18"/>
        </w:rPr>
      </w:pPr>
      <w:r w:rsidRPr="001A0D1C">
        <w:rPr>
          <w:rFonts w:ascii="Times New Roman" w:hAnsi="Times New Roman" w:cs="Times New Roman"/>
          <w:sz w:val="18"/>
          <w:szCs w:val="18"/>
        </w:rPr>
        <w:t xml:space="preserve"> Прошу Вас рассмотреть представленные документы на предмет перевода жилого помещения в нежилое помещение, расположенного по адресу: ___________ул. __________________ дом N ______ корп. ______ кв. N ____, кадастровый номер (в случае если право на переводимое помещение зарегистрировано в Едином государственном реестре прав на недвижимое имущество и сделок с ним)__________________ для организации ________________________________________</w:t>
      </w:r>
    </w:p>
    <w:p w:rsidR="00E84151" w:rsidRPr="001A0D1C" w:rsidRDefault="00E84151" w:rsidP="001A0D1C">
      <w:pPr>
        <w:pStyle w:val="ConsPlusNonformat"/>
        <w:ind w:firstLine="709"/>
        <w:contextualSpacing/>
        <w:jc w:val="both"/>
        <w:rPr>
          <w:rFonts w:ascii="Times New Roman" w:hAnsi="Times New Roman" w:cs="Times New Roman"/>
          <w:sz w:val="18"/>
          <w:szCs w:val="18"/>
        </w:rPr>
      </w:pPr>
      <w:r w:rsidRPr="001A0D1C">
        <w:rPr>
          <w:rFonts w:ascii="Times New Roman" w:hAnsi="Times New Roman" w:cs="Times New Roman"/>
          <w:sz w:val="18"/>
          <w:szCs w:val="18"/>
        </w:rPr>
        <w:t xml:space="preserve"> (офиса, магазина и т.д.)</w:t>
      </w:r>
    </w:p>
    <w:p w:rsidR="00E84151" w:rsidRPr="001A0D1C" w:rsidRDefault="00E84151" w:rsidP="001A0D1C">
      <w:pPr>
        <w:pStyle w:val="ConsPlusNormal0"/>
        <w:ind w:firstLine="709"/>
        <w:contextualSpacing/>
        <w:jc w:val="both"/>
        <w:rPr>
          <w:rFonts w:ascii="Times New Roman" w:hAnsi="Times New Roman" w:cs="Times New Roman"/>
          <w:sz w:val="18"/>
          <w:szCs w:val="18"/>
        </w:rPr>
      </w:pPr>
      <w:r w:rsidRPr="001A0D1C">
        <w:rPr>
          <w:rFonts w:ascii="Times New Roman" w:hAnsi="Times New Roman" w:cs="Times New Roman"/>
          <w:sz w:val="18"/>
          <w:szCs w:val="18"/>
        </w:rPr>
        <w:t>С условиями и порядком перевода, а также с требованиями по использованию нежилого помещения после перевода ознакомлен (ЖК РФ, законодательство о градостроительной деятельности).</w:t>
      </w:r>
    </w:p>
    <w:p w:rsidR="00E84151" w:rsidRPr="001A0D1C" w:rsidRDefault="00E84151" w:rsidP="001A0D1C">
      <w:pPr>
        <w:pStyle w:val="ConsPlusNormal0"/>
        <w:ind w:firstLine="709"/>
        <w:contextualSpacing/>
        <w:jc w:val="both"/>
        <w:rPr>
          <w:rFonts w:ascii="Times New Roman" w:hAnsi="Times New Roman" w:cs="Times New Roman"/>
          <w:sz w:val="18"/>
          <w:szCs w:val="18"/>
        </w:rPr>
      </w:pPr>
      <w:r w:rsidRPr="001A0D1C">
        <w:rPr>
          <w:rFonts w:ascii="Times New Roman" w:hAnsi="Times New Roman" w:cs="Times New Roman"/>
          <w:sz w:val="18"/>
          <w:szCs w:val="18"/>
        </w:rPr>
        <w:t>Переводимая в нежилой фонд квартира не обременена правами каких-либо лиц, в ней никто не зарегистрирован и не проживает.</w:t>
      </w:r>
    </w:p>
    <w:p w:rsidR="00E84151" w:rsidRPr="001A0D1C" w:rsidRDefault="00E84151" w:rsidP="001A0D1C">
      <w:pPr>
        <w:pStyle w:val="ConsPlusNormal0"/>
        <w:ind w:firstLine="709"/>
        <w:contextualSpacing/>
        <w:jc w:val="both"/>
        <w:rPr>
          <w:rFonts w:ascii="Times New Roman" w:hAnsi="Times New Roman" w:cs="Times New Roman"/>
          <w:sz w:val="18"/>
          <w:szCs w:val="18"/>
        </w:rPr>
      </w:pPr>
      <w:r w:rsidRPr="001A0D1C">
        <w:rPr>
          <w:rFonts w:ascii="Times New Roman" w:hAnsi="Times New Roman" w:cs="Times New Roman"/>
          <w:sz w:val="18"/>
          <w:szCs w:val="18"/>
        </w:rPr>
        <w:t>В соответствии с требованиями Федерального закона от 27.07.2006 N 152-ФЗ "О персональных данных" даю согласие на сбор, систематизацию, накопление, хранение, уточнение (обновление, изменение), использование, распространение (в случаях, предусмотренных действующим законодательством Российской Федерации) предоставленных выше персональных данных. Настоящее согласие дано мною бессрочно (для физических лиц).</w:t>
      </w:r>
    </w:p>
    <w:p w:rsidR="00E84151" w:rsidRPr="001A0D1C" w:rsidRDefault="00E84151" w:rsidP="001A0D1C">
      <w:pPr>
        <w:pStyle w:val="ConsPlusNormal0"/>
        <w:ind w:firstLine="709"/>
        <w:contextualSpacing/>
        <w:jc w:val="both"/>
        <w:rPr>
          <w:rFonts w:ascii="Times New Roman" w:hAnsi="Times New Roman" w:cs="Times New Roman"/>
          <w:sz w:val="18"/>
          <w:szCs w:val="18"/>
        </w:rPr>
      </w:pPr>
    </w:p>
    <w:p w:rsidR="00E84151" w:rsidRPr="001A0D1C" w:rsidRDefault="00E84151" w:rsidP="001A0D1C">
      <w:pPr>
        <w:pStyle w:val="ConsPlusNonformat"/>
        <w:ind w:firstLine="709"/>
        <w:contextualSpacing/>
        <w:jc w:val="both"/>
        <w:rPr>
          <w:rFonts w:ascii="Times New Roman" w:hAnsi="Times New Roman" w:cs="Times New Roman"/>
          <w:sz w:val="18"/>
          <w:szCs w:val="18"/>
        </w:rPr>
      </w:pPr>
      <w:r w:rsidRPr="001A0D1C">
        <w:rPr>
          <w:rFonts w:ascii="Times New Roman" w:hAnsi="Times New Roman" w:cs="Times New Roman"/>
          <w:sz w:val="18"/>
          <w:szCs w:val="18"/>
        </w:rPr>
        <w:t>"____" ______________ 20____ г. ________________________</w:t>
      </w:r>
    </w:p>
    <w:p w:rsidR="00E84151" w:rsidRPr="001A0D1C" w:rsidRDefault="00E84151" w:rsidP="001A0D1C">
      <w:pPr>
        <w:pStyle w:val="ConsPlusNonformat"/>
        <w:ind w:firstLine="709"/>
        <w:contextualSpacing/>
        <w:jc w:val="both"/>
        <w:rPr>
          <w:rFonts w:ascii="Times New Roman" w:hAnsi="Times New Roman" w:cs="Times New Roman"/>
          <w:sz w:val="18"/>
          <w:szCs w:val="18"/>
        </w:rPr>
      </w:pPr>
      <w:r w:rsidRPr="001A0D1C">
        <w:rPr>
          <w:rFonts w:ascii="Times New Roman" w:hAnsi="Times New Roman" w:cs="Times New Roman"/>
          <w:sz w:val="18"/>
          <w:szCs w:val="18"/>
        </w:rPr>
        <w:t xml:space="preserve"> (подпись)</w:t>
      </w:r>
    </w:p>
    <w:p w:rsidR="00E84151" w:rsidRPr="001A0D1C" w:rsidRDefault="00E84151" w:rsidP="001A0D1C">
      <w:pPr>
        <w:pStyle w:val="ConsPlusNormal0"/>
        <w:ind w:firstLine="0"/>
        <w:contextualSpacing/>
        <w:jc w:val="right"/>
        <w:rPr>
          <w:rFonts w:ascii="Times New Roman" w:hAnsi="Times New Roman" w:cs="Times New Roman"/>
          <w:sz w:val="18"/>
          <w:szCs w:val="18"/>
        </w:rPr>
      </w:pPr>
      <w:r w:rsidRPr="001A0D1C">
        <w:rPr>
          <w:rFonts w:ascii="Times New Roman" w:hAnsi="Times New Roman" w:cs="Times New Roman"/>
          <w:sz w:val="18"/>
          <w:szCs w:val="18"/>
        </w:rPr>
        <w:t>Приложение N 4</w:t>
      </w:r>
    </w:p>
    <w:p w:rsidR="00E84151" w:rsidRPr="001A0D1C" w:rsidRDefault="00E84151" w:rsidP="001A0D1C">
      <w:pPr>
        <w:pStyle w:val="ConsPlusNormal0"/>
        <w:ind w:firstLine="709"/>
        <w:contextualSpacing/>
        <w:jc w:val="right"/>
        <w:rPr>
          <w:rFonts w:ascii="Times New Roman" w:hAnsi="Times New Roman" w:cs="Times New Roman"/>
          <w:sz w:val="18"/>
          <w:szCs w:val="18"/>
        </w:rPr>
      </w:pPr>
      <w:r w:rsidRPr="001A0D1C">
        <w:rPr>
          <w:rFonts w:ascii="Times New Roman" w:hAnsi="Times New Roman" w:cs="Times New Roman"/>
          <w:sz w:val="18"/>
          <w:szCs w:val="18"/>
        </w:rPr>
        <w:t>к Административному регламенту</w:t>
      </w:r>
    </w:p>
    <w:p w:rsidR="00E84151" w:rsidRPr="001A0D1C" w:rsidRDefault="00E84151" w:rsidP="001A0D1C">
      <w:pPr>
        <w:pStyle w:val="ConsPlusNormal0"/>
        <w:ind w:firstLine="709"/>
        <w:contextualSpacing/>
        <w:jc w:val="both"/>
        <w:rPr>
          <w:rFonts w:ascii="Times New Roman" w:hAnsi="Times New Roman" w:cs="Times New Roman"/>
          <w:sz w:val="18"/>
          <w:szCs w:val="18"/>
        </w:rPr>
      </w:pPr>
    </w:p>
    <w:p w:rsidR="00E84151" w:rsidRPr="001A0D1C" w:rsidRDefault="00E84151" w:rsidP="001A0D1C">
      <w:pPr>
        <w:pStyle w:val="ad"/>
        <w:jc w:val="both"/>
        <w:rPr>
          <w:sz w:val="18"/>
          <w:szCs w:val="18"/>
        </w:rPr>
      </w:pPr>
      <w:bookmarkStart w:id="9" w:name="P743"/>
      <w:bookmarkEnd w:id="9"/>
      <w:r w:rsidRPr="001A0D1C">
        <w:rPr>
          <w:sz w:val="18"/>
          <w:szCs w:val="18"/>
        </w:rPr>
        <w:t>Блок-схема</w:t>
      </w:r>
    </w:p>
    <w:p w:rsidR="00E84151" w:rsidRPr="001A0D1C" w:rsidRDefault="00532248" w:rsidP="001A0D1C">
      <w:pPr>
        <w:pStyle w:val="ad"/>
        <w:jc w:val="both"/>
        <w:rPr>
          <w:sz w:val="18"/>
          <w:szCs w:val="18"/>
        </w:rPr>
      </w:pPr>
      <w:r>
        <w:rPr>
          <w:noProof/>
          <w:sz w:val="18"/>
          <w:szCs w:val="18"/>
        </w:rPr>
        <w:pict>
          <v:shapetype id="_x0000_t202" coordsize="21600,21600" o:spt="202" path="m,l,21600r21600,l21600,xe">
            <v:stroke joinstyle="miter"/>
            <v:path gradientshapeok="t" o:connecttype="rect"/>
          </v:shapetype>
          <v:shape id="Поле 2" o:spid="_x0000_s1026" type="#_x0000_t202" style="position:absolute;left:0;text-align:left;margin-left:107.8pt;margin-top:11pt;width:202.2pt;height:36.3pt;z-index:25166028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" strokecolor="#17365d" strokeweight="1pt">
            <v:textbox>
              <w:txbxContent>
                <w:p w:rsidR="001A0D1C" w:rsidRPr="00425F10" w:rsidRDefault="001A0D1C" w:rsidP="00E84151">
                  <w:pPr>
                    <w:pStyle w:val="ConsPlusNonformat"/>
                    <w:jc w:val="both"/>
                  </w:pPr>
                  <w:r w:rsidRPr="00425F10">
                    <w:rPr>
                      <w:rFonts w:ascii="Times New Roman" w:hAnsi="Times New Roman" w:cs="Times New Roman"/>
                      <w:sz w:val="24"/>
                      <w:szCs w:val="24"/>
                    </w:rPr>
                    <w:t>Прием и регистрация заявления и прилагаемых к нему документов</w:t>
                  </w:r>
                </w:p>
              </w:txbxContent>
            </v:textbox>
          </v:shape>
        </w:pict>
      </w:r>
    </w:p>
    <w:p w:rsidR="00E84151" w:rsidRPr="001A0D1C" w:rsidRDefault="00E84151" w:rsidP="001A0D1C">
      <w:pPr>
        <w:pStyle w:val="ConsPlusNonformat"/>
        <w:ind w:firstLine="709"/>
        <w:contextualSpacing/>
        <w:jc w:val="both"/>
        <w:rPr>
          <w:rFonts w:ascii="Times New Roman" w:hAnsi="Times New Roman" w:cs="Times New Roman"/>
          <w:sz w:val="18"/>
          <w:szCs w:val="18"/>
        </w:rPr>
      </w:pPr>
    </w:p>
    <w:p w:rsidR="00E84151" w:rsidRPr="001A0D1C" w:rsidRDefault="00532248" w:rsidP="001A0D1C">
      <w:pPr>
        <w:pStyle w:val="ConsPlusNonformat"/>
        <w:ind w:firstLine="709"/>
        <w:contextualSpacing/>
        <w:jc w:val="both"/>
        <w:rPr>
          <w:rFonts w:ascii="Times New Roman" w:hAnsi="Times New Roman" w:cs="Times New Roman"/>
          <w:sz w:val="18"/>
          <w:szCs w:val="18"/>
        </w:rPr>
      </w:pPr>
      <w:r>
        <w:rPr>
          <w:rFonts w:ascii="Times New Roman" w:hAnsi="Times New Roman" w:cs="Times New Roman"/>
          <w:noProof/>
          <w:sz w:val="18"/>
          <w:szCs w:val="18"/>
        </w:rPr>
        <w:pict>
          <v:shapetype id="_x0000_t32" coordsize="21600,21600" o:spt="32" o:oned="t" path="m,l21600,21600e" filled="f">
            <v:path arrowok="t" fillok="f" o:connecttype="none"/>
            <o:lock v:ext="edit" shapetype="t"/>
          </v:shapetype>
          <v:shape id="Прямая со стрелкой 9" o:spid="_x0000_s1032" type="#_x0000_t32" style="position:absolute;left:0;text-align:left;margin-left:202.95pt;margin-top:14.9pt;width:0;height:26.35pt;z-index:25166643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" strokecolor="#4579b8">
            <v:stroke endarrow="open"/>
          </v:shape>
        </w:pict>
      </w:r>
    </w:p>
    <w:p w:rsidR="00E84151" w:rsidRPr="001A0D1C" w:rsidRDefault="00E84151" w:rsidP="001A0D1C">
      <w:pPr>
        <w:pStyle w:val="ConsPlusNonformat"/>
        <w:ind w:firstLine="709"/>
        <w:contextualSpacing/>
        <w:jc w:val="both"/>
        <w:rPr>
          <w:rFonts w:ascii="Times New Roman" w:hAnsi="Times New Roman" w:cs="Times New Roman"/>
          <w:sz w:val="18"/>
          <w:szCs w:val="18"/>
        </w:rPr>
      </w:pPr>
    </w:p>
    <w:p w:rsidR="00E84151" w:rsidRPr="001A0D1C" w:rsidRDefault="00532248" w:rsidP="001A0D1C">
      <w:pPr>
        <w:pStyle w:val="ConsPlusNonformat"/>
        <w:ind w:firstLine="709"/>
        <w:contextualSpacing/>
        <w:jc w:val="both"/>
        <w:rPr>
          <w:rFonts w:ascii="Times New Roman" w:hAnsi="Times New Roman" w:cs="Times New Roman"/>
          <w:sz w:val="18"/>
          <w:szCs w:val="18"/>
        </w:rPr>
      </w:pPr>
      <w:r>
        <w:rPr>
          <w:rFonts w:ascii="Times New Roman" w:hAnsi="Times New Roman" w:cs="Times New Roman"/>
          <w:noProof/>
          <w:sz w:val="18"/>
          <w:szCs w:val="18"/>
        </w:rPr>
        <w:pict>
          <v:shape id="Поле 4" o:spid="_x0000_s1027" type="#_x0000_t202" style="position:absolute;left:0;text-align:left;margin-left:59.6pt;margin-top:9.2pt;width:312.4pt;height:51.35pt;z-index:25166131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" strokecolor="#17365d" strokeweight="1pt">
            <v:textbox>
              <w:txbxContent>
                <w:p w:rsidR="001A0D1C" w:rsidRDefault="001A0D1C" w:rsidP="00E84151">
                  <w:pPr>
                    <w:pStyle w:val="ConsPlusNonformat"/>
                    <w:jc w:val="both"/>
                  </w:pPr>
                  <w:r w:rsidRPr="00217F0F">
                    <w:rPr>
                      <w:rFonts w:ascii="Times New Roman" w:hAnsi="Times New Roman" w:cs="Times New Roman"/>
                      <w:sz w:val="24"/>
                      <w:szCs w:val="24"/>
                    </w:rPr>
                    <w:t>Рассмотрение представленных документов и принятие</w:t>
                  </w:r>
                  <w:r>
                    <w:rPr>
                      <w:rFonts w:ascii="Times New Roman" w:hAnsi="Times New Roman" w:cs="Times New Roman"/>
                      <w:sz w:val="24"/>
                      <w:szCs w:val="24"/>
                    </w:rPr>
                    <w:t xml:space="preserve"> </w:t>
                  </w:r>
                  <w:r w:rsidRPr="00217F0F">
                    <w:rPr>
                      <w:rFonts w:ascii="Times New Roman" w:hAnsi="Times New Roman" w:cs="Times New Roman"/>
                      <w:sz w:val="24"/>
                      <w:szCs w:val="24"/>
                    </w:rPr>
                    <w:t>решения о переводе (отказе в переводе) жилого(нежилого) помещения в нежилое (жилое)</w:t>
                  </w:r>
                  <w:r w:rsidRPr="004D41BD">
                    <w:rPr>
                      <w:rFonts w:ascii="Times New Roman" w:hAnsi="Times New Roman" w:cs="Times New Roman"/>
                      <w:sz w:val="28"/>
                      <w:szCs w:val="28"/>
                    </w:rPr>
                    <w:t xml:space="preserve"> помещение  </w:t>
                  </w:r>
                </w:p>
              </w:txbxContent>
            </v:textbox>
          </v:shape>
        </w:pict>
      </w:r>
    </w:p>
    <w:p w:rsidR="00E84151" w:rsidRPr="001A0D1C" w:rsidRDefault="00E84151" w:rsidP="001A0D1C">
      <w:pPr>
        <w:pStyle w:val="ConsPlusNonformat"/>
        <w:ind w:firstLine="709"/>
        <w:contextualSpacing/>
        <w:jc w:val="both"/>
        <w:rPr>
          <w:rFonts w:ascii="Times New Roman" w:hAnsi="Times New Roman" w:cs="Times New Roman"/>
          <w:sz w:val="18"/>
          <w:szCs w:val="18"/>
        </w:rPr>
      </w:pPr>
    </w:p>
    <w:p w:rsidR="00E84151" w:rsidRPr="001A0D1C" w:rsidRDefault="00E84151" w:rsidP="001A0D1C">
      <w:pPr>
        <w:pStyle w:val="ConsPlusNonformat"/>
        <w:ind w:firstLine="709"/>
        <w:contextualSpacing/>
        <w:jc w:val="both"/>
        <w:rPr>
          <w:rFonts w:ascii="Times New Roman" w:hAnsi="Times New Roman" w:cs="Times New Roman"/>
          <w:sz w:val="18"/>
          <w:szCs w:val="18"/>
        </w:rPr>
      </w:pPr>
    </w:p>
    <w:p w:rsidR="00E84151" w:rsidRPr="001A0D1C" w:rsidRDefault="00532248" w:rsidP="001A0D1C">
      <w:pPr>
        <w:pStyle w:val="ConsPlusNonformat"/>
        <w:ind w:firstLine="709"/>
        <w:contextualSpacing/>
        <w:jc w:val="both"/>
        <w:rPr>
          <w:rFonts w:ascii="Times New Roman" w:hAnsi="Times New Roman" w:cs="Times New Roman"/>
          <w:sz w:val="18"/>
          <w:szCs w:val="18"/>
        </w:rPr>
      </w:pPr>
      <w:r>
        <w:rPr>
          <w:rFonts w:ascii="Times New Roman" w:hAnsi="Times New Roman" w:cs="Times New Roman"/>
          <w:noProof/>
          <w:sz w:val="18"/>
          <w:szCs w:val="18"/>
        </w:rPr>
        <w:pict>
          <v:shape id="Прямая со стрелкой 10" o:spid="_x0000_s1033" type="#_x0000_t32" style="position:absolute;left:0;text-align:left;margin-left:103.1pt;margin-top:11.55pt;width:94pt;height:34.45pt;flip:x;z-index:25166745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" strokecolor="#4579b8">
            <v:stroke endarrow="open"/>
          </v:shape>
        </w:pict>
      </w:r>
      <w:r>
        <w:rPr>
          <w:rFonts w:ascii="Times New Roman" w:hAnsi="Times New Roman" w:cs="Times New Roman"/>
          <w:noProof/>
          <w:sz w:val="18"/>
          <w:szCs w:val="18"/>
        </w:rPr>
        <w:pict>
          <v:shape id="Прямая со стрелкой 11" o:spid="_x0000_s1034" type="#_x0000_t32" style="position:absolute;left:0;text-align:left;margin-left:197.05pt;margin-top:11.75pt;width:113pt;height:33.3pt;z-index:25166848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" strokecolor="#4579b8">
            <v:stroke endarrow="open"/>
          </v:shape>
        </w:pict>
      </w:r>
    </w:p>
    <w:p w:rsidR="00E84151" w:rsidRPr="001A0D1C" w:rsidRDefault="00E84151" w:rsidP="001A0D1C">
      <w:pPr>
        <w:pStyle w:val="ConsPlusNonformat"/>
        <w:ind w:firstLine="709"/>
        <w:contextualSpacing/>
        <w:jc w:val="both"/>
        <w:rPr>
          <w:rFonts w:ascii="Times New Roman" w:hAnsi="Times New Roman" w:cs="Times New Roman"/>
          <w:sz w:val="18"/>
          <w:szCs w:val="18"/>
        </w:rPr>
      </w:pPr>
    </w:p>
    <w:p w:rsidR="00E84151" w:rsidRPr="001A0D1C" w:rsidRDefault="00532248" w:rsidP="001A0D1C">
      <w:pPr>
        <w:pStyle w:val="ConsPlusNonformat"/>
        <w:ind w:firstLine="709"/>
        <w:contextualSpacing/>
        <w:jc w:val="both"/>
        <w:rPr>
          <w:rFonts w:ascii="Times New Roman" w:hAnsi="Times New Roman" w:cs="Times New Roman"/>
          <w:sz w:val="18"/>
          <w:szCs w:val="18"/>
        </w:rPr>
      </w:pPr>
      <w:r>
        <w:rPr>
          <w:rFonts w:ascii="Times New Roman" w:hAnsi="Times New Roman" w:cs="Times New Roman"/>
          <w:noProof/>
          <w:sz w:val="18"/>
          <w:szCs w:val="18"/>
        </w:rPr>
        <w:pict>
          <v:shape id="Поле 6" o:spid="_x0000_s1029" type="#_x0000_t202" style="position:absolute;left:0;text-align:left;margin-left:256.75pt;margin-top:13.15pt;width:202.2pt;height:25.65pt;z-index:25166336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" strokecolor="#17365d" strokeweight="1pt">
            <v:textbox>
              <w:txbxContent>
                <w:p w:rsidR="001A0D1C" w:rsidRPr="00217F0F" w:rsidRDefault="001A0D1C" w:rsidP="00E84151">
                  <w:pPr>
                    <w:pStyle w:val="ConsPlusNonformat"/>
                    <w:jc w:val="center"/>
                    <w:rPr>
                      <w:sz w:val="24"/>
                      <w:szCs w:val="24"/>
                    </w:rPr>
                  </w:pPr>
                  <w:r w:rsidRPr="00217F0F">
                    <w:rPr>
                      <w:rFonts w:ascii="Times New Roman" w:hAnsi="Times New Roman" w:cs="Times New Roman"/>
                      <w:sz w:val="24"/>
                      <w:szCs w:val="24"/>
                    </w:rPr>
                    <w:t>Решение об отказе в переводе</w:t>
                  </w:r>
                </w:p>
              </w:txbxContent>
            </v:textbox>
          </v:shape>
        </w:pict>
      </w:r>
      <w:r>
        <w:rPr>
          <w:rFonts w:ascii="Times New Roman" w:hAnsi="Times New Roman" w:cs="Times New Roman"/>
          <w:noProof/>
          <w:sz w:val="18"/>
          <w:szCs w:val="18"/>
        </w:rPr>
        <w:pict>
          <v:shape id="Поле 5" o:spid="_x0000_s1028" type="#_x0000_t202" style="position:absolute;left:0;text-align:left;margin-left:-41.25pt;margin-top:13.75pt;width:202.2pt;height:28.8pt;z-index:25166233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" strokecolor="#17365d" strokeweight="1pt">
            <v:textbox>
              <w:txbxContent>
                <w:p w:rsidR="001A0D1C" w:rsidRPr="00217F0F" w:rsidRDefault="001A0D1C" w:rsidP="00E84151">
                  <w:pPr>
                    <w:pStyle w:val="ConsPlusNonformat"/>
                    <w:jc w:val="center"/>
                    <w:rPr>
                      <w:sz w:val="24"/>
                      <w:szCs w:val="24"/>
                    </w:rPr>
                  </w:pPr>
                  <w:r w:rsidRPr="00217F0F">
                    <w:rPr>
                      <w:rFonts w:ascii="Times New Roman" w:hAnsi="Times New Roman" w:cs="Times New Roman"/>
                      <w:sz w:val="24"/>
                      <w:szCs w:val="24"/>
                    </w:rPr>
                    <w:t>Решение о переводе</w:t>
                  </w:r>
                </w:p>
              </w:txbxContent>
            </v:textbox>
          </v:shape>
        </w:pict>
      </w:r>
    </w:p>
    <w:p w:rsidR="00E84151" w:rsidRPr="001A0D1C" w:rsidRDefault="00E84151" w:rsidP="001A0D1C">
      <w:pPr>
        <w:pStyle w:val="ConsPlusNonformat"/>
        <w:ind w:firstLine="709"/>
        <w:contextualSpacing/>
        <w:jc w:val="both"/>
        <w:rPr>
          <w:rFonts w:ascii="Times New Roman" w:hAnsi="Times New Roman" w:cs="Times New Roman"/>
          <w:sz w:val="18"/>
          <w:szCs w:val="18"/>
        </w:rPr>
      </w:pPr>
    </w:p>
    <w:p w:rsidR="00E84151" w:rsidRPr="001A0D1C" w:rsidRDefault="00532248" w:rsidP="001A0D1C">
      <w:pPr>
        <w:pStyle w:val="ConsPlusNonformat"/>
        <w:ind w:firstLine="709"/>
        <w:contextualSpacing/>
        <w:jc w:val="both"/>
        <w:rPr>
          <w:rFonts w:ascii="Times New Roman" w:hAnsi="Times New Roman" w:cs="Times New Roman"/>
          <w:sz w:val="18"/>
          <w:szCs w:val="18"/>
        </w:rPr>
      </w:pPr>
      <w:r>
        <w:rPr>
          <w:rFonts w:ascii="Times New Roman" w:hAnsi="Times New Roman" w:cs="Times New Roman"/>
          <w:noProof/>
          <w:sz w:val="18"/>
          <w:szCs w:val="18"/>
        </w:rPr>
        <w:pict>
          <v:shape id="Прямая со стрелкой 13" o:spid="_x0000_s1036" type="#_x0000_t32" style="position:absolute;left:0;text-align:left;margin-left:358.75pt;margin-top:6.45pt;width:0;height:43pt;z-index:25167052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" strokecolor="#4579b8">
            <v:stroke endarrow="open"/>
          </v:shape>
        </w:pict>
      </w:r>
      <w:r>
        <w:rPr>
          <w:rFonts w:ascii="Times New Roman" w:hAnsi="Times New Roman" w:cs="Times New Roman"/>
          <w:noProof/>
          <w:sz w:val="18"/>
          <w:szCs w:val="18"/>
        </w:rPr>
        <w:pict>
          <v:shape id="Прямая со стрелкой 12" o:spid="_x0000_s1035" type="#_x0000_t32" style="position:absolute;left:0;text-align:left;margin-left:62.7pt;margin-top:10.2pt;width:0;height:39.2pt;z-index:25166950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" strokecolor="#4579b8">
            <v:stroke endarrow="open"/>
          </v:shape>
        </w:pict>
      </w:r>
    </w:p>
    <w:p w:rsidR="00E84151" w:rsidRPr="001A0D1C" w:rsidRDefault="00E84151" w:rsidP="001A0D1C">
      <w:pPr>
        <w:pStyle w:val="ConsPlusNonformat"/>
        <w:ind w:firstLine="709"/>
        <w:contextualSpacing/>
        <w:jc w:val="both"/>
        <w:rPr>
          <w:rFonts w:ascii="Times New Roman" w:hAnsi="Times New Roman" w:cs="Times New Roman"/>
          <w:sz w:val="18"/>
          <w:szCs w:val="18"/>
        </w:rPr>
      </w:pPr>
    </w:p>
    <w:p w:rsidR="00E84151" w:rsidRPr="001A0D1C" w:rsidRDefault="00E84151" w:rsidP="001A0D1C">
      <w:pPr>
        <w:pStyle w:val="ConsPlusNonformat"/>
        <w:ind w:firstLine="709"/>
        <w:contextualSpacing/>
        <w:jc w:val="both"/>
        <w:rPr>
          <w:rFonts w:ascii="Times New Roman" w:hAnsi="Times New Roman" w:cs="Times New Roman"/>
          <w:sz w:val="18"/>
          <w:szCs w:val="18"/>
        </w:rPr>
      </w:pPr>
    </w:p>
    <w:p w:rsidR="00E84151" w:rsidRPr="001A0D1C" w:rsidRDefault="00532248" w:rsidP="001A0D1C">
      <w:pPr>
        <w:pStyle w:val="ConsPlusNonformat"/>
        <w:ind w:firstLine="709"/>
        <w:contextualSpacing/>
        <w:jc w:val="both"/>
        <w:rPr>
          <w:rFonts w:ascii="Times New Roman" w:hAnsi="Times New Roman" w:cs="Times New Roman"/>
          <w:sz w:val="18"/>
          <w:szCs w:val="18"/>
        </w:rPr>
      </w:pPr>
      <w:r>
        <w:rPr>
          <w:rFonts w:ascii="Times New Roman" w:hAnsi="Times New Roman" w:cs="Times New Roman"/>
          <w:noProof/>
          <w:sz w:val="18"/>
          <w:szCs w:val="18"/>
        </w:rPr>
        <w:pict>
          <v:shape id="Поле 7" o:spid="_x0000_s1031" type="#_x0000_t202" style="position:absolute;left:0;text-align:left;margin-left:256.8pt;margin-top:1pt;width:202.2pt;height:63.2pt;z-index:25166540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" strokecolor="#17365d" strokeweight="1pt">
            <v:textbox>
              <w:txbxContent>
                <w:p w:rsidR="001A0D1C" w:rsidRPr="00217F0F" w:rsidRDefault="001A0D1C" w:rsidP="00E84151">
                  <w:pPr>
                    <w:pStyle w:val="ConsPlusNonformat"/>
                    <w:jc w:val="both"/>
                    <w:rPr>
                      <w:rFonts w:ascii="Times New Roman" w:hAnsi="Times New Roman" w:cs="Times New Roman"/>
                      <w:sz w:val="24"/>
                      <w:szCs w:val="24"/>
                    </w:rPr>
                  </w:pPr>
                  <w:r w:rsidRPr="00217F0F">
                    <w:rPr>
                      <w:rFonts w:ascii="Times New Roman" w:hAnsi="Times New Roman" w:cs="Times New Roman"/>
                      <w:sz w:val="24"/>
                      <w:szCs w:val="24"/>
                    </w:rPr>
                    <w:t>Подготовка проекта решения</w:t>
                  </w:r>
                  <w:r>
                    <w:rPr>
                      <w:rFonts w:ascii="Times New Roman" w:hAnsi="Times New Roman" w:cs="Times New Roman"/>
                      <w:sz w:val="24"/>
                      <w:szCs w:val="24"/>
                    </w:rPr>
                    <w:t xml:space="preserve"> об отказе в переводе жилого (</w:t>
                  </w:r>
                  <w:r w:rsidRPr="00217F0F">
                    <w:rPr>
                      <w:rFonts w:ascii="Times New Roman" w:hAnsi="Times New Roman" w:cs="Times New Roman"/>
                      <w:sz w:val="24"/>
                      <w:szCs w:val="24"/>
                    </w:rPr>
                    <w:t xml:space="preserve">нежилого) помещения в нежилое </w:t>
                  </w:r>
                  <w:r>
                    <w:rPr>
                      <w:rFonts w:ascii="Times New Roman" w:hAnsi="Times New Roman" w:cs="Times New Roman"/>
                      <w:sz w:val="24"/>
                      <w:szCs w:val="24"/>
                    </w:rPr>
                    <w:t>(жилое) помещение</w:t>
                  </w:r>
                </w:p>
                <w:p w:rsidR="001A0D1C" w:rsidRPr="00217F0F" w:rsidRDefault="001A0D1C" w:rsidP="00E84151">
                  <w:pPr>
                    <w:pStyle w:val="ConsPlusNonformat"/>
                    <w:jc w:val="center"/>
                    <w:rPr>
                      <w:sz w:val="24"/>
                      <w:szCs w:val="24"/>
                    </w:rPr>
                  </w:pPr>
                </w:p>
              </w:txbxContent>
            </v:textbox>
          </v:shape>
        </w:pict>
      </w:r>
      <w:r>
        <w:rPr>
          <w:rFonts w:ascii="Times New Roman" w:hAnsi="Times New Roman" w:cs="Times New Roman"/>
          <w:noProof/>
          <w:sz w:val="18"/>
          <w:szCs w:val="18"/>
        </w:rPr>
        <w:pict>
          <v:shape id="Поле 8" o:spid="_x0000_s1030" type="#_x0000_t202" style="position:absolute;left:0;text-align:left;margin-left:-41.2pt;margin-top:1pt;width:202.2pt;height:63.25pt;z-index:25166438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" strokecolor="#17365d" strokeweight="1pt">
            <v:textbox>
              <w:txbxContent>
                <w:p w:rsidR="001A0D1C" w:rsidRPr="00217F0F" w:rsidRDefault="001A0D1C" w:rsidP="00E84151">
                  <w:pPr>
                    <w:pStyle w:val="ConsPlusNonformat"/>
                    <w:jc w:val="both"/>
                    <w:rPr>
                      <w:rFonts w:ascii="Times New Roman" w:hAnsi="Times New Roman" w:cs="Times New Roman"/>
                      <w:sz w:val="24"/>
                      <w:szCs w:val="24"/>
                    </w:rPr>
                  </w:pPr>
                  <w:r w:rsidRPr="00217F0F">
                    <w:rPr>
                      <w:rFonts w:ascii="Times New Roman" w:hAnsi="Times New Roman" w:cs="Times New Roman"/>
                      <w:sz w:val="24"/>
                      <w:szCs w:val="24"/>
                    </w:rPr>
                    <w:t>Подготовка проекта решения</w:t>
                  </w:r>
                  <w:r>
                    <w:rPr>
                      <w:rFonts w:ascii="Times New Roman" w:hAnsi="Times New Roman" w:cs="Times New Roman"/>
                      <w:sz w:val="24"/>
                      <w:szCs w:val="24"/>
                    </w:rPr>
                    <w:t xml:space="preserve"> о переводе жилого (</w:t>
                  </w:r>
                  <w:r w:rsidRPr="00217F0F">
                    <w:rPr>
                      <w:rFonts w:ascii="Times New Roman" w:hAnsi="Times New Roman" w:cs="Times New Roman"/>
                      <w:sz w:val="24"/>
                      <w:szCs w:val="24"/>
                    </w:rPr>
                    <w:t xml:space="preserve">нежилого) помещения в нежилое </w:t>
                  </w:r>
                  <w:r>
                    <w:rPr>
                      <w:rFonts w:ascii="Times New Roman" w:hAnsi="Times New Roman" w:cs="Times New Roman"/>
                      <w:sz w:val="24"/>
                      <w:szCs w:val="24"/>
                    </w:rPr>
                    <w:t>(жилое) помещение</w:t>
                  </w:r>
                </w:p>
              </w:txbxContent>
            </v:textbox>
          </v:shape>
        </w:pict>
      </w:r>
    </w:p>
    <w:p w:rsidR="00E84151" w:rsidRPr="001A0D1C" w:rsidRDefault="00E84151" w:rsidP="001A0D1C">
      <w:pPr>
        <w:pStyle w:val="ConsPlusNonformat"/>
        <w:ind w:firstLine="709"/>
        <w:contextualSpacing/>
        <w:jc w:val="both"/>
        <w:rPr>
          <w:rFonts w:ascii="Times New Roman" w:hAnsi="Times New Roman" w:cs="Times New Roman"/>
          <w:sz w:val="18"/>
          <w:szCs w:val="18"/>
        </w:rPr>
      </w:pPr>
    </w:p>
    <w:p w:rsidR="00E84151" w:rsidRPr="001A0D1C" w:rsidRDefault="00E84151" w:rsidP="001A0D1C">
      <w:pPr>
        <w:pStyle w:val="ConsPlusNonformat"/>
        <w:ind w:firstLine="709"/>
        <w:contextualSpacing/>
        <w:jc w:val="both"/>
        <w:rPr>
          <w:rFonts w:ascii="Times New Roman" w:hAnsi="Times New Roman" w:cs="Times New Roman"/>
          <w:sz w:val="18"/>
          <w:szCs w:val="18"/>
        </w:rPr>
      </w:pPr>
    </w:p>
    <w:p w:rsidR="00E84151" w:rsidRPr="001A0D1C" w:rsidRDefault="00E84151" w:rsidP="001A0D1C">
      <w:pPr>
        <w:pStyle w:val="ConsPlusNonformat"/>
        <w:ind w:firstLine="709"/>
        <w:contextualSpacing/>
        <w:jc w:val="both"/>
        <w:rPr>
          <w:rFonts w:ascii="Times New Roman" w:hAnsi="Times New Roman" w:cs="Times New Roman"/>
          <w:sz w:val="18"/>
          <w:szCs w:val="18"/>
        </w:rPr>
      </w:pPr>
    </w:p>
    <w:p w:rsidR="00E84151" w:rsidRPr="001A0D1C" w:rsidRDefault="00532248" w:rsidP="001A0D1C">
      <w:pPr>
        <w:pStyle w:val="ConsPlusNonformat"/>
        <w:ind w:firstLine="709"/>
        <w:contextualSpacing/>
        <w:jc w:val="both"/>
        <w:rPr>
          <w:rFonts w:ascii="Times New Roman" w:hAnsi="Times New Roman" w:cs="Times New Roman"/>
          <w:sz w:val="18"/>
          <w:szCs w:val="18"/>
        </w:rPr>
      </w:pPr>
      <w:r>
        <w:rPr>
          <w:rFonts w:ascii="Times New Roman" w:hAnsi="Times New Roman" w:cs="Times New Roman"/>
          <w:noProof/>
          <w:sz w:val="18"/>
          <w:szCs w:val="18"/>
        </w:rPr>
        <w:pict>
          <v:shape id="Прямая со стрелкой 16" o:spid="_x0000_s1039" type="#_x0000_t32" style="position:absolute;left:0;text-align:left;margin-left:330.85pt;margin-top:.2pt;width:0;height:40.8pt;z-index:25167360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" strokecolor="#4579b8">
            <v:stroke endarrow="open"/>
          </v:shape>
        </w:pict>
      </w:r>
      <w:r>
        <w:rPr>
          <w:rFonts w:ascii="Times New Roman" w:hAnsi="Times New Roman" w:cs="Times New Roman"/>
          <w:noProof/>
          <w:sz w:val="18"/>
          <w:szCs w:val="18"/>
        </w:rPr>
        <w:pict>
          <v:shape id="Прямая со стрелкой 15" o:spid="_x0000_s1038" type="#_x0000_t32" style="position:absolute;left:0;text-align:left;margin-left:71.3pt;margin-top:.2pt;width:0;height:40.85pt;z-index:25167257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" strokecolor="#4579b8">
            <v:stroke endarrow="open"/>
          </v:shape>
        </w:pict>
      </w:r>
    </w:p>
    <w:p w:rsidR="00E84151" w:rsidRPr="001A0D1C" w:rsidRDefault="00E84151" w:rsidP="001A0D1C">
      <w:pPr>
        <w:pStyle w:val="ConsPlusNonformat"/>
        <w:ind w:firstLine="709"/>
        <w:contextualSpacing/>
        <w:jc w:val="both"/>
        <w:rPr>
          <w:rFonts w:ascii="Times New Roman" w:hAnsi="Times New Roman" w:cs="Times New Roman"/>
          <w:sz w:val="18"/>
          <w:szCs w:val="18"/>
        </w:rPr>
      </w:pPr>
    </w:p>
    <w:p w:rsidR="00E84151" w:rsidRPr="001A0D1C" w:rsidRDefault="00532248" w:rsidP="001A0D1C">
      <w:pPr>
        <w:pStyle w:val="ConsPlusNonformat"/>
        <w:ind w:firstLine="709"/>
        <w:contextualSpacing/>
        <w:jc w:val="both"/>
        <w:rPr>
          <w:rFonts w:ascii="Times New Roman" w:hAnsi="Times New Roman" w:cs="Times New Roman"/>
          <w:sz w:val="18"/>
          <w:szCs w:val="18"/>
        </w:rPr>
      </w:pPr>
      <w:r>
        <w:rPr>
          <w:rFonts w:ascii="Times New Roman" w:hAnsi="Times New Roman" w:cs="Times New Roman"/>
          <w:noProof/>
          <w:sz w:val="18"/>
          <w:szCs w:val="18"/>
        </w:rPr>
        <w:pict>
          <v:shape id="Поле 14" o:spid="_x0000_s1037" type="#_x0000_t202" style="position:absolute;left:0;text-align:left;margin-left:26.7pt;margin-top:8.65pt;width:354.1pt;height:38.85pt;z-index:25167155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" strokecolor="#17365d" strokeweight="1pt">
            <v:textbox>
              <w:txbxContent>
                <w:p w:rsidR="001A0D1C" w:rsidRPr="00217F0F" w:rsidRDefault="001A0D1C" w:rsidP="00E84151">
                  <w:pPr>
                    <w:pStyle w:val="ConsPlusNonformat"/>
                    <w:jc w:val="both"/>
                    <w:rPr>
                      <w:sz w:val="24"/>
                      <w:szCs w:val="24"/>
                    </w:rPr>
                  </w:pPr>
                  <w:r w:rsidRPr="00217F0F">
                    <w:rPr>
                      <w:rFonts w:ascii="Times New Roman" w:hAnsi="Times New Roman" w:cs="Times New Roman"/>
                      <w:sz w:val="24"/>
                      <w:szCs w:val="24"/>
                    </w:rPr>
                    <w:t>Выдача (направление) уведомления о переводе (отказе в переводе) жилого (нежилого) пом</w:t>
                  </w:r>
                  <w:r>
                    <w:rPr>
                      <w:rFonts w:ascii="Times New Roman" w:hAnsi="Times New Roman" w:cs="Times New Roman"/>
                      <w:sz w:val="24"/>
                      <w:szCs w:val="24"/>
                    </w:rPr>
                    <w:t xml:space="preserve">ещения в нежилое (жилое) </w:t>
                  </w:r>
                </w:p>
              </w:txbxContent>
            </v:textbox>
          </v:shape>
        </w:pict>
      </w:r>
    </w:p>
    <w:p w:rsidR="00E84151" w:rsidRPr="001A0D1C" w:rsidRDefault="00E84151" w:rsidP="001A0D1C">
      <w:pPr>
        <w:pStyle w:val="ConsPlusNonformat"/>
        <w:ind w:firstLine="709"/>
        <w:contextualSpacing/>
        <w:jc w:val="both"/>
        <w:rPr>
          <w:rFonts w:ascii="Times New Roman" w:hAnsi="Times New Roman" w:cs="Times New Roman"/>
          <w:sz w:val="18"/>
          <w:szCs w:val="18"/>
        </w:rPr>
      </w:pPr>
    </w:p>
    <w:p w:rsidR="00E84151" w:rsidRPr="001A0D1C" w:rsidRDefault="00E84151" w:rsidP="001A0D1C">
      <w:pPr>
        <w:pStyle w:val="ConsPlusNonformat"/>
        <w:ind w:firstLine="709"/>
        <w:contextualSpacing/>
        <w:jc w:val="both"/>
        <w:rPr>
          <w:rFonts w:ascii="Times New Roman" w:hAnsi="Times New Roman" w:cs="Times New Roman"/>
          <w:sz w:val="18"/>
          <w:szCs w:val="18"/>
        </w:rPr>
      </w:pPr>
    </w:p>
    <w:p w:rsidR="00E84151" w:rsidRPr="001A0D1C" w:rsidRDefault="00E84151" w:rsidP="001A0D1C">
      <w:pPr>
        <w:pStyle w:val="ConsPlusNormal0"/>
        <w:ind w:firstLine="0"/>
        <w:contextualSpacing/>
        <w:jc w:val="both"/>
        <w:rPr>
          <w:rFonts w:ascii="Times New Roman" w:hAnsi="Times New Roman" w:cs="Times New Roman"/>
          <w:sz w:val="18"/>
          <w:szCs w:val="18"/>
        </w:rPr>
      </w:pPr>
      <w:r w:rsidRPr="001A0D1C">
        <w:rPr>
          <w:rFonts w:ascii="Times New Roman" w:hAnsi="Times New Roman" w:cs="Times New Roman"/>
          <w:sz w:val="18"/>
          <w:szCs w:val="18"/>
        </w:rPr>
        <w:t>Приложение N 5</w:t>
      </w:r>
    </w:p>
    <w:p w:rsidR="00E84151" w:rsidRPr="001A0D1C" w:rsidRDefault="00E84151" w:rsidP="001A0D1C">
      <w:pPr>
        <w:pStyle w:val="ConsPlusNormal0"/>
        <w:ind w:firstLine="709"/>
        <w:contextualSpacing/>
        <w:jc w:val="both"/>
        <w:rPr>
          <w:rFonts w:ascii="Times New Roman" w:hAnsi="Times New Roman" w:cs="Times New Roman"/>
          <w:sz w:val="18"/>
          <w:szCs w:val="18"/>
        </w:rPr>
      </w:pPr>
      <w:r w:rsidRPr="001A0D1C">
        <w:rPr>
          <w:rFonts w:ascii="Times New Roman" w:hAnsi="Times New Roman" w:cs="Times New Roman"/>
          <w:sz w:val="18"/>
          <w:szCs w:val="18"/>
        </w:rPr>
        <w:t>к Административному регламенту</w:t>
      </w:r>
    </w:p>
    <w:p w:rsidR="00E84151" w:rsidRPr="001A0D1C" w:rsidRDefault="00E84151" w:rsidP="001A0D1C">
      <w:pPr>
        <w:pStyle w:val="ConsPlusNormal0"/>
        <w:ind w:firstLine="709"/>
        <w:contextualSpacing/>
        <w:jc w:val="both"/>
        <w:rPr>
          <w:rFonts w:ascii="Times New Roman" w:hAnsi="Times New Roman" w:cs="Times New Roman"/>
          <w:sz w:val="18"/>
          <w:szCs w:val="18"/>
        </w:rPr>
      </w:pPr>
    </w:p>
    <w:p w:rsidR="00E84151" w:rsidRPr="001A0D1C" w:rsidRDefault="00E84151" w:rsidP="001A0D1C">
      <w:pPr>
        <w:pStyle w:val="ConsPlusNormal0"/>
        <w:ind w:firstLine="709"/>
        <w:contextualSpacing/>
        <w:jc w:val="both"/>
        <w:rPr>
          <w:rFonts w:ascii="Times New Roman" w:hAnsi="Times New Roman" w:cs="Times New Roman"/>
          <w:sz w:val="18"/>
          <w:szCs w:val="18"/>
        </w:rPr>
      </w:pPr>
      <w:bookmarkStart w:id="10" w:name="P788"/>
      <w:bookmarkEnd w:id="10"/>
      <w:r w:rsidRPr="001A0D1C">
        <w:rPr>
          <w:rFonts w:ascii="Times New Roman" w:hAnsi="Times New Roman" w:cs="Times New Roman"/>
          <w:sz w:val="18"/>
          <w:szCs w:val="18"/>
        </w:rPr>
        <w:t>РАСПИСКА</w:t>
      </w:r>
    </w:p>
    <w:p w:rsidR="00E84151" w:rsidRPr="001A0D1C" w:rsidRDefault="00E84151" w:rsidP="001A0D1C">
      <w:pPr>
        <w:pStyle w:val="ConsPlusNormal0"/>
        <w:ind w:firstLine="709"/>
        <w:contextualSpacing/>
        <w:jc w:val="both"/>
        <w:rPr>
          <w:rFonts w:ascii="Times New Roman" w:hAnsi="Times New Roman" w:cs="Times New Roman"/>
          <w:sz w:val="18"/>
          <w:szCs w:val="18"/>
        </w:rPr>
      </w:pPr>
      <w:r w:rsidRPr="001A0D1C">
        <w:rPr>
          <w:rFonts w:ascii="Times New Roman" w:hAnsi="Times New Roman" w:cs="Times New Roman"/>
          <w:sz w:val="18"/>
          <w:szCs w:val="18"/>
        </w:rPr>
        <w:lastRenderedPageBreak/>
        <w:t>в получении документов, представленных для принятия решения о переводе (отказе в переводе) жилого (нежилого) помещения в нежилое (жилое) помещение</w:t>
      </w:r>
    </w:p>
    <w:p w:rsidR="00E84151" w:rsidRPr="001A0D1C" w:rsidRDefault="00E84151" w:rsidP="001A0D1C">
      <w:pPr>
        <w:pStyle w:val="ConsPlusNormal0"/>
        <w:ind w:firstLine="709"/>
        <w:contextualSpacing/>
        <w:jc w:val="both"/>
        <w:rPr>
          <w:rFonts w:ascii="Times New Roman" w:hAnsi="Times New Roman" w:cs="Times New Roman"/>
          <w:sz w:val="18"/>
          <w:szCs w:val="18"/>
        </w:rPr>
      </w:pPr>
    </w:p>
    <w:p w:rsidR="00E84151" w:rsidRPr="001A0D1C" w:rsidRDefault="00E84151" w:rsidP="001A0D1C">
      <w:pPr>
        <w:pStyle w:val="ConsPlusNonformat"/>
        <w:ind w:firstLine="709"/>
        <w:contextualSpacing/>
        <w:jc w:val="both"/>
        <w:rPr>
          <w:rFonts w:ascii="Times New Roman" w:hAnsi="Times New Roman" w:cs="Times New Roman"/>
          <w:sz w:val="18"/>
          <w:szCs w:val="18"/>
        </w:rPr>
      </w:pPr>
      <w:r w:rsidRPr="001A0D1C">
        <w:rPr>
          <w:rFonts w:ascii="Times New Roman" w:hAnsi="Times New Roman" w:cs="Times New Roman"/>
          <w:sz w:val="18"/>
          <w:szCs w:val="18"/>
        </w:rPr>
        <w:t xml:space="preserve"> Настоящим удостоверяется, что заявитель____________________________</w:t>
      </w:r>
    </w:p>
    <w:p w:rsidR="00E84151" w:rsidRPr="001A0D1C" w:rsidRDefault="00E84151" w:rsidP="001A0D1C">
      <w:pPr>
        <w:pStyle w:val="ConsPlusNonformat"/>
        <w:ind w:firstLine="709"/>
        <w:contextualSpacing/>
        <w:jc w:val="both"/>
        <w:rPr>
          <w:rFonts w:ascii="Times New Roman" w:hAnsi="Times New Roman" w:cs="Times New Roman"/>
          <w:sz w:val="18"/>
          <w:szCs w:val="18"/>
        </w:rPr>
      </w:pPr>
      <w:r w:rsidRPr="001A0D1C">
        <w:rPr>
          <w:rFonts w:ascii="Times New Roman" w:hAnsi="Times New Roman" w:cs="Times New Roman"/>
          <w:sz w:val="18"/>
          <w:szCs w:val="18"/>
        </w:rPr>
        <w:t>__________________________________________________________________</w:t>
      </w:r>
    </w:p>
    <w:p w:rsidR="00E84151" w:rsidRPr="001A0D1C" w:rsidRDefault="00E84151" w:rsidP="001A0D1C">
      <w:pPr>
        <w:pStyle w:val="ConsPlusNonformat"/>
        <w:ind w:firstLine="709"/>
        <w:contextualSpacing/>
        <w:jc w:val="both"/>
        <w:rPr>
          <w:rFonts w:ascii="Times New Roman" w:hAnsi="Times New Roman" w:cs="Times New Roman"/>
          <w:sz w:val="18"/>
          <w:szCs w:val="18"/>
        </w:rPr>
      </w:pPr>
      <w:r w:rsidRPr="001A0D1C">
        <w:rPr>
          <w:rFonts w:ascii="Times New Roman" w:hAnsi="Times New Roman" w:cs="Times New Roman"/>
          <w:sz w:val="18"/>
          <w:szCs w:val="18"/>
        </w:rPr>
        <w:t>(фамилия, имя, отчество)</w:t>
      </w:r>
    </w:p>
    <w:p w:rsidR="00E84151" w:rsidRPr="001A0D1C" w:rsidRDefault="00E84151" w:rsidP="001A0D1C">
      <w:pPr>
        <w:pStyle w:val="ConsPlusNonformat"/>
        <w:ind w:firstLine="709"/>
        <w:contextualSpacing/>
        <w:jc w:val="both"/>
        <w:rPr>
          <w:rFonts w:ascii="Times New Roman" w:hAnsi="Times New Roman" w:cs="Times New Roman"/>
          <w:sz w:val="18"/>
          <w:szCs w:val="18"/>
        </w:rPr>
      </w:pPr>
      <w:r w:rsidRPr="001A0D1C">
        <w:rPr>
          <w:rFonts w:ascii="Times New Roman" w:hAnsi="Times New Roman" w:cs="Times New Roman"/>
          <w:sz w:val="18"/>
          <w:szCs w:val="18"/>
        </w:rPr>
        <w:t>представил, а специалист __________________ __________________________</w:t>
      </w:r>
    </w:p>
    <w:p w:rsidR="00E84151" w:rsidRPr="001A0D1C" w:rsidRDefault="00E84151" w:rsidP="001A0D1C">
      <w:pPr>
        <w:pStyle w:val="ConsPlusNonformat"/>
        <w:ind w:firstLine="709"/>
        <w:contextualSpacing/>
        <w:jc w:val="both"/>
        <w:rPr>
          <w:rFonts w:ascii="Times New Roman" w:hAnsi="Times New Roman" w:cs="Times New Roman"/>
          <w:sz w:val="18"/>
          <w:szCs w:val="18"/>
        </w:rPr>
      </w:pPr>
      <w:r w:rsidRPr="001A0D1C">
        <w:rPr>
          <w:rFonts w:ascii="Times New Roman" w:hAnsi="Times New Roman" w:cs="Times New Roman"/>
          <w:sz w:val="18"/>
          <w:szCs w:val="18"/>
        </w:rPr>
        <w:t>получил "_____" ________________ _________ следующие документы:</w:t>
      </w:r>
    </w:p>
    <w:p w:rsidR="00E84151" w:rsidRPr="001A0D1C" w:rsidRDefault="00E84151" w:rsidP="001A0D1C">
      <w:pPr>
        <w:pStyle w:val="ConsPlusNonformat"/>
        <w:ind w:firstLine="709"/>
        <w:contextualSpacing/>
        <w:jc w:val="both"/>
        <w:rPr>
          <w:rFonts w:ascii="Times New Roman" w:hAnsi="Times New Roman" w:cs="Times New Roman"/>
          <w:sz w:val="18"/>
          <w:szCs w:val="18"/>
        </w:rPr>
      </w:pPr>
    </w:p>
    <w:p w:rsidR="00E84151" w:rsidRPr="001A0D1C" w:rsidRDefault="00E84151" w:rsidP="001A0D1C">
      <w:pPr>
        <w:pStyle w:val="ConsPlusNonformat"/>
        <w:ind w:firstLine="709"/>
        <w:contextualSpacing/>
        <w:jc w:val="both"/>
        <w:rPr>
          <w:rFonts w:ascii="Times New Roman" w:hAnsi="Times New Roman" w:cs="Times New Roman"/>
          <w:sz w:val="18"/>
          <w:szCs w:val="18"/>
        </w:rPr>
      </w:pPr>
      <w:r w:rsidRPr="001A0D1C">
        <w:rPr>
          <w:rFonts w:ascii="Times New Roman" w:hAnsi="Times New Roman" w:cs="Times New Roman"/>
          <w:sz w:val="18"/>
          <w:szCs w:val="18"/>
        </w:rPr>
        <w:t>1. __________________________________________________________________</w:t>
      </w:r>
    </w:p>
    <w:p w:rsidR="00E84151" w:rsidRPr="001A0D1C" w:rsidRDefault="00E84151" w:rsidP="001A0D1C">
      <w:pPr>
        <w:pStyle w:val="ConsPlusNonformat"/>
        <w:ind w:firstLine="709"/>
        <w:contextualSpacing/>
        <w:jc w:val="both"/>
        <w:rPr>
          <w:rFonts w:ascii="Times New Roman" w:hAnsi="Times New Roman" w:cs="Times New Roman"/>
          <w:sz w:val="18"/>
          <w:szCs w:val="18"/>
        </w:rPr>
      </w:pPr>
      <w:r w:rsidRPr="001A0D1C">
        <w:rPr>
          <w:rFonts w:ascii="Times New Roman" w:hAnsi="Times New Roman" w:cs="Times New Roman"/>
          <w:sz w:val="18"/>
          <w:szCs w:val="18"/>
        </w:rPr>
        <w:t>(наименование документа, копия или подлинник, количество экземпляров)</w:t>
      </w:r>
    </w:p>
    <w:p w:rsidR="00E84151" w:rsidRPr="001A0D1C" w:rsidRDefault="00E84151" w:rsidP="001A0D1C">
      <w:pPr>
        <w:pStyle w:val="ConsPlusNonformat"/>
        <w:ind w:firstLine="709"/>
        <w:contextualSpacing/>
        <w:jc w:val="both"/>
        <w:rPr>
          <w:rFonts w:ascii="Times New Roman" w:hAnsi="Times New Roman" w:cs="Times New Roman"/>
          <w:sz w:val="18"/>
          <w:szCs w:val="18"/>
        </w:rPr>
      </w:pPr>
      <w:r w:rsidRPr="001A0D1C">
        <w:rPr>
          <w:rFonts w:ascii="Times New Roman" w:hAnsi="Times New Roman" w:cs="Times New Roman"/>
          <w:sz w:val="18"/>
          <w:szCs w:val="18"/>
        </w:rPr>
        <w:t>2. __________________________________________________________________</w:t>
      </w:r>
    </w:p>
    <w:p w:rsidR="00E84151" w:rsidRPr="001A0D1C" w:rsidRDefault="00E84151" w:rsidP="001A0D1C">
      <w:pPr>
        <w:pStyle w:val="ConsPlusNonformat"/>
        <w:ind w:firstLine="709"/>
        <w:contextualSpacing/>
        <w:jc w:val="both"/>
        <w:rPr>
          <w:rFonts w:ascii="Times New Roman" w:hAnsi="Times New Roman" w:cs="Times New Roman"/>
          <w:sz w:val="18"/>
          <w:szCs w:val="18"/>
        </w:rPr>
      </w:pPr>
      <w:r w:rsidRPr="001A0D1C">
        <w:rPr>
          <w:rFonts w:ascii="Times New Roman" w:hAnsi="Times New Roman" w:cs="Times New Roman"/>
          <w:sz w:val="18"/>
          <w:szCs w:val="18"/>
        </w:rPr>
        <w:t>(наименование документа, копия или подлинник, количество экземпляров)</w:t>
      </w:r>
    </w:p>
    <w:p w:rsidR="00E84151" w:rsidRPr="001A0D1C" w:rsidRDefault="00E84151" w:rsidP="001A0D1C">
      <w:pPr>
        <w:pStyle w:val="ConsPlusNonformat"/>
        <w:ind w:firstLine="709"/>
        <w:contextualSpacing/>
        <w:jc w:val="both"/>
        <w:rPr>
          <w:rFonts w:ascii="Times New Roman" w:hAnsi="Times New Roman" w:cs="Times New Roman"/>
          <w:sz w:val="18"/>
          <w:szCs w:val="18"/>
        </w:rPr>
      </w:pPr>
    </w:p>
    <w:p w:rsidR="00E84151" w:rsidRPr="001A0D1C" w:rsidRDefault="00E84151" w:rsidP="001A0D1C">
      <w:pPr>
        <w:pStyle w:val="ConsPlusNonformat"/>
        <w:ind w:firstLine="709"/>
        <w:contextualSpacing/>
        <w:jc w:val="both"/>
        <w:rPr>
          <w:rFonts w:ascii="Times New Roman" w:hAnsi="Times New Roman" w:cs="Times New Roman"/>
          <w:sz w:val="18"/>
          <w:szCs w:val="18"/>
        </w:rPr>
      </w:pPr>
      <w:r w:rsidRPr="001A0D1C">
        <w:rPr>
          <w:rFonts w:ascii="Times New Roman" w:hAnsi="Times New Roman" w:cs="Times New Roman"/>
          <w:sz w:val="18"/>
          <w:szCs w:val="18"/>
        </w:rPr>
        <w:t>3. __________________________________________________________________</w:t>
      </w:r>
    </w:p>
    <w:p w:rsidR="00E84151" w:rsidRPr="001A0D1C" w:rsidRDefault="00E84151" w:rsidP="001A0D1C">
      <w:pPr>
        <w:pStyle w:val="ConsPlusNonformat"/>
        <w:ind w:firstLine="709"/>
        <w:contextualSpacing/>
        <w:jc w:val="both"/>
        <w:rPr>
          <w:rFonts w:ascii="Times New Roman" w:hAnsi="Times New Roman" w:cs="Times New Roman"/>
          <w:sz w:val="18"/>
          <w:szCs w:val="18"/>
        </w:rPr>
      </w:pPr>
      <w:r w:rsidRPr="001A0D1C">
        <w:rPr>
          <w:rFonts w:ascii="Times New Roman" w:hAnsi="Times New Roman" w:cs="Times New Roman"/>
          <w:sz w:val="18"/>
          <w:szCs w:val="18"/>
        </w:rPr>
        <w:t xml:space="preserve"> (наименование документа, копия или подлинник, количество экземпляров)</w:t>
      </w:r>
    </w:p>
    <w:p w:rsidR="00E84151" w:rsidRPr="001A0D1C" w:rsidRDefault="00E84151" w:rsidP="001A0D1C">
      <w:pPr>
        <w:pStyle w:val="ConsPlusNonformat"/>
        <w:ind w:firstLine="709"/>
        <w:contextualSpacing/>
        <w:jc w:val="both"/>
        <w:rPr>
          <w:rFonts w:ascii="Times New Roman" w:hAnsi="Times New Roman" w:cs="Times New Roman"/>
          <w:sz w:val="18"/>
          <w:szCs w:val="18"/>
        </w:rPr>
      </w:pPr>
      <w:r w:rsidRPr="001A0D1C">
        <w:rPr>
          <w:rFonts w:ascii="Times New Roman" w:hAnsi="Times New Roman" w:cs="Times New Roman"/>
          <w:sz w:val="18"/>
          <w:szCs w:val="18"/>
        </w:rPr>
        <w:t>4. _________________________________________________________________</w:t>
      </w:r>
    </w:p>
    <w:p w:rsidR="00E84151" w:rsidRPr="001A0D1C" w:rsidRDefault="00E84151" w:rsidP="001A0D1C">
      <w:pPr>
        <w:pStyle w:val="ConsPlusNonformat"/>
        <w:ind w:firstLine="709"/>
        <w:contextualSpacing/>
        <w:jc w:val="both"/>
        <w:rPr>
          <w:rFonts w:ascii="Times New Roman" w:hAnsi="Times New Roman" w:cs="Times New Roman"/>
          <w:sz w:val="18"/>
          <w:szCs w:val="18"/>
        </w:rPr>
      </w:pPr>
      <w:r w:rsidRPr="001A0D1C">
        <w:rPr>
          <w:rFonts w:ascii="Times New Roman" w:hAnsi="Times New Roman" w:cs="Times New Roman"/>
          <w:sz w:val="18"/>
          <w:szCs w:val="18"/>
        </w:rPr>
        <w:t>(наименование документа, копия или подлинник, количество экземпляров)</w:t>
      </w:r>
    </w:p>
    <w:p w:rsidR="00E84151" w:rsidRPr="001A0D1C" w:rsidRDefault="00E84151" w:rsidP="001A0D1C">
      <w:pPr>
        <w:pStyle w:val="ConsPlusNonformat"/>
        <w:ind w:firstLine="709"/>
        <w:contextualSpacing/>
        <w:jc w:val="both"/>
        <w:rPr>
          <w:rFonts w:ascii="Times New Roman" w:hAnsi="Times New Roman" w:cs="Times New Roman"/>
          <w:sz w:val="18"/>
          <w:szCs w:val="18"/>
        </w:rPr>
      </w:pPr>
      <w:r w:rsidRPr="001A0D1C">
        <w:rPr>
          <w:rFonts w:ascii="Times New Roman" w:hAnsi="Times New Roman" w:cs="Times New Roman"/>
          <w:sz w:val="18"/>
          <w:szCs w:val="18"/>
        </w:rPr>
        <w:t>5. __________________________________________________________________</w:t>
      </w:r>
    </w:p>
    <w:p w:rsidR="00E84151" w:rsidRPr="001A0D1C" w:rsidRDefault="00E84151" w:rsidP="001A0D1C">
      <w:pPr>
        <w:pStyle w:val="ConsPlusNonformat"/>
        <w:ind w:firstLine="709"/>
        <w:contextualSpacing/>
        <w:jc w:val="both"/>
        <w:rPr>
          <w:rFonts w:ascii="Times New Roman" w:hAnsi="Times New Roman" w:cs="Times New Roman"/>
          <w:sz w:val="18"/>
          <w:szCs w:val="18"/>
        </w:rPr>
      </w:pPr>
      <w:r w:rsidRPr="001A0D1C">
        <w:rPr>
          <w:rFonts w:ascii="Times New Roman" w:hAnsi="Times New Roman" w:cs="Times New Roman"/>
          <w:sz w:val="18"/>
          <w:szCs w:val="18"/>
        </w:rPr>
        <w:t>(наименование документа, копия или подлинник, количество экземпляров)</w:t>
      </w:r>
    </w:p>
    <w:p w:rsidR="00E84151" w:rsidRPr="001A0D1C" w:rsidRDefault="00E84151" w:rsidP="001A0D1C">
      <w:pPr>
        <w:pStyle w:val="ConsPlusNonformat"/>
        <w:ind w:firstLine="709"/>
        <w:contextualSpacing/>
        <w:jc w:val="both"/>
        <w:rPr>
          <w:rFonts w:ascii="Times New Roman" w:hAnsi="Times New Roman" w:cs="Times New Roman"/>
          <w:sz w:val="18"/>
          <w:szCs w:val="18"/>
        </w:rPr>
      </w:pPr>
    </w:p>
    <w:p w:rsidR="00E84151" w:rsidRPr="001A0D1C" w:rsidRDefault="00E84151" w:rsidP="001A0D1C">
      <w:pPr>
        <w:pStyle w:val="ConsPlusNonformat"/>
        <w:ind w:firstLine="709"/>
        <w:contextualSpacing/>
        <w:jc w:val="both"/>
        <w:rPr>
          <w:rFonts w:ascii="Times New Roman" w:hAnsi="Times New Roman" w:cs="Times New Roman"/>
          <w:sz w:val="18"/>
          <w:szCs w:val="18"/>
        </w:rPr>
      </w:pPr>
      <w:r w:rsidRPr="001A0D1C">
        <w:rPr>
          <w:rFonts w:ascii="Times New Roman" w:hAnsi="Times New Roman" w:cs="Times New Roman"/>
          <w:sz w:val="18"/>
          <w:szCs w:val="18"/>
        </w:rPr>
        <w:t xml:space="preserve"> Перечень документов и сведений, которые будут получены по</w:t>
      </w:r>
    </w:p>
    <w:p w:rsidR="00E84151" w:rsidRPr="001A0D1C" w:rsidRDefault="00E84151" w:rsidP="001A0D1C">
      <w:pPr>
        <w:pStyle w:val="ConsPlusNonformat"/>
        <w:ind w:firstLine="709"/>
        <w:contextualSpacing/>
        <w:jc w:val="both"/>
        <w:rPr>
          <w:rFonts w:ascii="Times New Roman" w:hAnsi="Times New Roman" w:cs="Times New Roman"/>
          <w:sz w:val="18"/>
          <w:szCs w:val="18"/>
        </w:rPr>
      </w:pPr>
      <w:r w:rsidRPr="001A0D1C">
        <w:rPr>
          <w:rFonts w:ascii="Times New Roman" w:hAnsi="Times New Roman" w:cs="Times New Roman"/>
          <w:sz w:val="18"/>
          <w:szCs w:val="18"/>
        </w:rPr>
        <w:t>межведомственным запросам:</w:t>
      </w:r>
    </w:p>
    <w:p w:rsidR="00E84151" w:rsidRPr="001A0D1C" w:rsidRDefault="00E84151" w:rsidP="001A0D1C">
      <w:pPr>
        <w:pStyle w:val="ConsPlusNonformat"/>
        <w:ind w:firstLine="709"/>
        <w:contextualSpacing/>
        <w:jc w:val="both"/>
        <w:rPr>
          <w:rFonts w:ascii="Times New Roman" w:hAnsi="Times New Roman" w:cs="Times New Roman"/>
          <w:sz w:val="18"/>
          <w:szCs w:val="18"/>
        </w:rPr>
      </w:pPr>
      <w:r w:rsidRPr="001A0D1C">
        <w:rPr>
          <w:rFonts w:ascii="Times New Roman" w:hAnsi="Times New Roman" w:cs="Times New Roman"/>
          <w:sz w:val="18"/>
          <w:szCs w:val="18"/>
        </w:rPr>
        <w:t>__________________________________________________________________</w:t>
      </w:r>
    </w:p>
    <w:p w:rsidR="00E84151" w:rsidRPr="001A0D1C" w:rsidRDefault="00E84151" w:rsidP="001A0D1C">
      <w:pPr>
        <w:pStyle w:val="ConsPlusNonformat"/>
        <w:ind w:firstLine="709"/>
        <w:contextualSpacing/>
        <w:jc w:val="both"/>
        <w:rPr>
          <w:rFonts w:ascii="Times New Roman" w:hAnsi="Times New Roman" w:cs="Times New Roman"/>
          <w:sz w:val="18"/>
          <w:szCs w:val="18"/>
        </w:rPr>
      </w:pPr>
      <w:r w:rsidRPr="001A0D1C">
        <w:rPr>
          <w:rFonts w:ascii="Times New Roman" w:hAnsi="Times New Roman" w:cs="Times New Roman"/>
          <w:sz w:val="18"/>
          <w:szCs w:val="18"/>
        </w:rPr>
        <w:t>__________________________________________________________________</w:t>
      </w:r>
    </w:p>
    <w:p w:rsidR="00E84151" w:rsidRPr="001A0D1C" w:rsidRDefault="00E84151" w:rsidP="001A0D1C">
      <w:pPr>
        <w:pStyle w:val="ConsPlusNonformat"/>
        <w:ind w:firstLine="709"/>
        <w:contextualSpacing/>
        <w:jc w:val="both"/>
        <w:rPr>
          <w:rFonts w:ascii="Times New Roman" w:hAnsi="Times New Roman" w:cs="Times New Roman"/>
          <w:sz w:val="18"/>
          <w:szCs w:val="18"/>
        </w:rPr>
      </w:pPr>
      <w:r w:rsidRPr="001A0D1C">
        <w:rPr>
          <w:rFonts w:ascii="Times New Roman" w:hAnsi="Times New Roman" w:cs="Times New Roman"/>
          <w:sz w:val="18"/>
          <w:szCs w:val="18"/>
        </w:rPr>
        <w:t>__________________________________________________________________</w:t>
      </w:r>
    </w:p>
    <w:p w:rsidR="00E84151" w:rsidRPr="001A0D1C" w:rsidRDefault="00E84151" w:rsidP="001A0D1C">
      <w:pPr>
        <w:pStyle w:val="ConsPlusNonformat"/>
        <w:ind w:firstLine="709"/>
        <w:contextualSpacing/>
        <w:jc w:val="both"/>
        <w:rPr>
          <w:rFonts w:ascii="Times New Roman" w:hAnsi="Times New Roman" w:cs="Times New Roman"/>
          <w:sz w:val="18"/>
          <w:szCs w:val="18"/>
        </w:rPr>
      </w:pPr>
      <w:r w:rsidRPr="001A0D1C">
        <w:rPr>
          <w:rFonts w:ascii="Times New Roman" w:hAnsi="Times New Roman" w:cs="Times New Roman"/>
          <w:sz w:val="18"/>
          <w:szCs w:val="18"/>
        </w:rPr>
        <w:t>__________________________________________________________________</w:t>
      </w:r>
    </w:p>
    <w:p w:rsidR="00E84151" w:rsidRPr="001A0D1C" w:rsidRDefault="00E84151" w:rsidP="001A0D1C">
      <w:pPr>
        <w:pStyle w:val="ConsPlusNonformat"/>
        <w:ind w:firstLine="709"/>
        <w:contextualSpacing/>
        <w:jc w:val="both"/>
        <w:rPr>
          <w:rFonts w:ascii="Times New Roman" w:hAnsi="Times New Roman" w:cs="Times New Roman"/>
          <w:sz w:val="18"/>
          <w:szCs w:val="18"/>
        </w:rPr>
      </w:pPr>
    </w:p>
    <w:p w:rsidR="00E84151" w:rsidRPr="001A0D1C" w:rsidRDefault="00E84151" w:rsidP="001A0D1C">
      <w:pPr>
        <w:pStyle w:val="ConsPlusNonformat"/>
        <w:ind w:firstLine="709"/>
        <w:contextualSpacing/>
        <w:jc w:val="both"/>
        <w:rPr>
          <w:rFonts w:ascii="Times New Roman" w:hAnsi="Times New Roman" w:cs="Times New Roman"/>
          <w:sz w:val="18"/>
          <w:szCs w:val="18"/>
        </w:rPr>
      </w:pPr>
      <w:r w:rsidRPr="001A0D1C">
        <w:rPr>
          <w:rFonts w:ascii="Times New Roman" w:hAnsi="Times New Roman" w:cs="Times New Roman"/>
          <w:sz w:val="18"/>
          <w:szCs w:val="18"/>
        </w:rPr>
        <w:t>____________________________ _______________ ______________________</w:t>
      </w:r>
    </w:p>
    <w:p w:rsidR="00E84151" w:rsidRPr="001A0D1C" w:rsidRDefault="00E84151" w:rsidP="001A0D1C">
      <w:pPr>
        <w:pStyle w:val="ConsPlusNonformat"/>
        <w:ind w:firstLine="709"/>
        <w:contextualSpacing/>
        <w:jc w:val="both"/>
        <w:rPr>
          <w:rFonts w:ascii="Times New Roman" w:hAnsi="Times New Roman" w:cs="Times New Roman"/>
          <w:sz w:val="18"/>
          <w:szCs w:val="18"/>
        </w:rPr>
      </w:pPr>
      <w:r w:rsidRPr="001A0D1C">
        <w:rPr>
          <w:rFonts w:ascii="Times New Roman" w:hAnsi="Times New Roman" w:cs="Times New Roman"/>
          <w:sz w:val="18"/>
          <w:szCs w:val="18"/>
        </w:rPr>
        <w:t>(должность специалиста, (подпись) (расшифровка подписи)</w:t>
      </w:r>
    </w:p>
    <w:p w:rsidR="00E84151" w:rsidRPr="001A0D1C" w:rsidRDefault="00E84151" w:rsidP="001A0D1C">
      <w:pPr>
        <w:pStyle w:val="ConsPlusNonformat"/>
        <w:ind w:firstLine="709"/>
        <w:contextualSpacing/>
        <w:jc w:val="both"/>
        <w:rPr>
          <w:rFonts w:ascii="Times New Roman" w:hAnsi="Times New Roman" w:cs="Times New Roman"/>
          <w:sz w:val="18"/>
          <w:szCs w:val="18"/>
        </w:rPr>
      </w:pPr>
      <w:r w:rsidRPr="001A0D1C">
        <w:rPr>
          <w:rFonts w:ascii="Times New Roman" w:hAnsi="Times New Roman" w:cs="Times New Roman"/>
          <w:sz w:val="18"/>
          <w:szCs w:val="18"/>
        </w:rPr>
        <w:t>ответственного за прием документов)</w:t>
      </w:r>
    </w:p>
    <w:p w:rsidR="00A34CC1" w:rsidRPr="001A0D1C" w:rsidRDefault="00A34CC1" w:rsidP="001A0D1C">
      <w:pPr>
        <w:jc w:val="both"/>
        <w:rPr>
          <w:sz w:val="18"/>
          <w:szCs w:val="18"/>
        </w:rPr>
      </w:pPr>
    </w:p>
    <w:p w:rsidR="00A34CC1" w:rsidRPr="001A0D1C" w:rsidRDefault="00A34CC1" w:rsidP="001A0D1C">
      <w:pPr>
        <w:jc w:val="both"/>
        <w:rPr>
          <w:sz w:val="18"/>
          <w:szCs w:val="18"/>
        </w:rPr>
      </w:pPr>
    </w:p>
    <w:p w:rsidR="001A0D1C" w:rsidRPr="001A0D1C" w:rsidRDefault="001A0D1C" w:rsidP="001A0D1C">
      <w:pPr>
        <w:jc w:val="center"/>
        <w:rPr>
          <w:sz w:val="18"/>
          <w:szCs w:val="18"/>
        </w:rPr>
      </w:pPr>
      <w:r w:rsidRPr="001A0D1C">
        <w:rPr>
          <w:noProof/>
          <w:sz w:val="18"/>
          <w:szCs w:val="18"/>
        </w:rPr>
        <w:drawing>
          <wp:inline distT="0" distB="0" distL="0" distR="0">
            <wp:extent cx="647700" cy="762000"/>
            <wp:effectExtent l="0" t="0" r="0" b="0"/>
            <wp:docPr id="3" name="Рисунок 1" descr="г"/>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г"/>
                    <pic:cNvPicPr>
                      <a:picLocks noChangeAspect="1" noChangeArrowheads="1"/>
                    </pic:cNvPicPr>
                  </pic:nvPicPr>
                  <pic:blipFill>
                    <a:blip r:embed="rId7"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l="7642" t="13734" r="6281" b="12230"/>
                    <a:stretch>
                      <a:fillRect/>
                    </a:stretch>
                  </pic:blipFill>
                  <pic:spPr bwMode="auto">
                    <a:xfrm>
                      <a:off x="0" y="0"/>
                      <a:ext cx="647700" cy="762000"/>
                    </a:xfrm>
                    <a:prstGeom prst="rect">
                      <a:avLst/>
                    </a:prstGeom>
                    <a:noFill/>
                    <a:ln>
                      <a:noFill/>
                    </a:ln>
                  </pic:spPr>
                </pic:pic>
              </a:graphicData>
            </a:graphic>
          </wp:inline>
        </w:drawing>
      </w:r>
    </w:p>
    <w:p w:rsidR="001A0D1C" w:rsidRPr="001A0D1C" w:rsidRDefault="001A0D1C" w:rsidP="001A0D1C">
      <w:pPr>
        <w:widowControl w:val="0"/>
        <w:autoSpaceDE w:val="0"/>
        <w:autoSpaceDN w:val="0"/>
        <w:adjustRightInd w:val="0"/>
        <w:spacing w:line="254" w:lineRule="auto"/>
        <w:jc w:val="center"/>
        <w:rPr>
          <w:b/>
          <w:bCs/>
          <w:iCs/>
          <w:sz w:val="18"/>
          <w:szCs w:val="18"/>
        </w:rPr>
      </w:pPr>
      <w:r w:rsidRPr="001A0D1C">
        <w:rPr>
          <w:b/>
          <w:bCs/>
          <w:iCs/>
          <w:sz w:val="18"/>
          <w:szCs w:val="18"/>
        </w:rPr>
        <w:t>Совет народных депутатов</w:t>
      </w:r>
    </w:p>
    <w:p w:rsidR="001A0D1C" w:rsidRPr="001A0D1C" w:rsidRDefault="001A0D1C" w:rsidP="001A0D1C">
      <w:pPr>
        <w:widowControl w:val="0"/>
        <w:autoSpaceDE w:val="0"/>
        <w:autoSpaceDN w:val="0"/>
        <w:adjustRightInd w:val="0"/>
        <w:spacing w:line="254" w:lineRule="auto"/>
        <w:jc w:val="center"/>
        <w:rPr>
          <w:b/>
          <w:bCs/>
          <w:iCs/>
          <w:sz w:val="18"/>
          <w:szCs w:val="18"/>
        </w:rPr>
      </w:pPr>
      <w:r w:rsidRPr="001A0D1C">
        <w:rPr>
          <w:b/>
          <w:bCs/>
          <w:iCs/>
          <w:sz w:val="18"/>
          <w:szCs w:val="18"/>
        </w:rPr>
        <w:t>Гвазденского сельского поселения</w:t>
      </w:r>
    </w:p>
    <w:p w:rsidR="001A0D1C" w:rsidRPr="001A0D1C" w:rsidRDefault="001A0D1C" w:rsidP="001A0D1C">
      <w:pPr>
        <w:widowControl w:val="0"/>
        <w:autoSpaceDE w:val="0"/>
        <w:autoSpaceDN w:val="0"/>
        <w:adjustRightInd w:val="0"/>
        <w:spacing w:line="254" w:lineRule="auto"/>
        <w:jc w:val="center"/>
        <w:rPr>
          <w:b/>
          <w:bCs/>
          <w:iCs/>
          <w:sz w:val="18"/>
          <w:szCs w:val="18"/>
        </w:rPr>
      </w:pPr>
      <w:r w:rsidRPr="001A0D1C">
        <w:rPr>
          <w:b/>
          <w:bCs/>
          <w:iCs/>
          <w:sz w:val="18"/>
          <w:szCs w:val="18"/>
        </w:rPr>
        <w:t>Бутурлиновского муниципального района</w:t>
      </w:r>
    </w:p>
    <w:p w:rsidR="001A0D1C" w:rsidRPr="001A0D1C" w:rsidRDefault="001A0D1C" w:rsidP="001A0D1C">
      <w:pPr>
        <w:keepNext/>
        <w:jc w:val="center"/>
        <w:outlineLvl w:val="0"/>
        <w:rPr>
          <w:b/>
          <w:bCs/>
          <w:caps/>
          <w:sz w:val="18"/>
          <w:szCs w:val="18"/>
        </w:rPr>
      </w:pPr>
      <w:r w:rsidRPr="001A0D1C">
        <w:rPr>
          <w:b/>
          <w:bCs/>
          <w:sz w:val="18"/>
          <w:szCs w:val="18"/>
        </w:rPr>
        <w:t>Воронежской области</w:t>
      </w:r>
    </w:p>
    <w:p w:rsidR="001A0D1C" w:rsidRPr="001A0D1C" w:rsidRDefault="001A0D1C" w:rsidP="001A0D1C">
      <w:pPr>
        <w:keepNext/>
        <w:jc w:val="center"/>
        <w:outlineLvl w:val="1"/>
        <w:rPr>
          <w:sz w:val="18"/>
          <w:szCs w:val="18"/>
        </w:rPr>
      </w:pPr>
    </w:p>
    <w:p w:rsidR="001A0D1C" w:rsidRPr="001A0D1C" w:rsidRDefault="001A0D1C" w:rsidP="001A0D1C">
      <w:pPr>
        <w:keepNext/>
        <w:jc w:val="center"/>
        <w:outlineLvl w:val="1"/>
        <w:rPr>
          <w:b/>
          <w:sz w:val="18"/>
          <w:szCs w:val="18"/>
        </w:rPr>
      </w:pPr>
      <w:r w:rsidRPr="001A0D1C">
        <w:rPr>
          <w:b/>
          <w:sz w:val="18"/>
          <w:szCs w:val="18"/>
        </w:rPr>
        <w:t>РЕШЕНИЕ</w:t>
      </w:r>
    </w:p>
    <w:p w:rsidR="001A0D1C" w:rsidRPr="001A0D1C" w:rsidRDefault="001A0D1C" w:rsidP="001A0D1C">
      <w:pPr>
        <w:widowControl w:val="0"/>
        <w:autoSpaceDE w:val="0"/>
        <w:autoSpaceDN w:val="0"/>
        <w:adjustRightInd w:val="0"/>
        <w:spacing w:before="420"/>
        <w:jc w:val="both"/>
        <w:rPr>
          <w:bCs/>
          <w:sz w:val="18"/>
          <w:szCs w:val="18"/>
          <w:u w:val="single"/>
        </w:rPr>
      </w:pPr>
      <w:r w:rsidRPr="001A0D1C">
        <w:rPr>
          <w:bCs/>
          <w:sz w:val="18"/>
          <w:szCs w:val="18"/>
        </w:rPr>
        <w:t xml:space="preserve">от 18 сентября 2019 г.             № </w:t>
      </w:r>
      <w:bookmarkStart w:id="11" w:name="_GoBack"/>
      <w:bookmarkEnd w:id="11"/>
      <w:r w:rsidRPr="001A0D1C">
        <w:rPr>
          <w:bCs/>
          <w:sz w:val="18"/>
          <w:szCs w:val="18"/>
        </w:rPr>
        <w:t>110</w:t>
      </w:r>
    </w:p>
    <w:p w:rsidR="001A0D1C" w:rsidRPr="001A0D1C" w:rsidRDefault="001A0D1C" w:rsidP="001A0D1C">
      <w:pPr>
        <w:widowControl w:val="0"/>
        <w:autoSpaceDE w:val="0"/>
        <w:autoSpaceDN w:val="0"/>
        <w:adjustRightInd w:val="0"/>
        <w:ind w:firstLine="720"/>
        <w:jc w:val="both"/>
        <w:rPr>
          <w:sz w:val="18"/>
          <w:szCs w:val="18"/>
        </w:rPr>
      </w:pPr>
      <w:r w:rsidRPr="001A0D1C">
        <w:rPr>
          <w:sz w:val="18"/>
          <w:szCs w:val="18"/>
        </w:rPr>
        <w:t>с.Гвазда</w:t>
      </w:r>
    </w:p>
    <w:p w:rsidR="001A0D1C" w:rsidRPr="001A0D1C" w:rsidRDefault="001A0D1C" w:rsidP="001A0D1C">
      <w:pPr>
        <w:jc w:val="both"/>
        <w:rPr>
          <w:sz w:val="18"/>
          <w:szCs w:val="18"/>
        </w:rPr>
      </w:pPr>
    </w:p>
    <w:tbl>
      <w:tblPr>
        <w:tblStyle w:val="af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746"/>
        <w:gridCol w:w="3768"/>
      </w:tblGrid>
      <w:tr w:rsidR="001A0D1C" w:rsidRPr="001A0D1C" w:rsidTr="001A0D1C">
        <w:tc>
          <w:tcPr>
            <w:tcW w:w="5778" w:type="dxa"/>
          </w:tcPr>
          <w:p w:rsidR="001A0D1C" w:rsidRPr="001A0D1C" w:rsidRDefault="001A0D1C" w:rsidP="001A0D1C">
            <w:pPr>
              <w:jc w:val="both"/>
              <w:rPr>
                <w:b/>
                <w:sz w:val="18"/>
                <w:szCs w:val="18"/>
              </w:rPr>
            </w:pPr>
            <w:r w:rsidRPr="001A0D1C">
              <w:rPr>
                <w:b/>
                <w:sz w:val="18"/>
                <w:szCs w:val="18"/>
              </w:rPr>
              <w:t xml:space="preserve">О внесении изменений в Решение Совета народных депутатов Гвазденского сельского поселения </w:t>
            </w:r>
            <w:r w:rsidRPr="001A0D1C">
              <w:rPr>
                <w:b/>
                <w:bCs/>
                <w:sz w:val="18"/>
                <w:szCs w:val="18"/>
              </w:rPr>
              <w:t>от 05 мая 2017г.  № 05 «</w:t>
            </w:r>
            <w:r w:rsidRPr="001A0D1C">
              <w:rPr>
                <w:b/>
                <w:sz w:val="18"/>
                <w:szCs w:val="18"/>
              </w:rPr>
              <w:t>О закреплении улиц и утверждении графика личного приема граждан депутатами Гвазденского сельского поселения»</w:t>
            </w:r>
          </w:p>
          <w:p w:rsidR="001A0D1C" w:rsidRPr="001A0D1C" w:rsidRDefault="001A0D1C" w:rsidP="001A0D1C">
            <w:pPr>
              <w:jc w:val="both"/>
              <w:rPr>
                <w:sz w:val="18"/>
                <w:szCs w:val="18"/>
              </w:rPr>
            </w:pPr>
          </w:p>
        </w:tc>
        <w:tc>
          <w:tcPr>
            <w:tcW w:w="3793" w:type="dxa"/>
          </w:tcPr>
          <w:p w:rsidR="001A0D1C" w:rsidRPr="001A0D1C" w:rsidRDefault="001A0D1C" w:rsidP="001A0D1C">
            <w:pPr>
              <w:jc w:val="both"/>
              <w:rPr>
                <w:sz w:val="18"/>
                <w:szCs w:val="18"/>
              </w:rPr>
            </w:pPr>
          </w:p>
        </w:tc>
      </w:tr>
    </w:tbl>
    <w:p w:rsidR="001A0D1C" w:rsidRPr="001A0D1C" w:rsidRDefault="001A0D1C" w:rsidP="001A0D1C">
      <w:pPr>
        <w:jc w:val="both"/>
        <w:rPr>
          <w:sz w:val="18"/>
          <w:szCs w:val="18"/>
        </w:rPr>
      </w:pPr>
    </w:p>
    <w:p w:rsidR="001A0D1C" w:rsidRPr="001A0D1C" w:rsidRDefault="001A0D1C" w:rsidP="001A0D1C">
      <w:pPr>
        <w:jc w:val="both"/>
        <w:rPr>
          <w:sz w:val="18"/>
          <w:szCs w:val="18"/>
        </w:rPr>
      </w:pPr>
      <w:r w:rsidRPr="001A0D1C">
        <w:rPr>
          <w:sz w:val="18"/>
          <w:szCs w:val="18"/>
        </w:rPr>
        <w:t xml:space="preserve">        В связи с  дополнительными выборами депутатов Совета народных депутатов Гвазденского сельского поселения, в соответствии с Регламентом  Совета народных депутатов Гвазденского сельского поселения Бутурлиновского муниципального района, принятого решением Совета народных депутатов Гвазденского сельского поселения Бутурлиновского муниципального района от 11 июля  2017 г. № 16, Совет народных депутатов Гвазденского сельского поселения Бутурлиновского муниципального района </w:t>
      </w:r>
    </w:p>
    <w:p w:rsidR="001A0D1C" w:rsidRPr="001A0D1C" w:rsidRDefault="001A0D1C" w:rsidP="001A0D1C">
      <w:pPr>
        <w:jc w:val="both"/>
        <w:rPr>
          <w:sz w:val="18"/>
          <w:szCs w:val="18"/>
        </w:rPr>
      </w:pPr>
    </w:p>
    <w:p w:rsidR="001A0D1C" w:rsidRPr="001A0D1C" w:rsidRDefault="001A0D1C" w:rsidP="001A0D1C">
      <w:pPr>
        <w:jc w:val="both"/>
        <w:rPr>
          <w:b/>
          <w:sz w:val="18"/>
          <w:szCs w:val="18"/>
        </w:rPr>
      </w:pPr>
      <w:r w:rsidRPr="001A0D1C">
        <w:rPr>
          <w:b/>
          <w:sz w:val="18"/>
          <w:szCs w:val="18"/>
        </w:rPr>
        <w:t>РЕШИЛ:</w:t>
      </w:r>
    </w:p>
    <w:p w:rsidR="001A0D1C" w:rsidRPr="001A0D1C" w:rsidRDefault="001A0D1C" w:rsidP="001A0D1C">
      <w:pPr>
        <w:jc w:val="both"/>
        <w:rPr>
          <w:sz w:val="18"/>
          <w:szCs w:val="18"/>
        </w:rPr>
      </w:pPr>
    </w:p>
    <w:p w:rsidR="001A0D1C" w:rsidRPr="001A0D1C" w:rsidRDefault="001A0D1C" w:rsidP="001A0D1C">
      <w:pPr>
        <w:pStyle w:val="ae"/>
        <w:ind w:firstLine="567"/>
        <w:jc w:val="both"/>
        <w:rPr>
          <w:rFonts w:ascii="Times New Roman" w:eastAsia="Times New Roman" w:hAnsi="Times New Roman" w:cs="Times New Roman"/>
          <w:sz w:val="18"/>
          <w:szCs w:val="18"/>
        </w:rPr>
      </w:pPr>
      <w:r w:rsidRPr="001A0D1C">
        <w:rPr>
          <w:rFonts w:ascii="Times New Roman" w:eastAsia="Times New Roman" w:hAnsi="Times New Roman" w:cs="Times New Roman"/>
          <w:sz w:val="18"/>
          <w:szCs w:val="18"/>
        </w:rPr>
        <w:t xml:space="preserve">1. Внести изменения в Решение Совета народных депутатов Гвазденского сельского поселения </w:t>
      </w:r>
      <w:r w:rsidRPr="001A0D1C">
        <w:rPr>
          <w:rFonts w:ascii="Times New Roman" w:hAnsi="Times New Roman" w:cs="Times New Roman"/>
          <w:bCs/>
          <w:sz w:val="18"/>
          <w:szCs w:val="18"/>
        </w:rPr>
        <w:t>от 05 мая 2017г.  № 05 «</w:t>
      </w:r>
      <w:r w:rsidRPr="001A0D1C">
        <w:rPr>
          <w:rFonts w:ascii="Times New Roman" w:hAnsi="Times New Roman" w:cs="Times New Roman"/>
          <w:sz w:val="18"/>
          <w:szCs w:val="18"/>
        </w:rPr>
        <w:t xml:space="preserve">О закреплении улиц и утверждении графика личного приема граждан депутатами Гвазденского сельского поселения» в части приложений </w:t>
      </w:r>
      <w:r w:rsidRPr="001A0D1C">
        <w:rPr>
          <w:rFonts w:ascii="Times New Roman" w:eastAsia="Times New Roman" w:hAnsi="Times New Roman" w:cs="Times New Roman"/>
          <w:sz w:val="18"/>
          <w:szCs w:val="18"/>
        </w:rPr>
        <w:t>к настоящему решению.</w:t>
      </w:r>
    </w:p>
    <w:p w:rsidR="001A0D1C" w:rsidRPr="001A0D1C" w:rsidRDefault="001A0D1C" w:rsidP="001A0D1C">
      <w:pPr>
        <w:ind w:firstLine="567"/>
        <w:jc w:val="both"/>
        <w:rPr>
          <w:sz w:val="18"/>
          <w:szCs w:val="18"/>
        </w:rPr>
      </w:pPr>
      <w:r w:rsidRPr="001A0D1C">
        <w:rPr>
          <w:sz w:val="18"/>
          <w:szCs w:val="18"/>
        </w:rPr>
        <w:t>2. Настоящее решение подлежит официальному опубликованию в Вестнике муниципальных правовых актов Гвазденского сельского поселения.</w:t>
      </w:r>
    </w:p>
    <w:p w:rsidR="001A0D1C" w:rsidRPr="001A0D1C" w:rsidRDefault="001A0D1C" w:rsidP="001A0D1C">
      <w:pPr>
        <w:jc w:val="both"/>
        <w:rPr>
          <w:sz w:val="18"/>
          <w:szCs w:val="18"/>
        </w:rPr>
      </w:pPr>
    </w:p>
    <w:p w:rsidR="001A0D1C" w:rsidRPr="001A0D1C" w:rsidRDefault="001A0D1C" w:rsidP="001A0D1C">
      <w:pPr>
        <w:jc w:val="both"/>
        <w:rPr>
          <w:sz w:val="18"/>
          <w:szCs w:val="18"/>
        </w:rPr>
      </w:pPr>
      <w:r w:rsidRPr="001A0D1C">
        <w:rPr>
          <w:sz w:val="18"/>
          <w:szCs w:val="18"/>
        </w:rPr>
        <w:t xml:space="preserve">Глава Гвазденского сельского поселения                               Богданова Л.М.  </w:t>
      </w:r>
    </w:p>
    <w:p w:rsidR="001A0D1C" w:rsidRPr="001A0D1C" w:rsidRDefault="001A0D1C" w:rsidP="001A0D1C">
      <w:pPr>
        <w:jc w:val="both"/>
        <w:rPr>
          <w:sz w:val="18"/>
          <w:szCs w:val="18"/>
        </w:rPr>
      </w:pPr>
    </w:p>
    <w:p w:rsidR="001A0D1C" w:rsidRPr="001A0D1C" w:rsidRDefault="001A0D1C" w:rsidP="001A0D1C">
      <w:pPr>
        <w:jc w:val="both"/>
        <w:rPr>
          <w:sz w:val="18"/>
          <w:szCs w:val="18"/>
        </w:rPr>
      </w:pPr>
    </w:p>
    <w:p w:rsidR="001A0D1C" w:rsidRPr="001A0D1C" w:rsidRDefault="001A0D1C" w:rsidP="001A0D1C">
      <w:pPr>
        <w:jc w:val="both"/>
        <w:rPr>
          <w:sz w:val="18"/>
          <w:szCs w:val="18"/>
        </w:rPr>
      </w:pPr>
    </w:p>
    <w:p w:rsidR="001A0D1C" w:rsidRPr="001A0D1C" w:rsidRDefault="001A0D1C" w:rsidP="001A0D1C">
      <w:pPr>
        <w:ind w:left="4320"/>
        <w:jc w:val="right"/>
        <w:rPr>
          <w:sz w:val="18"/>
          <w:szCs w:val="18"/>
        </w:rPr>
      </w:pPr>
    </w:p>
    <w:p w:rsidR="001A0D1C" w:rsidRPr="001A0D1C" w:rsidRDefault="001A0D1C" w:rsidP="001A0D1C">
      <w:pPr>
        <w:ind w:left="4320"/>
        <w:jc w:val="right"/>
        <w:rPr>
          <w:sz w:val="18"/>
          <w:szCs w:val="18"/>
        </w:rPr>
      </w:pPr>
      <w:r w:rsidRPr="001A0D1C">
        <w:rPr>
          <w:sz w:val="18"/>
          <w:szCs w:val="18"/>
        </w:rPr>
        <w:t>Приложение № 1</w:t>
      </w:r>
    </w:p>
    <w:p w:rsidR="001A0D1C" w:rsidRPr="001A0D1C" w:rsidRDefault="001A0D1C" w:rsidP="001A0D1C">
      <w:pPr>
        <w:ind w:left="4320"/>
        <w:jc w:val="right"/>
        <w:rPr>
          <w:sz w:val="18"/>
          <w:szCs w:val="18"/>
        </w:rPr>
      </w:pPr>
      <w:r w:rsidRPr="001A0D1C">
        <w:rPr>
          <w:sz w:val="18"/>
          <w:szCs w:val="18"/>
        </w:rPr>
        <w:t>к решению Совета народных депутатов</w:t>
      </w:r>
    </w:p>
    <w:p w:rsidR="001A0D1C" w:rsidRPr="001A0D1C" w:rsidRDefault="001A0D1C" w:rsidP="001A0D1C">
      <w:pPr>
        <w:ind w:left="4320"/>
        <w:jc w:val="right"/>
        <w:rPr>
          <w:sz w:val="18"/>
          <w:szCs w:val="18"/>
        </w:rPr>
      </w:pPr>
      <w:r w:rsidRPr="001A0D1C">
        <w:rPr>
          <w:sz w:val="18"/>
          <w:szCs w:val="18"/>
        </w:rPr>
        <w:t>Гвазденского сельского поселения</w:t>
      </w:r>
    </w:p>
    <w:p w:rsidR="001A0D1C" w:rsidRPr="001A0D1C" w:rsidRDefault="001A0D1C" w:rsidP="001A0D1C">
      <w:pPr>
        <w:ind w:left="4320"/>
        <w:jc w:val="right"/>
        <w:rPr>
          <w:sz w:val="18"/>
          <w:szCs w:val="18"/>
        </w:rPr>
      </w:pPr>
      <w:r w:rsidRPr="001A0D1C">
        <w:rPr>
          <w:sz w:val="18"/>
          <w:szCs w:val="18"/>
        </w:rPr>
        <w:t>от  18 сентября 201г  № 110</w:t>
      </w:r>
    </w:p>
    <w:p w:rsidR="001A0D1C" w:rsidRPr="001A0D1C" w:rsidRDefault="001A0D1C" w:rsidP="001A0D1C">
      <w:pPr>
        <w:ind w:left="4320"/>
        <w:jc w:val="right"/>
        <w:rPr>
          <w:sz w:val="18"/>
          <w:szCs w:val="18"/>
        </w:rPr>
      </w:pPr>
    </w:p>
    <w:p w:rsidR="001A0D1C" w:rsidRPr="001A0D1C" w:rsidRDefault="001A0D1C" w:rsidP="001A0D1C">
      <w:pPr>
        <w:jc w:val="both"/>
        <w:rPr>
          <w:b/>
          <w:sz w:val="18"/>
          <w:szCs w:val="18"/>
        </w:rPr>
      </w:pPr>
      <w:r w:rsidRPr="001A0D1C">
        <w:rPr>
          <w:b/>
          <w:sz w:val="18"/>
          <w:szCs w:val="18"/>
        </w:rPr>
        <w:t xml:space="preserve">Улицы, закрепленные за депутатами </w:t>
      </w:r>
    </w:p>
    <w:p w:rsidR="001A0D1C" w:rsidRPr="001A0D1C" w:rsidRDefault="001A0D1C" w:rsidP="001A0D1C">
      <w:pPr>
        <w:jc w:val="both"/>
        <w:rPr>
          <w:b/>
          <w:sz w:val="18"/>
          <w:szCs w:val="18"/>
        </w:rPr>
      </w:pPr>
      <w:r w:rsidRPr="001A0D1C">
        <w:rPr>
          <w:b/>
          <w:sz w:val="18"/>
          <w:szCs w:val="18"/>
        </w:rPr>
        <w:t>Совета народных депутатов Гвазденского сельского поселения</w:t>
      </w:r>
    </w:p>
    <w:p w:rsidR="001A0D1C" w:rsidRPr="001A0D1C" w:rsidRDefault="001A0D1C" w:rsidP="001A0D1C">
      <w:pPr>
        <w:jc w:val="both"/>
        <w:rPr>
          <w:b/>
          <w:sz w:val="18"/>
          <w:szCs w:val="18"/>
        </w:rPr>
      </w:pPr>
    </w:p>
    <w:tbl>
      <w:tblPr>
        <w:tblW w:w="10241"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59"/>
        <w:gridCol w:w="3578"/>
        <w:gridCol w:w="5704"/>
      </w:tblGrid>
      <w:tr w:rsidR="001A0D1C" w:rsidRPr="001A0D1C" w:rsidTr="001A0D1C">
        <w:tc>
          <w:tcPr>
            <w:tcW w:w="959" w:type="dxa"/>
            <w:tcBorders>
              <w:top w:val="single" w:sz="4" w:space="0" w:color="auto"/>
              <w:left w:val="single" w:sz="4" w:space="0" w:color="auto"/>
              <w:bottom w:val="single" w:sz="4" w:space="0" w:color="auto"/>
              <w:right w:val="single" w:sz="4" w:space="0" w:color="auto"/>
            </w:tcBorders>
            <w:hideMark/>
          </w:tcPr>
          <w:p w:rsidR="001A0D1C" w:rsidRPr="001A0D1C" w:rsidRDefault="001A0D1C" w:rsidP="001A0D1C">
            <w:pPr>
              <w:jc w:val="both"/>
              <w:rPr>
                <w:sz w:val="18"/>
                <w:szCs w:val="18"/>
              </w:rPr>
            </w:pPr>
            <w:r w:rsidRPr="001A0D1C">
              <w:rPr>
                <w:sz w:val="18"/>
                <w:szCs w:val="18"/>
              </w:rPr>
              <w:t>№ п/п</w:t>
            </w:r>
          </w:p>
        </w:tc>
        <w:tc>
          <w:tcPr>
            <w:tcW w:w="3578" w:type="dxa"/>
            <w:tcBorders>
              <w:top w:val="single" w:sz="4" w:space="0" w:color="auto"/>
              <w:left w:val="single" w:sz="4" w:space="0" w:color="auto"/>
              <w:bottom w:val="single" w:sz="4" w:space="0" w:color="auto"/>
              <w:right w:val="single" w:sz="4" w:space="0" w:color="auto"/>
            </w:tcBorders>
            <w:hideMark/>
          </w:tcPr>
          <w:p w:rsidR="001A0D1C" w:rsidRPr="001A0D1C" w:rsidRDefault="001A0D1C" w:rsidP="001A0D1C">
            <w:pPr>
              <w:jc w:val="both"/>
              <w:rPr>
                <w:sz w:val="18"/>
                <w:szCs w:val="18"/>
              </w:rPr>
            </w:pPr>
            <w:r w:rsidRPr="001A0D1C">
              <w:rPr>
                <w:sz w:val="18"/>
                <w:szCs w:val="18"/>
              </w:rPr>
              <w:t>Фамилия, имя, отчество депутата</w:t>
            </w:r>
          </w:p>
        </w:tc>
        <w:tc>
          <w:tcPr>
            <w:tcW w:w="5704" w:type="dxa"/>
            <w:tcBorders>
              <w:top w:val="single" w:sz="4" w:space="0" w:color="auto"/>
              <w:left w:val="single" w:sz="4" w:space="0" w:color="auto"/>
              <w:bottom w:val="single" w:sz="4" w:space="0" w:color="auto"/>
              <w:right w:val="single" w:sz="4" w:space="0" w:color="auto"/>
            </w:tcBorders>
            <w:hideMark/>
          </w:tcPr>
          <w:p w:rsidR="001A0D1C" w:rsidRPr="001A0D1C" w:rsidRDefault="001A0D1C" w:rsidP="001A0D1C">
            <w:pPr>
              <w:jc w:val="both"/>
              <w:rPr>
                <w:sz w:val="18"/>
                <w:szCs w:val="18"/>
              </w:rPr>
            </w:pPr>
            <w:r w:rsidRPr="001A0D1C">
              <w:rPr>
                <w:sz w:val="18"/>
                <w:szCs w:val="18"/>
              </w:rPr>
              <w:t>Наименование улицы</w:t>
            </w:r>
          </w:p>
        </w:tc>
      </w:tr>
      <w:tr w:rsidR="001A0D1C" w:rsidRPr="001A0D1C" w:rsidTr="001A0D1C">
        <w:tc>
          <w:tcPr>
            <w:tcW w:w="959" w:type="dxa"/>
            <w:tcBorders>
              <w:top w:val="single" w:sz="4" w:space="0" w:color="auto"/>
              <w:left w:val="single" w:sz="4" w:space="0" w:color="auto"/>
              <w:bottom w:val="single" w:sz="4" w:space="0" w:color="auto"/>
              <w:right w:val="single" w:sz="4" w:space="0" w:color="auto"/>
            </w:tcBorders>
            <w:hideMark/>
          </w:tcPr>
          <w:p w:rsidR="001A0D1C" w:rsidRPr="001A0D1C" w:rsidRDefault="001A0D1C" w:rsidP="001A0D1C">
            <w:pPr>
              <w:pStyle w:val="a6"/>
              <w:numPr>
                <w:ilvl w:val="0"/>
                <w:numId w:val="5"/>
              </w:numPr>
              <w:spacing w:after="0" w:line="240" w:lineRule="auto"/>
              <w:contextualSpacing/>
              <w:rPr>
                <w:rFonts w:ascii="Times New Roman" w:eastAsia="Times New Roman" w:hAnsi="Times New Roman" w:cs="Times New Roman"/>
                <w:sz w:val="18"/>
                <w:szCs w:val="18"/>
                <w:lang w:eastAsia="ru-RU"/>
              </w:rPr>
            </w:pPr>
          </w:p>
        </w:tc>
        <w:tc>
          <w:tcPr>
            <w:tcW w:w="3578" w:type="dxa"/>
            <w:tcBorders>
              <w:top w:val="single" w:sz="4" w:space="0" w:color="auto"/>
              <w:left w:val="single" w:sz="4" w:space="0" w:color="auto"/>
              <w:bottom w:val="single" w:sz="4" w:space="0" w:color="auto"/>
              <w:right w:val="single" w:sz="4" w:space="0" w:color="auto"/>
            </w:tcBorders>
            <w:hideMark/>
          </w:tcPr>
          <w:p w:rsidR="001A0D1C" w:rsidRPr="001A0D1C" w:rsidRDefault="001A0D1C" w:rsidP="001A0D1C">
            <w:pPr>
              <w:jc w:val="both"/>
              <w:rPr>
                <w:sz w:val="18"/>
                <w:szCs w:val="18"/>
              </w:rPr>
            </w:pPr>
            <w:r w:rsidRPr="001A0D1C">
              <w:rPr>
                <w:sz w:val="18"/>
                <w:szCs w:val="18"/>
              </w:rPr>
              <w:t xml:space="preserve">Богданова Светлана Александровна </w:t>
            </w:r>
          </w:p>
        </w:tc>
        <w:tc>
          <w:tcPr>
            <w:tcW w:w="5704" w:type="dxa"/>
            <w:tcBorders>
              <w:top w:val="single" w:sz="4" w:space="0" w:color="auto"/>
              <w:left w:val="single" w:sz="4" w:space="0" w:color="auto"/>
              <w:bottom w:val="single" w:sz="4" w:space="0" w:color="auto"/>
              <w:right w:val="single" w:sz="4" w:space="0" w:color="auto"/>
            </w:tcBorders>
            <w:hideMark/>
          </w:tcPr>
          <w:p w:rsidR="001A0D1C" w:rsidRPr="001A0D1C" w:rsidRDefault="001A0D1C" w:rsidP="001A0D1C">
            <w:pPr>
              <w:jc w:val="both"/>
              <w:rPr>
                <w:sz w:val="18"/>
                <w:szCs w:val="18"/>
              </w:rPr>
            </w:pPr>
            <w:r w:rsidRPr="001A0D1C">
              <w:rPr>
                <w:sz w:val="18"/>
                <w:szCs w:val="18"/>
              </w:rPr>
              <w:t xml:space="preserve">Ул. Заливная, ул.Калинина от дома №1 до дома № 81 и от дома № 29 до дома № 84, </w:t>
            </w:r>
          </w:p>
        </w:tc>
      </w:tr>
      <w:tr w:rsidR="001A0D1C" w:rsidRPr="001A0D1C" w:rsidTr="001A0D1C">
        <w:tc>
          <w:tcPr>
            <w:tcW w:w="959" w:type="dxa"/>
            <w:tcBorders>
              <w:top w:val="single" w:sz="4" w:space="0" w:color="auto"/>
              <w:left w:val="single" w:sz="4" w:space="0" w:color="auto"/>
              <w:bottom w:val="single" w:sz="4" w:space="0" w:color="auto"/>
              <w:right w:val="single" w:sz="4" w:space="0" w:color="auto"/>
            </w:tcBorders>
            <w:hideMark/>
          </w:tcPr>
          <w:p w:rsidR="001A0D1C" w:rsidRPr="001A0D1C" w:rsidRDefault="001A0D1C" w:rsidP="001A0D1C">
            <w:pPr>
              <w:pStyle w:val="a6"/>
              <w:numPr>
                <w:ilvl w:val="0"/>
                <w:numId w:val="5"/>
              </w:numPr>
              <w:spacing w:after="0" w:line="240" w:lineRule="auto"/>
              <w:contextualSpacing/>
              <w:rPr>
                <w:rFonts w:ascii="Times New Roman" w:eastAsia="Times New Roman" w:hAnsi="Times New Roman" w:cs="Times New Roman"/>
                <w:sz w:val="18"/>
                <w:szCs w:val="18"/>
                <w:lang w:eastAsia="ru-RU"/>
              </w:rPr>
            </w:pPr>
          </w:p>
        </w:tc>
        <w:tc>
          <w:tcPr>
            <w:tcW w:w="3578" w:type="dxa"/>
            <w:tcBorders>
              <w:top w:val="single" w:sz="4" w:space="0" w:color="auto"/>
              <w:left w:val="single" w:sz="4" w:space="0" w:color="auto"/>
              <w:bottom w:val="single" w:sz="4" w:space="0" w:color="auto"/>
              <w:right w:val="single" w:sz="4" w:space="0" w:color="auto"/>
            </w:tcBorders>
            <w:hideMark/>
          </w:tcPr>
          <w:p w:rsidR="001A0D1C" w:rsidRPr="001A0D1C" w:rsidRDefault="001A0D1C" w:rsidP="001A0D1C">
            <w:pPr>
              <w:jc w:val="both"/>
              <w:rPr>
                <w:sz w:val="18"/>
                <w:szCs w:val="18"/>
              </w:rPr>
            </w:pPr>
            <w:r w:rsidRPr="001A0D1C">
              <w:rPr>
                <w:sz w:val="18"/>
                <w:szCs w:val="18"/>
              </w:rPr>
              <w:t xml:space="preserve">Банов Николай Петрович </w:t>
            </w:r>
          </w:p>
        </w:tc>
        <w:tc>
          <w:tcPr>
            <w:tcW w:w="5704" w:type="dxa"/>
            <w:tcBorders>
              <w:top w:val="single" w:sz="4" w:space="0" w:color="auto"/>
              <w:left w:val="single" w:sz="4" w:space="0" w:color="auto"/>
              <w:bottom w:val="single" w:sz="4" w:space="0" w:color="auto"/>
              <w:right w:val="single" w:sz="4" w:space="0" w:color="auto"/>
            </w:tcBorders>
            <w:hideMark/>
          </w:tcPr>
          <w:p w:rsidR="001A0D1C" w:rsidRPr="001A0D1C" w:rsidRDefault="001A0D1C" w:rsidP="001A0D1C">
            <w:pPr>
              <w:jc w:val="both"/>
              <w:rPr>
                <w:sz w:val="18"/>
                <w:szCs w:val="18"/>
              </w:rPr>
            </w:pPr>
            <w:r w:rsidRPr="001A0D1C">
              <w:rPr>
                <w:sz w:val="18"/>
                <w:szCs w:val="18"/>
              </w:rPr>
              <w:t>Ул.Ленина, ул.Центральная от дома № 1 до дома № 255 и от дома № 8 до дома № 200</w:t>
            </w:r>
          </w:p>
        </w:tc>
      </w:tr>
      <w:tr w:rsidR="001A0D1C" w:rsidRPr="001A0D1C" w:rsidTr="001A0D1C">
        <w:tc>
          <w:tcPr>
            <w:tcW w:w="959" w:type="dxa"/>
            <w:tcBorders>
              <w:top w:val="single" w:sz="4" w:space="0" w:color="auto"/>
              <w:left w:val="single" w:sz="4" w:space="0" w:color="auto"/>
              <w:bottom w:val="single" w:sz="4" w:space="0" w:color="auto"/>
              <w:right w:val="single" w:sz="4" w:space="0" w:color="auto"/>
            </w:tcBorders>
            <w:hideMark/>
          </w:tcPr>
          <w:p w:rsidR="001A0D1C" w:rsidRPr="001A0D1C" w:rsidRDefault="001A0D1C" w:rsidP="001A0D1C">
            <w:pPr>
              <w:pStyle w:val="a6"/>
              <w:numPr>
                <w:ilvl w:val="0"/>
                <w:numId w:val="5"/>
              </w:numPr>
              <w:spacing w:after="0" w:line="240" w:lineRule="auto"/>
              <w:contextualSpacing/>
              <w:rPr>
                <w:rFonts w:ascii="Times New Roman" w:eastAsia="Times New Roman" w:hAnsi="Times New Roman" w:cs="Times New Roman"/>
                <w:sz w:val="18"/>
                <w:szCs w:val="18"/>
                <w:lang w:eastAsia="ru-RU"/>
              </w:rPr>
            </w:pPr>
          </w:p>
        </w:tc>
        <w:tc>
          <w:tcPr>
            <w:tcW w:w="3578" w:type="dxa"/>
            <w:tcBorders>
              <w:top w:val="single" w:sz="4" w:space="0" w:color="auto"/>
              <w:left w:val="single" w:sz="4" w:space="0" w:color="auto"/>
              <w:bottom w:val="single" w:sz="4" w:space="0" w:color="auto"/>
              <w:right w:val="single" w:sz="4" w:space="0" w:color="auto"/>
            </w:tcBorders>
            <w:hideMark/>
          </w:tcPr>
          <w:p w:rsidR="001A0D1C" w:rsidRPr="001A0D1C" w:rsidRDefault="001A0D1C" w:rsidP="001A0D1C">
            <w:pPr>
              <w:jc w:val="both"/>
              <w:rPr>
                <w:sz w:val="18"/>
                <w:szCs w:val="18"/>
              </w:rPr>
            </w:pPr>
            <w:r w:rsidRPr="001A0D1C">
              <w:rPr>
                <w:sz w:val="18"/>
                <w:szCs w:val="18"/>
              </w:rPr>
              <w:t>Кривоносов Сергей Петрович</w:t>
            </w:r>
          </w:p>
        </w:tc>
        <w:tc>
          <w:tcPr>
            <w:tcW w:w="5704" w:type="dxa"/>
            <w:tcBorders>
              <w:top w:val="single" w:sz="4" w:space="0" w:color="auto"/>
              <w:left w:val="single" w:sz="4" w:space="0" w:color="auto"/>
              <w:bottom w:val="single" w:sz="4" w:space="0" w:color="auto"/>
              <w:right w:val="single" w:sz="4" w:space="0" w:color="auto"/>
            </w:tcBorders>
            <w:hideMark/>
          </w:tcPr>
          <w:p w:rsidR="001A0D1C" w:rsidRPr="001A0D1C" w:rsidRDefault="001A0D1C" w:rsidP="001A0D1C">
            <w:pPr>
              <w:jc w:val="both"/>
              <w:rPr>
                <w:sz w:val="18"/>
                <w:szCs w:val="18"/>
              </w:rPr>
            </w:pPr>
            <w:r w:rsidRPr="001A0D1C">
              <w:rPr>
                <w:sz w:val="18"/>
                <w:szCs w:val="18"/>
              </w:rPr>
              <w:t>Ул.Комарова, ул.1Мая, ул.Коммунаров, ул.Садовая, ул.Пчелка, ул.Подлесная, ул.Корабельное лесничество</w:t>
            </w:r>
          </w:p>
        </w:tc>
      </w:tr>
      <w:tr w:rsidR="001A0D1C" w:rsidRPr="001A0D1C" w:rsidTr="001A0D1C">
        <w:tc>
          <w:tcPr>
            <w:tcW w:w="959" w:type="dxa"/>
            <w:tcBorders>
              <w:top w:val="single" w:sz="4" w:space="0" w:color="auto"/>
              <w:left w:val="single" w:sz="4" w:space="0" w:color="auto"/>
              <w:bottom w:val="single" w:sz="4" w:space="0" w:color="auto"/>
              <w:right w:val="single" w:sz="4" w:space="0" w:color="auto"/>
            </w:tcBorders>
            <w:hideMark/>
          </w:tcPr>
          <w:p w:rsidR="001A0D1C" w:rsidRPr="001A0D1C" w:rsidRDefault="001A0D1C" w:rsidP="001A0D1C">
            <w:pPr>
              <w:pStyle w:val="a6"/>
              <w:numPr>
                <w:ilvl w:val="0"/>
                <w:numId w:val="5"/>
              </w:numPr>
              <w:spacing w:after="0" w:line="240" w:lineRule="auto"/>
              <w:contextualSpacing/>
              <w:rPr>
                <w:rFonts w:ascii="Times New Roman" w:eastAsia="Times New Roman" w:hAnsi="Times New Roman" w:cs="Times New Roman"/>
                <w:sz w:val="18"/>
                <w:szCs w:val="18"/>
                <w:lang w:eastAsia="ru-RU"/>
              </w:rPr>
            </w:pPr>
          </w:p>
        </w:tc>
        <w:tc>
          <w:tcPr>
            <w:tcW w:w="3578" w:type="dxa"/>
            <w:tcBorders>
              <w:top w:val="single" w:sz="4" w:space="0" w:color="auto"/>
              <w:left w:val="single" w:sz="4" w:space="0" w:color="auto"/>
              <w:bottom w:val="single" w:sz="4" w:space="0" w:color="auto"/>
              <w:right w:val="single" w:sz="4" w:space="0" w:color="auto"/>
            </w:tcBorders>
            <w:hideMark/>
          </w:tcPr>
          <w:p w:rsidR="001A0D1C" w:rsidRPr="001A0D1C" w:rsidRDefault="001A0D1C" w:rsidP="001A0D1C">
            <w:pPr>
              <w:jc w:val="both"/>
              <w:rPr>
                <w:sz w:val="18"/>
                <w:szCs w:val="18"/>
              </w:rPr>
            </w:pPr>
            <w:r w:rsidRPr="001A0D1C">
              <w:rPr>
                <w:sz w:val="18"/>
                <w:szCs w:val="18"/>
              </w:rPr>
              <w:t>Храпова</w:t>
            </w:r>
          </w:p>
          <w:p w:rsidR="001A0D1C" w:rsidRPr="001A0D1C" w:rsidRDefault="001A0D1C" w:rsidP="001A0D1C">
            <w:pPr>
              <w:jc w:val="both"/>
              <w:rPr>
                <w:sz w:val="18"/>
                <w:szCs w:val="18"/>
              </w:rPr>
            </w:pPr>
            <w:r w:rsidRPr="001A0D1C">
              <w:rPr>
                <w:sz w:val="18"/>
                <w:szCs w:val="18"/>
              </w:rPr>
              <w:t>Нина Викторовна</w:t>
            </w:r>
          </w:p>
        </w:tc>
        <w:tc>
          <w:tcPr>
            <w:tcW w:w="5704" w:type="dxa"/>
            <w:tcBorders>
              <w:top w:val="single" w:sz="4" w:space="0" w:color="auto"/>
              <w:left w:val="single" w:sz="4" w:space="0" w:color="auto"/>
              <w:bottom w:val="single" w:sz="4" w:space="0" w:color="auto"/>
              <w:right w:val="single" w:sz="4" w:space="0" w:color="auto"/>
            </w:tcBorders>
            <w:hideMark/>
          </w:tcPr>
          <w:p w:rsidR="001A0D1C" w:rsidRPr="001A0D1C" w:rsidRDefault="001A0D1C" w:rsidP="001A0D1C">
            <w:pPr>
              <w:jc w:val="both"/>
              <w:rPr>
                <w:sz w:val="18"/>
                <w:szCs w:val="18"/>
              </w:rPr>
            </w:pPr>
            <w:r w:rsidRPr="001A0D1C">
              <w:rPr>
                <w:sz w:val="18"/>
                <w:szCs w:val="18"/>
              </w:rPr>
              <w:t>ул.Центральная от дома № 257а до дома № 349 и от дома № 200 до дома № 238</w:t>
            </w:r>
          </w:p>
        </w:tc>
      </w:tr>
      <w:tr w:rsidR="001A0D1C" w:rsidRPr="001A0D1C" w:rsidTr="001A0D1C">
        <w:tc>
          <w:tcPr>
            <w:tcW w:w="959" w:type="dxa"/>
            <w:tcBorders>
              <w:top w:val="single" w:sz="4" w:space="0" w:color="auto"/>
              <w:left w:val="single" w:sz="4" w:space="0" w:color="auto"/>
              <w:bottom w:val="single" w:sz="4" w:space="0" w:color="auto"/>
              <w:right w:val="single" w:sz="4" w:space="0" w:color="auto"/>
            </w:tcBorders>
            <w:hideMark/>
          </w:tcPr>
          <w:p w:rsidR="001A0D1C" w:rsidRPr="001A0D1C" w:rsidRDefault="001A0D1C" w:rsidP="001A0D1C">
            <w:pPr>
              <w:pStyle w:val="a6"/>
              <w:numPr>
                <w:ilvl w:val="0"/>
                <w:numId w:val="5"/>
              </w:numPr>
              <w:spacing w:after="0" w:line="240" w:lineRule="auto"/>
              <w:contextualSpacing/>
              <w:rPr>
                <w:rFonts w:ascii="Times New Roman" w:eastAsia="Times New Roman" w:hAnsi="Times New Roman" w:cs="Times New Roman"/>
                <w:sz w:val="18"/>
                <w:szCs w:val="18"/>
                <w:lang w:eastAsia="ru-RU"/>
              </w:rPr>
            </w:pPr>
          </w:p>
        </w:tc>
        <w:tc>
          <w:tcPr>
            <w:tcW w:w="3578" w:type="dxa"/>
            <w:tcBorders>
              <w:top w:val="single" w:sz="4" w:space="0" w:color="auto"/>
              <w:left w:val="single" w:sz="4" w:space="0" w:color="auto"/>
              <w:bottom w:val="single" w:sz="4" w:space="0" w:color="auto"/>
              <w:right w:val="single" w:sz="4" w:space="0" w:color="auto"/>
            </w:tcBorders>
            <w:hideMark/>
          </w:tcPr>
          <w:p w:rsidR="001A0D1C" w:rsidRPr="001A0D1C" w:rsidRDefault="001A0D1C" w:rsidP="001A0D1C">
            <w:pPr>
              <w:jc w:val="both"/>
              <w:rPr>
                <w:sz w:val="18"/>
                <w:szCs w:val="18"/>
              </w:rPr>
            </w:pPr>
            <w:r w:rsidRPr="001A0D1C">
              <w:rPr>
                <w:sz w:val="18"/>
                <w:szCs w:val="18"/>
              </w:rPr>
              <w:t>Гусев</w:t>
            </w:r>
          </w:p>
          <w:p w:rsidR="001A0D1C" w:rsidRPr="001A0D1C" w:rsidRDefault="001A0D1C" w:rsidP="001A0D1C">
            <w:pPr>
              <w:jc w:val="both"/>
              <w:rPr>
                <w:sz w:val="18"/>
                <w:szCs w:val="18"/>
              </w:rPr>
            </w:pPr>
            <w:r w:rsidRPr="001A0D1C">
              <w:rPr>
                <w:sz w:val="18"/>
                <w:szCs w:val="18"/>
              </w:rPr>
              <w:t>Михаил Иванович</w:t>
            </w:r>
          </w:p>
        </w:tc>
        <w:tc>
          <w:tcPr>
            <w:tcW w:w="5704" w:type="dxa"/>
            <w:tcBorders>
              <w:top w:val="single" w:sz="4" w:space="0" w:color="auto"/>
              <w:left w:val="single" w:sz="4" w:space="0" w:color="auto"/>
              <w:bottom w:val="single" w:sz="4" w:space="0" w:color="auto"/>
              <w:right w:val="single" w:sz="4" w:space="0" w:color="auto"/>
            </w:tcBorders>
            <w:hideMark/>
          </w:tcPr>
          <w:p w:rsidR="001A0D1C" w:rsidRPr="001A0D1C" w:rsidRDefault="001A0D1C" w:rsidP="001A0D1C">
            <w:pPr>
              <w:jc w:val="both"/>
              <w:rPr>
                <w:sz w:val="18"/>
                <w:szCs w:val="18"/>
              </w:rPr>
            </w:pPr>
            <w:r w:rsidRPr="001A0D1C">
              <w:rPr>
                <w:sz w:val="18"/>
                <w:szCs w:val="18"/>
              </w:rPr>
              <w:t>ул.Луговая, ул.Трудовая, ул.Степная, ул. Надречная, ул.Заливная, ул.Кузнечная, ул.Степана Разина</w:t>
            </w:r>
          </w:p>
        </w:tc>
      </w:tr>
      <w:tr w:rsidR="001A0D1C" w:rsidRPr="001A0D1C" w:rsidTr="001A0D1C">
        <w:tc>
          <w:tcPr>
            <w:tcW w:w="959" w:type="dxa"/>
            <w:tcBorders>
              <w:top w:val="single" w:sz="4" w:space="0" w:color="auto"/>
              <w:left w:val="single" w:sz="4" w:space="0" w:color="auto"/>
              <w:bottom w:val="single" w:sz="4" w:space="0" w:color="auto"/>
              <w:right w:val="single" w:sz="4" w:space="0" w:color="auto"/>
            </w:tcBorders>
            <w:hideMark/>
          </w:tcPr>
          <w:p w:rsidR="001A0D1C" w:rsidRPr="001A0D1C" w:rsidRDefault="001A0D1C" w:rsidP="001A0D1C">
            <w:pPr>
              <w:pStyle w:val="a6"/>
              <w:numPr>
                <w:ilvl w:val="0"/>
                <w:numId w:val="5"/>
              </w:numPr>
              <w:spacing w:after="0" w:line="240" w:lineRule="auto"/>
              <w:contextualSpacing/>
              <w:rPr>
                <w:rFonts w:ascii="Times New Roman" w:eastAsia="Times New Roman" w:hAnsi="Times New Roman" w:cs="Times New Roman"/>
                <w:sz w:val="18"/>
                <w:szCs w:val="18"/>
                <w:lang w:eastAsia="ru-RU"/>
              </w:rPr>
            </w:pPr>
          </w:p>
        </w:tc>
        <w:tc>
          <w:tcPr>
            <w:tcW w:w="3578" w:type="dxa"/>
            <w:tcBorders>
              <w:top w:val="single" w:sz="4" w:space="0" w:color="auto"/>
              <w:left w:val="single" w:sz="4" w:space="0" w:color="auto"/>
              <w:bottom w:val="single" w:sz="4" w:space="0" w:color="auto"/>
              <w:right w:val="single" w:sz="4" w:space="0" w:color="auto"/>
            </w:tcBorders>
            <w:hideMark/>
          </w:tcPr>
          <w:p w:rsidR="001A0D1C" w:rsidRPr="001A0D1C" w:rsidRDefault="001A0D1C" w:rsidP="001A0D1C">
            <w:pPr>
              <w:jc w:val="both"/>
              <w:rPr>
                <w:sz w:val="18"/>
                <w:szCs w:val="18"/>
              </w:rPr>
            </w:pPr>
            <w:r w:rsidRPr="001A0D1C">
              <w:rPr>
                <w:sz w:val="18"/>
                <w:szCs w:val="18"/>
              </w:rPr>
              <w:t>Варфоломеева</w:t>
            </w:r>
          </w:p>
          <w:p w:rsidR="001A0D1C" w:rsidRPr="001A0D1C" w:rsidRDefault="001A0D1C" w:rsidP="001A0D1C">
            <w:pPr>
              <w:jc w:val="both"/>
              <w:rPr>
                <w:sz w:val="18"/>
                <w:szCs w:val="18"/>
              </w:rPr>
            </w:pPr>
            <w:r w:rsidRPr="001A0D1C">
              <w:rPr>
                <w:sz w:val="18"/>
                <w:szCs w:val="18"/>
              </w:rPr>
              <w:t>Тамара Ивановна</w:t>
            </w:r>
          </w:p>
        </w:tc>
        <w:tc>
          <w:tcPr>
            <w:tcW w:w="5704" w:type="dxa"/>
            <w:tcBorders>
              <w:top w:val="single" w:sz="4" w:space="0" w:color="auto"/>
              <w:left w:val="single" w:sz="4" w:space="0" w:color="auto"/>
              <w:bottom w:val="single" w:sz="4" w:space="0" w:color="auto"/>
              <w:right w:val="single" w:sz="4" w:space="0" w:color="auto"/>
            </w:tcBorders>
            <w:hideMark/>
          </w:tcPr>
          <w:p w:rsidR="001A0D1C" w:rsidRPr="001A0D1C" w:rsidRDefault="001A0D1C" w:rsidP="001A0D1C">
            <w:pPr>
              <w:jc w:val="both"/>
              <w:rPr>
                <w:sz w:val="18"/>
                <w:szCs w:val="18"/>
              </w:rPr>
            </w:pPr>
            <w:r w:rsidRPr="001A0D1C">
              <w:rPr>
                <w:sz w:val="18"/>
                <w:szCs w:val="18"/>
              </w:rPr>
              <w:t>ул.Ивана Бочарникова, ул.Гоголя ул.Красный уголок, ул.Большой Котлас, ул.Малый Котлас</w:t>
            </w:r>
          </w:p>
        </w:tc>
      </w:tr>
      <w:tr w:rsidR="001A0D1C" w:rsidRPr="001A0D1C" w:rsidTr="001A0D1C">
        <w:tc>
          <w:tcPr>
            <w:tcW w:w="959" w:type="dxa"/>
            <w:tcBorders>
              <w:top w:val="single" w:sz="4" w:space="0" w:color="auto"/>
              <w:left w:val="single" w:sz="4" w:space="0" w:color="auto"/>
              <w:bottom w:val="single" w:sz="4" w:space="0" w:color="auto"/>
              <w:right w:val="single" w:sz="4" w:space="0" w:color="auto"/>
            </w:tcBorders>
            <w:hideMark/>
          </w:tcPr>
          <w:p w:rsidR="001A0D1C" w:rsidRPr="001A0D1C" w:rsidRDefault="001A0D1C" w:rsidP="001A0D1C">
            <w:pPr>
              <w:pStyle w:val="a6"/>
              <w:numPr>
                <w:ilvl w:val="0"/>
                <w:numId w:val="5"/>
              </w:numPr>
              <w:spacing w:after="0" w:line="240" w:lineRule="auto"/>
              <w:contextualSpacing/>
              <w:rPr>
                <w:rFonts w:ascii="Times New Roman" w:eastAsia="Times New Roman" w:hAnsi="Times New Roman" w:cs="Times New Roman"/>
                <w:sz w:val="18"/>
                <w:szCs w:val="18"/>
                <w:lang w:eastAsia="ru-RU"/>
              </w:rPr>
            </w:pPr>
          </w:p>
        </w:tc>
        <w:tc>
          <w:tcPr>
            <w:tcW w:w="3578" w:type="dxa"/>
            <w:tcBorders>
              <w:top w:val="single" w:sz="4" w:space="0" w:color="auto"/>
              <w:left w:val="single" w:sz="4" w:space="0" w:color="auto"/>
              <w:bottom w:val="single" w:sz="4" w:space="0" w:color="auto"/>
              <w:right w:val="single" w:sz="4" w:space="0" w:color="auto"/>
            </w:tcBorders>
            <w:hideMark/>
          </w:tcPr>
          <w:p w:rsidR="001A0D1C" w:rsidRPr="001A0D1C" w:rsidRDefault="001A0D1C" w:rsidP="001A0D1C">
            <w:pPr>
              <w:jc w:val="both"/>
              <w:rPr>
                <w:sz w:val="18"/>
                <w:szCs w:val="18"/>
              </w:rPr>
            </w:pPr>
            <w:r w:rsidRPr="001A0D1C">
              <w:rPr>
                <w:sz w:val="18"/>
                <w:szCs w:val="18"/>
              </w:rPr>
              <w:t>Запорожец</w:t>
            </w:r>
          </w:p>
          <w:p w:rsidR="001A0D1C" w:rsidRPr="001A0D1C" w:rsidRDefault="001A0D1C" w:rsidP="001A0D1C">
            <w:pPr>
              <w:jc w:val="both"/>
              <w:rPr>
                <w:sz w:val="18"/>
                <w:szCs w:val="18"/>
              </w:rPr>
            </w:pPr>
            <w:r w:rsidRPr="001A0D1C">
              <w:rPr>
                <w:sz w:val="18"/>
                <w:szCs w:val="18"/>
              </w:rPr>
              <w:t>Иван Владимирович</w:t>
            </w:r>
          </w:p>
        </w:tc>
        <w:tc>
          <w:tcPr>
            <w:tcW w:w="5704" w:type="dxa"/>
            <w:tcBorders>
              <w:top w:val="single" w:sz="4" w:space="0" w:color="auto"/>
              <w:left w:val="single" w:sz="4" w:space="0" w:color="auto"/>
              <w:bottom w:val="single" w:sz="4" w:space="0" w:color="auto"/>
              <w:right w:val="single" w:sz="4" w:space="0" w:color="auto"/>
            </w:tcBorders>
            <w:hideMark/>
          </w:tcPr>
          <w:p w:rsidR="001A0D1C" w:rsidRPr="001A0D1C" w:rsidRDefault="001A0D1C" w:rsidP="001A0D1C">
            <w:pPr>
              <w:jc w:val="both"/>
              <w:rPr>
                <w:sz w:val="18"/>
                <w:szCs w:val="18"/>
              </w:rPr>
            </w:pPr>
            <w:r w:rsidRPr="001A0D1C">
              <w:rPr>
                <w:sz w:val="18"/>
                <w:szCs w:val="18"/>
              </w:rPr>
              <w:t>ул.Новая, ул.Калинина от дома 83 до дома №199 и от дома №86 до дома № 220а</w:t>
            </w:r>
          </w:p>
        </w:tc>
      </w:tr>
      <w:tr w:rsidR="001A0D1C" w:rsidRPr="001A0D1C" w:rsidTr="001A0D1C">
        <w:tc>
          <w:tcPr>
            <w:tcW w:w="959" w:type="dxa"/>
            <w:tcBorders>
              <w:top w:val="single" w:sz="4" w:space="0" w:color="auto"/>
              <w:left w:val="single" w:sz="4" w:space="0" w:color="auto"/>
              <w:bottom w:val="single" w:sz="4" w:space="0" w:color="auto"/>
              <w:right w:val="single" w:sz="4" w:space="0" w:color="auto"/>
            </w:tcBorders>
            <w:hideMark/>
          </w:tcPr>
          <w:p w:rsidR="001A0D1C" w:rsidRPr="001A0D1C" w:rsidRDefault="001A0D1C" w:rsidP="001A0D1C">
            <w:pPr>
              <w:pStyle w:val="a6"/>
              <w:numPr>
                <w:ilvl w:val="0"/>
                <w:numId w:val="5"/>
              </w:numPr>
              <w:spacing w:after="0" w:line="240" w:lineRule="auto"/>
              <w:contextualSpacing/>
              <w:rPr>
                <w:rFonts w:ascii="Times New Roman" w:eastAsia="Times New Roman" w:hAnsi="Times New Roman" w:cs="Times New Roman"/>
                <w:sz w:val="18"/>
                <w:szCs w:val="18"/>
                <w:lang w:eastAsia="ru-RU"/>
              </w:rPr>
            </w:pPr>
          </w:p>
        </w:tc>
        <w:tc>
          <w:tcPr>
            <w:tcW w:w="3578" w:type="dxa"/>
            <w:tcBorders>
              <w:top w:val="single" w:sz="4" w:space="0" w:color="auto"/>
              <w:left w:val="single" w:sz="4" w:space="0" w:color="auto"/>
              <w:bottom w:val="single" w:sz="4" w:space="0" w:color="auto"/>
              <w:right w:val="single" w:sz="4" w:space="0" w:color="auto"/>
            </w:tcBorders>
            <w:hideMark/>
          </w:tcPr>
          <w:p w:rsidR="001A0D1C" w:rsidRPr="001A0D1C" w:rsidRDefault="001A0D1C" w:rsidP="001A0D1C">
            <w:pPr>
              <w:jc w:val="both"/>
              <w:rPr>
                <w:sz w:val="18"/>
                <w:szCs w:val="18"/>
              </w:rPr>
            </w:pPr>
            <w:r w:rsidRPr="001A0D1C">
              <w:rPr>
                <w:sz w:val="18"/>
                <w:szCs w:val="18"/>
              </w:rPr>
              <w:t xml:space="preserve">Карпов Сергей Иванович </w:t>
            </w:r>
          </w:p>
        </w:tc>
        <w:tc>
          <w:tcPr>
            <w:tcW w:w="5704" w:type="dxa"/>
            <w:tcBorders>
              <w:top w:val="single" w:sz="4" w:space="0" w:color="auto"/>
              <w:left w:val="single" w:sz="4" w:space="0" w:color="auto"/>
              <w:bottom w:val="single" w:sz="4" w:space="0" w:color="auto"/>
              <w:right w:val="single" w:sz="4" w:space="0" w:color="auto"/>
            </w:tcBorders>
            <w:hideMark/>
          </w:tcPr>
          <w:p w:rsidR="001A0D1C" w:rsidRPr="001A0D1C" w:rsidRDefault="001A0D1C" w:rsidP="001A0D1C">
            <w:pPr>
              <w:jc w:val="both"/>
              <w:rPr>
                <w:sz w:val="18"/>
                <w:szCs w:val="18"/>
              </w:rPr>
            </w:pPr>
            <w:r w:rsidRPr="001A0D1C">
              <w:rPr>
                <w:sz w:val="18"/>
                <w:szCs w:val="18"/>
              </w:rPr>
              <w:t>ул.Фрунзе, ул.Пионерская.</w:t>
            </w:r>
          </w:p>
        </w:tc>
      </w:tr>
      <w:tr w:rsidR="001A0D1C" w:rsidRPr="001A0D1C" w:rsidTr="001A0D1C">
        <w:tc>
          <w:tcPr>
            <w:tcW w:w="959" w:type="dxa"/>
            <w:tcBorders>
              <w:top w:val="single" w:sz="4" w:space="0" w:color="auto"/>
              <w:left w:val="single" w:sz="4" w:space="0" w:color="auto"/>
              <w:bottom w:val="single" w:sz="4" w:space="0" w:color="auto"/>
              <w:right w:val="single" w:sz="4" w:space="0" w:color="auto"/>
            </w:tcBorders>
            <w:hideMark/>
          </w:tcPr>
          <w:p w:rsidR="001A0D1C" w:rsidRPr="001A0D1C" w:rsidRDefault="001A0D1C" w:rsidP="001A0D1C">
            <w:pPr>
              <w:pStyle w:val="a6"/>
              <w:numPr>
                <w:ilvl w:val="0"/>
                <w:numId w:val="5"/>
              </w:numPr>
              <w:spacing w:after="0" w:line="240" w:lineRule="auto"/>
              <w:contextualSpacing/>
              <w:rPr>
                <w:rFonts w:ascii="Times New Roman" w:eastAsia="Times New Roman" w:hAnsi="Times New Roman" w:cs="Times New Roman"/>
                <w:sz w:val="18"/>
                <w:szCs w:val="18"/>
                <w:lang w:eastAsia="ru-RU"/>
              </w:rPr>
            </w:pPr>
          </w:p>
        </w:tc>
        <w:tc>
          <w:tcPr>
            <w:tcW w:w="3578" w:type="dxa"/>
            <w:tcBorders>
              <w:top w:val="single" w:sz="4" w:space="0" w:color="auto"/>
              <w:left w:val="single" w:sz="4" w:space="0" w:color="auto"/>
              <w:bottom w:val="single" w:sz="4" w:space="0" w:color="auto"/>
              <w:right w:val="single" w:sz="4" w:space="0" w:color="auto"/>
            </w:tcBorders>
            <w:hideMark/>
          </w:tcPr>
          <w:p w:rsidR="001A0D1C" w:rsidRPr="001A0D1C" w:rsidRDefault="001A0D1C" w:rsidP="001A0D1C">
            <w:pPr>
              <w:jc w:val="both"/>
              <w:rPr>
                <w:sz w:val="18"/>
                <w:szCs w:val="18"/>
              </w:rPr>
            </w:pPr>
            <w:r w:rsidRPr="001A0D1C">
              <w:rPr>
                <w:sz w:val="18"/>
                <w:szCs w:val="18"/>
              </w:rPr>
              <w:t>Матюнин Василий Григорьевич</w:t>
            </w:r>
          </w:p>
        </w:tc>
        <w:tc>
          <w:tcPr>
            <w:tcW w:w="5704" w:type="dxa"/>
            <w:tcBorders>
              <w:top w:val="single" w:sz="4" w:space="0" w:color="auto"/>
              <w:left w:val="single" w:sz="4" w:space="0" w:color="auto"/>
              <w:bottom w:val="single" w:sz="4" w:space="0" w:color="auto"/>
              <w:right w:val="single" w:sz="4" w:space="0" w:color="auto"/>
            </w:tcBorders>
            <w:hideMark/>
          </w:tcPr>
          <w:p w:rsidR="001A0D1C" w:rsidRPr="001A0D1C" w:rsidRDefault="001A0D1C" w:rsidP="001A0D1C">
            <w:pPr>
              <w:jc w:val="both"/>
              <w:rPr>
                <w:sz w:val="18"/>
                <w:szCs w:val="18"/>
              </w:rPr>
            </w:pPr>
            <w:r w:rsidRPr="001A0D1C">
              <w:rPr>
                <w:sz w:val="18"/>
                <w:szCs w:val="18"/>
              </w:rPr>
              <w:t>ул.Молодежная, ул. Дружба</w:t>
            </w:r>
          </w:p>
        </w:tc>
      </w:tr>
    </w:tbl>
    <w:p w:rsidR="001A0D1C" w:rsidRPr="001A0D1C" w:rsidRDefault="001A0D1C" w:rsidP="001A0D1C">
      <w:pPr>
        <w:jc w:val="both"/>
        <w:rPr>
          <w:sz w:val="18"/>
          <w:szCs w:val="18"/>
        </w:rPr>
      </w:pPr>
    </w:p>
    <w:p w:rsidR="001A0D1C" w:rsidRPr="001A0D1C" w:rsidRDefault="001A0D1C" w:rsidP="003E60CA">
      <w:pPr>
        <w:jc w:val="both"/>
        <w:rPr>
          <w:sz w:val="18"/>
          <w:szCs w:val="18"/>
        </w:rPr>
      </w:pPr>
      <w:r w:rsidRPr="001A0D1C">
        <w:rPr>
          <w:sz w:val="18"/>
          <w:szCs w:val="18"/>
        </w:rPr>
        <w:t>Глава Гвазденского сельского поселения                            Богданова Л.М.</w:t>
      </w:r>
    </w:p>
    <w:p w:rsidR="001A0D1C" w:rsidRPr="001A0D1C" w:rsidRDefault="001A0D1C" w:rsidP="001A0D1C">
      <w:pPr>
        <w:ind w:left="4320"/>
        <w:jc w:val="both"/>
        <w:rPr>
          <w:sz w:val="18"/>
          <w:szCs w:val="18"/>
        </w:rPr>
      </w:pPr>
    </w:p>
    <w:p w:rsidR="001A0D1C" w:rsidRPr="001A0D1C" w:rsidRDefault="001A0D1C" w:rsidP="001A0D1C">
      <w:pPr>
        <w:ind w:left="4320"/>
        <w:jc w:val="both"/>
        <w:rPr>
          <w:sz w:val="18"/>
          <w:szCs w:val="18"/>
        </w:rPr>
      </w:pPr>
    </w:p>
    <w:p w:rsidR="001A0D1C" w:rsidRPr="001A0D1C" w:rsidRDefault="001A0D1C" w:rsidP="001A0D1C">
      <w:pPr>
        <w:ind w:left="4320"/>
        <w:jc w:val="right"/>
        <w:rPr>
          <w:sz w:val="18"/>
          <w:szCs w:val="18"/>
        </w:rPr>
      </w:pPr>
    </w:p>
    <w:p w:rsidR="001A0D1C" w:rsidRPr="001A0D1C" w:rsidRDefault="001A0D1C" w:rsidP="001A0D1C">
      <w:pPr>
        <w:ind w:left="4320"/>
        <w:jc w:val="right"/>
        <w:rPr>
          <w:sz w:val="18"/>
          <w:szCs w:val="18"/>
        </w:rPr>
      </w:pPr>
      <w:r w:rsidRPr="001A0D1C">
        <w:rPr>
          <w:sz w:val="18"/>
          <w:szCs w:val="18"/>
        </w:rPr>
        <w:t>Приложение № 2</w:t>
      </w:r>
    </w:p>
    <w:p w:rsidR="001A0D1C" w:rsidRPr="001A0D1C" w:rsidRDefault="001A0D1C" w:rsidP="001A0D1C">
      <w:pPr>
        <w:ind w:left="4320"/>
        <w:jc w:val="right"/>
        <w:rPr>
          <w:sz w:val="18"/>
          <w:szCs w:val="18"/>
        </w:rPr>
      </w:pPr>
      <w:r w:rsidRPr="001A0D1C">
        <w:rPr>
          <w:sz w:val="18"/>
          <w:szCs w:val="18"/>
        </w:rPr>
        <w:t>к решению Совета народных депутатов</w:t>
      </w:r>
    </w:p>
    <w:p w:rsidR="001A0D1C" w:rsidRPr="001A0D1C" w:rsidRDefault="001A0D1C" w:rsidP="001A0D1C">
      <w:pPr>
        <w:ind w:left="4320"/>
        <w:jc w:val="right"/>
        <w:rPr>
          <w:sz w:val="18"/>
          <w:szCs w:val="18"/>
        </w:rPr>
      </w:pPr>
      <w:r w:rsidRPr="001A0D1C">
        <w:rPr>
          <w:sz w:val="18"/>
          <w:szCs w:val="18"/>
        </w:rPr>
        <w:t>Гвазденского  сельского поселения</w:t>
      </w:r>
    </w:p>
    <w:p w:rsidR="001A0D1C" w:rsidRPr="001A0D1C" w:rsidRDefault="001A0D1C" w:rsidP="001A0D1C">
      <w:pPr>
        <w:ind w:left="4320"/>
        <w:jc w:val="right"/>
        <w:rPr>
          <w:sz w:val="18"/>
          <w:szCs w:val="18"/>
        </w:rPr>
      </w:pPr>
      <w:r w:rsidRPr="001A0D1C">
        <w:rPr>
          <w:sz w:val="18"/>
          <w:szCs w:val="18"/>
        </w:rPr>
        <w:t>от  14 февраля 2018г  № 43</w:t>
      </w:r>
    </w:p>
    <w:p w:rsidR="001A0D1C" w:rsidRPr="001A0D1C" w:rsidRDefault="001A0D1C" w:rsidP="001A0D1C">
      <w:pPr>
        <w:ind w:left="4320"/>
        <w:jc w:val="both"/>
        <w:rPr>
          <w:sz w:val="18"/>
          <w:szCs w:val="18"/>
        </w:rPr>
      </w:pPr>
    </w:p>
    <w:p w:rsidR="001A0D1C" w:rsidRPr="001A0D1C" w:rsidRDefault="001A0D1C" w:rsidP="001A0D1C">
      <w:pPr>
        <w:jc w:val="center"/>
        <w:rPr>
          <w:b/>
          <w:sz w:val="18"/>
          <w:szCs w:val="18"/>
        </w:rPr>
      </w:pPr>
      <w:r w:rsidRPr="001A0D1C">
        <w:rPr>
          <w:b/>
          <w:sz w:val="18"/>
          <w:szCs w:val="18"/>
        </w:rPr>
        <w:t>ГРАФИК</w:t>
      </w:r>
    </w:p>
    <w:p w:rsidR="001A0D1C" w:rsidRPr="001A0D1C" w:rsidRDefault="001A0D1C" w:rsidP="001A0D1C">
      <w:pPr>
        <w:jc w:val="center"/>
        <w:rPr>
          <w:b/>
          <w:sz w:val="18"/>
          <w:szCs w:val="18"/>
        </w:rPr>
      </w:pPr>
      <w:r w:rsidRPr="001A0D1C">
        <w:rPr>
          <w:b/>
          <w:sz w:val="18"/>
          <w:szCs w:val="18"/>
        </w:rPr>
        <w:t>ПРИЕМА ГРАЖДАН ПО ЛИЧНЫМ ВОПРОСАМ ДЕПУТАТАМИ СОВЕТА НАРОДНЫХ ДЕПУТАТОВ</w:t>
      </w:r>
    </w:p>
    <w:p w:rsidR="001A0D1C" w:rsidRPr="001A0D1C" w:rsidRDefault="001A0D1C" w:rsidP="001A0D1C">
      <w:pPr>
        <w:jc w:val="center"/>
        <w:rPr>
          <w:b/>
          <w:sz w:val="18"/>
          <w:szCs w:val="18"/>
        </w:rPr>
      </w:pPr>
      <w:r w:rsidRPr="001A0D1C">
        <w:rPr>
          <w:b/>
          <w:sz w:val="18"/>
          <w:szCs w:val="18"/>
        </w:rPr>
        <w:t>ГВАЗДЕНСКОГО СЕЛЬСКОГО ПОСЕЛЕНИЯ</w:t>
      </w:r>
    </w:p>
    <w:p w:rsidR="001A0D1C" w:rsidRPr="001A0D1C" w:rsidRDefault="001A0D1C" w:rsidP="001A0D1C">
      <w:pPr>
        <w:jc w:val="center"/>
        <w:rPr>
          <w:b/>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59"/>
        <w:gridCol w:w="3527"/>
        <w:gridCol w:w="2283"/>
        <w:gridCol w:w="2517"/>
      </w:tblGrid>
      <w:tr w:rsidR="001A0D1C" w:rsidRPr="001A0D1C" w:rsidTr="001A0D1C">
        <w:tc>
          <w:tcPr>
            <w:tcW w:w="959" w:type="dxa"/>
            <w:tcBorders>
              <w:top w:val="single" w:sz="4" w:space="0" w:color="auto"/>
              <w:left w:val="single" w:sz="4" w:space="0" w:color="auto"/>
              <w:bottom w:val="single" w:sz="4" w:space="0" w:color="auto"/>
              <w:right w:val="single" w:sz="4" w:space="0" w:color="auto"/>
            </w:tcBorders>
            <w:hideMark/>
          </w:tcPr>
          <w:p w:rsidR="001A0D1C" w:rsidRPr="001A0D1C" w:rsidRDefault="001A0D1C" w:rsidP="001A0D1C">
            <w:pPr>
              <w:jc w:val="both"/>
              <w:rPr>
                <w:sz w:val="18"/>
                <w:szCs w:val="18"/>
              </w:rPr>
            </w:pPr>
            <w:r w:rsidRPr="001A0D1C">
              <w:rPr>
                <w:sz w:val="18"/>
                <w:szCs w:val="18"/>
              </w:rPr>
              <w:t>№ п/п</w:t>
            </w:r>
          </w:p>
        </w:tc>
        <w:tc>
          <w:tcPr>
            <w:tcW w:w="3527" w:type="dxa"/>
            <w:tcBorders>
              <w:top w:val="single" w:sz="4" w:space="0" w:color="auto"/>
              <w:left w:val="single" w:sz="4" w:space="0" w:color="auto"/>
              <w:bottom w:val="single" w:sz="4" w:space="0" w:color="auto"/>
              <w:right w:val="single" w:sz="4" w:space="0" w:color="auto"/>
            </w:tcBorders>
            <w:hideMark/>
          </w:tcPr>
          <w:p w:rsidR="001A0D1C" w:rsidRPr="001A0D1C" w:rsidRDefault="001A0D1C" w:rsidP="001A0D1C">
            <w:pPr>
              <w:jc w:val="both"/>
              <w:rPr>
                <w:sz w:val="18"/>
                <w:szCs w:val="18"/>
              </w:rPr>
            </w:pPr>
            <w:r w:rsidRPr="001A0D1C">
              <w:rPr>
                <w:sz w:val="18"/>
                <w:szCs w:val="18"/>
              </w:rPr>
              <w:t>Фамилия, имя, отчество депутата</w:t>
            </w:r>
          </w:p>
        </w:tc>
        <w:tc>
          <w:tcPr>
            <w:tcW w:w="2283" w:type="dxa"/>
            <w:tcBorders>
              <w:top w:val="single" w:sz="4" w:space="0" w:color="auto"/>
              <w:left w:val="single" w:sz="4" w:space="0" w:color="auto"/>
              <w:bottom w:val="single" w:sz="4" w:space="0" w:color="auto"/>
              <w:right w:val="single" w:sz="4" w:space="0" w:color="auto"/>
            </w:tcBorders>
            <w:hideMark/>
          </w:tcPr>
          <w:p w:rsidR="001A0D1C" w:rsidRPr="001A0D1C" w:rsidRDefault="001A0D1C" w:rsidP="001A0D1C">
            <w:pPr>
              <w:jc w:val="both"/>
              <w:rPr>
                <w:sz w:val="18"/>
                <w:szCs w:val="18"/>
              </w:rPr>
            </w:pPr>
            <w:r w:rsidRPr="001A0D1C">
              <w:rPr>
                <w:sz w:val="18"/>
                <w:szCs w:val="18"/>
              </w:rPr>
              <w:t>Время приема</w:t>
            </w:r>
          </w:p>
        </w:tc>
        <w:tc>
          <w:tcPr>
            <w:tcW w:w="2517" w:type="dxa"/>
            <w:tcBorders>
              <w:top w:val="single" w:sz="4" w:space="0" w:color="auto"/>
              <w:left w:val="single" w:sz="4" w:space="0" w:color="auto"/>
              <w:bottom w:val="single" w:sz="4" w:space="0" w:color="auto"/>
              <w:right w:val="single" w:sz="4" w:space="0" w:color="auto"/>
            </w:tcBorders>
            <w:hideMark/>
          </w:tcPr>
          <w:p w:rsidR="001A0D1C" w:rsidRPr="001A0D1C" w:rsidRDefault="001A0D1C" w:rsidP="001A0D1C">
            <w:pPr>
              <w:jc w:val="both"/>
              <w:rPr>
                <w:sz w:val="18"/>
                <w:szCs w:val="18"/>
              </w:rPr>
            </w:pPr>
            <w:r w:rsidRPr="001A0D1C">
              <w:rPr>
                <w:sz w:val="18"/>
                <w:szCs w:val="18"/>
              </w:rPr>
              <w:t>Место приема</w:t>
            </w:r>
          </w:p>
        </w:tc>
      </w:tr>
      <w:tr w:rsidR="001A0D1C" w:rsidRPr="001A0D1C" w:rsidTr="001A0D1C">
        <w:tc>
          <w:tcPr>
            <w:tcW w:w="959" w:type="dxa"/>
            <w:tcBorders>
              <w:top w:val="single" w:sz="4" w:space="0" w:color="auto"/>
              <w:left w:val="single" w:sz="4" w:space="0" w:color="auto"/>
              <w:bottom w:val="single" w:sz="4" w:space="0" w:color="auto"/>
              <w:right w:val="single" w:sz="4" w:space="0" w:color="auto"/>
            </w:tcBorders>
            <w:hideMark/>
          </w:tcPr>
          <w:p w:rsidR="001A0D1C" w:rsidRPr="001A0D1C" w:rsidRDefault="001A0D1C" w:rsidP="001A0D1C">
            <w:pPr>
              <w:pStyle w:val="a6"/>
              <w:numPr>
                <w:ilvl w:val="0"/>
                <w:numId w:val="6"/>
              </w:numPr>
              <w:spacing w:after="0" w:line="240" w:lineRule="auto"/>
              <w:contextualSpacing/>
              <w:rPr>
                <w:rFonts w:ascii="Times New Roman" w:eastAsia="Times New Roman" w:hAnsi="Times New Roman" w:cs="Times New Roman"/>
                <w:sz w:val="18"/>
                <w:szCs w:val="18"/>
                <w:lang w:eastAsia="ru-RU"/>
              </w:rPr>
            </w:pPr>
          </w:p>
        </w:tc>
        <w:tc>
          <w:tcPr>
            <w:tcW w:w="3527" w:type="dxa"/>
            <w:tcBorders>
              <w:top w:val="single" w:sz="4" w:space="0" w:color="auto"/>
              <w:left w:val="single" w:sz="4" w:space="0" w:color="auto"/>
              <w:bottom w:val="single" w:sz="4" w:space="0" w:color="auto"/>
              <w:right w:val="single" w:sz="4" w:space="0" w:color="auto"/>
            </w:tcBorders>
            <w:hideMark/>
          </w:tcPr>
          <w:p w:rsidR="001A0D1C" w:rsidRPr="001A0D1C" w:rsidRDefault="001A0D1C" w:rsidP="001A0D1C">
            <w:pPr>
              <w:jc w:val="both"/>
              <w:rPr>
                <w:sz w:val="18"/>
                <w:szCs w:val="18"/>
              </w:rPr>
            </w:pPr>
            <w:r w:rsidRPr="001A0D1C">
              <w:rPr>
                <w:sz w:val="18"/>
                <w:szCs w:val="18"/>
              </w:rPr>
              <w:t xml:space="preserve">Матюнин Василий Григорьевич </w:t>
            </w:r>
          </w:p>
        </w:tc>
        <w:tc>
          <w:tcPr>
            <w:tcW w:w="2283" w:type="dxa"/>
            <w:tcBorders>
              <w:top w:val="single" w:sz="4" w:space="0" w:color="auto"/>
              <w:left w:val="single" w:sz="4" w:space="0" w:color="auto"/>
              <w:bottom w:val="single" w:sz="4" w:space="0" w:color="auto"/>
              <w:right w:val="single" w:sz="4" w:space="0" w:color="auto"/>
            </w:tcBorders>
            <w:hideMark/>
          </w:tcPr>
          <w:p w:rsidR="001A0D1C" w:rsidRPr="001A0D1C" w:rsidRDefault="001A0D1C" w:rsidP="001A0D1C">
            <w:pPr>
              <w:jc w:val="both"/>
              <w:rPr>
                <w:sz w:val="18"/>
                <w:szCs w:val="18"/>
              </w:rPr>
            </w:pPr>
            <w:r w:rsidRPr="001A0D1C">
              <w:rPr>
                <w:sz w:val="18"/>
                <w:szCs w:val="18"/>
              </w:rPr>
              <w:t>1-понедельник каждого месяца</w:t>
            </w:r>
          </w:p>
        </w:tc>
        <w:tc>
          <w:tcPr>
            <w:tcW w:w="2517" w:type="dxa"/>
            <w:tcBorders>
              <w:top w:val="single" w:sz="4" w:space="0" w:color="auto"/>
              <w:left w:val="single" w:sz="4" w:space="0" w:color="auto"/>
              <w:bottom w:val="single" w:sz="4" w:space="0" w:color="auto"/>
              <w:right w:val="single" w:sz="4" w:space="0" w:color="auto"/>
            </w:tcBorders>
            <w:hideMark/>
          </w:tcPr>
          <w:p w:rsidR="001A0D1C" w:rsidRPr="001A0D1C" w:rsidRDefault="001A0D1C" w:rsidP="001A0D1C">
            <w:pPr>
              <w:jc w:val="both"/>
              <w:rPr>
                <w:sz w:val="18"/>
                <w:szCs w:val="18"/>
              </w:rPr>
            </w:pPr>
            <w:r w:rsidRPr="001A0D1C">
              <w:rPr>
                <w:sz w:val="18"/>
                <w:szCs w:val="18"/>
              </w:rPr>
              <w:t>с 15до 17час</w:t>
            </w:r>
          </w:p>
        </w:tc>
      </w:tr>
      <w:tr w:rsidR="001A0D1C" w:rsidRPr="001A0D1C" w:rsidTr="001A0D1C">
        <w:trPr>
          <w:trHeight w:val="330"/>
        </w:trPr>
        <w:tc>
          <w:tcPr>
            <w:tcW w:w="959" w:type="dxa"/>
            <w:tcBorders>
              <w:top w:val="single" w:sz="4" w:space="0" w:color="auto"/>
              <w:left w:val="single" w:sz="4" w:space="0" w:color="auto"/>
              <w:bottom w:val="single" w:sz="4" w:space="0" w:color="auto"/>
              <w:right w:val="single" w:sz="4" w:space="0" w:color="auto"/>
            </w:tcBorders>
            <w:hideMark/>
          </w:tcPr>
          <w:p w:rsidR="001A0D1C" w:rsidRPr="001A0D1C" w:rsidRDefault="001A0D1C" w:rsidP="001A0D1C">
            <w:pPr>
              <w:pStyle w:val="a6"/>
              <w:numPr>
                <w:ilvl w:val="0"/>
                <w:numId w:val="6"/>
              </w:numPr>
              <w:spacing w:after="0" w:line="240" w:lineRule="auto"/>
              <w:contextualSpacing/>
              <w:rPr>
                <w:rFonts w:ascii="Times New Roman" w:eastAsia="Times New Roman" w:hAnsi="Times New Roman" w:cs="Times New Roman"/>
                <w:sz w:val="18"/>
                <w:szCs w:val="18"/>
                <w:lang w:eastAsia="ru-RU"/>
              </w:rPr>
            </w:pPr>
          </w:p>
        </w:tc>
        <w:tc>
          <w:tcPr>
            <w:tcW w:w="3527" w:type="dxa"/>
            <w:tcBorders>
              <w:top w:val="single" w:sz="4" w:space="0" w:color="auto"/>
              <w:left w:val="single" w:sz="4" w:space="0" w:color="auto"/>
              <w:bottom w:val="single" w:sz="4" w:space="0" w:color="auto"/>
              <w:right w:val="single" w:sz="4" w:space="0" w:color="auto"/>
            </w:tcBorders>
            <w:hideMark/>
          </w:tcPr>
          <w:p w:rsidR="001A0D1C" w:rsidRPr="001A0D1C" w:rsidRDefault="001A0D1C" w:rsidP="001A0D1C">
            <w:pPr>
              <w:jc w:val="both"/>
              <w:rPr>
                <w:sz w:val="18"/>
                <w:szCs w:val="18"/>
              </w:rPr>
            </w:pPr>
            <w:r w:rsidRPr="001A0D1C">
              <w:rPr>
                <w:sz w:val="18"/>
                <w:szCs w:val="18"/>
              </w:rPr>
              <w:t xml:space="preserve">               Запорожец</w:t>
            </w:r>
          </w:p>
          <w:p w:rsidR="001A0D1C" w:rsidRPr="001A0D1C" w:rsidRDefault="001A0D1C" w:rsidP="001A0D1C">
            <w:pPr>
              <w:jc w:val="both"/>
              <w:rPr>
                <w:sz w:val="18"/>
                <w:szCs w:val="18"/>
              </w:rPr>
            </w:pPr>
            <w:r w:rsidRPr="001A0D1C">
              <w:rPr>
                <w:sz w:val="18"/>
                <w:szCs w:val="18"/>
              </w:rPr>
              <w:t>Иван Владимирович</w:t>
            </w:r>
          </w:p>
        </w:tc>
        <w:tc>
          <w:tcPr>
            <w:tcW w:w="2283" w:type="dxa"/>
            <w:tcBorders>
              <w:top w:val="single" w:sz="4" w:space="0" w:color="auto"/>
              <w:left w:val="single" w:sz="4" w:space="0" w:color="auto"/>
              <w:bottom w:val="single" w:sz="4" w:space="0" w:color="auto"/>
              <w:right w:val="single" w:sz="4" w:space="0" w:color="auto"/>
            </w:tcBorders>
            <w:hideMark/>
          </w:tcPr>
          <w:p w:rsidR="001A0D1C" w:rsidRPr="001A0D1C" w:rsidRDefault="001A0D1C" w:rsidP="001A0D1C">
            <w:pPr>
              <w:jc w:val="both"/>
              <w:rPr>
                <w:sz w:val="18"/>
                <w:szCs w:val="18"/>
              </w:rPr>
            </w:pPr>
            <w:r w:rsidRPr="001A0D1C">
              <w:rPr>
                <w:sz w:val="18"/>
                <w:szCs w:val="18"/>
              </w:rPr>
              <w:t>2- понедельник каждого месяца</w:t>
            </w:r>
          </w:p>
        </w:tc>
        <w:tc>
          <w:tcPr>
            <w:tcW w:w="2517" w:type="dxa"/>
            <w:tcBorders>
              <w:top w:val="single" w:sz="4" w:space="0" w:color="auto"/>
              <w:left w:val="single" w:sz="4" w:space="0" w:color="auto"/>
              <w:bottom w:val="single" w:sz="4" w:space="0" w:color="auto"/>
              <w:right w:val="single" w:sz="4" w:space="0" w:color="auto"/>
            </w:tcBorders>
            <w:hideMark/>
          </w:tcPr>
          <w:p w:rsidR="001A0D1C" w:rsidRPr="001A0D1C" w:rsidRDefault="001A0D1C" w:rsidP="001A0D1C">
            <w:pPr>
              <w:jc w:val="both"/>
              <w:rPr>
                <w:sz w:val="18"/>
                <w:szCs w:val="18"/>
              </w:rPr>
            </w:pPr>
            <w:r w:rsidRPr="001A0D1C">
              <w:rPr>
                <w:sz w:val="18"/>
                <w:szCs w:val="18"/>
              </w:rPr>
              <w:t>с 15до 17час</w:t>
            </w:r>
          </w:p>
        </w:tc>
      </w:tr>
      <w:tr w:rsidR="001A0D1C" w:rsidRPr="001A0D1C" w:rsidTr="001A0D1C">
        <w:tc>
          <w:tcPr>
            <w:tcW w:w="959" w:type="dxa"/>
            <w:tcBorders>
              <w:top w:val="single" w:sz="4" w:space="0" w:color="auto"/>
              <w:left w:val="single" w:sz="4" w:space="0" w:color="auto"/>
              <w:bottom w:val="single" w:sz="4" w:space="0" w:color="auto"/>
              <w:right w:val="single" w:sz="4" w:space="0" w:color="auto"/>
            </w:tcBorders>
            <w:hideMark/>
          </w:tcPr>
          <w:p w:rsidR="001A0D1C" w:rsidRPr="001A0D1C" w:rsidRDefault="001A0D1C" w:rsidP="001A0D1C">
            <w:pPr>
              <w:pStyle w:val="a6"/>
              <w:numPr>
                <w:ilvl w:val="0"/>
                <w:numId w:val="6"/>
              </w:numPr>
              <w:spacing w:after="0" w:line="240" w:lineRule="auto"/>
              <w:contextualSpacing/>
              <w:rPr>
                <w:rFonts w:ascii="Times New Roman" w:eastAsia="Times New Roman" w:hAnsi="Times New Roman" w:cs="Times New Roman"/>
                <w:sz w:val="18"/>
                <w:szCs w:val="18"/>
                <w:lang w:eastAsia="ru-RU"/>
              </w:rPr>
            </w:pPr>
          </w:p>
        </w:tc>
        <w:tc>
          <w:tcPr>
            <w:tcW w:w="3527" w:type="dxa"/>
            <w:tcBorders>
              <w:top w:val="single" w:sz="4" w:space="0" w:color="auto"/>
              <w:left w:val="single" w:sz="4" w:space="0" w:color="auto"/>
              <w:bottom w:val="single" w:sz="4" w:space="0" w:color="auto"/>
              <w:right w:val="single" w:sz="4" w:space="0" w:color="auto"/>
            </w:tcBorders>
          </w:tcPr>
          <w:p w:rsidR="001A0D1C" w:rsidRPr="001A0D1C" w:rsidRDefault="001A0D1C" w:rsidP="001A0D1C">
            <w:pPr>
              <w:jc w:val="both"/>
              <w:rPr>
                <w:sz w:val="18"/>
                <w:szCs w:val="18"/>
              </w:rPr>
            </w:pPr>
            <w:r w:rsidRPr="001A0D1C">
              <w:rPr>
                <w:sz w:val="18"/>
                <w:szCs w:val="18"/>
              </w:rPr>
              <w:t xml:space="preserve">Банов Николай Петрович </w:t>
            </w:r>
          </w:p>
          <w:p w:rsidR="001A0D1C" w:rsidRPr="001A0D1C" w:rsidRDefault="001A0D1C" w:rsidP="001A0D1C">
            <w:pPr>
              <w:jc w:val="both"/>
              <w:rPr>
                <w:sz w:val="18"/>
                <w:szCs w:val="18"/>
              </w:rPr>
            </w:pPr>
          </w:p>
        </w:tc>
        <w:tc>
          <w:tcPr>
            <w:tcW w:w="2283" w:type="dxa"/>
            <w:tcBorders>
              <w:top w:val="single" w:sz="4" w:space="0" w:color="auto"/>
              <w:left w:val="single" w:sz="4" w:space="0" w:color="auto"/>
              <w:bottom w:val="single" w:sz="4" w:space="0" w:color="auto"/>
              <w:right w:val="single" w:sz="4" w:space="0" w:color="auto"/>
            </w:tcBorders>
            <w:hideMark/>
          </w:tcPr>
          <w:p w:rsidR="001A0D1C" w:rsidRPr="001A0D1C" w:rsidRDefault="001A0D1C" w:rsidP="001A0D1C">
            <w:pPr>
              <w:jc w:val="both"/>
              <w:rPr>
                <w:sz w:val="18"/>
                <w:szCs w:val="18"/>
              </w:rPr>
            </w:pPr>
            <w:r w:rsidRPr="001A0D1C">
              <w:rPr>
                <w:sz w:val="18"/>
                <w:szCs w:val="18"/>
              </w:rPr>
              <w:t>3- понедельник каждого месяца</w:t>
            </w:r>
          </w:p>
        </w:tc>
        <w:tc>
          <w:tcPr>
            <w:tcW w:w="2517" w:type="dxa"/>
            <w:tcBorders>
              <w:top w:val="single" w:sz="4" w:space="0" w:color="auto"/>
              <w:left w:val="single" w:sz="4" w:space="0" w:color="auto"/>
              <w:bottom w:val="single" w:sz="4" w:space="0" w:color="auto"/>
              <w:right w:val="single" w:sz="4" w:space="0" w:color="auto"/>
            </w:tcBorders>
            <w:hideMark/>
          </w:tcPr>
          <w:p w:rsidR="001A0D1C" w:rsidRPr="001A0D1C" w:rsidRDefault="001A0D1C" w:rsidP="001A0D1C">
            <w:pPr>
              <w:jc w:val="both"/>
              <w:rPr>
                <w:sz w:val="18"/>
                <w:szCs w:val="18"/>
              </w:rPr>
            </w:pPr>
            <w:r w:rsidRPr="001A0D1C">
              <w:rPr>
                <w:sz w:val="18"/>
                <w:szCs w:val="18"/>
              </w:rPr>
              <w:t>с 15до 17час</w:t>
            </w:r>
          </w:p>
        </w:tc>
      </w:tr>
      <w:tr w:rsidR="001A0D1C" w:rsidRPr="001A0D1C" w:rsidTr="001A0D1C">
        <w:trPr>
          <w:trHeight w:val="663"/>
        </w:trPr>
        <w:tc>
          <w:tcPr>
            <w:tcW w:w="959" w:type="dxa"/>
            <w:tcBorders>
              <w:top w:val="single" w:sz="4" w:space="0" w:color="auto"/>
              <w:left w:val="single" w:sz="4" w:space="0" w:color="auto"/>
              <w:bottom w:val="single" w:sz="4" w:space="0" w:color="auto"/>
              <w:right w:val="single" w:sz="4" w:space="0" w:color="auto"/>
            </w:tcBorders>
            <w:hideMark/>
          </w:tcPr>
          <w:p w:rsidR="001A0D1C" w:rsidRPr="001A0D1C" w:rsidRDefault="001A0D1C" w:rsidP="001A0D1C">
            <w:pPr>
              <w:pStyle w:val="a6"/>
              <w:numPr>
                <w:ilvl w:val="0"/>
                <w:numId w:val="6"/>
              </w:numPr>
              <w:spacing w:after="0" w:line="240" w:lineRule="auto"/>
              <w:contextualSpacing/>
              <w:rPr>
                <w:rFonts w:ascii="Times New Roman" w:eastAsia="Times New Roman" w:hAnsi="Times New Roman" w:cs="Times New Roman"/>
                <w:sz w:val="18"/>
                <w:szCs w:val="18"/>
                <w:lang w:eastAsia="ru-RU"/>
              </w:rPr>
            </w:pPr>
          </w:p>
        </w:tc>
        <w:tc>
          <w:tcPr>
            <w:tcW w:w="3527" w:type="dxa"/>
            <w:tcBorders>
              <w:top w:val="single" w:sz="4" w:space="0" w:color="auto"/>
              <w:left w:val="single" w:sz="4" w:space="0" w:color="auto"/>
              <w:bottom w:val="single" w:sz="4" w:space="0" w:color="auto"/>
              <w:right w:val="single" w:sz="4" w:space="0" w:color="auto"/>
            </w:tcBorders>
            <w:hideMark/>
          </w:tcPr>
          <w:p w:rsidR="001A0D1C" w:rsidRPr="001A0D1C" w:rsidRDefault="001A0D1C" w:rsidP="001A0D1C">
            <w:pPr>
              <w:jc w:val="both"/>
              <w:rPr>
                <w:sz w:val="18"/>
                <w:szCs w:val="18"/>
              </w:rPr>
            </w:pPr>
            <w:r w:rsidRPr="001A0D1C">
              <w:rPr>
                <w:sz w:val="18"/>
                <w:szCs w:val="18"/>
              </w:rPr>
              <w:t xml:space="preserve">               Богданова Светлана Александровна</w:t>
            </w:r>
          </w:p>
          <w:p w:rsidR="001A0D1C" w:rsidRPr="001A0D1C" w:rsidRDefault="001A0D1C" w:rsidP="001A0D1C">
            <w:pPr>
              <w:jc w:val="both"/>
              <w:rPr>
                <w:sz w:val="18"/>
                <w:szCs w:val="18"/>
              </w:rPr>
            </w:pPr>
          </w:p>
        </w:tc>
        <w:tc>
          <w:tcPr>
            <w:tcW w:w="2283" w:type="dxa"/>
            <w:tcBorders>
              <w:top w:val="single" w:sz="4" w:space="0" w:color="auto"/>
              <w:left w:val="single" w:sz="4" w:space="0" w:color="auto"/>
              <w:bottom w:val="single" w:sz="4" w:space="0" w:color="auto"/>
              <w:right w:val="single" w:sz="4" w:space="0" w:color="auto"/>
            </w:tcBorders>
            <w:hideMark/>
          </w:tcPr>
          <w:p w:rsidR="001A0D1C" w:rsidRPr="001A0D1C" w:rsidRDefault="001A0D1C" w:rsidP="001A0D1C">
            <w:pPr>
              <w:jc w:val="both"/>
              <w:rPr>
                <w:sz w:val="18"/>
                <w:szCs w:val="18"/>
              </w:rPr>
            </w:pPr>
            <w:r w:rsidRPr="001A0D1C">
              <w:rPr>
                <w:sz w:val="18"/>
                <w:szCs w:val="18"/>
              </w:rPr>
              <w:t>1- пятница каждого месяца</w:t>
            </w:r>
          </w:p>
        </w:tc>
        <w:tc>
          <w:tcPr>
            <w:tcW w:w="2517" w:type="dxa"/>
            <w:tcBorders>
              <w:top w:val="single" w:sz="4" w:space="0" w:color="auto"/>
              <w:left w:val="single" w:sz="4" w:space="0" w:color="auto"/>
              <w:bottom w:val="single" w:sz="4" w:space="0" w:color="auto"/>
              <w:right w:val="single" w:sz="4" w:space="0" w:color="auto"/>
            </w:tcBorders>
            <w:hideMark/>
          </w:tcPr>
          <w:p w:rsidR="001A0D1C" w:rsidRPr="001A0D1C" w:rsidRDefault="001A0D1C" w:rsidP="001A0D1C">
            <w:pPr>
              <w:jc w:val="both"/>
              <w:rPr>
                <w:sz w:val="18"/>
                <w:szCs w:val="18"/>
              </w:rPr>
            </w:pPr>
            <w:r w:rsidRPr="001A0D1C">
              <w:rPr>
                <w:sz w:val="18"/>
                <w:szCs w:val="18"/>
              </w:rPr>
              <w:t>с 15до 17час</w:t>
            </w:r>
          </w:p>
        </w:tc>
      </w:tr>
      <w:tr w:rsidR="001A0D1C" w:rsidRPr="001A0D1C" w:rsidTr="001A0D1C">
        <w:trPr>
          <w:trHeight w:val="270"/>
        </w:trPr>
        <w:tc>
          <w:tcPr>
            <w:tcW w:w="959" w:type="dxa"/>
            <w:tcBorders>
              <w:top w:val="single" w:sz="4" w:space="0" w:color="auto"/>
              <w:left w:val="single" w:sz="4" w:space="0" w:color="auto"/>
              <w:bottom w:val="single" w:sz="4" w:space="0" w:color="auto"/>
              <w:right w:val="single" w:sz="4" w:space="0" w:color="auto"/>
            </w:tcBorders>
            <w:hideMark/>
          </w:tcPr>
          <w:p w:rsidR="001A0D1C" w:rsidRPr="001A0D1C" w:rsidRDefault="001A0D1C" w:rsidP="001A0D1C">
            <w:pPr>
              <w:pStyle w:val="a6"/>
              <w:numPr>
                <w:ilvl w:val="0"/>
                <w:numId w:val="6"/>
              </w:numPr>
              <w:spacing w:after="0" w:line="240" w:lineRule="auto"/>
              <w:contextualSpacing/>
              <w:rPr>
                <w:rFonts w:ascii="Times New Roman" w:eastAsia="Times New Roman" w:hAnsi="Times New Roman" w:cs="Times New Roman"/>
                <w:sz w:val="18"/>
                <w:szCs w:val="18"/>
                <w:lang w:eastAsia="ru-RU"/>
              </w:rPr>
            </w:pPr>
          </w:p>
        </w:tc>
        <w:tc>
          <w:tcPr>
            <w:tcW w:w="3527" w:type="dxa"/>
            <w:tcBorders>
              <w:top w:val="single" w:sz="4" w:space="0" w:color="auto"/>
              <w:left w:val="single" w:sz="4" w:space="0" w:color="auto"/>
              <w:bottom w:val="single" w:sz="4" w:space="0" w:color="auto"/>
              <w:right w:val="single" w:sz="4" w:space="0" w:color="auto"/>
            </w:tcBorders>
            <w:hideMark/>
          </w:tcPr>
          <w:p w:rsidR="001A0D1C" w:rsidRPr="001A0D1C" w:rsidRDefault="001A0D1C" w:rsidP="001A0D1C">
            <w:pPr>
              <w:jc w:val="both"/>
              <w:rPr>
                <w:sz w:val="18"/>
                <w:szCs w:val="18"/>
              </w:rPr>
            </w:pPr>
            <w:r w:rsidRPr="001A0D1C">
              <w:rPr>
                <w:sz w:val="18"/>
                <w:szCs w:val="18"/>
              </w:rPr>
              <w:t>Варфоломеева</w:t>
            </w:r>
          </w:p>
          <w:p w:rsidR="001A0D1C" w:rsidRPr="001A0D1C" w:rsidRDefault="001A0D1C" w:rsidP="001A0D1C">
            <w:pPr>
              <w:jc w:val="both"/>
              <w:rPr>
                <w:sz w:val="18"/>
                <w:szCs w:val="18"/>
              </w:rPr>
            </w:pPr>
            <w:r w:rsidRPr="001A0D1C">
              <w:rPr>
                <w:sz w:val="18"/>
                <w:szCs w:val="18"/>
              </w:rPr>
              <w:t>Тамара Ивановна</w:t>
            </w:r>
          </w:p>
        </w:tc>
        <w:tc>
          <w:tcPr>
            <w:tcW w:w="2283" w:type="dxa"/>
            <w:tcBorders>
              <w:top w:val="single" w:sz="4" w:space="0" w:color="auto"/>
              <w:left w:val="single" w:sz="4" w:space="0" w:color="auto"/>
              <w:bottom w:val="single" w:sz="4" w:space="0" w:color="auto"/>
              <w:right w:val="single" w:sz="4" w:space="0" w:color="auto"/>
            </w:tcBorders>
            <w:hideMark/>
          </w:tcPr>
          <w:p w:rsidR="001A0D1C" w:rsidRPr="001A0D1C" w:rsidRDefault="001A0D1C" w:rsidP="001A0D1C">
            <w:pPr>
              <w:jc w:val="both"/>
              <w:rPr>
                <w:sz w:val="18"/>
                <w:szCs w:val="18"/>
              </w:rPr>
            </w:pPr>
            <w:r w:rsidRPr="001A0D1C">
              <w:rPr>
                <w:sz w:val="18"/>
                <w:szCs w:val="18"/>
              </w:rPr>
              <w:t>2- вторник каждого месяца</w:t>
            </w:r>
          </w:p>
        </w:tc>
        <w:tc>
          <w:tcPr>
            <w:tcW w:w="2517" w:type="dxa"/>
            <w:tcBorders>
              <w:top w:val="single" w:sz="4" w:space="0" w:color="auto"/>
              <w:left w:val="single" w:sz="4" w:space="0" w:color="auto"/>
              <w:bottom w:val="single" w:sz="4" w:space="0" w:color="auto"/>
              <w:right w:val="single" w:sz="4" w:space="0" w:color="auto"/>
            </w:tcBorders>
            <w:hideMark/>
          </w:tcPr>
          <w:p w:rsidR="001A0D1C" w:rsidRPr="001A0D1C" w:rsidRDefault="001A0D1C" w:rsidP="001A0D1C">
            <w:pPr>
              <w:jc w:val="both"/>
              <w:rPr>
                <w:sz w:val="18"/>
                <w:szCs w:val="18"/>
              </w:rPr>
            </w:pPr>
            <w:r w:rsidRPr="001A0D1C">
              <w:rPr>
                <w:sz w:val="18"/>
                <w:szCs w:val="18"/>
              </w:rPr>
              <w:t>с 15до 17час</w:t>
            </w:r>
          </w:p>
        </w:tc>
      </w:tr>
      <w:tr w:rsidR="001A0D1C" w:rsidRPr="001A0D1C" w:rsidTr="001A0D1C">
        <w:tc>
          <w:tcPr>
            <w:tcW w:w="959" w:type="dxa"/>
            <w:tcBorders>
              <w:top w:val="single" w:sz="4" w:space="0" w:color="auto"/>
              <w:left w:val="single" w:sz="4" w:space="0" w:color="auto"/>
              <w:bottom w:val="single" w:sz="4" w:space="0" w:color="auto"/>
              <w:right w:val="single" w:sz="4" w:space="0" w:color="auto"/>
            </w:tcBorders>
            <w:hideMark/>
          </w:tcPr>
          <w:p w:rsidR="001A0D1C" w:rsidRPr="001A0D1C" w:rsidRDefault="001A0D1C" w:rsidP="001A0D1C">
            <w:pPr>
              <w:pStyle w:val="a6"/>
              <w:numPr>
                <w:ilvl w:val="0"/>
                <w:numId w:val="6"/>
              </w:numPr>
              <w:spacing w:after="0" w:line="240" w:lineRule="auto"/>
              <w:contextualSpacing/>
              <w:rPr>
                <w:rFonts w:ascii="Times New Roman" w:eastAsia="Times New Roman" w:hAnsi="Times New Roman" w:cs="Times New Roman"/>
                <w:sz w:val="18"/>
                <w:szCs w:val="18"/>
                <w:lang w:eastAsia="ru-RU"/>
              </w:rPr>
            </w:pPr>
          </w:p>
        </w:tc>
        <w:tc>
          <w:tcPr>
            <w:tcW w:w="3527" w:type="dxa"/>
            <w:tcBorders>
              <w:top w:val="single" w:sz="4" w:space="0" w:color="auto"/>
              <w:left w:val="single" w:sz="4" w:space="0" w:color="auto"/>
              <w:bottom w:val="single" w:sz="4" w:space="0" w:color="auto"/>
              <w:right w:val="single" w:sz="4" w:space="0" w:color="auto"/>
            </w:tcBorders>
            <w:hideMark/>
          </w:tcPr>
          <w:p w:rsidR="001A0D1C" w:rsidRPr="001A0D1C" w:rsidRDefault="001A0D1C" w:rsidP="001A0D1C">
            <w:pPr>
              <w:jc w:val="both"/>
              <w:rPr>
                <w:sz w:val="18"/>
                <w:szCs w:val="18"/>
              </w:rPr>
            </w:pPr>
            <w:r w:rsidRPr="001A0D1C">
              <w:rPr>
                <w:sz w:val="18"/>
                <w:szCs w:val="18"/>
              </w:rPr>
              <w:t>Гусев</w:t>
            </w:r>
          </w:p>
          <w:p w:rsidR="001A0D1C" w:rsidRPr="001A0D1C" w:rsidRDefault="001A0D1C" w:rsidP="001A0D1C">
            <w:pPr>
              <w:jc w:val="both"/>
              <w:rPr>
                <w:sz w:val="18"/>
                <w:szCs w:val="18"/>
              </w:rPr>
            </w:pPr>
            <w:r w:rsidRPr="001A0D1C">
              <w:rPr>
                <w:sz w:val="18"/>
                <w:szCs w:val="18"/>
              </w:rPr>
              <w:t>Михаил Иванович</w:t>
            </w:r>
          </w:p>
        </w:tc>
        <w:tc>
          <w:tcPr>
            <w:tcW w:w="2283" w:type="dxa"/>
            <w:tcBorders>
              <w:top w:val="single" w:sz="4" w:space="0" w:color="auto"/>
              <w:left w:val="single" w:sz="4" w:space="0" w:color="auto"/>
              <w:bottom w:val="single" w:sz="4" w:space="0" w:color="auto"/>
              <w:right w:val="single" w:sz="4" w:space="0" w:color="auto"/>
            </w:tcBorders>
            <w:hideMark/>
          </w:tcPr>
          <w:p w:rsidR="001A0D1C" w:rsidRPr="001A0D1C" w:rsidRDefault="001A0D1C" w:rsidP="001A0D1C">
            <w:pPr>
              <w:jc w:val="both"/>
              <w:rPr>
                <w:sz w:val="18"/>
                <w:szCs w:val="18"/>
              </w:rPr>
            </w:pPr>
            <w:r w:rsidRPr="001A0D1C">
              <w:rPr>
                <w:sz w:val="18"/>
                <w:szCs w:val="18"/>
              </w:rPr>
              <w:t>4- пятница каждого месяца</w:t>
            </w:r>
          </w:p>
        </w:tc>
        <w:tc>
          <w:tcPr>
            <w:tcW w:w="2517" w:type="dxa"/>
            <w:tcBorders>
              <w:top w:val="single" w:sz="4" w:space="0" w:color="auto"/>
              <w:left w:val="single" w:sz="4" w:space="0" w:color="auto"/>
              <w:bottom w:val="single" w:sz="4" w:space="0" w:color="auto"/>
              <w:right w:val="single" w:sz="4" w:space="0" w:color="auto"/>
            </w:tcBorders>
            <w:hideMark/>
          </w:tcPr>
          <w:p w:rsidR="001A0D1C" w:rsidRPr="001A0D1C" w:rsidRDefault="001A0D1C" w:rsidP="001A0D1C">
            <w:pPr>
              <w:jc w:val="both"/>
              <w:rPr>
                <w:sz w:val="18"/>
                <w:szCs w:val="18"/>
              </w:rPr>
            </w:pPr>
            <w:r w:rsidRPr="001A0D1C">
              <w:rPr>
                <w:sz w:val="18"/>
                <w:szCs w:val="18"/>
              </w:rPr>
              <w:t>с 15до 17час</w:t>
            </w:r>
          </w:p>
        </w:tc>
      </w:tr>
      <w:tr w:rsidR="001A0D1C" w:rsidRPr="001A0D1C" w:rsidTr="001A0D1C">
        <w:tc>
          <w:tcPr>
            <w:tcW w:w="959" w:type="dxa"/>
            <w:tcBorders>
              <w:top w:val="single" w:sz="4" w:space="0" w:color="auto"/>
              <w:left w:val="single" w:sz="4" w:space="0" w:color="auto"/>
              <w:bottom w:val="single" w:sz="4" w:space="0" w:color="auto"/>
              <w:right w:val="single" w:sz="4" w:space="0" w:color="auto"/>
            </w:tcBorders>
            <w:hideMark/>
          </w:tcPr>
          <w:p w:rsidR="001A0D1C" w:rsidRPr="001A0D1C" w:rsidRDefault="001A0D1C" w:rsidP="001A0D1C">
            <w:pPr>
              <w:pStyle w:val="a6"/>
              <w:numPr>
                <w:ilvl w:val="0"/>
                <w:numId w:val="6"/>
              </w:numPr>
              <w:spacing w:after="0" w:line="240" w:lineRule="auto"/>
              <w:contextualSpacing/>
              <w:rPr>
                <w:rFonts w:ascii="Times New Roman" w:eastAsia="Times New Roman" w:hAnsi="Times New Roman" w:cs="Times New Roman"/>
                <w:sz w:val="18"/>
                <w:szCs w:val="18"/>
                <w:lang w:eastAsia="ru-RU"/>
              </w:rPr>
            </w:pPr>
          </w:p>
        </w:tc>
        <w:tc>
          <w:tcPr>
            <w:tcW w:w="3527" w:type="dxa"/>
            <w:tcBorders>
              <w:top w:val="single" w:sz="4" w:space="0" w:color="auto"/>
              <w:left w:val="single" w:sz="4" w:space="0" w:color="auto"/>
              <w:bottom w:val="single" w:sz="4" w:space="0" w:color="auto"/>
              <w:right w:val="single" w:sz="4" w:space="0" w:color="auto"/>
            </w:tcBorders>
            <w:hideMark/>
          </w:tcPr>
          <w:p w:rsidR="001A0D1C" w:rsidRPr="001A0D1C" w:rsidRDefault="001A0D1C" w:rsidP="001A0D1C">
            <w:pPr>
              <w:jc w:val="both"/>
              <w:rPr>
                <w:sz w:val="18"/>
                <w:szCs w:val="18"/>
              </w:rPr>
            </w:pPr>
            <w:r w:rsidRPr="001A0D1C">
              <w:rPr>
                <w:sz w:val="18"/>
                <w:szCs w:val="18"/>
              </w:rPr>
              <w:t>Храпова</w:t>
            </w:r>
          </w:p>
          <w:p w:rsidR="001A0D1C" w:rsidRPr="001A0D1C" w:rsidRDefault="001A0D1C" w:rsidP="001A0D1C">
            <w:pPr>
              <w:jc w:val="both"/>
              <w:rPr>
                <w:sz w:val="18"/>
                <w:szCs w:val="18"/>
              </w:rPr>
            </w:pPr>
            <w:r w:rsidRPr="001A0D1C">
              <w:rPr>
                <w:sz w:val="18"/>
                <w:szCs w:val="18"/>
              </w:rPr>
              <w:t>Нина Викторовна</w:t>
            </w:r>
          </w:p>
        </w:tc>
        <w:tc>
          <w:tcPr>
            <w:tcW w:w="2283" w:type="dxa"/>
            <w:tcBorders>
              <w:top w:val="single" w:sz="4" w:space="0" w:color="auto"/>
              <w:left w:val="single" w:sz="4" w:space="0" w:color="auto"/>
              <w:bottom w:val="single" w:sz="4" w:space="0" w:color="auto"/>
              <w:right w:val="single" w:sz="4" w:space="0" w:color="auto"/>
            </w:tcBorders>
            <w:hideMark/>
          </w:tcPr>
          <w:p w:rsidR="001A0D1C" w:rsidRPr="001A0D1C" w:rsidRDefault="001A0D1C" w:rsidP="001A0D1C">
            <w:pPr>
              <w:jc w:val="both"/>
              <w:rPr>
                <w:sz w:val="18"/>
                <w:szCs w:val="18"/>
              </w:rPr>
            </w:pPr>
            <w:r w:rsidRPr="001A0D1C">
              <w:rPr>
                <w:sz w:val="18"/>
                <w:szCs w:val="18"/>
              </w:rPr>
              <w:t>3- пятница каждого месяца</w:t>
            </w:r>
          </w:p>
        </w:tc>
        <w:tc>
          <w:tcPr>
            <w:tcW w:w="2517" w:type="dxa"/>
            <w:tcBorders>
              <w:top w:val="single" w:sz="4" w:space="0" w:color="auto"/>
              <w:left w:val="single" w:sz="4" w:space="0" w:color="auto"/>
              <w:bottom w:val="single" w:sz="4" w:space="0" w:color="auto"/>
              <w:right w:val="single" w:sz="4" w:space="0" w:color="auto"/>
            </w:tcBorders>
            <w:hideMark/>
          </w:tcPr>
          <w:p w:rsidR="001A0D1C" w:rsidRPr="001A0D1C" w:rsidRDefault="001A0D1C" w:rsidP="001A0D1C">
            <w:pPr>
              <w:jc w:val="both"/>
              <w:rPr>
                <w:sz w:val="18"/>
                <w:szCs w:val="18"/>
              </w:rPr>
            </w:pPr>
            <w:r w:rsidRPr="001A0D1C">
              <w:rPr>
                <w:sz w:val="18"/>
                <w:szCs w:val="18"/>
              </w:rPr>
              <w:t>с 15до 17час</w:t>
            </w:r>
          </w:p>
        </w:tc>
      </w:tr>
      <w:tr w:rsidR="001A0D1C" w:rsidRPr="001A0D1C" w:rsidTr="001A0D1C">
        <w:tc>
          <w:tcPr>
            <w:tcW w:w="959" w:type="dxa"/>
            <w:tcBorders>
              <w:top w:val="single" w:sz="4" w:space="0" w:color="auto"/>
              <w:left w:val="single" w:sz="4" w:space="0" w:color="auto"/>
              <w:bottom w:val="single" w:sz="4" w:space="0" w:color="auto"/>
              <w:right w:val="single" w:sz="4" w:space="0" w:color="auto"/>
            </w:tcBorders>
            <w:hideMark/>
          </w:tcPr>
          <w:p w:rsidR="001A0D1C" w:rsidRPr="001A0D1C" w:rsidRDefault="001A0D1C" w:rsidP="001A0D1C">
            <w:pPr>
              <w:pStyle w:val="a6"/>
              <w:numPr>
                <w:ilvl w:val="0"/>
                <w:numId w:val="6"/>
              </w:numPr>
              <w:spacing w:after="0" w:line="240" w:lineRule="auto"/>
              <w:contextualSpacing/>
              <w:rPr>
                <w:rFonts w:ascii="Times New Roman" w:eastAsia="Times New Roman" w:hAnsi="Times New Roman" w:cs="Times New Roman"/>
                <w:sz w:val="18"/>
                <w:szCs w:val="18"/>
                <w:lang w:eastAsia="ru-RU"/>
              </w:rPr>
            </w:pPr>
          </w:p>
        </w:tc>
        <w:tc>
          <w:tcPr>
            <w:tcW w:w="3527" w:type="dxa"/>
            <w:tcBorders>
              <w:top w:val="single" w:sz="4" w:space="0" w:color="auto"/>
              <w:left w:val="single" w:sz="4" w:space="0" w:color="auto"/>
              <w:bottom w:val="single" w:sz="4" w:space="0" w:color="auto"/>
              <w:right w:val="single" w:sz="4" w:space="0" w:color="auto"/>
            </w:tcBorders>
          </w:tcPr>
          <w:p w:rsidR="001A0D1C" w:rsidRPr="001A0D1C" w:rsidRDefault="001A0D1C" w:rsidP="001A0D1C">
            <w:pPr>
              <w:jc w:val="both"/>
              <w:rPr>
                <w:sz w:val="18"/>
                <w:szCs w:val="18"/>
              </w:rPr>
            </w:pPr>
            <w:r w:rsidRPr="001A0D1C">
              <w:rPr>
                <w:sz w:val="18"/>
                <w:szCs w:val="18"/>
              </w:rPr>
              <w:t xml:space="preserve">Карпов Сергей Иванович </w:t>
            </w:r>
          </w:p>
          <w:p w:rsidR="001A0D1C" w:rsidRPr="001A0D1C" w:rsidRDefault="001A0D1C" w:rsidP="001A0D1C">
            <w:pPr>
              <w:jc w:val="both"/>
              <w:rPr>
                <w:sz w:val="18"/>
                <w:szCs w:val="18"/>
              </w:rPr>
            </w:pPr>
          </w:p>
        </w:tc>
        <w:tc>
          <w:tcPr>
            <w:tcW w:w="2283" w:type="dxa"/>
            <w:tcBorders>
              <w:top w:val="single" w:sz="4" w:space="0" w:color="auto"/>
              <w:left w:val="single" w:sz="4" w:space="0" w:color="auto"/>
              <w:bottom w:val="single" w:sz="4" w:space="0" w:color="auto"/>
              <w:right w:val="single" w:sz="4" w:space="0" w:color="auto"/>
            </w:tcBorders>
            <w:hideMark/>
          </w:tcPr>
          <w:p w:rsidR="001A0D1C" w:rsidRPr="001A0D1C" w:rsidRDefault="001A0D1C" w:rsidP="001A0D1C">
            <w:pPr>
              <w:jc w:val="both"/>
              <w:rPr>
                <w:sz w:val="18"/>
                <w:szCs w:val="18"/>
              </w:rPr>
            </w:pPr>
            <w:r w:rsidRPr="001A0D1C">
              <w:rPr>
                <w:sz w:val="18"/>
                <w:szCs w:val="18"/>
              </w:rPr>
              <w:t>3- вторник каждого месяца</w:t>
            </w:r>
          </w:p>
        </w:tc>
        <w:tc>
          <w:tcPr>
            <w:tcW w:w="2517" w:type="dxa"/>
            <w:tcBorders>
              <w:top w:val="single" w:sz="4" w:space="0" w:color="auto"/>
              <w:left w:val="single" w:sz="4" w:space="0" w:color="auto"/>
              <w:bottom w:val="single" w:sz="4" w:space="0" w:color="auto"/>
              <w:right w:val="single" w:sz="4" w:space="0" w:color="auto"/>
            </w:tcBorders>
            <w:hideMark/>
          </w:tcPr>
          <w:p w:rsidR="001A0D1C" w:rsidRPr="001A0D1C" w:rsidRDefault="001A0D1C" w:rsidP="001A0D1C">
            <w:pPr>
              <w:jc w:val="both"/>
              <w:rPr>
                <w:sz w:val="18"/>
                <w:szCs w:val="18"/>
              </w:rPr>
            </w:pPr>
            <w:r w:rsidRPr="001A0D1C">
              <w:rPr>
                <w:sz w:val="18"/>
                <w:szCs w:val="18"/>
              </w:rPr>
              <w:t>с 15до 17час</w:t>
            </w:r>
          </w:p>
        </w:tc>
      </w:tr>
      <w:tr w:rsidR="001A0D1C" w:rsidRPr="001A0D1C" w:rsidTr="001A0D1C">
        <w:tc>
          <w:tcPr>
            <w:tcW w:w="959" w:type="dxa"/>
            <w:tcBorders>
              <w:top w:val="single" w:sz="4" w:space="0" w:color="auto"/>
              <w:left w:val="single" w:sz="4" w:space="0" w:color="auto"/>
              <w:bottom w:val="single" w:sz="4" w:space="0" w:color="auto"/>
              <w:right w:val="single" w:sz="4" w:space="0" w:color="auto"/>
            </w:tcBorders>
            <w:hideMark/>
          </w:tcPr>
          <w:p w:rsidR="001A0D1C" w:rsidRPr="001A0D1C" w:rsidRDefault="001A0D1C" w:rsidP="001A0D1C">
            <w:pPr>
              <w:pStyle w:val="a6"/>
              <w:numPr>
                <w:ilvl w:val="0"/>
                <w:numId w:val="6"/>
              </w:numPr>
              <w:spacing w:after="0" w:line="240" w:lineRule="auto"/>
              <w:contextualSpacing/>
              <w:rPr>
                <w:rFonts w:ascii="Times New Roman" w:eastAsia="Times New Roman" w:hAnsi="Times New Roman" w:cs="Times New Roman"/>
                <w:sz w:val="18"/>
                <w:szCs w:val="18"/>
                <w:lang w:eastAsia="ru-RU"/>
              </w:rPr>
            </w:pPr>
          </w:p>
        </w:tc>
        <w:tc>
          <w:tcPr>
            <w:tcW w:w="3527" w:type="dxa"/>
            <w:tcBorders>
              <w:top w:val="single" w:sz="4" w:space="0" w:color="auto"/>
              <w:left w:val="single" w:sz="4" w:space="0" w:color="auto"/>
              <w:bottom w:val="single" w:sz="4" w:space="0" w:color="auto"/>
              <w:right w:val="single" w:sz="4" w:space="0" w:color="auto"/>
            </w:tcBorders>
          </w:tcPr>
          <w:p w:rsidR="001A0D1C" w:rsidRPr="001A0D1C" w:rsidRDefault="001A0D1C" w:rsidP="001A0D1C">
            <w:pPr>
              <w:jc w:val="both"/>
              <w:rPr>
                <w:sz w:val="18"/>
                <w:szCs w:val="18"/>
              </w:rPr>
            </w:pPr>
            <w:r w:rsidRPr="001A0D1C">
              <w:rPr>
                <w:sz w:val="18"/>
                <w:szCs w:val="18"/>
              </w:rPr>
              <w:t>Кривоносов Сергей Петрович</w:t>
            </w:r>
          </w:p>
        </w:tc>
        <w:tc>
          <w:tcPr>
            <w:tcW w:w="2283" w:type="dxa"/>
            <w:tcBorders>
              <w:top w:val="single" w:sz="4" w:space="0" w:color="auto"/>
              <w:left w:val="single" w:sz="4" w:space="0" w:color="auto"/>
              <w:bottom w:val="single" w:sz="4" w:space="0" w:color="auto"/>
              <w:right w:val="single" w:sz="4" w:space="0" w:color="auto"/>
            </w:tcBorders>
            <w:hideMark/>
          </w:tcPr>
          <w:p w:rsidR="001A0D1C" w:rsidRPr="001A0D1C" w:rsidRDefault="001A0D1C" w:rsidP="001A0D1C">
            <w:pPr>
              <w:jc w:val="both"/>
              <w:rPr>
                <w:sz w:val="18"/>
                <w:szCs w:val="18"/>
              </w:rPr>
            </w:pPr>
            <w:r w:rsidRPr="001A0D1C">
              <w:rPr>
                <w:sz w:val="18"/>
                <w:szCs w:val="18"/>
              </w:rPr>
              <w:t>1-среда каждого месяца</w:t>
            </w:r>
          </w:p>
        </w:tc>
        <w:tc>
          <w:tcPr>
            <w:tcW w:w="2517" w:type="dxa"/>
            <w:tcBorders>
              <w:top w:val="single" w:sz="4" w:space="0" w:color="auto"/>
              <w:left w:val="single" w:sz="4" w:space="0" w:color="auto"/>
              <w:bottom w:val="single" w:sz="4" w:space="0" w:color="auto"/>
              <w:right w:val="single" w:sz="4" w:space="0" w:color="auto"/>
            </w:tcBorders>
            <w:hideMark/>
          </w:tcPr>
          <w:p w:rsidR="001A0D1C" w:rsidRPr="001A0D1C" w:rsidRDefault="001A0D1C" w:rsidP="001A0D1C">
            <w:pPr>
              <w:jc w:val="both"/>
              <w:rPr>
                <w:sz w:val="18"/>
                <w:szCs w:val="18"/>
              </w:rPr>
            </w:pPr>
            <w:r w:rsidRPr="001A0D1C">
              <w:rPr>
                <w:sz w:val="18"/>
                <w:szCs w:val="18"/>
              </w:rPr>
              <w:t>с 15до 17час</w:t>
            </w:r>
          </w:p>
        </w:tc>
      </w:tr>
    </w:tbl>
    <w:p w:rsidR="001A0D1C" w:rsidRPr="001A0D1C" w:rsidRDefault="001A0D1C" w:rsidP="001A0D1C">
      <w:pPr>
        <w:jc w:val="both"/>
        <w:rPr>
          <w:b/>
          <w:sz w:val="18"/>
          <w:szCs w:val="18"/>
        </w:rPr>
      </w:pPr>
    </w:p>
    <w:p w:rsidR="001A0D1C" w:rsidRPr="001A0D1C" w:rsidRDefault="001A0D1C" w:rsidP="001A0D1C">
      <w:pPr>
        <w:jc w:val="both"/>
        <w:rPr>
          <w:b/>
          <w:sz w:val="18"/>
          <w:szCs w:val="18"/>
        </w:rPr>
      </w:pPr>
    </w:p>
    <w:p w:rsidR="001A0D1C" w:rsidRPr="001A0D1C" w:rsidRDefault="001A0D1C" w:rsidP="001A0D1C">
      <w:pPr>
        <w:jc w:val="both"/>
        <w:rPr>
          <w:sz w:val="18"/>
          <w:szCs w:val="18"/>
        </w:rPr>
      </w:pPr>
      <w:r w:rsidRPr="001A0D1C">
        <w:rPr>
          <w:sz w:val="18"/>
          <w:szCs w:val="18"/>
        </w:rPr>
        <w:t xml:space="preserve">Глава Гвазденского сельского поселения                            Богданова Л.М.  </w:t>
      </w:r>
    </w:p>
    <w:p w:rsidR="001A0D1C" w:rsidRPr="001A0D1C" w:rsidRDefault="001A0D1C" w:rsidP="001A0D1C">
      <w:pPr>
        <w:jc w:val="both"/>
        <w:rPr>
          <w:sz w:val="18"/>
          <w:szCs w:val="18"/>
        </w:rPr>
      </w:pPr>
    </w:p>
    <w:p w:rsidR="001A0D1C" w:rsidRDefault="001A0D1C" w:rsidP="001A0D1C">
      <w:pPr>
        <w:ind w:left="4920"/>
        <w:jc w:val="both"/>
        <w:rPr>
          <w:sz w:val="18"/>
          <w:szCs w:val="18"/>
        </w:rPr>
      </w:pPr>
    </w:p>
    <w:p w:rsidR="003E60CA" w:rsidRDefault="003E60CA" w:rsidP="001A0D1C">
      <w:pPr>
        <w:ind w:left="4920"/>
        <w:jc w:val="both"/>
        <w:rPr>
          <w:sz w:val="18"/>
          <w:szCs w:val="18"/>
        </w:rPr>
      </w:pPr>
    </w:p>
    <w:p w:rsidR="003E60CA" w:rsidRPr="001A0D1C" w:rsidRDefault="003E60CA" w:rsidP="001A0D1C">
      <w:pPr>
        <w:ind w:left="4920"/>
        <w:jc w:val="both"/>
        <w:rPr>
          <w:sz w:val="18"/>
          <w:szCs w:val="18"/>
        </w:rPr>
      </w:pPr>
    </w:p>
    <w:p w:rsidR="001A0D1C" w:rsidRPr="001A0D1C" w:rsidRDefault="001A0D1C" w:rsidP="001A0D1C">
      <w:pPr>
        <w:jc w:val="both"/>
        <w:rPr>
          <w:sz w:val="18"/>
          <w:szCs w:val="18"/>
        </w:rPr>
      </w:pPr>
    </w:p>
    <w:p w:rsidR="001A0D1C" w:rsidRPr="001A0D1C" w:rsidRDefault="001A0D1C" w:rsidP="001A0D1C">
      <w:pPr>
        <w:jc w:val="center"/>
        <w:rPr>
          <w:sz w:val="18"/>
          <w:szCs w:val="18"/>
        </w:rPr>
      </w:pPr>
      <w:r w:rsidRPr="001A0D1C">
        <w:rPr>
          <w:noProof/>
          <w:sz w:val="18"/>
          <w:szCs w:val="18"/>
        </w:rPr>
        <w:drawing>
          <wp:inline distT="0" distB="0" distL="0" distR="0">
            <wp:extent cx="647700" cy="762000"/>
            <wp:effectExtent l="0" t="0" r="0" b="0"/>
            <wp:docPr id="4" name="Рисунок 1" descr="г"/>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г"/>
                    <pic:cNvPicPr>
                      <a:picLocks noChangeAspect="1" noChangeArrowheads="1"/>
                    </pic:cNvPicPr>
                  </pic:nvPicPr>
                  <pic:blipFill>
                    <a:blip r:embed="rId7"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l="7642" t="13734" r="6281" b="12230"/>
                    <a:stretch>
                      <a:fillRect/>
                    </a:stretch>
                  </pic:blipFill>
                  <pic:spPr bwMode="auto">
                    <a:xfrm>
                      <a:off x="0" y="0"/>
                      <a:ext cx="647700" cy="762000"/>
                    </a:xfrm>
                    <a:prstGeom prst="rect">
                      <a:avLst/>
                    </a:prstGeom>
                    <a:noFill/>
                    <a:ln>
                      <a:noFill/>
                    </a:ln>
                  </pic:spPr>
                </pic:pic>
              </a:graphicData>
            </a:graphic>
          </wp:inline>
        </w:drawing>
      </w:r>
    </w:p>
    <w:p w:rsidR="001A0D1C" w:rsidRPr="001A0D1C" w:rsidRDefault="001A0D1C" w:rsidP="001A0D1C">
      <w:pPr>
        <w:widowControl w:val="0"/>
        <w:autoSpaceDE w:val="0"/>
        <w:autoSpaceDN w:val="0"/>
        <w:adjustRightInd w:val="0"/>
        <w:spacing w:line="256" w:lineRule="auto"/>
        <w:jc w:val="center"/>
        <w:rPr>
          <w:b/>
          <w:bCs/>
          <w:i/>
          <w:iCs/>
          <w:sz w:val="18"/>
          <w:szCs w:val="18"/>
        </w:rPr>
      </w:pPr>
      <w:r w:rsidRPr="001A0D1C">
        <w:rPr>
          <w:b/>
          <w:bCs/>
          <w:i/>
          <w:iCs/>
          <w:sz w:val="18"/>
          <w:szCs w:val="18"/>
        </w:rPr>
        <w:t>Совет народных депутатов</w:t>
      </w:r>
    </w:p>
    <w:p w:rsidR="001A0D1C" w:rsidRPr="001A0D1C" w:rsidRDefault="001A0D1C" w:rsidP="001A0D1C">
      <w:pPr>
        <w:jc w:val="center"/>
        <w:rPr>
          <w:b/>
          <w:sz w:val="18"/>
          <w:szCs w:val="18"/>
        </w:rPr>
      </w:pPr>
      <w:r w:rsidRPr="001A0D1C">
        <w:rPr>
          <w:b/>
          <w:sz w:val="18"/>
          <w:szCs w:val="18"/>
        </w:rPr>
        <w:t>Гвазденского сельского поселения</w:t>
      </w:r>
    </w:p>
    <w:p w:rsidR="001A0D1C" w:rsidRPr="001A0D1C" w:rsidRDefault="001A0D1C" w:rsidP="001A0D1C">
      <w:pPr>
        <w:widowControl w:val="0"/>
        <w:autoSpaceDE w:val="0"/>
        <w:autoSpaceDN w:val="0"/>
        <w:adjustRightInd w:val="0"/>
        <w:spacing w:line="256" w:lineRule="auto"/>
        <w:jc w:val="center"/>
        <w:rPr>
          <w:b/>
          <w:bCs/>
          <w:i/>
          <w:iCs/>
          <w:sz w:val="18"/>
          <w:szCs w:val="18"/>
        </w:rPr>
      </w:pPr>
      <w:r w:rsidRPr="001A0D1C">
        <w:rPr>
          <w:b/>
          <w:bCs/>
          <w:i/>
          <w:iCs/>
          <w:sz w:val="18"/>
          <w:szCs w:val="18"/>
        </w:rPr>
        <w:t>Бутурлиновского муниципального района</w:t>
      </w:r>
    </w:p>
    <w:p w:rsidR="001A0D1C" w:rsidRPr="001A0D1C" w:rsidRDefault="001A0D1C" w:rsidP="001A0D1C">
      <w:pPr>
        <w:keepNext/>
        <w:jc w:val="center"/>
        <w:outlineLvl w:val="0"/>
        <w:rPr>
          <w:b/>
          <w:bCs/>
          <w:caps/>
          <w:sz w:val="18"/>
          <w:szCs w:val="18"/>
        </w:rPr>
      </w:pPr>
      <w:r w:rsidRPr="001A0D1C">
        <w:rPr>
          <w:b/>
          <w:bCs/>
          <w:sz w:val="18"/>
          <w:szCs w:val="18"/>
        </w:rPr>
        <w:t>Воронежской области</w:t>
      </w:r>
    </w:p>
    <w:p w:rsidR="001A0D1C" w:rsidRPr="001A0D1C" w:rsidRDefault="001A0D1C" w:rsidP="001A0D1C">
      <w:pPr>
        <w:keepNext/>
        <w:jc w:val="center"/>
        <w:outlineLvl w:val="1"/>
        <w:rPr>
          <w:sz w:val="18"/>
          <w:szCs w:val="18"/>
        </w:rPr>
      </w:pPr>
    </w:p>
    <w:p w:rsidR="001A0D1C" w:rsidRPr="001A0D1C" w:rsidRDefault="001A0D1C" w:rsidP="001A0D1C">
      <w:pPr>
        <w:keepNext/>
        <w:jc w:val="center"/>
        <w:outlineLvl w:val="1"/>
        <w:rPr>
          <w:b/>
          <w:i/>
          <w:sz w:val="18"/>
          <w:szCs w:val="18"/>
        </w:rPr>
      </w:pPr>
      <w:r w:rsidRPr="001A0D1C">
        <w:rPr>
          <w:b/>
          <w:sz w:val="18"/>
          <w:szCs w:val="18"/>
        </w:rPr>
        <w:t>РЕШЕНИЕ</w:t>
      </w:r>
    </w:p>
    <w:p w:rsidR="001A0D1C" w:rsidRPr="001A0D1C" w:rsidRDefault="001A0D1C" w:rsidP="001A0D1C">
      <w:pPr>
        <w:widowControl w:val="0"/>
        <w:autoSpaceDE w:val="0"/>
        <w:autoSpaceDN w:val="0"/>
        <w:adjustRightInd w:val="0"/>
        <w:spacing w:before="420"/>
        <w:jc w:val="both"/>
        <w:rPr>
          <w:bCs/>
          <w:sz w:val="18"/>
          <w:szCs w:val="18"/>
        </w:rPr>
      </w:pPr>
      <w:r w:rsidRPr="001A0D1C">
        <w:rPr>
          <w:bCs/>
          <w:sz w:val="18"/>
          <w:szCs w:val="18"/>
        </w:rPr>
        <w:t>от 18 сентября  2019 г.     № 111</w:t>
      </w:r>
    </w:p>
    <w:p w:rsidR="001A0D1C" w:rsidRPr="001A0D1C" w:rsidRDefault="001A0D1C" w:rsidP="001A0D1C">
      <w:pPr>
        <w:widowControl w:val="0"/>
        <w:autoSpaceDE w:val="0"/>
        <w:autoSpaceDN w:val="0"/>
        <w:adjustRightInd w:val="0"/>
        <w:ind w:firstLine="720"/>
        <w:jc w:val="both"/>
        <w:rPr>
          <w:sz w:val="18"/>
          <w:szCs w:val="18"/>
        </w:rPr>
      </w:pPr>
      <w:r w:rsidRPr="001A0D1C">
        <w:rPr>
          <w:sz w:val="18"/>
          <w:szCs w:val="18"/>
        </w:rPr>
        <w:t>с.Гвазда</w:t>
      </w:r>
    </w:p>
    <w:p w:rsidR="001A0D1C" w:rsidRPr="001A0D1C" w:rsidRDefault="001A0D1C" w:rsidP="001A0D1C">
      <w:pPr>
        <w:jc w:val="both"/>
        <w:rPr>
          <w:sz w:val="18"/>
          <w:szCs w:val="18"/>
        </w:rPr>
      </w:pPr>
    </w:p>
    <w:tbl>
      <w:tblPr>
        <w:tblStyle w:val="af5"/>
        <w:tblW w:w="985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6062"/>
        <w:gridCol w:w="3793"/>
      </w:tblGrid>
      <w:tr w:rsidR="001A0D1C" w:rsidRPr="001A0D1C" w:rsidTr="001A0D1C">
        <w:tc>
          <w:tcPr>
            <w:tcW w:w="6062" w:type="dxa"/>
          </w:tcPr>
          <w:p w:rsidR="001A0D1C" w:rsidRPr="001A0D1C" w:rsidRDefault="001A0D1C" w:rsidP="001A0D1C">
            <w:pPr>
              <w:jc w:val="both"/>
              <w:rPr>
                <w:b/>
                <w:sz w:val="18"/>
                <w:szCs w:val="18"/>
              </w:rPr>
            </w:pPr>
            <w:r w:rsidRPr="001A0D1C">
              <w:rPr>
                <w:b/>
                <w:sz w:val="18"/>
                <w:szCs w:val="18"/>
              </w:rPr>
              <w:t xml:space="preserve">О внесении изменений в Решение Совета народных депутатов Гвазденского сельского поселения </w:t>
            </w:r>
            <w:r w:rsidRPr="001A0D1C">
              <w:rPr>
                <w:b/>
                <w:bCs/>
                <w:sz w:val="18"/>
                <w:szCs w:val="18"/>
              </w:rPr>
              <w:t>от 05 мая 2017г.  № 04 «</w:t>
            </w:r>
            <w:r w:rsidRPr="001A0D1C">
              <w:rPr>
                <w:b/>
                <w:sz w:val="18"/>
                <w:szCs w:val="18"/>
              </w:rPr>
              <w:t>О  постоянных комиссиях Совета народных депутатов Гвазденского сельского поселения Бутурлиновского муниципального района»</w:t>
            </w:r>
          </w:p>
          <w:p w:rsidR="001A0D1C" w:rsidRPr="001A0D1C" w:rsidRDefault="001A0D1C" w:rsidP="001A0D1C">
            <w:pPr>
              <w:jc w:val="both"/>
              <w:rPr>
                <w:sz w:val="18"/>
                <w:szCs w:val="18"/>
              </w:rPr>
            </w:pPr>
          </w:p>
        </w:tc>
        <w:tc>
          <w:tcPr>
            <w:tcW w:w="3793" w:type="dxa"/>
          </w:tcPr>
          <w:p w:rsidR="001A0D1C" w:rsidRPr="001A0D1C" w:rsidRDefault="001A0D1C" w:rsidP="001A0D1C">
            <w:pPr>
              <w:jc w:val="both"/>
              <w:rPr>
                <w:sz w:val="18"/>
                <w:szCs w:val="18"/>
              </w:rPr>
            </w:pPr>
          </w:p>
        </w:tc>
      </w:tr>
    </w:tbl>
    <w:p w:rsidR="001A0D1C" w:rsidRPr="001A0D1C" w:rsidRDefault="001A0D1C" w:rsidP="001A0D1C">
      <w:pPr>
        <w:jc w:val="both"/>
        <w:rPr>
          <w:sz w:val="18"/>
          <w:szCs w:val="18"/>
        </w:rPr>
      </w:pPr>
    </w:p>
    <w:p w:rsidR="001A0D1C" w:rsidRPr="001A0D1C" w:rsidRDefault="001A0D1C" w:rsidP="001A0D1C">
      <w:pPr>
        <w:jc w:val="both"/>
        <w:rPr>
          <w:sz w:val="18"/>
          <w:szCs w:val="18"/>
        </w:rPr>
      </w:pPr>
      <w:r w:rsidRPr="001A0D1C">
        <w:rPr>
          <w:sz w:val="18"/>
          <w:szCs w:val="18"/>
        </w:rPr>
        <w:t xml:space="preserve">        В связи со сложением депутатских полномочий депутата Сергеевой Н.С. Совета народных депутатов Гвазденского сельского поселения, в соответствии с Регламентом  Совета народных депутатов Гвазденского сельского поселения Бутурлиновского муниципального района, принятого решением Совета народных депутатов Гвазденского сельского поселения Бутурлиновского муниципального района от 11 июля  2017 г. № 16, Совет народных депутатов Гвазденского сельского поселения Бутурлиновского муниципального района </w:t>
      </w:r>
    </w:p>
    <w:p w:rsidR="001A0D1C" w:rsidRPr="001A0D1C" w:rsidRDefault="001A0D1C" w:rsidP="001A0D1C">
      <w:pPr>
        <w:jc w:val="both"/>
        <w:rPr>
          <w:sz w:val="18"/>
          <w:szCs w:val="18"/>
        </w:rPr>
      </w:pPr>
    </w:p>
    <w:p w:rsidR="001A0D1C" w:rsidRPr="001A0D1C" w:rsidRDefault="001A0D1C" w:rsidP="001A0D1C">
      <w:pPr>
        <w:jc w:val="both"/>
        <w:rPr>
          <w:b/>
          <w:sz w:val="18"/>
          <w:szCs w:val="18"/>
        </w:rPr>
      </w:pPr>
      <w:r w:rsidRPr="001A0D1C">
        <w:rPr>
          <w:b/>
          <w:sz w:val="18"/>
          <w:szCs w:val="18"/>
        </w:rPr>
        <w:t>РЕШИЛ:</w:t>
      </w:r>
    </w:p>
    <w:p w:rsidR="001A0D1C" w:rsidRPr="001A0D1C" w:rsidRDefault="001A0D1C" w:rsidP="001A0D1C">
      <w:pPr>
        <w:pStyle w:val="ae"/>
        <w:ind w:firstLine="567"/>
        <w:jc w:val="both"/>
        <w:rPr>
          <w:rFonts w:ascii="Times New Roman" w:eastAsia="Times New Roman" w:hAnsi="Times New Roman" w:cs="Times New Roman"/>
          <w:sz w:val="18"/>
          <w:szCs w:val="18"/>
        </w:rPr>
      </w:pPr>
      <w:r w:rsidRPr="001A0D1C">
        <w:rPr>
          <w:rFonts w:ascii="Times New Roman" w:eastAsia="Times New Roman" w:hAnsi="Times New Roman" w:cs="Times New Roman"/>
          <w:sz w:val="18"/>
          <w:szCs w:val="18"/>
        </w:rPr>
        <w:t xml:space="preserve"> 1. Внести изменения в Решение Совета народных депутатов Гвазденского сельского поселения </w:t>
      </w:r>
      <w:r w:rsidRPr="001A0D1C">
        <w:rPr>
          <w:rFonts w:ascii="Times New Roman" w:hAnsi="Times New Roman" w:cs="Times New Roman"/>
          <w:bCs/>
          <w:sz w:val="18"/>
          <w:szCs w:val="18"/>
        </w:rPr>
        <w:t>от 05 мая 2017г.  № 04 «</w:t>
      </w:r>
      <w:r w:rsidRPr="001A0D1C">
        <w:rPr>
          <w:rFonts w:ascii="Times New Roman" w:eastAsia="Times New Roman" w:hAnsi="Times New Roman" w:cs="Times New Roman"/>
          <w:sz w:val="18"/>
          <w:szCs w:val="18"/>
        </w:rPr>
        <w:t>О  постоянных комиссиях Совета народных депутатов</w:t>
      </w:r>
      <w:r w:rsidRPr="001A0D1C">
        <w:rPr>
          <w:rFonts w:ascii="Times New Roman" w:hAnsi="Times New Roman" w:cs="Times New Roman"/>
          <w:sz w:val="18"/>
          <w:szCs w:val="18"/>
        </w:rPr>
        <w:t xml:space="preserve"> </w:t>
      </w:r>
      <w:r w:rsidRPr="001A0D1C">
        <w:rPr>
          <w:rFonts w:ascii="Times New Roman" w:eastAsia="Times New Roman" w:hAnsi="Times New Roman" w:cs="Times New Roman"/>
          <w:sz w:val="18"/>
          <w:szCs w:val="18"/>
        </w:rPr>
        <w:t>Гвазденского сельского поселения</w:t>
      </w:r>
      <w:r w:rsidRPr="001A0D1C">
        <w:rPr>
          <w:rFonts w:ascii="Times New Roman" w:hAnsi="Times New Roman" w:cs="Times New Roman"/>
          <w:sz w:val="18"/>
          <w:szCs w:val="18"/>
        </w:rPr>
        <w:t xml:space="preserve"> </w:t>
      </w:r>
      <w:r w:rsidRPr="001A0D1C">
        <w:rPr>
          <w:rFonts w:ascii="Times New Roman" w:eastAsia="Times New Roman" w:hAnsi="Times New Roman" w:cs="Times New Roman"/>
          <w:sz w:val="18"/>
          <w:szCs w:val="18"/>
        </w:rPr>
        <w:t>Бутурлиновского муниципального района</w:t>
      </w:r>
      <w:r w:rsidRPr="001A0D1C">
        <w:rPr>
          <w:rFonts w:ascii="Times New Roman" w:hAnsi="Times New Roman" w:cs="Times New Roman"/>
          <w:sz w:val="18"/>
          <w:szCs w:val="18"/>
        </w:rPr>
        <w:t xml:space="preserve">» в части приложения №1 </w:t>
      </w:r>
      <w:r w:rsidRPr="001A0D1C">
        <w:rPr>
          <w:rFonts w:ascii="Times New Roman" w:eastAsia="Times New Roman" w:hAnsi="Times New Roman" w:cs="Times New Roman"/>
          <w:sz w:val="18"/>
          <w:szCs w:val="18"/>
        </w:rPr>
        <w:t>к настоящему решению.</w:t>
      </w:r>
    </w:p>
    <w:p w:rsidR="001A0D1C" w:rsidRPr="001A0D1C" w:rsidRDefault="001A0D1C" w:rsidP="001A0D1C">
      <w:pPr>
        <w:ind w:firstLine="567"/>
        <w:jc w:val="both"/>
        <w:rPr>
          <w:sz w:val="18"/>
          <w:szCs w:val="18"/>
        </w:rPr>
      </w:pPr>
      <w:r w:rsidRPr="001A0D1C">
        <w:rPr>
          <w:sz w:val="18"/>
          <w:szCs w:val="18"/>
        </w:rPr>
        <w:t>2. Настоящее решение подлежит официальному опубликованию в Вестнике муниципальных правовых актов Гвазденского сельского поселения.</w:t>
      </w:r>
    </w:p>
    <w:p w:rsidR="001A0D1C" w:rsidRPr="001A0D1C" w:rsidRDefault="001A0D1C" w:rsidP="001A0D1C">
      <w:pPr>
        <w:ind w:firstLine="567"/>
        <w:jc w:val="both"/>
        <w:rPr>
          <w:sz w:val="18"/>
          <w:szCs w:val="18"/>
        </w:rPr>
      </w:pPr>
      <w:r w:rsidRPr="001A0D1C">
        <w:rPr>
          <w:sz w:val="18"/>
          <w:szCs w:val="18"/>
        </w:rPr>
        <w:t>3.  Контроль за исполнением настоящего решения возложить на главу Гвазденского сельского поселения Бутурлиновского муниципального района.</w:t>
      </w:r>
    </w:p>
    <w:p w:rsidR="001A0D1C" w:rsidRPr="001A0D1C" w:rsidRDefault="001A0D1C" w:rsidP="001A0D1C">
      <w:pPr>
        <w:jc w:val="both"/>
        <w:rPr>
          <w:sz w:val="18"/>
          <w:szCs w:val="18"/>
        </w:rPr>
      </w:pPr>
    </w:p>
    <w:p w:rsidR="001A0D1C" w:rsidRPr="001A0D1C" w:rsidRDefault="001A0D1C" w:rsidP="001A0D1C">
      <w:pPr>
        <w:jc w:val="both"/>
        <w:rPr>
          <w:sz w:val="18"/>
          <w:szCs w:val="18"/>
        </w:rPr>
      </w:pPr>
    </w:p>
    <w:p w:rsidR="001A0D1C" w:rsidRPr="001A0D1C" w:rsidRDefault="001A0D1C" w:rsidP="001A0D1C">
      <w:pPr>
        <w:jc w:val="both"/>
        <w:rPr>
          <w:sz w:val="18"/>
          <w:szCs w:val="18"/>
        </w:rPr>
      </w:pPr>
      <w:r w:rsidRPr="001A0D1C">
        <w:rPr>
          <w:sz w:val="18"/>
          <w:szCs w:val="18"/>
        </w:rPr>
        <w:t>Глава Гвазденского сельского поселения                        Богданова Л.М.</w:t>
      </w:r>
    </w:p>
    <w:p w:rsidR="001A0D1C" w:rsidRPr="001A0D1C" w:rsidRDefault="001A0D1C" w:rsidP="001A0D1C">
      <w:pPr>
        <w:jc w:val="both"/>
        <w:rPr>
          <w:sz w:val="18"/>
          <w:szCs w:val="18"/>
        </w:rPr>
      </w:pPr>
    </w:p>
    <w:p w:rsidR="001A0D1C" w:rsidRPr="001A0D1C" w:rsidRDefault="001A0D1C" w:rsidP="001A0D1C">
      <w:pPr>
        <w:ind w:left="4320"/>
        <w:jc w:val="right"/>
        <w:rPr>
          <w:sz w:val="18"/>
          <w:szCs w:val="18"/>
        </w:rPr>
      </w:pPr>
      <w:r w:rsidRPr="001A0D1C">
        <w:rPr>
          <w:sz w:val="18"/>
          <w:szCs w:val="18"/>
        </w:rPr>
        <w:t>Приложение № 1</w:t>
      </w:r>
    </w:p>
    <w:p w:rsidR="001A0D1C" w:rsidRPr="001A0D1C" w:rsidRDefault="001A0D1C" w:rsidP="001A0D1C">
      <w:pPr>
        <w:ind w:left="4320"/>
        <w:jc w:val="right"/>
        <w:rPr>
          <w:sz w:val="18"/>
          <w:szCs w:val="18"/>
        </w:rPr>
      </w:pPr>
      <w:r w:rsidRPr="001A0D1C">
        <w:rPr>
          <w:sz w:val="18"/>
          <w:szCs w:val="18"/>
        </w:rPr>
        <w:t xml:space="preserve">к решению Совета народных депутатов </w:t>
      </w:r>
    </w:p>
    <w:p w:rsidR="001A0D1C" w:rsidRPr="001A0D1C" w:rsidRDefault="001A0D1C" w:rsidP="001A0D1C">
      <w:pPr>
        <w:ind w:left="4320"/>
        <w:jc w:val="right"/>
        <w:rPr>
          <w:sz w:val="18"/>
          <w:szCs w:val="18"/>
        </w:rPr>
      </w:pPr>
      <w:r w:rsidRPr="001A0D1C">
        <w:rPr>
          <w:sz w:val="18"/>
          <w:szCs w:val="18"/>
        </w:rPr>
        <w:t xml:space="preserve">Гвазденского сельского поселения от </w:t>
      </w:r>
    </w:p>
    <w:p w:rsidR="001A0D1C" w:rsidRPr="001A0D1C" w:rsidRDefault="001A0D1C" w:rsidP="001A0D1C">
      <w:pPr>
        <w:ind w:left="4320"/>
        <w:jc w:val="right"/>
        <w:rPr>
          <w:sz w:val="18"/>
          <w:szCs w:val="18"/>
        </w:rPr>
      </w:pPr>
      <w:r w:rsidRPr="001A0D1C">
        <w:rPr>
          <w:sz w:val="18"/>
          <w:szCs w:val="18"/>
        </w:rPr>
        <w:t>18 сентября 2019 г. № 111</w:t>
      </w:r>
    </w:p>
    <w:p w:rsidR="001A0D1C" w:rsidRPr="001A0D1C" w:rsidRDefault="001A0D1C" w:rsidP="001A0D1C">
      <w:pPr>
        <w:jc w:val="center"/>
        <w:rPr>
          <w:b/>
          <w:sz w:val="18"/>
          <w:szCs w:val="18"/>
        </w:rPr>
      </w:pPr>
      <w:r w:rsidRPr="001A0D1C">
        <w:rPr>
          <w:b/>
          <w:sz w:val="18"/>
          <w:szCs w:val="18"/>
        </w:rPr>
        <w:t>Состав комиссии при Совете народных депутатов</w:t>
      </w:r>
    </w:p>
    <w:p w:rsidR="001A0D1C" w:rsidRPr="001A0D1C" w:rsidRDefault="001A0D1C" w:rsidP="001A0D1C">
      <w:pPr>
        <w:jc w:val="center"/>
        <w:rPr>
          <w:b/>
          <w:sz w:val="18"/>
          <w:szCs w:val="18"/>
        </w:rPr>
      </w:pPr>
      <w:r w:rsidRPr="001A0D1C">
        <w:rPr>
          <w:b/>
          <w:sz w:val="18"/>
          <w:szCs w:val="18"/>
        </w:rPr>
        <w:t>Гвазденского сельского поселения</w:t>
      </w:r>
    </w:p>
    <w:p w:rsidR="001A0D1C" w:rsidRPr="001A0D1C" w:rsidRDefault="001A0D1C" w:rsidP="001A0D1C">
      <w:pPr>
        <w:jc w:val="both"/>
        <w:rPr>
          <w:b/>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08"/>
        <w:gridCol w:w="4440"/>
        <w:gridCol w:w="63"/>
        <w:gridCol w:w="284"/>
        <w:gridCol w:w="3791"/>
      </w:tblGrid>
      <w:tr w:rsidR="001A0D1C" w:rsidRPr="001A0D1C" w:rsidTr="001A0D1C">
        <w:tc>
          <w:tcPr>
            <w:tcW w:w="9286" w:type="dxa"/>
            <w:gridSpan w:val="5"/>
            <w:tcBorders>
              <w:top w:val="single" w:sz="4" w:space="0" w:color="auto"/>
              <w:left w:val="single" w:sz="4" w:space="0" w:color="auto"/>
              <w:bottom w:val="single" w:sz="4" w:space="0" w:color="auto"/>
              <w:right w:val="single" w:sz="4" w:space="0" w:color="auto"/>
            </w:tcBorders>
            <w:vAlign w:val="center"/>
          </w:tcPr>
          <w:p w:rsidR="001A0D1C" w:rsidRPr="001A0D1C" w:rsidRDefault="001A0D1C" w:rsidP="001A0D1C">
            <w:pPr>
              <w:jc w:val="both"/>
              <w:rPr>
                <w:sz w:val="18"/>
                <w:szCs w:val="18"/>
              </w:rPr>
            </w:pPr>
          </w:p>
          <w:p w:rsidR="001A0D1C" w:rsidRPr="001A0D1C" w:rsidRDefault="001A0D1C" w:rsidP="001A0D1C">
            <w:pPr>
              <w:jc w:val="both"/>
              <w:rPr>
                <w:b/>
                <w:sz w:val="18"/>
                <w:szCs w:val="18"/>
              </w:rPr>
            </w:pPr>
            <w:r w:rsidRPr="001A0D1C">
              <w:rPr>
                <w:b/>
                <w:sz w:val="18"/>
                <w:szCs w:val="18"/>
              </w:rPr>
              <w:t>КОМИССИЯ ПО СОЦИАЛЬНЫМ ВОПРОСАМ</w:t>
            </w:r>
          </w:p>
          <w:p w:rsidR="001A0D1C" w:rsidRPr="001A0D1C" w:rsidRDefault="001A0D1C" w:rsidP="001A0D1C">
            <w:pPr>
              <w:jc w:val="both"/>
              <w:rPr>
                <w:b/>
                <w:sz w:val="18"/>
                <w:szCs w:val="18"/>
              </w:rPr>
            </w:pPr>
          </w:p>
        </w:tc>
      </w:tr>
      <w:tr w:rsidR="001A0D1C" w:rsidRPr="001A0D1C" w:rsidTr="001A0D1C">
        <w:tc>
          <w:tcPr>
            <w:tcW w:w="708" w:type="dxa"/>
            <w:tcBorders>
              <w:top w:val="single" w:sz="4" w:space="0" w:color="auto"/>
              <w:left w:val="single" w:sz="4" w:space="0" w:color="auto"/>
              <w:bottom w:val="single" w:sz="4" w:space="0" w:color="auto"/>
              <w:right w:val="single" w:sz="4" w:space="0" w:color="auto"/>
            </w:tcBorders>
            <w:vAlign w:val="center"/>
            <w:hideMark/>
          </w:tcPr>
          <w:p w:rsidR="001A0D1C" w:rsidRPr="001A0D1C" w:rsidRDefault="001A0D1C" w:rsidP="001A0D1C">
            <w:pPr>
              <w:jc w:val="both"/>
              <w:rPr>
                <w:sz w:val="18"/>
                <w:szCs w:val="18"/>
              </w:rPr>
            </w:pPr>
            <w:r w:rsidRPr="001A0D1C">
              <w:rPr>
                <w:sz w:val="18"/>
                <w:szCs w:val="18"/>
              </w:rPr>
              <w:t>1</w:t>
            </w:r>
          </w:p>
        </w:tc>
        <w:tc>
          <w:tcPr>
            <w:tcW w:w="4787" w:type="dxa"/>
            <w:gridSpan w:val="3"/>
            <w:tcBorders>
              <w:top w:val="single" w:sz="4" w:space="0" w:color="auto"/>
              <w:left w:val="single" w:sz="4" w:space="0" w:color="auto"/>
              <w:bottom w:val="single" w:sz="4" w:space="0" w:color="auto"/>
              <w:right w:val="single" w:sz="4" w:space="0" w:color="auto"/>
            </w:tcBorders>
            <w:vAlign w:val="center"/>
            <w:hideMark/>
          </w:tcPr>
          <w:p w:rsidR="001A0D1C" w:rsidRPr="001A0D1C" w:rsidRDefault="001A0D1C" w:rsidP="001A0D1C">
            <w:pPr>
              <w:jc w:val="both"/>
              <w:rPr>
                <w:sz w:val="18"/>
                <w:szCs w:val="18"/>
              </w:rPr>
            </w:pPr>
            <w:r w:rsidRPr="001A0D1C">
              <w:rPr>
                <w:sz w:val="18"/>
                <w:szCs w:val="18"/>
              </w:rPr>
              <w:t>Кривоносов Сергей Петрович</w:t>
            </w:r>
          </w:p>
        </w:tc>
        <w:tc>
          <w:tcPr>
            <w:tcW w:w="3791" w:type="dxa"/>
            <w:tcBorders>
              <w:top w:val="single" w:sz="4" w:space="0" w:color="auto"/>
              <w:left w:val="single" w:sz="4" w:space="0" w:color="auto"/>
              <w:bottom w:val="single" w:sz="4" w:space="0" w:color="auto"/>
              <w:right w:val="single" w:sz="4" w:space="0" w:color="auto"/>
            </w:tcBorders>
            <w:vAlign w:val="center"/>
            <w:hideMark/>
          </w:tcPr>
          <w:p w:rsidR="001A0D1C" w:rsidRPr="001A0D1C" w:rsidRDefault="001A0D1C" w:rsidP="001A0D1C">
            <w:pPr>
              <w:jc w:val="both"/>
              <w:rPr>
                <w:sz w:val="18"/>
                <w:szCs w:val="18"/>
              </w:rPr>
            </w:pPr>
            <w:r w:rsidRPr="001A0D1C">
              <w:rPr>
                <w:sz w:val="18"/>
                <w:szCs w:val="18"/>
              </w:rPr>
              <w:t>председатель комиссии</w:t>
            </w:r>
          </w:p>
        </w:tc>
      </w:tr>
      <w:tr w:rsidR="001A0D1C" w:rsidRPr="001A0D1C" w:rsidTr="001A0D1C">
        <w:tc>
          <w:tcPr>
            <w:tcW w:w="708" w:type="dxa"/>
            <w:tcBorders>
              <w:top w:val="single" w:sz="4" w:space="0" w:color="auto"/>
              <w:left w:val="single" w:sz="4" w:space="0" w:color="auto"/>
              <w:bottom w:val="single" w:sz="4" w:space="0" w:color="auto"/>
              <w:right w:val="single" w:sz="4" w:space="0" w:color="auto"/>
            </w:tcBorders>
            <w:vAlign w:val="center"/>
            <w:hideMark/>
          </w:tcPr>
          <w:p w:rsidR="001A0D1C" w:rsidRPr="001A0D1C" w:rsidRDefault="001A0D1C" w:rsidP="001A0D1C">
            <w:pPr>
              <w:jc w:val="both"/>
              <w:rPr>
                <w:sz w:val="18"/>
                <w:szCs w:val="18"/>
              </w:rPr>
            </w:pPr>
            <w:r w:rsidRPr="001A0D1C">
              <w:rPr>
                <w:sz w:val="18"/>
                <w:szCs w:val="18"/>
              </w:rPr>
              <w:t>2</w:t>
            </w:r>
          </w:p>
        </w:tc>
        <w:tc>
          <w:tcPr>
            <w:tcW w:w="4787" w:type="dxa"/>
            <w:gridSpan w:val="3"/>
            <w:tcBorders>
              <w:top w:val="single" w:sz="4" w:space="0" w:color="auto"/>
              <w:left w:val="single" w:sz="4" w:space="0" w:color="auto"/>
              <w:bottom w:val="single" w:sz="4" w:space="0" w:color="auto"/>
              <w:right w:val="single" w:sz="4" w:space="0" w:color="auto"/>
            </w:tcBorders>
            <w:vAlign w:val="center"/>
            <w:hideMark/>
          </w:tcPr>
          <w:p w:rsidR="001A0D1C" w:rsidRPr="001A0D1C" w:rsidRDefault="001A0D1C" w:rsidP="001A0D1C">
            <w:pPr>
              <w:jc w:val="both"/>
              <w:rPr>
                <w:color w:val="FF0000"/>
                <w:sz w:val="18"/>
                <w:szCs w:val="18"/>
              </w:rPr>
            </w:pPr>
            <w:r w:rsidRPr="001A0D1C">
              <w:rPr>
                <w:sz w:val="18"/>
                <w:szCs w:val="18"/>
              </w:rPr>
              <w:t>Богданова Светлана Александровна</w:t>
            </w:r>
          </w:p>
        </w:tc>
        <w:tc>
          <w:tcPr>
            <w:tcW w:w="3791" w:type="dxa"/>
            <w:tcBorders>
              <w:top w:val="single" w:sz="4" w:space="0" w:color="auto"/>
              <w:left w:val="single" w:sz="4" w:space="0" w:color="auto"/>
              <w:bottom w:val="single" w:sz="4" w:space="0" w:color="auto"/>
              <w:right w:val="single" w:sz="4" w:space="0" w:color="auto"/>
            </w:tcBorders>
            <w:vAlign w:val="center"/>
            <w:hideMark/>
          </w:tcPr>
          <w:p w:rsidR="001A0D1C" w:rsidRPr="001A0D1C" w:rsidRDefault="001A0D1C" w:rsidP="001A0D1C">
            <w:pPr>
              <w:jc w:val="both"/>
              <w:rPr>
                <w:sz w:val="18"/>
                <w:szCs w:val="18"/>
              </w:rPr>
            </w:pPr>
            <w:r w:rsidRPr="001A0D1C">
              <w:rPr>
                <w:sz w:val="18"/>
                <w:szCs w:val="18"/>
              </w:rPr>
              <w:t>член комиссии</w:t>
            </w:r>
          </w:p>
        </w:tc>
      </w:tr>
      <w:tr w:rsidR="001A0D1C" w:rsidRPr="001A0D1C" w:rsidTr="001A0D1C">
        <w:tc>
          <w:tcPr>
            <w:tcW w:w="708" w:type="dxa"/>
            <w:tcBorders>
              <w:top w:val="single" w:sz="4" w:space="0" w:color="auto"/>
              <w:left w:val="single" w:sz="4" w:space="0" w:color="auto"/>
              <w:bottom w:val="single" w:sz="4" w:space="0" w:color="auto"/>
              <w:right w:val="single" w:sz="4" w:space="0" w:color="auto"/>
            </w:tcBorders>
            <w:vAlign w:val="center"/>
            <w:hideMark/>
          </w:tcPr>
          <w:p w:rsidR="001A0D1C" w:rsidRPr="001A0D1C" w:rsidRDefault="001A0D1C" w:rsidP="001A0D1C">
            <w:pPr>
              <w:jc w:val="both"/>
              <w:rPr>
                <w:sz w:val="18"/>
                <w:szCs w:val="18"/>
              </w:rPr>
            </w:pPr>
            <w:r w:rsidRPr="001A0D1C">
              <w:rPr>
                <w:sz w:val="18"/>
                <w:szCs w:val="18"/>
              </w:rPr>
              <w:t>3</w:t>
            </w:r>
          </w:p>
        </w:tc>
        <w:tc>
          <w:tcPr>
            <w:tcW w:w="4787" w:type="dxa"/>
            <w:gridSpan w:val="3"/>
            <w:tcBorders>
              <w:top w:val="single" w:sz="4" w:space="0" w:color="auto"/>
              <w:left w:val="single" w:sz="4" w:space="0" w:color="auto"/>
              <w:bottom w:val="single" w:sz="4" w:space="0" w:color="auto"/>
              <w:right w:val="single" w:sz="4" w:space="0" w:color="auto"/>
            </w:tcBorders>
            <w:vAlign w:val="center"/>
            <w:hideMark/>
          </w:tcPr>
          <w:p w:rsidR="001A0D1C" w:rsidRPr="001A0D1C" w:rsidRDefault="001A0D1C" w:rsidP="001A0D1C">
            <w:pPr>
              <w:jc w:val="both"/>
              <w:rPr>
                <w:sz w:val="18"/>
                <w:szCs w:val="18"/>
              </w:rPr>
            </w:pPr>
            <w:r w:rsidRPr="001A0D1C">
              <w:rPr>
                <w:sz w:val="18"/>
                <w:szCs w:val="18"/>
              </w:rPr>
              <w:t>Варфоломеева Тамара Ивановна</w:t>
            </w:r>
          </w:p>
        </w:tc>
        <w:tc>
          <w:tcPr>
            <w:tcW w:w="3791" w:type="dxa"/>
            <w:tcBorders>
              <w:top w:val="single" w:sz="4" w:space="0" w:color="auto"/>
              <w:left w:val="single" w:sz="4" w:space="0" w:color="auto"/>
              <w:bottom w:val="single" w:sz="4" w:space="0" w:color="auto"/>
              <w:right w:val="single" w:sz="4" w:space="0" w:color="auto"/>
            </w:tcBorders>
            <w:vAlign w:val="center"/>
            <w:hideMark/>
          </w:tcPr>
          <w:p w:rsidR="001A0D1C" w:rsidRPr="001A0D1C" w:rsidRDefault="001A0D1C" w:rsidP="001A0D1C">
            <w:pPr>
              <w:jc w:val="both"/>
              <w:rPr>
                <w:sz w:val="18"/>
                <w:szCs w:val="18"/>
              </w:rPr>
            </w:pPr>
            <w:r w:rsidRPr="001A0D1C">
              <w:rPr>
                <w:sz w:val="18"/>
                <w:szCs w:val="18"/>
              </w:rPr>
              <w:t>член комиссии</w:t>
            </w:r>
          </w:p>
        </w:tc>
      </w:tr>
      <w:tr w:rsidR="001A0D1C" w:rsidRPr="001A0D1C" w:rsidTr="001A0D1C">
        <w:tc>
          <w:tcPr>
            <w:tcW w:w="9286" w:type="dxa"/>
            <w:gridSpan w:val="5"/>
            <w:tcBorders>
              <w:top w:val="single" w:sz="4" w:space="0" w:color="auto"/>
              <w:left w:val="single" w:sz="4" w:space="0" w:color="auto"/>
              <w:bottom w:val="single" w:sz="4" w:space="0" w:color="auto"/>
              <w:right w:val="single" w:sz="4" w:space="0" w:color="auto"/>
            </w:tcBorders>
            <w:vAlign w:val="center"/>
          </w:tcPr>
          <w:p w:rsidR="001A0D1C" w:rsidRPr="001A0D1C" w:rsidRDefault="001A0D1C" w:rsidP="001A0D1C">
            <w:pPr>
              <w:jc w:val="both"/>
              <w:rPr>
                <w:sz w:val="18"/>
                <w:szCs w:val="18"/>
              </w:rPr>
            </w:pPr>
          </w:p>
          <w:p w:rsidR="001A0D1C" w:rsidRPr="001A0D1C" w:rsidRDefault="001A0D1C" w:rsidP="001A0D1C">
            <w:pPr>
              <w:jc w:val="both"/>
              <w:rPr>
                <w:b/>
                <w:sz w:val="18"/>
                <w:szCs w:val="18"/>
              </w:rPr>
            </w:pPr>
            <w:r w:rsidRPr="001A0D1C">
              <w:rPr>
                <w:b/>
                <w:sz w:val="18"/>
                <w:szCs w:val="18"/>
              </w:rPr>
              <w:t>ПЛАНОВО-БЮДЖЕТНАЯ КОМИССИЯ</w:t>
            </w:r>
          </w:p>
          <w:p w:rsidR="001A0D1C" w:rsidRPr="001A0D1C" w:rsidRDefault="001A0D1C" w:rsidP="001A0D1C">
            <w:pPr>
              <w:jc w:val="both"/>
              <w:rPr>
                <w:sz w:val="18"/>
                <w:szCs w:val="18"/>
              </w:rPr>
            </w:pPr>
          </w:p>
        </w:tc>
      </w:tr>
      <w:tr w:rsidR="001A0D1C" w:rsidRPr="001A0D1C" w:rsidTr="001A0D1C">
        <w:tc>
          <w:tcPr>
            <w:tcW w:w="708" w:type="dxa"/>
            <w:tcBorders>
              <w:top w:val="single" w:sz="4" w:space="0" w:color="auto"/>
              <w:left w:val="single" w:sz="4" w:space="0" w:color="auto"/>
              <w:bottom w:val="single" w:sz="4" w:space="0" w:color="auto"/>
              <w:right w:val="single" w:sz="4" w:space="0" w:color="auto"/>
            </w:tcBorders>
            <w:vAlign w:val="center"/>
            <w:hideMark/>
          </w:tcPr>
          <w:p w:rsidR="001A0D1C" w:rsidRPr="001A0D1C" w:rsidRDefault="001A0D1C" w:rsidP="001A0D1C">
            <w:pPr>
              <w:jc w:val="both"/>
              <w:rPr>
                <w:sz w:val="18"/>
                <w:szCs w:val="18"/>
              </w:rPr>
            </w:pPr>
            <w:r w:rsidRPr="001A0D1C">
              <w:rPr>
                <w:sz w:val="18"/>
                <w:szCs w:val="18"/>
              </w:rPr>
              <w:t>1</w:t>
            </w:r>
          </w:p>
        </w:tc>
        <w:tc>
          <w:tcPr>
            <w:tcW w:w="4440" w:type="dxa"/>
            <w:tcBorders>
              <w:top w:val="single" w:sz="4" w:space="0" w:color="auto"/>
              <w:left w:val="single" w:sz="4" w:space="0" w:color="auto"/>
              <w:bottom w:val="single" w:sz="4" w:space="0" w:color="auto"/>
              <w:right w:val="single" w:sz="4" w:space="0" w:color="auto"/>
            </w:tcBorders>
            <w:vAlign w:val="center"/>
            <w:hideMark/>
          </w:tcPr>
          <w:p w:rsidR="001A0D1C" w:rsidRPr="001A0D1C" w:rsidRDefault="001A0D1C" w:rsidP="001A0D1C">
            <w:pPr>
              <w:jc w:val="both"/>
              <w:rPr>
                <w:sz w:val="18"/>
                <w:szCs w:val="18"/>
              </w:rPr>
            </w:pPr>
            <w:r w:rsidRPr="001A0D1C">
              <w:rPr>
                <w:sz w:val="18"/>
                <w:szCs w:val="18"/>
              </w:rPr>
              <w:t>Варфоломеева Тамара Ивановна</w:t>
            </w:r>
          </w:p>
        </w:tc>
        <w:tc>
          <w:tcPr>
            <w:tcW w:w="4138" w:type="dxa"/>
            <w:gridSpan w:val="3"/>
            <w:tcBorders>
              <w:top w:val="single" w:sz="4" w:space="0" w:color="auto"/>
              <w:left w:val="single" w:sz="4" w:space="0" w:color="auto"/>
              <w:bottom w:val="single" w:sz="4" w:space="0" w:color="auto"/>
              <w:right w:val="single" w:sz="4" w:space="0" w:color="auto"/>
            </w:tcBorders>
            <w:vAlign w:val="center"/>
            <w:hideMark/>
          </w:tcPr>
          <w:p w:rsidR="001A0D1C" w:rsidRPr="001A0D1C" w:rsidRDefault="001A0D1C" w:rsidP="001A0D1C">
            <w:pPr>
              <w:jc w:val="both"/>
              <w:rPr>
                <w:sz w:val="18"/>
                <w:szCs w:val="18"/>
              </w:rPr>
            </w:pPr>
            <w:r w:rsidRPr="001A0D1C">
              <w:rPr>
                <w:sz w:val="18"/>
                <w:szCs w:val="18"/>
              </w:rPr>
              <w:t>председатель комиссии</w:t>
            </w:r>
          </w:p>
        </w:tc>
      </w:tr>
      <w:tr w:rsidR="001A0D1C" w:rsidRPr="001A0D1C" w:rsidTr="001A0D1C">
        <w:tc>
          <w:tcPr>
            <w:tcW w:w="708" w:type="dxa"/>
            <w:tcBorders>
              <w:top w:val="single" w:sz="4" w:space="0" w:color="auto"/>
              <w:left w:val="single" w:sz="4" w:space="0" w:color="auto"/>
              <w:bottom w:val="single" w:sz="4" w:space="0" w:color="auto"/>
              <w:right w:val="single" w:sz="4" w:space="0" w:color="auto"/>
            </w:tcBorders>
            <w:vAlign w:val="center"/>
            <w:hideMark/>
          </w:tcPr>
          <w:p w:rsidR="001A0D1C" w:rsidRPr="001A0D1C" w:rsidRDefault="001A0D1C" w:rsidP="001A0D1C">
            <w:pPr>
              <w:jc w:val="both"/>
              <w:rPr>
                <w:sz w:val="18"/>
                <w:szCs w:val="18"/>
              </w:rPr>
            </w:pPr>
            <w:r w:rsidRPr="001A0D1C">
              <w:rPr>
                <w:sz w:val="18"/>
                <w:szCs w:val="18"/>
              </w:rPr>
              <w:t>2</w:t>
            </w:r>
          </w:p>
        </w:tc>
        <w:tc>
          <w:tcPr>
            <w:tcW w:w="4440" w:type="dxa"/>
            <w:tcBorders>
              <w:top w:val="single" w:sz="4" w:space="0" w:color="auto"/>
              <w:left w:val="single" w:sz="4" w:space="0" w:color="auto"/>
              <w:bottom w:val="single" w:sz="4" w:space="0" w:color="auto"/>
              <w:right w:val="single" w:sz="4" w:space="0" w:color="auto"/>
            </w:tcBorders>
            <w:vAlign w:val="center"/>
            <w:hideMark/>
          </w:tcPr>
          <w:p w:rsidR="001A0D1C" w:rsidRPr="001A0D1C" w:rsidRDefault="001A0D1C" w:rsidP="001A0D1C">
            <w:pPr>
              <w:jc w:val="both"/>
              <w:rPr>
                <w:sz w:val="18"/>
                <w:szCs w:val="18"/>
              </w:rPr>
            </w:pPr>
            <w:r w:rsidRPr="001A0D1C">
              <w:rPr>
                <w:sz w:val="18"/>
                <w:szCs w:val="18"/>
              </w:rPr>
              <w:t xml:space="preserve">Храпова Нина Викторовна </w:t>
            </w:r>
          </w:p>
        </w:tc>
        <w:tc>
          <w:tcPr>
            <w:tcW w:w="4138" w:type="dxa"/>
            <w:gridSpan w:val="3"/>
            <w:tcBorders>
              <w:top w:val="single" w:sz="4" w:space="0" w:color="auto"/>
              <w:left w:val="single" w:sz="4" w:space="0" w:color="auto"/>
              <w:bottom w:val="single" w:sz="4" w:space="0" w:color="auto"/>
              <w:right w:val="single" w:sz="4" w:space="0" w:color="auto"/>
            </w:tcBorders>
            <w:vAlign w:val="center"/>
            <w:hideMark/>
          </w:tcPr>
          <w:p w:rsidR="001A0D1C" w:rsidRPr="001A0D1C" w:rsidRDefault="001A0D1C" w:rsidP="001A0D1C">
            <w:pPr>
              <w:jc w:val="both"/>
              <w:rPr>
                <w:sz w:val="18"/>
                <w:szCs w:val="18"/>
              </w:rPr>
            </w:pPr>
            <w:r w:rsidRPr="001A0D1C">
              <w:rPr>
                <w:sz w:val="18"/>
                <w:szCs w:val="18"/>
              </w:rPr>
              <w:t>член комиссии</w:t>
            </w:r>
          </w:p>
        </w:tc>
      </w:tr>
      <w:tr w:rsidR="001A0D1C" w:rsidRPr="001A0D1C" w:rsidTr="001A0D1C">
        <w:tc>
          <w:tcPr>
            <w:tcW w:w="708" w:type="dxa"/>
            <w:tcBorders>
              <w:top w:val="single" w:sz="4" w:space="0" w:color="auto"/>
              <w:left w:val="single" w:sz="4" w:space="0" w:color="auto"/>
              <w:bottom w:val="single" w:sz="4" w:space="0" w:color="auto"/>
              <w:right w:val="single" w:sz="4" w:space="0" w:color="auto"/>
            </w:tcBorders>
            <w:vAlign w:val="center"/>
            <w:hideMark/>
          </w:tcPr>
          <w:p w:rsidR="001A0D1C" w:rsidRPr="001A0D1C" w:rsidRDefault="001A0D1C" w:rsidP="001A0D1C">
            <w:pPr>
              <w:jc w:val="both"/>
              <w:rPr>
                <w:sz w:val="18"/>
                <w:szCs w:val="18"/>
              </w:rPr>
            </w:pPr>
            <w:r w:rsidRPr="001A0D1C">
              <w:rPr>
                <w:sz w:val="18"/>
                <w:szCs w:val="18"/>
              </w:rPr>
              <w:t>3</w:t>
            </w:r>
          </w:p>
        </w:tc>
        <w:tc>
          <w:tcPr>
            <w:tcW w:w="4440" w:type="dxa"/>
            <w:tcBorders>
              <w:top w:val="single" w:sz="4" w:space="0" w:color="auto"/>
              <w:left w:val="single" w:sz="4" w:space="0" w:color="auto"/>
              <w:bottom w:val="single" w:sz="4" w:space="0" w:color="auto"/>
              <w:right w:val="single" w:sz="4" w:space="0" w:color="auto"/>
            </w:tcBorders>
            <w:vAlign w:val="center"/>
            <w:hideMark/>
          </w:tcPr>
          <w:p w:rsidR="001A0D1C" w:rsidRPr="001A0D1C" w:rsidRDefault="001A0D1C" w:rsidP="001A0D1C">
            <w:pPr>
              <w:jc w:val="both"/>
              <w:rPr>
                <w:sz w:val="18"/>
                <w:szCs w:val="18"/>
              </w:rPr>
            </w:pPr>
            <w:r w:rsidRPr="001A0D1C">
              <w:rPr>
                <w:sz w:val="18"/>
                <w:szCs w:val="18"/>
              </w:rPr>
              <w:t xml:space="preserve">Карпов Сергей Иванович </w:t>
            </w:r>
          </w:p>
        </w:tc>
        <w:tc>
          <w:tcPr>
            <w:tcW w:w="4138" w:type="dxa"/>
            <w:gridSpan w:val="3"/>
            <w:tcBorders>
              <w:top w:val="single" w:sz="4" w:space="0" w:color="auto"/>
              <w:left w:val="single" w:sz="4" w:space="0" w:color="auto"/>
              <w:bottom w:val="single" w:sz="4" w:space="0" w:color="auto"/>
              <w:right w:val="single" w:sz="4" w:space="0" w:color="auto"/>
            </w:tcBorders>
            <w:vAlign w:val="center"/>
            <w:hideMark/>
          </w:tcPr>
          <w:p w:rsidR="001A0D1C" w:rsidRPr="001A0D1C" w:rsidRDefault="001A0D1C" w:rsidP="001A0D1C">
            <w:pPr>
              <w:jc w:val="both"/>
              <w:rPr>
                <w:sz w:val="18"/>
                <w:szCs w:val="18"/>
              </w:rPr>
            </w:pPr>
            <w:r w:rsidRPr="001A0D1C">
              <w:rPr>
                <w:sz w:val="18"/>
                <w:szCs w:val="18"/>
              </w:rPr>
              <w:t>член комиссии</w:t>
            </w:r>
          </w:p>
        </w:tc>
      </w:tr>
      <w:tr w:rsidR="001A0D1C" w:rsidRPr="001A0D1C" w:rsidTr="001A0D1C">
        <w:tc>
          <w:tcPr>
            <w:tcW w:w="708" w:type="dxa"/>
            <w:tcBorders>
              <w:top w:val="single" w:sz="4" w:space="0" w:color="auto"/>
              <w:left w:val="single" w:sz="4" w:space="0" w:color="auto"/>
              <w:bottom w:val="single" w:sz="4" w:space="0" w:color="auto"/>
              <w:right w:val="single" w:sz="4" w:space="0" w:color="auto"/>
            </w:tcBorders>
            <w:vAlign w:val="center"/>
            <w:hideMark/>
          </w:tcPr>
          <w:p w:rsidR="001A0D1C" w:rsidRPr="001A0D1C" w:rsidRDefault="001A0D1C" w:rsidP="001A0D1C">
            <w:pPr>
              <w:jc w:val="both"/>
              <w:rPr>
                <w:sz w:val="18"/>
                <w:szCs w:val="18"/>
              </w:rPr>
            </w:pPr>
          </w:p>
          <w:p w:rsidR="001A0D1C" w:rsidRPr="001A0D1C" w:rsidRDefault="001A0D1C" w:rsidP="001A0D1C">
            <w:pPr>
              <w:jc w:val="both"/>
              <w:rPr>
                <w:sz w:val="18"/>
                <w:szCs w:val="18"/>
              </w:rPr>
            </w:pPr>
            <w:r w:rsidRPr="001A0D1C">
              <w:rPr>
                <w:sz w:val="18"/>
                <w:szCs w:val="18"/>
              </w:rPr>
              <w:t>4</w:t>
            </w:r>
          </w:p>
        </w:tc>
        <w:tc>
          <w:tcPr>
            <w:tcW w:w="4440" w:type="dxa"/>
            <w:tcBorders>
              <w:top w:val="single" w:sz="4" w:space="0" w:color="auto"/>
              <w:left w:val="single" w:sz="4" w:space="0" w:color="auto"/>
              <w:bottom w:val="single" w:sz="4" w:space="0" w:color="auto"/>
              <w:right w:val="single" w:sz="4" w:space="0" w:color="auto"/>
            </w:tcBorders>
            <w:vAlign w:val="center"/>
            <w:hideMark/>
          </w:tcPr>
          <w:p w:rsidR="001A0D1C" w:rsidRPr="001A0D1C" w:rsidRDefault="001A0D1C" w:rsidP="001A0D1C">
            <w:pPr>
              <w:jc w:val="both"/>
              <w:rPr>
                <w:sz w:val="18"/>
                <w:szCs w:val="18"/>
              </w:rPr>
            </w:pPr>
            <w:r w:rsidRPr="001A0D1C">
              <w:rPr>
                <w:sz w:val="18"/>
                <w:szCs w:val="18"/>
              </w:rPr>
              <w:t>Богданова Светлана Александровна</w:t>
            </w:r>
          </w:p>
        </w:tc>
        <w:tc>
          <w:tcPr>
            <w:tcW w:w="4138" w:type="dxa"/>
            <w:gridSpan w:val="3"/>
            <w:tcBorders>
              <w:top w:val="single" w:sz="4" w:space="0" w:color="auto"/>
              <w:left w:val="single" w:sz="4" w:space="0" w:color="auto"/>
              <w:bottom w:val="single" w:sz="4" w:space="0" w:color="auto"/>
              <w:right w:val="single" w:sz="4" w:space="0" w:color="auto"/>
            </w:tcBorders>
            <w:vAlign w:val="center"/>
            <w:hideMark/>
          </w:tcPr>
          <w:p w:rsidR="001A0D1C" w:rsidRPr="001A0D1C" w:rsidRDefault="001A0D1C" w:rsidP="001A0D1C">
            <w:pPr>
              <w:jc w:val="both"/>
              <w:rPr>
                <w:sz w:val="18"/>
                <w:szCs w:val="18"/>
              </w:rPr>
            </w:pPr>
            <w:r w:rsidRPr="001A0D1C">
              <w:rPr>
                <w:sz w:val="18"/>
                <w:szCs w:val="18"/>
              </w:rPr>
              <w:t>член комиссии</w:t>
            </w:r>
          </w:p>
        </w:tc>
      </w:tr>
      <w:tr w:rsidR="001A0D1C" w:rsidRPr="001A0D1C" w:rsidTr="001A0D1C">
        <w:trPr>
          <w:trHeight w:val="467"/>
        </w:trPr>
        <w:tc>
          <w:tcPr>
            <w:tcW w:w="9286" w:type="dxa"/>
            <w:gridSpan w:val="5"/>
            <w:tcBorders>
              <w:top w:val="single" w:sz="4" w:space="0" w:color="auto"/>
              <w:left w:val="single" w:sz="4" w:space="0" w:color="auto"/>
              <w:bottom w:val="single" w:sz="4" w:space="0" w:color="auto"/>
              <w:right w:val="single" w:sz="4" w:space="0" w:color="auto"/>
            </w:tcBorders>
            <w:vAlign w:val="center"/>
          </w:tcPr>
          <w:p w:rsidR="001A0D1C" w:rsidRPr="001A0D1C" w:rsidRDefault="001A0D1C" w:rsidP="001A0D1C">
            <w:pPr>
              <w:jc w:val="both"/>
              <w:rPr>
                <w:sz w:val="18"/>
                <w:szCs w:val="18"/>
              </w:rPr>
            </w:pPr>
          </w:p>
          <w:p w:rsidR="001A0D1C" w:rsidRPr="001A0D1C" w:rsidRDefault="001A0D1C" w:rsidP="001A0D1C">
            <w:pPr>
              <w:jc w:val="both"/>
              <w:rPr>
                <w:b/>
                <w:sz w:val="18"/>
                <w:szCs w:val="18"/>
              </w:rPr>
            </w:pPr>
            <w:r w:rsidRPr="001A0D1C">
              <w:rPr>
                <w:b/>
                <w:sz w:val="18"/>
                <w:szCs w:val="18"/>
              </w:rPr>
              <w:t>КОМИССИЯ ПО АГРАРНОЙ ПОЛИТИКЕ И ПРИРОДОПОЛЬЗОВАНИЮ</w:t>
            </w:r>
          </w:p>
          <w:p w:rsidR="001A0D1C" w:rsidRPr="001A0D1C" w:rsidRDefault="001A0D1C" w:rsidP="001A0D1C">
            <w:pPr>
              <w:jc w:val="both"/>
              <w:rPr>
                <w:sz w:val="18"/>
                <w:szCs w:val="18"/>
              </w:rPr>
            </w:pPr>
          </w:p>
        </w:tc>
      </w:tr>
      <w:tr w:rsidR="001A0D1C" w:rsidRPr="001A0D1C" w:rsidTr="001A0D1C">
        <w:tc>
          <w:tcPr>
            <w:tcW w:w="708" w:type="dxa"/>
            <w:tcBorders>
              <w:top w:val="single" w:sz="4" w:space="0" w:color="auto"/>
              <w:left w:val="single" w:sz="4" w:space="0" w:color="auto"/>
              <w:bottom w:val="single" w:sz="4" w:space="0" w:color="auto"/>
              <w:right w:val="single" w:sz="4" w:space="0" w:color="auto"/>
            </w:tcBorders>
            <w:vAlign w:val="center"/>
            <w:hideMark/>
          </w:tcPr>
          <w:p w:rsidR="001A0D1C" w:rsidRPr="001A0D1C" w:rsidRDefault="001A0D1C" w:rsidP="001A0D1C">
            <w:pPr>
              <w:jc w:val="both"/>
              <w:rPr>
                <w:sz w:val="18"/>
                <w:szCs w:val="18"/>
              </w:rPr>
            </w:pPr>
            <w:r w:rsidRPr="001A0D1C">
              <w:rPr>
                <w:sz w:val="18"/>
                <w:szCs w:val="18"/>
              </w:rPr>
              <w:lastRenderedPageBreak/>
              <w:t>1</w:t>
            </w:r>
          </w:p>
        </w:tc>
        <w:tc>
          <w:tcPr>
            <w:tcW w:w="4503" w:type="dxa"/>
            <w:gridSpan w:val="2"/>
            <w:tcBorders>
              <w:top w:val="single" w:sz="4" w:space="0" w:color="auto"/>
              <w:left w:val="single" w:sz="4" w:space="0" w:color="auto"/>
              <w:bottom w:val="single" w:sz="4" w:space="0" w:color="auto"/>
              <w:right w:val="single" w:sz="4" w:space="0" w:color="auto"/>
            </w:tcBorders>
            <w:vAlign w:val="center"/>
            <w:hideMark/>
          </w:tcPr>
          <w:p w:rsidR="001A0D1C" w:rsidRPr="001A0D1C" w:rsidRDefault="001A0D1C" w:rsidP="001A0D1C">
            <w:pPr>
              <w:jc w:val="both"/>
              <w:rPr>
                <w:sz w:val="18"/>
                <w:szCs w:val="18"/>
              </w:rPr>
            </w:pPr>
            <w:r w:rsidRPr="001A0D1C">
              <w:rPr>
                <w:sz w:val="18"/>
                <w:szCs w:val="18"/>
              </w:rPr>
              <w:t xml:space="preserve">Гусев Михаил Иванович </w:t>
            </w:r>
          </w:p>
        </w:tc>
        <w:tc>
          <w:tcPr>
            <w:tcW w:w="4075" w:type="dxa"/>
            <w:gridSpan w:val="2"/>
            <w:tcBorders>
              <w:top w:val="single" w:sz="4" w:space="0" w:color="auto"/>
              <w:left w:val="single" w:sz="4" w:space="0" w:color="auto"/>
              <w:bottom w:val="single" w:sz="4" w:space="0" w:color="auto"/>
              <w:right w:val="single" w:sz="4" w:space="0" w:color="auto"/>
            </w:tcBorders>
            <w:vAlign w:val="center"/>
            <w:hideMark/>
          </w:tcPr>
          <w:p w:rsidR="001A0D1C" w:rsidRPr="001A0D1C" w:rsidRDefault="001A0D1C" w:rsidP="001A0D1C">
            <w:pPr>
              <w:jc w:val="both"/>
              <w:rPr>
                <w:sz w:val="18"/>
                <w:szCs w:val="18"/>
              </w:rPr>
            </w:pPr>
            <w:r w:rsidRPr="001A0D1C">
              <w:rPr>
                <w:sz w:val="18"/>
                <w:szCs w:val="18"/>
              </w:rPr>
              <w:t>председатель комиссии</w:t>
            </w:r>
          </w:p>
        </w:tc>
      </w:tr>
      <w:tr w:rsidR="001A0D1C" w:rsidRPr="001A0D1C" w:rsidTr="001A0D1C">
        <w:tc>
          <w:tcPr>
            <w:tcW w:w="708" w:type="dxa"/>
            <w:tcBorders>
              <w:top w:val="single" w:sz="4" w:space="0" w:color="auto"/>
              <w:left w:val="single" w:sz="4" w:space="0" w:color="auto"/>
              <w:bottom w:val="single" w:sz="4" w:space="0" w:color="auto"/>
              <w:right w:val="single" w:sz="4" w:space="0" w:color="auto"/>
            </w:tcBorders>
            <w:vAlign w:val="center"/>
            <w:hideMark/>
          </w:tcPr>
          <w:p w:rsidR="001A0D1C" w:rsidRPr="001A0D1C" w:rsidRDefault="001A0D1C" w:rsidP="001A0D1C">
            <w:pPr>
              <w:jc w:val="both"/>
              <w:rPr>
                <w:sz w:val="18"/>
                <w:szCs w:val="18"/>
              </w:rPr>
            </w:pPr>
            <w:r w:rsidRPr="001A0D1C">
              <w:rPr>
                <w:sz w:val="18"/>
                <w:szCs w:val="18"/>
              </w:rPr>
              <w:t>2</w:t>
            </w:r>
          </w:p>
        </w:tc>
        <w:tc>
          <w:tcPr>
            <w:tcW w:w="4503" w:type="dxa"/>
            <w:gridSpan w:val="2"/>
            <w:tcBorders>
              <w:top w:val="single" w:sz="4" w:space="0" w:color="auto"/>
              <w:left w:val="single" w:sz="4" w:space="0" w:color="auto"/>
              <w:bottom w:val="single" w:sz="4" w:space="0" w:color="auto"/>
              <w:right w:val="single" w:sz="4" w:space="0" w:color="auto"/>
            </w:tcBorders>
            <w:vAlign w:val="center"/>
            <w:hideMark/>
          </w:tcPr>
          <w:p w:rsidR="001A0D1C" w:rsidRPr="001A0D1C" w:rsidRDefault="001A0D1C" w:rsidP="001A0D1C">
            <w:pPr>
              <w:jc w:val="both"/>
              <w:rPr>
                <w:sz w:val="18"/>
                <w:szCs w:val="18"/>
              </w:rPr>
            </w:pPr>
            <w:r w:rsidRPr="001A0D1C">
              <w:rPr>
                <w:sz w:val="18"/>
                <w:szCs w:val="18"/>
              </w:rPr>
              <w:t>Запорожец Иван Владимирович</w:t>
            </w:r>
          </w:p>
        </w:tc>
        <w:tc>
          <w:tcPr>
            <w:tcW w:w="4075" w:type="dxa"/>
            <w:gridSpan w:val="2"/>
            <w:tcBorders>
              <w:top w:val="single" w:sz="4" w:space="0" w:color="auto"/>
              <w:left w:val="single" w:sz="4" w:space="0" w:color="auto"/>
              <w:bottom w:val="single" w:sz="4" w:space="0" w:color="auto"/>
              <w:right w:val="single" w:sz="4" w:space="0" w:color="auto"/>
            </w:tcBorders>
            <w:vAlign w:val="center"/>
            <w:hideMark/>
          </w:tcPr>
          <w:p w:rsidR="001A0D1C" w:rsidRPr="001A0D1C" w:rsidRDefault="001A0D1C" w:rsidP="001A0D1C">
            <w:pPr>
              <w:jc w:val="both"/>
              <w:rPr>
                <w:sz w:val="18"/>
                <w:szCs w:val="18"/>
              </w:rPr>
            </w:pPr>
            <w:r w:rsidRPr="001A0D1C">
              <w:rPr>
                <w:sz w:val="18"/>
                <w:szCs w:val="18"/>
              </w:rPr>
              <w:t>член комиссии</w:t>
            </w:r>
          </w:p>
        </w:tc>
      </w:tr>
      <w:tr w:rsidR="001A0D1C" w:rsidRPr="001A0D1C" w:rsidTr="001A0D1C">
        <w:tc>
          <w:tcPr>
            <w:tcW w:w="708" w:type="dxa"/>
            <w:tcBorders>
              <w:top w:val="single" w:sz="4" w:space="0" w:color="auto"/>
              <w:left w:val="single" w:sz="4" w:space="0" w:color="auto"/>
              <w:bottom w:val="single" w:sz="4" w:space="0" w:color="auto"/>
              <w:right w:val="single" w:sz="4" w:space="0" w:color="auto"/>
            </w:tcBorders>
            <w:vAlign w:val="center"/>
            <w:hideMark/>
          </w:tcPr>
          <w:p w:rsidR="001A0D1C" w:rsidRPr="001A0D1C" w:rsidRDefault="001A0D1C" w:rsidP="001A0D1C">
            <w:pPr>
              <w:jc w:val="both"/>
              <w:rPr>
                <w:sz w:val="18"/>
                <w:szCs w:val="18"/>
              </w:rPr>
            </w:pPr>
            <w:r w:rsidRPr="001A0D1C">
              <w:rPr>
                <w:sz w:val="18"/>
                <w:szCs w:val="18"/>
              </w:rPr>
              <w:t>3</w:t>
            </w:r>
          </w:p>
        </w:tc>
        <w:tc>
          <w:tcPr>
            <w:tcW w:w="4503" w:type="dxa"/>
            <w:gridSpan w:val="2"/>
            <w:tcBorders>
              <w:top w:val="single" w:sz="4" w:space="0" w:color="auto"/>
              <w:left w:val="single" w:sz="4" w:space="0" w:color="auto"/>
              <w:bottom w:val="single" w:sz="4" w:space="0" w:color="auto"/>
              <w:right w:val="single" w:sz="4" w:space="0" w:color="auto"/>
            </w:tcBorders>
            <w:vAlign w:val="center"/>
            <w:hideMark/>
          </w:tcPr>
          <w:p w:rsidR="001A0D1C" w:rsidRPr="001A0D1C" w:rsidRDefault="001A0D1C" w:rsidP="001A0D1C">
            <w:pPr>
              <w:jc w:val="both"/>
              <w:rPr>
                <w:sz w:val="18"/>
                <w:szCs w:val="18"/>
              </w:rPr>
            </w:pPr>
            <w:r w:rsidRPr="001A0D1C">
              <w:rPr>
                <w:sz w:val="18"/>
                <w:szCs w:val="18"/>
              </w:rPr>
              <w:t xml:space="preserve">Банов Николай Петрович </w:t>
            </w:r>
          </w:p>
        </w:tc>
        <w:tc>
          <w:tcPr>
            <w:tcW w:w="4075" w:type="dxa"/>
            <w:gridSpan w:val="2"/>
            <w:tcBorders>
              <w:top w:val="single" w:sz="4" w:space="0" w:color="auto"/>
              <w:left w:val="single" w:sz="4" w:space="0" w:color="auto"/>
              <w:bottom w:val="single" w:sz="4" w:space="0" w:color="auto"/>
              <w:right w:val="single" w:sz="4" w:space="0" w:color="auto"/>
            </w:tcBorders>
            <w:vAlign w:val="center"/>
            <w:hideMark/>
          </w:tcPr>
          <w:p w:rsidR="001A0D1C" w:rsidRPr="001A0D1C" w:rsidRDefault="001A0D1C" w:rsidP="001A0D1C">
            <w:pPr>
              <w:jc w:val="both"/>
              <w:rPr>
                <w:sz w:val="18"/>
                <w:szCs w:val="18"/>
              </w:rPr>
            </w:pPr>
            <w:r w:rsidRPr="001A0D1C">
              <w:rPr>
                <w:sz w:val="18"/>
                <w:szCs w:val="18"/>
              </w:rPr>
              <w:t>член комиссии</w:t>
            </w:r>
          </w:p>
        </w:tc>
      </w:tr>
      <w:tr w:rsidR="001A0D1C" w:rsidRPr="001A0D1C" w:rsidTr="001A0D1C">
        <w:tc>
          <w:tcPr>
            <w:tcW w:w="708" w:type="dxa"/>
            <w:tcBorders>
              <w:top w:val="single" w:sz="4" w:space="0" w:color="auto"/>
              <w:left w:val="single" w:sz="4" w:space="0" w:color="auto"/>
              <w:bottom w:val="single" w:sz="4" w:space="0" w:color="auto"/>
              <w:right w:val="single" w:sz="4" w:space="0" w:color="auto"/>
            </w:tcBorders>
            <w:vAlign w:val="center"/>
            <w:hideMark/>
          </w:tcPr>
          <w:p w:rsidR="001A0D1C" w:rsidRPr="001A0D1C" w:rsidRDefault="001A0D1C" w:rsidP="001A0D1C">
            <w:pPr>
              <w:jc w:val="both"/>
              <w:rPr>
                <w:sz w:val="18"/>
                <w:szCs w:val="18"/>
              </w:rPr>
            </w:pPr>
          </w:p>
          <w:p w:rsidR="001A0D1C" w:rsidRPr="001A0D1C" w:rsidRDefault="001A0D1C" w:rsidP="001A0D1C">
            <w:pPr>
              <w:jc w:val="both"/>
              <w:rPr>
                <w:sz w:val="18"/>
                <w:szCs w:val="18"/>
              </w:rPr>
            </w:pPr>
            <w:r w:rsidRPr="001A0D1C">
              <w:rPr>
                <w:sz w:val="18"/>
                <w:szCs w:val="18"/>
              </w:rPr>
              <w:t>4</w:t>
            </w:r>
          </w:p>
        </w:tc>
        <w:tc>
          <w:tcPr>
            <w:tcW w:w="4503" w:type="dxa"/>
            <w:gridSpan w:val="2"/>
            <w:tcBorders>
              <w:top w:val="single" w:sz="4" w:space="0" w:color="auto"/>
              <w:left w:val="single" w:sz="4" w:space="0" w:color="auto"/>
              <w:bottom w:val="single" w:sz="4" w:space="0" w:color="auto"/>
              <w:right w:val="single" w:sz="4" w:space="0" w:color="auto"/>
            </w:tcBorders>
            <w:vAlign w:val="center"/>
            <w:hideMark/>
          </w:tcPr>
          <w:p w:rsidR="001A0D1C" w:rsidRPr="001A0D1C" w:rsidRDefault="001A0D1C" w:rsidP="001A0D1C">
            <w:pPr>
              <w:jc w:val="both"/>
              <w:rPr>
                <w:sz w:val="18"/>
                <w:szCs w:val="18"/>
              </w:rPr>
            </w:pPr>
            <w:r w:rsidRPr="001A0D1C">
              <w:rPr>
                <w:sz w:val="18"/>
                <w:szCs w:val="18"/>
              </w:rPr>
              <w:t>Матюнин Василий Григорьевич</w:t>
            </w:r>
          </w:p>
        </w:tc>
        <w:tc>
          <w:tcPr>
            <w:tcW w:w="4075" w:type="dxa"/>
            <w:gridSpan w:val="2"/>
            <w:tcBorders>
              <w:top w:val="single" w:sz="4" w:space="0" w:color="auto"/>
              <w:left w:val="single" w:sz="4" w:space="0" w:color="auto"/>
              <w:bottom w:val="single" w:sz="4" w:space="0" w:color="auto"/>
              <w:right w:val="single" w:sz="4" w:space="0" w:color="auto"/>
            </w:tcBorders>
            <w:vAlign w:val="center"/>
            <w:hideMark/>
          </w:tcPr>
          <w:p w:rsidR="001A0D1C" w:rsidRPr="001A0D1C" w:rsidRDefault="001A0D1C" w:rsidP="001A0D1C">
            <w:pPr>
              <w:jc w:val="both"/>
              <w:rPr>
                <w:sz w:val="18"/>
                <w:szCs w:val="18"/>
              </w:rPr>
            </w:pPr>
            <w:r w:rsidRPr="001A0D1C">
              <w:rPr>
                <w:sz w:val="18"/>
                <w:szCs w:val="18"/>
              </w:rPr>
              <w:t>член комиссии</w:t>
            </w:r>
          </w:p>
        </w:tc>
      </w:tr>
      <w:tr w:rsidR="001A0D1C" w:rsidRPr="001A0D1C" w:rsidTr="001A0D1C">
        <w:tc>
          <w:tcPr>
            <w:tcW w:w="708" w:type="dxa"/>
            <w:tcBorders>
              <w:top w:val="single" w:sz="4" w:space="0" w:color="auto"/>
              <w:left w:val="single" w:sz="4" w:space="0" w:color="auto"/>
              <w:bottom w:val="single" w:sz="4" w:space="0" w:color="auto"/>
              <w:right w:val="single" w:sz="4" w:space="0" w:color="auto"/>
            </w:tcBorders>
            <w:vAlign w:val="center"/>
            <w:hideMark/>
          </w:tcPr>
          <w:p w:rsidR="001A0D1C" w:rsidRPr="001A0D1C" w:rsidRDefault="001A0D1C" w:rsidP="001A0D1C">
            <w:pPr>
              <w:jc w:val="both"/>
              <w:rPr>
                <w:sz w:val="18"/>
                <w:szCs w:val="18"/>
              </w:rPr>
            </w:pPr>
          </w:p>
        </w:tc>
        <w:tc>
          <w:tcPr>
            <w:tcW w:w="4503" w:type="dxa"/>
            <w:gridSpan w:val="2"/>
            <w:tcBorders>
              <w:top w:val="single" w:sz="4" w:space="0" w:color="auto"/>
              <w:left w:val="single" w:sz="4" w:space="0" w:color="auto"/>
              <w:bottom w:val="single" w:sz="4" w:space="0" w:color="auto"/>
              <w:right w:val="single" w:sz="4" w:space="0" w:color="auto"/>
            </w:tcBorders>
            <w:vAlign w:val="center"/>
            <w:hideMark/>
          </w:tcPr>
          <w:p w:rsidR="001A0D1C" w:rsidRPr="001A0D1C" w:rsidRDefault="001A0D1C" w:rsidP="001A0D1C">
            <w:pPr>
              <w:jc w:val="both"/>
              <w:rPr>
                <w:sz w:val="18"/>
                <w:szCs w:val="18"/>
              </w:rPr>
            </w:pPr>
          </w:p>
        </w:tc>
        <w:tc>
          <w:tcPr>
            <w:tcW w:w="4075" w:type="dxa"/>
            <w:gridSpan w:val="2"/>
            <w:tcBorders>
              <w:top w:val="single" w:sz="4" w:space="0" w:color="auto"/>
              <w:left w:val="single" w:sz="4" w:space="0" w:color="auto"/>
              <w:bottom w:val="single" w:sz="4" w:space="0" w:color="auto"/>
              <w:right w:val="single" w:sz="4" w:space="0" w:color="auto"/>
            </w:tcBorders>
            <w:vAlign w:val="center"/>
            <w:hideMark/>
          </w:tcPr>
          <w:p w:rsidR="001A0D1C" w:rsidRPr="001A0D1C" w:rsidRDefault="001A0D1C" w:rsidP="001A0D1C">
            <w:pPr>
              <w:jc w:val="both"/>
              <w:rPr>
                <w:sz w:val="18"/>
                <w:szCs w:val="18"/>
              </w:rPr>
            </w:pPr>
          </w:p>
        </w:tc>
      </w:tr>
    </w:tbl>
    <w:p w:rsidR="001A0D1C" w:rsidRPr="001A0D1C" w:rsidRDefault="001A0D1C" w:rsidP="001A0D1C">
      <w:pPr>
        <w:jc w:val="both"/>
        <w:rPr>
          <w:sz w:val="18"/>
          <w:szCs w:val="18"/>
        </w:rPr>
      </w:pPr>
      <w:r w:rsidRPr="001A0D1C">
        <w:rPr>
          <w:sz w:val="18"/>
          <w:szCs w:val="18"/>
        </w:rPr>
        <w:t xml:space="preserve">Глава  Гвазденского сельского поселения                         Богданова Л.М. </w:t>
      </w:r>
    </w:p>
    <w:p w:rsidR="001A0D1C" w:rsidRPr="001A0D1C" w:rsidRDefault="001A0D1C" w:rsidP="001A0D1C">
      <w:pPr>
        <w:jc w:val="both"/>
        <w:rPr>
          <w:sz w:val="18"/>
          <w:szCs w:val="18"/>
        </w:rPr>
      </w:pPr>
    </w:p>
    <w:p w:rsidR="001A0D1C" w:rsidRPr="001A0D1C" w:rsidRDefault="001A0D1C" w:rsidP="001A0D1C">
      <w:pPr>
        <w:jc w:val="both"/>
        <w:rPr>
          <w:sz w:val="18"/>
          <w:szCs w:val="18"/>
        </w:rPr>
      </w:pPr>
    </w:p>
    <w:p w:rsidR="001A0D1C" w:rsidRPr="001A0D1C" w:rsidRDefault="001A0D1C" w:rsidP="001A0D1C">
      <w:pPr>
        <w:jc w:val="both"/>
        <w:rPr>
          <w:sz w:val="18"/>
          <w:szCs w:val="18"/>
        </w:rPr>
      </w:pPr>
    </w:p>
    <w:p w:rsidR="001A0D1C" w:rsidRPr="001A0D1C" w:rsidRDefault="001A0D1C" w:rsidP="001A0D1C">
      <w:pPr>
        <w:jc w:val="center"/>
        <w:rPr>
          <w:color w:val="000000" w:themeColor="text1"/>
          <w:sz w:val="18"/>
          <w:szCs w:val="18"/>
        </w:rPr>
      </w:pPr>
      <w:r w:rsidRPr="001A0D1C">
        <w:rPr>
          <w:noProof/>
          <w:color w:val="000000" w:themeColor="text1"/>
          <w:sz w:val="18"/>
          <w:szCs w:val="18"/>
        </w:rPr>
        <w:drawing>
          <wp:anchor distT="0" distB="0" distL="114300" distR="114300" simplePos="0" relativeHeight="251675648" behindDoc="0" locked="0" layoutInCell="1" allowOverlap="1">
            <wp:simplePos x="0" y="0"/>
            <wp:positionH relativeFrom="column">
              <wp:posOffset>2733675</wp:posOffset>
            </wp:positionH>
            <wp:positionV relativeFrom="paragraph">
              <wp:posOffset>0</wp:posOffset>
            </wp:positionV>
            <wp:extent cx="647700" cy="762000"/>
            <wp:effectExtent l="19050" t="0" r="0" b="0"/>
            <wp:wrapSquare wrapText="right"/>
            <wp:docPr id="5" name="Рисунок 1" descr="г"/>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
                    <pic:cNvPicPr>
                      <a:picLocks noChangeAspect="1" noChangeArrowheads="1"/>
                    </pic:cNvPicPr>
                  </pic:nvPicPr>
                  <pic:blipFill>
                    <a:blip r:embed="rId7"/>
                    <a:srcRect l="7642" t="13734" r="6281" b="12230"/>
                    <a:stretch>
                      <a:fillRect/>
                    </a:stretch>
                  </pic:blipFill>
                  <pic:spPr bwMode="auto">
                    <a:xfrm>
                      <a:off x="0" y="0"/>
                      <a:ext cx="647700" cy="762000"/>
                    </a:xfrm>
                    <a:prstGeom prst="rect">
                      <a:avLst/>
                    </a:prstGeom>
                    <a:noFill/>
                    <a:ln w="9525">
                      <a:noFill/>
                      <a:miter lim="800000"/>
                      <a:headEnd/>
                      <a:tailEnd/>
                    </a:ln>
                  </pic:spPr>
                </pic:pic>
              </a:graphicData>
            </a:graphic>
          </wp:anchor>
        </w:drawing>
      </w:r>
      <w:r w:rsidRPr="001A0D1C">
        <w:rPr>
          <w:color w:val="000000" w:themeColor="text1"/>
          <w:sz w:val="18"/>
          <w:szCs w:val="18"/>
        </w:rPr>
        <w:br w:type="textWrapping" w:clear="all"/>
      </w:r>
    </w:p>
    <w:p w:rsidR="001A0D1C" w:rsidRPr="001A0D1C" w:rsidRDefault="001A0D1C" w:rsidP="001A0D1C">
      <w:pPr>
        <w:widowControl w:val="0"/>
        <w:autoSpaceDE w:val="0"/>
        <w:autoSpaceDN w:val="0"/>
        <w:adjustRightInd w:val="0"/>
        <w:spacing w:line="252" w:lineRule="auto"/>
        <w:jc w:val="center"/>
        <w:rPr>
          <w:b/>
          <w:bCs/>
          <w:i/>
          <w:iCs/>
          <w:color w:val="000000" w:themeColor="text1"/>
          <w:sz w:val="18"/>
          <w:szCs w:val="18"/>
        </w:rPr>
      </w:pPr>
      <w:r w:rsidRPr="001A0D1C">
        <w:rPr>
          <w:b/>
          <w:bCs/>
          <w:i/>
          <w:iCs/>
          <w:color w:val="000000" w:themeColor="text1"/>
          <w:sz w:val="18"/>
          <w:szCs w:val="18"/>
        </w:rPr>
        <w:t>Совет народных депутатов</w:t>
      </w:r>
    </w:p>
    <w:p w:rsidR="001A0D1C" w:rsidRPr="001A0D1C" w:rsidRDefault="001A0D1C" w:rsidP="001A0D1C">
      <w:pPr>
        <w:widowControl w:val="0"/>
        <w:autoSpaceDE w:val="0"/>
        <w:autoSpaceDN w:val="0"/>
        <w:adjustRightInd w:val="0"/>
        <w:spacing w:line="252" w:lineRule="auto"/>
        <w:jc w:val="center"/>
        <w:rPr>
          <w:b/>
          <w:bCs/>
          <w:i/>
          <w:iCs/>
          <w:color w:val="000000" w:themeColor="text1"/>
          <w:sz w:val="18"/>
          <w:szCs w:val="18"/>
        </w:rPr>
      </w:pPr>
      <w:r w:rsidRPr="001A0D1C">
        <w:rPr>
          <w:b/>
          <w:bCs/>
          <w:i/>
          <w:iCs/>
          <w:color w:val="000000" w:themeColor="text1"/>
          <w:sz w:val="18"/>
          <w:szCs w:val="18"/>
        </w:rPr>
        <w:t>Гвазденского сельского поселения</w:t>
      </w:r>
    </w:p>
    <w:p w:rsidR="001A0D1C" w:rsidRPr="001A0D1C" w:rsidRDefault="001A0D1C" w:rsidP="001A0D1C">
      <w:pPr>
        <w:widowControl w:val="0"/>
        <w:autoSpaceDE w:val="0"/>
        <w:autoSpaceDN w:val="0"/>
        <w:adjustRightInd w:val="0"/>
        <w:spacing w:line="252" w:lineRule="auto"/>
        <w:jc w:val="center"/>
        <w:rPr>
          <w:b/>
          <w:bCs/>
          <w:i/>
          <w:iCs/>
          <w:color w:val="000000" w:themeColor="text1"/>
          <w:sz w:val="18"/>
          <w:szCs w:val="18"/>
        </w:rPr>
      </w:pPr>
      <w:r w:rsidRPr="001A0D1C">
        <w:rPr>
          <w:b/>
          <w:bCs/>
          <w:i/>
          <w:iCs/>
          <w:color w:val="000000" w:themeColor="text1"/>
          <w:sz w:val="18"/>
          <w:szCs w:val="18"/>
        </w:rPr>
        <w:t>Бутурлиновского муниципального района</w:t>
      </w:r>
    </w:p>
    <w:p w:rsidR="001A0D1C" w:rsidRPr="001A0D1C" w:rsidRDefault="001A0D1C" w:rsidP="001A0D1C">
      <w:pPr>
        <w:keepNext/>
        <w:widowControl w:val="0"/>
        <w:autoSpaceDE w:val="0"/>
        <w:autoSpaceDN w:val="0"/>
        <w:adjustRightInd w:val="0"/>
        <w:spacing w:line="252" w:lineRule="auto"/>
        <w:jc w:val="center"/>
        <w:outlineLvl w:val="0"/>
        <w:rPr>
          <w:b/>
          <w:bCs/>
          <w:color w:val="000000" w:themeColor="text1"/>
          <w:sz w:val="18"/>
          <w:szCs w:val="18"/>
        </w:rPr>
      </w:pPr>
      <w:r w:rsidRPr="001A0D1C">
        <w:rPr>
          <w:b/>
          <w:bCs/>
          <w:color w:val="000000" w:themeColor="text1"/>
          <w:sz w:val="18"/>
          <w:szCs w:val="18"/>
        </w:rPr>
        <w:t>Воронежской области</w:t>
      </w:r>
    </w:p>
    <w:p w:rsidR="001A0D1C" w:rsidRPr="001A0D1C" w:rsidRDefault="001A0D1C" w:rsidP="001A0D1C">
      <w:pPr>
        <w:pStyle w:val="2"/>
        <w:jc w:val="center"/>
        <w:rPr>
          <w:rFonts w:ascii="Times New Roman" w:hAnsi="Times New Roman" w:cs="Times New Roman"/>
          <w:b w:val="0"/>
          <w:bCs w:val="0"/>
          <w:color w:val="000000" w:themeColor="text1"/>
          <w:sz w:val="18"/>
          <w:szCs w:val="18"/>
        </w:rPr>
      </w:pPr>
      <w:r w:rsidRPr="001A0D1C">
        <w:rPr>
          <w:rFonts w:ascii="Times New Roman" w:hAnsi="Times New Roman" w:cs="Times New Roman"/>
          <w:color w:val="000000" w:themeColor="text1"/>
          <w:sz w:val="18"/>
          <w:szCs w:val="18"/>
        </w:rPr>
        <w:t>РЕШЕНИЕ</w:t>
      </w:r>
    </w:p>
    <w:p w:rsidR="001A0D1C" w:rsidRPr="001A0D1C" w:rsidRDefault="001A0D1C" w:rsidP="001A0D1C">
      <w:pPr>
        <w:autoSpaceDE w:val="0"/>
        <w:autoSpaceDN w:val="0"/>
        <w:adjustRightInd w:val="0"/>
        <w:jc w:val="center"/>
        <w:rPr>
          <w:color w:val="000000" w:themeColor="text1"/>
          <w:sz w:val="18"/>
          <w:szCs w:val="18"/>
        </w:rPr>
      </w:pPr>
    </w:p>
    <w:p w:rsidR="001A0D1C" w:rsidRPr="001A0D1C" w:rsidRDefault="001A0D1C" w:rsidP="001A0D1C">
      <w:pPr>
        <w:autoSpaceDE w:val="0"/>
        <w:autoSpaceDN w:val="0"/>
        <w:adjustRightInd w:val="0"/>
        <w:jc w:val="both"/>
        <w:rPr>
          <w:sz w:val="18"/>
          <w:szCs w:val="18"/>
        </w:rPr>
      </w:pPr>
    </w:p>
    <w:p w:rsidR="001A0D1C" w:rsidRPr="001A0D1C" w:rsidRDefault="001A0D1C" w:rsidP="001A0D1C">
      <w:pPr>
        <w:pStyle w:val="FR1"/>
        <w:jc w:val="both"/>
        <w:rPr>
          <w:bCs/>
          <w:sz w:val="18"/>
          <w:szCs w:val="18"/>
        </w:rPr>
      </w:pPr>
      <w:r w:rsidRPr="001A0D1C">
        <w:rPr>
          <w:bCs/>
          <w:sz w:val="18"/>
          <w:szCs w:val="18"/>
        </w:rPr>
        <w:t>от   18.09 .09.2019  № 112</w:t>
      </w:r>
    </w:p>
    <w:p w:rsidR="001A0D1C" w:rsidRPr="001A0D1C" w:rsidRDefault="001A0D1C" w:rsidP="001A0D1C">
      <w:pPr>
        <w:pStyle w:val="21"/>
        <w:ind w:right="3402"/>
        <w:rPr>
          <w:rFonts w:ascii="Times New Roman" w:hAnsi="Times New Roman"/>
          <w:sz w:val="18"/>
          <w:szCs w:val="18"/>
        </w:rPr>
      </w:pPr>
      <w:r w:rsidRPr="001A0D1C">
        <w:rPr>
          <w:rFonts w:ascii="Times New Roman" w:hAnsi="Times New Roman"/>
          <w:sz w:val="18"/>
          <w:szCs w:val="18"/>
        </w:rPr>
        <w:t xml:space="preserve">           с.Гвазда</w:t>
      </w:r>
    </w:p>
    <w:p w:rsidR="001A0D1C" w:rsidRPr="001A0D1C" w:rsidRDefault="001A0D1C" w:rsidP="001A0D1C">
      <w:pPr>
        <w:pStyle w:val="ConsPlusTitle"/>
        <w:jc w:val="both"/>
        <w:rPr>
          <w:sz w:val="18"/>
          <w:szCs w:val="18"/>
        </w:rPr>
      </w:pPr>
    </w:p>
    <w:p w:rsidR="001A0D1C" w:rsidRPr="001A0D1C" w:rsidRDefault="001A0D1C" w:rsidP="001A0D1C">
      <w:pPr>
        <w:pStyle w:val="ConsPlusTitle"/>
        <w:spacing w:line="240" w:lineRule="exact"/>
        <w:ind w:right="5245"/>
        <w:jc w:val="both"/>
        <w:rPr>
          <w:b w:val="0"/>
          <w:sz w:val="18"/>
          <w:szCs w:val="18"/>
        </w:rPr>
      </w:pPr>
      <w:r w:rsidRPr="001A0D1C">
        <w:rPr>
          <w:sz w:val="18"/>
          <w:szCs w:val="18"/>
        </w:rPr>
        <w:t xml:space="preserve">Об утверждении </w:t>
      </w:r>
      <w:hyperlink w:anchor="P30" w:history="1">
        <w:r w:rsidRPr="001A0D1C">
          <w:rPr>
            <w:sz w:val="18"/>
            <w:szCs w:val="18"/>
          </w:rPr>
          <w:t>Порядк</w:t>
        </w:r>
      </w:hyperlink>
      <w:r w:rsidRPr="001A0D1C">
        <w:rPr>
          <w:sz w:val="18"/>
          <w:szCs w:val="18"/>
        </w:rPr>
        <w:t>а получения муниципальными служащими Гвазденского  сельского поселения Бутурлиновского муниципального района Воронежской области разрешения представителя нанимателя (работодателя) на участие на безвозмездной основе в управлении некоммерческими организациями (кроме политической партии)</w:t>
      </w:r>
    </w:p>
    <w:p w:rsidR="001A0D1C" w:rsidRPr="001A0D1C" w:rsidRDefault="001A0D1C" w:rsidP="001A0D1C">
      <w:pPr>
        <w:autoSpaceDE w:val="0"/>
        <w:autoSpaceDN w:val="0"/>
        <w:adjustRightInd w:val="0"/>
        <w:ind w:firstLine="540"/>
        <w:jc w:val="both"/>
        <w:rPr>
          <w:sz w:val="18"/>
          <w:szCs w:val="18"/>
        </w:rPr>
      </w:pPr>
    </w:p>
    <w:p w:rsidR="001A0D1C" w:rsidRPr="001A0D1C" w:rsidRDefault="001A0D1C" w:rsidP="001A0D1C">
      <w:pPr>
        <w:autoSpaceDE w:val="0"/>
        <w:autoSpaceDN w:val="0"/>
        <w:adjustRightInd w:val="0"/>
        <w:ind w:firstLine="709"/>
        <w:jc w:val="both"/>
        <w:rPr>
          <w:rFonts w:eastAsia="Calibri"/>
          <w:sz w:val="18"/>
          <w:szCs w:val="18"/>
          <w:lang w:eastAsia="en-US"/>
        </w:rPr>
      </w:pPr>
      <w:r w:rsidRPr="001A0D1C">
        <w:rPr>
          <w:sz w:val="18"/>
          <w:szCs w:val="18"/>
        </w:rPr>
        <w:t xml:space="preserve">В соответствии с </w:t>
      </w:r>
      <w:hyperlink r:id="rId8" w:history="1">
        <w:r w:rsidRPr="001A0D1C">
          <w:rPr>
            <w:sz w:val="18"/>
            <w:szCs w:val="18"/>
          </w:rPr>
          <w:t>пунктом 3 части 1 статьи 14</w:t>
        </w:r>
      </w:hyperlink>
      <w:r w:rsidRPr="001A0D1C">
        <w:rPr>
          <w:sz w:val="18"/>
          <w:szCs w:val="18"/>
        </w:rPr>
        <w:t xml:space="preserve"> Федерального закона от 02.03.2007 № 25-ФЗ «О муниципальной службе в Российской Федерации» </w:t>
      </w:r>
      <w:r w:rsidRPr="001A0D1C">
        <w:rPr>
          <w:rFonts w:eastAsia="Calibri"/>
          <w:sz w:val="18"/>
          <w:szCs w:val="18"/>
          <w:lang w:eastAsia="en-US"/>
        </w:rPr>
        <w:t xml:space="preserve"> Совет народных депутатов </w:t>
      </w:r>
      <w:r w:rsidRPr="001A0D1C">
        <w:rPr>
          <w:sz w:val="18"/>
          <w:szCs w:val="18"/>
        </w:rPr>
        <w:t>Гвазденского</w:t>
      </w:r>
      <w:r w:rsidRPr="001A0D1C">
        <w:rPr>
          <w:rFonts w:eastAsia="Calibri"/>
          <w:sz w:val="18"/>
          <w:szCs w:val="18"/>
          <w:lang w:eastAsia="en-US"/>
        </w:rPr>
        <w:t xml:space="preserve"> сельского поселения </w:t>
      </w:r>
      <w:r w:rsidRPr="001A0D1C">
        <w:rPr>
          <w:sz w:val="18"/>
          <w:szCs w:val="18"/>
        </w:rPr>
        <w:t>Бутурлиновского</w:t>
      </w:r>
      <w:r w:rsidRPr="001A0D1C">
        <w:rPr>
          <w:rFonts w:eastAsia="Calibri"/>
          <w:sz w:val="18"/>
          <w:szCs w:val="18"/>
          <w:lang w:eastAsia="en-US"/>
        </w:rPr>
        <w:t xml:space="preserve"> муниципального района Воронежской области решил:</w:t>
      </w:r>
    </w:p>
    <w:p w:rsidR="001A0D1C" w:rsidRPr="001A0D1C" w:rsidRDefault="001A0D1C" w:rsidP="001A0D1C">
      <w:pPr>
        <w:autoSpaceDE w:val="0"/>
        <w:autoSpaceDN w:val="0"/>
        <w:adjustRightInd w:val="0"/>
        <w:ind w:firstLine="709"/>
        <w:jc w:val="both"/>
        <w:rPr>
          <w:rFonts w:eastAsia="Calibri"/>
          <w:sz w:val="18"/>
          <w:szCs w:val="18"/>
          <w:lang w:eastAsia="en-US"/>
        </w:rPr>
      </w:pPr>
      <w:r w:rsidRPr="001A0D1C">
        <w:rPr>
          <w:rFonts w:eastAsia="Calibri"/>
          <w:sz w:val="18"/>
          <w:szCs w:val="18"/>
          <w:lang w:eastAsia="en-US"/>
        </w:rPr>
        <w:t xml:space="preserve">1. Утвердить прилагаемый </w:t>
      </w:r>
      <w:hyperlink r:id="rId9" w:history="1">
        <w:r w:rsidRPr="001A0D1C">
          <w:rPr>
            <w:rFonts w:eastAsia="Calibri"/>
            <w:sz w:val="18"/>
            <w:szCs w:val="18"/>
            <w:lang w:eastAsia="en-US"/>
          </w:rPr>
          <w:t>Порядок</w:t>
        </w:r>
      </w:hyperlink>
      <w:r w:rsidRPr="001A0D1C">
        <w:rPr>
          <w:rFonts w:eastAsia="Calibri"/>
          <w:sz w:val="18"/>
          <w:szCs w:val="18"/>
          <w:lang w:eastAsia="en-US"/>
        </w:rPr>
        <w:t xml:space="preserve"> получения муниципальными служащими </w:t>
      </w:r>
      <w:r w:rsidRPr="001A0D1C">
        <w:rPr>
          <w:sz w:val="18"/>
          <w:szCs w:val="18"/>
        </w:rPr>
        <w:t>Гвазденского сельского поселения Бутурлиновского муниципального района Воронежской области разрешения представителя нанимателя (работодателя) на участие на безвозмездной основе в управлении некоммерческими организациями (кроме политической партии).</w:t>
      </w:r>
    </w:p>
    <w:p w:rsidR="001A0D1C" w:rsidRPr="001A0D1C" w:rsidRDefault="001A0D1C" w:rsidP="001A0D1C">
      <w:pPr>
        <w:autoSpaceDE w:val="0"/>
        <w:autoSpaceDN w:val="0"/>
        <w:adjustRightInd w:val="0"/>
        <w:ind w:firstLine="709"/>
        <w:jc w:val="both"/>
        <w:rPr>
          <w:rFonts w:eastAsia="Calibri"/>
          <w:sz w:val="18"/>
          <w:szCs w:val="18"/>
          <w:lang w:eastAsia="en-US"/>
        </w:rPr>
      </w:pPr>
      <w:r w:rsidRPr="001A0D1C">
        <w:rPr>
          <w:sz w:val="18"/>
          <w:szCs w:val="18"/>
        </w:rPr>
        <w:t>2.  Решение вступает в силу со дня его официального опубликования.</w:t>
      </w:r>
    </w:p>
    <w:p w:rsidR="001A0D1C" w:rsidRPr="001A0D1C" w:rsidRDefault="001A0D1C" w:rsidP="001A0D1C">
      <w:pPr>
        <w:autoSpaceDE w:val="0"/>
        <w:autoSpaceDN w:val="0"/>
        <w:adjustRightInd w:val="0"/>
        <w:ind w:firstLine="540"/>
        <w:jc w:val="both"/>
        <w:rPr>
          <w:rFonts w:eastAsia="Calibri"/>
          <w:sz w:val="18"/>
          <w:szCs w:val="18"/>
          <w:lang w:eastAsia="en-US"/>
        </w:rPr>
      </w:pPr>
    </w:p>
    <w:p w:rsidR="001A0D1C" w:rsidRPr="001A0D1C" w:rsidRDefault="001A0D1C" w:rsidP="001A0D1C">
      <w:pPr>
        <w:jc w:val="both"/>
        <w:rPr>
          <w:sz w:val="18"/>
          <w:szCs w:val="18"/>
        </w:rPr>
      </w:pPr>
    </w:p>
    <w:p w:rsidR="001A0D1C" w:rsidRPr="001A0D1C" w:rsidRDefault="001A0D1C" w:rsidP="001A0D1C">
      <w:pPr>
        <w:jc w:val="both"/>
        <w:rPr>
          <w:sz w:val="18"/>
          <w:szCs w:val="18"/>
        </w:rPr>
      </w:pPr>
      <w:r w:rsidRPr="001A0D1C">
        <w:rPr>
          <w:sz w:val="18"/>
          <w:szCs w:val="18"/>
        </w:rPr>
        <w:t>Глава Гвазденского сельского поселения                        Л.М.Богданова</w:t>
      </w:r>
    </w:p>
    <w:p w:rsidR="001A0D1C" w:rsidRPr="001A0D1C" w:rsidRDefault="001A0D1C" w:rsidP="001A0D1C">
      <w:pPr>
        <w:pStyle w:val="ConsPlusNormal0"/>
        <w:ind w:left="4500"/>
        <w:jc w:val="both"/>
        <w:rPr>
          <w:rFonts w:ascii="Times New Roman" w:hAnsi="Times New Roman" w:cs="Times New Roman"/>
          <w:sz w:val="18"/>
          <w:szCs w:val="18"/>
        </w:rPr>
      </w:pPr>
    </w:p>
    <w:p w:rsidR="001A0D1C" w:rsidRPr="001A0D1C" w:rsidRDefault="001A0D1C" w:rsidP="001A0D1C">
      <w:pPr>
        <w:pStyle w:val="ConsPlusNormal0"/>
        <w:ind w:left="4500"/>
        <w:jc w:val="both"/>
        <w:rPr>
          <w:rFonts w:ascii="Times New Roman" w:hAnsi="Times New Roman" w:cs="Times New Roman"/>
          <w:sz w:val="18"/>
          <w:szCs w:val="18"/>
        </w:rPr>
      </w:pPr>
    </w:p>
    <w:p w:rsidR="001A0D1C" w:rsidRPr="001A0D1C" w:rsidRDefault="001A0D1C" w:rsidP="001A0D1C">
      <w:pPr>
        <w:pStyle w:val="ConsPlusNormal0"/>
        <w:ind w:left="4500"/>
        <w:jc w:val="both"/>
        <w:rPr>
          <w:rFonts w:ascii="Times New Roman" w:hAnsi="Times New Roman" w:cs="Times New Roman"/>
          <w:sz w:val="18"/>
          <w:szCs w:val="18"/>
        </w:rPr>
      </w:pPr>
      <w:r w:rsidRPr="001A0D1C">
        <w:rPr>
          <w:rFonts w:ascii="Times New Roman" w:hAnsi="Times New Roman" w:cs="Times New Roman"/>
          <w:sz w:val="18"/>
          <w:szCs w:val="18"/>
        </w:rPr>
        <w:t xml:space="preserve">Приложение к решению Совета народных депутатов  Гвазденского сельского поселения от    18.09.2019 № 112 </w:t>
      </w:r>
    </w:p>
    <w:p w:rsidR="001A0D1C" w:rsidRPr="001A0D1C" w:rsidRDefault="001A0D1C" w:rsidP="001A0D1C">
      <w:pPr>
        <w:pStyle w:val="ConsPlusTitle"/>
        <w:ind w:right="5064"/>
        <w:jc w:val="both"/>
        <w:rPr>
          <w:sz w:val="18"/>
          <w:szCs w:val="18"/>
        </w:rPr>
      </w:pPr>
    </w:p>
    <w:p w:rsidR="001A0D1C" w:rsidRPr="001A0D1C" w:rsidRDefault="00532248" w:rsidP="003E60CA">
      <w:pPr>
        <w:pStyle w:val="ConsPlusTitle"/>
        <w:ind w:right="-2"/>
        <w:jc w:val="center"/>
        <w:rPr>
          <w:rFonts w:eastAsia="Calibri"/>
          <w:sz w:val="18"/>
          <w:szCs w:val="18"/>
          <w:lang w:eastAsia="en-US"/>
        </w:rPr>
      </w:pPr>
      <w:hyperlink r:id="rId10" w:history="1">
        <w:r w:rsidR="001A0D1C" w:rsidRPr="001A0D1C">
          <w:rPr>
            <w:rFonts w:eastAsia="Calibri"/>
            <w:sz w:val="18"/>
            <w:szCs w:val="18"/>
            <w:lang w:eastAsia="en-US"/>
          </w:rPr>
          <w:t>П</w:t>
        </w:r>
      </w:hyperlink>
      <w:r w:rsidR="001A0D1C" w:rsidRPr="001A0D1C">
        <w:rPr>
          <w:sz w:val="18"/>
          <w:szCs w:val="18"/>
        </w:rPr>
        <w:t>ОРЯДОК</w:t>
      </w:r>
    </w:p>
    <w:p w:rsidR="001A0D1C" w:rsidRPr="001A0D1C" w:rsidRDefault="001A0D1C" w:rsidP="003E60CA">
      <w:pPr>
        <w:pStyle w:val="ConsPlusTitle"/>
        <w:ind w:right="-2"/>
        <w:jc w:val="center"/>
        <w:rPr>
          <w:sz w:val="18"/>
          <w:szCs w:val="18"/>
        </w:rPr>
      </w:pPr>
      <w:r w:rsidRPr="001A0D1C">
        <w:rPr>
          <w:rFonts w:eastAsia="Calibri"/>
          <w:sz w:val="18"/>
          <w:szCs w:val="18"/>
          <w:lang w:eastAsia="en-US"/>
        </w:rPr>
        <w:t xml:space="preserve">получения муниципальными служащими </w:t>
      </w:r>
      <w:r w:rsidRPr="001A0D1C">
        <w:rPr>
          <w:sz w:val="18"/>
          <w:szCs w:val="18"/>
        </w:rPr>
        <w:t>Гвазденского сельского поселения Бутурлиновского муниципального района Воронежской области разрешения представителя нанимателя (работодателя) на участие на безвозмездной основе в управлении некоммерческими организациями (кроме политической партии)</w:t>
      </w:r>
    </w:p>
    <w:p w:rsidR="001A0D1C" w:rsidRPr="001A0D1C" w:rsidRDefault="001A0D1C" w:rsidP="001A0D1C">
      <w:pPr>
        <w:pStyle w:val="ConsPlusTitle"/>
        <w:ind w:right="-2"/>
        <w:jc w:val="both"/>
        <w:rPr>
          <w:sz w:val="18"/>
          <w:szCs w:val="18"/>
        </w:rPr>
      </w:pPr>
    </w:p>
    <w:p w:rsidR="001A0D1C" w:rsidRPr="001A0D1C" w:rsidRDefault="001A0D1C" w:rsidP="001A0D1C">
      <w:pPr>
        <w:pStyle w:val="ConsPlusNormal0"/>
        <w:ind w:firstLine="540"/>
        <w:jc w:val="both"/>
        <w:rPr>
          <w:rFonts w:ascii="Times New Roman" w:hAnsi="Times New Roman" w:cs="Times New Roman"/>
          <w:sz w:val="18"/>
          <w:szCs w:val="18"/>
        </w:rPr>
      </w:pPr>
      <w:r w:rsidRPr="001A0D1C">
        <w:rPr>
          <w:rFonts w:ascii="Times New Roman" w:eastAsia="Calibri" w:hAnsi="Times New Roman" w:cs="Times New Roman"/>
          <w:sz w:val="18"/>
          <w:szCs w:val="18"/>
          <w:lang w:eastAsia="en-US"/>
        </w:rPr>
        <w:t xml:space="preserve">1. Настоящий </w:t>
      </w:r>
      <w:hyperlink r:id="rId11" w:history="1">
        <w:r w:rsidRPr="001A0D1C">
          <w:rPr>
            <w:rFonts w:ascii="Times New Roman" w:eastAsia="Calibri" w:hAnsi="Times New Roman" w:cs="Times New Roman"/>
            <w:sz w:val="18"/>
            <w:szCs w:val="18"/>
            <w:lang w:eastAsia="en-US"/>
          </w:rPr>
          <w:t>Порядок</w:t>
        </w:r>
      </w:hyperlink>
      <w:r w:rsidRPr="001A0D1C">
        <w:rPr>
          <w:rFonts w:ascii="Times New Roman" w:eastAsia="Calibri" w:hAnsi="Times New Roman" w:cs="Times New Roman"/>
          <w:sz w:val="18"/>
          <w:szCs w:val="18"/>
          <w:lang w:eastAsia="en-US"/>
        </w:rPr>
        <w:t xml:space="preserve"> получения муниципальными служащими </w:t>
      </w:r>
      <w:r w:rsidRPr="001A0D1C">
        <w:rPr>
          <w:rFonts w:ascii="Times New Roman" w:hAnsi="Times New Roman" w:cs="Times New Roman"/>
          <w:sz w:val="18"/>
          <w:szCs w:val="18"/>
        </w:rPr>
        <w:t xml:space="preserve">Гвазденского сельского поселения Бутурлиновского муниципального района Воронежской области разрешения представителя нанимателя (работодателя) на участие на безвозмездной основе в управлении некоммерческими организациями (кроме политической партии) (далее – Порядок) разработан в целях реализации положений </w:t>
      </w:r>
      <w:hyperlink r:id="rId12" w:history="1">
        <w:r w:rsidRPr="001A0D1C">
          <w:rPr>
            <w:rFonts w:ascii="Times New Roman" w:hAnsi="Times New Roman" w:cs="Times New Roman"/>
            <w:sz w:val="18"/>
            <w:szCs w:val="18"/>
          </w:rPr>
          <w:t>пункта 3 части 1 статьи 14</w:t>
        </w:r>
      </w:hyperlink>
      <w:r w:rsidRPr="001A0D1C">
        <w:rPr>
          <w:rFonts w:ascii="Times New Roman" w:hAnsi="Times New Roman" w:cs="Times New Roman"/>
          <w:sz w:val="18"/>
          <w:szCs w:val="18"/>
        </w:rPr>
        <w:t xml:space="preserve"> Федерального закона от 02.03.2007 № 25-ФЗ «О муниципальной службе в Российской Федерации» и устанавливает процедуру получения муниципальными служащими Гвазденского сельского поселения Бутурлиновского муниципального района </w:t>
      </w:r>
      <w:r w:rsidRPr="001A0D1C">
        <w:rPr>
          <w:rFonts w:ascii="Times New Roman" w:hAnsi="Times New Roman" w:cs="Times New Roman"/>
          <w:sz w:val="18"/>
          <w:szCs w:val="18"/>
        </w:rPr>
        <w:lastRenderedPageBreak/>
        <w:t>Воронежской области разрешения представителя нанимателя (работодателя) на участие на безвозмездной основе в управлении общественной организацией (кроме политической партии), жилищным, жилищно-строительным, гаражным кооперативами, садоводческим, огородническим, дачным потребительскими кооперативами, товариществом собственников недвижимости (далее - некоммерческая организация) в качестве единоличного исполнительного органа или вхождение в состав коллегиальных органов управления, кроме представления на безвозмездной основе интересов муниципального образования в органах управления и ревизионной комиссии организации, учредителем (акционером, участником) которой является муниципальное образование, в соответствии с муниципальными правовыми актами, определяющими порядок осуществления от имени муниципального образования полномочий учредителя организации или управления находящимися в муниципальной собственности акциями (долями участия в уставном капитале); иных случаев, предусмотренных федеральными законами.</w:t>
      </w:r>
    </w:p>
    <w:p w:rsidR="001A0D1C" w:rsidRPr="001A0D1C" w:rsidRDefault="001A0D1C" w:rsidP="001A0D1C">
      <w:pPr>
        <w:pStyle w:val="ConsPlusNormal0"/>
        <w:ind w:firstLine="540"/>
        <w:jc w:val="both"/>
        <w:rPr>
          <w:rFonts w:ascii="Times New Roman" w:hAnsi="Times New Roman" w:cs="Times New Roman"/>
          <w:sz w:val="18"/>
          <w:szCs w:val="18"/>
        </w:rPr>
      </w:pPr>
    </w:p>
    <w:p w:rsidR="001A0D1C" w:rsidRPr="001A0D1C" w:rsidRDefault="001A0D1C" w:rsidP="001A0D1C">
      <w:pPr>
        <w:pStyle w:val="ConsPlusNormal0"/>
        <w:ind w:firstLine="540"/>
        <w:jc w:val="both"/>
        <w:rPr>
          <w:rFonts w:ascii="Times New Roman" w:hAnsi="Times New Roman" w:cs="Times New Roman"/>
          <w:sz w:val="18"/>
          <w:szCs w:val="18"/>
        </w:rPr>
      </w:pPr>
      <w:r w:rsidRPr="001A0D1C">
        <w:rPr>
          <w:rFonts w:ascii="Times New Roman" w:hAnsi="Times New Roman" w:cs="Times New Roman"/>
          <w:sz w:val="18"/>
          <w:szCs w:val="18"/>
        </w:rPr>
        <w:t>2. Участие муниципального служащего в управлении некоммерческой организацией без разрешения представителя нанимателя (работодателя) не допускается, кроме случаев представления на безвозмездной основе интересов муниципального образования в органах управления и ревизионной комиссии организации, учредителем (акционером, участником) которой является муниципальное образование, в соответствии с муниципальными правовыми актами, определяющими порядок осуществления от имени муниципального образования полномочий учредителя организации или управления находящимися в муниципальной собственности акциями (долями участия в уставном капитале); иных случаев, предусмотренных федеральными законами.</w:t>
      </w:r>
    </w:p>
    <w:p w:rsidR="001A0D1C" w:rsidRPr="001A0D1C" w:rsidRDefault="001A0D1C" w:rsidP="001A0D1C">
      <w:pPr>
        <w:pStyle w:val="ConsPlusNormal0"/>
        <w:ind w:firstLine="540"/>
        <w:jc w:val="both"/>
        <w:rPr>
          <w:rFonts w:ascii="Times New Roman" w:hAnsi="Times New Roman" w:cs="Times New Roman"/>
          <w:sz w:val="18"/>
          <w:szCs w:val="18"/>
        </w:rPr>
      </w:pPr>
    </w:p>
    <w:p w:rsidR="001A0D1C" w:rsidRPr="001A0D1C" w:rsidRDefault="001A0D1C" w:rsidP="001A0D1C">
      <w:pPr>
        <w:pStyle w:val="ConsPlusNormal0"/>
        <w:ind w:firstLine="540"/>
        <w:jc w:val="both"/>
        <w:rPr>
          <w:rFonts w:ascii="Times New Roman" w:hAnsi="Times New Roman" w:cs="Times New Roman"/>
          <w:sz w:val="18"/>
          <w:szCs w:val="18"/>
        </w:rPr>
      </w:pPr>
      <w:r w:rsidRPr="001A0D1C">
        <w:rPr>
          <w:rFonts w:ascii="Times New Roman" w:hAnsi="Times New Roman" w:cs="Times New Roman"/>
          <w:sz w:val="18"/>
          <w:szCs w:val="18"/>
        </w:rPr>
        <w:t>3. Муниципальный служащий до наделения его полномочиями единоличного исполнительного органа или до вхождения в состав коллегиального органа управления соответствующей некоммерческой организацией обязан обратиться к представителю нанимателя (работодателю) с заявлением о разрешении ему участвовать на безвозмездной основе в управлении некоммерческой организацией (далее - заявление).</w:t>
      </w:r>
    </w:p>
    <w:p w:rsidR="001A0D1C" w:rsidRPr="001A0D1C" w:rsidRDefault="001A0D1C" w:rsidP="001A0D1C">
      <w:pPr>
        <w:pStyle w:val="ConsPlusNormal0"/>
        <w:ind w:firstLine="540"/>
        <w:jc w:val="both"/>
        <w:rPr>
          <w:rFonts w:ascii="Times New Roman" w:hAnsi="Times New Roman" w:cs="Times New Roman"/>
          <w:sz w:val="18"/>
          <w:szCs w:val="18"/>
        </w:rPr>
      </w:pPr>
    </w:p>
    <w:p w:rsidR="001A0D1C" w:rsidRPr="001A0D1C" w:rsidRDefault="001A0D1C" w:rsidP="001A0D1C">
      <w:pPr>
        <w:pStyle w:val="ConsPlusNormal0"/>
        <w:ind w:firstLine="540"/>
        <w:jc w:val="both"/>
        <w:rPr>
          <w:rFonts w:ascii="Times New Roman" w:hAnsi="Times New Roman" w:cs="Times New Roman"/>
          <w:sz w:val="18"/>
          <w:szCs w:val="18"/>
        </w:rPr>
      </w:pPr>
      <w:r w:rsidRPr="001A0D1C">
        <w:rPr>
          <w:rFonts w:ascii="Times New Roman" w:hAnsi="Times New Roman" w:cs="Times New Roman"/>
          <w:sz w:val="18"/>
          <w:szCs w:val="18"/>
        </w:rPr>
        <w:t xml:space="preserve">4. </w:t>
      </w:r>
      <w:hyperlink w:anchor="P93" w:history="1">
        <w:r w:rsidRPr="001A0D1C">
          <w:rPr>
            <w:rFonts w:ascii="Times New Roman" w:hAnsi="Times New Roman" w:cs="Times New Roman"/>
            <w:sz w:val="18"/>
            <w:szCs w:val="18"/>
          </w:rPr>
          <w:t>Заявление</w:t>
        </w:r>
      </w:hyperlink>
      <w:r w:rsidRPr="001A0D1C">
        <w:rPr>
          <w:rFonts w:ascii="Times New Roman" w:hAnsi="Times New Roman" w:cs="Times New Roman"/>
          <w:sz w:val="18"/>
          <w:szCs w:val="18"/>
        </w:rPr>
        <w:t xml:space="preserve"> оформляется муниципальным служащим в письменном виде по форме, установленной Приложением № 1 к настоящему Порядку, и должно содержать следующие сведения:</w:t>
      </w:r>
    </w:p>
    <w:p w:rsidR="001A0D1C" w:rsidRPr="001A0D1C" w:rsidRDefault="001A0D1C" w:rsidP="001A0D1C">
      <w:pPr>
        <w:pStyle w:val="ConsPlusNormal0"/>
        <w:spacing w:before="220"/>
        <w:ind w:firstLine="540"/>
        <w:jc w:val="both"/>
        <w:rPr>
          <w:rFonts w:ascii="Times New Roman" w:hAnsi="Times New Roman" w:cs="Times New Roman"/>
          <w:sz w:val="18"/>
          <w:szCs w:val="18"/>
        </w:rPr>
      </w:pPr>
      <w:r w:rsidRPr="001A0D1C">
        <w:rPr>
          <w:rFonts w:ascii="Times New Roman" w:hAnsi="Times New Roman" w:cs="Times New Roman"/>
          <w:sz w:val="18"/>
          <w:szCs w:val="18"/>
        </w:rPr>
        <w:t>1) фамилию, имя, отчество муниципального служащего, замещаемую им должность, адрес проживания, контактный телефон;</w:t>
      </w:r>
    </w:p>
    <w:p w:rsidR="001A0D1C" w:rsidRPr="001A0D1C" w:rsidRDefault="001A0D1C" w:rsidP="001A0D1C">
      <w:pPr>
        <w:pStyle w:val="ConsPlusNormal0"/>
        <w:spacing w:before="220"/>
        <w:ind w:firstLine="540"/>
        <w:jc w:val="both"/>
        <w:rPr>
          <w:rFonts w:ascii="Times New Roman" w:hAnsi="Times New Roman" w:cs="Times New Roman"/>
          <w:sz w:val="18"/>
          <w:szCs w:val="18"/>
        </w:rPr>
      </w:pPr>
      <w:r w:rsidRPr="001A0D1C">
        <w:rPr>
          <w:rFonts w:ascii="Times New Roman" w:hAnsi="Times New Roman" w:cs="Times New Roman"/>
          <w:sz w:val="18"/>
          <w:szCs w:val="18"/>
        </w:rPr>
        <w:t>2) наименование, юридический и фактический адрес, ИНН, сферу деятельности некоммерческой организации, в управлении которой планирует участвовать муниципальный служащий;</w:t>
      </w:r>
    </w:p>
    <w:p w:rsidR="001A0D1C" w:rsidRPr="001A0D1C" w:rsidRDefault="001A0D1C" w:rsidP="001A0D1C">
      <w:pPr>
        <w:pStyle w:val="ConsPlusNormal0"/>
        <w:spacing w:before="220"/>
        <w:ind w:firstLine="540"/>
        <w:jc w:val="both"/>
        <w:rPr>
          <w:rFonts w:ascii="Times New Roman" w:hAnsi="Times New Roman" w:cs="Times New Roman"/>
          <w:sz w:val="18"/>
          <w:szCs w:val="18"/>
        </w:rPr>
      </w:pPr>
      <w:r w:rsidRPr="001A0D1C">
        <w:rPr>
          <w:rFonts w:ascii="Times New Roman" w:hAnsi="Times New Roman" w:cs="Times New Roman"/>
          <w:sz w:val="18"/>
          <w:szCs w:val="18"/>
        </w:rPr>
        <w:t>3) порядок участия муниципального служащего в управлении некоммерческой организацией (единолично или в составе исполнительного органа) и срок такого участия;</w:t>
      </w:r>
    </w:p>
    <w:p w:rsidR="001A0D1C" w:rsidRPr="001A0D1C" w:rsidRDefault="001A0D1C" w:rsidP="001A0D1C">
      <w:pPr>
        <w:pStyle w:val="ConsPlusNormal0"/>
        <w:spacing w:before="220"/>
        <w:ind w:firstLine="540"/>
        <w:jc w:val="both"/>
        <w:rPr>
          <w:rFonts w:ascii="Times New Roman" w:hAnsi="Times New Roman" w:cs="Times New Roman"/>
          <w:sz w:val="18"/>
          <w:szCs w:val="18"/>
        </w:rPr>
      </w:pPr>
      <w:r w:rsidRPr="001A0D1C">
        <w:rPr>
          <w:rFonts w:ascii="Times New Roman" w:hAnsi="Times New Roman" w:cs="Times New Roman"/>
          <w:sz w:val="18"/>
          <w:szCs w:val="18"/>
        </w:rPr>
        <w:t>4) указание на участие в управлении некоммерческой организацией на безвозмездной основе;</w:t>
      </w:r>
    </w:p>
    <w:p w:rsidR="001A0D1C" w:rsidRPr="001A0D1C" w:rsidRDefault="001A0D1C" w:rsidP="001A0D1C">
      <w:pPr>
        <w:pStyle w:val="ConsPlusNormal0"/>
        <w:spacing w:before="220"/>
        <w:ind w:firstLine="540"/>
        <w:jc w:val="both"/>
        <w:rPr>
          <w:rFonts w:ascii="Times New Roman" w:hAnsi="Times New Roman" w:cs="Times New Roman"/>
          <w:sz w:val="18"/>
          <w:szCs w:val="18"/>
        </w:rPr>
      </w:pPr>
      <w:r w:rsidRPr="001A0D1C">
        <w:rPr>
          <w:rFonts w:ascii="Times New Roman" w:hAnsi="Times New Roman" w:cs="Times New Roman"/>
          <w:sz w:val="18"/>
          <w:szCs w:val="18"/>
        </w:rPr>
        <w:t>5) дату составления заявления и подпись муниципального служащего.</w:t>
      </w:r>
    </w:p>
    <w:p w:rsidR="001A0D1C" w:rsidRPr="001A0D1C" w:rsidRDefault="001A0D1C" w:rsidP="001A0D1C">
      <w:pPr>
        <w:pStyle w:val="ConsPlusNormal0"/>
        <w:spacing w:before="220"/>
        <w:ind w:firstLine="540"/>
        <w:jc w:val="both"/>
        <w:rPr>
          <w:rFonts w:ascii="Times New Roman" w:hAnsi="Times New Roman" w:cs="Times New Roman"/>
          <w:sz w:val="18"/>
          <w:szCs w:val="18"/>
        </w:rPr>
      </w:pPr>
      <w:r w:rsidRPr="001A0D1C">
        <w:rPr>
          <w:rFonts w:ascii="Times New Roman" w:hAnsi="Times New Roman" w:cs="Times New Roman"/>
          <w:sz w:val="18"/>
          <w:szCs w:val="18"/>
        </w:rPr>
        <w:t>5. К заявлению муниципального служащего прилагается заверенная копия учредительного документа соответствующей некоммерческой организации.</w:t>
      </w:r>
    </w:p>
    <w:p w:rsidR="001A0D1C" w:rsidRPr="001A0D1C" w:rsidRDefault="001A0D1C" w:rsidP="001A0D1C">
      <w:pPr>
        <w:pStyle w:val="ConsPlusNormal0"/>
        <w:spacing w:before="220"/>
        <w:ind w:firstLine="540"/>
        <w:jc w:val="both"/>
        <w:rPr>
          <w:rFonts w:ascii="Times New Roman" w:hAnsi="Times New Roman" w:cs="Times New Roman"/>
          <w:sz w:val="18"/>
          <w:szCs w:val="18"/>
        </w:rPr>
      </w:pPr>
      <w:r w:rsidRPr="001A0D1C">
        <w:rPr>
          <w:rFonts w:ascii="Times New Roman" w:hAnsi="Times New Roman" w:cs="Times New Roman"/>
          <w:sz w:val="18"/>
          <w:szCs w:val="18"/>
        </w:rPr>
        <w:t>6. Заявление подается представителю нанимателя (работодателю) не позднее 15 рабочих дней до даты наделения муниципального служащего полномочиями единоличного исполнительного органа или вхождения в состав коллегиального органа управления соответствующей некоммерческой организацией на безвозмездной основе.</w:t>
      </w:r>
    </w:p>
    <w:p w:rsidR="001A0D1C" w:rsidRPr="001A0D1C" w:rsidRDefault="001A0D1C" w:rsidP="001A0D1C">
      <w:pPr>
        <w:pStyle w:val="ConsPlusNormal0"/>
        <w:spacing w:before="220"/>
        <w:ind w:firstLine="540"/>
        <w:jc w:val="both"/>
        <w:rPr>
          <w:rFonts w:ascii="Times New Roman" w:hAnsi="Times New Roman" w:cs="Times New Roman"/>
          <w:sz w:val="18"/>
          <w:szCs w:val="18"/>
        </w:rPr>
      </w:pPr>
      <w:r w:rsidRPr="001A0D1C">
        <w:rPr>
          <w:rFonts w:ascii="Times New Roman" w:hAnsi="Times New Roman" w:cs="Times New Roman"/>
          <w:sz w:val="18"/>
          <w:szCs w:val="18"/>
        </w:rPr>
        <w:t>7. В случае изменения вида деятельности, реорганизации некоммерческой организации или изменения порядка участия муниципального служащего в управлении некоммерческой организацией муниципальный служащий обязан направить представителю нанимателя (работодателю) новое заявление в соответствии с требованиями настоящего Порядка.</w:t>
      </w:r>
    </w:p>
    <w:p w:rsidR="001A0D1C" w:rsidRPr="001A0D1C" w:rsidRDefault="001A0D1C" w:rsidP="001A0D1C">
      <w:pPr>
        <w:pStyle w:val="ConsPlusNormal0"/>
        <w:spacing w:before="220"/>
        <w:ind w:firstLine="540"/>
        <w:jc w:val="both"/>
        <w:rPr>
          <w:rFonts w:ascii="Times New Roman" w:hAnsi="Times New Roman" w:cs="Times New Roman"/>
          <w:sz w:val="18"/>
          <w:szCs w:val="18"/>
        </w:rPr>
      </w:pPr>
      <w:r w:rsidRPr="001A0D1C">
        <w:rPr>
          <w:rFonts w:ascii="Times New Roman" w:hAnsi="Times New Roman" w:cs="Times New Roman"/>
          <w:sz w:val="18"/>
          <w:szCs w:val="18"/>
        </w:rPr>
        <w:t>8. Изменение занимаемой должности муниципальной службы лицом, участвующим на безвозмездной основе в управлении некоммерческой организацией, влечет повторное обращение к представителю нанимателя (работодателю) для получения разрешения на данный вид деятельности.</w:t>
      </w:r>
    </w:p>
    <w:p w:rsidR="001A0D1C" w:rsidRPr="001A0D1C" w:rsidRDefault="001A0D1C" w:rsidP="001A0D1C">
      <w:pPr>
        <w:autoSpaceDE w:val="0"/>
        <w:autoSpaceDN w:val="0"/>
        <w:adjustRightInd w:val="0"/>
        <w:ind w:firstLine="540"/>
        <w:jc w:val="both"/>
        <w:rPr>
          <w:sz w:val="18"/>
          <w:szCs w:val="18"/>
        </w:rPr>
      </w:pPr>
      <w:r w:rsidRPr="001A0D1C">
        <w:rPr>
          <w:sz w:val="18"/>
          <w:szCs w:val="18"/>
        </w:rPr>
        <w:t xml:space="preserve">9. </w:t>
      </w:r>
      <w:r w:rsidRPr="001A0D1C">
        <w:rPr>
          <w:rFonts w:eastAsia="Calibri"/>
          <w:sz w:val="18"/>
          <w:szCs w:val="18"/>
          <w:lang w:eastAsia="en-US"/>
        </w:rPr>
        <w:t xml:space="preserve">Муниципальные служащие представляют заявления в адрес представителя нанимателя, который в течение 2 рабочих дней со дня их представления передает их должностному лицу, ответственному за профилактику коррупционных и иных правонарушений </w:t>
      </w:r>
      <w:r w:rsidRPr="001A0D1C">
        <w:rPr>
          <w:sz w:val="18"/>
          <w:szCs w:val="18"/>
        </w:rPr>
        <w:t>(далее – должностное лицо).</w:t>
      </w:r>
    </w:p>
    <w:p w:rsidR="001A0D1C" w:rsidRPr="001A0D1C" w:rsidRDefault="001A0D1C" w:rsidP="001A0D1C">
      <w:pPr>
        <w:autoSpaceDE w:val="0"/>
        <w:autoSpaceDN w:val="0"/>
        <w:adjustRightInd w:val="0"/>
        <w:ind w:firstLine="540"/>
        <w:jc w:val="both"/>
        <w:rPr>
          <w:rFonts w:eastAsia="Calibri"/>
          <w:sz w:val="18"/>
          <w:szCs w:val="18"/>
          <w:lang w:eastAsia="en-US"/>
        </w:rPr>
      </w:pPr>
      <w:r w:rsidRPr="001A0D1C">
        <w:rPr>
          <w:rFonts w:eastAsia="Calibri"/>
          <w:sz w:val="18"/>
          <w:szCs w:val="18"/>
          <w:lang w:eastAsia="en-US"/>
        </w:rPr>
        <w:t xml:space="preserve">10. Регистрация уведомлений осуществляется должностным лицом в день их поступления в </w:t>
      </w:r>
      <w:hyperlink r:id="rId13" w:history="1">
        <w:r w:rsidRPr="001A0D1C">
          <w:rPr>
            <w:rFonts w:eastAsia="Calibri"/>
            <w:sz w:val="18"/>
            <w:szCs w:val="18"/>
            <w:lang w:eastAsia="en-US"/>
          </w:rPr>
          <w:t>журнале</w:t>
        </w:r>
      </w:hyperlink>
      <w:r w:rsidRPr="001A0D1C">
        <w:rPr>
          <w:rFonts w:eastAsia="Calibri"/>
          <w:sz w:val="18"/>
          <w:szCs w:val="18"/>
          <w:lang w:eastAsia="en-US"/>
        </w:rPr>
        <w:t xml:space="preserve"> </w:t>
      </w:r>
      <w:r w:rsidRPr="001A0D1C">
        <w:rPr>
          <w:sz w:val="18"/>
          <w:szCs w:val="18"/>
        </w:rPr>
        <w:t>регистрации заявлений муниципальных служащих администрации Гвазденского сельского поселения Бутурлиновского муниципального района Воронежской области о разрешении представителя нанимателя (работодателя) участвовать на безвозмездной основе в управлении некоммерческой организацией</w:t>
      </w:r>
      <w:r w:rsidRPr="001A0D1C">
        <w:rPr>
          <w:rFonts w:eastAsia="Calibri"/>
          <w:sz w:val="18"/>
          <w:szCs w:val="18"/>
          <w:lang w:eastAsia="en-US"/>
        </w:rPr>
        <w:t>, составленном по форме, установленной Приложением № 2 к настоящему Порядку.</w:t>
      </w:r>
    </w:p>
    <w:p w:rsidR="001A0D1C" w:rsidRPr="001A0D1C" w:rsidRDefault="001A0D1C" w:rsidP="001A0D1C">
      <w:pPr>
        <w:pStyle w:val="ConsPlusNormal0"/>
        <w:spacing w:before="220"/>
        <w:ind w:firstLine="540"/>
        <w:jc w:val="both"/>
        <w:rPr>
          <w:rFonts w:ascii="Times New Roman" w:hAnsi="Times New Roman" w:cs="Times New Roman"/>
          <w:sz w:val="18"/>
          <w:szCs w:val="18"/>
        </w:rPr>
      </w:pPr>
      <w:r w:rsidRPr="001A0D1C">
        <w:rPr>
          <w:rFonts w:ascii="Times New Roman" w:hAnsi="Times New Roman" w:cs="Times New Roman"/>
          <w:sz w:val="18"/>
          <w:szCs w:val="18"/>
        </w:rPr>
        <w:t xml:space="preserve">11. Должностным лицом в течение 3 рабочих дней со дня регистрации заявления во взаимодействии органами (организациями), в том числе с использованием сведений, полученных путем проведения бесед с муниципальным служащим, получения от него пояснений, готовится мотивированное заключение о наличии или отсутствии возможного конфликта интересов, содержащее рекомендации для принятия представителем нанимателя </w:t>
      </w:r>
      <w:r w:rsidRPr="001A0D1C">
        <w:rPr>
          <w:rFonts w:ascii="Times New Roman" w:hAnsi="Times New Roman" w:cs="Times New Roman"/>
          <w:sz w:val="18"/>
          <w:szCs w:val="18"/>
        </w:rPr>
        <w:lastRenderedPageBreak/>
        <w:t>(работодателем) положительного или отрицательного решения по существу поступившего заявления.</w:t>
      </w:r>
    </w:p>
    <w:p w:rsidR="001A0D1C" w:rsidRPr="001A0D1C" w:rsidRDefault="001A0D1C" w:rsidP="001A0D1C">
      <w:pPr>
        <w:pStyle w:val="ConsPlusNormal0"/>
        <w:spacing w:before="220"/>
        <w:ind w:firstLine="540"/>
        <w:jc w:val="both"/>
        <w:rPr>
          <w:rFonts w:ascii="Times New Roman" w:hAnsi="Times New Roman" w:cs="Times New Roman"/>
          <w:sz w:val="18"/>
          <w:szCs w:val="18"/>
        </w:rPr>
      </w:pPr>
      <w:r w:rsidRPr="001A0D1C">
        <w:rPr>
          <w:rFonts w:ascii="Times New Roman" w:hAnsi="Times New Roman" w:cs="Times New Roman"/>
          <w:sz w:val="18"/>
          <w:szCs w:val="18"/>
        </w:rPr>
        <w:t>12. Заявление муниципального служащего с приложением документа, указанного в пункте 5 настоящего Порядка, и мотивированное заключение в течение 2 рабочих дней после его подготовки направляются представителю нанимателя (работодателю) для принятия одного из следующих решений:</w:t>
      </w:r>
    </w:p>
    <w:p w:rsidR="001A0D1C" w:rsidRPr="001A0D1C" w:rsidRDefault="001A0D1C" w:rsidP="001A0D1C">
      <w:pPr>
        <w:pStyle w:val="ConsPlusNormal0"/>
        <w:spacing w:before="220"/>
        <w:ind w:firstLine="540"/>
        <w:jc w:val="both"/>
        <w:rPr>
          <w:rFonts w:ascii="Times New Roman" w:hAnsi="Times New Roman" w:cs="Times New Roman"/>
          <w:sz w:val="18"/>
          <w:szCs w:val="18"/>
        </w:rPr>
      </w:pPr>
      <w:r w:rsidRPr="001A0D1C">
        <w:rPr>
          <w:rFonts w:ascii="Times New Roman" w:hAnsi="Times New Roman" w:cs="Times New Roman"/>
          <w:sz w:val="18"/>
          <w:szCs w:val="18"/>
        </w:rPr>
        <w:t>а) разрешить муниципальному служащему участие на безвозмездной основе в управлении некоммерческой организацией ввиду отсутствия возможного конфликта интересов;</w:t>
      </w:r>
    </w:p>
    <w:p w:rsidR="001A0D1C" w:rsidRPr="001A0D1C" w:rsidRDefault="001A0D1C" w:rsidP="001A0D1C">
      <w:pPr>
        <w:pStyle w:val="ConsPlusNormal0"/>
        <w:spacing w:before="220"/>
        <w:ind w:firstLine="540"/>
        <w:jc w:val="both"/>
        <w:rPr>
          <w:rFonts w:ascii="Times New Roman" w:hAnsi="Times New Roman" w:cs="Times New Roman"/>
          <w:sz w:val="18"/>
          <w:szCs w:val="18"/>
        </w:rPr>
      </w:pPr>
      <w:r w:rsidRPr="001A0D1C">
        <w:rPr>
          <w:rFonts w:ascii="Times New Roman" w:hAnsi="Times New Roman" w:cs="Times New Roman"/>
          <w:sz w:val="18"/>
          <w:szCs w:val="18"/>
        </w:rPr>
        <w:t>б) отказать муниципальному служащему в участии на безвозмездной основе в управлении некоммерческой организацией ввиду возможного конфликта интересов.</w:t>
      </w:r>
    </w:p>
    <w:p w:rsidR="001A0D1C" w:rsidRPr="001A0D1C" w:rsidRDefault="001A0D1C" w:rsidP="001A0D1C">
      <w:pPr>
        <w:pStyle w:val="ConsPlusNormal0"/>
        <w:spacing w:before="220"/>
        <w:ind w:firstLine="540"/>
        <w:jc w:val="both"/>
        <w:rPr>
          <w:rFonts w:ascii="Times New Roman" w:hAnsi="Times New Roman" w:cs="Times New Roman"/>
          <w:sz w:val="18"/>
          <w:szCs w:val="18"/>
        </w:rPr>
      </w:pPr>
      <w:r w:rsidRPr="001A0D1C">
        <w:rPr>
          <w:rFonts w:ascii="Times New Roman" w:hAnsi="Times New Roman" w:cs="Times New Roman"/>
          <w:sz w:val="18"/>
          <w:szCs w:val="18"/>
        </w:rPr>
        <w:t>13. Представитель нанимателя (работодатель) принимает соответствующее решение в течение 5 рабочих дней с момента получения необходимых  документов.</w:t>
      </w:r>
    </w:p>
    <w:p w:rsidR="001A0D1C" w:rsidRPr="001A0D1C" w:rsidRDefault="001A0D1C" w:rsidP="001A0D1C">
      <w:pPr>
        <w:pStyle w:val="ConsPlusNormal0"/>
        <w:spacing w:before="220"/>
        <w:ind w:firstLine="540"/>
        <w:jc w:val="both"/>
        <w:rPr>
          <w:rFonts w:ascii="Times New Roman" w:hAnsi="Times New Roman" w:cs="Times New Roman"/>
          <w:sz w:val="18"/>
          <w:szCs w:val="18"/>
        </w:rPr>
      </w:pPr>
      <w:r w:rsidRPr="001A0D1C">
        <w:rPr>
          <w:rFonts w:ascii="Times New Roman" w:hAnsi="Times New Roman" w:cs="Times New Roman"/>
          <w:sz w:val="18"/>
          <w:szCs w:val="18"/>
        </w:rPr>
        <w:t>14. Отметка о принятом представителем нанимателя (работодателем) решении проставляется на заявлении муниципального служащего в форме резолюции «Отказать» или «Разрешить» и заверяется подписью представителя нанимателя (работодателем).</w:t>
      </w:r>
    </w:p>
    <w:p w:rsidR="001A0D1C" w:rsidRPr="001A0D1C" w:rsidRDefault="001A0D1C" w:rsidP="001A0D1C">
      <w:pPr>
        <w:pStyle w:val="ConsPlusNormal0"/>
        <w:spacing w:before="220"/>
        <w:ind w:firstLine="540"/>
        <w:jc w:val="both"/>
        <w:rPr>
          <w:rFonts w:ascii="Times New Roman" w:hAnsi="Times New Roman" w:cs="Times New Roman"/>
          <w:sz w:val="18"/>
          <w:szCs w:val="18"/>
        </w:rPr>
      </w:pPr>
      <w:r w:rsidRPr="001A0D1C">
        <w:rPr>
          <w:rFonts w:ascii="Times New Roman" w:hAnsi="Times New Roman" w:cs="Times New Roman"/>
          <w:sz w:val="18"/>
          <w:szCs w:val="18"/>
        </w:rPr>
        <w:t>15. Муниципальный служащий, подавший заявление, в течение 3 рабочих дней информируется должностным лицом о принятом представителем нанимателя (работодателем) решении.</w:t>
      </w:r>
    </w:p>
    <w:p w:rsidR="001A0D1C" w:rsidRPr="003E60CA" w:rsidRDefault="001A0D1C" w:rsidP="003E60CA">
      <w:pPr>
        <w:pStyle w:val="ConsPlusNormal0"/>
        <w:spacing w:before="220"/>
        <w:ind w:firstLine="540"/>
        <w:jc w:val="both"/>
        <w:rPr>
          <w:rFonts w:ascii="Times New Roman" w:hAnsi="Times New Roman" w:cs="Times New Roman"/>
          <w:sz w:val="18"/>
          <w:szCs w:val="18"/>
        </w:rPr>
      </w:pPr>
      <w:r w:rsidRPr="001A0D1C">
        <w:rPr>
          <w:rFonts w:ascii="Times New Roman" w:hAnsi="Times New Roman" w:cs="Times New Roman"/>
          <w:sz w:val="18"/>
          <w:szCs w:val="18"/>
        </w:rPr>
        <w:t xml:space="preserve">16. Должностное лицо </w:t>
      </w:r>
      <w:r w:rsidRPr="001A0D1C">
        <w:rPr>
          <w:rFonts w:ascii="Times New Roman" w:eastAsia="Calibri" w:hAnsi="Times New Roman" w:cs="Times New Roman"/>
          <w:sz w:val="18"/>
          <w:szCs w:val="18"/>
          <w:lang w:eastAsia="en-US"/>
        </w:rPr>
        <w:t xml:space="preserve">в течение 5 рабочих дней со дня принятия одного из решений, предусмотренных пунктом 12 настоящего Порядка, </w:t>
      </w:r>
      <w:r w:rsidRPr="001A0D1C">
        <w:rPr>
          <w:rFonts w:ascii="Times New Roman" w:hAnsi="Times New Roman" w:cs="Times New Roman"/>
          <w:sz w:val="18"/>
          <w:szCs w:val="18"/>
        </w:rPr>
        <w:t xml:space="preserve">подлинник заявления с резолюцией представителя нанимателя (работодателя) </w:t>
      </w:r>
      <w:r w:rsidRPr="001A0D1C">
        <w:rPr>
          <w:rFonts w:ascii="Times New Roman" w:eastAsia="Calibri" w:hAnsi="Times New Roman" w:cs="Times New Roman"/>
          <w:sz w:val="18"/>
          <w:szCs w:val="18"/>
          <w:lang w:eastAsia="en-US"/>
        </w:rPr>
        <w:t>приобщает к личному делу муниципального служащего, представившего заявление</w:t>
      </w:r>
      <w:r w:rsidRPr="001A0D1C">
        <w:rPr>
          <w:rFonts w:ascii="Times New Roman" w:hAnsi="Times New Roman" w:cs="Times New Roman"/>
          <w:sz w:val="18"/>
          <w:szCs w:val="18"/>
        </w:rPr>
        <w:t>.</w:t>
      </w:r>
    </w:p>
    <w:p w:rsidR="001A0D1C" w:rsidRPr="001A0D1C" w:rsidRDefault="001A0D1C" w:rsidP="001A0D1C">
      <w:pPr>
        <w:autoSpaceDE w:val="0"/>
        <w:autoSpaceDN w:val="0"/>
        <w:adjustRightInd w:val="0"/>
        <w:jc w:val="both"/>
        <w:outlineLvl w:val="0"/>
        <w:rPr>
          <w:rFonts w:eastAsia="Calibri"/>
          <w:sz w:val="18"/>
          <w:szCs w:val="18"/>
          <w:lang w:eastAsia="en-US"/>
        </w:rPr>
      </w:pPr>
    </w:p>
    <w:p w:rsidR="001A0D1C" w:rsidRPr="001A0D1C" w:rsidRDefault="001A0D1C" w:rsidP="001A0D1C">
      <w:pPr>
        <w:autoSpaceDE w:val="0"/>
        <w:autoSpaceDN w:val="0"/>
        <w:adjustRightInd w:val="0"/>
        <w:jc w:val="both"/>
        <w:outlineLvl w:val="0"/>
        <w:rPr>
          <w:rFonts w:eastAsia="Calibri"/>
          <w:sz w:val="18"/>
          <w:szCs w:val="18"/>
          <w:lang w:eastAsia="en-US"/>
        </w:rPr>
      </w:pPr>
      <w:r w:rsidRPr="001A0D1C">
        <w:rPr>
          <w:rFonts w:eastAsia="Calibri"/>
          <w:sz w:val="18"/>
          <w:szCs w:val="18"/>
          <w:lang w:eastAsia="en-US"/>
        </w:rPr>
        <w:t>Приложение № 1</w:t>
      </w:r>
    </w:p>
    <w:p w:rsidR="001A0D1C" w:rsidRPr="001A0D1C" w:rsidRDefault="001A0D1C" w:rsidP="001A0D1C">
      <w:pPr>
        <w:autoSpaceDE w:val="0"/>
        <w:autoSpaceDN w:val="0"/>
        <w:adjustRightInd w:val="0"/>
        <w:ind w:left="5387"/>
        <w:jc w:val="both"/>
        <w:rPr>
          <w:rFonts w:eastAsia="Calibri"/>
          <w:sz w:val="18"/>
          <w:szCs w:val="18"/>
          <w:lang w:eastAsia="en-US"/>
        </w:rPr>
      </w:pPr>
      <w:r w:rsidRPr="001A0D1C">
        <w:rPr>
          <w:rFonts w:eastAsia="Calibri"/>
          <w:sz w:val="18"/>
          <w:szCs w:val="18"/>
          <w:lang w:eastAsia="en-US"/>
        </w:rPr>
        <w:t xml:space="preserve">к </w:t>
      </w:r>
      <w:r w:rsidRPr="001A0D1C">
        <w:rPr>
          <w:sz w:val="18"/>
          <w:szCs w:val="18"/>
        </w:rPr>
        <w:t xml:space="preserve">Порядку </w:t>
      </w:r>
      <w:r w:rsidRPr="001A0D1C">
        <w:rPr>
          <w:rFonts w:eastAsia="Calibri"/>
          <w:sz w:val="18"/>
          <w:szCs w:val="18"/>
          <w:lang w:eastAsia="en-US"/>
        </w:rPr>
        <w:t xml:space="preserve">получения муниципальными служащими </w:t>
      </w:r>
      <w:r w:rsidRPr="001A0D1C">
        <w:rPr>
          <w:sz w:val="18"/>
          <w:szCs w:val="18"/>
        </w:rPr>
        <w:t xml:space="preserve"> Гвазденского</w:t>
      </w:r>
      <w:r w:rsidRPr="001A0D1C">
        <w:rPr>
          <w:rFonts w:eastAsia="Calibri"/>
          <w:sz w:val="18"/>
          <w:szCs w:val="18"/>
          <w:lang w:eastAsia="en-US"/>
        </w:rPr>
        <w:t xml:space="preserve"> </w:t>
      </w:r>
      <w:r w:rsidRPr="001A0D1C">
        <w:rPr>
          <w:sz w:val="18"/>
          <w:szCs w:val="18"/>
        </w:rPr>
        <w:t xml:space="preserve"> сельского поселения Бутурлиновского муниципального района Воронежской области разрешения представителя нанимателя (работодателя) на участие на безвозмездной основе в управлении некоммерческими организациями (кроме политической партии) </w:t>
      </w:r>
    </w:p>
    <w:p w:rsidR="001A0D1C" w:rsidRPr="001A0D1C" w:rsidRDefault="001A0D1C" w:rsidP="001A0D1C">
      <w:pPr>
        <w:autoSpaceDE w:val="0"/>
        <w:autoSpaceDN w:val="0"/>
        <w:adjustRightInd w:val="0"/>
        <w:ind w:firstLine="540"/>
        <w:jc w:val="both"/>
        <w:rPr>
          <w:rFonts w:eastAsia="Calibri"/>
          <w:sz w:val="18"/>
          <w:szCs w:val="18"/>
          <w:lang w:eastAsia="en-US"/>
        </w:rPr>
      </w:pPr>
    </w:p>
    <w:p w:rsidR="001A0D1C" w:rsidRPr="001A0D1C" w:rsidRDefault="001A0D1C" w:rsidP="001A0D1C">
      <w:pPr>
        <w:autoSpaceDE w:val="0"/>
        <w:autoSpaceDN w:val="0"/>
        <w:adjustRightInd w:val="0"/>
        <w:jc w:val="both"/>
        <w:rPr>
          <w:rFonts w:eastAsia="Calibri"/>
          <w:sz w:val="18"/>
          <w:szCs w:val="18"/>
          <w:lang w:eastAsia="en-US"/>
        </w:rPr>
      </w:pPr>
      <w:r w:rsidRPr="001A0D1C">
        <w:rPr>
          <w:rFonts w:eastAsia="Calibri"/>
          <w:sz w:val="18"/>
          <w:szCs w:val="18"/>
          <w:lang w:eastAsia="en-US"/>
        </w:rPr>
        <w:t>Рекомендуемая форма</w:t>
      </w:r>
    </w:p>
    <w:p w:rsidR="001A0D1C" w:rsidRPr="001A0D1C" w:rsidRDefault="001A0D1C" w:rsidP="001A0D1C">
      <w:pPr>
        <w:pStyle w:val="ConsPlusNormal0"/>
        <w:ind w:firstLine="540"/>
        <w:jc w:val="both"/>
        <w:rPr>
          <w:rFonts w:ascii="Times New Roman" w:hAnsi="Times New Roman" w:cs="Times New Roman"/>
          <w:sz w:val="18"/>
          <w:szCs w:val="18"/>
        </w:rPr>
      </w:pPr>
    </w:p>
    <w:p w:rsidR="001A0D1C" w:rsidRPr="001A0D1C" w:rsidRDefault="001A0D1C" w:rsidP="001A0D1C">
      <w:pPr>
        <w:autoSpaceDE w:val="0"/>
        <w:autoSpaceDN w:val="0"/>
        <w:adjustRightInd w:val="0"/>
        <w:ind w:left="4820"/>
        <w:jc w:val="both"/>
        <w:rPr>
          <w:rFonts w:eastAsia="Calibri"/>
          <w:sz w:val="18"/>
          <w:szCs w:val="18"/>
          <w:lang w:eastAsia="en-US"/>
        </w:rPr>
      </w:pPr>
      <w:r w:rsidRPr="001A0D1C">
        <w:rPr>
          <w:rFonts w:eastAsia="Calibri"/>
          <w:sz w:val="18"/>
          <w:szCs w:val="18"/>
          <w:lang w:eastAsia="en-US"/>
        </w:rPr>
        <w:t>Представителю нанимателя (работодателю)</w:t>
      </w:r>
    </w:p>
    <w:p w:rsidR="001A0D1C" w:rsidRPr="001A0D1C" w:rsidRDefault="001A0D1C" w:rsidP="001A0D1C">
      <w:pPr>
        <w:autoSpaceDE w:val="0"/>
        <w:autoSpaceDN w:val="0"/>
        <w:adjustRightInd w:val="0"/>
        <w:ind w:left="4820"/>
        <w:jc w:val="both"/>
        <w:rPr>
          <w:rFonts w:eastAsia="Calibri"/>
          <w:sz w:val="18"/>
          <w:szCs w:val="18"/>
          <w:lang w:eastAsia="en-US"/>
        </w:rPr>
      </w:pPr>
      <w:r w:rsidRPr="001A0D1C">
        <w:rPr>
          <w:rFonts w:eastAsia="Calibri"/>
          <w:sz w:val="18"/>
          <w:szCs w:val="18"/>
          <w:lang w:eastAsia="en-US"/>
        </w:rPr>
        <w:t>_______________________________________</w:t>
      </w:r>
    </w:p>
    <w:p w:rsidR="001A0D1C" w:rsidRPr="001A0D1C" w:rsidRDefault="001A0D1C" w:rsidP="001A0D1C">
      <w:pPr>
        <w:autoSpaceDE w:val="0"/>
        <w:autoSpaceDN w:val="0"/>
        <w:adjustRightInd w:val="0"/>
        <w:ind w:left="4820"/>
        <w:jc w:val="both"/>
        <w:rPr>
          <w:rFonts w:eastAsia="Calibri"/>
          <w:sz w:val="18"/>
          <w:szCs w:val="18"/>
          <w:lang w:eastAsia="en-US"/>
        </w:rPr>
      </w:pPr>
      <w:r w:rsidRPr="001A0D1C">
        <w:rPr>
          <w:rFonts w:eastAsia="Calibri"/>
          <w:sz w:val="18"/>
          <w:szCs w:val="18"/>
          <w:lang w:eastAsia="en-US"/>
        </w:rPr>
        <w:t>(инициалы, фамилия)</w:t>
      </w:r>
    </w:p>
    <w:p w:rsidR="001A0D1C" w:rsidRPr="001A0D1C" w:rsidRDefault="001A0D1C" w:rsidP="001A0D1C">
      <w:pPr>
        <w:autoSpaceDE w:val="0"/>
        <w:autoSpaceDN w:val="0"/>
        <w:adjustRightInd w:val="0"/>
        <w:ind w:left="4820"/>
        <w:jc w:val="both"/>
        <w:rPr>
          <w:rFonts w:eastAsia="Calibri"/>
          <w:sz w:val="18"/>
          <w:szCs w:val="18"/>
          <w:lang w:eastAsia="en-US"/>
        </w:rPr>
      </w:pPr>
      <w:r w:rsidRPr="001A0D1C">
        <w:rPr>
          <w:rFonts w:eastAsia="Calibri"/>
          <w:sz w:val="18"/>
          <w:szCs w:val="18"/>
          <w:lang w:eastAsia="en-US"/>
        </w:rPr>
        <w:t>от ____________________________________</w:t>
      </w:r>
    </w:p>
    <w:p w:rsidR="001A0D1C" w:rsidRPr="001A0D1C" w:rsidRDefault="001A0D1C" w:rsidP="001A0D1C">
      <w:pPr>
        <w:autoSpaceDE w:val="0"/>
        <w:autoSpaceDN w:val="0"/>
        <w:adjustRightInd w:val="0"/>
        <w:ind w:left="4820"/>
        <w:jc w:val="both"/>
        <w:rPr>
          <w:rFonts w:eastAsia="Calibri"/>
          <w:sz w:val="18"/>
          <w:szCs w:val="18"/>
          <w:lang w:eastAsia="en-US"/>
        </w:rPr>
      </w:pPr>
      <w:r w:rsidRPr="001A0D1C">
        <w:rPr>
          <w:rFonts w:eastAsia="Calibri"/>
          <w:sz w:val="18"/>
          <w:szCs w:val="18"/>
          <w:lang w:eastAsia="en-US"/>
        </w:rPr>
        <w:t>(Ф.И.О. муниципального служащего)</w:t>
      </w:r>
    </w:p>
    <w:p w:rsidR="001A0D1C" w:rsidRPr="001A0D1C" w:rsidRDefault="001A0D1C" w:rsidP="001A0D1C">
      <w:pPr>
        <w:autoSpaceDE w:val="0"/>
        <w:autoSpaceDN w:val="0"/>
        <w:adjustRightInd w:val="0"/>
        <w:ind w:left="4820"/>
        <w:jc w:val="both"/>
        <w:rPr>
          <w:rFonts w:eastAsia="Calibri"/>
          <w:sz w:val="18"/>
          <w:szCs w:val="18"/>
          <w:lang w:eastAsia="en-US"/>
        </w:rPr>
      </w:pPr>
      <w:r w:rsidRPr="001A0D1C">
        <w:rPr>
          <w:rFonts w:eastAsia="Calibri"/>
          <w:sz w:val="18"/>
          <w:szCs w:val="18"/>
          <w:lang w:eastAsia="en-US"/>
        </w:rPr>
        <w:t>______________________________________</w:t>
      </w:r>
    </w:p>
    <w:p w:rsidR="001A0D1C" w:rsidRPr="001A0D1C" w:rsidRDefault="001A0D1C" w:rsidP="001A0D1C">
      <w:pPr>
        <w:autoSpaceDE w:val="0"/>
        <w:autoSpaceDN w:val="0"/>
        <w:adjustRightInd w:val="0"/>
        <w:ind w:left="4820"/>
        <w:jc w:val="both"/>
        <w:rPr>
          <w:rFonts w:eastAsia="Calibri"/>
          <w:sz w:val="18"/>
          <w:szCs w:val="18"/>
          <w:lang w:eastAsia="en-US"/>
        </w:rPr>
      </w:pPr>
      <w:r w:rsidRPr="001A0D1C">
        <w:rPr>
          <w:rFonts w:eastAsia="Calibri"/>
          <w:sz w:val="18"/>
          <w:szCs w:val="18"/>
          <w:lang w:eastAsia="en-US"/>
        </w:rPr>
        <w:t>(наименование должности)</w:t>
      </w:r>
    </w:p>
    <w:p w:rsidR="001A0D1C" w:rsidRPr="001A0D1C" w:rsidRDefault="001A0D1C" w:rsidP="001A0D1C">
      <w:pPr>
        <w:autoSpaceDE w:val="0"/>
        <w:autoSpaceDN w:val="0"/>
        <w:adjustRightInd w:val="0"/>
        <w:ind w:left="4820"/>
        <w:jc w:val="both"/>
        <w:rPr>
          <w:rFonts w:eastAsia="Calibri"/>
          <w:sz w:val="18"/>
          <w:szCs w:val="18"/>
          <w:lang w:eastAsia="en-US"/>
        </w:rPr>
      </w:pPr>
      <w:r w:rsidRPr="001A0D1C">
        <w:rPr>
          <w:rFonts w:eastAsia="Calibri"/>
          <w:sz w:val="18"/>
          <w:szCs w:val="18"/>
          <w:lang w:eastAsia="en-US"/>
        </w:rPr>
        <w:t>______________________________________</w:t>
      </w:r>
    </w:p>
    <w:p w:rsidR="001A0D1C" w:rsidRPr="001A0D1C" w:rsidRDefault="001A0D1C" w:rsidP="001A0D1C">
      <w:pPr>
        <w:autoSpaceDE w:val="0"/>
        <w:autoSpaceDN w:val="0"/>
        <w:adjustRightInd w:val="0"/>
        <w:ind w:left="4820"/>
        <w:jc w:val="both"/>
        <w:rPr>
          <w:rFonts w:eastAsia="Calibri"/>
          <w:sz w:val="18"/>
          <w:szCs w:val="18"/>
          <w:lang w:eastAsia="en-US"/>
        </w:rPr>
      </w:pPr>
      <w:r w:rsidRPr="001A0D1C">
        <w:rPr>
          <w:rFonts w:eastAsia="Calibri"/>
          <w:sz w:val="18"/>
          <w:szCs w:val="18"/>
          <w:lang w:eastAsia="en-US"/>
        </w:rPr>
        <w:t>(наименование структурного подразделения (при наличии)</w:t>
      </w:r>
    </w:p>
    <w:p w:rsidR="001A0D1C" w:rsidRPr="001A0D1C" w:rsidRDefault="001A0D1C" w:rsidP="001A0D1C">
      <w:pPr>
        <w:pStyle w:val="ConsPlusNonformat"/>
        <w:jc w:val="both"/>
        <w:rPr>
          <w:rFonts w:ascii="Times New Roman" w:hAnsi="Times New Roman" w:cs="Times New Roman"/>
          <w:sz w:val="18"/>
          <w:szCs w:val="18"/>
        </w:rPr>
      </w:pPr>
    </w:p>
    <w:p w:rsidR="001A0D1C" w:rsidRPr="001A0D1C" w:rsidRDefault="001A0D1C" w:rsidP="001A0D1C">
      <w:pPr>
        <w:pStyle w:val="ConsPlusNonformat"/>
        <w:jc w:val="both"/>
        <w:rPr>
          <w:rFonts w:ascii="Times New Roman" w:hAnsi="Times New Roman" w:cs="Times New Roman"/>
          <w:sz w:val="18"/>
          <w:szCs w:val="18"/>
        </w:rPr>
      </w:pPr>
      <w:bookmarkStart w:id="12" w:name="P93"/>
      <w:bookmarkEnd w:id="12"/>
      <w:r w:rsidRPr="001A0D1C">
        <w:rPr>
          <w:rFonts w:ascii="Times New Roman" w:hAnsi="Times New Roman" w:cs="Times New Roman"/>
          <w:sz w:val="18"/>
          <w:szCs w:val="18"/>
        </w:rPr>
        <w:t>ЗАЯВЛЕНИЕ</w:t>
      </w:r>
    </w:p>
    <w:p w:rsidR="001A0D1C" w:rsidRPr="001A0D1C" w:rsidRDefault="001A0D1C" w:rsidP="001A0D1C">
      <w:pPr>
        <w:pStyle w:val="ConsPlusNonformat"/>
        <w:jc w:val="both"/>
        <w:rPr>
          <w:rFonts w:ascii="Times New Roman" w:hAnsi="Times New Roman" w:cs="Times New Roman"/>
          <w:sz w:val="18"/>
          <w:szCs w:val="18"/>
        </w:rPr>
      </w:pPr>
      <w:r w:rsidRPr="001A0D1C">
        <w:rPr>
          <w:rFonts w:ascii="Times New Roman" w:hAnsi="Times New Roman" w:cs="Times New Roman"/>
          <w:sz w:val="18"/>
          <w:szCs w:val="18"/>
        </w:rPr>
        <w:t>о разрешении на участие на безвозмездной основе</w:t>
      </w:r>
    </w:p>
    <w:p w:rsidR="001A0D1C" w:rsidRPr="001A0D1C" w:rsidRDefault="001A0D1C" w:rsidP="001A0D1C">
      <w:pPr>
        <w:pStyle w:val="ConsPlusNonformat"/>
        <w:jc w:val="both"/>
        <w:rPr>
          <w:rFonts w:ascii="Times New Roman" w:hAnsi="Times New Roman" w:cs="Times New Roman"/>
          <w:sz w:val="18"/>
          <w:szCs w:val="18"/>
        </w:rPr>
      </w:pPr>
      <w:r w:rsidRPr="001A0D1C">
        <w:rPr>
          <w:rFonts w:ascii="Times New Roman" w:hAnsi="Times New Roman" w:cs="Times New Roman"/>
          <w:sz w:val="18"/>
          <w:szCs w:val="18"/>
        </w:rPr>
        <w:t>в управлении некоммерческой организацией на безвозмездной основе</w:t>
      </w:r>
    </w:p>
    <w:p w:rsidR="001A0D1C" w:rsidRPr="001A0D1C" w:rsidRDefault="001A0D1C" w:rsidP="001A0D1C">
      <w:pPr>
        <w:pStyle w:val="ConsPlusNonformat"/>
        <w:jc w:val="both"/>
        <w:rPr>
          <w:rFonts w:ascii="Times New Roman" w:hAnsi="Times New Roman" w:cs="Times New Roman"/>
          <w:sz w:val="18"/>
          <w:szCs w:val="18"/>
        </w:rPr>
      </w:pPr>
    </w:p>
    <w:p w:rsidR="001A0D1C" w:rsidRPr="001A0D1C" w:rsidRDefault="001A0D1C" w:rsidP="001A0D1C">
      <w:pPr>
        <w:pStyle w:val="ConsPlusNonformat"/>
        <w:jc w:val="both"/>
        <w:rPr>
          <w:rFonts w:ascii="Times New Roman" w:hAnsi="Times New Roman" w:cs="Times New Roman"/>
          <w:sz w:val="18"/>
          <w:szCs w:val="18"/>
        </w:rPr>
      </w:pPr>
      <w:r w:rsidRPr="001A0D1C">
        <w:rPr>
          <w:rFonts w:ascii="Times New Roman" w:hAnsi="Times New Roman" w:cs="Times New Roman"/>
          <w:sz w:val="18"/>
          <w:szCs w:val="18"/>
        </w:rPr>
        <w:t xml:space="preserve">    В  соответствии  с  </w:t>
      </w:r>
      <w:hyperlink r:id="rId14" w:history="1">
        <w:r w:rsidRPr="001A0D1C">
          <w:rPr>
            <w:rFonts w:ascii="Times New Roman" w:hAnsi="Times New Roman" w:cs="Times New Roman"/>
            <w:color w:val="0000FF"/>
            <w:sz w:val="18"/>
            <w:szCs w:val="18"/>
          </w:rPr>
          <w:t>пунктом  3  части  1  статьи 14</w:t>
        </w:r>
      </w:hyperlink>
      <w:r w:rsidRPr="001A0D1C">
        <w:rPr>
          <w:rFonts w:ascii="Times New Roman" w:hAnsi="Times New Roman" w:cs="Times New Roman"/>
          <w:sz w:val="18"/>
          <w:szCs w:val="18"/>
        </w:rPr>
        <w:t xml:space="preserve"> Федерального закона от 02.03.2007 № 25-ФЗ «О муниципальной службе в Российской Федерации» прошу  Вас разрешить мне                                               с «___» __________ 20__ года по «___» _________ 20__ года (или  бессрочно)  участвовать   на   безвозмездной  основе   в   управлении некоммерческой организацией _______________________________________________________________________________________</w:t>
      </w:r>
    </w:p>
    <w:p w:rsidR="001A0D1C" w:rsidRPr="001A0D1C" w:rsidRDefault="001A0D1C" w:rsidP="001A0D1C">
      <w:pPr>
        <w:pStyle w:val="ConsPlusNonformat"/>
        <w:jc w:val="both"/>
        <w:rPr>
          <w:rFonts w:ascii="Times New Roman" w:hAnsi="Times New Roman" w:cs="Times New Roman"/>
          <w:sz w:val="18"/>
          <w:szCs w:val="18"/>
        </w:rPr>
      </w:pPr>
      <w:r w:rsidRPr="001A0D1C">
        <w:rPr>
          <w:rFonts w:ascii="Times New Roman" w:hAnsi="Times New Roman" w:cs="Times New Roman"/>
          <w:sz w:val="18"/>
          <w:szCs w:val="18"/>
        </w:rPr>
        <w:t>_______________________________________________________________________________________</w:t>
      </w:r>
    </w:p>
    <w:p w:rsidR="001A0D1C" w:rsidRPr="001A0D1C" w:rsidRDefault="001A0D1C" w:rsidP="001A0D1C">
      <w:pPr>
        <w:pStyle w:val="ConsPlusNonformat"/>
        <w:jc w:val="both"/>
        <w:rPr>
          <w:rFonts w:ascii="Times New Roman" w:hAnsi="Times New Roman" w:cs="Times New Roman"/>
          <w:sz w:val="18"/>
          <w:szCs w:val="18"/>
        </w:rPr>
      </w:pPr>
      <w:r w:rsidRPr="001A0D1C">
        <w:rPr>
          <w:rFonts w:ascii="Times New Roman" w:hAnsi="Times New Roman" w:cs="Times New Roman"/>
          <w:sz w:val="18"/>
          <w:szCs w:val="18"/>
        </w:rPr>
        <w:t xml:space="preserve">                    (полное наименование некоммерческой организации, ее юридический</w:t>
      </w:r>
    </w:p>
    <w:p w:rsidR="001A0D1C" w:rsidRPr="001A0D1C" w:rsidRDefault="001A0D1C" w:rsidP="001A0D1C">
      <w:pPr>
        <w:pStyle w:val="ConsPlusNonformat"/>
        <w:jc w:val="both"/>
        <w:rPr>
          <w:rFonts w:ascii="Times New Roman" w:hAnsi="Times New Roman" w:cs="Times New Roman"/>
          <w:sz w:val="18"/>
          <w:szCs w:val="18"/>
        </w:rPr>
      </w:pPr>
      <w:r w:rsidRPr="001A0D1C">
        <w:rPr>
          <w:rFonts w:ascii="Times New Roman" w:hAnsi="Times New Roman" w:cs="Times New Roman"/>
          <w:sz w:val="18"/>
          <w:szCs w:val="18"/>
        </w:rPr>
        <w:t>_______________________________________________________________________________________,</w:t>
      </w:r>
    </w:p>
    <w:p w:rsidR="001A0D1C" w:rsidRPr="001A0D1C" w:rsidRDefault="001A0D1C" w:rsidP="001A0D1C">
      <w:pPr>
        <w:pStyle w:val="ConsPlusNonformat"/>
        <w:jc w:val="both"/>
        <w:rPr>
          <w:rFonts w:ascii="Times New Roman" w:hAnsi="Times New Roman" w:cs="Times New Roman"/>
          <w:sz w:val="18"/>
          <w:szCs w:val="18"/>
        </w:rPr>
      </w:pPr>
      <w:r w:rsidRPr="001A0D1C">
        <w:rPr>
          <w:rFonts w:ascii="Times New Roman" w:hAnsi="Times New Roman" w:cs="Times New Roman"/>
          <w:sz w:val="18"/>
          <w:szCs w:val="18"/>
        </w:rPr>
        <w:t xml:space="preserve">  и фактический адрес, ИНН, вид деятельности некоммерческой организации) в качестве _______________________________________________________________________________________</w:t>
      </w:r>
    </w:p>
    <w:p w:rsidR="001A0D1C" w:rsidRPr="001A0D1C" w:rsidRDefault="001A0D1C" w:rsidP="001A0D1C">
      <w:pPr>
        <w:pStyle w:val="ConsPlusNonformat"/>
        <w:jc w:val="both"/>
        <w:rPr>
          <w:rFonts w:ascii="Times New Roman" w:hAnsi="Times New Roman" w:cs="Times New Roman"/>
          <w:sz w:val="18"/>
          <w:szCs w:val="18"/>
        </w:rPr>
      </w:pPr>
      <w:r w:rsidRPr="001A0D1C">
        <w:rPr>
          <w:rFonts w:ascii="Times New Roman" w:hAnsi="Times New Roman" w:cs="Times New Roman"/>
          <w:sz w:val="18"/>
          <w:szCs w:val="18"/>
        </w:rPr>
        <w:t xml:space="preserve">                                    (указывается, в каком качестве предполагается участие в управлении:</w:t>
      </w:r>
    </w:p>
    <w:p w:rsidR="001A0D1C" w:rsidRPr="001A0D1C" w:rsidRDefault="001A0D1C" w:rsidP="001A0D1C">
      <w:pPr>
        <w:pStyle w:val="ConsPlusNonformat"/>
        <w:jc w:val="both"/>
        <w:rPr>
          <w:rFonts w:ascii="Times New Roman" w:hAnsi="Times New Roman" w:cs="Times New Roman"/>
          <w:sz w:val="18"/>
          <w:szCs w:val="18"/>
        </w:rPr>
      </w:pPr>
      <w:r w:rsidRPr="001A0D1C">
        <w:rPr>
          <w:rFonts w:ascii="Times New Roman" w:hAnsi="Times New Roman" w:cs="Times New Roman"/>
          <w:sz w:val="18"/>
          <w:szCs w:val="18"/>
        </w:rPr>
        <w:t>_______________________________________________________________________________________</w:t>
      </w:r>
    </w:p>
    <w:p w:rsidR="001A0D1C" w:rsidRPr="001A0D1C" w:rsidRDefault="001A0D1C" w:rsidP="001A0D1C">
      <w:pPr>
        <w:pStyle w:val="ConsPlusNonformat"/>
        <w:jc w:val="both"/>
        <w:rPr>
          <w:rFonts w:ascii="Times New Roman" w:hAnsi="Times New Roman" w:cs="Times New Roman"/>
          <w:sz w:val="18"/>
          <w:szCs w:val="18"/>
        </w:rPr>
      </w:pPr>
      <w:r w:rsidRPr="001A0D1C">
        <w:rPr>
          <w:rFonts w:ascii="Times New Roman" w:hAnsi="Times New Roman" w:cs="Times New Roman"/>
          <w:sz w:val="18"/>
          <w:szCs w:val="18"/>
        </w:rPr>
        <w:t xml:space="preserve">                                        в качестве единоличного исполнительного органа или путем</w:t>
      </w:r>
    </w:p>
    <w:p w:rsidR="001A0D1C" w:rsidRPr="001A0D1C" w:rsidRDefault="001A0D1C" w:rsidP="001A0D1C">
      <w:pPr>
        <w:pStyle w:val="ConsPlusNonformat"/>
        <w:jc w:val="both"/>
        <w:rPr>
          <w:rFonts w:ascii="Times New Roman" w:hAnsi="Times New Roman" w:cs="Times New Roman"/>
          <w:sz w:val="18"/>
          <w:szCs w:val="18"/>
        </w:rPr>
      </w:pPr>
    </w:p>
    <w:p w:rsidR="001A0D1C" w:rsidRPr="001A0D1C" w:rsidRDefault="001A0D1C" w:rsidP="001A0D1C">
      <w:pPr>
        <w:pStyle w:val="ConsPlusNonformat"/>
        <w:jc w:val="both"/>
        <w:rPr>
          <w:rFonts w:ascii="Times New Roman" w:hAnsi="Times New Roman" w:cs="Times New Roman"/>
          <w:sz w:val="18"/>
          <w:szCs w:val="18"/>
        </w:rPr>
      </w:pPr>
      <w:r w:rsidRPr="001A0D1C">
        <w:rPr>
          <w:rFonts w:ascii="Times New Roman" w:hAnsi="Times New Roman" w:cs="Times New Roman"/>
          <w:sz w:val="18"/>
          <w:szCs w:val="18"/>
        </w:rPr>
        <w:t>_______________________________________________________________________________________</w:t>
      </w:r>
    </w:p>
    <w:p w:rsidR="001A0D1C" w:rsidRPr="001A0D1C" w:rsidRDefault="001A0D1C" w:rsidP="001A0D1C">
      <w:pPr>
        <w:pStyle w:val="ConsPlusNonformat"/>
        <w:jc w:val="both"/>
        <w:rPr>
          <w:rFonts w:ascii="Times New Roman" w:hAnsi="Times New Roman" w:cs="Times New Roman"/>
          <w:sz w:val="18"/>
          <w:szCs w:val="18"/>
        </w:rPr>
      </w:pPr>
      <w:r w:rsidRPr="001A0D1C">
        <w:rPr>
          <w:rFonts w:ascii="Times New Roman" w:hAnsi="Times New Roman" w:cs="Times New Roman"/>
          <w:sz w:val="18"/>
          <w:szCs w:val="18"/>
        </w:rPr>
        <w:lastRenderedPageBreak/>
        <w:t xml:space="preserve">                               вхождения в состав соответствующего коллегиального органа управления,</w:t>
      </w:r>
    </w:p>
    <w:p w:rsidR="001A0D1C" w:rsidRPr="001A0D1C" w:rsidRDefault="001A0D1C" w:rsidP="001A0D1C">
      <w:pPr>
        <w:pStyle w:val="ConsPlusNonformat"/>
        <w:jc w:val="both"/>
        <w:rPr>
          <w:rFonts w:ascii="Times New Roman" w:hAnsi="Times New Roman" w:cs="Times New Roman"/>
          <w:sz w:val="18"/>
          <w:szCs w:val="18"/>
        </w:rPr>
      </w:pPr>
      <w:r w:rsidRPr="001A0D1C">
        <w:rPr>
          <w:rFonts w:ascii="Times New Roman" w:hAnsi="Times New Roman" w:cs="Times New Roman"/>
          <w:sz w:val="18"/>
          <w:szCs w:val="18"/>
        </w:rPr>
        <w:t>_______________________________________________________________________________________,</w:t>
      </w:r>
    </w:p>
    <w:p w:rsidR="001A0D1C" w:rsidRPr="001A0D1C" w:rsidRDefault="001A0D1C" w:rsidP="001A0D1C">
      <w:pPr>
        <w:pStyle w:val="ConsPlusNonformat"/>
        <w:jc w:val="both"/>
        <w:rPr>
          <w:rFonts w:ascii="Times New Roman" w:hAnsi="Times New Roman" w:cs="Times New Roman"/>
          <w:sz w:val="18"/>
          <w:szCs w:val="18"/>
        </w:rPr>
      </w:pPr>
      <w:r w:rsidRPr="001A0D1C">
        <w:rPr>
          <w:rFonts w:ascii="Times New Roman" w:hAnsi="Times New Roman" w:cs="Times New Roman"/>
          <w:sz w:val="18"/>
          <w:szCs w:val="18"/>
        </w:rPr>
        <w:t xml:space="preserve">                        с указанием наименования соответствующей должности согласно учредительным</w:t>
      </w:r>
    </w:p>
    <w:p w:rsidR="001A0D1C" w:rsidRPr="001A0D1C" w:rsidRDefault="001A0D1C" w:rsidP="001A0D1C">
      <w:pPr>
        <w:pStyle w:val="ConsPlusNonformat"/>
        <w:jc w:val="both"/>
        <w:rPr>
          <w:rFonts w:ascii="Times New Roman" w:hAnsi="Times New Roman" w:cs="Times New Roman"/>
          <w:sz w:val="18"/>
          <w:szCs w:val="18"/>
        </w:rPr>
      </w:pPr>
      <w:r w:rsidRPr="001A0D1C">
        <w:rPr>
          <w:rFonts w:ascii="Times New Roman" w:hAnsi="Times New Roman" w:cs="Times New Roman"/>
          <w:sz w:val="18"/>
          <w:szCs w:val="18"/>
        </w:rPr>
        <w:t xml:space="preserve">                                                  документам некоммерческой организации)</w:t>
      </w:r>
    </w:p>
    <w:p w:rsidR="001A0D1C" w:rsidRPr="001A0D1C" w:rsidRDefault="001A0D1C" w:rsidP="001A0D1C">
      <w:pPr>
        <w:pStyle w:val="ConsPlusNonformat"/>
        <w:jc w:val="both"/>
        <w:rPr>
          <w:rFonts w:ascii="Times New Roman" w:hAnsi="Times New Roman" w:cs="Times New Roman"/>
          <w:sz w:val="18"/>
          <w:szCs w:val="18"/>
        </w:rPr>
      </w:pPr>
    </w:p>
    <w:p w:rsidR="001A0D1C" w:rsidRPr="001A0D1C" w:rsidRDefault="001A0D1C" w:rsidP="001A0D1C">
      <w:pPr>
        <w:pStyle w:val="ConsPlusNonformat"/>
        <w:jc w:val="both"/>
        <w:rPr>
          <w:rFonts w:ascii="Times New Roman" w:hAnsi="Times New Roman" w:cs="Times New Roman"/>
          <w:sz w:val="18"/>
          <w:szCs w:val="18"/>
        </w:rPr>
      </w:pPr>
      <w:r w:rsidRPr="001A0D1C">
        <w:rPr>
          <w:rFonts w:ascii="Times New Roman" w:hAnsi="Times New Roman" w:cs="Times New Roman"/>
          <w:sz w:val="18"/>
          <w:szCs w:val="18"/>
        </w:rPr>
        <w:t xml:space="preserve">    Мое  участие  в  управлении  указанной организацией носит безвозмездный характер,  не предполагает предоставление мне каких-либо льгот и (или) иных преференций. Осуществление предполагаемой   деятельности   не   повлечет  возникновения конфликта  интересов.  При  осуществлении  указанной  деятельности обязуюсь соблюдать  требования, предусмотренные </w:t>
      </w:r>
      <w:hyperlink r:id="rId15" w:history="1">
        <w:r w:rsidRPr="001A0D1C">
          <w:rPr>
            <w:rFonts w:ascii="Times New Roman" w:hAnsi="Times New Roman" w:cs="Times New Roman"/>
            <w:sz w:val="18"/>
            <w:szCs w:val="18"/>
          </w:rPr>
          <w:t>ст. ст. 14</w:t>
        </w:r>
      </w:hyperlink>
      <w:r w:rsidRPr="001A0D1C">
        <w:rPr>
          <w:rFonts w:ascii="Times New Roman" w:hAnsi="Times New Roman" w:cs="Times New Roman"/>
          <w:sz w:val="18"/>
          <w:szCs w:val="18"/>
        </w:rPr>
        <w:t xml:space="preserve">, </w:t>
      </w:r>
      <w:hyperlink r:id="rId16" w:history="1">
        <w:r w:rsidRPr="001A0D1C">
          <w:rPr>
            <w:rFonts w:ascii="Times New Roman" w:hAnsi="Times New Roman" w:cs="Times New Roman"/>
            <w:sz w:val="18"/>
            <w:szCs w:val="18"/>
          </w:rPr>
          <w:t>14.1</w:t>
        </w:r>
      </w:hyperlink>
      <w:r w:rsidRPr="001A0D1C">
        <w:rPr>
          <w:rFonts w:ascii="Times New Roman" w:hAnsi="Times New Roman" w:cs="Times New Roman"/>
          <w:sz w:val="18"/>
          <w:szCs w:val="18"/>
        </w:rPr>
        <w:t xml:space="preserve"> и </w:t>
      </w:r>
      <w:hyperlink r:id="rId17" w:history="1">
        <w:r w:rsidRPr="001A0D1C">
          <w:rPr>
            <w:rFonts w:ascii="Times New Roman" w:hAnsi="Times New Roman" w:cs="Times New Roman"/>
            <w:sz w:val="18"/>
            <w:szCs w:val="18"/>
          </w:rPr>
          <w:t>14.2</w:t>
        </w:r>
      </w:hyperlink>
      <w:r w:rsidRPr="001A0D1C">
        <w:rPr>
          <w:rFonts w:ascii="Times New Roman" w:hAnsi="Times New Roman" w:cs="Times New Roman"/>
          <w:sz w:val="18"/>
          <w:szCs w:val="18"/>
        </w:rPr>
        <w:t xml:space="preserve"> Федерального закона   от   02.03.2007   №  25-ФЗ  «О  муниципальной  службе в Российской Федерации.</w:t>
      </w:r>
    </w:p>
    <w:p w:rsidR="001A0D1C" w:rsidRPr="001A0D1C" w:rsidRDefault="001A0D1C" w:rsidP="001A0D1C">
      <w:pPr>
        <w:pStyle w:val="ConsPlusNonformat"/>
        <w:jc w:val="both"/>
        <w:rPr>
          <w:rFonts w:ascii="Times New Roman" w:hAnsi="Times New Roman" w:cs="Times New Roman"/>
          <w:sz w:val="18"/>
          <w:szCs w:val="18"/>
        </w:rPr>
      </w:pPr>
      <w:r w:rsidRPr="001A0D1C">
        <w:rPr>
          <w:rFonts w:ascii="Times New Roman" w:hAnsi="Times New Roman" w:cs="Times New Roman"/>
          <w:sz w:val="18"/>
          <w:szCs w:val="18"/>
        </w:rPr>
        <w:t xml:space="preserve">    К заявлению прилагаю следующие документы: ____________________________________________</w:t>
      </w:r>
    </w:p>
    <w:p w:rsidR="001A0D1C" w:rsidRPr="001A0D1C" w:rsidRDefault="001A0D1C" w:rsidP="001A0D1C">
      <w:pPr>
        <w:pStyle w:val="ConsPlusNonformat"/>
        <w:jc w:val="both"/>
        <w:rPr>
          <w:rFonts w:ascii="Times New Roman" w:hAnsi="Times New Roman" w:cs="Times New Roman"/>
          <w:sz w:val="18"/>
          <w:szCs w:val="18"/>
        </w:rPr>
      </w:pPr>
      <w:r w:rsidRPr="001A0D1C">
        <w:rPr>
          <w:rFonts w:ascii="Times New Roman" w:hAnsi="Times New Roman" w:cs="Times New Roman"/>
          <w:sz w:val="18"/>
          <w:szCs w:val="18"/>
        </w:rPr>
        <w:t>______________________________________________________________________________________</w:t>
      </w:r>
    </w:p>
    <w:p w:rsidR="001A0D1C" w:rsidRPr="001A0D1C" w:rsidRDefault="001A0D1C" w:rsidP="001A0D1C">
      <w:pPr>
        <w:pStyle w:val="ConsPlusNonformat"/>
        <w:jc w:val="both"/>
        <w:rPr>
          <w:rFonts w:ascii="Times New Roman" w:hAnsi="Times New Roman" w:cs="Times New Roman"/>
          <w:sz w:val="18"/>
          <w:szCs w:val="18"/>
        </w:rPr>
      </w:pPr>
    </w:p>
    <w:p w:rsidR="001A0D1C" w:rsidRPr="001A0D1C" w:rsidRDefault="001A0D1C" w:rsidP="001A0D1C">
      <w:pPr>
        <w:pStyle w:val="ConsPlusNonformat"/>
        <w:jc w:val="both"/>
        <w:rPr>
          <w:rFonts w:ascii="Times New Roman" w:hAnsi="Times New Roman" w:cs="Times New Roman"/>
          <w:sz w:val="18"/>
          <w:szCs w:val="18"/>
        </w:rPr>
      </w:pPr>
      <w:r w:rsidRPr="001A0D1C">
        <w:rPr>
          <w:rFonts w:ascii="Times New Roman" w:hAnsi="Times New Roman" w:cs="Times New Roman"/>
          <w:sz w:val="18"/>
          <w:szCs w:val="18"/>
        </w:rPr>
        <w:t>«___» _____________ 20___ г.   ________________   _________________________</w:t>
      </w:r>
    </w:p>
    <w:p w:rsidR="001A0D1C" w:rsidRPr="001A0D1C" w:rsidRDefault="001A0D1C" w:rsidP="001A0D1C">
      <w:pPr>
        <w:pStyle w:val="ConsPlusNonformat"/>
        <w:jc w:val="both"/>
        <w:rPr>
          <w:rFonts w:ascii="Times New Roman" w:hAnsi="Times New Roman" w:cs="Times New Roman"/>
          <w:sz w:val="18"/>
          <w:szCs w:val="18"/>
        </w:rPr>
      </w:pPr>
      <w:r w:rsidRPr="001A0D1C">
        <w:rPr>
          <w:rFonts w:ascii="Times New Roman" w:hAnsi="Times New Roman" w:cs="Times New Roman"/>
          <w:sz w:val="18"/>
          <w:szCs w:val="18"/>
        </w:rPr>
        <w:t xml:space="preserve">                                                                        (подпись)                      (расшифровка подписи)</w:t>
      </w:r>
    </w:p>
    <w:p w:rsidR="001A0D1C" w:rsidRPr="001A0D1C" w:rsidRDefault="001A0D1C" w:rsidP="001A0D1C">
      <w:pPr>
        <w:pStyle w:val="ConsPlusNormal0"/>
        <w:ind w:firstLine="540"/>
        <w:jc w:val="both"/>
        <w:rPr>
          <w:rFonts w:ascii="Times New Roman" w:hAnsi="Times New Roman" w:cs="Times New Roman"/>
          <w:sz w:val="18"/>
          <w:szCs w:val="18"/>
        </w:rPr>
      </w:pPr>
    </w:p>
    <w:p w:rsidR="001A0D1C" w:rsidRPr="001A0D1C" w:rsidRDefault="001A0D1C" w:rsidP="001A0D1C">
      <w:pPr>
        <w:pStyle w:val="ConsPlusNormal0"/>
        <w:ind w:firstLine="540"/>
        <w:jc w:val="both"/>
        <w:rPr>
          <w:rFonts w:ascii="Times New Roman" w:hAnsi="Times New Roman" w:cs="Times New Roman"/>
          <w:sz w:val="18"/>
          <w:szCs w:val="18"/>
        </w:rPr>
      </w:pPr>
    </w:p>
    <w:p w:rsidR="001A0D1C" w:rsidRPr="001A0D1C" w:rsidRDefault="001A0D1C" w:rsidP="001A0D1C">
      <w:pPr>
        <w:pStyle w:val="ConsPlusNormal0"/>
        <w:jc w:val="both"/>
        <w:outlineLvl w:val="1"/>
        <w:rPr>
          <w:rFonts w:ascii="Times New Roman" w:hAnsi="Times New Roman" w:cs="Times New Roman"/>
          <w:sz w:val="18"/>
          <w:szCs w:val="18"/>
        </w:rPr>
      </w:pPr>
      <w:r w:rsidRPr="001A0D1C">
        <w:rPr>
          <w:rFonts w:ascii="Times New Roman" w:hAnsi="Times New Roman" w:cs="Times New Roman"/>
          <w:sz w:val="18"/>
          <w:szCs w:val="18"/>
        </w:rPr>
        <w:t>Приложение № 2</w:t>
      </w:r>
    </w:p>
    <w:p w:rsidR="001A0D1C" w:rsidRPr="001A0D1C" w:rsidRDefault="001A0D1C" w:rsidP="001A0D1C">
      <w:pPr>
        <w:autoSpaceDE w:val="0"/>
        <w:autoSpaceDN w:val="0"/>
        <w:adjustRightInd w:val="0"/>
        <w:ind w:left="5387"/>
        <w:jc w:val="both"/>
        <w:rPr>
          <w:rFonts w:eastAsia="Calibri"/>
          <w:sz w:val="18"/>
          <w:szCs w:val="18"/>
          <w:lang w:eastAsia="en-US"/>
        </w:rPr>
      </w:pPr>
      <w:r w:rsidRPr="001A0D1C">
        <w:rPr>
          <w:rFonts w:eastAsia="Calibri"/>
          <w:sz w:val="18"/>
          <w:szCs w:val="18"/>
          <w:lang w:eastAsia="en-US"/>
        </w:rPr>
        <w:t xml:space="preserve">к </w:t>
      </w:r>
      <w:r w:rsidRPr="001A0D1C">
        <w:rPr>
          <w:sz w:val="18"/>
          <w:szCs w:val="18"/>
        </w:rPr>
        <w:t xml:space="preserve">Порядку </w:t>
      </w:r>
      <w:r w:rsidRPr="001A0D1C">
        <w:rPr>
          <w:rFonts w:eastAsia="Calibri"/>
          <w:sz w:val="18"/>
          <w:szCs w:val="18"/>
          <w:lang w:eastAsia="en-US"/>
        </w:rPr>
        <w:t xml:space="preserve">получения муниципальными служащими </w:t>
      </w:r>
      <w:r w:rsidRPr="001A0D1C">
        <w:rPr>
          <w:sz w:val="18"/>
          <w:szCs w:val="18"/>
        </w:rPr>
        <w:t xml:space="preserve">Гвазденского сельского поселения Бутурлиновского муниципального района Воронежской области разрешения представителя нанимателя (работодателя) на участие на безвозмездной основе в управлении некоммерческими организациями (кроме политической партии) </w:t>
      </w:r>
    </w:p>
    <w:p w:rsidR="001A0D1C" w:rsidRPr="001A0D1C" w:rsidRDefault="001A0D1C" w:rsidP="001A0D1C">
      <w:pPr>
        <w:autoSpaceDE w:val="0"/>
        <w:autoSpaceDN w:val="0"/>
        <w:adjustRightInd w:val="0"/>
        <w:ind w:firstLine="540"/>
        <w:jc w:val="both"/>
        <w:rPr>
          <w:rFonts w:eastAsia="Calibri"/>
          <w:sz w:val="18"/>
          <w:szCs w:val="18"/>
          <w:lang w:eastAsia="en-US"/>
        </w:rPr>
      </w:pPr>
    </w:p>
    <w:p w:rsidR="001A0D1C" w:rsidRPr="001A0D1C" w:rsidRDefault="001A0D1C" w:rsidP="001A0D1C">
      <w:pPr>
        <w:autoSpaceDE w:val="0"/>
        <w:autoSpaceDN w:val="0"/>
        <w:adjustRightInd w:val="0"/>
        <w:jc w:val="both"/>
        <w:rPr>
          <w:rFonts w:eastAsia="Calibri"/>
          <w:sz w:val="18"/>
          <w:szCs w:val="18"/>
          <w:lang w:eastAsia="en-US"/>
        </w:rPr>
      </w:pPr>
      <w:r w:rsidRPr="001A0D1C">
        <w:rPr>
          <w:rFonts w:eastAsia="Calibri"/>
          <w:sz w:val="18"/>
          <w:szCs w:val="18"/>
          <w:lang w:eastAsia="en-US"/>
        </w:rPr>
        <w:t>Рекомендуемая форма</w:t>
      </w:r>
    </w:p>
    <w:p w:rsidR="001A0D1C" w:rsidRPr="001A0D1C" w:rsidRDefault="001A0D1C" w:rsidP="001A0D1C">
      <w:pPr>
        <w:pStyle w:val="ConsPlusNormal0"/>
        <w:jc w:val="both"/>
        <w:rPr>
          <w:rFonts w:ascii="Times New Roman" w:hAnsi="Times New Roman" w:cs="Times New Roman"/>
          <w:sz w:val="18"/>
          <w:szCs w:val="18"/>
        </w:rPr>
      </w:pPr>
    </w:p>
    <w:p w:rsidR="001A0D1C" w:rsidRPr="001A0D1C" w:rsidRDefault="001A0D1C" w:rsidP="003E60CA">
      <w:pPr>
        <w:pStyle w:val="ConsPlusNormal0"/>
        <w:jc w:val="center"/>
        <w:rPr>
          <w:rFonts w:ascii="Times New Roman" w:hAnsi="Times New Roman" w:cs="Times New Roman"/>
          <w:sz w:val="18"/>
          <w:szCs w:val="18"/>
        </w:rPr>
      </w:pPr>
      <w:bookmarkStart w:id="13" w:name="P148"/>
      <w:bookmarkEnd w:id="13"/>
      <w:r w:rsidRPr="001A0D1C">
        <w:rPr>
          <w:rFonts w:ascii="Times New Roman" w:hAnsi="Times New Roman" w:cs="Times New Roman"/>
          <w:sz w:val="18"/>
          <w:szCs w:val="18"/>
        </w:rPr>
        <w:t>Журнал</w:t>
      </w:r>
    </w:p>
    <w:p w:rsidR="001A0D1C" w:rsidRPr="001A0D1C" w:rsidRDefault="001A0D1C" w:rsidP="001A0D1C">
      <w:pPr>
        <w:pStyle w:val="ConsPlusNormal0"/>
        <w:jc w:val="both"/>
        <w:rPr>
          <w:rFonts w:ascii="Times New Roman" w:hAnsi="Times New Roman" w:cs="Times New Roman"/>
          <w:sz w:val="18"/>
          <w:szCs w:val="18"/>
        </w:rPr>
      </w:pPr>
      <w:r w:rsidRPr="001A0D1C">
        <w:rPr>
          <w:rFonts w:ascii="Times New Roman" w:hAnsi="Times New Roman" w:cs="Times New Roman"/>
          <w:sz w:val="18"/>
          <w:szCs w:val="18"/>
        </w:rPr>
        <w:t>регистрации заявлений муниципальных служащих Гвазденского  сельского поселения Бутурлиновского муниципального района Воронежской области о разрешении представителя</w:t>
      </w:r>
    </w:p>
    <w:p w:rsidR="001A0D1C" w:rsidRPr="001A0D1C" w:rsidRDefault="001A0D1C" w:rsidP="001A0D1C">
      <w:pPr>
        <w:pStyle w:val="ConsPlusNormal0"/>
        <w:jc w:val="both"/>
        <w:rPr>
          <w:rFonts w:ascii="Times New Roman" w:hAnsi="Times New Roman" w:cs="Times New Roman"/>
          <w:sz w:val="18"/>
          <w:szCs w:val="18"/>
        </w:rPr>
      </w:pPr>
      <w:r w:rsidRPr="001A0D1C">
        <w:rPr>
          <w:rFonts w:ascii="Times New Roman" w:hAnsi="Times New Roman" w:cs="Times New Roman"/>
          <w:sz w:val="18"/>
          <w:szCs w:val="18"/>
        </w:rPr>
        <w:t>нанимателя (работодателя) участвовать на безвозмездной</w:t>
      </w:r>
    </w:p>
    <w:p w:rsidR="001A0D1C" w:rsidRPr="001A0D1C" w:rsidRDefault="001A0D1C" w:rsidP="001A0D1C">
      <w:pPr>
        <w:pStyle w:val="ConsPlusNormal0"/>
        <w:jc w:val="both"/>
        <w:rPr>
          <w:rFonts w:ascii="Times New Roman" w:hAnsi="Times New Roman" w:cs="Times New Roman"/>
          <w:sz w:val="18"/>
          <w:szCs w:val="18"/>
        </w:rPr>
      </w:pPr>
      <w:r w:rsidRPr="001A0D1C">
        <w:rPr>
          <w:rFonts w:ascii="Times New Roman" w:hAnsi="Times New Roman" w:cs="Times New Roman"/>
          <w:sz w:val="18"/>
          <w:szCs w:val="18"/>
        </w:rPr>
        <w:t>основе в управлении некоммерческой организацией</w:t>
      </w:r>
    </w:p>
    <w:p w:rsidR="001A0D1C" w:rsidRPr="001A0D1C" w:rsidRDefault="001A0D1C" w:rsidP="001A0D1C">
      <w:pPr>
        <w:pStyle w:val="ConsPlusNormal0"/>
        <w:ind w:firstLine="540"/>
        <w:jc w:val="both"/>
        <w:rPr>
          <w:rFonts w:ascii="Times New Roman" w:hAnsi="Times New Roman" w:cs="Times New Roman"/>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276"/>
        <w:gridCol w:w="1474"/>
        <w:gridCol w:w="1871"/>
        <w:gridCol w:w="1814"/>
        <w:gridCol w:w="1928"/>
      </w:tblGrid>
      <w:tr w:rsidR="001A0D1C" w:rsidRPr="001A0D1C" w:rsidTr="001A0D1C">
        <w:tc>
          <w:tcPr>
            <w:tcW w:w="1276" w:type="dxa"/>
            <w:vAlign w:val="center"/>
          </w:tcPr>
          <w:p w:rsidR="001A0D1C" w:rsidRPr="001A0D1C" w:rsidRDefault="001A0D1C" w:rsidP="001A0D1C">
            <w:pPr>
              <w:pStyle w:val="ConsPlusNormal0"/>
              <w:jc w:val="both"/>
              <w:rPr>
                <w:rFonts w:ascii="Times New Roman" w:hAnsi="Times New Roman" w:cs="Times New Roman"/>
                <w:sz w:val="18"/>
                <w:szCs w:val="18"/>
              </w:rPr>
            </w:pPr>
            <w:r w:rsidRPr="001A0D1C">
              <w:rPr>
                <w:rFonts w:ascii="Times New Roman" w:hAnsi="Times New Roman" w:cs="Times New Roman"/>
                <w:sz w:val="18"/>
                <w:szCs w:val="18"/>
              </w:rPr>
              <w:t>Регистрационный номер заявления</w:t>
            </w:r>
          </w:p>
        </w:tc>
        <w:tc>
          <w:tcPr>
            <w:tcW w:w="1474" w:type="dxa"/>
            <w:vAlign w:val="center"/>
          </w:tcPr>
          <w:p w:rsidR="001A0D1C" w:rsidRPr="001A0D1C" w:rsidRDefault="001A0D1C" w:rsidP="001A0D1C">
            <w:pPr>
              <w:pStyle w:val="ConsPlusNormal0"/>
              <w:jc w:val="both"/>
              <w:rPr>
                <w:rFonts w:ascii="Times New Roman" w:hAnsi="Times New Roman" w:cs="Times New Roman"/>
                <w:sz w:val="18"/>
                <w:szCs w:val="18"/>
              </w:rPr>
            </w:pPr>
            <w:r w:rsidRPr="001A0D1C">
              <w:rPr>
                <w:rFonts w:ascii="Times New Roman" w:hAnsi="Times New Roman" w:cs="Times New Roman"/>
                <w:sz w:val="18"/>
                <w:szCs w:val="18"/>
              </w:rPr>
              <w:t>Дата регистрации заявления</w:t>
            </w:r>
          </w:p>
        </w:tc>
        <w:tc>
          <w:tcPr>
            <w:tcW w:w="1871" w:type="dxa"/>
            <w:vAlign w:val="center"/>
          </w:tcPr>
          <w:p w:rsidR="001A0D1C" w:rsidRPr="001A0D1C" w:rsidRDefault="001A0D1C" w:rsidP="001A0D1C">
            <w:pPr>
              <w:pStyle w:val="ConsPlusNormal0"/>
              <w:jc w:val="both"/>
              <w:rPr>
                <w:rFonts w:ascii="Times New Roman" w:hAnsi="Times New Roman" w:cs="Times New Roman"/>
                <w:sz w:val="18"/>
                <w:szCs w:val="18"/>
              </w:rPr>
            </w:pPr>
            <w:r w:rsidRPr="001A0D1C">
              <w:rPr>
                <w:rFonts w:ascii="Times New Roman" w:hAnsi="Times New Roman" w:cs="Times New Roman"/>
                <w:sz w:val="18"/>
                <w:szCs w:val="18"/>
              </w:rPr>
              <w:t>Ф.И.О., должность муниципального служащего, представившего заявление</w:t>
            </w:r>
          </w:p>
        </w:tc>
        <w:tc>
          <w:tcPr>
            <w:tcW w:w="1814" w:type="dxa"/>
            <w:vAlign w:val="center"/>
          </w:tcPr>
          <w:p w:rsidR="001A0D1C" w:rsidRPr="001A0D1C" w:rsidRDefault="001A0D1C" w:rsidP="001A0D1C">
            <w:pPr>
              <w:pStyle w:val="ConsPlusNormal0"/>
              <w:jc w:val="both"/>
              <w:rPr>
                <w:rFonts w:ascii="Times New Roman" w:hAnsi="Times New Roman" w:cs="Times New Roman"/>
                <w:sz w:val="18"/>
                <w:szCs w:val="18"/>
              </w:rPr>
            </w:pPr>
            <w:r w:rsidRPr="001A0D1C">
              <w:rPr>
                <w:rFonts w:ascii="Times New Roman" w:hAnsi="Times New Roman" w:cs="Times New Roman"/>
                <w:sz w:val="18"/>
                <w:szCs w:val="18"/>
              </w:rPr>
              <w:t>Наименование организации, в управлении которой планирует участвовать муниципальный служащий</w:t>
            </w:r>
          </w:p>
        </w:tc>
        <w:tc>
          <w:tcPr>
            <w:tcW w:w="1928" w:type="dxa"/>
            <w:vAlign w:val="center"/>
          </w:tcPr>
          <w:p w:rsidR="001A0D1C" w:rsidRPr="001A0D1C" w:rsidRDefault="001A0D1C" w:rsidP="001A0D1C">
            <w:pPr>
              <w:pStyle w:val="ConsPlusNormal0"/>
              <w:jc w:val="both"/>
              <w:rPr>
                <w:rFonts w:ascii="Times New Roman" w:hAnsi="Times New Roman" w:cs="Times New Roman"/>
                <w:sz w:val="18"/>
                <w:szCs w:val="18"/>
              </w:rPr>
            </w:pPr>
            <w:r w:rsidRPr="001A0D1C">
              <w:rPr>
                <w:rFonts w:ascii="Times New Roman" w:hAnsi="Times New Roman" w:cs="Times New Roman"/>
                <w:sz w:val="18"/>
                <w:szCs w:val="18"/>
              </w:rPr>
              <w:t>Принятое представителем нанимателя (работодателем) решение</w:t>
            </w:r>
          </w:p>
        </w:tc>
      </w:tr>
      <w:tr w:rsidR="001A0D1C" w:rsidRPr="001A0D1C" w:rsidTr="001A0D1C">
        <w:tc>
          <w:tcPr>
            <w:tcW w:w="1276" w:type="dxa"/>
          </w:tcPr>
          <w:p w:rsidR="001A0D1C" w:rsidRPr="001A0D1C" w:rsidRDefault="001A0D1C" w:rsidP="001A0D1C">
            <w:pPr>
              <w:pStyle w:val="ConsPlusNormal0"/>
              <w:jc w:val="both"/>
              <w:rPr>
                <w:rFonts w:ascii="Times New Roman" w:hAnsi="Times New Roman" w:cs="Times New Roman"/>
                <w:sz w:val="18"/>
                <w:szCs w:val="18"/>
              </w:rPr>
            </w:pPr>
            <w:r w:rsidRPr="001A0D1C">
              <w:rPr>
                <w:rFonts w:ascii="Times New Roman" w:hAnsi="Times New Roman" w:cs="Times New Roman"/>
                <w:sz w:val="18"/>
                <w:szCs w:val="18"/>
              </w:rPr>
              <w:t>1</w:t>
            </w:r>
          </w:p>
        </w:tc>
        <w:tc>
          <w:tcPr>
            <w:tcW w:w="1474" w:type="dxa"/>
          </w:tcPr>
          <w:p w:rsidR="001A0D1C" w:rsidRPr="001A0D1C" w:rsidRDefault="001A0D1C" w:rsidP="001A0D1C">
            <w:pPr>
              <w:pStyle w:val="ConsPlusNormal0"/>
              <w:jc w:val="both"/>
              <w:rPr>
                <w:rFonts w:ascii="Times New Roman" w:hAnsi="Times New Roman" w:cs="Times New Roman"/>
                <w:sz w:val="18"/>
                <w:szCs w:val="18"/>
              </w:rPr>
            </w:pPr>
            <w:r w:rsidRPr="001A0D1C">
              <w:rPr>
                <w:rFonts w:ascii="Times New Roman" w:hAnsi="Times New Roman" w:cs="Times New Roman"/>
                <w:sz w:val="18"/>
                <w:szCs w:val="18"/>
              </w:rPr>
              <w:t>2</w:t>
            </w:r>
          </w:p>
        </w:tc>
        <w:tc>
          <w:tcPr>
            <w:tcW w:w="1871" w:type="dxa"/>
          </w:tcPr>
          <w:p w:rsidR="001A0D1C" w:rsidRPr="001A0D1C" w:rsidRDefault="001A0D1C" w:rsidP="001A0D1C">
            <w:pPr>
              <w:pStyle w:val="ConsPlusNormal0"/>
              <w:jc w:val="both"/>
              <w:rPr>
                <w:rFonts w:ascii="Times New Roman" w:hAnsi="Times New Roman" w:cs="Times New Roman"/>
                <w:sz w:val="18"/>
                <w:szCs w:val="18"/>
              </w:rPr>
            </w:pPr>
            <w:r w:rsidRPr="001A0D1C">
              <w:rPr>
                <w:rFonts w:ascii="Times New Roman" w:hAnsi="Times New Roman" w:cs="Times New Roman"/>
                <w:sz w:val="18"/>
                <w:szCs w:val="18"/>
              </w:rPr>
              <w:t>3</w:t>
            </w:r>
          </w:p>
        </w:tc>
        <w:tc>
          <w:tcPr>
            <w:tcW w:w="1814" w:type="dxa"/>
          </w:tcPr>
          <w:p w:rsidR="001A0D1C" w:rsidRPr="001A0D1C" w:rsidRDefault="001A0D1C" w:rsidP="001A0D1C">
            <w:pPr>
              <w:pStyle w:val="ConsPlusNormal0"/>
              <w:jc w:val="both"/>
              <w:rPr>
                <w:rFonts w:ascii="Times New Roman" w:hAnsi="Times New Roman" w:cs="Times New Roman"/>
                <w:sz w:val="18"/>
                <w:szCs w:val="18"/>
              </w:rPr>
            </w:pPr>
            <w:r w:rsidRPr="001A0D1C">
              <w:rPr>
                <w:rFonts w:ascii="Times New Roman" w:hAnsi="Times New Roman" w:cs="Times New Roman"/>
                <w:sz w:val="18"/>
                <w:szCs w:val="18"/>
              </w:rPr>
              <w:t>4</w:t>
            </w:r>
          </w:p>
        </w:tc>
        <w:tc>
          <w:tcPr>
            <w:tcW w:w="1928" w:type="dxa"/>
          </w:tcPr>
          <w:p w:rsidR="001A0D1C" w:rsidRPr="001A0D1C" w:rsidRDefault="001A0D1C" w:rsidP="001A0D1C">
            <w:pPr>
              <w:pStyle w:val="ConsPlusNormal0"/>
              <w:jc w:val="both"/>
              <w:rPr>
                <w:rFonts w:ascii="Times New Roman" w:hAnsi="Times New Roman" w:cs="Times New Roman"/>
                <w:sz w:val="18"/>
                <w:szCs w:val="18"/>
              </w:rPr>
            </w:pPr>
            <w:r w:rsidRPr="001A0D1C">
              <w:rPr>
                <w:rFonts w:ascii="Times New Roman" w:hAnsi="Times New Roman" w:cs="Times New Roman"/>
                <w:sz w:val="18"/>
                <w:szCs w:val="18"/>
              </w:rPr>
              <w:t>5</w:t>
            </w:r>
          </w:p>
        </w:tc>
      </w:tr>
    </w:tbl>
    <w:p w:rsidR="001A0D1C" w:rsidRPr="001A0D1C" w:rsidRDefault="001A0D1C" w:rsidP="001A0D1C">
      <w:pPr>
        <w:pStyle w:val="ConsPlusNormal0"/>
        <w:jc w:val="both"/>
        <w:rPr>
          <w:rFonts w:ascii="Times New Roman" w:hAnsi="Times New Roman" w:cs="Times New Roman"/>
          <w:sz w:val="18"/>
          <w:szCs w:val="18"/>
        </w:rPr>
      </w:pPr>
    </w:p>
    <w:p w:rsidR="001A0D1C" w:rsidRPr="001A0D1C" w:rsidRDefault="001A0D1C" w:rsidP="003E60CA">
      <w:pPr>
        <w:jc w:val="center"/>
        <w:rPr>
          <w:sz w:val="18"/>
          <w:szCs w:val="18"/>
        </w:rPr>
      </w:pPr>
      <w:r w:rsidRPr="001A0D1C">
        <w:rPr>
          <w:noProof/>
          <w:sz w:val="18"/>
          <w:szCs w:val="18"/>
        </w:rPr>
        <w:drawing>
          <wp:inline distT="0" distB="0" distL="0" distR="0">
            <wp:extent cx="647700" cy="752475"/>
            <wp:effectExtent l="19050" t="0" r="0" b="0"/>
            <wp:docPr id="6" name="Рисунок 1" descr="г"/>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
                    <pic:cNvPicPr>
                      <a:picLocks noChangeAspect="1" noChangeArrowheads="1"/>
                    </pic:cNvPicPr>
                  </pic:nvPicPr>
                  <pic:blipFill>
                    <a:blip r:embed="rId7"/>
                    <a:srcRect l="7642" t="13734" r="6281" b="12230"/>
                    <a:stretch>
                      <a:fillRect/>
                    </a:stretch>
                  </pic:blipFill>
                  <pic:spPr bwMode="auto">
                    <a:xfrm>
                      <a:off x="0" y="0"/>
                      <a:ext cx="647700" cy="752475"/>
                    </a:xfrm>
                    <a:prstGeom prst="rect">
                      <a:avLst/>
                    </a:prstGeom>
                    <a:noFill/>
                    <a:ln w="9525">
                      <a:noFill/>
                      <a:miter lim="800000"/>
                      <a:headEnd/>
                      <a:tailEnd/>
                    </a:ln>
                  </pic:spPr>
                </pic:pic>
              </a:graphicData>
            </a:graphic>
          </wp:inline>
        </w:drawing>
      </w:r>
    </w:p>
    <w:p w:rsidR="001A0D1C" w:rsidRPr="001A0D1C" w:rsidRDefault="001A0D1C" w:rsidP="003E60CA">
      <w:pPr>
        <w:jc w:val="center"/>
        <w:rPr>
          <w:sz w:val="18"/>
          <w:szCs w:val="18"/>
        </w:rPr>
      </w:pPr>
    </w:p>
    <w:p w:rsidR="001A0D1C" w:rsidRPr="001A0D1C" w:rsidRDefault="001A0D1C" w:rsidP="003E60CA">
      <w:pPr>
        <w:jc w:val="center"/>
        <w:rPr>
          <w:sz w:val="18"/>
          <w:szCs w:val="18"/>
        </w:rPr>
      </w:pPr>
    </w:p>
    <w:p w:rsidR="001A0D1C" w:rsidRPr="001A0D1C" w:rsidRDefault="001A0D1C" w:rsidP="003E60CA">
      <w:pPr>
        <w:jc w:val="center"/>
        <w:rPr>
          <w:b/>
          <w:bCs/>
          <w:i/>
          <w:iCs/>
          <w:sz w:val="18"/>
          <w:szCs w:val="18"/>
        </w:rPr>
      </w:pPr>
      <w:r w:rsidRPr="001A0D1C">
        <w:rPr>
          <w:b/>
          <w:bCs/>
          <w:i/>
          <w:iCs/>
          <w:sz w:val="18"/>
          <w:szCs w:val="18"/>
        </w:rPr>
        <w:t>СОВЕТ  НАРОДНЫХ  ДЕПУТАТОВ</w:t>
      </w:r>
    </w:p>
    <w:p w:rsidR="001A0D1C" w:rsidRPr="001A0D1C" w:rsidRDefault="001A0D1C" w:rsidP="003E60CA">
      <w:pPr>
        <w:jc w:val="center"/>
        <w:rPr>
          <w:b/>
          <w:bCs/>
          <w:i/>
          <w:iCs/>
          <w:sz w:val="18"/>
          <w:szCs w:val="18"/>
        </w:rPr>
      </w:pPr>
      <w:r w:rsidRPr="001A0D1C">
        <w:rPr>
          <w:b/>
          <w:bCs/>
          <w:i/>
          <w:iCs/>
          <w:sz w:val="18"/>
          <w:szCs w:val="18"/>
        </w:rPr>
        <w:t>ГВАЗДЕНСКОГО СЕЛЬСКОГО  ПОСЕЛЕНИЯ</w:t>
      </w:r>
    </w:p>
    <w:p w:rsidR="001A0D1C" w:rsidRPr="001A0D1C" w:rsidRDefault="001A0D1C" w:rsidP="003E60CA">
      <w:pPr>
        <w:jc w:val="center"/>
        <w:rPr>
          <w:b/>
          <w:bCs/>
          <w:i/>
          <w:iCs/>
          <w:sz w:val="18"/>
          <w:szCs w:val="18"/>
        </w:rPr>
      </w:pPr>
      <w:r w:rsidRPr="001A0D1C">
        <w:rPr>
          <w:b/>
          <w:bCs/>
          <w:i/>
          <w:iCs/>
          <w:sz w:val="18"/>
          <w:szCs w:val="18"/>
        </w:rPr>
        <w:t>БУТУРЛИНОВСКОГО  МУНИЦИПАЛЬНОГО  РАЙОНА</w:t>
      </w:r>
    </w:p>
    <w:p w:rsidR="001A0D1C" w:rsidRPr="001A0D1C" w:rsidRDefault="001A0D1C" w:rsidP="003E60CA">
      <w:pPr>
        <w:jc w:val="center"/>
        <w:rPr>
          <w:b/>
          <w:bCs/>
          <w:i/>
          <w:iCs/>
          <w:sz w:val="18"/>
          <w:szCs w:val="18"/>
        </w:rPr>
      </w:pPr>
      <w:r w:rsidRPr="001A0D1C">
        <w:rPr>
          <w:b/>
          <w:bCs/>
          <w:i/>
          <w:iCs/>
          <w:sz w:val="18"/>
          <w:szCs w:val="18"/>
        </w:rPr>
        <w:t>ВОРОНЕЖСКОЙ  ОБЛАСТИ</w:t>
      </w:r>
    </w:p>
    <w:p w:rsidR="001A0D1C" w:rsidRPr="001A0D1C" w:rsidRDefault="001A0D1C" w:rsidP="003E60CA">
      <w:pPr>
        <w:jc w:val="center"/>
        <w:rPr>
          <w:b/>
          <w:bCs/>
          <w:i/>
          <w:iCs/>
          <w:sz w:val="18"/>
          <w:szCs w:val="18"/>
        </w:rPr>
      </w:pPr>
    </w:p>
    <w:p w:rsidR="001A0D1C" w:rsidRPr="001A0D1C" w:rsidRDefault="001A0D1C" w:rsidP="003E60CA">
      <w:pPr>
        <w:jc w:val="center"/>
        <w:rPr>
          <w:b/>
          <w:bCs/>
          <w:sz w:val="18"/>
          <w:szCs w:val="18"/>
        </w:rPr>
      </w:pPr>
    </w:p>
    <w:p w:rsidR="001A0D1C" w:rsidRPr="001A0D1C" w:rsidRDefault="001A0D1C" w:rsidP="003E60CA">
      <w:pPr>
        <w:jc w:val="center"/>
        <w:rPr>
          <w:b/>
          <w:bCs/>
          <w:sz w:val="18"/>
          <w:szCs w:val="18"/>
        </w:rPr>
      </w:pPr>
    </w:p>
    <w:p w:rsidR="001A0D1C" w:rsidRPr="001A0D1C" w:rsidRDefault="001A0D1C" w:rsidP="003E60CA">
      <w:pPr>
        <w:jc w:val="center"/>
        <w:rPr>
          <w:b/>
          <w:bCs/>
          <w:sz w:val="18"/>
          <w:szCs w:val="18"/>
        </w:rPr>
      </w:pPr>
      <w:r w:rsidRPr="001A0D1C">
        <w:rPr>
          <w:b/>
          <w:bCs/>
          <w:sz w:val="18"/>
          <w:szCs w:val="18"/>
        </w:rPr>
        <w:t>РЕШЕНИЕ</w:t>
      </w:r>
    </w:p>
    <w:p w:rsidR="001A0D1C" w:rsidRPr="001A0D1C" w:rsidRDefault="001A0D1C" w:rsidP="001A0D1C">
      <w:pPr>
        <w:jc w:val="both"/>
        <w:rPr>
          <w:b/>
          <w:bCs/>
          <w:sz w:val="18"/>
          <w:szCs w:val="18"/>
        </w:rPr>
      </w:pPr>
    </w:p>
    <w:p w:rsidR="001A0D1C" w:rsidRPr="001A0D1C" w:rsidRDefault="001A0D1C" w:rsidP="001A0D1C">
      <w:pPr>
        <w:pStyle w:val="FR1"/>
        <w:spacing w:before="0"/>
        <w:jc w:val="both"/>
        <w:rPr>
          <w:b/>
          <w:bCs/>
          <w:sz w:val="18"/>
          <w:szCs w:val="18"/>
        </w:rPr>
      </w:pPr>
      <w:r w:rsidRPr="001A0D1C">
        <w:rPr>
          <w:b/>
          <w:bCs/>
          <w:sz w:val="18"/>
          <w:szCs w:val="18"/>
        </w:rPr>
        <w:t>от  18.09.2019 года  № 113</w:t>
      </w:r>
    </w:p>
    <w:p w:rsidR="001A0D1C" w:rsidRPr="001A0D1C" w:rsidRDefault="001A0D1C" w:rsidP="001A0D1C">
      <w:pPr>
        <w:pStyle w:val="FR1"/>
        <w:spacing w:before="0"/>
        <w:jc w:val="both"/>
        <w:rPr>
          <w:sz w:val="18"/>
          <w:szCs w:val="18"/>
        </w:rPr>
      </w:pPr>
      <w:r w:rsidRPr="001A0D1C">
        <w:rPr>
          <w:sz w:val="18"/>
          <w:szCs w:val="18"/>
        </w:rPr>
        <w:t>с. Гвазда</w:t>
      </w:r>
    </w:p>
    <w:p w:rsidR="001A0D1C" w:rsidRPr="001A0D1C" w:rsidRDefault="001A0D1C" w:rsidP="001A0D1C">
      <w:pPr>
        <w:pStyle w:val="FR1"/>
        <w:spacing w:before="0"/>
        <w:jc w:val="both"/>
        <w:rPr>
          <w:b/>
          <w:bCs/>
          <w:sz w:val="18"/>
          <w:szCs w:val="18"/>
        </w:rPr>
      </w:pPr>
    </w:p>
    <w:p w:rsidR="001A0D1C" w:rsidRPr="001A0D1C" w:rsidRDefault="001A0D1C" w:rsidP="001A0D1C">
      <w:pPr>
        <w:pStyle w:val="ae"/>
        <w:jc w:val="both"/>
        <w:rPr>
          <w:rFonts w:ascii="Times New Roman" w:hAnsi="Times New Roman" w:cs="Times New Roman"/>
          <w:sz w:val="18"/>
          <w:szCs w:val="18"/>
        </w:rPr>
      </w:pPr>
      <w:r w:rsidRPr="001A0D1C">
        <w:rPr>
          <w:rFonts w:ascii="Times New Roman" w:hAnsi="Times New Roman" w:cs="Times New Roman"/>
          <w:sz w:val="18"/>
          <w:szCs w:val="18"/>
        </w:rPr>
        <w:t>О внесении изменений в решение</w:t>
      </w:r>
    </w:p>
    <w:p w:rsidR="001A0D1C" w:rsidRPr="001A0D1C" w:rsidRDefault="001A0D1C" w:rsidP="001A0D1C">
      <w:pPr>
        <w:pStyle w:val="ae"/>
        <w:jc w:val="both"/>
        <w:rPr>
          <w:rFonts w:ascii="Times New Roman" w:hAnsi="Times New Roman" w:cs="Times New Roman"/>
          <w:sz w:val="18"/>
          <w:szCs w:val="18"/>
        </w:rPr>
      </w:pPr>
      <w:r w:rsidRPr="001A0D1C">
        <w:rPr>
          <w:rFonts w:ascii="Times New Roman" w:hAnsi="Times New Roman" w:cs="Times New Roman"/>
          <w:sz w:val="18"/>
          <w:szCs w:val="18"/>
        </w:rPr>
        <w:t xml:space="preserve">Совета народных депутатов Гвазденского </w:t>
      </w:r>
    </w:p>
    <w:p w:rsidR="001A0D1C" w:rsidRPr="001A0D1C" w:rsidRDefault="001A0D1C" w:rsidP="001A0D1C">
      <w:pPr>
        <w:pStyle w:val="ae"/>
        <w:jc w:val="both"/>
        <w:rPr>
          <w:rFonts w:ascii="Times New Roman" w:hAnsi="Times New Roman" w:cs="Times New Roman"/>
          <w:color w:val="000000"/>
          <w:sz w:val="18"/>
          <w:szCs w:val="18"/>
        </w:rPr>
      </w:pPr>
      <w:r w:rsidRPr="001A0D1C">
        <w:rPr>
          <w:rFonts w:ascii="Times New Roman" w:hAnsi="Times New Roman" w:cs="Times New Roman"/>
          <w:sz w:val="18"/>
          <w:szCs w:val="18"/>
        </w:rPr>
        <w:t xml:space="preserve">сельского поселения от </w:t>
      </w:r>
      <w:r w:rsidRPr="001A0D1C">
        <w:rPr>
          <w:rFonts w:ascii="Times New Roman" w:hAnsi="Times New Roman" w:cs="Times New Roman"/>
          <w:color w:val="000000"/>
          <w:sz w:val="18"/>
          <w:szCs w:val="18"/>
        </w:rPr>
        <w:t>29.12.2018г. № 90</w:t>
      </w:r>
    </w:p>
    <w:p w:rsidR="001A0D1C" w:rsidRPr="001A0D1C" w:rsidRDefault="001A0D1C" w:rsidP="001A0D1C">
      <w:pPr>
        <w:pStyle w:val="ConsNormal"/>
        <w:widowControl/>
        <w:ind w:firstLine="0"/>
        <w:jc w:val="both"/>
        <w:outlineLvl w:val="0"/>
        <w:rPr>
          <w:rFonts w:ascii="Times New Roman" w:hAnsi="Times New Roman" w:cs="Times New Roman"/>
          <w:color w:val="000000"/>
          <w:sz w:val="18"/>
          <w:szCs w:val="18"/>
        </w:rPr>
      </w:pPr>
      <w:r w:rsidRPr="001A0D1C">
        <w:rPr>
          <w:rFonts w:ascii="Times New Roman" w:hAnsi="Times New Roman" w:cs="Times New Roman"/>
          <w:sz w:val="18"/>
          <w:szCs w:val="18"/>
        </w:rPr>
        <w:lastRenderedPageBreak/>
        <w:t>«</w:t>
      </w:r>
      <w:r w:rsidRPr="001A0D1C">
        <w:rPr>
          <w:rFonts w:ascii="Times New Roman" w:hAnsi="Times New Roman" w:cs="Times New Roman"/>
          <w:color w:val="000000"/>
          <w:sz w:val="18"/>
          <w:szCs w:val="18"/>
        </w:rPr>
        <w:t>Об утверждении бюджета Гвазденского</w:t>
      </w:r>
    </w:p>
    <w:p w:rsidR="001A0D1C" w:rsidRPr="001A0D1C" w:rsidRDefault="001A0D1C" w:rsidP="001A0D1C">
      <w:pPr>
        <w:pStyle w:val="ConsNormal"/>
        <w:widowControl/>
        <w:ind w:firstLine="0"/>
        <w:jc w:val="both"/>
        <w:outlineLvl w:val="0"/>
        <w:rPr>
          <w:rFonts w:ascii="Times New Roman" w:hAnsi="Times New Roman" w:cs="Times New Roman"/>
          <w:color w:val="000000"/>
          <w:sz w:val="18"/>
          <w:szCs w:val="18"/>
        </w:rPr>
      </w:pPr>
      <w:r w:rsidRPr="001A0D1C">
        <w:rPr>
          <w:rFonts w:ascii="Times New Roman" w:hAnsi="Times New Roman" w:cs="Times New Roman"/>
          <w:color w:val="000000"/>
          <w:sz w:val="18"/>
          <w:szCs w:val="18"/>
        </w:rPr>
        <w:t>сельского поселения Бутурлиновского</w:t>
      </w:r>
    </w:p>
    <w:p w:rsidR="001A0D1C" w:rsidRPr="001A0D1C" w:rsidRDefault="001A0D1C" w:rsidP="001A0D1C">
      <w:pPr>
        <w:pStyle w:val="ConsNormal"/>
        <w:widowControl/>
        <w:ind w:firstLine="0"/>
        <w:jc w:val="both"/>
        <w:outlineLvl w:val="0"/>
        <w:rPr>
          <w:rFonts w:ascii="Times New Roman" w:hAnsi="Times New Roman" w:cs="Times New Roman"/>
          <w:color w:val="000000"/>
          <w:sz w:val="18"/>
          <w:szCs w:val="18"/>
        </w:rPr>
      </w:pPr>
      <w:r w:rsidRPr="001A0D1C">
        <w:rPr>
          <w:rFonts w:ascii="Times New Roman" w:hAnsi="Times New Roman" w:cs="Times New Roman"/>
          <w:color w:val="000000"/>
          <w:sz w:val="18"/>
          <w:szCs w:val="18"/>
        </w:rPr>
        <w:t xml:space="preserve">муниципального района Воронежской области </w:t>
      </w:r>
    </w:p>
    <w:p w:rsidR="001A0D1C" w:rsidRPr="001A0D1C" w:rsidRDefault="001A0D1C" w:rsidP="001A0D1C">
      <w:pPr>
        <w:pStyle w:val="ae"/>
        <w:jc w:val="both"/>
        <w:rPr>
          <w:rFonts w:ascii="Times New Roman" w:hAnsi="Times New Roman" w:cs="Times New Roman"/>
          <w:sz w:val="18"/>
          <w:szCs w:val="18"/>
        </w:rPr>
      </w:pPr>
      <w:r w:rsidRPr="001A0D1C">
        <w:rPr>
          <w:rFonts w:ascii="Times New Roman" w:hAnsi="Times New Roman" w:cs="Times New Roman"/>
          <w:color w:val="000000"/>
          <w:sz w:val="18"/>
          <w:szCs w:val="18"/>
        </w:rPr>
        <w:t>на 2019 год и плановый период 2020-2021 годов</w:t>
      </w:r>
      <w:r w:rsidRPr="001A0D1C">
        <w:rPr>
          <w:rFonts w:ascii="Times New Roman" w:hAnsi="Times New Roman" w:cs="Times New Roman"/>
          <w:sz w:val="18"/>
          <w:szCs w:val="18"/>
        </w:rPr>
        <w:t>».</w:t>
      </w:r>
    </w:p>
    <w:p w:rsidR="001A0D1C" w:rsidRPr="001A0D1C" w:rsidRDefault="001A0D1C" w:rsidP="001A0D1C">
      <w:pPr>
        <w:pStyle w:val="ae"/>
        <w:jc w:val="both"/>
        <w:rPr>
          <w:rFonts w:ascii="Times New Roman" w:hAnsi="Times New Roman" w:cs="Times New Roman"/>
          <w:color w:val="000000"/>
          <w:sz w:val="18"/>
          <w:szCs w:val="18"/>
        </w:rPr>
      </w:pPr>
    </w:p>
    <w:p w:rsidR="001A0D1C" w:rsidRPr="001A0D1C" w:rsidRDefault="001A0D1C" w:rsidP="001A0D1C">
      <w:pPr>
        <w:jc w:val="both"/>
        <w:rPr>
          <w:color w:val="000000"/>
          <w:sz w:val="18"/>
          <w:szCs w:val="18"/>
        </w:rPr>
      </w:pPr>
      <w:r w:rsidRPr="001A0D1C">
        <w:rPr>
          <w:color w:val="000000"/>
          <w:sz w:val="18"/>
          <w:szCs w:val="18"/>
        </w:rPr>
        <w:t>В соответствии с Бюджетным кодексом Российской Федерации, Федеральным законом от 06.10.2003 г. №131-ФЗ «Об общих принципах организации местного самоуправления в Российской Федерации», руководствуясь Уставом Гвазденского сельского поселения Бутурлиновского муниципального района Воронежской области,</w:t>
      </w:r>
      <w:r w:rsidRPr="001A0D1C">
        <w:rPr>
          <w:sz w:val="18"/>
          <w:szCs w:val="18"/>
        </w:rPr>
        <w:t xml:space="preserve"> а также в целях реализации задач и функций, возложенных на органы местного самоуправления,</w:t>
      </w:r>
      <w:r w:rsidRPr="001A0D1C">
        <w:rPr>
          <w:color w:val="000000"/>
          <w:sz w:val="18"/>
          <w:szCs w:val="18"/>
        </w:rPr>
        <w:t xml:space="preserve"> Совет народных депутатов Гвазденского сельского поселения </w:t>
      </w:r>
    </w:p>
    <w:p w:rsidR="001A0D1C" w:rsidRPr="001A0D1C" w:rsidRDefault="001A0D1C" w:rsidP="001A0D1C">
      <w:pPr>
        <w:jc w:val="both"/>
        <w:rPr>
          <w:b/>
          <w:bCs/>
          <w:sz w:val="18"/>
          <w:szCs w:val="18"/>
        </w:rPr>
      </w:pPr>
      <w:r w:rsidRPr="001A0D1C">
        <w:rPr>
          <w:b/>
          <w:bCs/>
          <w:sz w:val="18"/>
          <w:szCs w:val="18"/>
        </w:rPr>
        <w:t>РЕШИЛ:</w:t>
      </w:r>
    </w:p>
    <w:p w:rsidR="001A0D1C" w:rsidRPr="001A0D1C" w:rsidRDefault="001A0D1C" w:rsidP="001A0D1C">
      <w:pPr>
        <w:jc w:val="both"/>
        <w:rPr>
          <w:color w:val="000000"/>
          <w:sz w:val="18"/>
          <w:szCs w:val="18"/>
        </w:rPr>
      </w:pPr>
      <w:r w:rsidRPr="001A0D1C">
        <w:rPr>
          <w:color w:val="000000"/>
          <w:sz w:val="18"/>
          <w:szCs w:val="18"/>
        </w:rPr>
        <w:t xml:space="preserve">1. Внести в решение Совета народных депутатов Гвазденского сельского поселения от 29.12.2018г. № 90 «Об утверждении бюджета Гвазденского сельского поселения Бутурлиновского муниципального района Воронежской области на 2019 год и плановый период 2020-2021 годов» следующие изменения:  </w:t>
      </w:r>
    </w:p>
    <w:p w:rsidR="001A0D1C" w:rsidRPr="001A0D1C" w:rsidRDefault="001A0D1C" w:rsidP="001A0D1C">
      <w:pPr>
        <w:pStyle w:val="ConsNormal"/>
        <w:widowControl/>
        <w:ind w:right="-2" w:firstLine="0"/>
        <w:jc w:val="both"/>
        <w:outlineLvl w:val="0"/>
        <w:rPr>
          <w:rFonts w:ascii="Times New Roman" w:hAnsi="Times New Roman" w:cs="Times New Roman"/>
          <w:color w:val="000000"/>
          <w:sz w:val="18"/>
          <w:szCs w:val="18"/>
        </w:rPr>
      </w:pPr>
      <w:r w:rsidRPr="001A0D1C">
        <w:rPr>
          <w:rFonts w:ascii="Times New Roman" w:hAnsi="Times New Roman" w:cs="Times New Roman"/>
          <w:sz w:val="18"/>
          <w:szCs w:val="18"/>
        </w:rPr>
        <w:t xml:space="preserve">           - </w:t>
      </w:r>
      <w:r w:rsidRPr="001A0D1C">
        <w:rPr>
          <w:rFonts w:ascii="Times New Roman" w:hAnsi="Times New Roman" w:cs="Times New Roman"/>
          <w:color w:val="000000"/>
          <w:sz w:val="18"/>
          <w:szCs w:val="18"/>
        </w:rPr>
        <w:t xml:space="preserve">в пункте 1.1. слова «в сумме  8270,6 тыс. рублей, в том числе безвозмездные поступления в сумме </w:t>
      </w:r>
      <w:r w:rsidRPr="001A0D1C">
        <w:rPr>
          <w:rFonts w:ascii="Times New Roman" w:eastAsia="Times New Roman" w:hAnsi="Times New Roman" w:cs="Times New Roman"/>
          <w:color w:val="212121"/>
          <w:sz w:val="18"/>
          <w:szCs w:val="18"/>
        </w:rPr>
        <w:t>5583,6</w:t>
      </w:r>
      <w:r w:rsidRPr="001A0D1C">
        <w:rPr>
          <w:rFonts w:ascii="Times New Roman" w:hAnsi="Times New Roman" w:cs="Times New Roman"/>
          <w:color w:val="000000"/>
          <w:sz w:val="18"/>
          <w:szCs w:val="18"/>
        </w:rPr>
        <w:t xml:space="preserve"> тыс. рублей» заменить словами «в сумме 8392,8 тыс. рублей, в том числе безвозмездные поступления 5705,8 тыс. рублей»:</w:t>
      </w:r>
    </w:p>
    <w:p w:rsidR="001A0D1C" w:rsidRPr="001A0D1C" w:rsidRDefault="001A0D1C" w:rsidP="001A0D1C">
      <w:pPr>
        <w:pStyle w:val="ConsNormal"/>
        <w:widowControl/>
        <w:ind w:right="-2" w:firstLine="0"/>
        <w:jc w:val="both"/>
        <w:outlineLvl w:val="0"/>
        <w:rPr>
          <w:rFonts w:ascii="Times New Roman" w:hAnsi="Times New Roman" w:cs="Times New Roman"/>
          <w:sz w:val="18"/>
          <w:szCs w:val="18"/>
        </w:rPr>
      </w:pPr>
      <w:r w:rsidRPr="001A0D1C">
        <w:rPr>
          <w:rFonts w:ascii="Times New Roman" w:hAnsi="Times New Roman" w:cs="Times New Roman"/>
          <w:sz w:val="18"/>
          <w:szCs w:val="18"/>
        </w:rPr>
        <w:t xml:space="preserve">        </w:t>
      </w:r>
      <w:r w:rsidRPr="001A0D1C">
        <w:rPr>
          <w:rFonts w:ascii="Times New Roman" w:hAnsi="Times New Roman" w:cs="Times New Roman"/>
          <w:color w:val="000000"/>
          <w:sz w:val="18"/>
          <w:szCs w:val="18"/>
        </w:rPr>
        <w:t xml:space="preserve">  </w:t>
      </w:r>
      <w:r w:rsidRPr="001A0D1C">
        <w:rPr>
          <w:rFonts w:ascii="Times New Roman" w:hAnsi="Times New Roman" w:cs="Times New Roman"/>
          <w:sz w:val="18"/>
          <w:szCs w:val="18"/>
        </w:rPr>
        <w:t>- в пункте 2 слова «в сумме 9480,2 тыс. рублей» заменить словами «в сумме 9602,4</w:t>
      </w:r>
      <w:r w:rsidRPr="001A0D1C">
        <w:rPr>
          <w:rFonts w:ascii="Times New Roman" w:hAnsi="Times New Roman" w:cs="Times New Roman"/>
          <w:color w:val="000000"/>
          <w:sz w:val="18"/>
          <w:szCs w:val="18"/>
        </w:rPr>
        <w:t xml:space="preserve"> </w:t>
      </w:r>
      <w:r w:rsidRPr="001A0D1C">
        <w:rPr>
          <w:rFonts w:ascii="Times New Roman" w:hAnsi="Times New Roman" w:cs="Times New Roman"/>
          <w:sz w:val="18"/>
          <w:szCs w:val="18"/>
        </w:rPr>
        <w:t>тыс. рублей».</w:t>
      </w:r>
    </w:p>
    <w:p w:rsidR="001A0D1C" w:rsidRPr="001A0D1C" w:rsidRDefault="001A0D1C" w:rsidP="001A0D1C">
      <w:pPr>
        <w:pStyle w:val="ConsNormal"/>
        <w:widowControl/>
        <w:ind w:firstLine="0"/>
        <w:jc w:val="both"/>
        <w:outlineLvl w:val="0"/>
        <w:rPr>
          <w:rFonts w:ascii="Times New Roman" w:hAnsi="Times New Roman" w:cs="Times New Roman"/>
          <w:sz w:val="18"/>
          <w:szCs w:val="18"/>
        </w:rPr>
      </w:pPr>
      <w:r w:rsidRPr="001A0D1C">
        <w:rPr>
          <w:rFonts w:ascii="Times New Roman" w:hAnsi="Times New Roman" w:cs="Times New Roman"/>
          <w:color w:val="000000"/>
          <w:sz w:val="18"/>
          <w:szCs w:val="18"/>
        </w:rPr>
        <w:t xml:space="preserve">       </w:t>
      </w:r>
      <w:r w:rsidRPr="001A0D1C">
        <w:rPr>
          <w:rFonts w:ascii="Times New Roman" w:hAnsi="Times New Roman" w:cs="Times New Roman"/>
          <w:sz w:val="18"/>
          <w:szCs w:val="18"/>
        </w:rPr>
        <w:t>1.2. Приложение № 1 «</w:t>
      </w:r>
      <w:r w:rsidRPr="001A0D1C">
        <w:rPr>
          <w:rFonts w:ascii="Times New Roman" w:hAnsi="Times New Roman" w:cs="Times New Roman"/>
          <w:color w:val="000000"/>
          <w:sz w:val="18"/>
          <w:szCs w:val="18"/>
        </w:rPr>
        <w:t xml:space="preserve">Источники внутреннего финансирования дефицита бюджета Гвазденского сельского поселения» </w:t>
      </w:r>
      <w:r w:rsidRPr="001A0D1C">
        <w:rPr>
          <w:rFonts w:ascii="Times New Roman" w:hAnsi="Times New Roman" w:cs="Times New Roman"/>
          <w:sz w:val="18"/>
          <w:szCs w:val="18"/>
        </w:rPr>
        <w:t>изложить в новой редакции согласно приложению № 1 к настоящему решению.</w:t>
      </w:r>
    </w:p>
    <w:p w:rsidR="001A0D1C" w:rsidRPr="001A0D1C" w:rsidRDefault="001A0D1C" w:rsidP="001A0D1C">
      <w:pPr>
        <w:pStyle w:val="ConsPlusTitle"/>
        <w:jc w:val="both"/>
        <w:rPr>
          <w:b w:val="0"/>
          <w:bCs w:val="0"/>
          <w:sz w:val="18"/>
          <w:szCs w:val="18"/>
        </w:rPr>
      </w:pPr>
      <w:r w:rsidRPr="001A0D1C">
        <w:rPr>
          <w:b w:val="0"/>
          <w:bCs w:val="0"/>
          <w:sz w:val="18"/>
          <w:szCs w:val="18"/>
        </w:rPr>
        <w:t xml:space="preserve">       1.3. Приложение № 2</w:t>
      </w:r>
      <w:r w:rsidRPr="001A0D1C">
        <w:rPr>
          <w:sz w:val="18"/>
          <w:szCs w:val="18"/>
        </w:rPr>
        <w:t xml:space="preserve"> «</w:t>
      </w:r>
      <w:r w:rsidRPr="001A0D1C">
        <w:rPr>
          <w:b w:val="0"/>
          <w:bCs w:val="0"/>
          <w:sz w:val="18"/>
          <w:szCs w:val="18"/>
        </w:rPr>
        <w:t xml:space="preserve">Поступление доходов бюджета Гвазденского сельского поселения» изложить в новой редакции согласно приложению № 2 </w:t>
      </w:r>
      <w:r w:rsidRPr="001A0D1C">
        <w:rPr>
          <w:b w:val="0"/>
          <w:sz w:val="18"/>
          <w:szCs w:val="18"/>
        </w:rPr>
        <w:t>к настоящему решению</w:t>
      </w:r>
      <w:r w:rsidRPr="001A0D1C">
        <w:rPr>
          <w:b w:val="0"/>
          <w:bCs w:val="0"/>
          <w:sz w:val="18"/>
          <w:szCs w:val="18"/>
        </w:rPr>
        <w:t>.</w:t>
      </w:r>
    </w:p>
    <w:p w:rsidR="001A0D1C" w:rsidRPr="001A0D1C" w:rsidRDefault="001A0D1C" w:rsidP="001A0D1C">
      <w:pPr>
        <w:jc w:val="both"/>
        <w:rPr>
          <w:sz w:val="18"/>
          <w:szCs w:val="18"/>
        </w:rPr>
      </w:pPr>
      <w:r w:rsidRPr="001A0D1C">
        <w:rPr>
          <w:sz w:val="18"/>
          <w:szCs w:val="18"/>
        </w:rPr>
        <w:t xml:space="preserve">       1.4. Приложение № 7 «Ведомственная структура расходов бюджета Гвазденского сельского поселения»  изложить в новой редакции согласно приложению № 3 к настоящему решению.</w:t>
      </w:r>
    </w:p>
    <w:p w:rsidR="001A0D1C" w:rsidRPr="001A0D1C" w:rsidRDefault="001A0D1C" w:rsidP="001A0D1C">
      <w:pPr>
        <w:jc w:val="both"/>
        <w:rPr>
          <w:sz w:val="18"/>
          <w:szCs w:val="18"/>
        </w:rPr>
      </w:pPr>
      <w:r w:rsidRPr="001A0D1C">
        <w:rPr>
          <w:sz w:val="18"/>
          <w:szCs w:val="18"/>
        </w:rPr>
        <w:t xml:space="preserve">       1.5. Приложение № 8 «Распределение бюджетных ассигнований по разделам, подразделам, целевым статьям» изложить в новой редакции согласно приложению № 4 к настоящему решению.</w:t>
      </w:r>
    </w:p>
    <w:p w:rsidR="001A0D1C" w:rsidRPr="001A0D1C" w:rsidRDefault="001A0D1C" w:rsidP="001A0D1C">
      <w:pPr>
        <w:ind w:firstLine="567"/>
        <w:jc w:val="both"/>
        <w:rPr>
          <w:sz w:val="18"/>
          <w:szCs w:val="18"/>
        </w:rPr>
      </w:pPr>
      <w:r w:rsidRPr="001A0D1C">
        <w:rPr>
          <w:sz w:val="18"/>
          <w:szCs w:val="18"/>
        </w:rPr>
        <w:t xml:space="preserve"> 1.6. Приложение № 9 «Распределение бюджетных ассигнований по целевым статьям» изложить в новой редакции согласно приложению № 5 к настоящему решению.</w:t>
      </w:r>
    </w:p>
    <w:p w:rsidR="001A0D1C" w:rsidRPr="001A0D1C" w:rsidRDefault="001A0D1C" w:rsidP="001A0D1C">
      <w:pPr>
        <w:ind w:firstLine="567"/>
        <w:jc w:val="both"/>
        <w:rPr>
          <w:sz w:val="18"/>
          <w:szCs w:val="18"/>
        </w:rPr>
      </w:pPr>
    </w:p>
    <w:p w:rsidR="001A0D1C" w:rsidRPr="001A0D1C" w:rsidRDefault="001A0D1C" w:rsidP="001A0D1C">
      <w:pPr>
        <w:jc w:val="both"/>
        <w:rPr>
          <w:sz w:val="18"/>
          <w:szCs w:val="18"/>
        </w:rPr>
      </w:pPr>
      <w:r w:rsidRPr="001A0D1C">
        <w:rPr>
          <w:sz w:val="18"/>
          <w:szCs w:val="18"/>
        </w:rPr>
        <w:t>2. Опубликовать  настоящее решение в Вестнике муниципальных правовых актов Гвазденского сельского поселения Бутурлиновского муниципального района Воронежской области.</w:t>
      </w:r>
    </w:p>
    <w:p w:rsidR="001A0D1C" w:rsidRPr="001A0D1C" w:rsidRDefault="001A0D1C" w:rsidP="001A0D1C">
      <w:pPr>
        <w:jc w:val="both"/>
        <w:rPr>
          <w:sz w:val="18"/>
          <w:szCs w:val="18"/>
        </w:rPr>
      </w:pPr>
      <w:r w:rsidRPr="001A0D1C">
        <w:rPr>
          <w:sz w:val="18"/>
          <w:szCs w:val="18"/>
        </w:rPr>
        <w:t>3.  Контроль за исполнением настоящего решения оставляю за собой.</w:t>
      </w:r>
    </w:p>
    <w:p w:rsidR="001A0D1C" w:rsidRPr="001A0D1C" w:rsidRDefault="001A0D1C" w:rsidP="001A0D1C">
      <w:pPr>
        <w:jc w:val="both"/>
        <w:rPr>
          <w:sz w:val="18"/>
          <w:szCs w:val="18"/>
        </w:rPr>
      </w:pPr>
    </w:p>
    <w:p w:rsidR="001A0D1C" w:rsidRPr="001A0D1C" w:rsidRDefault="001A0D1C" w:rsidP="001A0D1C">
      <w:pPr>
        <w:pStyle w:val="ConsNormal"/>
        <w:widowControl/>
        <w:ind w:firstLine="0"/>
        <w:jc w:val="both"/>
        <w:rPr>
          <w:rFonts w:ascii="Times New Roman" w:hAnsi="Times New Roman" w:cs="Times New Roman"/>
          <w:color w:val="000000"/>
          <w:sz w:val="18"/>
          <w:szCs w:val="18"/>
        </w:rPr>
      </w:pPr>
    </w:p>
    <w:p w:rsidR="001A0D1C" w:rsidRPr="001A0D1C" w:rsidRDefault="001A0D1C" w:rsidP="001A0D1C">
      <w:pPr>
        <w:pStyle w:val="ConsNormal"/>
        <w:widowControl/>
        <w:tabs>
          <w:tab w:val="left" w:pos="7455"/>
        </w:tabs>
        <w:ind w:firstLine="0"/>
        <w:jc w:val="both"/>
        <w:rPr>
          <w:rFonts w:ascii="Times New Roman" w:hAnsi="Times New Roman" w:cs="Times New Roman"/>
          <w:color w:val="000000"/>
          <w:sz w:val="18"/>
          <w:szCs w:val="18"/>
        </w:rPr>
      </w:pPr>
      <w:r w:rsidRPr="001A0D1C">
        <w:rPr>
          <w:rFonts w:ascii="Times New Roman" w:hAnsi="Times New Roman" w:cs="Times New Roman"/>
          <w:color w:val="000000"/>
          <w:sz w:val="18"/>
          <w:szCs w:val="18"/>
        </w:rPr>
        <w:t xml:space="preserve">            Глава Гвазденского сельского поселения </w:t>
      </w:r>
      <w:r w:rsidRPr="001A0D1C">
        <w:rPr>
          <w:rFonts w:ascii="Times New Roman" w:hAnsi="Times New Roman" w:cs="Times New Roman"/>
          <w:color w:val="000000"/>
          <w:sz w:val="18"/>
          <w:szCs w:val="18"/>
        </w:rPr>
        <w:tab/>
        <w:t xml:space="preserve">   Л.М. Богданова</w:t>
      </w:r>
    </w:p>
    <w:p w:rsidR="001A0D1C" w:rsidRPr="001A0D1C" w:rsidRDefault="001A0D1C" w:rsidP="001A0D1C">
      <w:pPr>
        <w:jc w:val="both"/>
        <w:rPr>
          <w:color w:val="000000"/>
          <w:sz w:val="18"/>
          <w:szCs w:val="18"/>
        </w:rPr>
      </w:pPr>
    </w:p>
    <w:p w:rsidR="001A0D1C" w:rsidRPr="001A0D1C" w:rsidRDefault="001A0D1C" w:rsidP="001A0D1C">
      <w:pPr>
        <w:jc w:val="both"/>
        <w:outlineLvl w:val="0"/>
        <w:rPr>
          <w:color w:val="000000"/>
          <w:sz w:val="18"/>
          <w:szCs w:val="18"/>
        </w:rPr>
      </w:pPr>
    </w:p>
    <w:p w:rsidR="001A0D1C" w:rsidRPr="001A0D1C" w:rsidRDefault="001A0D1C" w:rsidP="001A0D1C">
      <w:pPr>
        <w:jc w:val="both"/>
        <w:outlineLvl w:val="0"/>
        <w:rPr>
          <w:color w:val="000000"/>
          <w:sz w:val="18"/>
          <w:szCs w:val="18"/>
        </w:rPr>
      </w:pPr>
    </w:p>
    <w:p w:rsidR="001A0D1C" w:rsidRPr="001A0D1C" w:rsidRDefault="001A0D1C" w:rsidP="001A0D1C">
      <w:pPr>
        <w:jc w:val="both"/>
        <w:outlineLvl w:val="0"/>
        <w:rPr>
          <w:sz w:val="18"/>
          <w:szCs w:val="18"/>
        </w:rPr>
      </w:pPr>
    </w:p>
    <w:p w:rsidR="001A0D1C" w:rsidRPr="001A0D1C" w:rsidRDefault="001A0D1C" w:rsidP="001A0D1C">
      <w:pPr>
        <w:jc w:val="both"/>
        <w:outlineLvl w:val="0"/>
        <w:rPr>
          <w:sz w:val="18"/>
          <w:szCs w:val="18"/>
        </w:rPr>
      </w:pPr>
    </w:p>
    <w:p w:rsidR="001A0D1C" w:rsidRPr="001A0D1C" w:rsidRDefault="001A0D1C" w:rsidP="003E60CA">
      <w:pPr>
        <w:jc w:val="right"/>
        <w:outlineLvl w:val="0"/>
        <w:rPr>
          <w:sz w:val="18"/>
          <w:szCs w:val="18"/>
        </w:rPr>
      </w:pPr>
      <w:r w:rsidRPr="001A0D1C">
        <w:rPr>
          <w:sz w:val="18"/>
          <w:szCs w:val="18"/>
        </w:rPr>
        <w:t>Приложение №1</w:t>
      </w:r>
    </w:p>
    <w:p w:rsidR="001A0D1C" w:rsidRPr="001A0D1C" w:rsidRDefault="001A0D1C" w:rsidP="003E60CA">
      <w:pPr>
        <w:jc w:val="right"/>
        <w:rPr>
          <w:sz w:val="18"/>
          <w:szCs w:val="18"/>
        </w:rPr>
      </w:pPr>
      <w:r w:rsidRPr="001A0D1C">
        <w:rPr>
          <w:sz w:val="18"/>
          <w:szCs w:val="18"/>
        </w:rPr>
        <w:t>к решению Совета</w:t>
      </w:r>
    </w:p>
    <w:p w:rsidR="001A0D1C" w:rsidRPr="001A0D1C" w:rsidRDefault="001A0D1C" w:rsidP="003E60CA">
      <w:pPr>
        <w:jc w:val="right"/>
        <w:rPr>
          <w:sz w:val="18"/>
          <w:szCs w:val="18"/>
        </w:rPr>
      </w:pPr>
      <w:r w:rsidRPr="001A0D1C">
        <w:rPr>
          <w:sz w:val="18"/>
          <w:szCs w:val="18"/>
        </w:rPr>
        <w:t>народных депутатов</w:t>
      </w:r>
    </w:p>
    <w:p w:rsidR="001A0D1C" w:rsidRPr="001A0D1C" w:rsidRDefault="001A0D1C" w:rsidP="003E60CA">
      <w:pPr>
        <w:jc w:val="right"/>
        <w:rPr>
          <w:sz w:val="18"/>
          <w:szCs w:val="18"/>
        </w:rPr>
      </w:pPr>
      <w:r w:rsidRPr="001A0D1C">
        <w:rPr>
          <w:sz w:val="18"/>
          <w:szCs w:val="18"/>
        </w:rPr>
        <w:t>Гвазденского сельского поселения</w:t>
      </w:r>
    </w:p>
    <w:p w:rsidR="001A0D1C" w:rsidRPr="001A0D1C" w:rsidRDefault="001A0D1C" w:rsidP="003E60CA">
      <w:pPr>
        <w:jc w:val="right"/>
        <w:rPr>
          <w:sz w:val="18"/>
          <w:szCs w:val="18"/>
        </w:rPr>
      </w:pPr>
      <w:r w:rsidRPr="001A0D1C">
        <w:rPr>
          <w:sz w:val="18"/>
          <w:szCs w:val="18"/>
        </w:rPr>
        <w:t xml:space="preserve">от 18.09.2019 года № 113 </w:t>
      </w:r>
    </w:p>
    <w:p w:rsidR="001A0D1C" w:rsidRPr="001A0D1C" w:rsidRDefault="001A0D1C" w:rsidP="001A0D1C">
      <w:pPr>
        <w:spacing w:before="100"/>
        <w:jc w:val="both"/>
        <w:rPr>
          <w:b/>
          <w:bCs/>
          <w:sz w:val="18"/>
          <w:szCs w:val="18"/>
        </w:rPr>
      </w:pPr>
      <w:r w:rsidRPr="001A0D1C">
        <w:rPr>
          <w:b/>
          <w:bCs/>
          <w:color w:val="000000"/>
          <w:sz w:val="18"/>
          <w:szCs w:val="18"/>
        </w:rPr>
        <w:t xml:space="preserve">Источники внутреннего финансирования дефицита бюджета Гвазденского сельского поселения на </w:t>
      </w:r>
      <w:r w:rsidRPr="001A0D1C">
        <w:rPr>
          <w:b/>
          <w:bCs/>
          <w:sz w:val="18"/>
          <w:szCs w:val="18"/>
        </w:rPr>
        <w:t>2019 год и на плановый период 2020 и 2021 годов</w:t>
      </w:r>
    </w:p>
    <w:p w:rsidR="001A0D1C" w:rsidRPr="001A0D1C" w:rsidRDefault="001A0D1C" w:rsidP="001A0D1C">
      <w:pPr>
        <w:spacing w:before="100"/>
        <w:jc w:val="both"/>
        <w:rPr>
          <w:color w:val="000000"/>
          <w:sz w:val="18"/>
          <w:szCs w:val="18"/>
        </w:rPr>
      </w:pPr>
      <w:r w:rsidRPr="001A0D1C">
        <w:rPr>
          <w:color w:val="000000"/>
          <w:sz w:val="18"/>
          <w:szCs w:val="18"/>
        </w:rPr>
        <w:t xml:space="preserve">Сумма (тыс. рублей) </w:t>
      </w:r>
    </w:p>
    <w:tbl>
      <w:tblPr>
        <w:tblW w:w="10698" w:type="dxa"/>
        <w:tblInd w:w="-103" w:type="dxa"/>
        <w:tblLayout w:type="fixed"/>
        <w:tblCellMar>
          <w:top w:w="105" w:type="dxa"/>
          <w:left w:w="105" w:type="dxa"/>
          <w:bottom w:w="105" w:type="dxa"/>
          <w:right w:w="105" w:type="dxa"/>
        </w:tblCellMar>
        <w:tblLook w:val="0000"/>
      </w:tblPr>
      <w:tblGrid>
        <w:gridCol w:w="655"/>
        <w:gridCol w:w="4089"/>
        <w:gridCol w:w="2127"/>
        <w:gridCol w:w="1275"/>
        <w:gridCol w:w="1276"/>
        <w:gridCol w:w="1276"/>
      </w:tblGrid>
      <w:tr w:rsidR="001A0D1C" w:rsidRPr="001A0D1C" w:rsidTr="001A0D1C">
        <w:trPr>
          <w:trHeight w:val="685"/>
        </w:trPr>
        <w:tc>
          <w:tcPr>
            <w:tcW w:w="655" w:type="dxa"/>
            <w:tcBorders>
              <w:top w:val="single" w:sz="6" w:space="0" w:color="000000"/>
              <w:left w:val="single" w:sz="6" w:space="0" w:color="000000"/>
              <w:bottom w:val="single" w:sz="6" w:space="0" w:color="000000"/>
              <w:right w:val="nil"/>
            </w:tcBorders>
          </w:tcPr>
          <w:p w:rsidR="001A0D1C" w:rsidRPr="001A0D1C" w:rsidRDefault="001A0D1C" w:rsidP="001A0D1C">
            <w:pPr>
              <w:spacing w:before="100" w:after="119" w:line="90" w:lineRule="atLeast"/>
              <w:jc w:val="both"/>
              <w:rPr>
                <w:b/>
                <w:bCs/>
                <w:color w:val="000000"/>
                <w:sz w:val="18"/>
                <w:szCs w:val="18"/>
              </w:rPr>
            </w:pPr>
            <w:r w:rsidRPr="001A0D1C">
              <w:rPr>
                <w:b/>
                <w:bCs/>
                <w:color w:val="000000"/>
                <w:sz w:val="18"/>
                <w:szCs w:val="18"/>
              </w:rPr>
              <w:t>№</w:t>
            </w:r>
            <w:r w:rsidRPr="001A0D1C">
              <w:rPr>
                <w:color w:val="000000"/>
                <w:sz w:val="18"/>
                <w:szCs w:val="18"/>
              </w:rPr>
              <w:t xml:space="preserve"> </w:t>
            </w:r>
            <w:r w:rsidRPr="001A0D1C">
              <w:rPr>
                <w:b/>
                <w:bCs/>
                <w:color w:val="000000"/>
                <w:sz w:val="18"/>
                <w:szCs w:val="18"/>
              </w:rPr>
              <w:t>п/п</w:t>
            </w:r>
          </w:p>
        </w:tc>
        <w:tc>
          <w:tcPr>
            <w:tcW w:w="4089" w:type="dxa"/>
            <w:tcBorders>
              <w:top w:val="single" w:sz="6" w:space="0" w:color="000000"/>
              <w:left w:val="single" w:sz="6" w:space="0" w:color="000000"/>
              <w:bottom w:val="single" w:sz="6" w:space="0" w:color="000000"/>
              <w:right w:val="nil"/>
            </w:tcBorders>
          </w:tcPr>
          <w:p w:rsidR="001A0D1C" w:rsidRPr="001A0D1C" w:rsidRDefault="001A0D1C" w:rsidP="001A0D1C">
            <w:pPr>
              <w:spacing w:before="100" w:after="119" w:line="90" w:lineRule="atLeast"/>
              <w:jc w:val="both"/>
              <w:rPr>
                <w:b/>
                <w:bCs/>
                <w:color w:val="000000"/>
                <w:sz w:val="18"/>
                <w:szCs w:val="18"/>
              </w:rPr>
            </w:pPr>
            <w:r w:rsidRPr="001A0D1C">
              <w:rPr>
                <w:b/>
                <w:bCs/>
                <w:color w:val="000000"/>
                <w:sz w:val="18"/>
                <w:szCs w:val="18"/>
              </w:rPr>
              <w:t>Наименование</w:t>
            </w:r>
          </w:p>
        </w:tc>
        <w:tc>
          <w:tcPr>
            <w:tcW w:w="2127" w:type="dxa"/>
            <w:tcBorders>
              <w:top w:val="single" w:sz="6" w:space="0" w:color="000000"/>
              <w:left w:val="single" w:sz="6" w:space="0" w:color="000000"/>
              <w:bottom w:val="single" w:sz="6" w:space="0" w:color="000000"/>
              <w:right w:val="nil"/>
            </w:tcBorders>
          </w:tcPr>
          <w:p w:rsidR="001A0D1C" w:rsidRPr="001A0D1C" w:rsidRDefault="001A0D1C" w:rsidP="001A0D1C">
            <w:pPr>
              <w:spacing w:before="100" w:after="119" w:line="90" w:lineRule="atLeast"/>
              <w:jc w:val="both"/>
              <w:rPr>
                <w:b/>
                <w:bCs/>
                <w:color w:val="000000"/>
                <w:sz w:val="18"/>
                <w:szCs w:val="18"/>
              </w:rPr>
            </w:pPr>
            <w:r w:rsidRPr="001A0D1C">
              <w:rPr>
                <w:b/>
                <w:bCs/>
                <w:color w:val="000000"/>
                <w:sz w:val="18"/>
                <w:szCs w:val="18"/>
              </w:rPr>
              <w:t>Код бюджетной           классификации</w:t>
            </w:r>
          </w:p>
        </w:tc>
        <w:tc>
          <w:tcPr>
            <w:tcW w:w="1275" w:type="dxa"/>
            <w:tcBorders>
              <w:top w:val="single" w:sz="6" w:space="0" w:color="000000"/>
              <w:left w:val="single" w:sz="6" w:space="0" w:color="000000"/>
              <w:bottom w:val="single" w:sz="6" w:space="0" w:color="000000"/>
              <w:right w:val="nil"/>
            </w:tcBorders>
          </w:tcPr>
          <w:p w:rsidR="001A0D1C" w:rsidRPr="001A0D1C" w:rsidRDefault="001A0D1C" w:rsidP="001A0D1C">
            <w:pPr>
              <w:spacing w:before="100" w:after="119" w:line="90" w:lineRule="atLeast"/>
              <w:jc w:val="both"/>
              <w:rPr>
                <w:b/>
                <w:bCs/>
                <w:color w:val="000000"/>
                <w:sz w:val="18"/>
                <w:szCs w:val="18"/>
              </w:rPr>
            </w:pPr>
            <w:r w:rsidRPr="001A0D1C">
              <w:rPr>
                <w:b/>
                <w:bCs/>
                <w:color w:val="000000"/>
                <w:sz w:val="18"/>
                <w:szCs w:val="18"/>
              </w:rPr>
              <w:t>2019</w:t>
            </w:r>
          </w:p>
          <w:p w:rsidR="001A0D1C" w:rsidRPr="001A0D1C" w:rsidRDefault="001A0D1C" w:rsidP="001A0D1C">
            <w:pPr>
              <w:spacing w:before="100" w:after="119" w:line="90" w:lineRule="atLeast"/>
              <w:jc w:val="both"/>
              <w:rPr>
                <w:b/>
                <w:bCs/>
                <w:color w:val="000000"/>
                <w:sz w:val="18"/>
                <w:szCs w:val="18"/>
              </w:rPr>
            </w:pPr>
            <w:r w:rsidRPr="001A0D1C">
              <w:rPr>
                <w:b/>
                <w:bCs/>
                <w:color w:val="000000"/>
                <w:sz w:val="18"/>
                <w:szCs w:val="18"/>
              </w:rPr>
              <w:t>год</w:t>
            </w:r>
          </w:p>
        </w:tc>
        <w:tc>
          <w:tcPr>
            <w:tcW w:w="1276" w:type="dxa"/>
            <w:tcBorders>
              <w:top w:val="single" w:sz="6" w:space="0" w:color="000000"/>
              <w:left w:val="single" w:sz="6" w:space="0" w:color="000000"/>
              <w:bottom w:val="single" w:sz="6" w:space="0" w:color="000000"/>
              <w:right w:val="nil"/>
            </w:tcBorders>
          </w:tcPr>
          <w:p w:rsidR="001A0D1C" w:rsidRPr="001A0D1C" w:rsidRDefault="001A0D1C" w:rsidP="001A0D1C">
            <w:pPr>
              <w:spacing w:before="100" w:after="119" w:line="90" w:lineRule="atLeast"/>
              <w:jc w:val="both"/>
              <w:rPr>
                <w:b/>
                <w:bCs/>
                <w:color w:val="000000"/>
                <w:sz w:val="18"/>
                <w:szCs w:val="18"/>
              </w:rPr>
            </w:pPr>
            <w:r w:rsidRPr="001A0D1C">
              <w:rPr>
                <w:b/>
                <w:bCs/>
                <w:color w:val="000000"/>
                <w:sz w:val="18"/>
                <w:szCs w:val="18"/>
              </w:rPr>
              <w:t>2020</w:t>
            </w:r>
          </w:p>
          <w:p w:rsidR="001A0D1C" w:rsidRPr="001A0D1C" w:rsidRDefault="001A0D1C" w:rsidP="001A0D1C">
            <w:pPr>
              <w:spacing w:before="100" w:after="119" w:line="90" w:lineRule="atLeast"/>
              <w:jc w:val="both"/>
              <w:rPr>
                <w:b/>
                <w:bCs/>
                <w:color w:val="000000"/>
                <w:sz w:val="18"/>
                <w:szCs w:val="18"/>
              </w:rPr>
            </w:pPr>
            <w:r w:rsidRPr="001A0D1C">
              <w:rPr>
                <w:b/>
                <w:bCs/>
                <w:color w:val="000000"/>
                <w:sz w:val="18"/>
                <w:szCs w:val="18"/>
              </w:rPr>
              <w:t>год</w:t>
            </w:r>
          </w:p>
        </w:tc>
        <w:tc>
          <w:tcPr>
            <w:tcW w:w="1276" w:type="dxa"/>
            <w:tcBorders>
              <w:top w:val="single" w:sz="6" w:space="0" w:color="000000"/>
              <w:left w:val="single" w:sz="6" w:space="0" w:color="000000"/>
              <w:bottom w:val="single" w:sz="6" w:space="0" w:color="000000"/>
              <w:right w:val="single" w:sz="6" w:space="0" w:color="000000"/>
            </w:tcBorders>
          </w:tcPr>
          <w:p w:rsidR="001A0D1C" w:rsidRPr="001A0D1C" w:rsidRDefault="001A0D1C" w:rsidP="001A0D1C">
            <w:pPr>
              <w:spacing w:before="100" w:after="119" w:line="90" w:lineRule="atLeast"/>
              <w:jc w:val="both"/>
              <w:rPr>
                <w:b/>
                <w:bCs/>
                <w:color w:val="000000"/>
                <w:sz w:val="18"/>
                <w:szCs w:val="18"/>
              </w:rPr>
            </w:pPr>
            <w:r w:rsidRPr="001A0D1C">
              <w:rPr>
                <w:b/>
                <w:bCs/>
                <w:color w:val="000000"/>
                <w:sz w:val="18"/>
                <w:szCs w:val="18"/>
              </w:rPr>
              <w:t>2021</w:t>
            </w:r>
          </w:p>
          <w:p w:rsidR="001A0D1C" w:rsidRPr="001A0D1C" w:rsidRDefault="001A0D1C" w:rsidP="001A0D1C">
            <w:pPr>
              <w:spacing w:before="100" w:after="119" w:line="90" w:lineRule="atLeast"/>
              <w:jc w:val="both"/>
              <w:rPr>
                <w:b/>
                <w:bCs/>
                <w:color w:val="000000"/>
                <w:sz w:val="18"/>
                <w:szCs w:val="18"/>
              </w:rPr>
            </w:pPr>
            <w:r w:rsidRPr="001A0D1C">
              <w:rPr>
                <w:b/>
                <w:bCs/>
                <w:color w:val="000000"/>
                <w:sz w:val="18"/>
                <w:szCs w:val="18"/>
              </w:rPr>
              <w:t>год</w:t>
            </w:r>
          </w:p>
        </w:tc>
      </w:tr>
      <w:tr w:rsidR="001A0D1C" w:rsidRPr="001A0D1C" w:rsidTr="001A0D1C">
        <w:tblPrEx>
          <w:tblCellSpacing w:w="-8" w:type="nil"/>
        </w:tblPrEx>
        <w:trPr>
          <w:trHeight w:val="262"/>
          <w:tblCellSpacing w:w="-8" w:type="nil"/>
        </w:trPr>
        <w:tc>
          <w:tcPr>
            <w:tcW w:w="655" w:type="dxa"/>
            <w:tcBorders>
              <w:top w:val="single" w:sz="6" w:space="0" w:color="000000"/>
              <w:left w:val="single" w:sz="6" w:space="0" w:color="000000"/>
              <w:bottom w:val="single" w:sz="6" w:space="0" w:color="000000"/>
              <w:right w:val="nil"/>
            </w:tcBorders>
          </w:tcPr>
          <w:p w:rsidR="001A0D1C" w:rsidRPr="001A0D1C" w:rsidRDefault="001A0D1C" w:rsidP="001A0D1C">
            <w:pPr>
              <w:spacing w:before="100" w:after="119" w:line="276" w:lineRule="auto"/>
              <w:jc w:val="both"/>
              <w:rPr>
                <w:color w:val="000000"/>
                <w:sz w:val="18"/>
                <w:szCs w:val="18"/>
              </w:rPr>
            </w:pPr>
            <w:r w:rsidRPr="001A0D1C">
              <w:rPr>
                <w:color w:val="000000"/>
                <w:sz w:val="18"/>
                <w:szCs w:val="18"/>
              </w:rPr>
              <w:t>1</w:t>
            </w:r>
          </w:p>
        </w:tc>
        <w:tc>
          <w:tcPr>
            <w:tcW w:w="4089" w:type="dxa"/>
            <w:tcBorders>
              <w:top w:val="single" w:sz="6" w:space="0" w:color="000000"/>
              <w:left w:val="single" w:sz="6" w:space="0" w:color="000000"/>
              <w:bottom w:val="single" w:sz="6" w:space="0" w:color="000000"/>
              <w:right w:val="nil"/>
            </w:tcBorders>
          </w:tcPr>
          <w:p w:rsidR="001A0D1C" w:rsidRPr="001A0D1C" w:rsidRDefault="001A0D1C" w:rsidP="001A0D1C">
            <w:pPr>
              <w:spacing w:before="100" w:after="119" w:line="276" w:lineRule="auto"/>
              <w:jc w:val="both"/>
              <w:rPr>
                <w:color w:val="000000"/>
                <w:sz w:val="18"/>
                <w:szCs w:val="18"/>
              </w:rPr>
            </w:pPr>
            <w:r w:rsidRPr="001A0D1C">
              <w:rPr>
                <w:color w:val="000000"/>
                <w:sz w:val="18"/>
                <w:szCs w:val="18"/>
              </w:rPr>
              <w:t>2</w:t>
            </w:r>
          </w:p>
        </w:tc>
        <w:tc>
          <w:tcPr>
            <w:tcW w:w="2127" w:type="dxa"/>
            <w:tcBorders>
              <w:top w:val="single" w:sz="6" w:space="0" w:color="000000"/>
              <w:left w:val="single" w:sz="6" w:space="0" w:color="000000"/>
              <w:bottom w:val="single" w:sz="6" w:space="0" w:color="000000"/>
              <w:right w:val="nil"/>
            </w:tcBorders>
          </w:tcPr>
          <w:p w:rsidR="001A0D1C" w:rsidRPr="001A0D1C" w:rsidRDefault="001A0D1C" w:rsidP="001A0D1C">
            <w:pPr>
              <w:spacing w:before="100" w:after="119" w:line="276" w:lineRule="auto"/>
              <w:jc w:val="both"/>
              <w:rPr>
                <w:color w:val="000000"/>
                <w:sz w:val="18"/>
                <w:szCs w:val="18"/>
              </w:rPr>
            </w:pPr>
            <w:r w:rsidRPr="001A0D1C">
              <w:rPr>
                <w:color w:val="000000"/>
                <w:sz w:val="18"/>
                <w:szCs w:val="18"/>
              </w:rPr>
              <w:t>3</w:t>
            </w:r>
          </w:p>
        </w:tc>
        <w:tc>
          <w:tcPr>
            <w:tcW w:w="1275" w:type="dxa"/>
            <w:tcBorders>
              <w:top w:val="single" w:sz="6" w:space="0" w:color="000000"/>
              <w:left w:val="single" w:sz="6" w:space="0" w:color="000000"/>
              <w:bottom w:val="single" w:sz="6" w:space="0" w:color="000000"/>
              <w:right w:val="nil"/>
            </w:tcBorders>
          </w:tcPr>
          <w:p w:rsidR="001A0D1C" w:rsidRPr="001A0D1C" w:rsidRDefault="001A0D1C" w:rsidP="001A0D1C">
            <w:pPr>
              <w:spacing w:before="100" w:after="119" w:line="276" w:lineRule="auto"/>
              <w:jc w:val="both"/>
              <w:rPr>
                <w:color w:val="000000"/>
                <w:sz w:val="18"/>
                <w:szCs w:val="18"/>
              </w:rPr>
            </w:pPr>
            <w:r w:rsidRPr="001A0D1C">
              <w:rPr>
                <w:color w:val="000000"/>
                <w:sz w:val="18"/>
                <w:szCs w:val="18"/>
              </w:rPr>
              <w:t>4</w:t>
            </w:r>
          </w:p>
        </w:tc>
        <w:tc>
          <w:tcPr>
            <w:tcW w:w="1276" w:type="dxa"/>
            <w:tcBorders>
              <w:top w:val="single" w:sz="6" w:space="0" w:color="000000"/>
              <w:left w:val="single" w:sz="6" w:space="0" w:color="000000"/>
              <w:bottom w:val="single" w:sz="6" w:space="0" w:color="000000"/>
              <w:right w:val="nil"/>
            </w:tcBorders>
          </w:tcPr>
          <w:p w:rsidR="001A0D1C" w:rsidRPr="001A0D1C" w:rsidRDefault="001A0D1C" w:rsidP="001A0D1C">
            <w:pPr>
              <w:spacing w:before="100" w:after="119" w:line="276" w:lineRule="auto"/>
              <w:jc w:val="both"/>
              <w:rPr>
                <w:color w:val="000000"/>
                <w:sz w:val="18"/>
                <w:szCs w:val="18"/>
              </w:rPr>
            </w:pPr>
            <w:r w:rsidRPr="001A0D1C">
              <w:rPr>
                <w:color w:val="000000"/>
                <w:sz w:val="18"/>
                <w:szCs w:val="18"/>
              </w:rPr>
              <w:t>5</w:t>
            </w:r>
          </w:p>
        </w:tc>
        <w:tc>
          <w:tcPr>
            <w:tcW w:w="1276" w:type="dxa"/>
            <w:tcBorders>
              <w:top w:val="single" w:sz="6" w:space="0" w:color="000000"/>
              <w:left w:val="single" w:sz="6" w:space="0" w:color="000000"/>
              <w:bottom w:val="single" w:sz="6" w:space="0" w:color="000000"/>
              <w:right w:val="single" w:sz="6" w:space="0" w:color="000000"/>
            </w:tcBorders>
          </w:tcPr>
          <w:p w:rsidR="001A0D1C" w:rsidRPr="001A0D1C" w:rsidRDefault="001A0D1C" w:rsidP="001A0D1C">
            <w:pPr>
              <w:spacing w:before="100" w:after="119" w:line="276" w:lineRule="auto"/>
              <w:jc w:val="both"/>
              <w:rPr>
                <w:color w:val="000000"/>
                <w:sz w:val="18"/>
                <w:szCs w:val="18"/>
              </w:rPr>
            </w:pPr>
            <w:r w:rsidRPr="001A0D1C">
              <w:rPr>
                <w:color w:val="000000"/>
                <w:sz w:val="18"/>
                <w:szCs w:val="18"/>
              </w:rPr>
              <w:t>6</w:t>
            </w:r>
          </w:p>
        </w:tc>
      </w:tr>
      <w:tr w:rsidR="001A0D1C" w:rsidRPr="001A0D1C" w:rsidTr="001A0D1C">
        <w:tblPrEx>
          <w:tblCellSpacing w:w="-8" w:type="nil"/>
        </w:tblPrEx>
        <w:trPr>
          <w:trHeight w:val="684"/>
          <w:tblCellSpacing w:w="-8" w:type="nil"/>
        </w:trPr>
        <w:tc>
          <w:tcPr>
            <w:tcW w:w="655" w:type="dxa"/>
            <w:tcBorders>
              <w:top w:val="single" w:sz="6" w:space="0" w:color="000000"/>
              <w:left w:val="single" w:sz="6" w:space="0" w:color="000000"/>
              <w:bottom w:val="single" w:sz="6" w:space="0" w:color="000000"/>
              <w:right w:val="nil"/>
            </w:tcBorders>
          </w:tcPr>
          <w:p w:rsidR="001A0D1C" w:rsidRPr="001A0D1C" w:rsidRDefault="001A0D1C" w:rsidP="001A0D1C">
            <w:pPr>
              <w:spacing w:before="100" w:after="119" w:line="276" w:lineRule="auto"/>
              <w:jc w:val="both"/>
              <w:rPr>
                <w:b/>
                <w:bCs/>
                <w:color w:val="000000"/>
                <w:sz w:val="18"/>
                <w:szCs w:val="18"/>
              </w:rPr>
            </w:pPr>
            <w:r w:rsidRPr="001A0D1C">
              <w:rPr>
                <w:b/>
                <w:bCs/>
                <w:color w:val="000000"/>
                <w:sz w:val="18"/>
                <w:szCs w:val="18"/>
              </w:rPr>
              <w:t>1</w:t>
            </w:r>
          </w:p>
        </w:tc>
        <w:tc>
          <w:tcPr>
            <w:tcW w:w="4089" w:type="dxa"/>
            <w:tcBorders>
              <w:top w:val="single" w:sz="6" w:space="0" w:color="000000"/>
              <w:left w:val="single" w:sz="6" w:space="0" w:color="000000"/>
              <w:bottom w:val="single" w:sz="6" w:space="0" w:color="000000"/>
              <w:right w:val="nil"/>
            </w:tcBorders>
          </w:tcPr>
          <w:p w:rsidR="001A0D1C" w:rsidRPr="001A0D1C" w:rsidRDefault="001A0D1C" w:rsidP="001A0D1C">
            <w:pPr>
              <w:spacing w:before="100" w:after="119" w:line="276" w:lineRule="auto"/>
              <w:jc w:val="both"/>
              <w:rPr>
                <w:b/>
                <w:bCs/>
                <w:color w:val="000000"/>
                <w:sz w:val="18"/>
                <w:szCs w:val="18"/>
              </w:rPr>
            </w:pPr>
            <w:r w:rsidRPr="001A0D1C">
              <w:rPr>
                <w:b/>
                <w:bCs/>
                <w:color w:val="000000"/>
                <w:sz w:val="18"/>
                <w:szCs w:val="18"/>
              </w:rPr>
              <w:t>Источники внутреннего финансирования дефицита бюджета</w:t>
            </w:r>
          </w:p>
        </w:tc>
        <w:tc>
          <w:tcPr>
            <w:tcW w:w="2127" w:type="dxa"/>
            <w:tcBorders>
              <w:top w:val="single" w:sz="6" w:space="0" w:color="000000"/>
              <w:left w:val="single" w:sz="6" w:space="0" w:color="000000"/>
              <w:bottom w:val="single" w:sz="6" w:space="0" w:color="000000"/>
              <w:right w:val="nil"/>
            </w:tcBorders>
          </w:tcPr>
          <w:p w:rsidR="001A0D1C" w:rsidRPr="001A0D1C" w:rsidRDefault="001A0D1C" w:rsidP="001A0D1C">
            <w:pPr>
              <w:spacing w:before="100" w:after="119" w:line="276" w:lineRule="auto"/>
              <w:jc w:val="both"/>
              <w:rPr>
                <w:b/>
                <w:bCs/>
                <w:color w:val="000000"/>
                <w:sz w:val="18"/>
                <w:szCs w:val="18"/>
              </w:rPr>
            </w:pPr>
            <w:r w:rsidRPr="001A0D1C">
              <w:rPr>
                <w:b/>
                <w:bCs/>
                <w:color w:val="000000"/>
                <w:sz w:val="18"/>
                <w:szCs w:val="18"/>
              </w:rPr>
              <w:t>01 00 00 00 00 0000 000</w:t>
            </w:r>
          </w:p>
        </w:tc>
        <w:tc>
          <w:tcPr>
            <w:tcW w:w="1275" w:type="dxa"/>
            <w:tcBorders>
              <w:top w:val="single" w:sz="6" w:space="0" w:color="000000"/>
              <w:left w:val="single" w:sz="6" w:space="0" w:color="000000"/>
              <w:bottom w:val="single" w:sz="6" w:space="0" w:color="000000"/>
              <w:right w:val="nil"/>
            </w:tcBorders>
          </w:tcPr>
          <w:p w:rsidR="001A0D1C" w:rsidRPr="001A0D1C" w:rsidRDefault="001A0D1C" w:rsidP="001A0D1C">
            <w:pPr>
              <w:spacing w:before="100" w:after="119" w:line="276" w:lineRule="auto"/>
              <w:jc w:val="both"/>
              <w:rPr>
                <w:b/>
                <w:bCs/>
                <w:color w:val="000000"/>
                <w:sz w:val="18"/>
                <w:szCs w:val="18"/>
              </w:rPr>
            </w:pPr>
            <w:r w:rsidRPr="001A0D1C">
              <w:rPr>
                <w:b/>
                <w:bCs/>
                <w:color w:val="000000"/>
                <w:sz w:val="18"/>
                <w:szCs w:val="18"/>
              </w:rPr>
              <w:t>-65,0</w:t>
            </w:r>
          </w:p>
        </w:tc>
        <w:tc>
          <w:tcPr>
            <w:tcW w:w="1276" w:type="dxa"/>
            <w:tcBorders>
              <w:top w:val="single" w:sz="6" w:space="0" w:color="000000"/>
              <w:left w:val="single" w:sz="6" w:space="0" w:color="000000"/>
              <w:bottom w:val="single" w:sz="6" w:space="0" w:color="000000"/>
              <w:right w:val="nil"/>
            </w:tcBorders>
          </w:tcPr>
          <w:p w:rsidR="001A0D1C" w:rsidRPr="001A0D1C" w:rsidRDefault="001A0D1C" w:rsidP="001A0D1C">
            <w:pPr>
              <w:spacing w:before="100" w:after="119" w:line="276" w:lineRule="auto"/>
              <w:jc w:val="both"/>
              <w:rPr>
                <w:b/>
                <w:bCs/>
                <w:color w:val="000000"/>
                <w:sz w:val="18"/>
                <w:szCs w:val="18"/>
              </w:rPr>
            </w:pPr>
            <w:r w:rsidRPr="001A0D1C">
              <w:rPr>
                <w:b/>
                <w:bCs/>
                <w:color w:val="000000"/>
                <w:sz w:val="18"/>
                <w:szCs w:val="18"/>
              </w:rPr>
              <w:t>-65,0</w:t>
            </w:r>
          </w:p>
        </w:tc>
        <w:tc>
          <w:tcPr>
            <w:tcW w:w="1276" w:type="dxa"/>
            <w:tcBorders>
              <w:top w:val="single" w:sz="6" w:space="0" w:color="000000"/>
              <w:left w:val="single" w:sz="6" w:space="0" w:color="000000"/>
              <w:bottom w:val="single" w:sz="6" w:space="0" w:color="000000"/>
              <w:right w:val="single" w:sz="6" w:space="0" w:color="000000"/>
            </w:tcBorders>
          </w:tcPr>
          <w:p w:rsidR="001A0D1C" w:rsidRPr="001A0D1C" w:rsidRDefault="001A0D1C" w:rsidP="001A0D1C">
            <w:pPr>
              <w:spacing w:before="100" w:after="119" w:line="276" w:lineRule="auto"/>
              <w:jc w:val="both"/>
              <w:rPr>
                <w:b/>
                <w:bCs/>
                <w:color w:val="000000"/>
                <w:sz w:val="18"/>
                <w:szCs w:val="18"/>
              </w:rPr>
            </w:pPr>
            <w:r w:rsidRPr="001A0D1C">
              <w:rPr>
                <w:b/>
                <w:bCs/>
                <w:color w:val="000000"/>
                <w:sz w:val="18"/>
                <w:szCs w:val="18"/>
              </w:rPr>
              <w:t>-65,0</w:t>
            </w:r>
          </w:p>
        </w:tc>
      </w:tr>
      <w:tr w:rsidR="001A0D1C" w:rsidRPr="001A0D1C" w:rsidTr="001A0D1C">
        <w:tblPrEx>
          <w:tblCellSpacing w:w="-8" w:type="nil"/>
        </w:tblPrEx>
        <w:trPr>
          <w:trHeight w:val="555"/>
          <w:tblCellSpacing w:w="-8" w:type="nil"/>
        </w:trPr>
        <w:tc>
          <w:tcPr>
            <w:tcW w:w="655" w:type="dxa"/>
            <w:tcBorders>
              <w:top w:val="single" w:sz="6" w:space="0" w:color="000000"/>
              <w:left w:val="single" w:sz="6" w:space="0" w:color="000000"/>
              <w:bottom w:val="single" w:sz="6" w:space="0" w:color="000000"/>
              <w:right w:val="nil"/>
            </w:tcBorders>
          </w:tcPr>
          <w:p w:rsidR="001A0D1C" w:rsidRPr="001A0D1C" w:rsidRDefault="001A0D1C" w:rsidP="001A0D1C">
            <w:pPr>
              <w:spacing w:before="100" w:after="119" w:line="276" w:lineRule="auto"/>
              <w:jc w:val="both"/>
              <w:rPr>
                <w:b/>
                <w:bCs/>
                <w:color w:val="000000"/>
                <w:sz w:val="18"/>
                <w:szCs w:val="18"/>
              </w:rPr>
            </w:pPr>
          </w:p>
        </w:tc>
        <w:tc>
          <w:tcPr>
            <w:tcW w:w="4089" w:type="dxa"/>
            <w:tcBorders>
              <w:top w:val="single" w:sz="6" w:space="0" w:color="000000"/>
              <w:left w:val="single" w:sz="6" w:space="0" w:color="000000"/>
              <w:bottom w:val="single" w:sz="6" w:space="0" w:color="000000"/>
              <w:right w:val="nil"/>
            </w:tcBorders>
          </w:tcPr>
          <w:p w:rsidR="001A0D1C" w:rsidRPr="001A0D1C" w:rsidRDefault="001A0D1C" w:rsidP="001A0D1C">
            <w:pPr>
              <w:spacing w:before="100" w:after="119" w:line="276" w:lineRule="auto"/>
              <w:jc w:val="both"/>
              <w:rPr>
                <w:color w:val="000000"/>
                <w:sz w:val="18"/>
                <w:szCs w:val="18"/>
              </w:rPr>
            </w:pPr>
            <w:r w:rsidRPr="001A0D1C">
              <w:rPr>
                <w:color w:val="000000"/>
                <w:sz w:val="18"/>
                <w:szCs w:val="18"/>
              </w:rPr>
              <w:t>Бюджетные кредиты от других бюджетов бюджетной системы РФ</w:t>
            </w:r>
          </w:p>
        </w:tc>
        <w:tc>
          <w:tcPr>
            <w:tcW w:w="2127" w:type="dxa"/>
            <w:tcBorders>
              <w:top w:val="single" w:sz="6" w:space="0" w:color="000000"/>
              <w:left w:val="single" w:sz="6" w:space="0" w:color="000000"/>
              <w:bottom w:val="single" w:sz="6" w:space="0" w:color="000000"/>
              <w:right w:val="nil"/>
            </w:tcBorders>
          </w:tcPr>
          <w:p w:rsidR="001A0D1C" w:rsidRPr="001A0D1C" w:rsidRDefault="001A0D1C" w:rsidP="001A0D1C">
            <w:pPr>
              <w:spacing w:before="100" w:after="119" w:line="276" w:lineRule="auto"/>
              <w:jc w:val="both"/>
              <w:rPr>
                <w:color w:val="000000"/>
                <w:sz w:val="18"/>
                <w:szCs w:val="18"/>
              </w:rPr>
            </w:pPr>
            <w:r w:rsidRPr="001A0D1C">
              <w:rPr>
                <w:color w:val="000000"/>
                <w:sz w:val="18"/>
                <w:szCs w:val="18"/>
              </w:rPr>
              <w:t>01 03 00 00 00 0000 000</w:t>
            </w:r>
          </w:p>
        </w:tc>
        <w:tc>
          <w:tcPr>
            <w:tcW w:w="1275" w:type="dxa"/>
            <w:tcBorders>
              <w:top w:val="single" w:sz="6" w:space="0" w:color="000000"/>
              <w:left w:val="single" w:sz="6" w:space="0" w:color="000000"/>
              <w:bottom w:val="single" w:sz="6" w:space="0" w:color="000000"/>
              <w:right w:val="nil"/>
            </w:tcBorders>
          </w:tcPr>
          <w:p w:rsidR="001A0D1C" w:rsidRPr="001A0D1C" w:rsidRDefault="001A0D1C" w:rsidP="001A0D1C">
            <w:pPr>
              <w:spacing w:before="100" w:after="119" w:line="276" w:lineRule="auto"/>
              <w:jc w:val="both"/>
              <w:rPr>
                <w:color w:val="000000"/>
                <w:sz w:val="18"/>
                <w:szCs w:val="18"/>
              </w:rPr>
            </w:pPr>
            <w:r w:rsidRPr="001A0D1C">
              <w:rPr>
                <w:color w:val="000000"/>
                <w:sz w:val="18"/>
                <w:szCs w:val="18"/>
              </w:rPr>
              <w:t>-65,0</w:t>
            </w:r>
          </w:p>
        </w:tc>
        <w:tc>
          <w:tcPr>
            <w:tcW w:w="1276" w:type="dxa"/>
            <w:tcBorders>
              <w:top w:val="single" w:sz="6" w:space="0" w:color="000000"/>
              <w:left w:val="single" w:sz="6" w:space="0" w:color="000000"/>
              <w:bottom w:val="single" w:sz="6" w:space="0" w:color="000000"/>
              <w:right w:val="nil"/>
            </w:tcBorders>
          </w:tcPr>
          <w:p w:rsidR="001A0D1C" w:rsidRPr="001A0D1C" w:rsidRDefault="001A0D1C" w:rsidP="001A0D1C">
            <w:pPr>
              <w:spacing w:before="100" w:after="119" w:line="276" w:lineRule="auto"/>
              <w:jc w:val="both"/>
              <w:rPr>
                <w:color w:val="000000"/>
                <w:sz w:val="18"/>
                <w:szCs w:val="18"/>
              </w:rPr>
            </w:pPr>
            <w:r w:rsidRPr="001A0D1C">
              <w:rPr>
                <w:color w:val="000000"/>
                <w:sz w:val="18"/>
                <w:szCs w:val="18"/>
              </w:rPr>
              <w:t>-65,0</w:t>
            </w:r>
          </w:p>
        </w:tc>
        <w:tc>
          <w:tcPr>
            <w:tcW w:w="1276" w:type="dxa"/>
            <w:tcBorders>
              <w:top w:val="single" w:sz="6" w:space="0" w:color="000000"/>
              <w:left w:val="single" w:sz="6" w:space="0" w:color="000000"/>
              <w:bottom w:val="single" w:sz="6" w:space="0" w:color="000000"/>
              <w:right w:val="single" w:sz="6" w:space="0" w:color="000000"/>
            </w:tcBorders>
          </w:tcPr>
          <w:p w:rsidR="001A0D1C" w:rsidRPr="001A0D1C" w:rsidRDefault="001A0D1C" w:rsidP="001A0D1C">
            <w:pPr>
              <w:spacing w:before="100" w:after="119" w:line="276" w:lineRule="auto"/>
              <w:jc w:val="both"/>
              <w:rPr>
                <w:color w:val="000000"/>
                <w:sz w:val="18"/>
                <w:szCs w:val="18"/>
              </w:rPr>
            </w:pPr>
            <w:r w:rsidRPr="001A0D1C">
              <w:rPr>
                <w:color w:val="000000"/>
                <w:sz w:val="18"/>
                <w:szCs w:val="18"/>
              </w:rPr>
              <w:t>-65,0</w:t>
            </w:r>
          </w:p>
        </w:tc>
      </w:tr>
      <w:tr w:rsidR="001A0D1C" w:rsidRPr="001A0D1C" w:rsidTr="001A0D1C">
        <w:tblPrEx>
          <w:tblCellSpacing w:w="-8" w:type="nil"/>
        </w:tblPrEx>
        <w:trPr>
          <w:trHeight w:val="867"/>
          <w:tblCellSpacing w:w="-8" w:type="nil"/>
        </w:trPr>
        <w:tc>
          <w:tcPr>
            <w:tcW w:w="655" w:type="dxa"/>
            <w:tcBorders>
              <w:top w:val="single" w:sz="6" w:space="0" w:color="000000"/>
              <w:left w:val="single" w:sz="6" w:space="0" w:color="000000"/>
              <w:bottom w:val="single" w:sz="6" w:space="0" w:color="000000"/>
              <w:right w:val="nil"/>
            </w:tcBorders>
          </w:tcPr>
          <w:p w:rsidR="001A0D1C" w:rsidRPr="001A0D1C" w:rsidRDefault="001A0D1C" w:rsidP="001A0D1C">
            <w:pPr>
              <w:spacing w:before="100" w:after="119" w:line="276" w:lineRule="auto"/>
              <w:jc w:val="both"/>
              <w:rPr>
                <w:b/>
                <w:bCs/>
                <w:color w:val="000000"/>
                <w:sz w:val="18"/>
                <w:szCs w:val="18"/>
              </w:rPr>
            </w:pPr>
          </w:p>
        </w:tc>
        <w:tc>
          <w:tcPr>
            <w:tcW w:w="4089" w:type="dxa"/>
            <w:tcBorders>
              <w:top w:val="single" w:sz="6" w:space="0" w:color="000000"/>
              <w:left w:val="single" w:sz="6" w:space="0" w:color="000000"/>
              <w:bottom w:val="single" w:sz="6" w:space="0" w:color="000000"/>
              <w:right w:val="nil"/>
            </w:tcBorders>
          </w:tcPr>
          <w:p w:rsidR="001A0D1C" w:rsidRPr="001A0D1C" w:rsidRDefault="001A0D1C" w:rsidP="001A0D1C">
            <w:pPr>
              <w:spacing w:before="100" w:after="119" w:line="276" w:lineRule="auto"/>
              <w:jc w:val="both"/>
              <w:rPr>
                <w:color w:val="000000"/>
                <w:sz w:val="18"/>
                <w:szCs w:val="18"/>
              </w:rPr>
            </w:pPr>
            <w:r w:rsidRPr="001A0D1C">
              <w:rPr>
                <w:color w:val="000000"/>
                <w:sz w:val="18"/>
                <w:szCs w:val="18"/>
              </w:rPr>
              <w:t>Погашение бюджетных кредитов, полученных от других бюджетов бюджетной системы РФ в валюте РФ</w:t>
            </w:r>
          </w:p>
        </w:tc>
        <w:tc>
          <w:tcPr>
            <w:tcW w:w="2127" w:type="dxa"/>
            <w:tcBorders>
              <w:top w:val="single" w:sz="6" w:space="0" w:color="000000"/>
              <w:left w:val="single" w:sz="6" w:space="0" w:color="000000"/>
              <w:bottom w:val="single" w:sz="6" w:space="0" w:color="000000"/>
              <w:right w:val="nil"/>
            </w:tcBorders>
          </w:tcPr>
          <w:p w:rsidR="001A0D1C" w:rsidRPr="001A0D1C" w:rsidRDefault="001A0D1C" w:rsidP="001A0D1C">
            <w:pPr>
              <w:spacing w:before="100" w:after="119" w:line="276" w:lineRule="auto"/>
              <w:jc w:val="both"/>
              <w:rPr>
                <w:color w:val="000000"/>
                <w:sz w:val="18"/>
                <w:szCs w:val="18"/>
              </w:rPr>
            </w:pPr>
            <w:r w:rsidRPr="001A0D1C">
              <w:rPr>
                <w:color w:val="000000"/>
                <w:sz w:val="18"/>
                <w:szCs w:val="18"/>
              </w:rPr>
              <w:t>01 06 01 00 00 0000 800</w:t>
            </w:r>
          </w:p>
        </w:tc>
        <w:tc>
          <w:tcPr>
            <w:tcW w:w="1275" w:type="dxa"/>
            <w:tcBorders>
              <w:top w:val="single" w:sz="6" w:space="0" w:color="000000"/>
              <w:left w:val="single" w:sz="6" w:space="0" w:color="000000"/>
              <w:bottom w:val="single" w:sz="6" w:space="0" w:color="000000"/>
              <w:right w:val="nil"/>
            </w:tcBorders>
          </w:tcPr>
          <w:p w:rsidR="001A0D1C" w:rsidRPr="001A0D1C" w:rsidRDefault="001A0D1C" w:rsidP="001A0D1C">
            <w:pPr>
              <w:spacing w:before="100" w:after="119" w:line="276" w:lineRule="auto"/>
              <w:jc w:val="both"/>
              <w:rPr>
                <w:color w:val="000000"/>
                <w:sz w:val="18"/>
                <w:szCs w:val="18"/>
              </w:rPr>
            </w:pPr>
            <w:r w:rsidRPr="001A0D1C">
              <w:rPr>
                <w:color w:val="000000"/>
                <w:sz w:val="18"/>
                <w:szCs w:val="18"/>
              </w:rPr>
              <w:t>-65,0</w:t>
            </w:r>
          </w:p>
        </w:tc>
        <w:tc>
          <w:tcPr>
            <w:tcW w:w="1276" w:type="dxa"/>
            <w:tcBorders>
              <w:top w:val="single" w:sz="6" w:space="0" w:color="000000"/>
              <w:left w:val="single" w:sz="6" w:space="0" w:color="000000"/>
              <w:bottom w:val="single" w:sz="6" w:space="0" w:color="000000"/>
              <w:right w:val="nil"/>
            </w:tcBorders>
          </w:tcPr>
          <w:p w:rsidR="001A0D1C" w:rsidRPr="001A0D1C" w:rsidRDefault="001A0D1C" w:rsidP="001A0D1C">
            <w:pPr>
              <w:spacing w:before="100" w:after="119" w:line="276" w:lineRule="auto"/>
              <w:jc w:val="both"/>
              <w:rPr>
                <w:color w:val="000000"/>
                <w:sz w:val="18"/>
                <w:szCs w:val="18"/>
              </w:rPr>
            </w:pPr>
            <w:r w:rsidRPr="001A0D1C">
              <w:rPr>
                <w:color w:val="000000"/>
                <w:sz w:val="18"/>
                <w:szCs w:val="18"/>
              </w:rPr>
              <w:t>-65,0</w:t>
            </w:r>
          </w:p>
        </w:tc>
        <w:tc>
          <w:tcPr>
            <w:tcW w:w="1276" w:type="dxa"/>
            <w:tcBorders>
              <w:top w:val="single" w:sz="6" w:space="0" w:color="000000"/>
              <w:left w:val="single" w:sz="6" w:space="0" w:color="000000"/>
              <w:bottom w:val="single" w:sz="6" w:space="0" w:color="000000"/>
              <w:right w:val="single" w:sz="6" w:space="0" w:color="000000"/>
            </w:tcBorders>
          </w:tcPr>
          <w:p w:rsidR="001A0D1C" w:rsidRPr="001A0D1C" w:rsidRDefault="001A0D1C" w:rsidP="001A0D1C">
            <w:pPr>
              <w:spacing w:before="100" w:after="119" w:line="276" w:lineRule="auto"/>
              <w:jc w:val="both"/>
              <w:rPr>
                <w:color w:val="000000"/>
                <w:sz w:val="18"/>
                <w:szCs w:val="18"/>
              </w:rPr>
            </w:pPr>
            <w:r w:rsidRPr="001A0D1C">
              <w:rPr>
                <w:color w:val="000000"/>
                <w:sz w:val="18"/>
                <w:szCs w:val="18"/>
              </w:rPr>
              <w:t>-65,0</w:t>
            </w:r>
          </w:p>
        </w:tc>
      </w:tr>
      <w:tr w:rsidR="001A0D1C" w:rsidRPr="001A0D1C" w:rsidTr="001A0D1C">
        <w:tblPrEx>
          <w:tblCellSpacing w:w="-8" w:type="nil"/>
        </w:tblPrEx>
        <w:trPr>
          <w:trHeight w:val="1041"/>
          <w:tblCellSpacing w:w="-8" w:type="nil"/>
        </w:trPr>
        <w:tc>
          <w:tcPr>
            <w:tcW w:w="655" w:type="dxa"/>
            <w:tcBorders>
              <w:top w:val="single" w:sz="6" w:space="0" w:color="000000"/>
              <w:left w:val="single" w:sz="6" w:space="0" w:color="000000"/>
              <w:bottom w:val="single" w:sz="6" w:space="0" w:color="000000"/>
              <w:right w:val="nil"/>
            </w:tcBorders>
          </w:tcPr>
          <w:p w:rsidR="001A0D1C" w:rsidRPr="001A0D1C" w:rsidRDefault="001A0D1C" w:rsidP="001A0D1C">
            <w:pPr>
              <w:spacing w:before="100" w:after="119" w:line="276" w:lineRule="auto"/>
              <w:jc w:val="both"/>
              <w:rPr>
                <w:b/>
                <w:bCs/>
                <w:color w:val="000000"/>
                <w:sz w:val="18"/>
                <w:szCs w:val="18"/>
              </w:rPr>
            </w:pPr>
          </w:p>
        </w:tc>
        <w:tc>
          <w:tcPr>
            <w:tcW w:w="4089" w:type="dxa"/>
            <w:tcBorders>
              <w:top w:val="single" w:sz="6" w:space="0" w:color="000000"/>
              <w:left w:val="single" w:sz="6" w:space="0" w:color="000000"/>
              <w:bottom w:val="single" w:sz="6" w:space="0" w:color="000000"/>
              <w:right w:val="nil"/>
            </w:tcBorders>
          </w:tcPr>
          <w:p w:rsidR="001A0D1C" w:rsidRPr="001A0D1C" w:rsidRDefault="001A0D1C" w:rsidP="001A0D1C">
            <w:pPr>
              <w:spacing w:before="100" w:after="119" w:line="276" w:lineRule="auto"/>
              <w:jc w:val="both"/>
              <w:rPr>
                <w:color w:val="000000"/>
                <w:sz w:val="18"/>
                <w:szCs w:val="18"/>
              </w:rPr>
            </w:pPr>
            <w:r w:rsidRPr="001A0D1C">
              <w:rPr>
                <w:color w:val="000000"/>
                <w:sz w:val="18"/>
                <w:szCs w:val="18"/>
              </w:rPr>
              <w:t>Погашение бюджетами сельских поселений кредитов от других бюджетов бюджетной системы РФ в валюте РФ</w:t>
            </w:r>
          </w:p>
        </w:tc>
        <w:tc>
          <w:tcPr>
            <w:tcW w:w="2127" w:type="dxa"/>
            <w:tcBorders>
              <w:top w:val="single" w:sz="6" w:space="0" w:color="000000"/>
              <w:left w:val="single" w:sz="6" w:space="0" w:color="000000"/>
              <w:bottom w:val="single" w:sz="6" w:space="0" w:color="000000"/>
              <w:right w:val="nil"/>
            </w:tcBorders>
          </w:tcPr>
          <w:p w:rsidR="001A0D1C" w:rsidRPr="001A0D1C" w:rsidRDefault="001A0D1C" w:rsidP="001A0D1C">
            <w:pPr>
              <w:spacing w:before="100" w:after="119" w:line="276" w:lineRule="auto"/>
              <w:jc w:val="both"/>
              <w:rPr>
                <w:color w:val="000000"/>
                <w:sz w:val="18"/>
                <w:szCs w:val="18"/>
              </w:rPr>
            </w:pPr>
            <w:r w:rsidRPr="001A0D1C">
              <w:rPr>
                <w:color w:val="000000"/>
                <w:sz w:val="18"/>
                <w:szCs w:val="18"/>
              </w:rPr>
              <w:t>01 03 01 00 10 0000 810</w:t>
            </w:r>
          </w:p>
        </w:tc>
        <w:tc>
          <w:tcPr>
            <w:tcW w:w="1275" w:type="dxa"/>
            <w:tcBorders>
              <w:top w:val="single" w:sz="6" w:space="0" w:color="000000"/>
              <w:left w:val="single" w:sz="6" w:space="0" w:color="000000"/>
              <w:bottom w:val="single" w:sz="6" w:space="0" w:color="000000"/>
              <w:right w:val="nil"/>
            </w:tcBorders>
          </w:tcPr>
          <w:p w:rsidR="001A0D1C" w:rsidRPr="001A0D1C" w:rsidRDefault="001A0D1C" w:rsidP="001A0D1C">
            <w:pPr>
              <w:spacing w:before="100" w:after="119" w:line="276" w:lineRule="auto"/>
              <w:jc w:val="both"/>
              <w:rPr>
                <w:color w:val="000000"/>
                <w:sz w:val="18"/>
                <w:szCs w:val="18"/>
              </w:rPr>
            </w:pPr>
            <w:r w:rsidRPr="001A0D1C">
              <w:rPr>
                <w:color w:val="000000"/>
                <w:sz w:val="18"/>
                <w:szCs w:val="18"/>
              </w:rPr>
              <w:t>-65,0</w:t>
            </w:r>
          </w:p>
        </w:tc>
        <w:tc>
          <w:tcPr>
            <w:tcW w:w="1276" w:type="dxa"/>
            <w:tcBorders>
              <w:top w:val="single" w:sz="6" w:space="0" w:color="000000"/>
              <w:left w:val="single" w:sz="6" w:space="0" w:color="000000"/>
              <w:bottom w:val="single" w:sz="6" w:space="0" w:color="000000"/>
              <w:right w:val="nil"/>
            </w:tcBorders>
          </w:tcPr>
          <w:p w:rsidR="001A0D1C" w:rsidRPr="001A0D1C" w:rsidRDefault="001A0D1C" w:rsidP="001A0D1C">
            <w:pPr>
              <w:spacing w:before="100" w:after="119" w:line="276" w:lineRule="auto"/>
              <w:jc w:val="both"/>
              <w:rPr>
                <w:color w:val="000000"/>
                <w:sz w:val="18"/>
                <w:szCs w:val="18"/>
              </w:rPr>
            </w:pPr>
            <w:r w:rsidRPr="001A0D1C">
              <w:rPr>
                <w:color w:val="000000"/>
                <w:sz w:val="18"/>
                <w:szCs w:val="18"/>
              </w:rPr>
              <w:t>-65,0</w:t>
            </w:r>
          </w:p>
        </w:tc>
        <w:tc>
          <w:tcPr>
            <w:tcW w:w="1276" w:type="dxa"/>
            <w:tcBorders>
              <w:top w:val="single" w:sz="6" w:space="0" w:color="000000"/>
              <w:left w:val="single" w:sz="6" w:space="0" w:color="000000"/>
              <w:bottom w:val="single" w:sz="6" w:space="0" w:color="000000"/>
              <w:right w:val="single" w:sz="6" w:space="0" w:color="000000"/>
            </w:tcBorders>
          </w:tcPr>
          <w:p w:rsidR="001A0D1C" w:rsidRPr="001A0D1C" w:rsidRDefault="001A0D1C" w:rsidP="001A0D1C">
            <w:pPr>
              <w:spacing w:before="100" w:after="119" w:line="276" w:lineRule="auto"/>
              <w:jc w:val="both"/>
              <w:rPr>
                <w:color w:val="000000"/>
                <w:sz w:val="18"/>
                <w:szCs w:val="18"/>
              </w:rPr>
            </w:pPr>
            <w:r w:rsidRPr="001A0D1C">
              <w:rPr>
                <w:color w:val="000000"/>
                <w:sz w:val="18"/>
                <w:szCs w:val="18"/>
              </w:rPr>
              <w:t>-65,0</w:t>
            </w:r>
          </w:p>
        </w:tc>
      </w:tr>
      <w:tr w:rsidR="001A0D1C" w:rsidRPr="001A0D1C" w:rsidTr="001A0D1C">
        <w:tblPrEx>
          <w:tblCellSpacing w:w="-8" w:type="nil"/>
        </w:tblPrEx>
        <w:trPr>
          <w:trHeight w:val="789"/>
          <w:tblCellSpacing w:w="-8" w:type="nil"/>
        </w:trPr>
        <w:tc>
          <w:tcPr>
            <w:tcW w:w="655" w:type="dxa"/>
            <w:vMerge w:val="restart"/>
            <w:tcBorders>
              <w:top w:val="single" w:sz="6" w:space="0" w:color="000000"/>
              <w:left w:val="single" w:sz="6" w:space="0" w:color="000000"/>
              <w:bottom w:val="single" w:sz="6" w:space="0" w:color="000000"/>
              <w:right w:val="nil"/>
            </w:tcBorders>
          </w:tcPr>
          <w:p w:rsidR="001A0D1C" w:rsidRPr="001A0D1C" w:rsidRDefault="001A0D1C" w:rsidP="001A0D1C">
            <w:pPr>
              <w:spacing w:before="100" w:line="276" w:lineRule="auto"/>
              <w:jc w:val="both"/>
              <w:rPr>
                <w:color w:val="000000"/>
                <w:sz w:val="18"/>
                <w:szCs w:val="18"/>
              </w:rPr>
            </w:pPr>
          </w:p>
          <w:p w:rsidR="001A0D1C" w:rsidRPr="001A0D1C" w:rsidRDefault="001A0D1C" w:rsidP="001A0D1C">
            <w:pPr>
              <w:spacing w:before="100" w:line="276" w:lineRule="auto"/>
              <w:jc w:val="both"/>
              <w:rPr>
                <w:color w:val="000000"/>
                <w:sz w:val="18"/>
                <w:szCs w:val="18"/>
              </w:rPr>
            </w:pPr>
          </w:p>
          <w:p w:rsidR="001A0D1C" w:rsidRPr="001A0D1C" w:rsidRDefault="001A0D1C" w:rsidP="001A0D1C">
            <w:pPr>
              <w:spacing w:before="100" w:line="276" w:lineRule="auto"/>
              <w:jc w:val="both"/>
              <w:rPr>
                <w:color w:val="000000"/>
                <w:sz w:val="18"/>
                <w:szCs w:val="18"/>
              </w:rPr>
            </w:pPr>
          </w:p>
          <w:p w:rsidR="001A0D1C" w:rsidRPr="001A0D1C" w:rsidRDefault="001A0D1C" w:rsidP="001A0D1C">
            <w:pPr>
              <w:spacing w:before="100" w:line="276" w:lineRule="auto"/>
              <w:jc w:val="both"/>
              <w:rPr>
                <w:color w:val="000000"/>
                <w:sz w:val="18"/>
                <w:szCs w:val="18"/>
              </w:rPr>
            </w:pPr>
          </w:p>
          <w:p w:rsidR="001A0D1C" w:rsidRPr="001A0D1C" w:rsidRDefault="001A0D1C" w:rsidP="001A0D1C">
            <w:pPr>
              <w:spacing w:before="100" w:line="276" w:lineRule="auto"/>
              <w:jc w:val="both"/>
              <w:rPr>
                <w:color w:val="000000"/>
                <w:sz w:val="18"/>
                <w:szCs w:val="18"/>
              </w:rPr>
            </w:pPr>
          </w:p>
          <w:p w:rsidR="001A0D1C" w:rsidRPr="001A0D1C" w:rsidRDefault="001A0D1C" w:rsidP="001A0D1C">
            <w:pPr>
              <w:spacing w:before="100" w:after="119" w:line="276" w:lineRule="auto"/>
              <w:jc w:val="both"/>
              <w:rPr>
                <w:b/>
                <w:bCs/>
                <w:color w:val="000000"/>
                <w:sz w:val="18"/>
                <w:szCs w:val="18"/>
              </w:rPr>
            </w:pPr>
            <w:r w:rsidRPr="001A0D1C">
              <w:rPr>
                <w:b/>
                <w:bCs/>
                <w:color w:val="000000"/>
                <w:sz w:val="18"/>
                <w:szCs w:val="18"/>
              </w:rPr>
              <w:t>2</w:t>
            </w:r>
          </w:p>
        </w:tc>
        <w:tc>
          <w:tcPr>
            <w:tcW w:w="4089" w:type="dxa"/>
            <w:tcBorders>
              <w:top w:val="single" w:sz="6" w:space="0" w:color="000000"/>
              <w:left w:val="single" w:sz="6" w:space="0" w:color="000000"/>
              <w:bottom w:val="single" w:sz="6" w:space="0" w:color="000000"/>
              <w:right w:val="nil"/>
            </w:tcBorders>
          </w:tcPr>
          <w:p w:rsidR="001A0D1C" w:rsidRPr="001A0D1C" w:rsidRDefault="001A0D1C" w:rsidP="001A0D1C">
            <w:pPr>
              <w:spacing w:before="100" w:after="119" w:line="276" w:lineRule="auto"/>
              <w:jc w:val="both"/>
              <w:rPr>
                <w:b/>
                <w:bCs/>
                <w:color w:val="000000"/>
                <w:sz w:val="18"/>
                <w:szCs w:val="18"/>
              </w:rPr>
            </w:pPr>
            <w:r w:rsidRPr="001A0D1C">
              <w:rPr>
                <w:b/>
                <w:bCs/>
                <w:color w:val="000000"/>
                <w:sz w:val="18"/>
                <w:szCs w:val="18"/>
              </w:rPr>
              <w:t>Изменение остатков средств на счетах по учету средств бюджета</w:t>
            </w:r>
          </w:p>
        </w:tc>
        <w:tc>
          <w:tcPr>
            <w:tcW w:w="2127" w:type="dxa"/>
            <w:tcBorders>
              <w:top w:val="single" w:sz="6" w:space="0" w:color="000000"/>
              <w:left w:val="single" w:sz="6" w:space="0" w:color="000000"/>
              <w:bottom w:val="single" w:sz="6" w:space="0" w:color="000000"/>
              <w:right w:val="nil"/>
            </w:tcBorders>
          </w:tcPr>
          <w:p w:rsidR="001A0D1C" w:rsidRPr="001A0D1C" w:rsidRDefault="001A0D1C" w:rsidP="001A0D1C">
            <w:pPr>
              <w:spacing w:before="100" w:after="119" w:line="276" w:lineRule="auto"/>
              <w:jc w:val="both"/>
              <w:rPr>
                <w:b/>
                <w:bCs/>
                <w:color w:val="000000"/>
                <w:sz w:val="18"/>
                <w:szCs w:val="18"/>
              </w:rPr>
            </w:pPr>
            <w:r w:rsidRPr="001A0D1C">
              <w:rPr>
                <w:b/>
                <w:bCs/>
                <w:color w:val="000000"/>
                <w:sz w:val="18"/>
                <w:szCs w:val="18"/>
              </w:rPr>
              <w:t>01 05 00 00 00 0000 000</w:t>
            </w:r>
          </w:p>
        </w:tc>
        <w:tc>
          <w:tcPr>
            <w:tcW w:w="1275" w:type="dxa"/>
            <w:tcBorders>
              <w:top w:val="single" w:sz="6" w:space="0" w:color="000000"/>
              <w:left w:val="single" w:sz="6" w:space="0" w:color="000000"/>
              <w:bottom w:val="single" w:sz="6" w:space="0" w:color="000000"/>
              <w:right w:val="nil"/>
            </w:tcBorders>
          </w:tcPr>
          <w:p w:rsidR="001A0D1C" w:rsidRPr="001A0D1C" w:rsidRDefault="001A0D1C" w:rsidP="001A0D1C">
            <w:pPr>
              <w:spacing w:before="100" w:after="119" w:line="276" w:lineRule="auto"/>
              <w:jc w:val="both"/>
              <w:rPr>
                <w:b/>
                <w:bCs/>
                <w:color w:val="000000"/>
                <w:sz w:val="18"/>
                <w:szCs w:val="18"/>
              </w:rPr>
            </w:pPr>
            <w:r w:rsidRPr="001A0D1C">
              <w:rPr>
                <w:b/>
                <w:bCs/>
                <w:color w:val="000000"/>
                <w:sz w:val="18"/>
                <w:szCs w:val="18"/>
              </w:rPr>
              <w:t>1274,6</w:t>
            </w:r>
          </w:p>
        </w:tc>
        <w:tc>
          <w:tcPr>
            <w:tcW w:w="1276" w:type="dxa"/>
            <w:tcBorders>
              <w:top w:val="single" w:sz="6" w:space="0" w:color="000000"/>
              <w:left w:val="single" w:sz="6" w:space="0" w:color="000000"/>
              <w:bottom w:val="single" w:sz="6" w:space="0" w:color="000000"/>
              <w:right w:val="nil"/>
            </w:tcBorders>
          </w:tcPr>
          <w:p w:rsidR="001A0D1C" w:rsidRPr="001A0D1C" w:rsidRDefault="001A0D1C" w:rsidP="001A0D1C">
            <w:pPr>
              <w:spacing w:before="100" w:after="119" w:line="276" w:lineRule="auto"/>
              <w:jc w:val="both"/>
              <w:rPr>
                <w:b/>
                <w:bCs/>
                <w:color w:val="000000"/>
                <w:sz w:val="18"/>
                <w:szCs w:val="18"/>
              </w:rPr>
            </w:pPr>
            <w:r w:rsidRPr="001A0D1C">
              <w:rPr>
                <w:b/>
                <w:bCs/>
                <w:color w:val="000000"/>
                <w:sz w:val="18"/>
                <w:szCs w:val="18"/>
              </w:rPr>
              <w:t>0,0</w:t>
            </w:r>
          </w:p>
        </w:tc>
        <w:tc>
          <w:tcPr>
            <w:tcW w:w="1276" w:type="dxa"/>
            <w:tcBorders>
              <w:top w:val="single" w:sz="6" w:space="0" w:color="000000"/>
              <w:left w:val="single" w:sz="6" w:space="0" w:color="000000"/>
              <w:bottom w:val="single" w:sz="6" w:space="0" w:color="000000"/>
              <w:right w:val="single" w:sz="6" w:space="0" w:color="000000"/>
            </w:tcBorders>
          </w:tcPr>
          <w:p w:rsidR="001A0D1C" w:rsidRPr="001A0D1C" w:rsidRDefault="001A0D1C" w:rsidP="001A0D1C">
            <w:pPr>
              <w:spacing w:before="100" w:after="119" w:line="276" w:lineRule="auto"/>
              <w:jc w:val="both"/>
              <w:rPr>
                <w:b/>
                <w:bCs/>
                <w:color w:val="000000"/>
                <w:sz w:val="18"/>
                <w:szCs w:val="18"/>
              </w:rPr>
            </w:pPr>
            <w:r w:rsidRPr="001A0D1C">
              <w:rPr>
                <w:b/>
                <w:bCs/>
                <w:color w:val="000000"/>
                <w:sz w:val="18"/>
                <w:szCs w:val="18"/>
              </w:rPr>
              <w:t>0,0</w:t>
            </w:r>
          </w:p>
        </w:tc>
      </w:tr>
      <w:tr w:rsidR="001A0D1C" w:rsidRPr="001A0D1C" w:rsidTr="001A0D1C">
        <w:tblPrEx>
          <w:tblCellSpacing w:w="-8" w:type="nil"/>
        </w:tblPrEx>
        <w:trPr>
          <w:trHeight w:val="605"/>
          <w:tblCellSpacing w:w="-8" w:type="nil"/>
        </w:trPr>
        <w:tc>
          <w:tcPr>
            <w:tcW w:w="655" w:type="dxa"/>
            <w:vMerge/>
            <w:tcBorders>
              <w:top w:val="single" w:sz="6" w:space="0" w:color="000000"/>
              <w:left w:val="single" w:sz="6" w:space="0" w:color="000000"/>
              <w:bottom w:val="single" w:sz="6" w:space="0" w:color="000000"/>
              <w:right w:val="nil"/>
            </w:tcBorders>
          </w:tcPr>
          <w:p w:rsidR="001A0D1C" w:rsidRPr="001A0D1C" w:rsidRDefault="001A0D1C" w:rsidP="001A0D1C">
            <w:pPr>
              <w:widowControl w:val="0"/>
              <w:jc w:val="both"/>
              <w:rPr>
                <w:color w:val="000000"/>
                <w:sz w:val="18"/>
                <w:szCs w:val="18"/>
              </w:rPr>
            </w:pPr>
          </w:p>
        </w:tc>
        <w:tc>
          <w:tcPr>
            <w:tcW w:w="4089" w:type="dxa"/>
            <w:tcBorders>
              <w:top w:val="single" w:sz="6" w:space="0" w:color="000000"/>
              <w:left w:val="single" w:sz="6" w:space="0" w:color="000000"/>
              <w:bottom w:val="single" w:sz="6" w:space="0" w:color="000000"/>
              <w:right w:val="nil"/>
            </w:tcBorders>
          </w:tcPr>
          <w:p w:rsidR="001A0D1C" w:rsidRPr="001A0D1C" w:rsidRDefault="001A0D1C" w:rsidP="001A0D1C">
            <w:pPr>
              <w:spacing w:before="100" w:after="119" w:line="276" w:lineRule="auto"/>
              <w:jc w:val="both"/>
              <w:rPr>
                <w:color w:val="000000"/>
                <w:sz w:val="18"/>
                <w:szCs w:val="18"/>
              </w:rPr>
            </w:pPr>
            <w:r w:rsidRPr="001A0D1C">
              <w:rPr>
                <w:color w:val="000000"/>
                <w:sz w:val="18"/>
                <w:szCs w:val="18"/>
              </w:rPr>
              <w:t>Увеличение остатков средств бюджетов</w:t>
            </w:r>
          </w:p>
        </w:tc>
        <w:tc>
          <w:tcPr>
            <w:tcW w:w="2127" w:type="dxa"/>
            <w:tcBorders>
              <w:top w:val="single" w:sz="6" w:space="0" w:color="000000"/>
              <w:left w:val="single" w:sz="6" w:space="0" w:color="000000"/>
              <w:bottom w:val="single" w:sz="6" w:space="0" w:color="000000"/>
              <w:right w:val="nil"/>
            </w:tcBorders>
          </w:tcPr>
          <w:p w:rsidR="001A0D1C" w:rsidRPr="001A0D1C" w:rsidRDefault="001A0D1C" w:rsidP="001A0D1C">
            <w:pPr>
              <w:spacing w:before="100" w:after="119" w:line="276" w:lineRule="auto"/>
              <w:jc w:val="both"/>
              <w:rPr>
                <w:color w:val="000000"/>
                <w:sz w:val="18"/>
                <w:szCs w:val="18"/>
              </w:rPr>
            </w:pPr>
            <w:r w:rsidRPr="001A0D1C">
              <w:rPr>
                <w:color w:val="000000"/>
                <w:sz w:val="18"/>
                <w:szCs w:val="18"/>
              </w:rPr>
              <w:t>01 05 00 00 00 0000 500</w:t>
            </w:r>
          </w:p>
        </w:tc>
        <w:tc>
          <w:tcPr>
            <w:tcW w:w="1275" w:type="dxa"/>
            <w:tcBorders>
              <w:top w:val="single" w:sz="6" w:space="0" w:color="000000"/>
              <w:left w:val="single" w:sz="6" w:space="0" w:color="000000"/>
              <w:bottom w:val="single" w:sz="6" w:space="0" w:color="000000"/>
              <w:right w:val="nil"/>
            </w:tcBorders>
          </w:tcPr>
          <w:p w:rsidR="001A0D1C" w:rsidRPr="001A0D1C" w:rsidRDefault="001A0D1C" w:rsidP="001A0D1C">
            <w:pPr>
              <w:spacing w:before="100" w:after="119" w:line="276" w:lineRule="auto"/>
              <w:jc w:val="both"/>
              <w:rPr>
                <w:sz w:val="18"/>
                <w:szCs w:val="18"/>
              </w:rPr>
            </w:pPr>
            <w:r w:rsidRPr="001A0D1C">
              <w:rPr>
                <w:sz w:val="18"/>
                <w:szCs w:val="18"/>
              </w:rPr>
              <w:t>-8392,8</w:t>
            </w:r>
          </w:p>
        </w:tc>
        <w:tc>
          <w:tcPr>
            <w:tcW w:w="1276" w:type="dxa"/>
            <w:tcBorders>
              <w:top w:val="single" w:sz="6" w:space="0" w:color="000000"/>
              <w:left w:val="single" w:sz="6" w:space="0" w:color="000000"/>
              <w:bottom w:val="single" w:sz="6" w:space="0" w:color="000000"/>
              <w:right w:val="nil"/>
            </w:tcBorders>
          </w:tcPr>
          <w:p w:rsidR="001A0D1C" w:rsidRPr="001A0D1C" w:rsidRDefault="001A0D1C" w:rsidP="001A0D1C">
            <w:pPr>
              <w:spacing w:before="100" w:after="119" w:line="276" w:lineRule="auto"/>
              <w:jc w:val="both"/>
              <w:rPr>
                <w:sz w:val="18"/>
                <w:szCs w:val="18"/>
              </w:rPr>
            </w:pPr>
            <w:r w:rsidRPr="001A0D1C">
              <w:rPr>
                <w:sz w:val="18"/>
                <w:szCs w:val="18"/>
              </w:rPr>
              <w:t>-6635,1</w:t>
            </w:r>
          </w:p>
        </w:tc>
        <w:tc>
          <w:tcPr>
            <w:tcW w:w="1276" w:type="dxa"/>
            <w:tcBorders>
              <w:top w:val="single" w:sz="6" w:space="0" w:color="000000"/>
              <w:left w:val="single" w:sz="6" w:space="0" w:color="000000"/>
              <w:bottom w:val="single" w:sz="6" w:space="0" w:color="000000"/>
              <w:right w:val="single" w:sz="6" w:space="0" w:color="000000"/>
            </w:tcBorders>
          </w:tcPr>
          <w:p w:rsidR="001A0D1C" w:rsidRPr="001A0D1C" w:rsidRDefault="001A0D1C" w:rsidP="001A0D1C">
            <w:pPr>
              <w:spacing w:before="100" w:after="119" w:line="276" w:lineRule="auto"/>
              <w:jc w:val="both"/>
              <w:rPr>
                <w:sz w:val="18"/>
                <w:szCs w:val="18"/>
              </w:rPr>
            </w:pPr>
            <w:r w:rsidRPr="001A0D1C">
              <w:rPr>
                <w:sz w:val="18"/>
                <w:szCs w:val="18"/>
              </w:rPr>
              <w:t>-6739,0</w:t>
            </w:r>
          </w:p>
        </w:tc>
      </w:tr>
      <w:tr w:rsidR="001A0D1C" w:rsidRPr="001A0D1C" w:rsidTr="001A0D1C">
        <w:tblPrEx>
          <w:tblCellSpacing w:w="-8" w:type="nil"/>
        </w:tblPrEx>
        <w:trPr>
          <w:trHeight w:val="633"/>
          <w:tblCellSpacing w:w="-8" w:type="nil"/>
        </w:trPr>
        <w:tc>
          <w:tcPr>
            <w:tcW w:w="655" w:type="dxa"/>
            <w:vMerge/>
            <w:tcBorders>
              <w:top w:val="single" w:sz="6" w:space="0" w:color="000000"/>
              <w:left w:val="single" w:sz="6" w:space="0" w:color="000000"/>
              <w:bottom w:val="single" w:sz="6" w:space="0" w:color="000000"/>
              <w:right w:val="nil"/>
            </w:tcBorders>
          </w:tcPr>
          <w:p w:rsidR="001A0D1C" w:rsidRPr="001A0D1C" w:rsidRDefault="001A0D1C" w:rsidP="001A0D1C">
            <w:pPr>
              <w:widowControl w:val="0"/>
              <w:jc w:val="both"/>
              <w:rPr>
                <w:color w:val="000000"/>
                <w:sz w:val="18"/>
                <w:szCs w:val="18"/>
              </w:rPr>
            </w:pPr>
          </w:p>
        </w:tc>
        <w:tc>
          <w:tcPr>
            <w:tcW w:w="4089" w:type="dxa"/>
            <w:tcBorders>
              <w:top w:val="single" w:sz="6" w:space="0" w:color="000000"/>
              <w:left w:val="single" w:sz="6" w:space="0" w:color="000000"/>
              <w:bottom w:val="single" w:sz="6" w:space="0" w:color="000000"/>
              <w:right w:val="nil"/>
            </w:tcBorders>
          </w:tcPr>
          <w:p w:rsidR="001A0D1C" w:rsidRPr="001A0D1C" w:rsidRDefault="001A0D1C" w:rsidP="001A0D1C">
            <w:pPr>
              <w:spacing w:before="100" w:after="119" w:line="276" w:lineRule="auto"/>
              <w:jc w:val="both"/>
              <w:rPr>
                <w:color w:val="000000"/>
                <w:sz w:val="18"/>
                <w:szCs w:val="18"/>
              </w:rPr>
            </w:pPr>
            <w:r w:rsidRPr="001A0D1C">
              <w:rPr>
                <w:color w:val="000000"/>
                <w:sz w:val="18"/>
                <w:szCs w:val="18"/>
              </w:rPr>
              <w:t>Увеличение прочих остатков денежных средств бюджетов поселений</w:t>
            </w:r>
          </w:p>
        </w:tc>
        <w:tc>
          <w:tcPr>
            <w:tcW w:w="2127" w:type="dxa"/>
            <w:tcBorders>
              <w:top w:val="single" w:sz="6" w:space="0" w:color="000000"/>
              <w:left w:val="single" w:sz="6" w:space="0" w:color="000000"/>
              <w:bottom w:val="single" w:sz="6" w:space="0" w:color="000000"/>
              <w:right w:val="nil"/>
            </w:tcBorders>
          </w:tcPr>
          <w:p w:rsidR="001A0D1C" w:rsidRPr="001A0D1C" w:rsidRDefault="001A0D1C" w:rsidP="001A0D1C">
            <w:pPr>
              <w:spacing w:before="100" w:after="119" w:line="276" w:lineRule="auto"/>
              <w:jc w:val="both"/>
              <w:rPr>
                <w:color w:val="000000"/>
                <w:sz w:val="18"/>
                <w:szCs w:val="18"/>
              </w:rPr>
            </w:pPr>
            <w:r w:rsidRPr="001A0D1C">
              <w:rPr>
                <w:color w:val="000000"/>
                <w:sz w:val="18"/>
                <w:szCs w:val="18"/>
              </w:rPr>
              <w:t>01 05 02 01 10 0000 510</w:t>
            </w:r>
          </w:p>
        </w:tc>
        <w:tc>
          <w:tcPr>
            <w:tcW w:w="1275" w:type="dxa"/>
            <w:tcBorders>
              <w:top w:val="single" w:sz="6" w:space="0" w:color="000000"/>
              <w:left w:val="single" w:sz="6" w:space="0" w:color="000000"/>
              <w:bottom w:val="single" w:sz="6" w:space="0" w:color="000000"/>
              <w:right w:val="nil"/>
            </w:tcBorders>
          </w:tcPr>
          <w:p w:rsidR="001A0D1C" w:rsidRPr="001A0D1C" w:rsidRDefault="001A0D1C" w:rsidP="001A0D1C">
            <w:pPr>
              <w:spacing w:before="100" w:after="119" w:line="276" w:lineRule="auto"/>
              <w:jc w:val="both"/>
              <w:rPr>
                <w:sz w:val="18"/>
                <w:szCs w:val="18"/>
              </w:rPr>
            </w:pPr>
            <w:r w:rsidRPr="001A0D1C">
              <w:rPr>
                <w:sz w:val="18"/>
                <w:szCs w:val="18"/>
              </w:rPr>
              <w:t>-8392,8</w:t>
            </w:r>
          </w:p>
        </w:tc>
        <w:tc>
          <w:tcPr>
            <w:tcW w:w="1276" w:type="dxa"/>
            <w:tcBorders>
              <w:top w:val="single" w:sz="6" w:space="0" w:color="000000"/>
              <w:left w:val="single" w:sz="6" w:space="0" w:color="000000"/>
              <w:bottom w:val="single" w:sz="6" w:space="0" w:color="000000"/>
              <w:right w:val="nil"/>
            </w:tcBorders>
          </w:tcPr>
          <w:p w:rsidR="001A0D1C" w:rsidRPr="001A0D1C" w:rsidRDefault="001A0D1C" w:rsidP="001A0D1C">
            <w:pPr>
              <w:spacing w:before="100" w:after="119" w:line="276" w:lineRule="auto"/>
              <w:jc w:val="both"/>
              <w:rPr>
                <w:sz w:val="18"/>
                <w:szCs w:val="18"/>
              </w:rPr>
            </w:pPr>
            <w:r w:rsidRPr="001A0D1C">
              <w:rPr>
                <w:sz w:val="18"/>
                <w:szCs w:val="18"/>
              </w:rPr>
              <w:t>-6635,1</w:t>
            </w:r>
          </w:p>
        </w:tc>
        <w:tc>
          <w:tcPr>
            <w:tcW w:w="1276" w:type="dxa"/>
            <w:tcBorders>
              <w:top w:val="single" w:sz="6" w:space="0" w:color="000000"/>
              <w:left w:val="single" w:sz="6" w:space="0" w:color="000000"/>
              <w:bottom w:val="single" w:sz="6" w:space="0" w:color="000000"/>
              <w:right w:val="single" w:sz="6" w:space="0" w:color="000000"/>
            </w:tcBorders>
          </w:tcPr>
          <w:p w:rsidR="001A0D1C" w:rsidRPr="001A0D1C" w:rsidRDefault="001A0D1C" w:rsidP="001A0D1C">
            <w:pPr>
              <w:spacing w:before="100" w:after="119" w:line="276" w:lineRule="auto"/>
              <w:jc w:val="both"/>
              <w:rPr>
                <w:sz w:val="18"/>
                <w:szCs w:val="18"/>
              </w:rPr>
            </w:pPr>
            <w:r w:rsidRPr="001A0D1C">
              <w:rPr>
                <w:sz w:val="18"/>
                <w:szCs w:val="18"/>
              </w:rPr>
              <w:t>-6739,0</w:t>
            </w:r>
          </w:p>
        </w:tc>
      </w:tr>
      <w:tr w:rsidR="001A0D1C" w:rsidRPr="001A0D1C" w:rsidTr="001A0D1C">
        <w:tblPrEx>
          <w:tblCellSpacing w:w="-8" w:type="nil"/>
        </w:tblPrEx>
        <w:trPr>
          <w:trHeight w:val="648"/>
          <w:tblCellSpacing w:w="-8" w:type="nil"/>
        </w:trPr>
        <w:tc>
          <w:tcPr>
            <w:tcW w:w="655" w:type="dxa"/>
            <w:vMerge/>
            <w:tcBorders>
              <w:top w:val="single" w:sz="6" w:space="0" w:color="000000"/>
              <w:left w:val="single" w:sz="6" w:space="0" w:color="000000"/>
              <w:bottom w:val="single" w:sz="6" w:space="0" w:color="000000"/>
              <w:right w:val="nil"/>
            </w:tcBorders>
          </w:tcPr>
          <w:p w:rsidR="001A0D1C" w:rsidRPr="001A0D1C" w:rsidRDefault="001A0D1C" w:rsidP="001A0D1C">
            <w:pPr>
              <w:widowControl w:val="0"/>
              <w:jc w:val="both"/>
              <w:rPr>
                <w:color w:val="000000"/>
                <w:sz w:val="18"/>
                <w:szCs w:val="18"/>
              </w:rPr>
            </w:pPr>
          </w:p>
        </w:tc>
        <w:tc>
          <w:tcPr>
            <w:tcW w:w="4089" w:type="dxa"/>
            <w:tcBorders>
              <w:top w:val="single" w:sz="6" w:space="0" w:color="000000"/>
              <w:left w:val="single" w:sz="6" w:space="0" w:color="000000"/>
              <w:bottom w:val="single" w:sz="6" w:space="0" w:color="000000"/>
              <w:right w:val="nil"/>
            </w:tcBorders>
          </w:tcPr>
          <w:p w:rsidR="001A0D1C" w:rsidRPr="001A0D1C" w:rsidRDefault="001A0D1C" w:rsidP="001A0D1C">
            <w:pPr>
              <w:spacing w:before="100" w:after="119" w:line="276" w:lineRule="auto"/>
              <w:jc w:val="both"/>
              <w:rPr>
                <w:color w:val="000000"/>
                <w:sz w:val="18"/>
                <w:szCs w:val="18"/>
              </w:rPr>
            </w:pPr>
            <w:r w:rsidRPr="001A0D1C">
              <w:rPr>
                <w:color w:val="000000"/>
                <w:sz w:val="18"/>
                <w:szCs w:val="18"/>
              </w:rPr>
              <w:t>Уменьшение остатков средств бюджетов</w:t>
            </w:r>
          </w:p>
        </w:tc>
        <w:tc>
          <w:tcPr>
            <w:tcW w:w="2127" w:type="dxa"/>
            <w:tcBorders>
              <w:top w:val="single" w:sz="6" w:space="0" w:color="000000"/>
              <w:left w:val="single" w:sz="6" w:space="0" w:color="000000"/>
              <w:bottom w:val="single" w:sz="6" w:space="0" w:color="000000"/>
              <w:right w:val="nil"/>
            </w:tcBorders>
          </w:tcPr>
          <w:p w:rsidR="001A0D1C" w:rsidRPr="001A0D1C" w:rsidRDefault="001A0D1C" w:rsidP="001A0D1C">
            <w:pPr>
              <w:spacing w:before="100" w:after="119" w:line="276" w:lineRule="auto"/>
              <w:jc w:val="both"/>
              <w:rPr>
                <w:color w:val="000000"/>
                <w:sz w:val="18"/>
                <w:szCs w:val="18"/>
              </w:rPr>
            </w:pPr>
            <w:r w:rsidRPr="001A0D1C">
              <w:rPr>
                <w:color w:val="000000"/>
                <w:sz w:val="18"/>
                <w:szCs w:val="18"/>
              </w:rPr>
              <w:t>01 05 00 00 00 0000 600</w:t>
            </w:r>
          </w:p>
        </w:tc>
        <w:tc>
          <w:tcPr>
            <w:tcW w:w="1275" w:type="dxa"/>
            <w:tcBorders>
              <w:top w:val="single" w:sz="6" w:space="0" w:color="000000"/>
              <w:left w:val="single" w:sz="6" w:space="0" w:color="000000"/>
              <w:bottom w:val="single" w:sz="6" w:space="0" w:color="000000"/>
              <w:right w:val="nil"/>
            </w:tcBorders>
          </w:tcPr>
          <w:p w:rsidR="001A0D1C" w:rsidRPr="001A0D1C" w:rsidRDefault="001A0D1C" w:rsidP="001A0D1C">
            <w:pPr>
              <w:spacing w:before="100" w:after="119" w:line="276" w:lineRule="auto"/>
              <w:jc w:val="both"/>
              <w:rPr>
                <w:sz w:val="18"/>
                <w:szCs w:val="18"/>
              </w:rPr>
            </w:pPr>
            <w:r w:rsidRPr="001A0D1C">
              <w:rPr>
                <w:sz w:val="18"/>
                <w:szCs w:val="18"/>
              </w:rPr>
              <w:t>9667,4</w:t>
            </w:r>
          </w:p>
        </w:tc>
        <w:tc>
          <w:tcPr>
            <w:tcW w:w="1276" w:type="dxa"/>
            <w:tcBorders>
              <w:top w:val="single" w:sz="6" w:space="0" w:color="000000"/>
              <w:left w:val="single" w:sz="6" w:space="0" w:color="000000"/>
              <w:bottom w:val="single" w:sz="6" w:space="0" w:color="000000"/>
              <w:right w:val="nil"/>
            </w:tcBorders>
          </w:tcPr>
          <w:p w:rsidR="001A0D1C" w:rsidRPr="001A0D1C" w:rsidRDefault="001A0D1C" w:rsidP="001A0D1C">
            <w:pPr>
              <w:spacing w:before="100" w:after="119" w:line="276" w:lineRule="auto"/>
              <w:jc w:val="both"/>
              <w:rPr>
                <w:sz w:val="18"/>
                <w:szCs w:val="18"/>
              </w:rPr>
            </w:pPr>
            <w:r w:rsidRPr="001A0D1C">
              <w:rPr>
                <w:sz w:val="18"/>
                <w:szCs w:val="18"/>
              </w:rPr>
              <w:t>6635,1</w:t>
            </w:r>
          </w:p>
        </w:tc>
        <w:tc>
          <w:tcPr>
            <w:tcW w:w="1276" w:type="dxa"/>
            <w:tcBorders>
              <w:top w:val="single" w:sz="6" w:space="0" w:color="000000"/>
              <w:left w:val="single" w:sz="6" w:space="0" w:color="000000"/>
              <w:bottom w:val="single" w:sz="6" w:space="0" w:color="000000"/>
              <w:right w:val="single" w:sz="6" w:space="0" w:color="000000"/>
            </w:tcBorders>
          </w:tcPr>
          <w:p w:rsidR="001A0D1C" w:rsidRPr="001A0D1C" w:rsidRDefault="001A0D1C" w:rsidP="001A0D1C">
            <w:pPr>
              <w:spacing w:before="100" w:after="119" w:line="276" w:lineRule="auto"/>
              <w:jc w:val="both"/>
              <w:rPr>
                <w:sz w:val="18"/>
                <w:szCs w:val="18"/>
              </w:rPr>
            </w:pPr>
            <w:r w:rsidRPr="001A0D1C">
              <w:rPr>
                <w:sz w:val="18"/>
                <w:szCs w:val="18"/>
              </w:rPr>
              <w:t>6739,0</w:t>
            </w:r>
          </w:p>
        </w:tc>
      </w:tr>
      <w:tr w:rsidR="001A0D1C" w:rsidRPr="001A0D1C" w:rsidTr="001A0D1C">
        <w:tblPrEx>
          <w:tblCellSpacing w:w="-8" w:type="nil"/>
        </w:tblPrEx>
        <w:trPr>
          <w:trHeight w:val="817"/>
          <w:tblCellSpacing w:w="-8" w:type="nil"/>
        </w:trPr>
        <w:tc>
          <w:tcPr>
            <w:tcW w:w="655" w:type="dxa"/>
            <w:vMerge/>
            <w:tcBorders>
              <w:top w:val="single" w:sz="6" w:space="0" w:color="000000"/>
              <w:left w:val="single" w:sz="6" w:space="0" w:color="000000"/>
              <w:bottom w:val="single" w:sz="6" w:space="0" w:color="000000"/>
              <w:right w:val="nil"/>
            </w:tcBorders>
          </w:tcPr>
          <w:p w:rsidR="001A0D1C" w:rsidRPr="001A0D1C" w:rsidRDefault="001A0D1C" w:rsidP="001A0D1C">
            <w:pPr>
              <w:widowControl w:val="0"/>
              <w:jc w:val="both"/>
              <w:rPr>
                <w:color w:val="000000"/>
                <w:sz w:val="18"/>
                <w:szCs w:val="18"/>
              </w:rPr>
            </w:pPr>
          </w:p>
        </w:tc>
        <w:tc>
          <w:tcPr>
            <w:tcW w:w="4089" w:type="dxa"/>
            <w:tcBorders>
              <w:top w:val="single" w:sz="6" w:space="0" w:color="000000"/>
              <w:left w:val="single" w:sz="6" w:space="0" w:color="000000"/>
              <w:bottom w:val="single" w:sz="6" w:space="0" w:color="000000"/>
              <w:right w:val="nil"/>
            </w:tcBorders>
          </w:tcPr>
          <w:p w:rsidR="001A0D1C" w:rsidRPr="001A0D1C" w:rsidRDefault="001A0D1C" w:rsidP="001A0D1C">
            <w:pPr>
              <w:spacing w:before="100" w:after="119" w:line="276" w:lineRule="auto"/>
              <w:jc w:val="both"/>
              <w:rPr>
                <w:color w:val="000000"/>
                <w:sz w:val="18"/>
                <w:szCs w:val="18"/>
              </w:rPr>
            </w:pPr>
            <w:r w:rsidRPr="001A0D1C">
              <w:rPr>
                <w:color w:val="000000"/>
                <w:sz w:val="18"/>
                <w:szCs w:val="18"/>
              </w:rPr>
              <w:t>Уменьшение прочих остатков денежных средств бюджетов поселений</w:t>
            </w:r>
          </w:p>
        </w:tc>
        <w:tc>
          <w:tcPr>
            <w:tcW w:w="2127" w:type="dxa"/>
            <w:tcBorders>
              <w:top w:val="single" w:sz="6" w:space="0" w:color="000000"/>
              <w:left w:val="single" w:sz="6" w:space="0" w:color="000000"/>
              <w:bottom w:val="single" w:sz="6" w:space="0" w:color="000000"/>
              <w:right w:val="nil"/>
            </w:tcBorders>
          </w:tcPr>
          <w:p w:rsidR="001A0D1C" w:rsidRPr="001A0D1C" w:rsidRDefault="001A0D1C" w:rsidP="001A0D1C">
            <w:pPr>
              <w:spacing w:before="100" w:after="119" w:line="276" w:lineRule="auto"/>
              <w:jc w:val="both"/>
              <w:rPr>
                <w:color w:val="000000"/>
                <w:sz w:val="18"/>
                <w:szCs w:val="18"/>
              </w:rPr>
            </w:pPr>
            <w:r w:rsidRPr="001A0D1C">
              <w:rPr>
                <w:color w:val="000000"/>
                <w:sz w:val="18"/>
                <w:szCs w:val="18"/>
              </w:rPr>
              <w:t>01 05 02 01 10 0000 610</w:t>
            </w:r>
          </w:p>
        </w:tc>
        <w:tc>
          <w:tcPr>
            <w:tcW w:w="1275" w:type="dxa"/>
            <w:tcBorders>
              <w:top w:val="single" w:sz="6" w:space="0" w:color="000000"/>
              <w:left w:val="single" w:sz="6" w:space="0" w:color="000000"/>
              <w:bottom w:val="single" w:sz="6" w:space="0" w:color="000000"/>
              <w:right w:val="nil"/>
            </w:tcBorders>
          </w:tcPr>
          <w:p w:rsidR="001A0D1C" w:rsidRPr="001A0D1C" w:rsidRDefault="001A0D1C" w:rsidP="001A0D1C">
            <w:pPr>
              <w:spacing w:before="100" w:after="119" w:line="276" w:lineRule="auto"/>
              <w:jc w:val="both"/>
              <w:rPr>
                <w:sz w:val="18"/>
                <w:szCs w:val="18"/>
              </w:rPr>
            </w:pPr>
            <w:r w:rsidRPr="001A0D1C">
              <w:rPr>
                <w:sz w:val="18"/>
                <w:szCs w:val="18"/>
              </w:rPr>
              <w:t>9667,4</w:t>
            </w:r>
          </w:p>
        </w:tc>
        <w:tc>
          <w:tcPr>
            <w:tcW w:w="1276" w:type="dxa"/>
            <w:tcBorders>
              <w:top w:val="single" w:sz="6" w:space="0" w:color="000000"/>
              <w:left w:val="single" w:sz="6" w:space="0" w:color="000000"/>
              <w:bottom w:val="single" w:sz="6" w:space="0" w:color="000000"/>
              <w:right w:val="nil"/>
            </w:tcBorders>
          </w:tcPr>
          <w:p w:rsidR="001A0D1C" w:rsidRPr="001A0D1C" w:rsidRDefault="001A0D1C" w:rsidP="001A0D1C">
            <w:pPr>
              <w:spacing w:before="100" w:after="119" w:line="276" w:lineRule="auto"/>
              <w:jc w:val="both"/>
              <w:rPr>
                <w:sz w:val="18"/>
                <w:szCs w:val="18"/>
              </w:rPr>
            </w:pPr>
            <w:r w:rsidRPr="001A0D1C">
              <w:rPr>
                <w:sz w:val="18"/>
                <w:szCs w:val="18"/>
              </w:rPr>
              <w:t>6635,1</w:t>
            </w:r>
          </w:p>
        </w:tc>
        <w:tc>
          <w:tcPr>
            <w:tcW w:w="1276" w:type="dxa"/>
            <w:tcBorders>
              <w:top w:val="single" w:sz="6" w:space="0" w:color="000000"/>
              <w:left w:val="single" w:sz="6" w:space="0" w:color="000000"/>
              <w:bottom w:val="single" w:sz="6" w:space="0" w:color="000000"/>
              <w:right w:val="single" w:sz="6" w:space="0" w:color="000000"/>
            </w:tcBorders>
          </w:tcPr>
          <w:p w:rsidR="001A0D1C" w:rsidRPr="001A0D1C" w:rsidRDefault="001A0D1C" w:rsidP="001A0D1C">
            <w:pPr>
              <w:spacing w:before="100" w:after="119" w:line="276" w:lineRule="auto"/>
              <w:jc w:val="both"/>
              <w:rPr>
                <w:sz w:val="18"/>
                <w:szCs w:val="18"/>
              </w:rPr>
            </w:pPr>
            <w:r w:rsidRPr="001A0D1C">
              <w:rPr>
                <w:sz w:val="18"/>
                <w:szCs w:val="18"/>
              </w:rPr>
              <w:t>6739,0</w:t>
            </w:r>
          </w:p>
        </w:tc>
      </w:tr>
    </w:tbl>
    <w:p w:rsidR="001A0D1C" w:rsidRPr="001A0D1C" w:rsidRDefault="001A0D1C" w:rsidP="001A0D1C">
      <w:pPr>
        <w:pStyle w:val="ConsNonformat"/>
        <w:widowControl/>
        <w:jc w:val="both"/>
        <w:rPr>
          <w:rFonts w:ascii="Times New Roman" w:hAnsi="Times New Roman" w:cs="Times New Roman"/>
          <w:sz w:val="18"/>
          <w:szCs w:val="18"/>
        </w:rPr>
      </w:pPr>
    </w:p>
    <w:p w:rsidR="001A0D1C" w:rsidRPr="001A0D1C" w:rsidRDefault="001A0D1C" w:rsidP="001A0D1C">
      <w:pPr>
        <w:pStyle w:val="ConsNonformat"/>
        <w:widowControl/>
        <w:jc w:val="both"/>
        <w:rPr>
          <w:rFonts w:ascii="Times New Roman" w:hAnsi="Times New Roman" w:cs="Times New Roman"/>
          <w:color w:val="000000"/>
          <w:sz w:val="18"/>
          <w:szCs w:val="18"/>
        </w:rPr>
      </w:pPr>
      <w:r w:rsidRPr="001A0D1C">
        <w:rPr>
          <w:rFonts w:ascii="Times New Roman" w:hAnsi="Times New Roman" w:cs="Times New Roman"/>
          <w:sz w:val="18"/>
          <w:szCs w:val="18"/>
        </w:rPr>
        <w:t xml:space="preserve">             Глава Гвазденского</w:t>
      </w:r>
      <w:r w:rsidRPr="001A0D1C">
        <w:rPr>
          <w:rFonts w:ascii="Times New Roman" w:hAnsi="Times New Roman" w:cs="Times New Roman"/>
          <w:color w:val="000000"/>
          <w:sz w:val="18"/>
          <w:szCs w:val="18"/>
        </w:rPr>
        <w:t xml:space="preserve">    сельского поселения                                                               Л.М. Богданова</w:t>
      </w:r>
    </w:p>
    <w:p w:rsidR="001A0D1C" w:rsidRPr="001A0D1C" w:rsidRDefault="001A0D1C" w:rsidP="001A0D1C">
      <w:pPr>
        <w:pStyle w:val="ConsNonformat"/>
        <w:widowControl/>
        <w:jc w:val="both"/>
        <w:rPr>
          <w:rFonts w:ascii="Times New Roman" w:hAnsi="Times New Roman" w:cs="Times New Roman"/>
          <w:color w:val="000000"/>
          <w:sz w:val="18"/>
          <w:szCs w:val="18"/>
        </w:rPr>
      </w:pPr>
    </w:p>
    <w:p w:rsidR="001A0D1C" w:rsidRPr="001A0D1C" w:rsidRDefault="001A0D1C" w:rsidP="001A0D1C">
      <w:pPr>
        <w:pStyle w:val="ConsNonformat"/>
        <w:widowControl/>
        <w:jc w:val="both"/>
        <w:rPr>
          <w:rFonts w:ascii="Times New Roman" w:hAnsi="Times New Roman" w:cs="Times New Roman"/>
          <w:color w:val="000000"/>
          <w:sz w:val="18"/>
          <w:szCs w:val="18"/>
        </w:rPr>
      </w:pPr>
    </w:p>
    <w:p w:rsidR="001A0D1C" w:rsidRPr="001A0D1C" w:rsidRDefault="001A0D1C" w:rsidP="001A0D1C">
      <w:pPr>
        <w:pStyle w:val="ConsNonformat"/>
        <w:widowControl/>
        <w:jc w:val="both"/>
        <w:rPr>
          <w:rFonts w:ascii="Times New Roman" w:hAnsi="Times New Roman" w:cs="Times New Roman"/>
          <w:color w:val="000000"/>
          <w:sz w:val="18"/>
          <w:szCs w:val="18"/>
        </w:rPr>
      </w:pPr>
    </w:p>
    <w:p w:rsidR="001A0D1C" w:rsidRPr="001A0D1C" w:rsidRDefault="001A0D1C" w:rsidP="003E60CA">
      <w:pPr>
        <w:jc w:val="right"/>
        <w:rPr>
          <w:sz w:val="18"/>
          <w:szCs w:val="18"/>
        </w:rPr>
      </w:pPr>
      <w:r w:rsidRPr="001A0D1C">
        <w:rPr>
          <w:sz w:val="18"/>
          <w:szCs w:val="18"/>
        </w:rPr>
        <w:t>Приложение №2</w:t>
      </w:r>
    </w:p>
    <w:p w:rsidR="001A0D1C" w:rsidRPr="001A0D1C" w:rsidRDefault="001A0D1C" w:rsidP="003E60CA">
      <w:pPr>
        <w:jc w:val="right"/>
        <w:rPr>
          <w:sz w:val="18"/>
          <w:szCs w:val="18"/>
        </w:rPr>
      </w:pPr>
      <w:r w:rsidRPr="001A0D1C">
        <w:rPr>
          <w:sz w:val="18"/>
          <w:szCs w:val="18"/>
        </w:rPr>
        <w:t xml:space="preserve">к решению Совета </w:t>
      </w:r>
    </w:p>
    <w:p w:rsidR="001A0D1C" w:rsidRPr="001A0D1C" w:rsidRDefault="001A0D1C" w:rsidP="003E60CA">
      <w:pPr>
        <w:jc w:val="right"/>
        <w:rPr>
          <w:sz w:val="18"/>
          <w:szCs w:val="18"/>
        </w:rPr>
      </w:pPr>
      <w:r w:rsidRPr="001A0D1C">
        <w:rPr>
          <w:sz w:val="18"/>
          <w:szCs w:val="18"/>
        </w:rPr>
        <w:t>народных депутатов</w:t>
      </w:r>
    </w:p>
    <w:p w:rsidR="001A0D1C" w:rsidRPr="001A0D1C" w:rsidRDefault="001A0D1C" w:rsidP="003E60CA">
      <w:pPr>
        <w:jc w:val="right"/>
        <w:rPr>
          <w:sz w:val="18"/>
          <w:szCs w:val="18"/>
        </w:rPr>
      </w:pPr>
      <w:r w:rsidRPr="001A0D1C">
        <w:rPr>
          <w:sz w:val="18"/>
          <w:szCs w:val="18"/>
        </w:rPr>
        <w:t>Гвазденского сельского поселения</w:t>
      </w:r>
    </w:p>
    <w:p w:rsidR="001A0D1C" w:rsidRPr="001A0D1C" w:rsidRDefault="001A0D1C" w:rsidP="003E60CA">
      <w:pPr>
        <w:jc w:val="right"/>
        <w:rPr>
          <w:sz w:val="18"/>
          <w:szCs w:val="18"/>
        </w:rPr>
      </w:pPr>
      <w:r w:rsidRPr="001A0D1C">
        <w:rPr>
          <w:sz w:val="18"/>
          <w:szCs w:val="18"/>
        </w:rPr>
        <w:t xml:space="preserve">от 18.09.2019 года № 113   </w:t>
      </w:r>
    </w:p>
    <w:p w:rsidR="001A0D1C" w:rsidRPr="001A0D1C" w:rsidRDefault="001A0D1C" w:rsidP="001A0D1C">
      <w:pPr>
        <w:pStyle w:val="ConsPlusTitle"/>
        <w:jc w:val="both"/>
        <w:rPr>
          <w:b w:val="0"/>
          <w:bCs w:val="0"/>
          <w:sz w:val="18"/>
          <w:szCs w:val="18"/>
        </w:rPr>
      </w:pPr>
    </w:p>
    <w:p w:rsidR="001A0D1C" w:rsidRPr="001A0D1C" w:rsidRDefault="001A0D1C" w:rsidP="003E60CA">
      <w:pPr>
        <w:pStyle w:val="ConsPlusTitle"/>
        <w:jc w:val="center"/>
        <w:rPr>
          <w:sz w:val="18"/>
          <w:szCs w:val="18"/>
        </w:rPr>
      </w:pPr>
      <w:r w:rsidRPr="001A0D1C">
        <w:rPr>
          <w:sz w:val="18"/>
          <w:szCs w:val="18"/>
        </w:rPr>
        <w:t>ПОСТУПЛЕНИЕ ДОХОДОВ БЮДЖЕТА</w:t>
      </w:r>
    </w:p>
    <w:p w:rsidR="001A0D1C" w:rsidRPr="001A0D1C" w:rsidRDefault="001A0D1C" w:rsidP="003E60CA">
      <w:pPr>
        <w:pStyle w:val="ConsPlusTitle"/>
        <w:jc w:val="center"/>
        <w:rPr>
          <w:sz w:val="18"/>
          <w:szCs w:val="18"/>
        </w:rPr>
      </w:pPr>
      <w:r w:rsidRPr="001A0D1C">
        <w:rPr>
          <w:sz w:val="18"/>
          <w:szCs w:val="18"/>
        </w:rPr>
        <w:t>ГВАЗДЕНСКОГО  СЕЛЬСКОГО ПОСЕЛЕНИЯ БУТУРЛИНОВСКОГО МУНИЦИПАЛЬНОГО РАЙОНА ВОРОНЕЖСКОЙ ОБЛАСТИ</w:t>
      </w:r>
    </w:p>
    <w:p w:rsidR="001A0D1C" w:rsidRPr="001A0D1C" w:rsidRDefault="001A0D1C" w:rsidP="003E60CA">
      <w:pPr>
        <w:pStyle w:val="ConsPlusTitle"/>
        <w:jc w:val="center"/>
        <w:rPr>
          <w:sz w:val="18"/>
          <w:szCs w:val="18"/>
        </w:rPr>
      </w:pPr>
      <w:r w:rsidRPr="001A0D1C">
        <w:rPr>
          <w:sz w:val="18"/>
          <w:szCs w:val="18"/>
        </w:rPr>
        <w:t>ПО КОДАМ ВИДОВ ДОХОДОВ, ПОДВИДОВ ДОХОДОВ</w:t>
      </w:r>
    </w:p>
    <w:p w:rsidR="001A0D1C" w:rsidRPr="001A0D1C" w:rsidRDefault="001A0D1C" w:rsidP="003E60CA">
      <w:pPr>
        <w:pStyle w:val="ConsPlusTitle"/>
        <w:jc w:val="center"/>
        <w:rPr>
          <w:b w:val="0"/>
          <w:bCs w:val="0"/>
          <w:sz w:val="18"/>
          <w:szCs w:val="18"/>
        </w:rPr>
      </w:pPr>
      <w:r w:rsidRPr="001A0D1C">
        <w:rPr>
          <w:sz w:val="18"/>
          <w:szCs w:val="18"/>
        </w:rPr>
        <w:t>НА 2019 ГОД ПЛАНОВЫЙ ПЕРИОД 2020 И 2021 ГОДОВ.</w:t>
      </w:r>
    </w:p>
    <w:p w:rsidR="001A0D1C" w:rsidRPr="001A0D1C" w:rsidRDefault="001A0D1C" w:rsidP="001A0D1C">
      <w:pPr>
        <w:pStyle w:val="ConsPlusTitle"/>
        <w:jc w:val="both"/>
        <w:rPr>
          <w:b w:val="0"/>
          <w:bCs w:val="0"/>
          <w:sz w:val="18"/>
          <w:szCs w:val="18"/>
        </w:rPr>
      </w:pPr>
      <w:r w:rsidRPr="001A0D1C">
        <w:rPr>
          <w:b w:val="0"/>
          <w:bCs w:val="0"/>
          <w:sz w:val="18"/>
          <w:szCs w:val="18"/>
        </w:rPr>
        <w:t xml:space="preserve">                                                                                                                                                    (тыс. рублей)</w:t>
      </w:r>
    </w:p>
    <w:tbl>
      <w:tblPr>
        <w:tblW w:w="11057" w:type="dxa"/>
        <w:tblInd w:w="-176" w:type="dxa"/>
        <w:tblLayout w:type="fixed"/>
        <w:tblLook w:val="0000"/>
      </w:tblPr>
      <w:tblGrid>
        <w:gridCol w:w="2552"/>
        <w:gridCol w:w="4536"/>
        <w:gridCol w:w="1418"/>
        <w:gridCol w:w="1559"/>
        <w:gridCol w:w="992"/>
      </w:tblGrid>
      <w:tr w:rsidR="001A0D1C" w:rsidRPr="001A0D1C" w:rsidTr="001A0D1C">
        <w:trPr>
          <w:cantSplit/>
          <w:trHeight w:val="825"/>
        </w:trPr>
        <w:tc>
          <w:tcPr>
            <w:tcW w:w="2552" w:type="dxa"/>
            <w:tcBorders>
              <w:top w:val="single" w:sz="4" w:space="0" w:color="000000"/>
              <w:left w:val="single" w:sz="4" w:space="0" w:color="000000"/>
              <w:bottom w:val="single" w:sz="4" w:space="0" w:color="000000"/>
              <w:right w:val="single" w:sz="4" w:space="0" w:color="000000"/>
            </w:tcBorders>
            <w:vAlign w:val="center"/>
          </w:tcPr>
          <w:p w:rsidR="001A0D1C" w:rsidRPr="001A0D1C" w:rsidRDefault="001A0D1C" w:rsidP="001A0D1C">
            <w:pPr>
              <w:jc w:val="both"/>
              <w:rPr>
                <w:b/>
                <w:bCs/>
                <w:sz w:val="18"/>
                <w:szCs w:val="18"/>
              </w:rPr>
            </w:pPr>
            <w:r w:rsidRPr="001A0D1C">
              <w:rPr>
                <w:b/>
                <w:bCs/>
                <w:sz w:val="18"/>
                <w:szCs w:val="18"/>
              </w:rPr>
              <w:t xml:space="preserve">Код показателя </w:t>
            </w:r>
          </w:p>
        </w:tc>
        <w:tc>
          <w:tcPr>
            <w:tcW w:w="4536" w:type="dxa"/>
            <w:tcBorders>
              <w:top w:val="single" w:sz="4" w:space="0" w:color="000000"/>
              <w:left w:val="single" w:sz="4" w:space="0" w:color="000000"/>
              <w:bottom w:val="single" w:sz="4" w:space="0" w:color="000000"/>
              <w:right w:val="single" w:sz="4" w:space="0" w:color="000000"/>
            </w:tcBorders>
            <w:vAlign w:val="center"/>
          </w:tcPr>
          <w:p w:rsidR="001A0D1C" w:rsidRPr="001A0D1C" w:rsidRDefault="001A0D1C" w:rsidP="001A0D1C">
            <w:pPr>
              <w:jc w:val="both"/>
              <w:rPr>
                <w:b/>
                <w:bCs/>
                <w:sz w:val="18"/>
                <w:szCs w:val="18"/>
              </w:rPr>
            </w:pPr>
            <w:r w:rsidRPr="001A0D1C">
              <w:rPr>
                <w:b/>
                <w:bCs/>
                <w:sz w:val="18"/>
                <w:szCs w:val="18"/>
              </w:rPr>
              <w:t>Наименование показателя</w:t>
            </w:r>
          </w:p>
        </w:tc>
        <w:tc>
          <w:tcPr>
            <w:tcW w:w="1418" w:type="dxa"/>
            <w:tcBorders>
              <w:top w:val="single" w:sz="4" w:space="0" w:color="000000"/>
              <w:left w:val="single" w:sz="4" w:space="0" w:color="000000"/>
              <w:bottom w:val="single" w:sz="4" w:space="0" w:color="000000"/>
              <w:right w:val="single" w:sz="4" w:space="0" w:color="000000"/>
            </w:tcBorders>
            <w:vAlign w:val="center"/>
          </w:tcPr>
          <w:p w:rsidR="001A0D1C" w:rsidRPr="001A0D1C" w:rsidRDefault="001A0D1C" w:rsidP="001A0D1C">
            <w:pPr>
              <w:jc w:val="both"/>
              <w:rPr>
                <w:b/>
                <w:bCs/>
                <w:sz w:val="18"/>
                <w:szCs w:val="18"/>
              </w:rPr>
            </w:pPr>
            <w:r w:rsidRPr="001A0D1C">
              <w:rPr>
                <w:b/>
                <w:bCs/>
                <w:sz w:val="18"/>
                <w:szCs w:val="18"/>
              </w:rPr>
              <w:t>2019</w:t>
            </w:r>
          </w:p>
        </w:tc>
        <w:tc>
          <w:tcPr>
            <w:tcW w:w="1559" w:type="dxa"/>
            <w:tcBorders>
              <w:top w:val="single" w:sz="4" w:space="0" w:color="000000"/>
              <w:left w:val="single" w:sz="4" w:space="0" w:color="000000"/>
              <w:bottom w:val="single" w:sz="4" w:space="0" w:color="000000"/>
              <w:right w:val="single" w:sz="4" w:space="0" w:color="000000"/>
            </w:tcBorders>
            <w:vAlign w:val="center"/>
          </w:tcPr>
          <w:p w:rsidR="001A0D1C" w:rsidRPr="001A0D1C" w:rsidRDefault="001A0D1C" w:rsidP="001A0D1C">
            <w:pPr>
              <w:jc w:val="both"/>
              <w:rPr>
                <w:b/>
                <w:bCs/>
                <w:sz w:val="18"/>
                <w:szCs w:val="18"/>
              </w:rPr>
            </w:pPr>
            <w:r w:rsidRPr="001A0D1C">
              <w:rPr>
                <w:b/>
                <w:bCs/>
                <w:sz w:val="18"/>
                <w:szCs w:val="18"/>
              </w:rPr>
              <w:t>2020</w:t>
            </w:r>
          </w:p>
        </w:tc>
        <w:tc>
          <w:tcPr>
            <w:tcW w:w="992" w:type="dxa"/>
            <w:tcBorders>
              <w:top w:val="single" w:sz="4" w:space="0" w:color="000000"/>
              <w:left w:val="single" w:sz="4" w:space="0" w:color="000000"/>
              <w:bottom w:val="single" w:sz="4" w:space="0" w:color="000000"/>
              <w:right w:val="single" w:sz="4" w:space="0" w:color="000000"/>
            </w:tcBorders>
            <w:vAlign w:val="center"/>
          </w:tcPr>
          <w:p w:rsidR="001A0D1C" w:rsidRPr="001A0D1C" w:rsidRDefault="001A0D1C" w:rsidP="001A0D1C">
            <w:pPr>
              <w:jc w:val="both"/>
              <w:rPr>
                <w:b/>
                <w:bCs/>
                <w:sz w:val="18"/>
                <w:szCs w:val="18"/>
              </w:rPr>
            </w:pPr>
            <w:r w:rsidRPr="001A0D1C">
              <w:rPr>
                <w:b/>
                <w:bCs/>
                <w:sz w:val="18"/>
                <w:szCs w:val="18"/>
              </w:rPr>
              <w:t>2021</w:t>
            </w:r>
          </w:p>
        </w:tc>
      </w:tr>
    </w:tbl>
    <w:p w:rsidR="001A0D1C" w:rsidRPr="001A0D1C" w:rsidRDefault="001A0D1C" w:rsidP="001A0D1C">
      <w:pPr>
        <w:jc w:val="both"/>
        <w:rPr>
          <w:sz w:val="18"/>
          <w:szCs w:val="18"/>
        </w:rPr>
      </w:pPr>
    </w:p>
    <w:tbl>
      <w:tblPr>
        <w:tblW w:w="5250" w:type="pct"/>
        <w:jc w:val="center"/>
        <w:tblLayout w:type="fixed"/>
        <w:tblCellMar>
          <w:left w:w="30" w:type="dxa"/>
          <w:right w:w="30" w:type="dxa"/>
        </w:tblCellMar>
        <w:tblLook w:val="0000"/>
      </w:tblPr>
      <w:tblGrid>
        <w:gridCol w:w="2278"/>
        <w:gridCol w:w="4033"/>
        <w:gridCol w:w="1332"/>
        <w:gridCol w:w="1289"/>
        <w:gridCol w:w="894"/>
      </w:tblGrid>
      <w:tr w:rsidR="001A0D1C" w:rsidRPr="001A0D1C" w:rsidTr="001A0D1C">
        <w:trPr>
          <w:trHeight w:val="228"/>
          <w:jc w:val="center"/>
        </w:trPr>
        <w:tc>
          <w:tcPr>
            <w:tcW w:w="1159" w:type="pct"/>
            <w:tcBorders>
              <w:top w:val="single" w:sz="4" w:space="0" w:color="000000"/>
              <w:left w:val="single" w:sz="4" w:space="0" w:color="000000"/>
              <w:bottom w:val="single" w:sz="6" w:space="0" w:color="000000"/>
              <w:right w:val="single" w:sz="6" w:space="0" w:color="000000"/>
            </w:tcBorders>
          </w:tcPr>
          <w:p w:rsidR="001A0D1C" w:rsidRPr="001A0D1C" w:rsidRDefault="001A0D1C" w:rsidP="001A0D1C">
            <w:pPr>
              <w:jc w:val="both"/>
              <w:rPr>
                <w:b/>
                <w:bCs/>
                <w:color w:val="000000"/>
                <w:sz w:val="18"/>
                <w:szCs w:val="18"/>
              </w:rPr>
            </w:pPr>
            <w:r w:rsidRPr="001A0D1C">
              <w:rPr>
                <w:b/>
                <w:bCs/>
                <w:color w:val="000000"/>
                <w:sz w:val="18"/>
                <w:szCs w:val="18"/>
              </w:rPr>
              <w:t>1</w:t>
            </w:r>
          </w:p>
        </w:tc>
        <w:tc>
          <w:tcPr>
            <w:tcW w:w="2052" w:type="pct"/>
            <w:tcBorders>
              <w:top w:val="single" w:sz="4" w:space="0" w:color="000000"/>
              <w:left w:val="single" w:sz="6" w:space="0" w:color="000000"/>
              <w:bottom w:val="single" w:sz="6" w:space="0" w:color="000000"/>
              <w:right w:val="single" w:sz="6" w:space="0" w:color="000000"/>
            </w:tcBorders>
          </w:tcPr>
          <w:p w:rsidR="001A0D1C" w:rsidRPr="001A0D1C" w:rsidRDefault="001A0D1C" w:rsidP="001A0D1C">
            <w:pPr>
              <w:jc w:val="both"/>
              <w:rPr>
                <w:b/>
                <w:bCs/>
                <w:color w:val="000000"/>
                <w:sz w:val="18"/>
                <w:szCs w:val="18"/>
              </w:rPr>
            </w:pPr>
            <w:r w:rsidRPr="001A0D1C">
              <w:rPr>
                <w:b/>
                <w:bCs/>
                <w:color w:val="000000"/>
                <w:sz w:val="18"/>
                <w:szCs w:val="18"/>
              </w:rPr>
              <w:t>2</w:t>
            </w:r>
          </w:p>
        </w:tc>
        <w:tc>
          <w:tcPr>
            <w:tcW w:w="678" w:type="pct"/>
            <w:tcBorders>
              <w:top w:val="single" w:sz="4" w:space="0" w:color="000000"/>
              <w:left w:val="single" w:sz="6" w:space="0" w:color="000000"/>
              <w:bottom w:val="single" w:sz="6" w:space="0" w:color="000000"/>
              <w:right w:val="single" w:sz="6" w:space="0" w:color="000000"/>
            </w:tcBorders>
          </w:tcPr>
          <w:p w:rsidR="001A0D1C" w:rsidRPr="001A0D1C" w:rsidRDefault="001A0D1C" w:rsidP="001A0D1C">
            <w:pPr>
              <w:jc w:val="both"/>
              <w:rPr>
                <w:b/>
                <w:bCs/>
                <w:color w:val="000000"/>
                <w:sz w:val="18"/>
                <w:szCs w:val="18"/>
              </w:rPr>
            </w:pPr>
            <w:r w:rsidRPr="001A0D1C">
              <w:rPr>
                <w:b/>
                <w:bCs/>
                <w:color w:val="000000"/>
                <w:sz w:val="18"/>
                <w:szCs w:val="18"/>
              </w:rPr>
              <w:t>3</w:t>
            </w:r>
          </w:p>
        </w:tc>
        <w:tc>
          <w:tcPr>
            <w:tcW w:w="656" w:type="pct"/>
            <w:tcBorders>
              <w:top w:val="single" w:sz="4" w:space="0" w:color="000000"/>
              <w:left w:val="single" w:sz="6" w:space="0" w:color="000000"/>
              <w:bottom w:val="single" w:sz="6" w:space="0" w:color="000000"/>
              <w:right w:val="single" w:sz="6" w:space="0" w:color="000000"/>
            </w:tcBorders>
          </w:tcPr>
          <w:p w:rsidR="001A0D1C" w:rsidRPr="001A0D1C" w:rsidRDefault="001A0D1C" w:rsidP="001A0D1C">
            <w:pPr>
              <w:jc w:val="both"/>
              <w:rPr>
                <w:b/>
                <w:bCs/>
                <w:color w:val="000000"/>
                <w:sz w:val="18"/>
                <w:szCs w:val="18"/>
              </w:rPr>
            </w:pPr>
            <w:r w:rsidRPr="001A0D1C">
              <w:rPr>
                <w:b/>
                <w:bCs/>
                <w:color w:val="000000"/>
                <w:sz w:val="18"/>
                <w:szCs w:val="18"/>
              </w:rPr>
              <w:t>4</w:t>
            </w:r>
          </w:p>
        </w:tc>
        <w:tc>
          <w:tcPr>
            <w:tcW w:w="455" w:type="pct"/>
            <w:tcBorders>
              <w:top w:val="single" w:sz="4" w:space="0" w:color="000000"/>
              <w:left w:val="single" w:sz="6" w:space="0" w:color="000000"/>
              <w:bottom w:val="single" w:sz="6" w:space="0" w:color="000000"/>
              <w:right w:val="single" w:sz="4" w:space="0" w:color="000000"/>
            </w:tcBorders>
          </w:tcPr>
          <w:p w:rsidR="001A0D1C" w:rsidRPr="001A0D1C" w:rsidRDefault="001A0D1C" w:rsidP="001A0D1C">
            <w:pPr>
              <w:jc w:val="both"/>
              <w:rPr>
                <w:b/>
                <w:bCs/>
                <w:color w:val="000000"/>
                <w:sz w:val="18"/>
                <w:szCs w:val="18"/>
              </w:rPr>
            </w:pPr>
            <w:r w:rsidRPr="001A0D1C">
              <w:rPr>
                <w:b/>
                <w:bCs/>
                <w:color w:val="000000"/>
                <w:sz w:val="18"/>
                <w:szCs w:val="18"/>
              </w:rPr>
              <w:t>5</w:t>
            </w:r>
          </w:p>
        </w:tc>
      </w:tr>
      <w:tr w:rsidR="001A0D1C" w:rsidRPr="001A0D1C" w:rsidTr="001A0D1C">
        <w:tblPrEx>
          <w:tblCellSpacing w:w="-8" w:type="nil"/>
        </w:tblPrEx>
        <w:trPr>
          <w:trHeight w:val="567"/>
          <w:tblCellSpacing w:w="-8" w:type="nil"/>
          <w:jc w:val="center"/>
        </w:trPr>
        <w:tc>
          <w:tcPr>
            <w:tcW w:w="1159" w:type="pct"/>
            <w:tcBorders>
              <w:top w:val="single" w:sz="6" w:space="0" w:color="000000"/>
              <w:left w:val="single" w:sz="4" w:space="0" w:color="000000"/>
              <w:bottom w:val="single" w:sz="6" w:space="0" w:color="000000"/>
              <w:right w:val="single" w:sz="6" w:space="0" w:color="000000"/>
            </w:tcBorders>
          </w:tcPr>
          <w:p w:rsidR="001A0D1C" w:rsidRPr="001A0D1C" w:rsidRDefault="001A0D1C" w:rsidP="001A0D1C">
            <w:pPr>
              <w:jc w:val="both"/>
              <w:rPr>
                <w:b/>
                <w:bCs/>
                <w:sz w:val="18"/>
                <w:szCs w:val="18"/>
              </w:rPr>
            </w:pPr>
            <w:r w:rsidRPr="001A0D1C">
              <w:rPr>
                <w:b/>
                <w:bCs/>
                <w:sz w:val="18"/>
                <w:szCs w:val="18"/>
              </w:rPr>
              <w:t>000 8 50 00000 00 0000 000</w:t>
            </w:r>
          </w:p>
        </w:tc>
        <w:tc>
          <w:tcPr>
            <w:tcW w:w="2052" w:type="pct"/>
            <w:tcBorders>
              <w:top w:val="single" w:sz="6" w:space="0" w:color="000000"/>
              <w:left w:val="single" w:sz="6" w:space="0" w:color="000000"/>
              <w:bottom w:val="single" w:sz="6" w:space="0" w:color="000000"/>
              <w:right w:val="single" w:sz="6" w:space="0" w:color="000000"/>
            </w:tcBorders>
          </w:tcPr>
          <w:p w:rsidR="001A0D1C" w:rsidRPr="001A0D1C" w:rsidRDefault="001A0D1C" w:rsidP="001A0D1C">
            <w:pPr>
              <w:jc w:val="both"/>
              <w:rPr>
                <w:b/>
                <w:bCs/>
                <w:color w:val="000000"/>
                <w:sz w:val="18"/>
                <w:szCs w:val="18"/>
              </w:rPr>
            </w:pPr>
            <w:r w:rsidRPr="001A0D1C">
              <w:rPr>
                <w:b/>
                <w:bCs/>
                <w:color w:val="000000"/>
                <w:sz w:val="18"/>
                <w:szCs w:val="18"/>
              </w:rPr>
              <w:t>ВСЕГО</w:t>
            </w:r>
          </w:p>
        </w:tc>
        <w:tc>
          <w:tcPr>
            <w:tcW w:w="678" w:type="pct"/>
            <w:tcBorders>
              <w:top w:val="single" w:sz="6" w:space="0" w:color="000000"/>
              <w:left w:val="single" w:sz="6" w:space="0" w:color="000000"/>
              <w:bottom w:val="single" w:sz="6" w:space="0" w:color="000000"/>
              <w:right w:val="single" w:sz="6" w:space="0" w:color="000000"/>
            </w:tcBorders>
            <w:vAlign w:val="center"/>
          </w:tcPr>
          <w:p w:rsidR="001A0D1C" w:rsidRPr="001A0D1C" w:rsidRDefault="001A0D1C" w:rsidP="001A0D1C">
            <w:pPr>
              <w:jc w:val="both"/>
              <w:rPr>
                <w:b/>
                <w:bCs/>
                <w:color w:val="000000"/>
                <w:sz w:val="18"/>
                <w:szCs w:val="18"/>
              </w:rPr>
            </w:pPr>
            <w:r w:rsidRPr="001A0D1C">
              <w:rPr>
                <w:b/>
                <w:bCs/>
                <w:color w:val="000000"/>
                <w:sz w:val="18"/>
                <w:szCs w:val="18"/>
              </w:rPr>
              <w:t>8392,8</w:t>
            </w:r>
          </w:p>
        </w:tc>
        <w:tc>
          <w:tcPr>
            <w:tcW w:w="656" w:type="pct"/>
            <w:tcBorders>
              <w:top w:val="single" w:sz="6" w:space="0" w:color="000000"/>
              <w:left w:val="single" w:sz="6" w:space="0" w:color="000000"/>
              <w:bottom w:val="single" w:sz="6" w:space="0" w:color="000000"/>
              <w:right w:val="single" w:sz="6" w:space="0" w:color="000000"/>
            </w:tcBorders>
          </w:tcPr>
          <w:p w:rsidR="001A0D1C" w:rsidRPr="001A0D1C" w:rsidRDefault="001A0D1C" w:rsidP="001A0D1C">
            <w:pPr>
              <w:ind w:left="360"/>
              <w:jc w:val="both"/>
              <w:rPr>
                <w:b/>
                <w:bCs/>
                <w:color w:val="000000"/>
                <w:sz w:val="18"/>
                <w:szCs w:val="18"/>
              </w:rPr>
            </w:pPr>
          </w:p>
          <w:p w:rsidR="001A0D1C" w:rsidRPr="001A0D1C" w:rsidRDefault="001A0D1C" w:rsidP="001A0D1C">
            <w:pPr>
              <w:spacing w:after="240"/>
              <w:jc w:val="both"/>
              <w:rPr>
                <w:b/>
                <w:bCs/>
                <w:color w:val="000000"/>
                <w:sz w:val="18"/>
                <w:szCs w:val="18"/>
              </w:rPr>
            </w:pPr>
            <w:r w:rsidRPr="001A0D1C">
              <w:rPr>
                <w:b/>
                <w:bCs/>
                <w:color w:val="000000"/>
                <w:sz w:val="18"/>
                <w:szCs w:val="18"/>
              </w:rPr>
              <w:t>6635,1</w:t>
            </w:r>
          </w:p>
        </w:tc>
        <w:tc>
          <w:tcPr>
            <w:tcW w:w="455" w:type="pct"/>
            <w:tcBorders>
              <w:top w:val="single" w:sz="6" w:space="0" w:color="000000"/>
              <w:left w:val="single" w:sz="6" w:space="0" w:color="000000"/>
              <w:bottom w:val="single" w:sz="6" w:space="0" w:color="000000"/>
              <w:right w:val="single" w:sz="4" w:space="0" w:color="000000"/>
            </w:tcBorders>
          </w:tcPr>
          <w:p w:rsidR="001A0D1C" w:rsidRPr="001A0D1C" w:rsidRDefault="001A0D1C" w:rsidP="001A0D1C">
            <w:pPr>
              <w:tabs>
                <w:tab w:val="center" w:pos="420"/>
              </w:tabs>
              <w:spacing w:before="240"/>
              <w:jc w:val="both"/>
              <w:rPr>
                <w:b/>
                <w:bCs/>
                <w:color w:val="000000"/>
                <w:sz w:val="18"/>
                <w:szCs w:val="18"/>
              </w:rPr>
            </w:pPr>
            <w:r w:rsidRPr="001A0D1C">
              <w:rPr>
                <w:b/>
                <w:bCs/>
                <w:color w:val="000000"/>
                <w:sz w:val="18"/>
                <w:szCs w:val="18"/>
              </w:rPr>
              <w:t>6739,0</w:t>
            </w:r>
          </w:p>
        </w:tc>
      </w:tr>
      <w:tr w:rsidR="001A0D1C" w:rsidRPr="001A0D1C" w:rsidTr="001A0D1C">
        <w:tblPrEx>
          <w:tblCellSpacing w:w="-8" w:type="nil"/>
        </w:tblPrEx>
        <w:trPr>
          <w:trHeight w:val="228"/>
          <w:tblCellSpacing w:w="-8" w:type="nil"/>
          <w:jc w:val="center"/>
        </w:trPr>
        <w:tc>
          <w:tcPr>
            <w:tcW w:w="1159" w:type="pct"/>
            <w:tcBorders>
              <w:top w:val="single" w:sz="6" w:space="0" w:color="000000"/>
              <w:left w:val="single" w:sz="4" w:space="0" w:color="000000"/>
              <w:bottom w:val="single" w:sz="6" w:space="0" w:color="000000"/>
              <w:right w:val="single" w:sz="6" w:space="0" w:color="000000"/>
            </w:tcBorders>
          </w:tcPr>
          <w:p w:rsidR="001A0D1C" w:rsidRPr="001A0D1C" w:rsidRDefault="001A0D1C" w:rsidP="001A0D1C">
            <w:pPr>
              <w:jc w:val="both"/>
              <w:rPr>
                <w:b/>
                <w:bCs/>
                <w:color w:val="000000"/>
                <w:sz w:val="18"/>
                <w:szCs w:val="18"/>
              </w:rPr>
            </w:pPr>
            <w:r w:rsidRPr="001A0D1C">
              <w:rPr>
                <w:b/>
                <w:bCs/>
                <w:color w:val="000000"/>
                <w:sz w:val="18"/>
                <w:szCs w:val="18"/>
              </w:rPr>
              <w:t>000 1 00 00000 00 0000 000</w:t>
            </w:r>
          </w:p>
        </w:tc>
        <w:tc>
          <w:tcPr>
            <w:tcW w:w="2052" w:type="pct"/>
            <w:tcBorders>
              <w:top w:val="single" w:sz="6" w:space="0" w:color="000000"/>
              <w:left w:val="single" w:sz="6" w:space="0" w:color="000000"/>
              <w:bottom w:val="single" w:sz="6" w:space="0" w:color="000000"/>
              <w:right w:val="single" w:sz="6" w:space="0" w:color="000000"/>
            </w:tcBorders>
          </w:tcPr>
          <w:p w:rsidR="001A0D1C" w:rsidRPr="001A0D1C" w:rsidRDefault="001A0D1C" w:rsidP="001A0D1C">
            <w:pPr>
              <w:jc w:val="both"/>
              <w:rPr>
                <w:b/>
                <w:bCs/>
                <w:color w:val="000000"/>
                <w:sz w:val="18"/>
                <w:szCs w:val="18"/>
              </w:rPr>
            </w:pPr>
            <w:r w:rsidRPr="001A0D1C">
              <w:rPr>
                <w:b/>
                <w:bCs/>
                <w:color w:val="000000"/>
                <w:sz w:val="18"/>
                <w:szCs w:val="18"/>
              </w:rPr>
              <w:t>НАЛОГОВЫЕ И НЕНАЛОГОВЫЕ  ДОХОДЫ</w:t>
            </w:r>
          </w:p>
        </w:tc>
        <w:tc>
          <w:tcPr>
            <w:tcW w:w="678" w:type="pct"/>
            <w:tcBorders>
              <w:top w:val="single" w:sz="6" w:space="0" w:color="000000"/>
              <w:left w:val="single" w:sz="6" w:space="0" w:color="000000"/>
              <w:bottom w:val="single" w:sz="6" w:space="0" w:color="000000"/>
              <w:right w:val="single" w:sz="6" w:space="0" w:color="000000"/>
            </w:tcBorders>
            <w:vAlign w:val="center"/>
          </w:tcPr>
          <w:p w:rsidR="001A0D1C" w:rsidRPr="001A0D1C" w:rsidRDefault="001A0D1C" w:rsidP="001A0D1C">
            <w:pPr>
              <w:jc w:val="both"/>
              <w:rPr>
                <w:b/>
                <w:bCs/>
                <w:color w:val="000000"/>
                <w:sz w:val="18"/>
                <w:szCs w:val="18"/>
              </w:rPr>
            </w:pPr>
            <w:r w:rsidRPr="001A0D1C">
              <w:rPr>
                <w:b/>
                <w:bCs/>
                <w:color w:val="000000"/>
                <w:sz w:val="18"/>
                <w:szCs w:val="18"/>
              </w:rPr>
              <w:t>2687,0</w:t>
            </w:r>
          </w:p>
        </w:tc>
        <w:tc>
          <w:tcPr>
            <w:tcW w:w="656" w:type="pct"/>
            <w:tcBorders>
              <w:top w:val="single" w:sz="6" w:space="0" w:color="000000"/>
              <w:left w:val="single" w:sz="6" w:space="0" w:color="000000"/>
              <w:bottom w:val="single" w:sz="6" w:space="0" w:color="000000"/>
              <w:right w:val="single" w:sz="6" w:space="0" w:color="000000"/>
            </w:tcBorders>
            <w:vAlign w:val="center"/>
          </w:tcPr>
          <w:p w:rsidR="001A0D1C" w:rsidRPr="001A0D1C" w:rsidRDefault="001A0D1C" w:rsidP="001A0D1C">
            <w:pPr>
              <w:jc w:val="both"/>
              <w:rPr>
                <w:b/>
                <w:bCs/>
                <w:color w:val="000000"/>
                <w:sz w:val="18"/>
                <w:szCs w:val="18"/>
              </w:rPr>
            </w:pPr>
            <w:r w:rsidRPr="001A0D1C">
              <w:rPr>
                <w:b/>
                <w:bCs/>
                <w:color w:val="000000"/>
                <w:sz w:val="18"/>
                <w:szCs w:val="18"/>
              </w:rPr>
              <w:t>3324,0</w:t>
            </w:r>
          </w:p>
        </w:tc>
        <w:tc>
          <w:tcPr>
            <w:tcW w:w="455" w:type="pct"/>
            <w:tcBorders>
              <w:top w:val="single" w:sz="6" w:space="0" w:color="000000"/>
              <w:left w:val="single" w:sz="6" w:space="0" w:color="000000"/>
              <w:bottom w:val="single" w:sz="6" w:space="0" w:color="000000"/>
              <w:right w:val="single" w:sz="4" w:space="0" w:color="000000"/>
            </w:tcBorders>
            <w:vAlign w:val="center"/>
          </w:tcPr>
          <w:p w:rsidR="001A0D1C" w:rsidRPr="001A0D1C" w:rsidRDefault="001A0D1C" w:rsidP="001A0D1C">
            <w:pPr>
              <w:jc w:val="both"/>
              <w:rPr>
                <w:b/>
                <w:bCs/>
                <w:color w:val="000000"/>
                <w:sz w:val="18"/>
                <w:szCs w:val="18"/>
              </w:rPr>
            </w:pPr>
            <w:r w:rsidRPr="001A0D1C">
              <w:rPr>
                <w:b/>
                <w:bCs/>
                <w:color w:val="000000"/>
                <w:sz w:val="18"/>
                <w:szCs w:val="18"/>
              </w:rPr>
              <w:t>3330,0</w:t>
            </w:r>
          </w:p>
        </w:tc>
      </w:tr>
      <w:tr w:rsidR="001A0D1C" w:rsidRPr="001A0D1C" w:rsidTr="001A0D1C">
        <w:tblPrEx>
          <w:tblCellSpacing w:w="-8" w:type="nil"/>
        </w:tblPrEx>
        <w:trPr>
          <w:trHeight w:val="228"/>
          <w:tblCellSpacing w:w="-8" w:type="nil"/>
          <w:jc w:val="center"/>
        </w:trPr>
        <w:tc>
          <w:tcPr>
            <w:tcW w:w="1159" w:type="pct"/>
            <w:tcBorders>
              <w:top w:val="single" w:sz="6" w:space="0" w:color="000000"/>
              <w:left w:val="single" w:sz="4" w:space="0" w:color="000000"/>
              <w:bottom w:val="single" w:sz="6" w:space="0" w:color="000000"/>
              <w:right w:val="single" w:sz="6" w:space="0" w:color="000000"/>
            </w:tcBorders>
          </w:tcPr>
          <w:p w:rsidR="001A0D1C" w:rsidRPr="001A0D1C" w:rsidRDefault="001A0D1C" w:rsidP="001A0D1C">
            <w:pPr>
              <w:jc w:val="both"/>
              <w:rPr>
                <w:b/>
                <w:bCs/>
                <w:i/>
                <w:iCs/>
                <w:color w:val="000000"/>
                <w:sz w:val="18"/>
                <w:szCs w:val="18"/>
              </w:rPr>
            </w:pPr>
            <w:r w:rsidRPr="001A0D1C">
              <w:rPr>
                <w:b/>
                <w:bCs/>
                <w:i/>
                <w:iCs/>
                <w:color w:val="000000"/>
                <w:sz w:val="18"/>
                <w:szCs w:val="18"/>
              </w:rPr>
              <w:t>000 1 01 00000 00 0000 000</w:t>
            </w:r>
          </w:p>
        </w:tc>
        <w:tc>
          <w:tcPr>
            <w:tcW w:w="2052" w:type="pct"/>
            <w:tcBorders>
              <w:top w:val="single" w:sz="6" w:space="0" w:color="000000"/>
              <w:left w:val="single" w:sz="6" w:space="0" w:color="000000"/>
              <w:bottom w:val="single" w:sz="6" w:space="0" w:color="000000"/>
              <w:right w:val="single" w:sz="6" w:space="0" w:color="000000"/>
            </w:tcBorders>
          </w:tcPr>
          <w:p w:rsidR="001A0D1C" w:rsidRPr="001A0D1C" w:rsidRDefault="001A0D1C" w:rsidP="001A0D1C">
            <w:pPr>
              <w:jc w:val="both"/>
              <w:rPr>
                <w:b/>
                <w:bCs/>
                <w:i/>
                <w:iCs/>
                <w:color w:val="000000"/>
                <w:sz w:val="18"/>
                <w:szCs w:val="18"/>
              </w:rPr>
            </w:pPr>
            <w:r w:rsidRPr="001A0D1C">
              <w:rPr>
                <w:b/>
                <w:bCs/>
                <w:i/>
                <w:iCs/>
                <w:color w:val="000000"/>
                <w:sz w:val="18"/>
                <w:szCs w:val="18"/>
              </w:rPr>
              <w:t>НАЛОГИ НА ПРИБЫЛЬ, ДОХОДЫ</w:t>
            </w:r>
          </w:p>
        </w:tc>
        <w:tc>
          <w:tcPr>
            <w:tcW w:w="678" w:type="pct"/>
            <w:tcBorders>
              <w:top w:val="single" w:sz="6" w:space="0" w:color="000000"/>
              <w:left w:val="single" w:sz="6" w:space="0" w:color="000000"/>
              <w:bottom w:val="single" w:sz="6" w:space="0" w:color="000000"/>
              <w:right w:val="single" w:sz="6" w:space="0" w:color="000000"/>
            </w:tcBorders>
            <w:vAlign w:val="center"/>
          </w:tcPr>
          <w:p w:rsidR="001A0D1C" w:rsidRPr="001A0D1C" w:rsidRDefault="001A0D1C" w:rsidP="001A0D1C">
            <w:pPr>
              <w:jc w:val="both"/>
              <w:rPr>
                <w:b/>
                <w:bCs/>
                <w:i/>
                <w:iCs/>
                <w:color w:val="000000"/>
                <w:sz w:val="18"/>
                <w:szCs w:val="18"/>
              </w:rPr>
            </w:pPr>
            <w:r w:rsidRPr="001A0D1C">
              <w:rPr>
                <w:b/>
                <w:bCs/>
                <w:i/>
                <w:iCs/>
                <w:color w:val="000000"/>
                <w:sz w:val="18"/>
                <w:szCs w:val="18"/>
              </w:rPr>
              <w:t>41,0</w:t>
            </w:r>
          </w:p>
        </w:tc>
        <w:tc>
          <w:tcPr>
            <w:tcW w:w="656" w:type="pct"/>
            <w:tcBorders>
              <w:top w:val="single" w:sz="6" w:space="0" w:color="000000"/>
              <w:left w:val="single" w:sz="6" w:space="0" w:color="000000"/>
              <w:bottom w:val="single" w:sz="6" w:space="0" w:color="000000"/>
              <w:right w:val="single" w:sz="6" w:space="0" w:color="000000"/>
            </w:tcBorders>
            <w:vAlign w:val="center"/>
          </w:tcPr>
          <w:p w:rsidR="001A0D1C" w:rsidRPr="001A0D1C" w:rsidRDefault="001A0D1C" w:rsidP="001A0D1C">
            <w:pPr>
              <w:jc w:val="both"/>
              <w:rPr>
                <w:b/>
                <w:bCs/>
                <w:i/>
                <w:iCs/>
                <w:color w:val="000000"/>
                <w:sz w:val="18"/>
                <w:szCs w:val="18"/>
              </w:rPr>
            </w:pPr>
            <w:r w:rsidRPr="001A0D1C">
              <w:rPr>
                <w:b/>
                <w:bCs/>
                <w:i/>
                <w:iCs/>
                <w:color w:val="000000"/>
                <w:sz w:val="18"/>
                <w:szCs w:val="18"/>
              </w:rPr>
              <w:t>43,0</w:t>
            </w:r>
          </w:p>
        </w:tc>
        <w:tc>
          <w:tcPr>
            <w:tcW w:w="455" w:type="pct"/>
            <w:tcBorders>
              <w:top w:val="single" w:sz="6" w:space="0" w:color="000000"/>
              <w:left w:val="single" w:sz="6" w:space="0" w:color="000000"/>
              <w:bottom w:val="single" w:sz="6" w:space="0" w:color="000000"/>
              <w:right w:val="single" w:sz="4" w:space="0" w:color="000000"/>
            </w:tcBorders>
            <w:vAlign w:val="center"/>
          </w:tcPr>
          <w:p w:rsidR="001A0D1C" w:rsidRPr="001A0D1C" w:rsidRDefault="001A0D1C" w:rsidP="001A0D1C">
            <w:pPr>
              <w:jc w:val="both"/>
              <w:rPr>
                <w:b/>
                <w:bCs/>
                <w:i/>
                <w:iCs/>
                <w:color w:val="000000"/>
                <w:sz w:val="18"/>
                <w:szCs w:val="18"/>
              </w:rPr>
            </w:pPr>
            <w:r w:rsidRPr="001A0D1C">
              <w:rPr>
                <w:b/>
                <w:bCs/>
                <w:i/>
                <w:iCs/>
                <w:color w:val="000000"/>
                <w:sz w:val="18"/>
                <w:szCs w:val="18"/>
              </w:rPr>
              <w:t>46,0</w:t>
            </w:r>
          </w:p>
        </w:tc>
      </w:tr>
      <w:tr w:rsidR="001A0D1C" w:rsidRPr="001A0D1C" w:rsidTr="001A0D1C">
        <w:tblPrEx>
          <w:tblCellSpacing w:w="-8" w:type="nil"/>
        </w:tblPrEx>
        <w:trPr>
          <w:trHeight w:val="228"/>
          <w:tblCellSpacing w:w="-8" w:type="nil"/>
          <w:jc w:val="center"/>
        </w:trPr>
        <w:tc>
          <w:tcPr>
            <w:tcW w:w="1159" w:type="pct"/>
            <w:tcBorders>
              <w:top w:val="single" w:sz="6" w:space="0" w:color="000000"/>
              <w:left w:val="single" w:sz="4" w:space="0" w:color="000000"/>
              <w:bottom w:val="single" w:sz="6" w:space="0" w:color="000000"/>
              <w:right w:val="single" w:sz="6" w:space="0" w:color="000000"/>
            </w:tcBorders>
          </w:tcPr>
          <w:p w:rsidR="001A0D1C" w:rsidRPr="001A0D1C" w:rsidRDefault="001A0D1C" w:rsidP="001A0D1C">
            <w:pPr>
              <w:jc w:val="both"/>
              <w:rPr>
                <w:color w:val="000000"/>
                <w:sz w:val="18"/>
                <w:szCs w:val="18"/>
              </w:rPr>
            </w:pPr>
            <w:r w:rsidRPr="001A0D1C">
              <w:rPr>
                <w:color w:val="000000"/>
                <w:sz w:val="18"/>
                <w:szCs w:val="18"/>
              </w:rPr>
              <w:t>000 1 01 02000 01 0000 110</w:t>
            </w:r>
          </w:p>
        </w:tc>
        <w:tc>
          <w:tcPr>
            <w:tcW w:w="2052" w:type="pct"/>
            <w:tcBorders>
              <w:top w:val="single" w:sz="6" w:space="0" w:color="000000"/>
              <w:left w:val="single" w:sz="6" w:space="0" w:color="000000"/>
              <w:bottom w:val="single" w:sz="6" w:space="0" w:color="000000"/>
              <w:right w:val="single" w:sz="6" w:space="0" w:color="000000"/>
            </w:tcBorders>
          </w:tcPr>
          <w:p w:rsidR="001A0D1C" w:rsidRPr="001A0D1C" w:rsidRDefault="001A0D1C" w:rsidP="001A0D1C">
            <w:pPr>
              <w:jc w:val="both"/>
              <w:rPr>
                <w:color w:val="000000"/>
                <w:sz w:val="18"/>
                <w:szCs w:val="18"/>
              </w:rPr>
            </w:pPr>
            <w:r w:rsidRPr="001A0D1C">
              <w:rPr>
                <w:color w:val="000000"/>
                <w:sz w:val="18"/>
                <w:szCs w:val="18"/>
              </w:rPr>
              <w:t>Налог на доходы физических лиц</w:t>
            </w:r>
          </w:p>
        </w:tc>
        <w:tc>
          <w:tcPr>
            <w:tcW w:w="678" w:type="pct"/>
            <w:tcBorders>
              <w:top w:val="single" w:sz="6" w:space="0" w:color="000000"/>
              <w:left w:val="single" w:sz="6" w:space="0" w:color="000000"/>
              <w:bottom w:val="single" w:sz="6" w:space="0" w:color="000000"/>
              <w:right w:val="single" w:sz="6" w:space="0" w:color="000000"/>
            </w:tcBorders>
            <w:vAlign w:val="center"/>
          </w:tcPr>
          <w:p w:rsidR="001A0D1C" w:rsidRPr="001A0D1C" w:rsidRDefault="001A0D1C" w:rsidP="001A0D1C">
            <w:pPr>
              <w:jc w:val="both"/>
              <w:rPr>
                <w:color w:val="000000"/>
                <w:sz w:val="18"/>
                <w:szCs w:val="18"/>
              </w:rPr>
            </w:pPr>
            <w:r w:rsidRPr="001A0D1C">
              <w:rPr>
                <w:color w:val="000000"/>
                <w:sz w:val="18"/>
                <w:szCs w:val="18"/>
              </w:rPr>
              <w:t>41,0</w:t>
            </w:r>
          </w:p>
        </w:tc>
        <w:tc>
          <w:tcPr>
            <w:tcW w:w="656" w:type="pct"/>
            <w:tcBorders>
              <w:top w:val="single" w:sz="6" w:space="0" w:color="000000"/>
              <w:left w:val="single" w:sz="6" w:space="0" w:color="000000"/>
              <w:bottom w:val="single" w:sz="6" w:space="0" w:color="000000"/>
              <w:right w:val="single" w:sz="6" w:space="0" w:color="000000"/>
            </w:tcBorders>
            <w:vAlign w:val="center"/>
          </w:tcPr>
          <w:p w:rsidR="001A0D1C" w:rsidRPr="001A0D1C" w:rsidRDefault="001A0D1C" w:rsidP="001A0D1C">
            <w:pPr>
              <w:jc w:val="both"/>
              <w:rPr>
                <w:color w:val="000000"/>
                <w:sz w:val="18"/>
                <w:szCs w:val="18"/>
              </w:rPr>
            </w:pPr>
            <w:r w:rsidRPr="001A0D1C">
              <w:rPr>
                <w:color w:val="000000"/>
                <w:sz w:val="18"/>
                <w:szCs w:val="18"/>
              </w:rPr>
              <w:t>43,0</w:t>
            </w:r>
          </w:p>
        </w:tc>
        <w:tc>
          <w:tcPr>
            <w:tcW w:w="455" w:type="pct"/>
            <w:tcBorders>
              <w:top w:val="single" w:sz="6" w:space="0" w:color="000000"/>
              <w:left w:val="single" w:sz="6" w:space="0" w:color="000000"/>
              <w:bottom w:val="single" w:sz="6" w:space="0" w:color="000000"/>
              <w:right w:val="single" w:sz="4" w:space="0" w:color="000000"/>
            </w:tcBorders>
            <w:vAlign w:val="center"/>
          </w:tcPr>
          <w:p w:rsidR="001A0D1C" w:rsidRPr="001A0D1C" w:rsidRDefault="001A0D1C" w:rsidP="001A0D1C">
            <w:pPr>
              <w:jc w:val="both"/>
              <w:rPr>
                <w:color w:val="000000"/>
                <w:sz w:val="18"/>
                <w:szCs w:val="18"/>
              </w:rPr>
            </w:pPr>
            <w:r w:rsidRPr="001A0D1C">
              <w:rPr>
                <w:color w:val="000000"/>
                <w:sz w:val="18"/>
                <w:szCs w:val="18"/>
              </w:rPr>
              <w:t>46,0</w:t>
            </w:r>
          </w:p>
        </w:tc>
      </w:tr>
      <w:tr w:rsidR="001A0D1C" w:rsidRPr="001A0D1C" w:rsidTr="001A0D1C">
        <w:tblPrEx>
          <w:tblCellSpacing w:w="-8" w:type="nil"/>
        </w:tblPrEx>
        <w:trPr>
          <w:trHeight w:val="1068"/>
          <w:tblCellSpacing w:w="-8" w:type="nil"/>
          <w:jc w:val="center"/>
        </w:trPr>
        <w:tc>
          <w:tcPr>
            <w:tcW w:w="1159" w:type="pct"/>
            <w:tcBorders>
              <w:top w:val="single" w:sz="6" w:space="0" w:color="000000"/>
              <w:left w:val="single" w:sz="4" w:space="0" w:color="000000"/>
              <w:bottom w:val="single" w:sz="6" w:space="0" w:color="000000"/>
              <w:right w:val="single" w:sz="6" w:space="0" w:color="000000"/>
            </w:tcBorders>
          </w:tcPr>
          <w:p w:rsidR="001A0D1C" w:rsidRPr="001A0D1C" w:rsidRDefault="001A0D1C" w:rsidP="001A0D1C">
            <w:pPr>
              <w:jc w:val="both"/>
              <w:rPr>
                <w:color w:val="000000"/>
                <w:sz w:val="18"/>
                <w:szCs w:val="18"/>
              </w:rPr>
            </w:pPr>
            <w:r w:rsidRPr="001A0D1C">
              <w:rPr>
                <w:color w:val="000000"/>
                <w:sz w:val="18"/>
                <w:szCs w:val="18"/>
              </w:rPr>
              <w:lastRenderedPageBreak/>
              <w:t>000 1 01 02010 01 0000 110</w:t>
            </w:r>
          </w:p>
        </w:tc>
        <w:tc>
          <w:tcPr>
            <w:tcW w:w="2052" w:type="pct"/>
            <w:tcBorders>
              <w:top w:val="single" w:sz="6" w:space="0" w:color="000000"/>
              <w:left w:val="single" w:sz="6" w:space="0" w:color="000000"/>
              <w:bottom w:val="single" w:sz="6" w:space="0" w:color="000000"/>
              <w:right w:val="single" w:sz="6" w:space="0" w:color="000000"/>
            </w:tcBorders>
          </w:tcPr>
          <w:p w:rsidR="001A0D1C" w:rsidRPr="001A0D1C" w:rsidRDefault="001A0D1C" w:rsidP="001A0D1C">
            <w:pPr>
              <w:jc w:val="both"/>
              <w:rPr>
                <w:sz w:val="18"/>
                <w:szCs w:val="18"/>
              </w:rPr>
            </w:pPr>
            <w:r w:rsidRPr="001A0D1C">
              <w:rPr>
                <w:sz w:val="18"/>
                <w:szCs w:val="18"/>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w:t>
            </w:r>
            <w:r w:rsidRPr="001A0D1C">
              <w:rPr>
                <w:sz w:val="18"/>
                <w:szCs w:val="18"/>
                <w:vertAlign w:val="superscript"/>
              </w:rPr>
              <w:t>1</w:t>
            </w:r>
            <w:r w:rsidRPr="001A0D1C">
              <w:rPr>
                <w:sz w:val="18"/>
                <w:szCs w:val="18"/>
              </w:rPr>
              <w:t xml:space="preserve"> и 228 Налогового кодекса Российской Федерации</w:t>
            </w:r>
          </w:p>
        </w:tc>
        <w:tc>
          <w:tcPr>
            <w:tcW w:w="678" w:type="pct"/>
            <w:tcBorders>
              <w:top w:val="single" w:sz="6" w:space="0" w:color="000000"/>
              <w:left w:val="single" w:sz="6" w:space="0" w:color="000000"/>
              <w:bottom w:val="single" w:sz="6" w:space="0" w:color="000000"/>
              <w:right w:val="single" w:sz="6" w:space="0" w:color="000000"/>
            </w:tcBorders>
            <w:vAlign w:val="center"/>
          </w:tcPr>
          <w:p w:rsidR="001A0D1C" w:rsidRPr="001A0D1C" w:rsidRDefault="001A0D1C" w:rsidP="001A0D1C">
            <w:pPr>
              <w:jc w:val="both"/>
              <w:rPr>
                <w:color w:val="000000"/>
                <w:sz w:val="18"/>
                <w:szCs w:val="18"/>
              </w:rPr>
            </w:pPr>
            <w:r w:rsidRPr="001A0D1C">
              <w:rPr>
                <w:color w:val="000000"/>
                <w:sz w:val="18"/>
                <w:szCs w:val="18"/>
              </w:rPr>
              <w:t>41,0</w:t>
            </w:r>
          </w:p>
        </w:tc>
        <w:tc>
          <w:tcPr>
            <w:tcW w:w="656" w:type="pct"/>
            <w:tcBorders>
              <w:top w:val="single" w:sz="6" w:space="0" w:color="000000"/>
              <w:left w:val="single" w:sz="6" w:space="0" w:color="000000"/>
              <w:bottom w:val="single" w:sz="6" w:space="0" w:color="000000"/>
              <w:right w:val="single" w:sz="6" w:space="0" w:color="000000"/>
            </w:tcBorders>
            <w:vAlign w:val="center"/>
          </w:tcPr>
          <w:p w:rsidR="001A0D1C" w:rsidRPr="001A0D1C" w:rsidRDefault="001A0D1C" w:rsidP="001A0D1C">
            <w:pPr>
              <w:jc w:val="both"/>
              <w:rPr>
                <w:color w:val="000000"/>
                <w:sz w:val="18"/>
                <w:szCs w:val="18"/>
              </w:rPr>
            </w:pPr>
            <w:r w:rsidRPr="001A0D1C">
              <w:rPr>
                <w:color w:val="000000"/>
                <w:sz w:val="18"/>
                <w:szCs w:val="18"/>
              </w:rPr>
              <w:t>43,0</w:t>
            </w:r>
          </w:p>
        </w:tc>
        <w:tc>
          <w:tcPr>
            <w:tcW w:w="455" w:type="pct"/>
            <w:tcBorders>
              <w:top w:val="single" w:sz="6" w:space="0" w:color="000000"/>
              <w:left w:val="single" w:sz="6" w:space="0" w:color="000000"/>
              <w:bottom w:val="single" w:sz="6" w:space="0" w:color="000000"/>
              <w:right w:val="single" w:sz="4" w:space="0" w:color="000000"/>
            </w:tcBorders>
            <w:vAlign w:val="center"/>
          </w:tcPr>
          <w:p w:rsidR="001A0D1C" w:rsidRPr="001A0D1C" w:rsidRDefault="001A0D1C" w:rsidP="001A0D1C">
            <w:pPr>
              <w:jc w:val="both"/>
              <w:rPr>
                <w:color w:val="000000"/>
                <w:sz w:val="18"/>
                <w:szCs w:val="18"/>
              </w:rPr>
            </w:pPr>
            <w:r w:rsidRPr="001A0D1C">
              <w:rPr>
                <w:color w:val="000000"/>
                <w:sz w:val="18"/>
                <w:szCs w:val="18"/>
              </w:rPr>
              <w:t>46,0</w:t>
            </w:r>
          </w:p>
        </w:tc>
      </w:tr>
      <w:tr w:rsidR="001A0D1C" w:rsidRPr="001A0D1C" w:rsidTr="001A0D1C">
        <w:tblPrEx>
          <w:tblCellSpacing w:w="-8" w:type="nil"/>
        </w:tblPrEx>
        <w:trPr>
          <w:trHeight w:val="440"/>
          <w:tblCellSpacing w:w="-8" w:type="nil"/>
          <w:jc w:val="center"/>
        </w:trPr>
        <w:tc>
          <w:tcPr>
            <w:tcW w:w="1159" w:type="pct"/>
            <w:tcBorders>
              <w:top w:val="single" w:sz="6" w:space="0" w:color="000000"/>
              <w:left w:val="single" w:sz="4" w:space="0" w:color="000000"/>
              <w:bottom w:val="single" w:sz="6" w:space="0" w:color="000000"/>
              <w:right w:val="single" w:sz="6" w:space="0" w:color="000000"/>
            </w:tcBorders>
          </w:tcPr>
          <w:p w:rsidR="001A0D1C" w:rsidRPr="001A0D1C" w:rsidRDefault="001A0D1C" w:rsidP="001A0D1C">
            <w:pPr>
              <w:jc w:val="both"/>
              <w:rPr>
                <w:b/>
                <w:bCs/>
                <w:i/>
                <w:iCs/>
                <w:color w:val="000000"/>
                <w:sz w:val="18"/>
                <w:szCs w:val="18"/>
              </w:rPr>
            </w:pPr>
            <w:r w:rsidRPr="001A0D1C">
              <w:rPr>
                <w:b/>
                <w:bCs/>
                <w:i/>
                <w:iCs/>
                <w:color w:val="000000"/>
                <w:sz w:val="18"/>
                <w:szCs w:val="18"/>
              </w:rPr>
              <w:t xml:space="preserve"> 000 105 00000 00 0000 000 </w:t>
            </w:r>
          </w:p>
        </w:tc>
        <w:tc>
          <w:tcPr>
            <w:tcW w:w="2052" w:type="pct"/>
            <w:tcBorders>
              <w:top w:val="single" w:sz="6" w:space="0" w:color="000000"/>
              <w:left w:val="single" w:sz="6" w:space="0" w:color="000000"/>
              <w:bottom w:val="single" w:sz="6" w:space="0" w:color="000000"/>
              <w:right w:val="single" w:sz="6" w:space="0" w:color="000000"/>
            </w:tcBorders>
          </w:tcPr>
          <w:p w:rsidR="001A0D1C" w:rsidRPr="001A0D1C" w:rsidRDefault="001A0D1C" w:rsidP="001A0D1C">
            <w:pPr>
              <w:jc w:val="both"/>
              <w:rPr>
                <w:b/>
                <w:bCs/>
                <w:color w:val="000000"/>
                <w:sz w:val="18"/>
                <w:szCs w:val="18"/>
              </w:rPr>
            </w:pPr>
            <w:r w:rsidRPr="001A0D1C">
              <w:rPr>
                <w:b/>
                <w:bCs/>
                <w:color w:val="000000"/>
                <w:sz w:val="18"/>
                <w:szCs w:val="18"/>
              </w:rPr>
              <w:t>Налоги на совокупный доход</w:t>
            </w:r>
          </w:p>
        </w:tc>
        <w:tc>
          <w:tcPr>
            <w:tcW w:w="678" w:type="pct"/>
            <w:tcBorders>
              <w:top w:val="single" w:sz="6" w:space="0" w:color="000000"/>
              <w:left w:val="single" w:sz="6" w:space="0" w:color="000000"/>
              <w:bottom w:val="single" w:sz="6" w:space="0" w:color="000000"/>
              <w:right w:val="single" w:sz="6" w:space="0" w:color="000000"/>
            </w:tcBorders>
            <w:vAlign w:val="center"/>
          </w:tcPr>
          <w:p w:rsidR="001A0D1C" w:rsidRPr="001A0D1C" w:rsidRDefault="001A0D1C" w:rsidP="001A0D1C">
            <w:pPr>
              <w:jc w:val="both"/>
              <w:rPr>
                <w:b/>
                <w:bCs/>
                <w:i/>
                <w:iCs/>
                <w:color w:val="000000"/>
                <w:sz w:val="18"/>
                <w:szCs w:val="18"/>
              </w:rPr>
            </w:pPr>
            <w:r w:rsidRPr="001A0D1C">
              <w:rPr>
                <w:b/>
                <w:bCs/>
                <w:i/>
                <w:iCs/>
                <w:color w:val="000000"/>
                <w:sz w:val="18"/>
                <w:szCs w:val="18"/>
              </w:rPr>
              <w:t>125,0</w:t>
            </w:r>
          </w:p>
        </w:tc>
        <w:tc>
          <w:tcPr>
            <w:tcW w:w="656" w:type="pct"/>
            <w:tcBorders>
              <w:top w:val="single" w:sz="6" w:space="0" w:color="000000"/>
              <w:left w:val="single" w:sz="6" w:space="0" w:color="000000"/>
              <w:bottom w:val="single" w:sz="6" w:space="0" w:color="000000"/>
              <w:right w:val="single" w:sz="6" w:space="0" w:color="000000"/>
            </w:tcBorders>
            <w:vAlign w:val="center"/>
          </w:tcPr>
          <w:p w:rsidR="001A0D1C" w:rsidRPr="001A0D1C" w:rsidRDefault="001A0D1C" w:rsidP="001A0D1C">
            <w:pPr>
              <w:jc w:val="both"/>
              <w:rPr>
                <w:b/>
                <w:bCs/>
                <w:i/>
                <w:iCs/>
                <w:color w:val="000000"/>
                <w:sz w:val="18"/>
                <w:szCs w:val="18"/>
              </w:rPr>
            </w:pPr>
            <w:r w:rsidRPr="001A0D1C">
              <w:rPr>
                <w:b/>
                <w:bCs/>
                <w:i/>
                <w:iCs/>
                <w:color w:val="000000"/>
                <w:sz w:val="18"/>
                <w:szCs w:val="18"/>
              </w:rPr>
              <w:t>130,0</w:t>
            </w:r>
          </w:p>
        </w:tc>
        <w:tc>
          <w:tcPr>
            <w:tcW w:w="455" w:type="pct"/>
            <w:tcBorders>
              <w:top w:val="single" w:sz="6" w:space="0" w:color="000000"/>
              <w:left w:val="single" w:sz="6" w:space="0" w:color="000000"/>
              <w:bottom w:val="single" w:sz="6" w:space="0" w:color="000000"/>
              <w:right w:val="single" w:sz="4" w:space="0" w:color="000000"/>
            </w:tcBorders>
            <w:vAlign w:val="center"/>
          </w:tcPr>
          <w:p w:rsidR="001A0D1C" w:rsidRPr="001A0D1C" w:rsidRDefault="001A0D1C" w:rsidP="001A0D1C">
            <w:pPr>
              <w:jc w:val="both"/>
              <w:rPr>
                <w:b/>
                <w:bCs/>
                <w:i/>
                <w:iCs/>
                <w:color w:val="000000"/>
                <w:sz w:val="18"/>
                <w:szCs w:val="18"/>
              </w:rPr>
            </w:pPr>
            <w:r w:rsidRPr="001A0D1C">
              <w:rPr>
                <w:b/>
                <w:bCs/>
                <w:i/>
                <w:iCs/>
                <w:color w:val="000000"/>
                <w:sz w:val="18"/>
                <w:szCs w:val="18"/>
              </w:rPr>
              <w:t>133,0</w:t>
            </w:r>
          </w:p>
        </w:tc>
      </w:tr>
      <w:tr w:rsidR="001A0D1C" w:rsidRPr="001A0D1C" w:rsidTr="001A0D1C">
        <w:tblPrEx>
          <w:tblCellSpacing w:w="-8" w:type="nil"/>
        </w:tblPrEx>
        <w:trPr>
          <w:trHeight w:val="440"/>
          <w:tblCellSpacing w:w="-8" w:type="nil"/>
          <w:jc w:val="center"/>
        </w:trPr>
        <w:tc>
          <w:tcPr>
            <w:tcW w:w="1159" w:type="pct"/>
            <w:tcBorders>
              <w:top w:val="single" w:sz="6" w:space="0" w:color="000000"/>
              <w:left w:val="single" w:sz="4" w:space="0" w:color="000000"/>
              <w:bottom w:val="single" w:sz="6" w:space="0" w:color="000000"/>
              <w:right w:val="single" w:sz="6" w:space="0" w:color="000000"/>
            </w:tcBorders>
          </w:tcPr>
          <w:p w:rsidR="001A0D1C" w:rsidRPr="001A0D1C" w:rsidRDefault="001A0D1C" w:rsidP="001A0D1C">
            <w:pPr>
              <w:jc w:val="both"/>
              <w:rPr>
                <w:color w:val="000000"/>
                <w:sz w:val="18"/>
                <w:szCs w:val="18"/>
              </w:rPr>
            </w:pPr>
            <w:r w:rsidRPr="001A0D1C">
              <w:rPr>
                <w:color w:val="000000"/>
                <w:sz w:val="18"/>
                <w:szCs w:val="18"/>
              </w:rPr>
              <w:t>000 105 03000 01 0000 110</w:t>
            </w:r>
          </w:p>
        </w:tc>
        <w:tc>
          <w:tcPr>
            <w:tcW w:w="2052" w:type="pct"/>
            <w:tcBorders>
              <w:top w:val="single" w:sz="6" w:space="0" w:color="000000"/>
              <w:left w:val="single" w:sz="6" w:space="0" w:color="000000"/>
              <w:bottom w:val="single" w:sz="6" w:space="0" w:color="000000"/>
              <w:right w:val="single" w:sz="6" w:space="0" w:color="000000"/>
            </w:tcBorders>
          </w:tcPr>
          <w:p w:rsidR="001A0D1C" w:rsidRPr="001A0D1C" w:rsidRDefault="001A0D1C" w:rsidP="001A0D1C">
            <w:pPr>
              <w:jc w:val="both"/>
              <w:rPr>
                <w:color w:val="000000"/>
                <w:sz w:val="18"/>
                <w:szCs w:val="18"/>
              </w:rPr>
            </w:pPr>
            <w:r w:rsidRPr="001A0D1C">
              <w:rPr>
                <w:color w:val="000000"/>
                <w:sz w:val="18"/>
                <w:szCs w:val="18"/>
              </w:rPr>
              <w:t>Единый сельскохозяйственный налог</w:t>
            </w:r>
          </w:p>
        </w:tc>
        <w:tc>
          <w:tcPr>
            <w:tcW w:w="678" w:type="pct"/>
            <w:tcBorders>
              <w:top w:val="single" w:sz="6" w:space="0" w:color="000000"/>
              <w:left w:val="single" w:sz="6" w:space="0" w:color="000000"/>
              <w:bottom w:val="single" w:sz="6" w:space="0" w:color="000000"/>
              <w:right w:val="single" w:sz="6" w:space="0" w:color="000000"/>
            </w:tcBorders>
            <w:vAlign w:val="center"/>
          </w:tcPr>
          <w:p w:rsidR="001A0D1C" w:rsidRPr="001A0D1C" w:rsidRDefault="001A0D1C" w:rsidP="001A0D1C">
            <w:pPr>
              <w:jc w:val="both"/>
              <w:rPr>
                <w:color w:val="000000"/>
                <w:sz w:val="18"/>
                <w:szCs w:val="18"/>
              </w:rPr>
            </w:pPr>
            <w:r w:rsidRPr="001A0D1C">
              <w:rPr>
                <w:color w:val="000000"/>
                <w:sz w:val="18"/>
                <w:szCs w:val="18"/>
              </w:rPr>
              <w:t>125,0</w:t>
            </w:r>
          </w:p>
        </w:tc>
        <w:tc>
          <w:tcPr>
            <w:tcW w:w="656" w:type="pct"/>
            <w:tcBorders>
              <w:top w:val="single" w:sz="6" w:space="0" w:color="000000"/>
              <w:left w:val="single" w:sz="6" w:space="0" w:color="000000"/>
              <w:bottom w:val="single" w:sz="6" w:space="0" w:color="000000"/>
              <w:right w:val="single" w:sz="6" w:space="0" w:color="000000"/>
            </w:tcBorders>
            <w:vAlign w:val="center"/>
          </w:tcPr>
          <w:p w:rsidR="001A0D1C" w:rsidRPr="001A0D1C" w:rsidRDefault="001A0D1C" w:rsidP="001A0D1C">
            <w:pPr>
              <w:jc w:val="both"/>
              <w:rPr>
                <w:color w:val="000000"/>
                <w:sz w:val="18"/>
                <w:szCs w:val="18"/>
              </w:rPr>
            </w:pPr>
            <w:r w:rsidRPr="001A0D1C">
              <w:rPr>
                <w:color w:val="000000"/>
                <w:sz w:val="18"/>
                <w:szCs w:val="18"/>
              </w:rPr>
              <w:t>130,0</w:t>
            </w:r>
          </w:p>
        </w:tc>
        <w:tc>
          <w:tcPr>
            <w:tcW w:w="455" w:type="pct"/>
            <w:tcBorders>
              <w:top w:val="single" w:sz="6" w:space="0" w:color="000000"/>
              <w:left w:val="single" w:sz="6" w:space="0" w:color="000000"/>
              <w:bottom w:val="single" w:sz="6" w:space="0" w:color="000000"/>
              <w:right w:val="single" w:sz="4" w:space="0" w:color="000000"/>
            </w:tcBorders>
            <w:vAlign w:val="center"/>
          </w:tcPr>
          <w:p w:rsidR="001A0D1C" w:rsidRPr="001A0D1C" w:rsidRDefault="001A0D1C" w:rsidP="001A0D1C">
            <w:pPr>
              <w:jc w:val="both"/>
              <w:rPr>
                <w:color w:val="000000"/>
                <w:sz w:val="18"/>
                <w:szCs w:val="18"/>
              </w:rPr>
            </w:pPr>
            <w:r w:rsidRPr="001A0D1C">
              <w:rPr>
                <w:color w:val="000000"/>
                <w:sz w:val="18"/>
                <w:szCs w:val="18"/>
              </w:rPr>
              <w:t>133,0</w:t>
            </w:r>
          </w:p>
        </w:tc>
      </w:tr>
      <w:tr w:rsidR="001A0D1C" w:rsidRPr="001A0D1C" w:rsidTr="001A0D1C">
        <w:tblPrEx>
          <w:tblCellSpacing w:w="-8" w:type="nil"/>
        </w:tblPrEx>
        <w:trPr>
          <w:trHeight w:val="440"/>
          <w:tblCellSpacing w:w="-8" w:type="nil"/>
          <w:jc w:val="center"/>
        </w:trPr>
        <w:tc>
          <w:tcPr>
            <w:tcW w:w="1159" w:type="pct"/>
            <w:tcBorders>
              <w:top w:val="single" w:sz="6" w:space="0" w:color="000000"/>
              <w:left w:val="single" w:sz="4" w:space="0" w:color="000000"/>
              <w:bottom w:val="single" w:sz="6" w:space="0" w:color="000000"/>
              <w:right w:val="single" w:sz="6" w:space="0" w:color="000000"/>
            </w:tcBorders>
          </w:tcPr>
          <w:p w:rsidR="001A0D1C" w:rsidRPr="001A0D1C" w:rsidRDefault="001A0D1C" w:rsidP="001A0D1C">
            <w:pPr>
              <w:jc w:val="both"/>
              <w:rPr>
                <w:color w:val="000000"/>
                <w:sz w:val="18"/>
                <w:szCs w:val="18"/>
              </w:rPr>
            </w:pPr>
            <w:r w:rsidRPr="001A0D1C">
              <w:rPr>
                <w:color w:val="000000"/>
                <w:sz w:val="18"/>
                <w:szCs w:val="18"/>
              </w:rPr>
              <w:t>000 105 03010 01 0000 110</w:t>
            </w:r>
          </w:p>
        </w:tc>
        <w:tc>
          <w:tcPr>
            <w:tcW w:w="2052" w:type="pct"/>
            <w:tcBorders>
              <w:top w:val="single" w:sz="6" w:space="0" w:color="000000"/>
              <w:left w:val="single" w:sz="6" w:space="0" w:color="000000"/>
              <w:bottom w:val="single" w:sz="6" w:space="0" w:color="000000"/>
              <w:right w:val="single" w:sz="6" w:space="0" w:color="000000"/>
            </w:tcBorders>
          </w:tcPr>
          <w:p w:rsidR="001A0D1C" w:rsidRPr="001A0D1C" w:rsidRDefault="001A0D1C" w:rsidP="001A0D1C">
            <w:pPr>
              <w:jc w:val="both"/>
              <w:rPr>
                <w:color w:val="000000"/>
                <w:sz w:val="18"/>
                <w:szCs w:val="18"/>
              </w:rPr>
            </w:pPr>
            <w:r w:rsidRPr="001A0D1C">
              <w:rPr>
                <w:color w:val="000000"/>
                <w:sz w:val="18"/>
                <w:szCs w:val="18"/>
              </w:rPr>
              <w:t>Единый сельскохозяйственный налог</w:t>
            </w:r>
          </w:p>
        </w:tc>
        <w:tc>
          <w:tcPr>
            <w:tcW w:w="678" w:type="pct"/>
            <w:tcBorders>
              <w:top w:val="single" w:sz="6" w:space="0" w:color="000000"/>
              <w:left w:val="single" w:sz="6" w:space="0" w:color="000000"/>
              <w:bottom w:val="single" w:sz="6" w:space="0" w:color="000000"/>
              <w:right w:val="single" w:sz="6" w:space="0" w:color="000000"/>
            </w:tcBorders>
            <w:vAlign w:val="center"/>
          </w:tcPr>
          <w:p w:rsidR="001A0D1C" w:rsidRPr="001A0D1C" w:rsidRDefault="001A0D1C" w:rsidP="001A0D1C">
            <w:pPr>
              <w:jc w:val="both"/>
              <w:rPr>
                <w:color w:val="000000"/>
                <w:sz w:val="18"/>
                <w:szCs w:val="18"/>
              </w:rPr>
            </w:pPr>
            <w:r w:rsidRPr="001A0D1C">
              <w:rPr>
                <w:color w:val="000000"/>
                <w:sz w:val="18"/>
                <w:szCs w:val="18"/>
              </w:rPr>
              <w:t>125,0</w:t>
            </w:r>
          </w:p>
        </w:tc>
        <w:tc>
          <w:tcPr>
            <w:tcW w:w="656" w:type="pct"/>
            <w:tcBorders>
              <w:top w:val="single" w:sz="6" w:space="0" w:color="000000"/>
              <w:left w:val="single" w:sz="6" w:space="0" w:color="000000"/>
              <w:bottom w:val="single" w:sz="6" w:space="0" w:color="000000"/>
              <w:right w:val="single" w:sz="6" w:space="0" w:color="000000"/>
            </w:tcBorders>
            <w:vAlign w:val="center"/>
          </w:tcPr>
          <w:p w:rsidR="001A0D1C" w:rsidRPr="001A0D1C" w:rsidRDefault="001A0D1C" w:rsidP="001A0D1C">
            <w:pPr>
              <w:jc w:val="both"/>
              <w:rPr>
                <w:color w:val="000000"/>
                <w:sz w:val="18"/>
                <w:szCs w:val="18"/>
              </w:rPr>
            </w:pPr>
            <w:r w:rsidRPr="001A0D1C">
              <w:rPr>
                <w:color w:val="000000"/>
                <w:sz w:val="18"/>
                <w:szCs w:val="18"/>
              </w:rPr>
              <w:t>130,0</w:t>
            </w:r>
          </w:p>
        </w:tc>
        <w:tc>
          <w:tcPr>
            <w:tcW w:w="455" w:type="pct"/>
            <w:tcBorders>
              <w:top w:val="single" w:sz="6" w:space="0" w:color="000000"/>
              <w:left w:val="single" w:sz="6" w:space="0" w:color="000000"/>
              <w:bottom w:val="single" w:sz="6" w:space="0" w:color="000000"/>
              <w:right w:val="single" w:sz="4" w:space="0" w:color="000000"/>
            </w:tcBorders>
            <w:vAlign w:val="center"/>
          </w:tcPr>
          <w:p w:rsidR="001A0D1C" w:rsidRPr="001A0D1C" w:rsidRDefault="001A0D1C" w:rsidP="001A0D1C">
            <w:pPr>
              <w:jc w:val="both"/>
              <w:rPr>
                <w:color w:val="000000"/>
                <w:sz w:val="18"/>
                <w:szCs w:val="18"/>
              </w:rPr>
            </w:pPr>
            <w:r w:rsidRPr="001A0D1C">
              <w:rPr>
                <w:color w:val="000000"/>
                <w:sz w:val="18"/>
                <w:szCs w:val="18"/>
              </w:rPr>
              <w:t>133,0</w:t>
            </w:r>
          </w:p>
        </w:tc>
      </w:tr>
      <w:tr w:rsidR="001A0D1C" w:rsidRPr="001A0D1C" w:rsidTr="001A0D1C">
        <w:tblPrEx>
          <w:tblCellSpacing w:w="-8" w:type="nil"/>
        </w:tblPrEx>
        <w:trPr>
          <w:trHeight w:val="440"/>
          <w:tblCellSpacing w:w="-8" w:type="nil"/>
          <w:jc w:val="center"/>
        </w:trPr>
        <w:tc>
          <w:tcPr>
            <w:tcW w:w="1159" w:type="pct"/>
            <w:tcBorders>
              <w:top w:val="single" w:sz="6" w:space="0" w:color="000000"/>
              <w:left w:val="single" w:sz="4" w:space="0" w:color="000000"/>
              <w:bottom w:val="single" w:sz="6" w:space="0" w:color="000000"/>
              <w:right w:val="single" w:sz="6" w:space="0" w:color="000000"/>
            </w:tcBorders>
          </w:tcPr>
          <w:p w:rsidR="001A0D1C" w:rsidRPr="001A0D1C" w:rsidRDefault="001A0D1C" w:rsidP="001A0D1C">
            <w:pPr>
              <w:jc w:val="both"/>
              <w:rPr>
                <w:b/>
                <w:bCs/>
                <w:i/>
                <w:iCs/>
                <w:color w:val="000000"/>
                <w:sz w:val="18"/>
                <w:szCs w:val="18"/>
              </w:rPr>
            </w:pPr>
            <w:r w:rsidRPr="001A0D1C">
              <w:rPr>
                <w:b/>
                <w:bCs/>
                <w:i/>
                <w:iCs/>
                <w:color w:val="000000"/>
                <w:sz w:val="18"/>
                <w:szCs w:val="18"/>
              </w:rPr>
              <w:t>000 1 06 00000 00 0000 000</w:t>
            </w:r>
          </w:p>
        </w:tc>
        <w:tc>
          <w:tcPr>
            <w:tcW w:w="2052" w:type="pct"/>
            <w:tcBorders>
              <w:top w:val="single" w:sz="6" w:space="0" w:color="000000"/>
              <w:left w:val="single" w:sz="6" w:space="0" w:color="000000"/>
              <w:bottom w:val="single" w:sz="6" w:space="0" w:color="000000"/>
              <w:right w:val="single" w:sz="6" w:space="0" w:color="000000"/>
            </w:tcBorders>
          </w:tcPr>
          <w:p w:rsidR="001A0D1C" w:rsidRPr="001A0D1C" w:rsidRDefault="001A0D1C" w:rsidP="001A0D1C">
            <w:pPr>
              <w:jc w:val="both"/>
              <w:rPr>
                <w:b/>
                <w:bCs/>
                <w:i/>
                <w:iCs/>
                <w:color w:val="000000"/>
                <w:sz w:val="18"/>
                <w:szCs w:val="18"/>
              </w:rPr>
            </w:pPr>
            <w:r w:rsidRPr="001A0D1C">
              <w:rPr>
                <w:b/>
                <w:bCs/>
                <w:i/>
                <w:iCs/>
                <w:color w:val="000000"/>
                <w:sz w:val="18"/>
                <w:szCs w:val="18"/>
              </w:rPr>
              <w:t>НАЛОГИ НА ИМУЩЕСТВО</w:t>
            </w:r>
          </w:p>
        </w:tc>
        <w:tc>
          <w:tcPr>
            <w:tcW w:w="678" w:type="pct"/>
            <w:tcBorders>
              <w:top w:val="single" w:sz="6" w:space="0" w:color="000000"/>
              <w:left w:val="single" w:sz="6" w:space="0" w:color="000000"/>
              <w:bottom w:val="single" w:sz="6" w:space="0" w:color="000000"/>
              <w:right w:val="single" w:sz="6" w:space="0" w:color="000000"/>
            </w:tcBorders>
            <w:vAlign w:val="center"/>
          </w:tcPr>
          <w:p w:rsidR="001A0D1C" w:rsidRPr="001A0D1C" w:rsidRDefault="001A0D1C" w:rsidP="001A0D1C">
            <w:pPr>
              <w:jc w:val="both"/>
              <w:rPr>
                <w:b/>
                <w:bCs/>
                <w:i/>
                <w:iCs/>
                <w:color w:val="000000"/>
                <w:sz w:val="18"/>
                <w:szCs w:val="18"/>
              </w:rPr>
            </w:pPr>
            <w:r w:rsidRPr="001A0D1C">
              <w:rPr>
                <w:b/>
                <w:bCs/>
                <w:i/>
                <w:iCs/>
                <w:color w:val="000000"/>
                <w:sz w:val="18"/>
                <w:szCs w:val="18"/>
              </w:rPr>
              <w:t>2273,0</w:t>
            </w:r>
          </w:p>
        </w:tc>
        <w:tc>
          <w:tcPr>
            <w:tcW w:w="656" w:type="pct"/>
            <w:tcBorders>
              <w:top w:val="single" w:sz="6" w:space="0" w:color="000000"/>
              <w:left w:val="single" w:sz="6" w:space="0" w:color="000000"/>
              <w:bottom w:val="single" w:sz="6" w:space="0" w:color="000000"/>
              <w:right w:val="single" w:sz="6" w:space="0" w:color="000000"/>
            </w:tcBorders>
            <w:vAlign w:val="center"/>
          </w:tcPr>
          <w:p w:rsidR="001A0D1C" w:rsidRPr="001A0D1C" w:rsidRDefault="001A0D1C" w:rsidP="001A0D1C">
            <w:pPr>
              <w:jc w:val="both"/>
              <w:rPr>
                <w:b/>
                <w:bCs/>
                <w:i/>
                <w:iCs/>
                <w:color w:val="000000"/>
                <w:sz w:val="18"/>
                <w:szCs w:val="18"/>
              </w:rPr>
            </w:pPr>
            <w:r w:rsidRPr="001A0D1C">
              <w:rPr>
                <w:b/>
                <w:bCs/>
                <w:i/>
                <w:iCs/>
                <w:color w:val="000000"/>
                <w:sz w:val="18"/>
                <w:szCs w:val="18"/>
              </w:rPr>
              <w:t>2903,0</w:t>
            </w:r>
          </w:p>
        </w:tc>
        <w:tc>
          <w:tcPr>
            <w:tcW w:w="455" w:type="pct"/>
            <w:tcBorders>
              <w:top w:val="single" w:sz="6" w:space="0" w:color="000000"/>
              <w:left w:val="single" w:sz="6" w:space="0" w:color="000000"/>
              <w:bottom w:val="single" w:sz="6" w:space="0" w:color="000000"/>
              <w:right w:val="single" w:sz="4" w:space="0" w:color="000000"/>
            </w:tcBorders>
            <w:vAlign w:val="center"/>
          </w:tcPr>
          <w:p w:rsidR="001A0D1C" w:rsidRPr="001A0D1C" w:rsidRDefault="001A0D1C" w:rsidP="001A0D1C">
            <w:pPr>
              <w:jc w:val="both"/>
              <w:rPr>
                <w:b/>
                <w:bCs/>
                <w:i/>
                <w:iCs/>
                <w:color w:val="000000"/>
                <w:sz w:val="18"/>
                <w:szCs w:val="18"/>
              </w:rPr>
            </w:pPr>
            <w:r w:rsidRPr="001A0D1C">
              <w:rPr>
                <w:b/>
                <w:bCs/>
                <w:i/>
                <w:iCs/>
                <w:color w:val="000000"/>
                <w:sz w:val="18"/>
                <w:szCs w:val="18"/>
              </w:rPr>
              <w:t>2903,0</w:t>
            </w:r>
          </w:p>
        </w:tc>
      </w:tr>
      <w:tr w:rsidR="001A0D1C" w:rsidRPr="001A0D1C" w:rsidTr="001A0D1C">
        <w:tblPrEx>
          <w:tblCellSpacing w:w="-8" w:type="nil"/>
        </w:tblPrEx>
        <w:trPr>
          <w:trHeight w:val="228"/>
          <w:tblCellSpacing w:w="-8" w:type="nil"/>
          <w:jc w:val="center"/>
        </w:trPr>
        <w:tc>
          <w:tcPr>
            <w:tcW w:w="1159" w:type="pct"/>
            <w:tcBorders>
              <w:top w:val="single" w:sz="6" w:space="0" w:color="000000"/>
              <w:left w:val="single" w:sz="4" w:space="0" w:color="000000"/>
              <w:bottom w:val="single" w:sz="6" w:space="0" w:color="000000"/>
              <w:right w:val="single" w:sz="6" w:space="0" w:color="000000"/>
            </w:tcBorders>
          </w:tcPr>
          <w:p w:rsidR="001A0D1C" w:rsidRPr="001A0D1C" w:rsidRDefault="001A0D1C" w:rsidP="001A0D1C">
            <w:pPr>
              <w:jc w:val="both"/>
              <w:rPr>
                <w:i/>
                <w:iCs/>
                <w:color w:val="000000"/>
                <w:sz w:val="18"/>
                <w:szCs w:val="18"/>
              </w:rPr>
            </w:pPr>
            <w:r w:rsidRPr="001A0D1C">
              <w:rPr>
                <w:i/>
                <w:iCs/>
                <w:color w:val="000000"/>
                <w:sz w:val="18"/>
                <w:szCs w:val="18"/>
              </w:rPr>
              <w:t>000 1 06 01000 00 0000 110</w:t>
            </w:r>
          </w:p>
        </w:tc>
        <w:tc>
          <w:tcPr>
            <w:tcW w:w="2052" w:type="pct"/>
            <w:tcBorders>
              <w:top w:val="single" w:sz="6" w:space="0" w:color="000000"/>
              <w:left w:val="single" w:sz="6" w:space="0" w:color="000000"/>
              <w:bottom w:val="single" w:sz="6" w:space="0" w:color="000000"/>
              <w:right w:val="single" w:sz="6" w:space="0" w:color="000000"/>
            </w:tcBorders>
          </w:tcPr>
          <w:p w:rsidR="001A0D1C" w:rsidRPr="001A0D1C" w:rsidRDefault="001A0D1C" w:rsidP="001A0D1C">
            <w:pPr>
              <w:jc w:val="both"/>
              <w:rPr>
                <w:i/>
                <w:iCs/>
                <w:color w:val="000000"/>
                <w:sz w:val="18"/>
                <w:szCs w:val="18"/>
              </w:rPr>
            </w:pPr>
            <w:r w:rsidRPr="001A0D1C">
              <w:rPr>
                <w:i/>
                <w:iCs/>
                <w:color w:val="000000"/>
                <w:sz w:val="18"/>
                <w:szCs w:val="18"/>
              </w:rPr>
              <w:t>Налог на имущество физических лиц</w:t>
            </w:r>
          </w:p>
        </w:tc>
        <w:tc>
          <w:tcPr>
            <w:tcW w:w="678" w:type="pct"/>
            <w:tcBorders>
              <w:top w:val="single" w:sz="6" w:space="0" w:color="000000"/>
              <w:left w:val="single" w:sz="6" w:space="0" w:color="000000"/>
              <w:bottom w:val="single" w:sz="6" w:space="0" w:color="000000"/>
              <w:right w:val="single" w:sz="6" w:space="0" w:color="000000"/>
            </w:tcBorders>
            <w:vAlign w:val="center"/>
          </w:tcPr>
          <w:p w:rsidR="001A0D1C" w:rsidRPr="001A0D1C" w:rsidRDefault="001A0D1C" w:rsidP="001A0D1C">
            <w:pPr>
              <w:jc w:val="both"/>
              <w:rPr>
                <w:i/>
                <w:iCs/>
                <w:color w:val="000000"/>
                <w:sz w:val="18"/>
                <w:szCs w:val="18"/>
              </w:rPr>
            </w:pPr>
            <w:r w:rsidRPr="001A0D1C">
              <w:rPr>
                <w:i/>
                <w:iCs/>
                <w:color w:val="000000"/>
                <w:sz w:val="18"/>
                <w:szCs w:val="18"/>
              </w:rPr>
              <w:t>100,0</w:t>
            </w:r>
          </w:p>
        </w:tc>
        <w:tc>
          <w:tcPr>
            <w:tcW w:w="656" w:type="pct"/>
            <w:tcBorders>
              <w:top w:val="single" w:sz="6" w:space="0" w:color="000000"/>
              <w:left w:val="single" w:sz="6" w:space="0" w:color="000000"/>
              <w:bottom w:val="single" w:sz="6" w:space="0" w:color="000000"/>
              <w:right w:val="single" w:sz="6" w:space="0" w:color="000000"/>
            </w:tcBorders>
            <w:vAlign w:val="center"/>
          </w:tcPr>
          <w:p w:rsidR="001A0D1C" w:rsidRPr="001A0D1C" w:rsidRDefault="001A0D1C" w:rsidP="001A0D1C">
            <w:pPr>
              <w:jc w:val="both"/>
              <w:rPr>
                <w:i/>
                <w:iCs/>
                <w:color w:val="000000"/>
                <w:sz w:val="18"/>
                <w:szCs w:val="18"/>
              </w:rPr>
            </w:pPr>
            <w:r w:rsidRPr="001A0D1C">
              <w:rPr>
                <w:i/>
                <w:iCs/>
                <w:color w:val="000000"/>
                <w:sz w:val="18"/>
                <w:szCs w:val="18"/>
              </w:rPr>
              <w:t>100,0</w:t>
            </w:r>
          </w:p>
        </w:tc>
        <w:tc>
          <w:tcPr>
            <w:tcW w:w="455" w:type="pct"/>
            <w:tcBorders>
              <w:top w:val="single" w:sz="6" w:space="0" w:color="000000"/>
              <w:left w:val="single" w:sz="6" w:space="0" w:color="000000"/>
              <w:bottom w:val="single" w:sz="6" w:space="0" w:color="000000"/>
              <w:right w:val="single" w:sz="4" w:space="0" w:color="000000"/>
            </w:tcBorders>
            <w:vAlign w:val="center"/>
          </w:tcPr>
          <w:p w:rsidR="001A0D1C" w:rsidRPr="001A0D1C" w:rsidRDefault="001A0D1C" w:rsidP="001A0D1C">
            <w:pPr>
              <w:jc w:val="both"/>
              <w:rPr>
                <w:i/>
                <w:iCs/>
                <w:color w:val="000000"/>
                <w:sz w:val="18"/>
                <w:szCs w:val="18"/>
              </w:rPr>
            </w:pPr>
            <w:r w:rsidRPr="001A0D1C">
              <w:rPr>
                <w:i/>
                <w:iCs/>
                <w:color w:val="000000"/>
                <w:sz w:val="18"/>
                <w:szCs w:val="18"/>
              </w:rPr>
              <w:t>100,0</w:t>
            </w:r>
          </w:p>
        </w:tc>
      </w:tr>
      <w:tr w:rsidR="001A0D1C" w:rsidRPr="001A0D1C" w:rsidTr="001A0D1C">
        <w:tblPrEx>
          <w:tblCellSpacing w:w="-8" w:type="nil"/>
        </w:tblPrEx>
        <w:trPr>
          <w:trHeight w:val="434"/>
          <w:tblCellSpacing w:w="-8" w:type="nil"/>
          <w:jc w:val="center"/>
        </w:trPr>
        <w:tc>
          <w:tcPr>
            <w:tcW w:w="1159" w:type="pct"/>
            <w:tcBorders>
              <w:top w:val="single" w:sz="6" w:space="0" w:color="000000"/>
              <w:left w:val="single" w:sz="4" w:space="0" w:color="000000"/>
              <w:bottom w:val="single" w:sz="6" w:space="0" w:color="000000"/>
              <w:right w:val="single" w:sz="6" w:space="0" w:color="000000"/>
            </w:tcBorders>
          </w:tcPr>
          <w:p w:rsidR="001A0D1C" w:rsidRPr="001A0D1C" w:rsidRDefault="001A0D1C" w:rsidP="001A0D1C">
            <w:pPr>
              <w:jc w:val="both"/>
              <w:rPr>
                <w:color w:val="000000"/>
                <w:sz w:val="18"/>
                <w:szCs w:val="18"/>
              </w:rPr>
            </w:pPr>
            <w:r w:rsidRPr="001A0D1C">
              <w:rPr>
                <w:color w:val="000000"/>
                <w:sz w:val="18"/>
                <w:szCs w:val="18"/>
              </w:rPr>
              <w:t>000 1 06 01030 10 0000 110</w:t>
            </w:r>
          </w:p>
        </w:tc>
        <w:tc>
          <w:tcPr>
            <w:tcW w:w="2052" w:type="pct"/>
            <w:tcBorders>
              <w:top w:val="single" w:sz="6" w:space="0" w:color="000000"/>
              <w:left w:val="single" w:sz="6" w:space="0" w:color="000000"/>
              <w:bottom w:val="single" w:sz="6" w:space="0" w:color="000000"/>
              <w:right w:val="single" w:sz="6" w:space="0" w:color="000000"/>
            </w:tcBorders>
          </w:tcPr>
          <w:p w:rsidR="001A0D1C" w:rsidRPr="001A0D1C" w:rsidRDefault="001A0D1C" w:rsidP="001A0D1C">
            <w:pPr>
              <w:jc w:val="both"/>
              <w:rPr>
                <w:sz w:val="18"/>
                <w:szCs w:val="18"/>
              </w:rPr>
            </w:pPr>
            <w:r w:rsidRPr="001A0D1C">
              <w:rPr>
                <w:sz w:val="18"/>
                <w:szCs w:val="18"/>
              </w:rPr>
              <w:t>Налог на имущество физических лиц, взимаемый по ставкам, применяемым к объектам налогообложения, расположенным в границах сельских поселений</w:t>
            </w:r>
          </w:p>
        </w:tc>
        <w:tc>
          <w:tcPr>
            <w:tcW w:w="678" w:type="pct"/>
            <w:tcBorders>
              <w:top w:val="single" w:sz="6" w:space="0" w:color="000000"/>
              <w:left w:val="single" w:sz="6" w:space="0" w:color="000000"/>
              <w:bottom w:val="single" w:sz="6" w:space="0" w:color="000000"/>
              <w:right w:val="single" w:sz="6" w:space="0" w:color="000000"/>
            </w:tcBorders>
            <w:vAlign w:val="center"/>
          </w:tcPr>
          <w:p w:rsidR="001A0D1C" w:rsidRPr="001A0D1C" w:rsidRDefault="001A0D1C" w:rsidP="001A0D1C">
            <w:pPr>
              <w:jc w:val="both"/>
              <w:rPr>
                <w:color w:val="000000"/>
                <w:sz w:val="18"/>
                <w:szCs w:val="18"/>
              </w:rPr>
            </w:pPr>
            <w:r w:rsidRPr="001A0D1C">
              <w:rPr>
                <w:color w:val="000000"/>
                <w:sz w:val="18"/>
                <w:szCs w:val="18"/>
              </w:rPr>
              <w:t>100,0</w:t>
            </w:r>
          </w:p>
        </w:tc>
        <w:tc>
          <w:tcPr>
            <w:tcW w:w="656" w:type="pct"/>
            <w:tcBorders>
              <w:top w:val="single" w:sz="6" w:space="0" w:color="000000"/>
              <w:left w:val="single" w:sz="6" w:space="0" w:color="000000"/>
              <w:bottom w:val="single" w:sz="6" w:space="0" w:color="000000"/>
              <w:right w:val="single" w:sz="6" w:space="0" w:color="000000"/>
            </w:tcBorders>
            <w:vAlign w:val="center"/>
          </w:tcPr>
          <w:p w:rsidR="001A0D1C" w:rsidRPr="001A0D1C" w:rsidRDefault="001A0D1C" w:rsidP="001A0D1C">
            <w:pPr>
              <w:jc w:val="both"/>
              <w:rPr>
                <w:color w:val="000000"/>
                <w:sz w:val="18"/>
                <w:szCs w:val="18"/>
              </w:rPr>
            </w:pPr>
            <w:r w:rsidRPr="001A0D1C">
              <w:rPr>
                <w:color w:val="000000"/>
                <w:sz w:val="18"/>
                <w:szCs w:val="18"/>
              </w:rPr>
              <w:t>100,0</w:t>
            </w:r>
          </w:p>
        </w:tc>
        <w:tc>
          <w:tcPr>
            <w:tcW w:w="455" w:type="pct"/>
            <w:tcBorders>
              <w:top w:val="single" w:sz="6" w:space="0" w:color="000000"/>
              <w:left w:val="single" w:sz="6" w:space="0" w:color="000000"/>
              <w:bottom w:val="single" w:sz="6" w:space="0" w:color="000000"/>
              <w:right w:val="single" w:sz="4" w:space="0" w:color="000000"/>
            </w:tcBorders>
            <w:vAlign w:val="center"/>
          </w:tcPr>
          <w:p w:rsidR="001A0D1C" w:rsidRPr="001A0D1C" w:rsidRDefault="001A0D1C" w:rsidP="001A0D1C">
            <w:pPr>
              <w:jc w:val="both"/>
              <w:rPr>
                <w:color w:val="000000"/>
                <w:sz w:val="18"/>
                <w:szCs w:val="18"/>
              </w:rPr>
            </w:pPr>
            <w:r w:rsidRPr="001A0D1C">
              <w:rPr>
                <w:color w:val="000000"/>
                <w:sz w:val="18"/>
                <w:szCs w:val="18"/>
              </w:rPr>
              <w:t>100,0</w:t>
            </w:r>
          </w:p>
        </w:tc>
      </w:tr>
      <w:tr w:rsidR="001A0D1C" w:rsidRPr="001A0D1C" w:rsidTr="001A0D1C">
        <w:tblPrEx>
          <w:tblCellSpacing w:w="-8" w:type="nil"/>
        </w:tblPrEx>
        <w:trPr>
          <w:trHeight w:val="290"/>
          <w:tblCellSpacing w:w="-8" w:type="nil"/>
          <w:jc w:val="center"/>
        </w:trPr>
        <w:tc>
          <w:tcPr>
            <w:tcW w:w="1159" w:type="pct"/>
            <w:tcBorders>
              <w:top w:val="single" w:sz="6" w:space="0" w:color="000000"/>
              <w:left w:val="single" w:sz="4" w:space="0" w:color="000000"/>
              <w:bottom w:val="single" w:sz="6" w:space="0" w:color="000000"/>
              <w:right w:val="single" w:sz="6" w:space="0" w:color="000000"/>
            </w:tcBorders>
          </w:tcPr>
          <w:p w:rsidR="001A0D1C" w:rsidRPr="001A0D1C" w:rsidRDefault="001A0D1C" w:rsidP="001A0D1C">
            <w:pPr>
              <w:jc w:val="both"/>
              <w:rPr>
                <w:i/>
                <w:iCs/>
                <w:color w:val="000000"/>
                <w:sz w:val="18"/>
                <w:szCs w:val="18"/>
              </w:rPr>
            </w:pPr>
            <w:r w:rsidRPr="001A0D1C">
              <w:rPr>
                <w:i/>
                <w:iCs/>
                <w:color w:val="000000"/>
                <w:sz w:val="18"/>
                <w:szCs w:val="18"/>
              </w:rPr>
              <w:t>000 1 06 06000 00 0000 110</w:t>
            </w:r>
          </w:p>
        </w:tc>
        <w:tc>
          <w:tcPr>
            <w:tcW w:w="2052" w:type="pct"/>
            <w:tcBorders>
              <w:top w:val="single" w:sz="6" w:space="0" w:color="000000"/>
              <w:left w:val="single" w:sz="6" w:space="0" w:color="000000"/>
              <w:bottom w:val="single" w:sz="6" w:space="0" w:color="000000"/>
              <w:right w:val="single" w:sz="6" w:space="0" w:color="000000"/>
            </w:tcBorders>
          </w:tcPr>
          <w:p w:rsidR="001A0D1C" w:rsidRPr="001A0D1C" w:rsidRDefault="001A0D1C" w:rsidP="001A0D1C">
            <w:pPr>
              <w:jc w:val="both"/>
              <w:rPr>
                <w:i/>
                <w:iCs/>
                <w:color w:val="000000"/>
                <w:sz w:val="18"/>
                <w:szCs w:val="18"/>
              </w:rPr>
            </w:pPr>
            <w:r w:rsidRPr="001A0D1C">
              <w:rPr>
                <w:i/>
                <w:iCs/>
                <w:color w:val="000000"/>
                <w:sz w:val="18"/>
                <w:szCs w:val="18"/>
              </w:rPr>
              <w:t>Земельный налог</w:t>
            </w:r>
          </w:p>
        </w:tc>
        <w:tc>
          <w:tcPr>
            <w:tcW w:w="678" w:type="pct"/>
            <w:tcBorders>
              <w:top w:val="single" w:sz="6" w:space="0" w:color="000000"/>
              <w:left w:val="single" w:sz="6" w:space="0" w:color="000000"/>
              <w:bottom w:val="single" w:sz="6" w:space="0" w:color="000000"/>
              <w:right w:val="single" w:sz="6" w:space="0" w:color="000000"/>
            </w:tcBorders>
            <w:vAlign w:val="center"/>
          </w:tcPr>
          <w:p w:rsidR="001A0D1C" w:rsidRPr="001A0D1C" w:rsidRDefault="001A0D1C" w:rsidP="001A0D1C">
            <w:pPr>
              <w:jc w:val="both"/>
              <w:rPr>
                <w:i/>
                <w:iCs/>
                <w:color w:val="000000"/>
                <w:sz w:val="18"/>
                <w:szCs w:val="18"/>
              </w:rPr>
            </w:pPr>
            <w:r w:rsidRPr="001A0D1C">
              <w:rPr>
                <w:i/>
                <w:iCs/>
                <w:color w:val="000000"/>
                <w:sz w:val="18"/>
                <w:szCs w:val="18"/>
              </w:rPr>
              <w:t>2173,0</w:t>
            </w:r>
          </w:p>
        </w:tc>
        <w:tc>
          <w:tcPr>
            <w:tcW w:w="656" w:type="pct"/>
            <w:tcBorders>
              <w:top w:val="single" w:sz="6" w:space="0" w:color="000000"/>
              <w:left w:val="single" w:sz="6" w:space="0" w:color="000000"/>
              <w:bottom w:val="single" w:sz="6" w:space="0" w:color="000000"/>
              <w:right w:val="single" w:sz="6" w:space="0" w:color="000000"/>
            </w:tcBorders>
            <w:vAlign w:val="center"/>
          </w:tcPr>
          <w:p w:rsidR="001A0D1C" w:rsidRPr="001A0D1C" w:rsidRDefault="001A0D1C" w:rsidP="001A0D1C">
            <w:pPr>
              <w:jc w:val="both"/>
              <w:rPr>
                <w:i/>
                <w:iCs/>
                <w:color w:val="000000"/>
                <w:sz w:val="18"/>
                <w:szCs w:val="18"/>
              </w:rPr>
            </w:pPr>
            <w:r w:rsidRPr="001A0D1C">
              <w:rPr>
                <w:i/>
                <w:iCs/>
                <w:color w:val="000000"/>
                <w:sz w:val="18"/>
                <w:szCs w:val="18"/>
              </w:rPr>
              <w:t>2803,0</w:t>
            </w:r>
          </w:p>
        </w:tc>
        <w:tc>
          <w:tcPr>
            <w:tcW w:w="455" w:type="pct"/>
            <w:tcBorders>
              <w:top w:val="single" w:sz="6" w:space="0" w:color="000000"/>
              <w:left w:val="single" w:sz="6" w:space="0" w:color="000000"/>
              <w:bottom w:val="single" w:sz="6" w:space="0" w:color="000000"/>
              <w:right w:val="single" w:sz="4" w:space="0" w:color="000000"/>
            </w:tcBorders>
            <w:vAlign w:val="center"/>
          </w:tcPr>
          <w:p w:rsidR="001A0D1C" w:rsidRPr="001A0D1C" w:rsidRDefault="001A0D1C" w:rsidP="001A0D1C">
            <w:pPr>
              <w:jc w:val="both"/>
              <w:rPr>
                <w:i/>
                <w:iCs/>
                <w:color w:val="000000"/>
                <w:sz w:val="18"/>
                <w:szCs w:val="18"/>
              </w:rPr>
            </w:pPr>
            <w:r w:rsidRPr="001A0D1C">
              <w:rPr>
                <w:i/>
                <w:iCs/>
                <w:color w:val="000000"/>
                <w:sz w:val="18"/>
                <w:szCs w:val="18"/>
              </w:rPr>
              <w:t>2803,0</w:t>
            </w:r>
          </w:p>
        </w:tc>
      </w:tr>
      <w:tr w:rsidR="001A0D1C" w:rsidRPr="001A0D1C" w:rsidTr="001A0D1C">
        <w:tblPrEx>
          <w:tblCellSpacing w:w="-8" w:type="nil"/>
        </w:tblPrEx>
        <w:trPr>
          <w:trHeight w:val="434"/>
          <w:tblCellSpacing w:w="-8" w:type="nil"/>
          <w:jc w:val="center"/>
        </w:trPr>
        <w:tc>
          <w:tcPr>
            <w:tcW w:w="1159" w:type="pct"/>
            <w:tcBorders>
              <w:top w:val="single" w:sz="6" w:space="0" w:color="000000"/>
              <w:left w:val="single" w:sz="4" w:space="0" w:color="000000"/>
              <w:bottom w:val="single" w:sz="6" w:space="0" w:color="000000"/>
              <w:right w:val="single" w:sz="6" w:space="0" w:color="000000"/>
            </w:tcBorders>
          </w:tcPr>
          <w:p w:rsidR="001A0D1C" w:rsidRPr="001A0D1C" w:rsidRDefault="001A0D1C" w:rsidP="001A0D1C">
            <w:pPr>
              <w:jc w:val="both"/>
              <w:rPr>
                <w:color w:val="000000"/>
                <w:sz w:val="18"/>
                <w:szCs w:val="18"/>
              </w:rPr>
            </w:pPr>
            <w:r w:rsidRPr="001A0D1C">
              <w:rPr>
                <w:color w:val="000000"/>
                <w:sz w:val="18"/>
                <w:szCs w:val="18"/>
              </w:rPr>
              <w:t>000 1 06 06030 00 0000 110</w:t>
            </w:r>
          </w:p>
        </w:tc>
        <w:tc>
          <w:tcPr>
            <w:tcW w:w="2052" w:type="pct"/>
            <w:tcBorders>
              <w:top w:val="single" w:sz="6" w:space="0" w:color="000000"/>
              <w:left w:val="single" w:sz="6" w:space="0" w:color="000000"/>
              <w:bottom w:val="single" w:sz="6" w:space="0" w:color="000000"/>
              <w:right w:val="single" w:sz="6" w:space="0" w:color="000000"/>
            </w:tcBorders>
          </w:tcPr>
          <w:p w:rsidR="001A0D1C" w:rsidRPr="001A0D1C" w:rsidRDefault="001A0D1C" w:rsidP="001A0D1C">
            <w:pPr>
              <w:jc w:val="both"/>
              <w:rPr>
                <w:color w:val="000000"/>
                <w:sz w:val="18"/>
                <w:szCs w:val="18"/>
              </w:rPr>
            </w:pPr>
            <w:r w:rsidRPr="001A0D1C">
              <w:rPr>
                <w:color w:val="000000"/>
                <w:sz w:val="18"/>
                <w:szCs w:val="18"/>
              </w:rPr>
              <w:t>Земельный налог с организаций</w:t>
            </w:r>
          </w:p>
        </w:tc>
        <w:tc>
          <w:tcPr>
            <w:tcW w:w="678" w:type="pct"/>
            <w:tcBorders>
              <w:top w:val="single" w:sz="6" w:space="0" w:color="000000"/>
              <w:left w:val="single" w:sz="6" w:space="0" w:color="000000"/>
              <w:bottom w:val="single" w:sz="6" w:space="0" w:color="000000"/>
              <w:right w:val="single" w:sz="6" w:space="0" w:color="000000"/>
            </w:tcBorders>
            <w:vAlign w:val="center"/>
          </w:tcPr>
          <w:p w:rsidR="001A0D1C" w:rsidRPr="001A0D1C" w:rsidRDefault="001A0D1C" w:rsidP="001A0D1C">
            <w:pPr>
              <w:jc w:val="both"/>
              <w:rPr>
                <w:sz w:val="18"/>
                <w:szCs w:val="18"/>
              </w:rPr>
            </w:pPr>
            <w:r w:rsidRPr="001A0D1C">
              <w:rPr>
                <w:sz w:val="18"/>
                <w:szCs w:val="18"/>
              </w:rPr>
              <w:t>513,0</w:t>
            </w:r>
          </w:p>
        </w:tc>
        <w:tc>
          <w:tcPr>
            <w:tcW w:w="656" w:type="pct"/>
            <w:tcBorders>
              <w:top w:val="single" w:sz="6" w:space="0" w:color="000000"/>
              <w:left w:val="single" w:sz="6" w:space="0" w:color="000000"/>
              <w:bottom w:val="single" w:sz="6" w:space="0" w:color="000000"/>
              <w:right w:val="single" w:sz="6" w:space="0" w:color="000000"/>
            </w:tcBorders>
            <w:vAlign w:val="center"/>
          </w:tcPr>
          <w:p w:rsidR="001A0D1C" w:rsidRPr="001A0D1C" w:rsidRDefault="001A0D1C" w:rsidP="001A0D1C">
            <w:pPr>
              <w:jc w:val="both"/>
              <w:rPr>
                <w:sz w:val="18"/>
                <w:szCs w:val="18"/>
              </w:rPr>
            </w:pPr>
            <w:r w:rsidRPr="001A0D1C">
              <w:rPr>
                <w:sz w:val="18"/>
                <w:szCs w:val="18"/>
              </w:rPr>
              <w:t>833,0</w:t>
            </w:r>
          </w:p>
        </w:tc>
        <w:tc>
          <w:tcPr>
            <w:tcW w:w="455" w:type="pct"/>
            <w:tcBorders>
              <w:top w:val="single" w:sz="6" w:space="0" w:color="000000"/>
              <w:left w:val="single" w:sz="6" w:space="0" w:color="000000"/>
              <w:bottom w:val="single" w:sz="6" w:space="0" w:color="000000"/>
              <w:right w:val="single" w:sz="4" w:space="0" w:color="000000"/>
            </w:tcBorders>
            <w:vAlign w:val="center"/>
          </w:tcPr>
          <w:p w:rsidR="001A0D1C" w:rsidRPr="001A0D1C" w:rsidRDefault="001A0D1C" w:rsidP="001A0D1C">
            <w:pPr>
              <w:jc w:val="both"/>
              <w:rPr>
                <w:sz w:val="18"/>
                <w:szCs w:val="18"/>
              </w:rPr>
            </w:pPr>
            <w:r w:rsidRPr="001A0D1C">
              <w:rPr>
                <w:sz w:val="18"/>
                <w:szCs w:val="18"/>
              </w:rPr>
              <w:t>633,0</w:t>
            </w:r>
          </w:p>
        </w:tc>
      </w:tr>
      <w:tr w:rsidR="001A0D1C" w:rsidRPr="001A0D1C" w:rsidTr="001A0D1C">
        <w:tblPrEx>
          <w:tblCellSpacing w:w="-8" w:type="nil"/>
        </w:tblPrEx>
        <w:trPr>
          <w:trHeight w:val="871"/>
          <w:tblCellSpacing w:w="-8" w:type="nil"/>
          <w:jc w:val="center"/>
        </w:trPr>
        <w:tc>
          <w:tcPr>
            <w:tcW w:w="1159" w:type="pct"/>
            <w:tcBorders>
              <w:top w:val="single" w:sz="6" w:space="0" w:color="000000"/>
              <w:left w:val="single" w:sz="4" w:space="0" w:color="000000"/>
              <w:bottom w:val="single" w:sz="6" w:space="0" w:color="000000"/>
              <w:right w:val="single" w:sz="6" w:space="0" w:color="000000"/>
            </w:tcBorders>
          </w:tcPr>
          <w:p w:rsidR="001A0D1C" w:rsidRPr="001A0D1C" w:rsidRDefault="001A0D1C" w:rsidP="001A0D1C">
            <w:pPr>
              <w:jc w:val="both"/>
              <w:rPr>
                <w:color w:val="000000"/>
                <w:sz w:val="18"/>
                <w:szCs w:val="18"/>
              </w:rPr>
            </w:pPr>
            <w:r w:rsidRPr="001A0D1C">
              <w:rPr>
                <w:color w:val="000000"/>
                <w:sz w:val="18"/>
                <w:szCs w:val="18"/>
              </w:rPr>
              <w:t>000 1 06 06033 10 0000 110</w:t>
            </w:r>
          </w:p>
        </w:tc>
        <w:tc>
          <w:tcPr>
            <w:tcW w:w="2052" w:type="pct"/>
            <w:tcBorders>
              <w:top w:val="single" w:sz="6" w:space="0" w:color="000000"/>
              <w:left w:val="single" w:sz="6" w:space="0" w:color="000000"/>
              <w:bottom w:val="single" w:sz="6" w:space="0" w:color="000000"/>
              <w:right w:val="single" w:sz="6" w:space="0" w:color="000000"/>
            </w:tcBorders>
          </w:tcPr>
          <w:p w:rsidR="001A0D1C" w:rsidRPr="001A0D1C" w:rsidRDefault="001A0D1C" w:rsidP="001A0D1C">
            <w:pPr>
              <w:jc w:val="both"/>
              <w:rPr>
                <w:sz w:val="18"/>
                <w:szCs w:val="18"/>
              </w:rPr>
            </w:pPr>
            <w:r w:rsidRPr="001A0D1C">
              <w:rPr>
                <w:sz w:val="18"/>
                <w:szCs w:val="18"/>
              </w:rPr>
              <w:t>Земельный налог с организаций, обладающих земельным участком, расположенным в границах сельских поселений</w:t>
            </w:r>
          </w:p>
        </w:tc>
        <w:tc>
          <w:tcPr>
            <w:tcW w:w="678" w:type="pct"/>
            <w:tcBorders>
              <w:top w:val="single" w:sz="6" w:space="0" w:color="000000"/>
              <w:left w:val="single" w:sz="6" w:space="0" w:color="000000"/>
              <w:bottom w:val="single" w:sz="6" w:space="0" w:color="000000"/>
              <w:right w:val="single" w:sz="6" w:space="0" w:color="000000"/>
            </w:tcBorders>
            <w:vAlign w:val="center"/>
          </w:tcPr>
          <w:p w:rsidR="001A0D1C" w:rsidRPr="001A0D1C" w:rsidRDefault="001A0D1C" w:rsidP="001A0D1C">
            <w:pPr>
              <w:jc w:val="both"/>
              <w:rPr>
                <w:sz w:val="18"/>
                <w:szCs w:val="18"/>
              </w:rPr>
            </w:pPr>
            <w:r w:rsidRPr="001A0D1C">
              <w:rPr>
                <w:sz w:val="18"/>
                <w:szCs w:val="18"/>
              </w:rPr>
              <w:t>513,0</w:t>
            </w:r>
          </w:p>
        </w:tc>
        <w:tc>
          <w:tcPr>
            <w:tcW w:w="656" w:type="pct"/>
            <w:tcBorders>
              <w:top w:val="single" w:sz="6" w:space="0" w:color="000000"/>
              <w:left w:val="single" w:sz="6" w:space="0" w:color="000000"/>
              <w:bottom w:val="single" w:sz="6" w:space="0" w:color="000000"/>
              <w:right w:val="single" w:sz="6" w:space="0" w:color="000000"/>
            </w:tcBorders>
            <w:vAlign w:val="center"/>
          </w:tcPr>
          <w:p w:rsidR="001A0D1C" w:rsidRPr="001A0D1C" w:rsidRDefault="001A0D1C" w:rsidP="001A0D1C">
            <w:pPr>
              <w:jc w:val="both"/>
              <w:rPr>
                <w:sz w:val="18"/>
                <w:szCs w:val="18"/>
              </w:rPr>
            </w:pPr>
            <w:r w:rsidRPr="001A0D1C">
              <w:rPr>
                <w:sz w:val="18"/>
                <w:szCs w:val="18"/>
              </w:rPr>
              <w:t>833,0</w:t>
            </w:r>
          </w:p>
        </w:tc>
        <w:tc>
          <w:tcPr>
            <w:tcW w:w="455" w:type="pct"/>
            <w:tcBorders>
              <w:top w:val="single" w:sz="6" w:space="0" w:color="000000"/>
              <w:left w:val="single" w:sz="6" w:space="0" w:color="000000"/>
              <w:bottom w:val="single" w:sz="6" w:space="0" w:color="000000"/>
              <w:right w:val="single" w:sz="4" w:space="0" w:color="000000"/>
            </w:tcBorders>
            <w:vAlign w:val="center"/>
          </w:tcPr>
          <w:p w:rsidR="001A0D1C" w:rsidRPr="001A0D1C" w:rsidRDefault="001A0D1C" w:rsidP="001A0D1C">
            <w:pPr>
              <w:jc w:val="both"/>
              <w:rPr>
                <w:sz w:val="18"/>
                <w:szCs w:val="18"/>
              </w:rPr>
            </w:pPr>
            <w:r w:rsidRPr="001A0D1C">
              <w:rPr>
                <w:sz w:val="18"/>
                <w:szCs w:val="18"/>
              </w:rPr>
              <w:t>633,0</w:t>
            </w:r>
          </w:p>
        </w:tc>
      </w:tr>
      <w:tr w:rsidR="001A0D1C" w:rsidRPr="001A0D1C" w:rsidTr="001A0D1C">
        <w:tblPrEx>
          <w:tblCellSpacing w:w="-8" w:type="nil"/>
        </w:tblPrEx>
        <w:trPr>
          <w:trHeight w:val="434"/>
          <w:tblCellSpacing w:w="-8" w:type="nil"/>
          <w:jc w:val="center"/>
        </w:trPr>
        <w:tc>
          <w:tcPr>
            <w:tcW w:w="1159" w:type="pct"/>
            <w:tcBorders>
              <w:top w:val="single" w:sz="6" w:space="0" w:color="000000"/>
              <w:left w:val="single" w:sz="4" w:space="0" w:color="000000"/>
              <w:bottom w:val="single" w:sz="6" w:space="0" w:color="000000"/>
              <w:right w:val="single" w:sz="6" w:space="0" w:color="000000"/>
            </w:tcBorders>
          </w:tcPr>
          <w:p w:rsidR="001A0D1C" w:rsidRPr="001A0D1C" w:rsidRDefault="001A0D1C" w:rsidP="001A0D1C">
            <w:pPr>
              <w:jc w:val="both"/>
              <w:rPr>
                <w:color w:val="000000"/>
                <w:sz w:val="18"/>
                <w:szCs w:val="18"/>
              </w:rPr>
            </w:pPr>
            <w:r w:rsidRPr="001A0D1C">
              <w:rPr>
                <w:color w:val="000000"/>
                <w:sz w:val="18"/>
                <w:szCs w:val="18"/>
              </w:rPr>
              <w:t>000 1 06 06040 00 0000 110</w:t>
            </w:r>
          </w:p>
        </w:tc>
        <w:tc>
          <w:tcPr>
            <w:tcW w:w="2052" w:type="pct"/>
            <w:tcBorders>
              <w:top w:val="single" w:sz="6" w:space="0" w:color="000000"/>
              <w:left w:val="single" w:sz="6" w:space="0" w:color="000000"/>
              <w:bottom w:val="single" w:sz="6" w:space="0" w:color="000000"/>
              <w:right w:val="single" w:sz="6" w:space="0" w:color="000000"/>
            </w:tcBorders>
          </w:tcPr>
          <w:p w:rsidR="001A0D1C" w:rsidRPr="001A0D1C" w:rsidRDefault="001A0D1C" w:rsidP="001A0D1C">
            <w:pPr>
              <w:jc w:val="both"/>
              <w:rPr>
                <w:color w:val="000000"/>
                <w:sz w:val="18"/>
                <w:szCs w:val="18"/>
              </w:rPr>
            </w:pPr>
            <w:r w:rsidRPr="001A0D1C">
              <w:rPr>
                <w:color w:val="000000"/>
                <w:sz w:val="18"/>
                <w:szCs w:val="18"/>
              </w:rPr>
              <w:t>Земельный налог с физических лиц</w:t>
            </w:r>
          </w:p>
        </w:tc>
        <w:tc>
          <w:tcPr>
            <w:tcW w:w="678" w:type="pct"/>
            <w:tcBorders>
              <w:top w:val="single" w:sz="6" w:space="0" w:color="000000"/>
              <w:left w:val="single" w:sz="6" w:space="0" w:color="000000"/>
              <w:bottom w:val="single" w:sz="6" w:space="0" w:color="000000"/>
              <w:right w:val="single" w:sz="6" w:space="0" w:color="000000"/>
            </w:tcBorders>
            <w:vAlign w:val="center"/>
          </w:tcPr>
          <w:p w:rsidR="001A0D1C" w:rsidRPr="001A0D1C" w:rsidRDefault="001A0D1C" w:rsidP="001A0D1C">
            <w:pPr>
              <w:jc w:val="both"/>
              <w:rPr>
                <w:sz w:val="18"/>
                <w:szCs w:val="18"/>
              </w:rPr>
            </w:pPr>
            <w:r w:rsidRPr="001A0D1C">
              <w:rPr>
                <w:sz w:val="18"/>
                <w:szCs w:val="18"/>
              </w:rPr>
              <w:t>1660,0</w:t>
            </w:r>
          </w:p>
        </w:tc>
        <w:tc>
          <w:tcPr>
            <w:tcW w:w="656" w:type="pct"/>
            <w:tcBorders>
              <w:top w:val="single" w:sz="6" w:space="0" w:color="000000"/>
              <w:left w:val="single" w:sz="6" w:space="0" w:color="000000"/>
              <w:bottom w:val="single" w:sz="6" w:space="0" w:color="000000"/>
              <w:right w:val="single" w:sz="6" w:space="0" w:color="000000"/>
            </w:tcBorders>
            <w:vAlign w:val="center"/>
          </w:tcPr>
          <w:p w:rsidR="001A0D1C" w:rsidRPr="001A0D1C" w:rsidRDefault="001A0D1C" w:rsidP="001A0D1C">
            <w:pPr>
              <w:jc w:val="both"/>
              <w:rPr>
                <w:sz w:val="18"/>
                <w:szCs w:val="18"/>
              </w:rPr>
            </w:pPr>
            <w:r w:rsidRPr="001A0D1C">
              <w:rPr>
                <w:sz w:val="18"/>
                <w:szCs w:val="18"/>
              </w:rPr>
              <w:t>1970,0</w:t>
            </w:r>
          </w:p>
        </w:tc>
        <w:tc>
          <w:tcPr>
            <w:tcW w:w="455" w:type="pct"/>
            <w:tcBorders>
              <w:top w:val="single" w:sz="6" w:space="0" w:color="000000"/>
              <w:left w:val="single" w:sz="6" w:space="0" w:color="000000"/>
              <w:bottom w:val="single" w:sz="6" w:space="0" w:color="000000"/>
              <w:right w:val="single" w:sz="4" w:space="0" w:color="000000"/>
            </w:tcBorders>
            <w:vAlign w:val="center"/>
          </w:tcPr>
          <w:p w:rsidR="001A0D1C" w:rsidRPr="001A0D1C" w:rsidRDefault="001A0D1C" w:rsidP="001A0D1C">
            <w:pPr>
              <w:jc w:val="both"/>
              <w:rPr>
                <w:sz w:val="18"/>
                <w:szCs w:val="18"/>
              </w:rPr>
            </w:pPr>
            <w:r w:rsidRPr="001A0D1C">
              <w:rPr>
                <w:sz w:val="18"/>
                <w:szCs w:val="18"/>
              </w:rPr>
              <w:t>1970,0</w:t>
            </w:r>
          </w:p>
        </w:tc>
      </w:tr>
      <w:tr w:rsidR="001A0D1C" w:rsidRPr="001A0D1C" w:rsidTr="001A0D1C">
        <w:tblPrEx>
          <w:tblCellSpacing w:w="-8" w:type="nil"/>
        </w:tblPrEx>
        <w:trPr>
          <w:trHeight w:val="871"/>
          <w:tblCellSpacing w:w="-8" w:type="nil"/>
          <w:jc w:val="center"/>
        </w:trPr>
        <w:tc>
          <w:tcPr>
            <w:tcW w:w="1159" w:type="pct"/>
            <w:tcBorders>
              <w:top w:val="single" w:sz="6" w:space="0" w:color="000000"/>
              <w:left w:val="single" w:sz="4" w:space="0" w:color="000000"/>
              <w:bottom w:val="single" w:sz="6" w:space="0" w:color="000000"/>
              <w:right w:val="single" w:sz="6" w:space="0" w:color="000000"/>
            </w:tcBorders>
          </w:tcPr>
          <w:p w:rsidR="001A0D1C" w:rsidRPr="001A0D1C" w:rsidRDefault="001A0D1C" w:rsidP="001A0D1C">
            <w:pPr>
              <w:jc w:val="both"/>
              <w:rPr>
                <w:color w:val="000000"/>
                <w:sz w:val="18"/>
                <w:szCs w:val="18"/>
              </w:rPr>
            </w:pPr>
            <w:r w:rsidRPr="001A0D1C">
              <w:rPr>
                <w:color w:val="000000"/>
                <w:sz w:val="18"/>
                <w:szCs w:val="18"/>
              </w:rPr>
              <w:t>000 1 06 06043 10 0000 110</w:t>
            </w:r>
          </w:p>
        </w:tc>
        <w:tc>
          <w:tcPr>
            <w:tcW w:w="2052" w:type="pct"/>
            <w:tcBorders>
              <w:top w:val="single" w:sz="6" w:space="0" w:color="000000"/>
              <w:left w:val="single" w:sz="6" w:space="0" w:color="000000"/>
              <w:bottom w:val="single" w:sz="6" w:space="0" w:color="000000"/>
              <w:right w:val="single" w:sz="6" w:space="0" w:color="000000"/>
            </w:tcBorders>
          </w:tcPr>
          <w:p w:rsidR="001A0D1C" w:rsidRPr="001A0D1C" w:rsidRDefault="001A0D1C" w:rsidP="001A0D1C">
            <w:pPr>
              <w:jc w:val="both"/>
              <w:rPr>
                <w:sz w:val="18"/>
                <w:szCs w:val="18"/>
              </w:rPr>
            </w:pPr>
            <w:r w:rsidRPr="001A0D1C">
              <w:rPr>
                <w:sz w:val="18"/>
                <w:szCs w:val="18"/>
              </w:rPr>
              <w:t>Земельный налог с физических лиц, обладающих земельным участком, расположенным в границах сельских поселений</w:t>
            </w:r>
          </w:p>
        </w:tc>
        <w:tc>
          <w:tcPr>
            <w:tcW w:w="678" w:type="pct"/>
            <w:tcBorders>
              <w:top w:val="single" w:sz="6" w:space="0" w:color="000000"/>
              <w:left w:val="single" w:sz="6" w:space="0" w:color="000000"/>
              <w:bottom w:val="single" w:sz="6" w:space="0" w:color="000000"/>
              <w:right w:val="single" w:sz="6" w:space="0" w:color="000000"/>
            </w:tcBorders>
            <w:vAlign w:val="center"/>
          </w:tcPr>
          <w:p w:rsidR="001A0D1C" w:rsidRPr="001A0D1C" w:rsidRDefault="001A0D1C" w:rsidP="001A0D1C">
            <w:pPr>
              <w:jc w:val="both"/>
              <w:rPr>
                <w:sz w:val="18"/>
                <w:szCs w:val="18"/>
              </w:rPr>
            </w:pPr>
            <w:r w:rsidRPr="001A0D1C">
              <w:rPr>
                <w:sz w:val="18"/>
                <w:szCs w:val="18"/>
              </w:rPr>
              <w:t>1660,0</w:t>
            </w:r>
          </w:p>
        </w:tc>
        <w:tc>
          <w:tcPr>
            <w:tcW w:w="656" w:type="pct"/>
            <w:tcBorders>
              <w:top w:val="single" w:sz="6" w:space="0" w:color="000000"/>
              <w:left w:val="single" w:sz="6" w:space="0" w:color="000000"/>
              <w:bottom w:val="single" w:sz="6" w:space="0" w:color="000000"/>
              <w:right w:val="single" w:sz="6" w:space="0" w:color="000000"/>
            </w:tcBorders>
            <w:vAlign w:val="center"/>
          </w:tcPr>
          <w:p w:rsidR="001A0D1C" w:rsidRPr="001A0D1C" w:rsidRDefault="001A0D1C" w:rsidP="001A0D1C">
            <w:pPr>
              <w:jc w:val="both"/>
              <w:rPr>
                <w:sz w:val="18"/>
                <w:szCs w:val="18"/>
              </w:rPr>
            </w:pPr>
            <w:r w:rsidRPr="001A0D1C">
              <w:rPr>
                <w:sz w:val="18"/>
                <w:szCs w:val="18"/>
              </w:rPr>
              <w:t>1970,0</w:t>
            </w:r>
          </w:p>
        </w:tc>
        <w:tc>
          <w:tcPr>
            <w:tcW w:w="455" w:type="pct"/>
            <w:tcBorders>
              <w:top w:val="single" w:sz="6" w:space="0" w:color="000000"/>
              <w:left w:val="single" w:sz="6" w:space="0" w:color="000000"/>
              <w:bottom w:val="single" w:sz="6" w:space="0" w:color="000000"/>
              <w:right w:val="single" w:sz="4" w:space="0" w:color="000000"/>
            </w:tcBorders>
            <w:vAlign w:val="center"/>
          </w:tcPr>
          <w:p w:rsidR="001A0D1C" w:rsidRPr="001A0D1C" w:rsidRDefault="001A0D1C" w:rsidP="001A0D1C">
            <w:pPr>
              <w:jc w:val="both"/>
              <w:rPr>
                <w:sz w:val="18"/>
                <w:szCs w:val="18"/>
              </w:rPr>
            </w:pPr>
            <w:r w:rsidRPr="001A0D1C">
              <w:rPr>
                <w:sz w:val="18"/>
                <w:szCs w:val="18"/>
              </w:rPr>
              <w:t>1970,0</w:t>
            </w:r>
          </w:p>
        </w:tc>
      </w:tr>
      <w:tr w:rsidR="001A0D1C" w:rsidRPr="001A0D1C" w:rsidTr="001A0D1C">
        <w:tblPrEx>
          <w:tblCellSpacing w:w="-8" w:type="nil"/>
        </w:tblPrEx>
        <w:trPr>
          <w:trHeight w:val="290"/>
          <w:tblCellSpacing w:w="-8" w:type="nil"/>
          <w:jc w:val="center"/>
        </w:trPr>
        <w:tc>
          <w:tcPr>
            <w:tcW w:w="1159" w:type="pct"/>
            <w:tcBorders>
              <w:top w:val="single" w:sz="6" w:space="0" w:color="000000"/>
              <w:left w:val="single" w:sz="4" w:space="0" w:color="000000"/>
              <w:bottom w:val="single" w:sz="6" w:space="0" w:color="000000"/>
              <w:right w:val="single" w:sz="6" w:space="0" w:color="000000"/>
            </w:tcBorders>
          </w:tcPr>
          <w:p w:rsidR="001A0D1C" w:rsidRPr="001A0D1C" w:rsidRDefault="001A0D1C" w:rsidP="001A0D1C">
            <w:pPr>
              <w:jc w:val="both"/>
              <w:rPr>
                <w:b/>
                <w:bCs/>
                <w:i/>
                <w:iCs/>
                <w:color w:val="000000"/>
                <w:sz w:val="18"/>
                <w:szCs w:val="18"/>
              </w:rPr>
            </w:pPr>
            <w:r w:rsidRPr="001A0D1C">
              <w:rPr>
                <w:b/>
                <w:bCs/>
                <w:i/>
                <w:iCs/>
                <w:color w:val="000000"/>
                <w:sz w:val="18"/>
                <w:szCs w:val="18"/>
              </w:rPr>
              <w:t>000 1 08 00000 00 0000 000</w:t>
            </w:r>
          </w:p>
        </w:tc>
        <w:tc>
          <w:tcPr>
            <w:tcW w:w="2052" w:type="pct"/>
            <w:tcBorders>
              <w:top w:val="single" w:sz="6" w:space="0" w:color="000000"/>
              <w:left w:val="single" w:sz="6" w:space="0" w:color="000000"/>
              <w:bottom w:val="single" w:sz="6" w:space="0" w:color="000000"/>
              <w:right w:val="single" w:sz="6" w:space="0" w:color="000000"/>
            </w:tcBorders>
          </w:tcPr>
          <w:p w:rsidR="001A0D1C" w:rsidRPr="001A0D1C" w:rsidRDefault="001A0D1C" w:rsidP="001A0D1C">
            <w:pPr>
              <w:jc w:val="both"/>
              <w:rPr>
                <w:b/>
                <w:bCs/>
                <w:i/>
                <w:iCs/>
                <w:sz w:val="18"/>
                <w:szCs w:val="18"/>
              </w:rPr>
            </w:pPr>
            <w:r w:rsidRPr="001A0D1C">
              <w:rPr>
                <w:b/>
                <w:bCs/>
                <w:i/>
                <w:iCs/>
                <w:sz w:val="18"/>
                <w:szCs w:val="18"/>
              </w:rPr>
              <w:t>ГОСУДАРСТВЕННАЯ ПОШЛИНА</w:t>
            </w:r>
          </w:p>
        </w:tc>
        <w:tc>
          <w:tcPr>
            <w:tcW w:w="678" w:type="pct"/>
            <w:tcBorders>
              <w:top w:val="single" w:sz="6" w:space="0" w:color="000000"/>
              <w:left w:val="single" w:sz="6" w:space="0" w:color="000000"/>
              <w:bottom w:val="single" w:sz="6" w:space="0" w:color="000000"/>
              <w:right w:val="single" w:sz="6" w:space="0" w:color="000000"/>
            </w:tcBorders>
            <w:vAlign w:val="center"/>
          </w:tcPr>
          <w:p w:rsidR="001A0D1C" w:rsidRPr="001A0D1C" w:rsidRDefault="001A0D1C" w:rsidP="001A0D1C">
            <w:pPr>
              <w:jc w:val="both"/>
              <w:rPr>
                <w:b/>
                <w:bCs/>
                <w:i/>
                <w:iCs/>
                <w:color w:val="000000"/>
                <w:sz w:val="18"/>
                <w:szCs w:val="18"/>
              </w:rPr>
            </w:pPr>
            <w:r w:rsidRPr="001A0D1C">
              <w:rPr>
                <w:b/>
                <w:bCs/>
                <w:i/>
                <w:iCs/>
                <w:color w:val="000000"/>
                <w:sz w:val="18"/>
                <w:szCs w:val="18"/>
              </w:rPr>
              <w:t>4,0</w:t>
            </w:r>
          </w:p>
        </w:tc>
        <w:tc>
          <w:tcPr>
            <w:tcW w:w="656" w:type="pct"/>
            <w:tcBorders>
              <w:top w:val="single" w:sz="6" w:space="0" w:color="000000"/>
              <w:left w:val="single" w:sz="6" w:space="0" w:color="000000"/>
              <w:bottom w:val="single" w:sz="6" w:space="0" w:color="000000"/>
              <w:right w:val="single" w:sz="6" w:space="0" w:color="000000"/>
            </w:tcBorders>
            <w:vAlign w:val="center"/>
          </w:tcPr>
          <w:p w:rsidR="001A0D1C" w:rsidRPr="001A0D1C" w:rsidRDefault="001A0D1C" w:rsidP="001A0D1C">
            <w:pPr>
              <w:jc w:val="both"/>
              <w:rPr>
                <w:b/>
                <w:bCs/>
                <w:i/>
                <w:iCs/>
                <w:color w:val="000000"/>
                <w:sz w:val="18"/>
                <w:szCs w:val="18"/>
              </w:rPr>
            </w:pPr>
            <w:r w:rsidRPr="001A0D1C">
              <w:rPr>
                <w:b/>
                <w:bCs/>
                <w:i/>
                <w:iCs/>
                <w:color w:val="000000"/>
                <w:sz w:val="18"/>
                <w:szCs w:val="18"/>
              </w:rPr>
              <w:t>4,0</w:t>
            </w:r>
          </w:p>
        </w:tc>
        <w:tc>
          <w:tcPr>
            <w:tcW w:w="455" w:type="pct"/>
            <w:tcBorders>
              <w:top w:val="single" w:sz="6" w:space="0" w:color="000000"/>
              <w:left w:val="single" w:sz="6" w:space="0" w:color="000000"/>
              <w:bottom w:val="single" w:sz="6" w:space="0" w:color="000000"/>
              <w:right w:val="single" w:sz="4" w:space="0" w:color="000000"/>
            </w:tcBorders>
            <w:vAlign w:val="center"/>
          </w:tcPr>
          <w:p w:rsidR="001A0D1C" w:rsidRPr="001A0D1C" w:rsidRDefault="001A0D1C" w:rsidP="001A0D1C">
            <w:pPr>
              <w:jc w:val="both"/>
              <w:rPr>
                <w:b/>
                <w:bCs/>
                <w:i/>
                <w:iCs/>
                <w:color w:val="000000"/>
                <w:sz w:val="18"/>
                <w:szCs w:val="18"/>
              </w:rPr>
            </w:pPr>
            <w:r w:rsidRPr="001A0D1C">
              <w:rPr>
                <w:b/>
                <w:bCs/>
                <w:i/>
                <w:iCs/>
                <w:color w:val="000000"/>
                <w:sz w:val="18"/>
                <w:szCs w:val="18"/>
              </w:rPr>
              <w:t>4,0</w:t>
            </w:r>
          </w:p>
        </w:tc>
      </w:tr>
      <w:tr w:rsidR="001A0D1C" w:rsidRPr="001A0D1C" w:rsidTr="001A0D1C">
        <w:tblPrEx>
          <w:tblCellSpacing w:w="-8" w:type="nil"/>
        </w:tblPrEx>
        <w:trPr>
          <w:trHeight w:val="842"/>
          <w:tblCellSpacing w:w="-8" w:type="nil"/>
          <w:jc w:val="center"/>
        </w:trPr>
        <w:tc>
          <w:tcPr>
            <w:tcW w:w="1159" w:type="pct"/>
            <w:tcBorders>
              <w:top w:val="single" w:sz="6" w:space="0" w:color="000000"/>
              <w:left w:val="single" w:sz="4" w:space="0" w:color="000000"/>
              <w:bottom w:val="single" w:sz="6" w:space="0" w:color="000000"/>
              <w:right w:val="single" w:sz="6" w:space="0" w:color="000000"/>
            </w:tcBorders>
          </w:tcPr>
          <w:p w:rsidR="001A0D1C" w:rsidRPr="001A0D1C" w:rsidRDefault="001A0D1C" w:rsidP="001A0D1C">
            <w:pPr>
              <w:pStyle w:val="ConsPlusNormal0"/>
              <w:jc w:val="both"/>
              <w:rPr>
                <w:rFonts w:ascii="Times New Roman" w:hAnsi="Times New Roman" w:cs="Times New Roman"/>
                <w:sz w:val="18"/>
                <w:szCs w:val="18"/>
              </w:rPr>
            </w:pPr>
            <w:r w:rsidRPr="001A0D1C">
              <w:rPr>
                <w:rFonts w:ascii="Times New Roman" w:hAnsi="Times New Roman" w:cs="Times New Roman"/>
                <w:sz w:val="18"/>
                <w:szCs w:val="18"/>
              </w:rPr>
              <w:t>000 1 08 04000 01 0000 110</w:t>
            </w:r>
          </w:p>
        </w:tc>
        <w:tc>
          <w:tcPr>
            <w:tcW w:w="2052" w:type="pct"/>
            <w:tcBorders>
              <w:top w:val="single" w:sz="6" w:space="0" w:color="000000"/>
              <w:left w:val="single" w:sz="6" w:space="0" w:color="000000"/>
              <w:bottom w:val="single" w:sz="6" w:space="0" w:color="000000"/>
              <w:right w:val="single" w:sz="6" w:space="0" w:color="000000"/>
            </w:tcBorders>
          </w:tcPr>
          <w:p w:rsidR="001A0D1C" w:rsidRPr="001A0D1C" w:rsidRDefault="001A0D1C" w:rsidP="001A0D1C">
            <w:pPr>
              <w:pStyle w:val="ConsPlusNormal0"/>
              <w:jc w:val="both"/>
              <w:rPr>
                <w:rFonts w:ascii="Times New Roman" w:hAnsi="Times New Roman" w:cs="Times New Roman"/>
                <w:sz w:val="18"/>
                <w:szCs w:val="18"/>
              </w:rPr>
            </w:pPr>
            <w:r w:rsidRPr="001A0D1C">
              <w:rPr>
                <w:rFonts w:ascii="Times New Roman" w:hAnsi="Times New Roman" w:cs="Times New Roman"/>
                <w:sz w:val="18"/>
                <w:szCs w:val="18"/>
              </w:rPr>
              <w:t>Государственная пошлина за совершение нотариальных действий (за исключением действий, совершаемых консульскими учреждениями Российской Федерации)</w:t>
            </w:r>
          </w:p>
        </w:tc>
        <w:tc>
          <w:tcPr>
            <w:tcW w:w="678" w:type="pct"/>
            <w:tcBorders>
              <w:top w:val="single" w:sz="6" w:space="0" w:color="000000"/>
              <w:left w:val="single" w:sz="6" w:space="0" w:color="000000"/>
              <w:bottom w:val="single" w:sz="6" w:space="0" w:color="000000"/>
              <w:right w:val="single" w:sz="6" w:space="0" w:color="000000"/>
            </w:tcBorders>
            <w:vAlign w:val="center"/>
          </w:tcPr>
          <w:p w:rsidR="001A0D1C" w:rsidRPr="001A0D1C" w:rsidRDefault="001A0D1C" w:rsidP="001A0D1C">
            <w:pPr>
              <w:jc w:val="both"/>
              <w:rPr>
                <w:color w:val="000000"/>
                <w:sz w:val="18"/>
                <w:szCs w:val="18"/>
              </w:rPr>
            </w:pPr>
            <w:r w:rsidRPr="001A0D1C">
              <w:rPr>
                <w:color w:val="000000"/>
                <w:sz w:val="18"/>
                <w:szCs w:val="18"/>
              </w:rPr>
              <w:t>4,0</w:t>
            </w:r>
          </w:p>
        </w:tc>
        <w:tc>
          <w:tcPr>
            <w:tcW w:w="656" w:type="pct"/>
            <w:tcBorders>
              <w:top w:val="single" w:sz="6" w:space="0" w:color="000000"/>
              <w:left w:val="single" w:sz="6" w:space="0" w:color="000000"/>
              <w:bottom w:val="single" w:sz="6" w:space="0" w:color="000000"/>
              <w:right w:val="single" w:sz="6" w:space="0" w:color="000000"/>
            </w:tcBorders>
            <w:vAlign w:val="center"/>
          </w:tcPr>
          <w:p w:rsidR="001A0D1C" w:rsidRPr="001A0D1C" w:rsidRDefault="001A0D1C" w:rsidP="001A0D1C">
            <w:pPr>
              <w:jc w:val="both"/>
              <w:rPr>
                <w:color w:val="000000"/>
                <w:sz w:val="18"/>
                <w:szCs w:val="18"/>
              </w:rPr>
            </w:pPr>
            <w:r w:rsidRPr="001A0D1C">
              <w:rPr>
                <w:color w:val="000000"/>
                <w:sz w:val="18"/>
                <w:szCs w:val="18"/>
              </w:rPr>
              <w:t>4,0</w:t>
            </w:r>
          </w:p>
        </w:tc>
        <w:tc>
          <w:tcPr>
            <w:tcW w:w="455" w:type="pct"/>
            <w:tcBorders>
              <w:top w:val="single" w:sz="6" w:space="0" w:color="000000"/>
              <w:left w:val="single" w:sz="6" w:space="0" w:color="000000"/>
              <w:bottom w:val="single" w:sz="6" w:space="0" w:color="000000"/>
              <w:right w:val="single" w:sz="4" w:space="0" w:color="000000"/>
            </w:tcBorders>
            <w:vAlign w:val="center"/>
          </w:tcPr>
          <w:p w:rsidR="001A0D1C" w:rsidRPr="001A0D1C" w:rsidRDefault="001A0D1C" w:rsidP="001A0D1C">
            <w:pPr>
              <w:jc w:val="both"/>
              <w:rPr>
                <w:color w:val="000000"/>
                <w:sz w:val="18"/>
                <w:szCs w:val="18"/>
              </w:rPr>
            </w:pPr>
            <w:r w:rsidRPr="001A0D1C">
              <w:rPr>
                <w:color w:val="000000"/>
                <w:sz w:val="18"/>
                <w:szCs w:val="18"/>
              </w:rPr>
              <w:t>4,0</w:t>
            </w:r>
          </w:p>
        </w:tc>
      </w:tr>
      <w:tr w:rsidR="001A0D1C" w:rsidRPr="001A0D1C" w:rsidTr="001A0D1C">
        <w:tblPrEx>
          <w:tblCellSpacing w:w="-8" w:type="nil"/>
        </w:tblPrEx>
        <w:trPr>
          <w:trHeight w:val="842"/>
          <w:tblCellSpacing w:w="-8" w:type="nil"/>
          <w:jc w:val="center"/>
        </w:trPr>
        <w:tc>
          <w:tcPr>
            <w:tcW w:w="1159" w:type="pct"/>
            <w:tcBorders>
              <w:top w:val="single" w:sz="6" w:space="0" w:color="000000"/>
              <w:left w:val="single" w:sz="4" w:space="0" w:color="000000"/>
              <w:bottom w:val="single" w:sz="6" w:space="0" w:color="000000"/>
              <w:right w:val="single" w:sz="6" w:space="0" w:color="000000"/>
            </w:tcBorders>
          </w:tcPr>
          <w:p w:rsidR="001A0D1C" w:rsidRPr="001A0D1C" w:rsidRDefault="001A0D1C" w:rsidP="001A0D1C">
            <w:pPr>
              <w:jc w:val="both"/>
              <w:rPr>
                <w:color w:val="000000"/>
                <w:sz w:val="18"/>
                <w:szCs w:val="18"/>
              </w:rPr>
            </w:pPr>
            <w:r w:rsidRPr="001A0D1C">
              <w:rPr>
                <w:color w:val="000000"/>
                <w:sz w:val="18"/>
                <w:szCs w:val="18"/>
              </w:rPr>
              <w:t>000 1 08 04020 01 0000 110</w:t>
            </w:r>
          </w:p>
        </w:tc>
        <w:tc>
          <w:tcPr>
            <w:tcW w:w="2052" w:type="pct"/>
            <w:tcBorders>
              <w:top w:val="single" w:sz="6" w:space="0" w:color="000000"/>
              <w:left w:val="single" w:sz="6" w:space="0" w:color="000000"/>
              <w:bottom w:val="single" w:sz="6" w:space="0" w:color="000000"/>
              <w:right w:val="single" w:sz="6" w:space="0" w:color="000000"/>
            </w:tcBorders>
          </w:tcPr>
          <w:p w:rsidR="001A0D1C" w:rsidRPr="001A0D1C" w:rsidRDefault="001A0D1C" w:rsidP="001A0D1C">
            <w:pPr>
              <w:jc w:val="both"/>
              <w:rPr>
                <w:color w:val="000000"/>
                <w:sz w:val="18"/>
                <w:szCs w:val="18"/>
              </w:rPr>
            </w:pPr>
            <w:r w:rsidRPr="001A0D1C">
              <w:rPr>
                <w:color w:val="000000"/>
                <w:sz w:val="18"/>
                <w:szCs w:val="18"/>
              </w:rPr>
              <w:t>Государственная пошлина за совершение нотариальных действий должностными лицами органов местного самоуправления, уполномоченными в соответствии с законодательными актами Российской Федерации на совершение нотариальных действий</w:t>
            </w:r>
          </w:p>
        </w:tc>
        <w:tc>
          <w:tcPr>
            <w:tcW w:w="678" w:type="pct"/>
            <w:tcBorders>
              <w:top w:val="single" w:sz="6" w:space="0" w:color="000000"/>
              <w:left w:val="single" w:sz="6" w:space="0" w:color="000000"/>
              <w:bottom w:val="single" w:sz="6" w:space="0" w:color="000000"/>
              <w:right w:val="single" w:sz="6" w:space="0" w:color="000000"/>
            </w:tcBorders>
            <w:vAlign w:val="center"/>
          </w:tcPr>
          <w:p w:rsidR="001A0D1C" w:rsidRPr="001A0D1C" w:rsidRDefault="001A0D1C" w:rsidP="001A0D1C">
            <w:pPr>
              <w:jc w:val="both"/>
              <w:rPr>
                <w:color w:val="000000"/>
                <w:sz w:val="18"/>
                <w:szCs w:val="18"/>
              </w:rPr>
            </w:pPr>
            <w:r w:rsidRPr="001A0D1C">
              <w:rPr>
                <w:color w:val="000000"/>
                <w:sz w:val="18"/>
                <w:szCs w:val="18"/>
              </w:rPr>
              <w:t>4,0</w:t>
            </w:r>
          </w:p>
        </w:tc>
        <w:tc>
          <w:tcPr>
            <w:tcW w:w="656" w:type="pct"/>
            <w:tcBorders>
              <w:top w:val="single" w:sz="6" w:space="0" w:color="000000"/>
              <w:left w:val="single" w:sz="6" w:space="0" w:color="000000"/>
              <w:bottom w:val="single" w:sz="6" w:space="0" w:color="000000"/>
              <w:right w:val="single" w:sz="6" w:space="0" w:color="000000"/>
            </w:tcBorders>
            <w:vAlign w:val="center"/>
          </w:tcPr>
          <w:p w:rsidR="001A0D1C" w:rsidRPr="001A0D1C" w:rsidRDefault="001A0D1C" w:rsidP="001A0D1C">
            <w:pPr>
              <w:jc w:val="both"/>
              <w:rPr>
                <w:color w:val="000000"/>
                <w:sz w:val="18"/>
                <w:szCs w:val="18"/>
              </w:rPr>
            </w:pPr>
            <w:r w:rsidRPr="001A0D1C">
              <w:rPr>
                <w:color w:val="000000"/>
                <w:sz w:val="18"/>
                <w:szCs w:val="18"/>
              </w:rPr>
              <w:t>4,0</w:t>
            </w:r>
          </w:p>
        </w:tc>
        <w:tc>
          <w:tcPr>
            <w:tcW w:w="455" w:type="pct"/>
            <w:tcBorders>
              <w:top w:val="single" w:sz="6" w:space="0" w:color="000000"/>
              <w:left w:val="single" w:sz="6" w:space="0" w:color="000000"/>
              <w:bottom w:val="single" w:sz="6" w:space="0" w:color="000000"/>
              <w:right w:val="single" w:sz="4" w:space="0" w:color="000000"/>
            </w:tcBorders>
            <w:vAlign w:val="center"/>
          </w:tcPr>
          <w:p w:rsidR="001A0D1C" w:rsidRPr="001A0D1C" w:rsidRDefault="001A0D1C" w:rsidP="001A0D1C">
            <w:pPr>
              <w:jc w:val="both"/>
              <w:rPr>
                <w:color w:val="000000"/>
                <w:sz w:val="18"/>
                <w:szCs w:val="18"/>
              </w:rPr>
            </w:pPr>
            <w:r w:rsidRPr="001A0D1C">
              <w:rPr>
                <w:color w:val="000000"/>
                <w:sz w:val="18"/>
                <w:szCs w:val="18"/>
              </w:rPr>
              <w:t>4,0</w:t>
            </w:r>
          </w:p>
        </w:tc>
      </w:tr>
      <w:tr w:rsidR="001A0D1C" w:rsidRPr="001A0D1C" w:rsidTr="001A0D1C">
        <w:tblPrEx>
          <w:tblCellSpacing w:w="-8" w:type="nil"/>
        </w:tblPrEx>
        <w:trPr>
          <w:trHeight w:val="842"/>
          <w:tblCellSpacing w:w="-8" w:type="nil"/>
          <w:jc w:val="center"/>
        </w:trPr>
        <w:tc>
          <w:tcPr>
            <w:tcW w:w="1159" w:type="pct"/>
            <w:tcBorders>
              <w:top w:val="single" w:sz="6" w:space="0" w:color="000000"/>
              <w:left w:val="single" w:sz="4" w:space="0" w:color="000000"/>
              <w:bottom w:val="single" w:sz="6" w:space="0" w:color="000000"/>
              <w:right w:val="single" w:sz="6" w:space="0" w:color="000000"/>
            </w:tcBorders>
          </w:tcPr>
          <w:p w:rsidR="001A0D1C" w:rsidRPr="001A0D1C" w:rsidRDefault="001A0D1C" w:rsidP="001A0D1C">
            <w:pPr>
              <w:jc w:val="both"/>
              <w:rPr>
                <w:b/>
                <w:bCs/>
                <w:i/>
                <w:iCs/>
                <w:color w:val="000000"/>
                <w:sz w:val="18"/>
                <w:szCs w:val="18"/>
              </w:rPr>
            </w:pPr>
            <w:r w:rsidRPr="001A0D1C">
              <w:rPr>
                <w:b/>
                <w:bCs/>
                <w:i/>
                <w:iCs/>
                <w:color w:val="000000"/>
                <w:sz w:val="18"/>
                <w:szCs w:val="18"/>
              </w:rPr>
              <w:t>000 1 11 00000 00 0000 000</w:t>
            </w:r>
          </w:p>
        </w:tc>
        <w:tc>
          <w:tcPr>
            <w:tcW w:w="2052" w:type="pct"/>
            <w:tcBorders>
              <w:top w:val="single" w:sz="6" w:space="0" w:color="000000"/>
              <w:left w:val="single" w:sz="6" w:space="0" w:color="000000"/>
              <w:bottom w:val="single" w:sz="6" w:space="0" w:color="000000"/>
              <w:right w:val="single" w:sz="6" w:space="0" w:color="000000"/>
            </w:tcBorders>
          </w:tcPr>
          <w:p w:rsidR="001A0D1C" w:rsidRPr="001A0D1C" w:rsidRDefault="001A0D1C" w:rsidP="001A0D1C">
            <w:pPr>
              <w:jc w:val="both"/>
              <w:rPr>
                <w:b/>
                <w:bCs/>
                <w:i/>
                <w:iCs/>
                <w:color w:val="000000"/>
                <w:sz w:val="18"/>
                <w:szCs w:val="18"/>
              </w:rPr>
            </w:pPr>
            <w:r w:rsidRPr="001A0D1C">
              <w:rPr>
                <w:b/>
                <w:bCs/>
                <w:i/>
                <w:iCs/>
                <w:color w:val="000000"/>
                <w:sz w:val="18"/>
                <w:szCs w:val="18"/>
              </w:rPr>
              <w:t>ДОХОДЫ ОТ ИСПОЛЬЗОВАНИЯ ИМУЩЕСТВА, НАХОДЯЩЕГОСЯ В ГОСУДАРСТВЕННОЙ И МУНИЦИПАЛЬНОЙ СОБСТВЕННОСТИ</w:t>
            </w:r>
          </w:p>
        </w:tc>
        <w:tc>
          <w:tcPr>
            <w:tcW w:w="678" w:type="pct"/>
            <w:tcBorders>
              <w:top w:val="single" w:sz="6" w:space="0" w:color="000000"/>
              <w:left w:val="single" w:sz="6" w:space="0" w:color="000000"/>
              <w:bottom w:val="single" w:sz="6" w:space="0" w:color="000000"/>
              <w:right w:val="single" w:sz="6" w:space="0" w:color="000000"/>
            </w:tcBorders>
            <w:vAlign w:val="center"/>
          </w:tcPr>
          <w:p w:rsidR="001A0D1C" w:rsidRPr="001A0D1C" w:rsidRDefault="001A0D1C" w:rsidP="001A0D1C">
            <w:pPr>
              <w:jc w:val="both"/>
              <w:rPr>
                <w:b/>
                <w:bCs/>
                <w:i/>
                <w:iCs/>
                <w:color w:val="000000"/>
                <w:sz w:val="18"/>
                <w:szCs w:val="18"/>
              </w:rPr>
            </w:pPr>
            <w:r w:rsidRPr="001A0D1C">
              <w:rPr>
                <w:b/>
                <w:bCs/>
                <w:i/>
                <w:iCs/>
                <w:color w:val="000000"/>
                <w:sz w:val="18"/>
                <w:szCs w:val="18"/>
              </w:rPr>
              <w:t>234,0</w:t>
            </w:r>
          </w:p>
        </w:tc>
        <w:tc>
          <w:tcPr>
            <w:tcW w:w="656" w:type="pct"/>
            <w:tcBorders>
              <w:top w:val="single" w:sz="6" w:space="0" w:color="000000"/>
              <w:left w:val="single" w:sz="6" w:space="0" w:color="000000"/>
              <w:bottom w:val="single" w:sz="6" w:space="0" w:color="000000"/>
              <w:right w:val="single" w:sz="6" w:space="0" w:color="000000"/>
            </w:tcBorders>
            <w:vAlign w:val="center"/>
          </w:tcPr>
          <w:p w:rsidR="001A0D1C" w:rsidRPr="001A0D1C" w:rsidRDefault="001A0D1C" w:rsidP="001A0D1C">
            <w:pPr>
              <w:jc w:val="both"/>
              <w:rPr>
                <w:b/>
                <w:bCs/>
                <w:i/>
                <w:iCs/>
                <w:color w:val="000000"/>
                <w:sz w:val="18"/>
                <w:szCs w:val="18"/>
              </w:rPr>
            </w:pPr>
            <w:r w:rsidRPr="001A0D1C">
              <w:rPr>
                <w:b/>
                <w:bCs/>
                <w:i/>
                <w:iCs/>
                <w:color w:val="000000"/>
                <w:sz w:val="18"/>
                <w:szCs w:val="18"/>
              </w:rPr>
              <w:t>234,0</w:t>
            </w:r>
          </w:p>
        </w:tc>
        <w:tc>
          <w:tcPr>
            <w:tcW w:w="455" w:type="pct"/>
            <w:tcBorders>
              <w:top w:val="single" w:sz="6" w:space="0" w:color="000000"/>
              <w:left w:val="single" w:sz="6" w:space="0" w:color="000000"/>
              <w:bottom w:val="single" w:sz="6" w:space="0" w:color="000000"/>
              <w:right w:val="single" w:sz="4" w:space="0" w:color="000000"/>
            </w:tcBorders>
            <w:vAlign w:val="center"/>
          </w:tcPr>
          <w:p w:rsidR="001A0D1C" w:rsidRPr="001A0D1C" w:rsidRDefault="001A0D1C" w:rsidP="001A0D1C">
            <w:pPr>
              <w:jc w:val="both"/>
              <w:rPr>
                <w:b/>
                <w:bCs/>
                <w:i/>
                <w:iCs/>
                <w:color w:val="000000"/>
                <w:sz w:val="18"/>
                <w:szCs w:val="18"/>
              </w:rPr>
            </w:pPr>
            <w:r w:rsidRPr="001A0D1C">
              <w:rPr>
                <w:b/>
                <w:bCs/>
                <w:i/>
                <w:iCs/>
                <w:color w:val="000000"/>
                <w:sz w:val="18"/>
                <w:szCs w:val="18"/>
              </w:rPr>
              <w:t>234,0</w:t>
            </w:r>
          </w:p>
        </w:tc>
      </w:tr>
      <w:tr w:rsidR="001A0D1C" w:rsidRPr="001A0D1C" w:rsidTr="001A0D1C">
        <w:tblPrEx>
          <w:tblCellSpacing w:w="-8" w:type="nil"/>
        </w:tblPrEx>
        <w:trPr>
          <w:trHeight w:val="842"/>
          <w:tblCellSpacing w:w="-8" w:type="nil"/>
          <w:jc w:val="center"/>
        </w:trPr>
        <w:tc>
          <w:tcPr>
            <w:tcW w:w="1159" w:type="pct"/>
            <w:tcBorders>
              <w:top w:val="single" w:sz="6" w:space="0" w:color="000000"/>
              <w:left w:val="single" w:sz="4" w:space="0" w:color="000000"/>
              <w:bottom w:val="single" w:sz="6" w:space="0" w:color="000000"/>
              <w:right w:val="single" w:sz="6" w:space="0" w:color="000000"/>
            </w:tcBorders>
          </w:tcPr>
          <w:p w:rsidR="001A0D1C" w:rsidRPr="001A0D1C" w:rsidRDefault="001A0D1C" w:rsidP="001A0D1C">
            <w:pPr>
              <w:jc w:val="both"/>
              <w:rPr>
                <w:color w:val="000000"/>
                <w:sz w:val="18"/>
                <w:szCs w:val="18"/>
              </w:rPr>
            </w:pPr>
            <w:r w:rsidRPr="001A0D1C">
              <w:rPr>
                <w:color w:val="000000"/>
                <w:sz w:val="18"/>
                <w:szCs w:val="18"/>
              </w:rPr>
              <w:t>000 1 11 05000 00 0000 120</w:t>
            </w:r>
          </w:p>
        </w:tc>
        <w:tc>
          <w:tcPr>
            <w:tcW w:w="2052" w:type="pct"/>
            <w:tcBorders>
              <w:top w:val="single" w:sz="6" w:space="0" w:color="000000"/>
              <w:left w:val="single" w:sz="6" w:space="0" w:color="000000"/>
              <w:bottom w:val="single" w:sz="6" w:space="0" w:color="000000"/>
              <w:right w:val="single" w:sz="6" w:space="0" w:color="000000"/>
            </w:tcBorders>
          </w:tcPr>
          <w:p w:rsidR="001A0D1C" w:rsidRPr="001A0D1C" w:rsidRDefault="001A0D1C" w:rsidP="001A0D1C">
            <w:pPr>
              <w:jc w:val="both"/>
              <w:rPr>
                <w:i/>
                <w:iCs/>
                <w:sz w:val="18"/>
                <w:szCs w:val="18"/>
              </w:rPr>
            </w:pPr>
            <w:r w:rsidRPr="001A0D1C">
              <w:rPr>
                <w:i/>
                <w:iCs/>
                <w:sz w:val="18"/>
                <w:szCs w:val="18"/>
              </w:rPr>
              <w:t>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678" w:type="pct"/>
            <w:tcBorders>
              <w:top w:val="single" w:sz="6" w:space="0" w:color="000000"/>
              <w:left w:val="single" w:sz="6" w:space="0" w:color="000000"/>
              <w:bottom w:val="single" w:sz="6" w:space="0" w:color="000000"/>
              <w:right w:val="single" w:sz="6" w:space="0" w:color="000000"/>
            </w:tcBorders>
            <w:vAlign w:val="center"/>
          </w:tcPr>
          <w:p w:rsidR="001A0D1C" w:rsidRPr="001A0D1C" w:rsidRDefault="001A0D1C" w:rsidP="001A0D1C">
            <w:pPr>
              <w:jc w:val="both"/>
              <w:rPr>
                <w:i/>
                <w:iCs/>
                <w:color w:val="000000"/>
                <w:sz w:val="18"/>
                <w:szCs w:val="18"/>
              </w:rPr>
            </w:pPr>
            <w:r w:rsidRPr="001A0D1C">
              <w:rPr>
                <w:i/>
                <w:iCs/>
                <w:color w:val="000000"/>
                <w:sz w:val="18"/>
                <w:szCs w:val="18"/>
              </w:rPr>
              <w:t>234,0</w:t>
            </w:r>
          </w:p>
        </w:tc>
        <w:tc>
          <w:tcPr>
            <w:tcW w:w="656" w:type="pct"/>
            <w:tcBorders>
              <w:top w:val="single" w:sz="6" w:space="0" w:color="000000"/>
              <w:left w:val="single" w:sz="6" w:space="0" w:color="000000"/>
              <w:bottom w:val="single" w:sz="6" w:space="0" w:color="000000"/>
              <w:right w:val="single" w:sz="6" w:space="0" w:color="000000"/>
            </w:tcBorders>
            <w:vAlign w:val="center"/>
          </w:tcPr>
          <w:p w:rsidR="001A0D1C" w:rsidRPr="001A0D1C" w:rsidRDefault="001A0D1C" w:rsidP="001A0D1C">
            <w:pPr>
              <w:jc w:val="both"/>
              <w:rPr>
                <w:i/>
                <w:iCs/>
                <w:color w:val="000000"/>
                <w:sz w:val="18"/>
                <w:szCs w:val="18"/>
              </w:rPr>
            </w:pPr>
            <w:r w:rsidRPr="001A0D1C">
              <w:rPr>
                <w:i/>
                <w:iCs/>
                <w:color w:val="000000"/>
                <w:sz w:val="18"/>
                <w:szCs w:val="18"/>
              </w:rPr>
              <w:t>234,0</w:t>
            </w:r>
          </w:p>
        </w:tc>
        <w:tc>
          <w:tcPr>
            <w:tcW w:w="455" w:type="pct"/>
            <w:tcBorders>
              <w:top w:val="single" w:sz="6" w:space="0" w:color="000000"/>
              <w:left w:val="single" w:sz="6" w:space="0" w:color="000000"/>
              <w:bottom w:val="single" w:sz="6" w:space="0" w:color="000000"/>
              <w:right w:val="single" w:sz="4" w:space="0" w:color="000000"/>
            </w:tcBorders>
            <w:vAlign w:val="center"/>
          </w:tcPr>
          <w:p w:rsidR="001A0D1C" w:rsidRPr="001A0D1C" w:rsidRDefault="001A0D1C" w:rsidP="001A0D1C">
            <w:pPr>
              <w:jc w:val="both"/>
              <w:rPr>
                <w:i/>
                <w:iCs/>
                <w:color w:val="000000"/>
                <w:sz w:val="18"/>
                <w:szCs w:val="18"/>
              </w:rPr>
            </w:pPr>
            <w:r w:rsidRPr="001A0D1C">
              <w:rPr>
                <w:i/>
                <w:iCs/>
                <w:color w:val="000000"/>
                <w:sz w:val="18"/>
                <w:szCs w:val="18"/>
              </w:rPr>
              <w:t>234,0</w:t>
            </w:r>
          </w:p>
        </w:tc>
      </w:tr>
      <w:tr w:rsidR="001A0D1C" w:rsidRPr="001A0D1C" w:rsidTr="001A0D1C">
        <w:tblPrEx>
          <w:tblCellSpacing w:w="-8" w:type="nil"/>
        </w:tblPrEx>
        <w:trPr>
          <w:trHeight w:val="842"/>
          <w:tblCellSpacing w:w="-8" w:type="nil"/>
          <w:jc w:val="center"/>
        </w:trPr>
        <w:tc>
          <w:tcPr>
            <w:tcW w:w="1159" w:type="pct"/>
            <w:tcBorders>
              <w:top w:val="single" w:sz="6" w:space="0" w:color="000000"/>
              <w:left w:val="single" w:sz="4" w:space="0" w:color="000000"/>
              <w:bottom w:val="single" w:sz="6" w:space="0" w:color="000000"/>
              <w:right w:val="single" w:sz="6" w:space="0" w:color="000000"/>
            </w:tcBorders>
          </w:tcPr>
          <w:p w:rsidR="001A0D1C" w:rsidRPr="001A0D1C" w:rsidRDefault="001A0D1C" w:rsidP="001A0D1C">
            <w:pPr>
              <w:jc w:val="both"/>
              <w:rPr>
                <w:color w:val="000000"/>
                <w:sz w:val="18"/>
                <w:szCs w:val="18"/>
              </w:rPr>
            </w:pPr>
            <w:r w:rsidRPr="001A0D1C">
              <w:rPr>
                <w:color w:val="000000"/>
                <w:sz w:val="18"/>
                <w:szCs w:val="18"/>
              </w:rPr>
              <w:t>000 1 11 050200 00 0000 120</w:t>
            </w:r>
          </w:p>
        </w:tc>
        <w:tc>
          <w:tcPr>
            <w:tcW w:w="2052" w:type="pct"/>
            <w:tcBorders>
              <w:top w:val="single" w:sz="6" w:space="0" w:color="000000"/>
              <w:left w:val="single" w:sz="6" w:space="0" w:color="000000"/>
              <w:bottom w:val="single" w:sz="6" w:space="0" w:color="000000"/>
              <w:right w:val="single" w:sz="6" w:space="0" w:color="000000"/>
            </w:tcBorders>
          </w:tcPr>
          <w:p w:rsidR="001A0D1C" w:rsidRPr="001A0D1C" w:rsidRDefault="001A0D1C" w:rsidP="001A0D1C">
            <w:pPr>
              <w:jc w:val="both"/>
              <w:rPr>
                <w:color w:val="000000"/>
                <w:sz w:val="18"/>
                <w:szCs w:val="18"/>
              </w:rPr>
            </w:pPr>
            <w:r w:rsidRPr="001A0D1C">
              <w:rPr>
                <w:color w:val="000000"/>
                <w:sz w:val="18"/>
                <w:szCs w:val="18"/>
              </w:rPr>
              <w:t>Доходы, получаемые в виде арендной платы за земли после разграничения государственной собственности на землю, а также средства от продажи права на заключение договоров аренды указанных земельных участков (за исключением земельных участков бюджетных и автономных учреждений)</w:t>
            </w:r>
          </w:p>
        </w:tc>
        <w:tc>
          <w:tcPr>
            <w:tcW w:w="678" w:type="pct"/>
            <w:tcBorders>
              <w:top w:val="single" w:sz="6" w:space="0" w:color="000000"/>
              <w:left w:val="single" w:sz="6" w:space="0" w:color="000000"/>
              <w:bottom w:val="single" w:sz="6" w:space="0" w:color="000000"/>
              <w:right w:val="single" w:sz="6" w:space="0" w:color="000000"/>
            </w:tcBorders>
            <w:vAlign w:val="center"/>
          </w:tcPr>
          <w:p w:rsidR="001A0D1C" w:rsidRPr="001A0D1C" w:rsidRDefault="001A0D1C" w:rsidP="001A0D1C">
            <w:pPr>
              <w:jc w:val="both"/>
              <w:rPr>
                <w:color w:val="000000"/>
                <w:sz w:val="18"/>
                <w:szCs w:val="18"/>
              </w:rPr>
            </w:pPr>
            <w:r w:rsidRPr="001A0D1C">
              <w:rPr>
                <w:color w:val="000000"/>
                <w:sz w:val="18"/>
                <w:szCs w:val="18"/>
              </w:rPr>
              <w:t>234,0</w:t>
            </w:r>
          </w:p>
        </w:tc>
        <w:tc>
          <w:tcPr>
            <w:tcW w:w="656" w:type="pct"/>
            <w:tcBorders>
              <w:top w:val="single" w:sz="6" w:space="0" w:color="000000"/>
              <w:left w:val="single" w:sz="6" w:space="0" w:color="000000"/>
              <w:bottom w:val="single" w:sz="6" w:space="0" w:color="000000"/>
              <w:right w:val="single" w:sz="6" w:space="0" w:color="000000"/>
            </w:tcBorders>
            <w:vAlign w:val="center"/>
          </w:tcPr>
          <w:p w:rsidR="001A0D1C" w:rsidRPr="001A0D1C" w:rsidRDefault="001A0D1C" w:rsidP="001A0D1C">
            <w:pPr>
              <w:jc w:val="both"/>
              <w:rPr>
                <w:color w:val="000000"/>
                <w:sz w:val="18"/>
                <w:szCs w:val="18"/>
              </w:rPr>
            </w:pPr>
            <w:r w:rsidRPr="001A0D1C">
              <w:rPr>
                <w:color w:val="000000"/>
                <w:sz w:val="18"/>
                <w:szCs w:val="18"/>
              </w:rPr>
              <w:t>234,0</w:t>
            </w:r>
          </w:p>
        </w:tc>
        <w:tc>
          <w:tcPr>
            <w:tcW w:w="455" w:type="pct"/>
            <w:tcBorders>
              <w:top w:val="single" w:sz="6" w:space="0" w:color="000000"/>
              <w:left w:val="single" w:sz="6" w:space="0" w:color="000000"/>
              <w:bottom w:val="single" w:sz="6" w:space="0" w:color="000000"/>
              <w:right w:val="single" w:sz="4" w:space="0" w:color="000000"/>
            </w:tcBorders>
            <w:vAlign w:val="center"/>
          </w:tcPr>
          <w:p w:rsidR="001A0D1C" w:rsidRPr="001A0D1C" w:rsidRDefault="001A0D1C" w:rsidP="001A0D1C">
            <w:pPr>
              <w:jc w:val="both"/>
              <w:rPr>
                <w:color w:val="000000"/>
                <w:sz w:val="18"/>
                <w:szCs w:val="18"/>
              </w:rPr>
            </w:pPr>
            <w:r w:rsidRPr="001A0D1C">
              <w:rPr>
                <w:color w:val="000000"/>
                <w:sz w:val="18"/>
                <w:szCs w:val="18"/>
              </w:rPr>
              <w:t>234,0</w:t>
            </w:r>
          </w:p>
        </w:tc>
      </w:tr>
      <w:tr w:rsidR="001A0D1C" w:rsidRPr="001A0D1C" w:rsidTr="001A0D1C">
        <w:tblPrEx>
          <w:tblCellSpacing w:w="-8" w:type="nil"/>
        </w:tblPrEx>
        <w:trPr>
          <w:trHeight w:val="842"/>
          <w:tblCellSpacing w:w="-8" w:type="nil"/>
          <w:jc w:val="center"/>
        </w:trPr>
        <w:tc>
          <w:tcPr>
            <w:tcW w:w="1159" w:type="pct"/>
            <w:tcBorders>
              <w:top w:val="single" w:sz="6" w:space="0" w:color="000000"/>
              <w:left w:val="single" w:sz="4" w:space="0" w:color="000000"/>
              <w:bottom w:val="single" w:sz="6" w:space="0" w:color="000000"/>
              <w:right w:val="single" w:sz="6" w:space="0" w:color="000000"/>
            </w:tcBorders>
          </w:tcPr>
          <w:p w:rsidR="001A0D1C" w:rsidRPr="001A0D1C" w:rsidRDefault="001A0D1C" w:rsidP="001A0D1C">
            <w:pPr>
              <w:jc w:val="both"/>
              <w:rPr>
                <w:color w:val="000000"/>
                <w:sz w:val="18"/>
                <w:szCs w:val="18"/>
              </w:rPr>
            </w:pPr>
            <w:r w:rsidRPr="001A0D1C">
              <w:rPr>
                <w:color w:val="000000"/>
                <w:sz w:val="18"/>
                <w:szCs w:val="18"/>
              </w:rPr>
              <w:t>000 1 11 050251 00 0000 120</w:t>
            </w:r>
          </w:p>
        </w:tc>
        <w:tc>
          <w:tcPr>
            <w:tcW w:w="2052" w:type="pct"/>
            <w:tcBorders>
              <w:top w:val="single" w:sz="6" w:space="0" w:color="000000"/>
              <w:left w:val="single" w:sz="6" w:space="0" w:color="000000"/>
              <w:bottom w:val="single" w:sz="6" w:space="0" w:color="000000"/>
              <w:right w:val="single" w:sz="6" w:space="0" w:color="000000"/>
            </w:tcBorders>
          </w:tcPr>
          <w:p w:rsidR="001A0D1C" w:rsidRPr="001A0D1C" w:rsidRDefault="001A0D1C" w:rsidP="001A0D1C">
            <w:pPr>
              <w:jc w:val="both"/>
              <w:rPr>
                <w:color w:val="000000"/>
                <w:sz w:val="18"/>
                <w:szCs w:val="18"/>
              </w:rPr>
            </w:pPr>
            <w:r w:rsidRPr="001A0D1C">
              <w:rPr>
                <w:color w:val="000000"/>
                <w:sz w:val="18"/>
                <w:szCs w:val="18"/>
              </w:rPr>
              <w:t xml:space="preserve">Доходы, получаемые в виде арендной платы, а также средства от продажи права на заключение договоров аренды за земли, находящиеся в собственности сельских поселений (за </w:t>
            </w:r>
            <w:r w:rsidRPr="001A0D1C">
              <w:rPr>
                <w:color w:val="000000"/>
                <w:sz w:val="18"/>
                <w:szCs w:val="18"/>
              </w:rPr>
              <w:lastRenderedPageBreak/>
              <w:t>исключением земельных участков муниципальных бюджетных и автономных учреждений)</w:t>
            </w:r>
          </w:p>
        </w:tc>
        <w:tc>
          <w:tcPr>
            <w:tcW w:w="678" w:type="pct"/>
            <w:tcBorders>
              <w:top w:val="single" w:sz="6" w:space="0" w:color="000000"/>
              <w:left w:val="single" w:sz="6" w:space="0" w:color="000000"/>
              <w:bottom w:val="single" w:sz="6" w:space="0" w:color="000000"/>
              <w:right w:val="single" w:sz="6" w:space="0" w:color="000000"/>
            </w:tcBorders>
            <w:vAlign w:val="center"/>
          </w:tcPr>
          <w:p w:rsidR="001A0D1C" w:rsidRPr="001A0D1C" w:rsidRDefault="001A0D1C" w:rsidP="001A0D1C">
            <w:pPr>
              <w:jc w:val="both"/>
              <w:rPr>
                <w:color w:val="000000"/>
                <w:sz w:val="18"/>
                <w:szCs w:val="18"/>
              </w:rPr>
            </w:pPr>
            <w:r w:rsidRPr="001A0D1C">
              <w:rPr>
                <w:color w:val="000000"/>
                <w:sz w:val="18"/>
                <w:szCs w:val="18"/>
              </w:rPr>
              <w:lastRenderedPageBreak/>
              <w:t>234,0</w:t>
            </w:r>
          </w:p>
        </w:tc>
        <w:tc>
          <w:tcPr>
            <w:tcW w:w="656" w:type="pct"/>
            <w:tcBorders>
              <w:top w:val="single" w:sz="6" w:space="0" w:color="000000"/>
              <w:left w:val="single" w:sz="6" w:space="0" w:color="000000"/>
              <w:bottom w:val="single" w:sz="6" w:space="0" w:color="000000"/>
              <w:right w:val="single" w:sz="6" w:space="0" w:color="000000"/>
            </w:tcBorders>
            <w:vAlign w:val="center"/>
          </w:tcPr>
          <w:p w:rsidR="001A0D1C" w:rsidRPr="001A0D1C" w:rsidRDefault="001A0D1C" w:rsidP="001A0D1C">
            <w:pPr>
              <w:jc w:val="both"/>
              <w:rPr>
                <w:color w:val="000000"/>
                <w:sz w:val="18"/>
                <w:szCs w:val="18"/>
              </w:rPr>
            </w:pPr>
            <w:r w:rsidRPr="001A0D1C">
              <w:rPr>
                <w:color w:val="000000"/>
                <w:sz w:val="18"/>
                <w:szCs w:val="18"/>
              </w:rPr>
              <w:t>234,0</w:t>
            </w:r>
          </w:p>
        </w:tc>
        <w:tc>
          <w:tcPr>
            <w:tcW w:w="455" w:type="pct"/>
            <w:tcBorders>
              <w:top w:val="single" w:sz="6" w:space="0" w:color="000000"/>
              <w:left w:val="single" w:sz="6" w:space="0" w:color="000000"/>
              <w:bottom w:val="single" w:sz="6" w:space="0" w:color="000000"/>
              <w:right w:val="single" w:sz="4" w:space="0" w:color="000000"/>
            </w:tcBorders>
            <w:vAlign w:val="center"/>
          </w:tcPr>
          <w:p w:rsidR="001A0D1C" w:rsidRPr="001A0D1C" w:rsidRDefault="001A0D1C" w:rsidP="001A0D1C">
            <w:pPr>
              <w:jc w:val="both"/>
              <w:rPr>
                <w:color w:val="000000"/>
                <w:sz w:val="18"/>
                <w:szCs w:val="18"/>
              </w:rPr>
            </w:pPr>
            <w:r w:rsidRPr="001A0D1C">
              <w:rPr>
                <w:color w:val="000000"/>
                <w:sz w:val="18"/>
                <w:szCs w:val="18"/>
              </w:rPr>
              <w:t>234,0</w:t>
            </w:r>
          </w:p>
        </w:tc>
      </w:tr>
      <w:tr w:rsidR="001A0D1C" w:rsidRPr="001A0D1C" w:rsidTr="001A0D1C">
        <w:tblPrEx>
          <w:tblCellSpacing w:w="-8" w:type="nil"/>
        </w:tblPrEx>
        <w:trPr>
          <w:trHeight w:val="521"/>
          <w:tblCellSpacing w:w="-8" w:type="nil"/>
          <w:jc w:val="center"/>
        </w:trPr>
        <w:tc>
          <w:tcPr>
            <w:tcW w:w="1159" w:type="pct"/>
            <w:tcBorders>
              <w:top w:val="single" w:sz="6" w:space="0" w:color="000000"/>
              <w:left w:val="single" w:sz="4" w:space="0" w:color="000000"/>
              <w:bottom w:val="single" w:sz="6" w:space="0" w:color="000000"/>
              <w:right w:val="single" w:sz="6" w:space="0" w:color="000000"/>
            </w:tcBorders>
          </w:tcPr>
          <w:p w:rsidR="001A0D1C" w:rsidRPr="001A0D1C" w:rsidRDefault="001A0D1C" w:rsidP="001A0D1C">
            <w:pPr>
              <w:pStyle w:val="ConsPlusNormal0"/>
              <w:jc w:val="both"/>
              <w:rPr>
                <w:rFonts w:ascii="Times New Roman" w:hAnsi="Times New Roman" w:cs="Times New Roman"/>
                <w:b/>
                <w:bCs/>
                <w:sz w:val="18"/>
                <w:szCs w:val="18"/>
              </w:rPr>
            </w:pPr>
            <w:r w:rsidRPr="001A0D1C">
              <w:rPr>
                <w:rFonts w:ascii="Times New Roman" w:hAnsi="Times New Roman" w:cs="Times New Roman"/>
                <w:b/>
                <w:bCs/>
                <w:sz w:val="18"/>
                <w:szCs w:val="18"/>
              </w:rPr>
              <w:lastRenderedPageBreak/>
              <w:t>000 1 13 00000 00 0000 000</w:t>
            </w:r>
          </w:p>
        </w:tc>
        <w:tc>
          <w:tcPr>
            <w:tcW w:w="2052" w:type="pct"/>
            <w:tcBorders>
              <w:top w:val="single" w:sz="6" w:space="0" w:color="000000"/>
              <w:left w:val="single" w:sz="6" w:space="0" w:color="000000"/>
              <w:bottom w:val="single" w:sz="6" w:space="0" w:color="000000"/>
              <w:right w:val="single" w:sz="6" w:space="0" w:color="000000"/>
            </w:tcBorders>
          </w:tcPr>
          <w:p w:rsidR="001A0D1C" w:rsidRPr="001A0D1C" w:rsidRDefault="001A0D1C" w:rsidP="001A0D1C">
            <w:pPr>
              <w:pStyle w:val="ConsPlusNormal0"/>
              <w:jc w:val="both"/>
              <w:rPr>
                <w:rFonts w:ascii="Times New Roman" w:hAnsi="Times New Roman" w:cs="Times New Roman"/>
                <w:b/>
                <w:bCs/>
                <w:sz w:val="18"/>
                <w:szCs w:val="18"/>
              </w:rPr>
            </w:pPr>
            <w:r w:rsidRPr="001A0D1C">
              <w:rPr>
                <w:rFonts w:ascii="Times New Roman" w:hAnsi="Times New Roman" w:cs="Times New Roman"/>
                <w:b/>
                <w:bCs/>
                <w:sz w:val="18"/>
                <w:szCs w:val="18"/>
              </w:rPr>
              <w:t>Доходы от оказания платных услуг</w:t>
            </w:r>
          </w:p>
        </w:tc>
        <w:tc>
          <w:tcPr>
            <w:tcW w:w="678" w:type="pct"/>
            <w:tcBorders>
              <w:top w:val="single" w:sz="6" w:space="0" w:color="000000"/>
              <w:left w:val="single" w:sz="6" w:space="0" w:color="000000"/>
              <w:bottom w:val="single" w:sz="6" w:space="0" w:color="000000"/>
              <w:right w:val="single" w:sz="6" w:space="0" w:color="000000"/>
            </w:tcBorders>
            <w:vAlign w:val="center"/>
          </w:tcPr>
          <w:p w:rsidR="001A0D1C" w:rsidRPr="001A0D1C" w:rsidRDefault="001A0D1C" w:rsidP="001A0D1C">
            <w:pPr>
              <w:jc w:val="both"/>
              <w:rPr>
                <w:b/>
                <w:bCs/>
                <w:color w:val="000000"/>
                <w:sz w:val="18"/>
                <w:szCs w:val="18"/>
              </w:rPr>
            </w:pPr>
            <w:r w:rsidRPr="001A0D1C">
              <w:rPr>
                <w:b/>
                <w:bCs/>
                <w:color w:val="000000"/>
                <w:sz w:val="18"/>
                <w:szCs w:val="18"/>
              </w:rPr>
              <w:t>10,0</w:t>
            </w:r>
          </w:p>
        </w:tc>
        <w:tc>
          <w:tcPr>
            <w:tcW w:w="656" w:type="pct"/>
            <w:tcBorders>
              <w:top w:val="single" w:sz="6" w:space="0" w:color="000000"/>
              <w:left w:val="single" w:sz="6" w:space="0" w:color="000000"/>
              <w:bottom w:val="single" w:sz="6" w:space="0" w:color="000000"/>
              <w:right w:val="single" w:sz="6" w:space="0" w:color="000000"/>
            </w:tcBorders>
            <w:vAlign w:val="center"/>
          </w:tcPr>
          <w:p w:rsidR="001A0D1C" w:rsidRPr="001A0D1C" w:rsidRDefault="001A0D1C" w:rsidP="001A0D1C">
            <w:pPr>
              <w:jc w:val="both"/>
              <w:rPr>
                <w:b/>
                <w:bCs/>
                <w:color w:val="000000"/>
                <w:sz w:val="18"/>
                <w:szCs w:val="18"/>
              </w:rPr>
            </w:pPr>
            <w:r w:rsidRPr="001A0D1C">
              <w:rPr>
                <w:b/>
                <w:bCs/>
                <w:color w:val="000000"/>
                <w:sz w:val="18"/>
                <w:szCs w:val="18"/>
              </w:rPr>
              <w:t>10,0</w:t>
            </w:r>
          </w:p>
        </w:tc>
        <w:tc>
          <w:tcPr>
            <w:tcW w:w="455" w:type="pct"/>
            <w:tcBorders>
              <w:top w:val="single" w:sz="6" w:space="0" w:color="000000"/>
              <w:left w:val="single" w:sz="6" w:space="0" w:color="000000"/>
              <w:bottom w:val="single" w:sz="6" w:space="0" w:color="000000"/>
              <w:right w:val="single" w:sz="4" w:space="0" w:color="000000"/>
            </w:tcBorders>
            <w:vAlign w:val="center"/>
          </w:tcPr>
          <w:p w:rsidR="001A0D1C" w:rsidRPr="001A0D1C" w:rsidRDefault="001A0D1C" w:rsidP="001A0D1C">
            <w:pPr>
              <w:jc w:val="both"/>
              <w:rPr>
                <w:b/>
                <w:bCs/>
                <w:color w:val="000000"/>
                <w:sz w:val="18"/>
                <w:szCs w:val="18"/>
              </w:rPr>
            </w:pPr>
            <w:r w:rsidRPr="001A0D1C">
              <w:rPr>
                <w:b/>
                <w:bCs/>
                <w:color w:val="000000"/>
                <w:sz w:val="18"/>
                <w:szCs w:val="18"/>
              </w:rPr>
              <w:t>10,0</w:t>
            </w:r>
          </w:p>
        </w:tc>
      </w:tr>
      <w:tr w:rsidR="001A0D1C" w:rsidRPr="001A0D1C" w:rsidTr="001A0D1C">
        <w:tblPrEx>
          <w:tblCellSpacing w:w="-8" w:type="nil"/>
        </w:tblPrEx>
        <w:trPr>
          <w:trHeight w:val="557"/>
          <w:tblCellSpacing w:w="-8" w:type="nil"/>
          <w:jc w:val="center"/>
        </w:trPr>
        <w:tc>
          <w:tcPr>
            <w:tcW w:w="1159" w:type="pct"/>
            <w:tcBorders>
              <w:top w:val="single" w:sz="6" w:space="0" w:color="000000"/>
              <w:left w:val="single" w:sz="4" w:space="0" w:color="000000"/>
              <w:bottom w:val="single" w:sz="6" w:space="0" w:color="000000"/>
              <w:right w:val="single" w:sz="6" w:space="0" w:color="000000"/>
            </w:tcBorders>
          </w:tcPr>
          <w:p w:rsidR="001A0D1C" w:rsidRPr="001A0D1C" w:rsidRDefault="001A0D1C" w:rsidP="001A0D1C">
            <w:pPr>
              <w:pStyle w:val="ConsPlusNormal0"/>
              <w:jc w:val="both"/>
              <w:rPr>
                <w:rFonts w:ascii="Times New Roman" w:hAnsi="Times New Roman" w:cs="Times New Roman"/>
                <w:sz w:val="18"/>
                <w:szCs w:val="18"/>
              </w:rPr>
            </w:pPr>
            <w:r w:rsidRPr="001A0D1C">
              <w:rPr>
                <w:rFonts w:ascii="Times New Roman" w:hAnsi="Times New Roman" w:cs="Times New Roman"/>
                <w:sz w:val="18"/>
                <w:szCs w:val="18"/>
              </w:rPr>
              <w:t>000 1 13 01000 00 0000 130</w:t>
            </w:r>
          </w:p>
        </w:tc>
        <w:tc>
          <w:tcPr>
            <w:tcW w:w="2052" w:type="pct"/>
            <w:tcBorders>
              <w:top w:val="single" w:sz="6" w:space="0" w:color="000000"/>
              <w:left w:val="single" w:sz="6" w:space="0" w:color="000000"/>
              <w:bottom w:val="single" w:sz="6" w:space="0" w:color="000000"/>
              <w:right w:val="single" w:sz="6" w:space="0" w:color="000000"/>
            </w:tcBorders>
          </w:tcPr>
          <w:p w:rsidR="001A0D1C" w:rsidRPr="001A0D1C" w:rsidRDefault="001A0D1C" w:rsidP="001A0D1C">
            <w:pPr>
              <w:pStyle w:val="ConsPlusNormal0"/>
              <w:jc w:val="both"/>
              <w:rPr>
                <w:rFonts w:ascii="Times New Roman" w:hAnsi="Times New Roman" w:cs="Times New Roman"/>
                <w:sz w:val="18"/>
                <w:szCs w:val="18"/>
              </w:rPr>
            </w:pPr>
            <w:r w:rsidRPr="001A0D1C">
              <w:rPr>
                <w:rFonts w:ascii="Times New Roman" w:hAnsi="Times New Roman" w:cs="Times New Roman"/>
                <w:sz w:val="18"/>
                <w:szCs w:val="18"/>
              </w:rPr>
              <w:t>Прочие доходы от оказания платных услуг (работ)</w:t>
            </w:r>
          </w:p>
        </w:tc>
        <w:tc>
          <w:tcPr>
            <w:tcW w:w="678" w:type="pct"/>
            <w:tcBorders>
              <w:top w:val="single" w:sz="6" w:space="0" w:color="000000"/>
              <w:left w:val="single" w:sz="6" w:space="0" w:color="000000"/>
              <w:bottom w:val="single" w:sz="6" w:space="0" w:color="000000"/>
              <w:right w:val="single" w:sz="6" w:space="0" w:color="000000"/>
            </w:tcBorders>
            <w:vAlign w:val="center"/>
          </w:tcPr>
          <w:p w:rsidR="001A0D1C" w:rsidRPr="001A0D1C" w:rsidRDefault="001A0D1C" w:rsidP="001A0D1C">
            <w:pPr>
              <w:jc w:val="both"/>
              <w:rPr>
                <w:color w:val="000000"/>
                <w:sz w:val="18"/>
                <w:szCs w:val="18"/>
              </w:rPr>
            </w:pPr>
            <w:r w:rsidRPr="001A0D1C">
              <w:rPr>
                <w:color w:val="000000"/>
                <w:sz w:val="18"/>
                <w:szCs w:val="18"/>
              </w:rPr>
              <w:t>10,0</w:t>
            </w:r>
          </w:p>
        </w:tc>
        <w:tc>
          <w:tcPr>
            <w:tcW w:w="656" w:type="pct"/>
            <w:tcBorders>
              <w:top w:val="single" w:sz="6" w:space="0" w:color="000000"/>
              <w:left w:val="single" w:sz="6" w:space="0" w:color="000000"/>
              <w:bottom w:val="single" w:sz="6" w:space="0" w:color="000000"/>
              <w:right w:val="single" w:sz="6" w:space="0" w:color="000000"/>
            </w:tcBorders>
            <w:vAlign w:val="center"/>
          </w:tcPr>
          <w:p w:rsidR="001A0D1C" w:rsidRPr="001A0D1C" w:rsidRDefault="001A0D1C" w:rsidP="001A0D1C">
            <w:pPr>
              <w:jc w:val="both"/>
              <w:rPr>
                <w:color w:val="000000"/>
                <w:sz w:val="18"/>
                <w:szCs w:val="18"/>
              </w:rPr>
            </w:pPr>
            <w:r w:rsidRPr="001A0D1C">
              <w:rPr>
                <w:color w:val="000000"/>
                <w:sz w:val="18"/>
                <w:szCs w:val="18"/>
              </w:rPr>
              <w:t>10,0</w:t>
            </w:r>
          </w:p>
        </w:tc>
        <w:tc>
          <w:tcPr>
            <w:tcW w:w="455" w:type="pct"/>
            <w:tcBorders>
              <w:top w:val="single" w:sz="6" w:space="0" w:color="000000"/>
              <w:left w:val="single" w:sz="6" w:space="0" w:color="000000"/>
              <w:bottom w:val="single" w:sz="6" w:space="0" w:color="000000"/>
              <w:right w:val="single" w:sz="4" w:space="0" w:color="000000"/>
            </w:tcBorders>
            <w:vAlign w:val="center"/>
          </w:tcPr>
          <w:p w:rsidR="001A0D1C" w:rsidRPr="001A0D1C" w:rsidRDefault="001A0D1C" w:rsidP="001A0D1C">
            <w:pPr>
              <w:jc w:val="both"/>
              <w:rPr>
                <w:color w:val="000000"/>
                <w:sz w:val="18"/>
                <w:szCs w:val="18"/>
              </w:rPr>
            </w:pPr>
            <w:r w:rsidRPr="001A0D1C">
              <w:rPr>
                <w:color w:val="000000"/>
                <w:sz w:val="18"/>
                <w:szCs w:val="18"/>
              </w:rPr>
              <w:t>10,0</w:t>
            </w:r>
          </w:p>
        </w:tc>
      </w:tr>
      <w:tr w:rsidR="001A0D1C" w:rsidRPr="001A0D1C" w:rsidTr="001A0D1C">
        <w:tblPrEx>
          <w:tblCellSpacing w:w="-8" w:type="nil"/>
        </w:tblPrEx>
        <w:trPr>
          <w:trHeight w:val="871"/>
          <w:tblCellSpacing w:w="-8" w:type="nil"/>
          <w:jc w:val="center"/>
        </w:trPr>
        <w:tc>
          <w:tcPr>
            <w:tcW w:w="1159" w:type="pct"/>
            <w:tcBorders>
              <w:top w:val="single" w:sz="6" w:space="0" w:color="000000"/>
              <w:left w:val="single" w:sz="4" w:space="0" w:color="000000"/>
              <w:bottom w:val="single" w:sz="6" w:space="0" w:color="000000"/>
              <w:right w:val="single" w:sz="6" w:space="0" w:color="000000"/>
            </w:tcBorders>
          </w:tcPr>
          <w:p w:rsidR="001A0D1C" w:rsidRPr="001A0D1C" w:rsidRDefault="001A0D1C" w:rsidP="001A0D1C">
            <w:pPr>
              <w:pStyle w:val="ConsPlusNormal0"/>
              <w:jc w:val="both"/>
              <w:rPr>
                <w:rFonts w:ascii="Times New Roman" w:hAnsi="Times New Roman" w:cs="Times New Roman"/>
                <w:sz w:val="18"/>
                <w:szCs w:val="18"/>
              </w:rPr>
            </w:pPr>
            <w:r w:rsidRPr="001A0D1C">
              <w:rPr>
                <w:rFonts w:ascii="Times New Roman" w:hAnsi="Times New Roman" w:cs="Times New Roman"/>
                <w:sz w:val="18"/>
                <w:szCs w:val="18"/>
              </w:rPr>
              <w:t>000  1 13 01995 10 0000 130</w:t>
            </w:r>
          </w:p>
        </w:tc>
        <w:tc>
          <w:tcPr>
            <w:tcW w:w="2052" w:type="pct"/>
            <w:tcBorders>
              <w:top w:val="single" w:sz="6" w:space="0" w:color="000000"/>
              <w:left w:val="single" w:sz="6" w:space="0" w:color="000000"/>
              <w:bottom w:val="single" w:sz="6" w:space="0" w:color="000000"/>
              <w:right w:val="single" w:sz="6" w:space="0" w:color="000000"/>
            </w:tcBorders>
          </w:tcPr>
          <w:p w:rsidR="001A0D1C" w:rsidRPr="001A0D1C" w:rsidRDefault="001A0D1C" w:rsidP="001A0D1C">
            <w:pPr>
              <w:pStyle w:val="ConsPlusNormal0"/>
              <w:spacing w:before="240"/>
              <w:jc w:val="both"/>
              <w:rPr>
                <w:rFonts w:ascii="Times New Roman" w:hAnsi="Times New Roman" w:cs="Times New Roman"/>
                <w:sz w:val="18"/>
                <w:szCs w:val="18"/>
              </w:rPr>
            </w:pPr>
            <w:r w:rsidRPr="001A0D1C">
              <w:rPr>
                <w:rFonts w:ascii="Times New Roman" w:hAnsi="Times New Roman" w:cs="Times New Roman"/>
                <w:sz w:val="18"/>
                <w:szCs w:val="18"/>
              </w:rPr>
              <w:t>Прочие доходы от оказания платных услуг (работ) получателями средств бюджетов сельских поселений</w:t>
            </w:r>
          </w:p>
        </w:tc>
        <w:tc>
          <w:tcPr>
            <w:tcW w:w="678" w:type="pct"/>
            <w:tcBorders>
              <w:top w:val="single" w:sz="6" w:space="0" w:color="000000"/>
              <w:left w:val="single" w:sz="6" w:space="0" w:color="000000"/>
              <w:bottom w:val="single" w:sz="6" w:space="0" w:color="000000"/>
              <w:right w:val="single" w:sz="6" w:space="0" w:color="000000"/>
            </w:tcBorders>
            <w:vAlign w:val="center"/>
          </w:tcPr>
          <w:p w:rsidR="001A0D1C" w:rsidRPr="001A0D1C" w:rsidRDefault="001A0D1C" w:rsidP="001A0D1C">
            <w:pPr>
              <w:jc w:val="both"/>
              <w:rPr>
                <w:color w:val="000000"/>
                <w:sz w:val="18"/>
                <w:szCs w:val="18"/>
              </w:rPr>
            </w:pPr>
            <w:r w:rsidRPr="001A0D1C">
              <w:rPr>
                <w:color w:val="000000"/>
                <w:sz w:val="18"/>
                <w:szCs w:val="18"/>
              </w:rPr>
              <w:t>10,0</w:t>
            </w:r>
          </w:p>
        </w:tc>
        <w:tc>
          <w:tcPr>
            <w:tcW w:w="656" w:type="pct"/>
            <w:tcBorders>
              <w:top w:val="single" w:sz="6" w:space="0" w:color="000000"/>
              <w:left w:val="single" w:sz="6" w:space="0" w:color="000000"/>
              <w:bottom w:val="single" w:sz="6" w:space="0" w:color="000000"/>
              <w:right w:val="single" w:sz="6" w:space="0" w:color="000000"/>
            </w:tcBorders>
            <w:vAlign w:val="center"/>
          </w:tcPr>
          <w:p w:rsidR="001A0D1C" w:rsidRPr="001A0D1C" w:rsidRDefault="001A0D1C" w:rsidP="001A0D1C">
            <w:pPr>
              <w:jc w:val="both"/>
              <w:rPr>
                <w:color w:val="000000"/>
                <w:sz w:val="18"/>
                <w:szCs w:val="18"/>
              </w:rPr>
            </w:pPr>
            <w:r w:rsidRPr="001A0D1C">
              <w:rPr>
                <w:color w:val="000000"/>
                <w:sz w:val="18"/>
                <w:szCs w:val="18"/>
              </w:rPr>
              <w:t>10,0</w:t>
            </w:r>
          </w:p>
        </w:tc>
        <w:tc>
          <w:tcPr>
            <w:tcW w:w="455" w:type="pct"/>
            <w:tcBorders>
              <w:top w:val="single" w:sz="6" w:space="0" w:color="000000"/>
              <w:left w:val="single" w:sz="6" w:space="0" w:color="000000"/>
              <w:bottom w:val="single" w:sz="6" w:space="0" w:color="000000"/>
              <w:right w:val="single" w:sz="4" w:space="0" w:color="000000"/>
            </w:tcBorders>
            <w:vAlign w:val="center"/>
          </w:tcPr>
          <w:p w:rsidR="001A0D1C" w:rsidRPr="001A0D1C" w:rsidRDefault="001A0D1C" w:rsidP="001A0D1C">
            <w:pPr>
              <w:jc w:val="both"/>
              <w:rPr>
                <w:color w:val="000000"/>
                <w:sz w:val="18"/>
                <w:szCs w:val="18"/>
              </w:rPr>
            </w:pPr>
            <w:r w:rsidRPr="001A0D1C">
              <w:rPr>
                <w:color w:val="000000"/>
                <w:sz w:val="18"/>
                <w:szCs w:val="18"/>
              </w:rPr>
              <w:t>10,0</w:t>
            </w:r>
          </w:p>
        </w:tc>
      </w:tr>
      <w:tr w:rsidR="001A0D1C" w:rsidRPr="001A0D1C" w:rsidTr="001A0D1C">
        <w:tblPrEx>
          <w:tblCellSpacing w:w="-8" w:type="nil"/>
        </w:tblPrEx>
        <w:trPr>
          <w:trHeight w:val="389"/>
          <w:tblCellSpacing w:w="-8" w:type="nil"/>
          <w:jc w:val="center"/>
        </w:trPr>
        <w:tc>
          <w:tcPr>
            <w:tcW w:w="1159" w:type="pct"/>
            <w:tcBorders>
              <w:top w:val="single" w:sz="6" w:space="0" w:color="000000"/>
              <w:left w:val="single" w:sz="4" w:space="0" w:color="000000"/>
              <w:bottom w:val="single" w:sz="6" w:space="0" w:color="000000"/>
              <w:right w:val="single" w:sz="6" w:space="0" w:color="000000"/>
            </w:tcBorders>
          </w:tcPr>
          <w:p w:rsidR="001A0D1C" w:rsidRPr="001A0D1C" w:rsidRDefault="001A0D1C" w:rsidP="001A0D1C">
            <w:pPr>
              <w:jc w:val="both"/>
              <w:rPr>
                <w:i/>
                <w:iCs/>
                <w:sz w:val="18"/>
                <w:szCs w:val="18"/>
              </w:rPr>
            </w:pPr>
            <w:r w:rsidRPr="001A0D1C">
              <w:rPr>
                <w:i/>
                <w:iCs/>
                <w:sz w:val="18"/>
                <w:szCs w:val="18"/>
              </w:rPr>
              <w:t>000 2 02 00000 00 0000 000</w:t>
            </w:r>
          </w:p>
        </w:tc>
        <w:tc>
          <w:tcPr>
            <w:tcW w:w="2052" w:type="pct"/>
            <w:tcBorders>
              <w:top w:val="single" w:sz="6" w:space="0" w:color="000000"/>
              <w:left w:val="single" w:sz="6" w:space="0" w:color="000000"/>
              <w:bottom w:val="single" w:sz="6" w:space="0" w:color="000000"/>
              <w:right w:val="single" w:sz="6" w:space="0" w:color="000000"/>
            </w:tcBorders>
          </w:tcPr>
          <w:p w:rsidR="001A0D1C" w:rsidRPr="001A0D1C" w:rsidRDefault="001A0D1C" w:rsidP="001A0D1C">
            <w:pPr>
              <w:jc w:val="both"/>
              <w:rPr>
                <w:b/>
                <w:bCs/>
                <w:i/>
                <w:iCs/>
                <w:color w:val="000000"/>
                <w:sz w:val="18"/>
                <w:szCs w:val="18"/>
              </w:rPr>
            </w:pPr>
            <w:r w:rsidRPr="001A0D1C">
              <w:rPr>
                <w:b/>
                <w:bCs/>
                <w:i/>
                <w:iCs/>
                <w:color w:val="000000"/>
                <w:sz w:val="18"/>
                <w:szCs w:val="18"/>
              </w:rPr>
              <w:t xml:space="preserve"> Безвозмездные поступления от других бюджетов бюджетной системы РФ</w:t>
            </w:r>
          </w:p>
        </w:tc>
        <w:tc>
          <w:tcPr>
            <w:tcW w:w="678" w:type="pct"/>
            <w:tcBorders>
              <w:top w:val="single" w:sz="6" w:space="0" w:color="000000"/>
              <w:left w:val="single" w:sz="6" w:space="0" w:color="000000"/>
              <w:bottom w:val="single" w:sz="6" w:space="0" w:color="000000"/>
              <w:right w:val="single" w:sz="6" w:space="0" w:color="000000"/>
            </w:tcBorders>
            <w:vAlign w:val="center"/>
          </w:tcPr>
          <w:p w:rsidR="001A0D1C" w:rsidRPr="001A0D1C" w:rsidRDefault="001A0D1C" w:rsidP="001A0D1C">
            <w:pPr>
              <w:jc w:val="both"/>
              <w:rPr>
                <w:b/>
                <w:bCs/>
                <w:i/>
                <w:iCs/>
                <w:color w:val="000000"/>
                <w:sz w:val="18"/>
                <w:szCs w:val="18"/>
              </w:rPr>
            </w:pPr>
          </w:p>
          <w:p w:rsidR="001A0D1C" w:rsidRPr="001A0D1C" w:rsidRDefault="001A0D1C" w:rsidP="001A0D1C">
            <w:pPr>
              <w:jc w:val="both"/>
              <w:rPr>
                <w:b/>
                <w:bCs/>
                <w:i/>
                <w:iCs/>
                <w:color w:val="000000"/>
                <w:sz w:val="18"/>
                <w:szCs w:val="18"/>
              </w:rPr>
            </w:pPr>
            <w:r w:rsidRPr="001A0D1C">
              <w:rPr>
                <w:b/>
                <w:bCs/>
                <w:i/>
                <w:iCs/>
                <w:color w:val="000000"/>
                <w:sz w:val="18"/>
                <w:szCs w:val="18"/>
              </w:rPr>
              <w:t>5705,8</w:t>
            </w:r>
          </w:p>
        </w:tc>
        <w:tc>
          <w:tcPr>
            <w:tcW w:w="656" w:type="pct"/>
            <w:tcBorders>
              <w:top w:val="single" w:sz="6" w:space="0" w:color="000000"/>
              <w:left w:val="single" w:sz="6" w:space="0" w:color="000000"/>
              <w:bottom w:val="single" w:sz="6" w:space="0" w:color="000000"/>
              <w:right w:val="single" w:sz="6" w:space="0" w:color="000000"/>
            </w:tcBorders>
          </w:tcPr>
          <w:p w:rsidR="001A0D1C" w:rsidRPr="001A0D1C" w:rsidRDefault="001A0D1C" w:rsidP="001A0D1C">
            <w:pPr>
              <w:jc w:val="both"/>
              <w:rPr>
                <w:b/>
                <w:bCs/>
                <w:i/>
                <w:iCs/>
                <w:color w:val="000000"/>
                <w:sz w:val="18"/>
                <w:szCs w:val="18"/>
              </w:rPr>
            </w:pPr>
          </w:p>
          <w:p w:rsidR="001A0D1C" w:rsidRPr="001A0D1C" w:rsidRDefault="001A0D1C" w:rsidP="001A0D1C">
            <w:pPr>
              <w:jc w:val="both"/>
              <w:rPr>
                <w:b/>
                <w:bCs/>
                <w:i/>
                <w:iCs/>
                <w:color w:val="000000"/>
                <w:sz w:val="18"/>
                <w:szCs w:val="18"/>
              </w:rPr>
            </w:pPr>
            <w:r w:rsidRPr="001A0D1C">
              <w:rPr>
                <w:b/>
                <w:bCs/>
                <w:i/>
                <w:iCs/>
                <w:color w:val="000000"/>
                <w:sz w:val="18"/>
                <w:szCs w:val="18"/>
              </w:rPr>
              <w:t>3311,1</w:t>
            </w:r>
          </w:p>
        </w:tc>
        <w:tc>
          <w:tcPr>
            <w:tcW w:w="455" w:type="pct"/>
            <w:tcBorders>
              <w:top w:val="single" w:sz="6" w:space="0" w:color="000000"/>
              <w:left w:val="single" w:sz="6" w:space="0" w:color="000000"/>
              <w:bottom w:val="single" w:sz="6" w:space="0" w:color="000000"/>
              <w:right w:val="single" w:sz="4" w:space="0" w:color="000000"/>
            </w:tcBorders>
          </w:tcPr>
          <w:p w:rsidR="001A0D1C" w:rsidRPr="001A0D1C" w:rsidRDefault="001A0D1C" w:rsidP="001A0D1C">
            <w:pPr>
              <w:jc w:val="both"/>
              <w:rPr>
                <w:b/>
                <w:bCs/>
                <w:i/>
                <w:iCs/>
                <w:color w:val="000000"/>
                <w:sz w:val="18"/>
                <w:szCs w:val="18"/>
              </w:rPr>
            </w:pPr>
          </w:p>
          <w:p w:rsidR="001A0D1C" w:rsidRPr="001A0D1C" w:rsidRDefault="001A0D1C" w:rsidP="001A0D1C">
            <w:pPr>
              <w:jc w:val="both"/>
              <w:rPr>
                <w:b/>
                <w:bCs/>
                <w:i/>
                <w:iCs/>
                <w:color w:val="000000"/>
                <w:sz w:val="18"/>
                <w:szCs w:val="18"/>
              </w:rPr>
            </w:pPr>
            <w:r w:rsidRPr="001A0D1C">
              <w:rPr>
                <w:b/>
                <w:bCs/>
                <w:i/>
                <w:iCs/>
                <w:color w:val="000000"/>
                <w:sz w:val="18"/>
                <w:szCs w:val="18"/>
              </w:rPr>
              <w:t>3409,0</w:t>
            </w:r>
          </w:p>
        </w:tc>
      </w:tr>
      <w:tr w:rsidR="001A0D1C" w:rsidRPr="001A0D1C" w:rsidTr="001A0D1C">
        <w:tblPrEx>
          <w:tblCellSpacing w:w="-8" w:type="nil"/>
        </w:tblPrEx>
        <w:trPr>
          <w:trHeight w:val="242"/>
          <w:tblCellSpacing w:w="-8" w:type="nil"/>
          <w:jc w:val="center"/>
        </w:trPr>
        <w:tc>
          <w:tcPr>
            <w:tcW w:w="1159" w:type="pct"/>
            <w:tcBorders>
              <w:top w:val="single" w:sz="6" w:space="0" w:color="000000"/>
              <w:left w:val="single" w:sz="4" w:space="0" w:color="000000"/>
              <w:bottom w:val="single" w:sz="6" w:space="0" w:color="000000"/>
              <w:right w:val="single" w:sz="6" w:space="0" w:color="000000"/>
            </w:tcBorders>
          </w:tcPr>
          <w:p w:rsidR="001A0D1C" w:rsidRPr="001A0D1C" w:rsidRDefault="001A0D1C" w:rsidP="001A0D1C">
            <w:pPr>
              <w:jc w:val="both"/>
              <w:rPr>
                <w:color w:val="000000"/>
                <w:sz w:val="18"/>
                <w:szCs w:val="18"/>
              </w:rPr>
            </w:pPr>
            <w:r w:rsidRPr="001A0D1C">
              <w:rPr>
                <w:color w:val="000000"/>
                <w:sz w:val="18"/>
                <w:szCs w:val="18"/>
              </w:rPr>
              <w:t>000 2 02 10000 00 0000 150</w:t>
            </w:r>
          </w:p>
        </w:tc>
        <w:tc>
          <w:tcPr>
            <w:tcW w:w="2052" w:type="pct"/>
            <w:tcBorders>
              <w:top w:val="single" w:sz="6" w:space="0" w:color="000000"/>
              <w:left w:val="single" w:sz="6" w:space="0" w:color="000000"/>
              <w:bottom w:val="single" w:sz="6" w:space="0" w:color="000000"/>
              <w:right w:val="single" w:sz="6" w:space="0" w:color="000000"/>
            </w:tcBorders>
          </w:tcPr>
          <w:p w:rsidR="001A0D1C" w:rsidRPr="001A0D1C" w:rsidRDefault="001A0D1C" w:rsidP="001A0D1C">
            <w:pPr>
              <w:jc w:val="both"/>
              <w:rPr>
                <w:sz w:val="18"/>
                <w:szCs w:val="18"/>
              </w:rPr>
            </w:pPr>
            <w:r w:rsidRPr="001A0D1C">
              <w:rPr>
                <w:sz w:val="18"/>
                <w:szCs w:val="18"/>
              </w:rPr>
              <w:t>Дотации бюджетам субъектов Российской Федерации и муниципальных образований</w:t>
            </w:r>
          </w:p>
        </w:tc>
        <w:tc>
          <w:tcPr>
            <w:tcW w:w="678" w:type="pct"/>
            <w:tcBorders>
              <w:top w:val="single" w:sz="6" w:space="0" w:color="000000"/>
              <w:left w:val="single" w:sz="6" w:space="0" w:color="000000"/>
              <w:bottom w:val="single" w:sz="6" w:space="0" w:color="000000"/>
              <w:right w:val="single" w:sz="6" w:space="0" w:color="000000"/>
            </w:tcBorders>
            <w:vAlign w:val="center"/>
          </w:tcPr>
          <w:p w:rsidR="001A0D1C" w:rsidRPr="001A0D1C" w:rsidRDefault="001A0D1C" w:rsidP="001A0D1C">
            <w:pPr>
              <w:jc w:val="both"/>
              <w:rPr>
                <w:color w:val="000000"/>
                <w:sz w:val="18"/>
                <w:szCs w:val="18"/>
              </w:rPr>
            </w:pPr>
            <w:r w:rsidRPr="001A0D1C">
              <w:rPr>
                <w:color w:val="000000"/>
                <w:sz w:val="18"/>
                <w:szCs w:val="18"/>
              </w:rPr>
              <w:t>2735,0</w:t>
            </w:r>
          </w:p>
        </w:tc>
        <w:tc>
          <w:tcPr>
            <w:tcW w:w="656" w:type="pct"/>
            <w:tcBorders>
              <w:top w:val="single" w:sz="6" w:space="0" w:color="000000"/>
              <w:left w:val="single" w:sz="6" w:space="0" w:color="000000"/>
              <w:bottom w:val="single" w:sz="6" w:space="0" w:color="000000"/>
              <w:right w:val="single" w:sz="6" w:space="0" w:color="000000"/>
            </w:tcBorders>
          </w:tcPr>
          <w:p w:rsidR="001A0D1C" w:rsidRPr="001A0D1C" w:rsidRDefault="001A0D1C" w:rsidP="001A0D1C">
            <w:pPr>
              <w:spacing w:before="240" w:line="276" w:lineRule="auto"/>
              <w:jc w:val="both"/>
              <w:rPr>
                <w:color w:val="000000"/>
                <w:sz w:val="18"/>
                <w:szCs w:val="18"/>
              </w:rPr>
            </w:pPr>
            <w:r w:rsidRPr="001A0D1C">
              <w:rPr>
                <w:color w:val="000000"/>
                <w:sz w:val="18"/>
                <w:szCs w:val="18"/>
              </w:rPr>
              <w:t>587,0</w:t>
            </w:r>
          </w:p>
        </w:tc>
        <w:tc>
          <w:tcPr>
            <w:tcW w:w="455" w:type="pct"/>
            <w:tcBorders>
              <w:top w:val="single" w:sz="6" w:space="0" w:color="000000"/>
              <w:left w:val="single" w:sz="6" w:space="0" w:color="000000"/>
              <w:bottom w:val="single" w:sz="6" w:space="0" w:color="000000"/>
              <w:right w:val="single" w:sz="4" w:space="0" w:color="000000"/>
            </w:tcBorders>
          </w:tcPr>
          <w:p w:rsidR="001A0D1C" w:rsidRPr="001A0D1C" w:rsidRDefault="001A0D1C" w:rsidP="001A0D1C">
            <w:pPr>
              <w:spacing w:before="240" w:after="240"/>
              <w:jc w:val="both"/>
              <w:rPr>
                <w:color w:val="000000"/>
                <w:sz w:val="18"/>
                <w:szCs w:val="18"/>
              </w:rPr>
            </w:pPr>
            <w:r w:rsidRPr="001A0D1C">
              <w:rPr>
                <w:color w:val="000000"/>
                <w:sz w:val="18"/>
                <w:szCs w:val="18"/>
              </w:rPr>
              <w:t>591,0</w:t>
            </w:r>
          </w:p>
        </w:tc>
      </w:tr>
      <w:tr w:rsidR="001A0D1C" w:rsidRPr="001A0D1C" w:rsidTr="001A0D1C">
        <w:tblPrEx>
          <w:tblCellSpacing w:w="-8" w:type="nil"/>
        </w:tblPrEx>
        <w:trPr>
          <w:trHeight w:val="242"/>
          <w:tblCellSpacing w:w="-8" w:type="nil"/>
          <w:jc w:val="center"/>
        </w:trPr>
        <w:tc>
          <w:tcPr>
            <w:tcW w:w="1159" w:type="pct"/>
            <w:tcBorders>
              <w:top w:val="single" w:sz="6" w:space="0" w:color="000000"/>
              <w:left w:val="single" w:sz="4" w:space="0" w:color="000000"/>
              <w:bottom w:val="single" w:sz="6" w:space="0" w:color="000000"/>
              <w:right w:val="single" w:sz="6" w:space="0" w:color="000000"/>
            </w:tcBorders>
          </w:tcPr>
          <w:p w:rsidR="001A0D1C" w:rsidRPr="001A0D1C" w:rsidRDefault="001A0D1C" w:rsidP="001A0D1C">
            <w:pPr>
              <w:jc w:val="both"/>
              <w:rPr>
                <w:color w:val="000000"/>
                <w:sz w:val="18"/>
                <w:szCs w:val="18"/>
              </w:rPr>
            </w:pPr>
            <w:r w:rsidRPr="001A0D1C">
              <w:rPr>
                <w:color w:val="000000"/>
                <w:sz w:val="18"/>
                <w:szCs w:val="18"/>
              </w:rPr>
              <w:t>000 2 02 15001 00 0000 150</w:t>
            </w:r>
          </w:p>
        </w:tc>
        <w:tc>
          <w:tcPr>
            <w:tcW w:w="2052" w:type="pct"/>
            <w:tcBorders>
              <w:top w:val="single" w:sz="6" w:space="0" w:color="000000"/>
              <w:left w:val="single" w:sz="6" w:space="0" w:color="000000"/>
              <w:bottom w:val="single" w:sz="6" w:space="0" w:color="000000"/>
              <w:right w:val="single" w:sz="6" w:space="0" w:color="000000"/>
            </w:tcBorders>
          </w:tcPr>
          <w:p w:rsidR="001A0D1C" w:rsidRPr="001A0D1C" w:rsidRDefault="001A0D1C" w:rsidP="001A0D1C">
            <w:pPr>
              <w:jc w:val="both"/>
              <w:rPr>
                <w:sz w:val="18"/>
                <w:szCs w:val="18"/>
              </w:rPr>
            </w:pPr>
            <w:r w:rsidRPr="001A0D1C">
              <w:rPr>
                <w:sz w:val="18"/>
                <w:szCs w:val="18"/>
              </w:rPr>
              <w:t>Дотации на выравнивание бюджетной обеспеченности</w:t>
            </w:r>
          </w:p>
        </w:tc>
        <w:tc>
          <w:tcPr>
            <w:tcW w:w="678" w:type="pct"/>
            <w:tcBorders>
              <w:top w:val="single" w:sz="6" w:space="0" w:color="000000"/>
              <w:left w:val="single" w:sz="6" w:space="0" w:color="000000"/>
              <w:bottom w:val="single" w:sz="6" w:space="0" w:color="000000"/>
              <w:right w:val="single" w:sz="6" w:space="0" w:color="000000"/>
            </w:tcBorders>
            <w:vAlign w:val="center"/>
          </w:tcPr>
          <w:p w:rsidR="001A0D1C" w:rsidRPr="001A0D1C" w:rsidRDefault="001A0D1C" w:rsidP="001A0D1C">
            <w:pPr>
              <w:jc w:val="both"/>
              <w:rPr>
                <w:color w:val="000000"/>
                <w:sz w:val="18"/>
                <w:szCs w:val="18"/>
              </w:rPr>
            </w:pPr>
            <w:r w:rsidRPr="001A0D1C">
              <w:rPr>
                <w:color w:val="000000"/>
                <w:sz w:val="18"/>
                <w:szCs w:val="18"/>
              </w:rPr>
              <w:t>908,0</w:t>
            </w:r>
          </w:p>
        </w:tc>
        <w:tc>
          <w:tcPr>
            <w:tcW w:w="656" w:type="pct"/>
            <w:tcBorders>
              <w:top w:val="single" w:sz="6" w:space="0" w:color="000000"/>
              <w:left w:val="single" w:sz="6" w:space="0" w:color="000000"/>
              <w:bottom w:val="single" w:sz="6" w:space="0" w:color="000000"/>
              <w:right w:val="single" w:sz="6" w:space="0" w:color="000000"/>
            </w:tcBorders>
            <w:vAlign w:val="center"/>
          </w:tcPr>
          <w:p w:rsidR="001A0D1C" w:rsidRPr="001A0D1C" w:rsidRDefault="001A0D1C" w:rsidP="001A0D1C">
            <w:pPr>
              <w:jc w:val="both"/>
              <w:rPr>
                <w:color w:val="000000"/>
                <w:sz w:val="18"/>
                <w:szCs w:val="18"/>
              </w:rPr>
            </w:pPr>
            <w:r w:rsidRPr="001A0D1C">
              <w:rPr>
                <w:color w:val="000000"/>
                <w:sz w:val="18"/>
                <w:szCs w:val="18"/>
              </w:rPr>
              <w:t>587,0</w:t>
            </w:r>
          </w:p>
        </w:tc>
        <w:tc>
          <w:tcPr>
            <w:tcW w:w="455" w:type="pct"/>
            <w:tcBorders>
              <w:top w:val="single" w:sz="6" w:space="0" w:color="000000"/>
              <w:left w:val="single" w:sz="6" w:space="0" w:color="000000"/>
              <w:bottom w:val="single" w:sz="6" w:space="0" w:color="000000"/>
              <w:right w:val="single" w:sz="4" w:space="0" w:color="000000"/>
            </w:tcBorders>
            <w:vAlign w:val="center"/>
          </w:tcPr>
          <w:p w:rsidR="001A0D1C" w:rsidRPr="001A0D1C" w:rsidRDefault="001A0D1C" w:rsidP="001A0D1C">
            <w:pPr>
              <w:jc w:val="both"/>
              <w:rPr>
                <w:color w:val="000000"/>
                <w:sz w:val="18"/>
                <w:szCs w:val="18"/>
              </w:rPr>
            </w:pPr>
            <w:r w:rsidRPr="001A0D1C">
              <w:rPr>
                <w:color w:val="000000"/>
                <w:sz w:val="18"/>
                <w:szCs w:val="18"/>
              </w:rPr>
              <w:t>591,0</w:t>
            </w:r>
          </w:p>
        </w:tc>
      </w:tr>
      <w:tr w:rsidR="001A0D1C" w:rsidRPr="001A0D1C" w:rsidTr="001A0D1C">
        <w:tblPrEx>
          <w:tblCellSpacing w:w="-8" w:type="nil"/>
        </w:tblPrEx>
        <w:trPr>
          <w:trHeight w:val="314"/>
          <w:tblCellSpacing w:w="-8" w:type="nil"/>
          <w:jc w:val="center"/>
        </w:trPr>
        <w:tc>
          <w:tcPr>
            <w:tcW w:w="1159" w:type="pct"/>
            <w:tcBorders>
              <w:top w:val="single" w:sz="6" w:space="0" w:color="000000"/>
              <w:left w:val="single" w:sz="4" w:space="0" w:color="000000"/>
              <w:bottom w:val="single" w:sz="6" w:space="0" w:color="000000"/>
              <w:right w:val="single" w:sz="6" w:space="0" w:color="000000"/>
            </w:tcBorders>
          </w:tcPr>
          <w:p w:rsidR="001A0D1C" w:rsidRPr="001A0D1C" w:rsidRDefault="001A0D1C" w:rsidP="001A0D1C">
            <w:pPr>
              <w:jc w:val="both"/>
              <w:rPr>
                <w:color w:val="000000"/>
                <w:sz w:val="18"/>
                <w:szCs w:val="18"/>
              </w:rPr>
            </w:pPr>
            <w:r w:rsidRPr="001A0D1C">
              <w:rPr>
                <w:color w:val="000000"/>
                <w:sz w:val="18"/>
                <w:szCs w:val="18"/>
              </w:rPr>
              <w:t>000 2 02 15001 10 0000 150</w:t>
            </w:r>
          </w:p>
        </w:tc>
        <w:tc>
          <w:tcPr>
            <w:tcW w:w="2052" w:type="pct"/>
            <w:tcBorders>
              <w:top w:val="single" w:sz="6" w:space="0" w:color="000000"/>
              <w:left w:val="single" w:sz="6" w:space="0" w:color="000000"/>
              <w:bottom w:val="single" w:sz="6" w:space="0" w:color="000000"/>
              <w:right w:val="single" w:sz="6" w:space="0" w:color="000000"/>
            </w:tcBorders>
          </w:tcPr>
          <w:p w:rsidR="001A0D1C" w:rsidRPr="001A0D1C" w:rsidRDefault="001A0D1C" w:rsidP="001A0D1C">
            <w:pPr>
              <w:jc w:val="both"/>
              <w:rPr>
                <w:sz w:val="18"/>
                <w:szCs w:val="18"/>
              </w:rPr>
            </w:pPr>
            <w:r w:rsidRPr="001A0D1C">
              <w:rPr>
                <w:sz w:val="18"/>
                <w:szCs w:val="18"/>
              </w:rPr>
              <w:t>Дотации бюджетам сельских поселений на выравнивание бюджетной обеспеченности</w:t>
            </w:r>
          </w:p>
        </w:tc>
        <w:tc>
          <w:tcPr>
            <w:tcW w:w="678" w:type="pct"/>
            <w:tcBorders>
              <w:top w:val="single" w:sz="6" w:space="0" w:color="000000"/>
              <w:left w:val="single" w:sz="6" w:space="0" w:color="000000"/>
              <w:bottom w:val="single" w:sz="6" w:space="0" w:color="000000"/>
              <w:right w:val="single" w:sz="6" w:space="0" w:color="000000"/>
            </w:tcBorders>
            <w:vAlign w:val="center"/>
          </w:tcPr>
          <w:p w:rsidR="001A0D1C" w:rsidRPr="001A0D1C" w:rsidRDefault="001A0D1C" w:rsidP="001A0D1C">
            <w:pPr>
              <w:jc w:val="both"/>
              <w:rPr>
                <w:color w:val="000000"/>
                <w:sz w:val="18"/>
                <w:szCs w:val="18"/>
              </w:rPr>
            </w:pPr>
            <w:r w:rsidRPr="001A0D1C">
              <w:rPr>
                <w:color w:val="000000"/>
                <w:sz w:val="18"/>
                <w:szCs w:val="18"/>
              </w:rPr>
              <w:t>908,0</w:t>
            </w:r>
          </w:p>
        </w:tc>
        <w:tc>
          <w:tcPr>
            <w:tcW w:w="656" w:type="pct"/>
            <w:tcBorders>
              <w:top w:val="single" w:sz="6" w:space="0" w:color="000000"/>
              <w:left w:val="single" w:sz="6" w:space="0" w:color="000000"/>
              <w:bottom w:val="single" w:sz="6" w:space="0" w:color="000000"/>
              <w:right w:val="single" w:sz="6" w:space="0" w:color="000000"/>
            </w:tcBorders>
          </w:tcPr>
          <w:p w:rsidR="001A0D1C" w:rsidRPr="001A0D1C" w:rsidRDefault="001A0D1C" w:rsidP="001A0D1C">
            <w:pPr>
              <w:jc w:val="both"/>
              <w:rPr>
                <w:color w:val="000000"/>
                <w:sz w:val="18"/>
                <w:szCs w:val="18"/>
              </w:rPr>
            </w:pPr>
          </w:p>
          <w:p w:rsidR="001A0D1C" w:rsidRPr="001A0D1C" w:rsidRDefault="001A0D1C" w:rsidP="001A0D1C">
            <w:pPr>
              <w:jc w:val="both"/>
              <w:rPr>
                <w:color w:val="000000"/>
                <w:sz w:val="18"/>
                <w:szCs w:val="18"/>
              </w:rPr>
            </w:pPr>
            <w:r w:rsidRPr="001A0D1C">
              <w:rPr>
                <w:color w:val="000000"/>
                <w:sz w:val="18"/>
                <w:szCs w:val="18"/>
              </w:rPr>
              <w:t>587,0</w:t>
            </w:r>
          </w:p>
        </w:tc>
        <w:tc>
          <w:tcPr>
            <w:tcW w:w="455" w:type="pct"/>
            <w:tcBorders>
              <w:top w:val="single" w:sz="6" w:space="0" w:color="000000"/>
              <w:left w:val="single" w:sz="6" w:space="0" w:color="000000"/>
              <w:bottom w:val="single" w:sz="6" w:space="0" w:color="000000"/>
              <w:right w:val="single" w:sz="4" w:space="0" w:color="000000"/>
            </w:tcBorders>
          </w:tcPr>
          <w:p w:rsidR="001A0D1C" w:rsidRPr="001A0D1C" w:rsidRDefault="001A0D1C" w:rsidP="001A0D1C">
            <w:pPr>
              <w:jc w:val="both"/>
              <w:rPr>
                <w:color w:val="000000"/>
                <w:sz w:val="18"/>
                <w:szCs w:val="18"/>
              </w:rPr>
            </w:pPr>
          </w:p>
          <w:p w:rsidR="001A0D1C" w:rsidRPr="001A0D1C" w:rsidRDefault="001A0D1C" w:rsidP="001A0D1C">
            <w:pPr>
              <w:jc w:val="both"/>
              <w:rPr>
                <w:color w:val="000000"/>
                <w:sz w:val="18"/>
                <w:szCs w:val="18"/>
              </w:rPr>
            </w:pPr>
            <w:r w:rsidRPr="001A0D1C">
              <w:rPr>
                <w:color w:val="000000"/>
                <w:sz w:val="18"/>
                <w:szCs w:val="18"/>
              </w:rPr>
              <w:t>591,0</w:t>
            </w:r>
          </w:p>
        </w:tc>
      </w:tr>
      <w:tr w:rsidR="001A0D1C" w:rsidRPr="001A0D1C" w:rsidTr="001A0D1C">
        <w:tblPrEx>
          <w:tblCellSpacing w:w="-8" w:type="nil"/>
        </w:tblPrEx>
        <w:trPr>
          <w:trHeight w:val="822"/>
          <w:tblCellSpacing w:w="-8" w:type="nil"/>
          <w:jc w:val="center"/>
        </w:trPr>
        <w:tc>
          <w:tcPr>
            <w:tcW w:w="1159" w:type="pct"/>
            <w:tcBorders>
              <w:top w:val="single" w:sz="6" w:space="0" w:color="000000"/>
              <w:left w:val="single" w:sz="4" w:space="0" w:color="000000"/>
              <w:bottom w:val="single" w:sz="6" w:space="0" w:color="000000"/>
              <w:right w:val="single" w:sz="6" w:space="0" w:color="000000"/>
            </w:tcBorders>
          </w:tcPr>
          <w:p w:rsidR="001A0D1C" w:rsidRPr="001A0D1C" w:rsidRDefault="001A0D1C" w:rsidP="001A0D1C">
            <w:pPr>
              <w:jc w:val="both"/>
              <w:rPr>
                <w:color w:val="000000"/>
                <w:sz w:val="18"/>
                <w:szCs w:val="18"/>
              </w:rPr>
            </w:pPr>
            <w:r w:rsidRPr="001A0D1C">
              <w:rPr>
                <w:color w:val="000000"/>
                <w:sz w:val="18"/>
                <w:szCs w:val="18"/>
              </w:rPr>
              <w:t>000 2 02 15002 00 0000 150</w:t>
            </w:r>
          </w:p>
        </w:tc>
        <w:tc>
          <w:tcPr>
            <w:tcW w:w="2052" w:type="pct"/>
            <w:tcBorders>
              <w:top w:val="single" w:sz="6" w:space="0" w:color="000000"/>
              <w:left w:val="single" w:sz="6" w:space="0" w:color="000000"/>
              <w:bottom w:val="single" w:sz="6" w:space="0" w:color="000000"/>
              <w:right w:val="single" w:sz="6" w:space="0" w:color="000000"/>
            </w:tcBorders>
          </w:tcPr>
          <w:p w:rsidR="001A0D1C" w:rsidRPr="001A0D1C" w:rsidRDefault="001A0D1C" w:rsidP="001A0D1C">
            <w:pPr>
              <w:jc w:val="both"/>
              <w:rPr>
                <w:sz w:val="18"/>
                <w:szCs w:val="18"/>
              </w:rPr>
            </w:pPr>
            <w:r w:rsidRPr="001A0D1C">
              <w:rPr>
                <w:sz w:val="18"/>
                <w:szCs w:val="18"/>
              </w:rPr>
              <w:t>Дотации бюджетам на поддержку мер по обеспечению сбалансированности бюджетов</w:t>
            </w:r>
          </w:p>
        </w:tc>
        <w:tc>
          <w:tcPr>
            <w:tcW w:w="678" w:type="pct"/>
            <w:tcBorders>
              <w:top w:val="single" w:sz="6" w:space="0" w:color="000000"/>
              <w:left w:val="single" w:sz="6" w:space="0" w:color="000000"/>
              <w:bottom w:val="single" w:sz="6" w:space="0" w:color="000000"/>
              <w:right w:val="single" w:sz="6" w:space="0" w:color="000000"/>
            </w:tcBorders>
            <w:vAlign w:val="center"/>
          </w:tcPr>
          <w:p w:rsidR="001A0D1C" w:rsidRPr="001A0D1C" w:rsidRDefault="001A0D1C" w:rsidP="001A0D1C">
            <w:pPr>
              <w:spacing w:before="240"/>
              <w:jc w:val="both"/>
              <w:rPr>
                <w:color w:val="000000"/>
                <w:sz w:val="18"/>
                <w:szCs w:val="18"/>
              </w:rPr>
            </w:pPr>
            <w:r w:rsidRPr="001A0D1C">
              <w:rPr>
                <w:color w:val="000000"/>
                <w:sz w:val="18"/>
                <w:szCs w:val="18"/>
              </w:rPr>
              <w:t>1827,0</w:t>
            </w:r>
          </w:p>
        </w:tc>
        <w:tc>
          <w:tcPr>
            <w:tcW w:w="656" w:type="pct"/>
            <w:tcBorders>
              <w:top w:val="single" w:sz="6" w:space="0" w:color="000000"/>
              <w:left w:val="single" w:sz="6" w:space="0" w:color="000000"/>
              <w:bottom w:val="single" w:sz="6" w:space="0" w:color="000000"/>
              <w:right w:val="single" w:sz="6" w:space="0" w:color="000000"/>
            </w:tcBorders>
            <w:vAlign w:val="center"/>
          </w:tcPr>
          <w:p w:rsidR="001A0D1C" w:rsidRPr="001A0D1C" w:rsidRDefault="001A0D1C" w:rsidP="001A0D1C">
            <w:pPr>
              <w:spacing w:after="240" w:line="360" w:lineRule="auto"/>
              <w:jc w:val="both"/>
              <w:rPr>
                <w:sz w:val="18"/>
                <w:szCs w:val="18"/>
              </w:rPr>
            </w:pPr>
          </w:p>
          <w:p w:rsidR="001A0D1C" w:rsidRPr="001A0D1C" w:rsidRDefault="001A0D1C" w:rsidP="001A0D1C">
            <w:pPr>
              <w:spacing w:after="240" w:line="360" w:lineRule="auto"/>
              <w:jc w:val="both"/>
              <w:rPr>
                <w:sz w:val="18"/>
                <w:szCs w:val="18"/>
              </w:rPr>
            </w:pPr>
            <w:r w:rsidRPr="001A0D1C">
              <w:rPr>
                <w:sz w:val="18"/>
                <w:szCs w:val="18"/>
              </w:rPr>
              <w:t>0,0</w:t>
            </w:r>
          </w:p>
        </w:tc>
        <w:tc>
          <w:tcPr>
            <w:tcW w:w="455" w:type="pct"/>
            <w:tcBorders>
              <w:top w:val="single" w:sz="6" w:space="0" w:color="000000"/>
              <w:left w:val="single" w:sz="6" w:space="0" w:color="000000"/>
              <w:bottom w:val="single" w:sz="6" w:space="0" w:color="000000"/>
              <w:right w:val="single" w:sz="4" w:space="0" w:color="000000"/>
            </w:tcBorders>
            <w:vAlign w:val="center"/>
          </w:tcPr>
          <w:p w:rsidR="001A0D1C" w:rsidRPr="001A0D1C" w:rsidRDefault="001A0D1C" w:rsidP="001A0D1C">
            <w:pPr>
              <w:jc w:val="both"/>
              <w:rPr>
                <w:color w:val="000000"/>
                <w:sz w:val="18"/>
                <w:szCs w:val="18"/>
              </w:rPr>
            </w:pPr>
          </w:p>
          <w:p w:rsidR="001A0D1C" w:rsidRPr="001A0D1C" w:rsidRDefault="001A0D1C" w:rsidP="001A0D1C">
            <w:pPr>
              <w:jc w:val="both"/>
              <w:rPr>
                <w:color w:val="000000"/>
                <w:sz w:val="18"/>
                <w:szCs w:val="18"/>
              </w:rPr>
            </w:pPr>
          </w:p>
          <w:p w:rsidR="001A0D1C" w:rsidRPr="001A0D1C" w:rsidRDefault="001A0D1C" w:rsidP="001A0D1C">
            <w:pPr>
              <w:spacing w:after="240"/>
              <w:jc w:val="both"/>
              <w:rPr>
                <w:color w:val="000000"/>
                <w:sz w:val="18"/>
                <w:szCs w:val="18"/>
              </w:rPr>
            </w:pPr>
            <w:r w:rsidRPr="001A0D1C">
              <w:rPr>
                <w:color w:val="000000"/>
                <w:sz w:val="18"/>
                <w:szCs w:val="18"/>
              </w:rPr>
              <w:t>0,0</w:t>
            </w:r>
          </w:p>
        </w:tc>
      </w:tr>
      <w:tr w:rsidR="001A0D1C" w:rsidRPr="001A0D1C" w:rsidTr="001A0D1C">
        <w:tblPrEx>
          <w:tblCellSpacing w:w="-8" w:type="nil"/>
        </w:tblPrEx>
        <w:trPr>
          <w:trHeight w:val="314"/>
          <w:tblCellSpacing w:w="-8" w:type="nil"/>
          <w:jc w:val="center"/>
        </w:trPr>
        <w:tc>
          <w:tcPr>
            <w:tcW w:w="1159" w:type="pct"/>
            <w:tcBorders>
              <w:top w:val="single" w:sz="6" w:space="0" w:color="000000"/>
              <w:left w:val="single" w:sz="4" w:space="0" w:color="000000"/>
              <w:bottom w:val="single" w:sz="6" w:space="0" w:color="000000"/>
              <w:right w:val="single" w:sz="6" w:space="0" w:color="000000"/>
            </w:tcBorders>
          </w:tcPr>
          <w:p w:rsidR="001A0D1C" w:rsidRPr="001A0D1C" w:rsidRDefault="001A0D1C" w:rsidP="001A0D1C">
            <w:pPr>
              <w:jc w:val="both"/>
              <w:rPr>
                <w:color w:val="000000"/>
                <w:sz w:val="18"/>
                <w:szCs w:val="18"/>
              </w:rPr>
            </w:pPr>
            <w:r w:rsidRPr="001A0D1C">
              <w:rPr>
                <w:color w:val="000000"/>
                <w:sz w:val="18"/>
                <w:szCs w:val="18"/>
              </w:rPr>
              <w:t>000 2 02 15002 10 0000 150</w:t>
            </w:r>
          </w:p>
        </w:tc>
        <w:tc>
          <w:tcPr>
            <w:tcW w:w="2052" w:type="pct"/>
            <w:tcBorders>
              <w:top w:val="single" w:sz="6" w:space="0" w:color="000000"/>
              <w:left w:val="single" w:sz="6" w:space="0" w:color="000000"/>
              <w:bottom w:val="single" w:sz="6" w:space="0" w:color="000000"/>
              <w:right w:val="single" w:sz="6" w:space="0" w:color="000000"/>
            </w:tcBorders>
          </w:tcPr>
          <w:p w:rsidR="001A0D1C" w:rsidRPr="001A0D1C" w:rsidRDefault="001A0D1C" w:rsidP="001A0D1C">
            <w:pPr>
              <w:jc w:val="both"/>
              <w:rPr>
                <w:sz w:val="18"/>
                <w:szCs w:val="18"/>
              </w:rPr>
            </w:pPr>
            <w:r w:rsidRPr="001A0D1C">
              <w:rPr>
                <w:sz w:val="18"/>
                <w:szCs w:val="18"/>
              </w:rPr>
              <w:t>Дотации бюджетам сельских поселений на поддержку мер по обеспечению сбалансированности бюджетов</w:t>
            </w:r>
          </w:p>
        </w:tc>
        <w:tc>
          <w:tcPr>
            <w:tcW w:w="678" w:type="pct"/>
            <w:tcBorders>
              <w:top w:val="single" w:sz="6" w:space="0" w:color="000000"/>
              <w:left w:val="single" w:sz="6" w:space="0" w:color="000000"/>
              <w:bottom w:val="single" w:sz="6" w:space="0" w:color="000000"/>
              <w:right w:val="single" w:sz="6" w:space="0" w:color="000000"/>
            </w:tcBorders>
            <w:vAlign w:val="center"/>
          </w:tcPr>
          <w:p w:rsidR="001A0D1C" w:rsidRPr="001A0D1C" w:rsidRDefault="001A0D1C" w:rsidP="001A0D1C">
            <w:pPr>
              <w:spacing w:before="240"/>
              <w:jc w:val="both"/>
              <w:rPr>
                <w:color w:val="000000"/>
                <w:sz w:val="18"/>
                <w:szCs w:val="18"/>
              </w:rPr>
            </w:pPr>
            <w:r w:rsidRPr="001A0D1C">
              <w:rPr>
                <w:color w:val="000000"/>
                <w:sz w:val="18"/>
                <w:szCs w:val="18"/>
              </w:rPr>
              <w:t>1827,0</w:t>
            </w:r>
          </w:p>
        </w:tc>
        <w:tc>
          <w:tcPr>
            <w:tcW w:w="656" w:type="pct"/>
            <w:tcBorders>
              <w:top w:val="single" w:sz="6" w:space="0" w:color="000000"/>
              <w:left w:val="single" w:sz="6" w:space="0" w:color="000000"/>
              <w:bottom w:val="single" w:sz="6" w:space="0" w:color="000000"/>
              <w:right w:val="single" w:sz="6" w:space="0" w:color="000000"/>
            </w:tcBorders>
          </w:tcPr>
          <w:p w:rsidR="001A0D1C" w:rsidRPr="001A0D1C" w:rsidRDefault="001A0D1C" w:rsidP="001A0D1C">
            <w:pPr>
              <w:jc w:val="both"/>
              <w:rPr>
                <w:color w:val="000000"/>
                <w:sz w:val="18"/>
                <w:szCs w:val="18"/>
              </w:rPr>
            </w:pPr>
          </w:p>
          <w:p w:rsidR="001A0D1C" w:rsidRPr="001A0D1C" w:rsidRDefault="001A0D1C" w:rsidP="001A0D1C">
            <w:pPr>
              <w:jc w:val="both"/>
              <w:rPr>
                <w:color w:val="000000"/>
                <w:sz w:val="18"/>
                <w:szCs w:val="18"/>
              </w:rPr>
            </w:pPr>
          </w:p>
          <w:p w:rsidR="001A0D1C" w:rsidRPr="001A0D1C" w:rsidRDefault="001A0D1C" w:rsidP="001A0D1C">
            <w:pPr>
              <w:jc w:val="both"/>
              <w:rPr>
                <w:color w:val="000000"/>
                <w:sz w:val="18"/>
                <w:szCs w:val="18"/>
              </w:rPr>
            </w:pPr>
            <w:r w:rsidRPr="001A0D1C">
              <w:rPr>
                <w:color w:val="000000"/>
                <w:sz w:val="18"/>
                <w:szCs w:val="18"/>
              </w:rPr>
              <w:t>0,0</w:t>
            </w:r>
          </w:p>
        </w:tc>
        <w:tc>
          <w:tcPr>
            <w:tcW w:w="455" w:type="pct"/>
            <w:tcBorders>
              <w:top w:val="single" w:sz="6" w:space="0" w:color="000000"/>
              <w:left w:val="single" w:sz="6" w:space="0" w:color="000000"/>
              <w:bottom w:val="single" w:sz="6" w:space="0" w:color="000000"/>
              <w:right w:val="single" w:sz="4" w:space="0" w:color="000000"/>
            </w:tcBorders>
          </w:tcPr>
          <w:p w:rsidR="001A0D1C" w:rsidRPr="001A0D1C" w:rsidRDefault="001A0D1C" w:rsidP="001A0D1C">
            <w:pPr>
              <w:jc w:val="both"/>
              <w:rPr>
                <w:color w:val="000000"/>
                <w:sz w:val="18"/>
                <w:szCs w:val="18"/>
              </w:rPr>
            </w:pPr>
          </w:p>
          <w:p w:rsidR="001A0D1C" w:rsidRPr="001A0D1C" w:rsidRDefault="001A0D1C" w:rsidP="001A0D1C">
            <w:pPr>
              <w:jc w:val="both"/>
              <w:rPr>
                <w:color w:val="000000"/>
                <w:sz w:val="18"/>
                <w:szCs w:val="18"/>
              </w:rPr>
            </w:pPr>
          </w:p>
          <w:p w:rsidR="001A0D1C" w:rsidRPr="001A0D1C" w:rsidRDefault="001A0D1C" w:rsidP="001A0D1C">
            <w:pPr>
              <w:jc w:val="both"/>
              <w:rPr>
                <w:color w:val="000000"/>
                <w:sz w:val="18"/>
                <w:szCs w:val="18"/>
              </w:rPr>
            </w:pPr>
            <w:r w:rsidRPr="001A0D1C">
              <w:rPr>
                <w:color w:val="000000"/>
                <w:sz w:val="18"/>
                <w:szCs w:val="18"/>
              </w:rPr>
              <w:t>0,0</w:t>
            </w:r>
          </w:p>
        </w:tc>
      </w:tr>
      <w:tr w:rsidR="001A0D1C" w:rsidRPr="001A0D1C" w:rsidTr="001A0D1C">
        <w:tblPrEx>
          <w:tblCellSpacing w:w="-8" w:type="nil"/>
        </w:tblPrEx>
        <w:trPr>
          <w:trHeight w:val="434"/>
          <w:tblCellSpacing w:w="-8" w:type="nil"/>
          <w:jc w:val="center"/>
        </w:trPr>
        <w:tc>
          <w:tcPr>
            <w:tcW w:w="1159" w:type="pct"/>
            <w:tcBorders>
              <w:top w:val="single" w:sz="6" w:space="0" w:color="000000"/>
              <w:left w:val="single" w:sz="4" w:space="0" w:color="000000"/>
              <w:bottom w:val="single" w:sz="6" w:space="0" w:color="000000"/>
              <w:right w:val="single" w:sz="6" w:space="0" w:color="000000"/>
            </w:tcBorders>
          </w:tcPr>
          <w:p w:rsidR="001A0D1C" w:rsidRPr="001A0D1C" w:rsidRDefault="001A0D1C" w:rsidP="001A0D1C">
            <w:pPr>
              <w:jc w:val="both"/>
              <w:rPr>
                <w:sz w:val="18"/>
                <w:szCs w:val="18"/>
              </w:rPr>
            </w:pPr>
            <w:r w:rsidRPr="001A0D1C">
              <w:rPr>
                <w:sz w:val="18"/>
                <w:szCs w:val="18"/>
              </w:rPr>
              <w:t>000 2 02 30000 00 0000 150</w:t>
            </w:r>
          </w:p>
        </w:tc>
        <w:tc>
          <w:tcPr>
            <w:tcW w:w="2052" w:type="pct"/>
            <w:tcBorders>
              <w:top w:val="single" w:sz="6" w:space="0" w:color="000000"/>
              <w:left w:val="single" w:sz="6" w:space="0" w:color="000000"/>
              <w:bottom w:val="single" w:sz="6" w:space="0" w:color="000000"/>
              <w:right w:val="single" w:sz="6" w:space="0" w:color="000000"/>
            </w:tcBorders>
          </w:tcPr>
          <w:p w:rsidR="001A0D1C" w:rsidRPr="001A0D1C" w:rsidRDefault="001A0D1C" w:rsidP="001A0D1C">
            <w:pPr>
              <w:jc w:val="both"/>
              <w:rPr>
                <w:sz w:val="18"/>
                <w:szCs w:val="18"/>
              </w:rPr>
            </w:pPr>
            <w:r w:rsidRPr="001A0D1C">
              <w:rPr>
                <w:sz w:val="18"/>
                <w:szCs w:val="18"/>
              </w:rPr>
              <w:t>Субвенции бюджетам субъектов Российской Федерации и муниципальных образований</w:t>
            </w:r>
          </w:p>
        </w:tc>
        <w:tc>
          <w:tcPr>
            <w:tcW w:w="678" w:type="pct"/>
            <w:tcBorders>
              <w:top w:val="single" w:sz="6" w:space="0" w:color="000000"/>
              <w:left w:val="single" w:sz="6" w:space="0" w:color="000000"/>
              <w:bottom w:val="single" w:sz="6" w:space="0" w:color="000000"/>
              <w:right w:val="single" w:sz="6" w:space="0" w:color="000000"/>
            </w:tcBorders>
            <w:vAlign w:val="center"/>
          </w:tcPr>
          <w:p w:rsidR="001A0D1C" w:rsidRPr="001A0D1C" w:rsidRDefault="001A0D1C" w:rsidP="001A0D1C">
            <w:pPr>
              <w:jc w:val="both"/>
              <w:rPr>
                <w:color w:val="000000"/>
                <w:sz w:val="18"/>
                <w:szCs w:val="18"/>
              </w:rPr>
            </w:pPr>
          </w:p>
          <w:p w:rsidR="001A0D1C" w:rsidRPr="001A0D1C" w:rsidRDefault="001A0D1C" w:rsidP="001A0D1C">
            <w:pPr>
              <w:jc w:val="both"/>
              <w:rPr>
                <w:color w:val="000000"/>
                <w:sz w:val="18"/>
                <w:szCs w:val="18"/>
              </w:rPr>
            </w:pPr>
            <w:r w:rsidRPr="001A0D1C">
              <w:rPr>
                <w:color w:val="000000"/>
                <w:sz w:val="18"/>
                <w:szCs w:val="18"/>
              </w:rPr>
              <w:t>78,8</w:t>
            </w:r>
          </w:p>
        </w:tc>
        <w:tc>
          <w:tcPr>
            <w:tcW w:w="656" w:type="pct"/>
            <w:tcBorders>
              <w:top w:val="single" w:sz="6" w:space="0" w:color="000000"/>
              <w:left w:val="single" w:sz="6" w:space="0" w:color="000000"/>
              <w:bottom w:val="single" w:sz="6" w:space="0" w:color="000000"/>
              <w:right w:val="single" w:sz="6" w:space="0" w:color="000000"/>
            </w:tcBorders>
          </w:tcPr>
          <w:p w:rsidR="001A0D1C" w:rsidRPr="001A0D1C" w:rsidRDefault="001A0D1C" w:rsidP="001A0D1C">
            <w:pPr>
              <w:jc w:val="both"/>
              <w:rPr>
                <w:color w:val="000000"/>
                <w:sz w:val="18"/>
                <w:szCs w:val="18"/>
              </w:rPr>
            </w:pPr>
          </w:p>
          <w:p w:rsidR="001A0D1C" w:rsidRPr="001A0D1C" w:rsidRDefault="001A0D1C" w:rsidP="001A0D1C">
            <w:pPr>
              <w:spacing w:before="240" w:after="240"/>
              <w:jc w:val="both"/>
              <w:rPr>
                <w:color w:val="000000"/>
                <w:sz w:val="18"/>
                <w:szCs w:val="18"/>
              </w:rPr>
            </w:pPr>
            <w:r w:rsidRPr="001A0D1C">
              <w:rPr>
                <w:color w:val="000000"/>
                <w:sz w:val="18"/>
                <w:szCs w:val="18"/>
              </w:rPr>
              <w:t>78,8</w:t>
            </w:r>
          </w:p>
        </w:tc>
        <w:tc>
          <w:tcPr>
            <w:tcW w:w="455" w:type="pct"/>
            <w:tcBorders>
              <w:top w:val="single" w:sz="6" w:space="0" w:color="000000"/>
              <w:left w:val="single" w:sz="6" w:space="0" w:color="000000"/>
              <w:bottom w:val="single" w:sz="6" w:space="0" w:color="000000"/>
              <w:right w:val="single" w:sz="4" w:space="0" w:color="000000"/>
            </w:tcBorders>
          </w:tcPr>
          <w:p w:rsidR="001A0D1C" w:rsidRPr="001A0D1C" w:rsidRDefault="001A0D1C" w:rsidP="001A0D1C">
            <w:pPr>
              <w:jc w:val="both"/>
              <w:rPr>
                <w:color w:val="000000"/>
                <w:sz w:val="18"/>
                <w:szCs w:val="18"/>
              </w:rPr>
            </w:pPr>
          </w:p>
          <w:p w:rsidR="001A0D1C" w:rsidRPr="001A0D1C" w:rsidRDefault="001A0D1C" w:rsidP="001A0D1C">
            <w:pPr>
              <w:spacing w:before="240"/>
              <w:jc w:val="both"/>
              <w:rPr>
                <w:color w:val="000000"/>
                <w:sz w:val="18"/>
                <w:szCs w:val="18"/>
              </w:rPr>
            </w:pPr>
            <w:r w:rsidRPr="001A0D1C">
              <w:rPr>
                <w:color w:val="000000"/>
                <w:sz w:val="18"/>
                <w:szCs w:val="18"/>
              </w:rPr>
              <w:t>81,3</w:t>
            </w:r>
          </w:p>
        </w:tc>
      </w:tr>
      <w:tr w:rsidR="001A0D1C" w:rsidRPr="001A0D1C" w:rsidTr="001A0D1C">
        <w:tblPrEx>
          <w:tblCellSpacing w:w="-8" w:type="nil"/>
        </w:tblPrEx>
        <w:trPr>
          <w:trHeight w:val="434"/>
          <w:tblCellSpacing w:w="-8" w:type="nil"/>
          <w:jc w:val="center"/>
        </w:trPr>
        <w:tc>
          <w:tcPr>
            <w:tcW w:w="1159" w:type="pct"/>
            <w:tcBorders>
              <w:top w:val="single" w:sz="6" w:space="0" w:color="000000"/>
              <w:left w:val="single" w:sz="4" w:space="0" w:color="000000"/>
              <w:bottom w:val="single" w:sz="6" w:space="0" w:color="000000"/>
              <w:right w:val="single" w:sz="6" w:space="0" w:color="000000"/>
            </w:tcBorders>
          </w:tcPr>
          <w:p w:rsidR="001A0D1C" w:rsidRPr="001A0D1C" w:rsidRDefault="001A0D1C" w:rsidP="001A0D1C">
            <w:pPr>
              <w:jc w:val="both"/>
              <w:rPr>
                <w:color w:val="000000"/>
                <w:sz w:val="18"/>
                <w:szCs w:val="18"/>
              </w:rPr>
            </w:pPr>
            <w:r w:rsidRPr="001A0D1C">
              <w:rPr>
                <w:color w:val="000000"/>
                <w:sz w:val="18"/>
                <w:szCs w:val="18"/>
              </w:rPr>
              <w:t>000 2 02 35118 10 0000 150</w:t>
            </w:r>
          </w:p>
        </w:tc>
        <w:tc>
          <w:tcPr>
            <w:tcW w:w="2052" w:type="pct"/>
            <w:tcBorders>
              <w:top w:val="single" w:sz="6" w:space="0" w:color="000000"/>
              <w:left w:val="single" w:sz="6" w:space="0" w:color="000000"/>
              <w:bottom w:val="single" w:sz="6" w:space="0" w:color="000000"/>
              <w:right w:val="single" w:sz="6" w:space="0" w:color="000000"/>
            </w:tcBorders>
          </w:tcPr>
          <w:p w:rsidR="001A0D1C" w:rsidRPr="001A0D1C" w:rsidRDefault="001A0D1C" w:rsidP="001A0D1C">
            <w:pPr>
              <w:jc w:val="both"/>
              <w:rPr>
                <w:sz w:val="18"/>
                <w:szCs w:val="18"/>
              </w:rPr>
            </w:pPr>
            <w:r w:rsidRPr="001A0D1C">
              <w:rPr>
                <w:sz w:val="18"/>
                <w:szCs w:val="18"/>
              </w:rPr>
              <w:t>Субвенции бюджетам сельских поселений на осуществление первичного воинского учета на территориях, где отсутствуют военные комиссариаты</w:t>
            </w:r>
          </w:p>
        </w:tc>
        <w:tc>
          <w:tcPr>
            <w:tcW w:w="678" w:type="pct"/>
            <w:tcBorders>
              <w:top w:val="single" w:sz="6" w:space="0" w:color="000000"/>
              <w:left w:val="single" w:sz="6" w:space="0" w:color="000000"/>
              <w:bottom w:val="single" w:sz="6" w:space="0" w:color="000000"/>
              <w:right w:val="single" w:sz="6" w:space="0" w:color="000000"/>
            </w:tcBorders>
            <w:vAlign w:val="center"/>
          </w:tcPr>
          <w:p w:rsidR="001A0D1C" w:rsidRPr="001A0D1C" w:rsidRDefault="001A0D1C" w:rsidP="001A0D1C">
            <w:pPr>
              <w:jc w:val="both"/>
              <w:rPr>
                <w:color w:val="000000"/>
                <w:sz w:val="18"/>
                <w:szCs w:val="18"/>
              </w:rPr>
            </w:pPr>
            <w:r w:rsidRPr="001A0D1C">
              <w:rPr>
                <w:color w:val="000000"/>
                <w:sz w:val="18"/>
                <w:szCs w:val="18"/>
              </w:rPr>
              <w:t>78,8</w:t>
            </w:r>
          </w:p>
        </w:tc>
        <w:tc>
          <w:tcPr>
            <w:tcW w:w="656" w:type="pct"/>
            <w:tcBorders>
              <w:top w:val="single" w:sz="6" w:space="0" w:color="000000"/>
              <w:left w:val="single" w:sz="6" w:space="0" w:color="000000"/>
              <w:bottom w:val="single" w:sz="6" w:space="0" w:color="000000"/>
              <w:right w:val="single" w:sz="6" w:space="0" w:color="000000"/>
            </w:tcBorders>
          </w:tcPr>
          <w:p w:rsidR="001A0D1C" w:rsidRPr="001A0D1C" w:rsidRDefault="001A0D1C" w:rsidP="001A0D1C">
            <w:pPr>
              <w:jc w:val="both"/>
              <w:rPr>
                <w:color w:val="000000"/>
                <w:sz w:val="18"/>
                <w:szCs w:val="18"/>
              </w:rPr>
            </w:pPr>
          </w:p>
          <w:p w:rsidR="001A0D1C" w:rsidRPr="001A0D1C" w:rsidRDefault="001A0D1C" w:rsidP="001A0D1C">
            <w:pPr>
              <w:jc w:val="both"/>
              <w:rPr>
                <w:color w:val="000000"/>
                <w:sz w:val="18"/>
                <w:szCs w:val="18"/>
              </w:rPr>
            </w:pPr>
            <w:r w:rsidRPr="001A0D1C">
              <w:rPr>
                <w:color w:val="000000"/>
                <w:sz w:val="18"/>
                <w:szCs w:val="18"/>
              </w:rPr>
              <w:t>78,8</w:t>
            </w:r>
          </w:p>
        </w:tc>
        <w:tc>
          <w:tcPr>
            <w:tcW w:w="455" w:type="pct"/>
            <w:tcBorders>
              <w:top w:val="single" w:sz="6" w:space="0" w:color="000000"/>
              <w:left w:val="single" w:sz="6" w:space="0" w:color="000000"/>
              <w:bottom w:val="single" w:sz="6" w:space="0" w:color="000000"/>
              <w:right w:val="single" w:sz="4" w:space="0" w:color="000000"/>
            </w:tcBorders>
          </w:tcPr>
          <w:p w:rsidR="001A0D1C" w:rsidRPr="001A0D1C" w:rsidRDefault="001A0D1C" w:rsidP="001A0D1C">
            <w:pPr>
              <w:jc w:val="both"/>
              <w:rPr>
                <w:color w:val="000000"/>
                <w:sz w:val="18"/>
                <w:szCs w:val="18"/>
              </w:rPr>
            </w:pPr>
          </w:p>
          <w:p w:rsidR="001A0D1C" w:rsidRPr="001A0D1C" w:rsidRDefault="001A0D1C" w:rsidP="001A0D1C">
            <w:pPr>
              <w:jc w:val="both"/>
              <w:rPr>
                <w:color w:val="000000"/>
                <w:sz w:val="18"/>
                <w:szCs w:val="18"/>
              </w:rPr>
            </w:pPr>
            <w:r w:rsidRPr="001A0D1C">
              <w:rPr>
                <w:color w:val="000000"/>
                <w:sz w:val="18"/>
                <w:szCs w:val="18"/>
              </w:rPr>
              <w:t>81,3</w:t>
            </w:r>
          </w:p>
        </w:tc>
      </w:tr>
      <w:tr w:rsidR="001A0D1C" w:rsidRPr="001A0D1C" w:rsidTr="001A0D1C">
        <w:tblPrEx>
          <w:tblCellSpacing w:w="-8" w:type="nil"/>
        </w:tblPrEx>
        <w:trPr>
          <w:trHeight w:val="434"/>
          <w:tblCellSpacing w:w="-8" w:type="nil"/>
          <w:jc w:val="center"/>
        </w:trPr>
        <w:tc>
          <w:tcPr>
            <w:tcW w:w="1159" w:type="pct"/>
            <w:tcBorders>
              <w:top w:val="single" w:sz="6" w:space="0" w:color="000000"/>
              <w:left w:val="single" w:sz="4" w:space="0" w:color="000000"/>
              <w:bottom w:val="single" w:sz="6" w:space="0" w:color="000000"/>
              <w:right w:val="single" w:sz="6" w:space="0" w:color="000000"/>
            </w:tcBorders>
          </w:tcPr>
          <w:p w:rsidR="001A0D1C" w:rsidRPr="001A0D1C" w:rsidRDefault="001A0D1C" w:rsidP="001A0D1C">
            <w:pPr>
              <w:jc w:val="both"/>
              <w:rPr>
                <w:color w:val="000000"/>
                <w:sz w:val="18"/>
                <w:szCs w:val="18"/>
              </w:rPr>
            </w:pPr>
            <w:r w:rsidRPr="001A0D1C">
              <w:rPr>
                <w:color w:val="000000"/>
                <w:sz w:val="18"/>
                <w:szCs w:val="18"/>
              </w:rPr>
              <w:t>000 2 02 40014 00 0000 150</w:t>
            </w:r>
          </w:p>
        </w:tc>
        <w:tc>
          <w:tcPr>
            <w:tcW w:w="2052" w:type="pct"/>
            <w:tcBorders>
              <w:top w:val="single" w:sz="6" w:space="0" w:color="000000"/>
              <w:left w:val="single" w:sz="6" w:space="0" w:color="000000"/>
              <w:bottom w:val="single" w:sz="6" w:space="0" w:color="000000"/>
              <w:right w:val="single" w:sz="6" w:space="0" w:color="000000"/>
            </w:tcBorders>
          </w:tcPr>
          <w:p w:rsidR="001A0D1C" w:rsidRPr="001A0D1C" w:rsidRDefault="001A0D1C" w:rsidP="001A0D1C">
            <w:pPr>
              <w:jc w:val="both"/>
              <w:rPr>
                <w:sz w:val="18"/>
                <w:szCs w:val="18"/>
              </w:rPr>
            </w:pPr>
            <w:r w:rsidRPr="001A0D1C">
              <w:rPr>
                <w:sz w:val="18"/>
                <w:szCs w:val="18"/>
              </w:rPr>
              <w:t>Межбюджетные трансферты,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w:t>
            </w:r>
          </w:p>
        </w:tc>
        <w:tc>
          <w:tcPr>
            <w:tcW w:w="678" w:type="pct"/>
            <w:tcBorders>
              <w:top w:val="single" w:sz="6" w:space="0" w:color="000000"/>
              <w:left w:val="single" w:sz="6" w:space="0" w:color="000000"/>
              <w:bottom w:val="single" w:sz="6" w:space="0" w:color="000000"/>
              <w:right w:val="single" w:sz="6" w:space="0" w:color="000000"/>
            </w:tcBorders>
            <w:vAlign w:val="center"/>
          </w:tcPr>
          <w:p w:rsidR="001A0D1C" w:rsidRPr="001A0D1C" w:rsidRDefault="001A0D1C" w:rsidP="001A0D1C">
            <w:pPr>
              <w:jc w:val="both"/>
              <w:rPr>
                <w:color w:val="000000"/>
                <w:sz w:val="18"/>
                <w:szCs w:val="18"/>
              </w:rPr>
            </w:pPr>
            <w:r w:rsidRPr="001A0D1C">
              <w:rPr>
                <w:color w:val="000000"/>
                <w:sz w:val="18"/>
                <w:szCs w:val="18"/>
              </w:rPr>
              <w:t>2468,3</w:t>
            </w:r>
          </w:p>
        </w:tc>
        <w:tc>
          <w:tcPr>
            <w:tcW w:w="656" w:type="pct"/>
            <w:tcBorders>
              <w:top w:val="single" w:sz="6" w:space="0" w:color="000000"/>
              <w:left w:val="single" w:sz="6" w:space="0" w:color="000000"/>
              <w:bottom w:val="single" w:sz="6" w:space="0" w:color="000000"/>
              <w:right w:val="single" w:sz="6" w:space="0" w:color="000000"/>
            </w:tcBorders>
          </w:tcPr>
          <w:p w:rsidR="001A0D1C" w:rsidRPr="001A0D1C" w:rsidRDefault="001A0D1C" w:rsidP="001A0D1C">
            <w:pPr>
              <w:jc w:val="both"/>
              <w:rPr>
                <w:color w:val="000000"/>
                <w:sz w:val="18"/>
                <w:szCs w:val="18"/>
              </w:rPr>
            </w:pPr>
          </w:p>
          <w:p w:rsidR="001A0D1C" w:rsidRPr="001A0D1C" w:rsidRDefault="001A0D1C" w:rsidP="001A0D1C">
            <w:pPr>
              <w:jc w:val="both"/>
              <w:rPr>
                <w:sz w:val="18"/>
                <w:szCs w:val="18"/>
              </w:rPr>
            </w:pPr>
          </w:p>
          <w:p w:rsidR="001A0D1C" w:rsidRPr="001A0D1C" w:rsidRDefault="001A0D1C" w:rsidP="001A0D1C">
            <w:pPr>
              <w:jc w:val="both"/>
              <w:rPr>
                <w:color w:val="000000"/>
                <w:sz w:val="18"/>
                <w:szCs w:val="18"/>
              </w:rPr>
            </w:pPr>
            <w:r w:rsidRPr="001A0D1C">
              <w:rPr>
                <w:color w:val="000000"/>
                <w:sz w:val="18"/>
                <w:szCs w:val="18"/>
              </w:rPr>
              <w:t>2645,3</w:t>
            </w:r>
          </w:p>
        </w:tc>
        <w:tc>
          <w:tcPr>
            <w:tcW w:w="455" w:type="pct"/>
            <w:tcBorders>
              <w:top w:val="single" w:sz="6" w:space="0" w:color="000000"/>
              <w:left w:val="single" w:sz="6" w:space="0" w:color="000000"/>
              <w:bottom w:val="single" w:sz="6" w:space="0" w:color="000000"/>
              <w:right w:val="single" w:sz="4" w:space="0" w:color="000000"/>
            </w:tcBorders>
          </w:tcPr>
          <w:p w:rsidR="001A0D1C" w:rsidRPr="001A0D1C" w:rsidRDefault="001A0D1C" w:rsidP="001A0D1C">
            <w:pPr>
              <w:jc w:val="both"/>
              <w:rPr>
                <w:color w:val="000000"/>
                <w:sz w:val="18"/>
                <w:szCs w:val="18"/>
              </w:rPr>
            </w:pPr>
          </w:p>
          <w:p w:rsidR="001A0D1C" w:rsidRPr="001A0D1C" w:rsidRDefault="001A0D1C" w:rsidP="001A0D1C">
            <w:pPr>
              <w:jc w:val="both"/>
              <w:rPr>
                <w:color w:val="000000"/>
                <w:sz w:val="18"/>
                <w:szCs w:val="18"/>
              </w:rPr>
            </w:pPr>
          </w:p>
          <w:p w:rsidR="001A0D1C" w:rsidRPr="001A0D1C" w:rsidRDefault="001A0D1C" w:rsidP="001A0D1C">
            <w:pPr>
              <w:jc w:val="both"/>
              <w:rPr>
                <w:color w:val="000000"/>
                <w:sz w:val="18"/>
                <w:szCs w:val="18"/>
              </w:rPr>
            </w:pPr>
            <w:r w:rsidRPr="001A0D1C">
              <w:rPr>
                <w:color w:val="000000"/>
                <w:sz w:val="18"/>
                <w:szCs w:val="18"/>
              </w:rPr>
              <w:t>2736,7</w:t>
            </w:r>
          </w:p>
        </w:tc>
      </w:tr>
      <w:tr w:rsidR="001A0D1C" w:rsidRPr="001A0D1C" w:rsidTr="001A0D1C">
        <w:tblPrEx>
          <w:tblCellSpacing w:w="-8" w:type="nil"/>
        </w:tblPrEx>
        <w:trPr>
          <w:trHeight w:val="434"/>
          <w:tblCellSpacing w:w="-8" w:type="nil"/>
          <w:jc w:val="center"/>
        </w:trPr>
        <w:tc>
          <w:tcPr>
            <w:tcW w:w="1159" w:type="pct"/>
            <w:tcBorders>
              <w:top w:val="single" w:sz="6" w:space="0" w:color="000000"/>
              <w:left w:val="single" w:sz="4" w:space="0" w:color="000000"/>
              <w:bottom w:val="single" w:sz="6" w:space="0" w:color="000000"/>
              <w:right w:val="single" w:sz="6" w:space="0" w:color="000000"/>
            </w:tcBorders>
          </w:tcPr>
          <w:p w:rsidR="001A0D1C" w:rsidRPr="001A0D1C" w:rsidRDefault="001A0D1C" w:rsidP="001A0D1C">
            <w:pPr>
              <w:jc w:val="both"/>
              <w:rPr>
                <w:color w:val="000000"/>
                <w:sz w:val="18"/>
                <w:szCs w:val="18"/>
              </w:rPr>
            </w:pPr>
            <w:r w:rsidRPr="001A0D1C">
              <w:rPr>
                <w:color w:val="000000"/>
                <w:sz w:val="18"/>
                <w:szCs w:val="18"/>
              </w:rPr>
              <w:t>000 2 02 40014 10 0000 150</w:t>
            </w:r>
          </w:p>
        </w:tc>
        <w:tc>
          <w:tcPr>
            <w:tcW w:w="2052" w:type="pct"/>
            <w:tcBorders>
              <w:top w:val="single" w:sz="6" w:space="0" w:color="000000"/>
              <w:left w:val="single" w:sz="6" w:space="0" w:color="000000"/>
              <w:bottom w:val="single" w:sz="6" w:space="0" w:color="000000"/>
              <w:right w:val="single" w:sz="6" w:space="0" w:color="000000"/>
            </w:tcBorders>
          </w:tcPr>
          <w:p w:rsidR="001A0D1C" w:rsidRPr="001A0D1C" w:rsidRDefault="001A0D1C" w:rsidP="001A0D1C">
            <w:pPr>
              <w:jc w:val="both"/>
              <w:rPr>
                <w:sz w:val="18"/>
                <w:szCs w:val="18"/>
              </w:rPr>
            </w:pPr>
            <w:r w:rsidRPr="001A0D1C">
              <w:rPr>
                <w:color w:val="000000"/>
                <w:sz w:val="18"/>
                <w:szCs w:val="18"/>
              </w:rPr>
              <w:t>Межбюджетные трансферты,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w:t>
            </w:r>
          </w:p>
        </w:tc>
        <w:tc>
          <w:tcPr>
            <w:tcW w:w="678" w:type="pct"/>
            <w:tcBorders>
              <w:top w:val="single" w:sz="6" w:space="0" w:color="000000"/>
              <w:left w:val="single" w:sz="6" w:space="0" w:color="000000"/>
              <w:bottom w:val="single" w:sz="6" w:space="0" w:color="000000"/>
              <w:right w:val="single" w:sz="6" w:space="0" w:color="000000"/>
            </w:tcBorders>
            <w:vAlign w:val="center"/>
          </w:tcPr>
          <w:p w:rsidR="001A0D1C" w:rsidRPr="001A0D1C" w:rsidRDefault="001A0D1C" w:rsidP="001A0D1C">
            <w:pPr>
              <w:jc w:val="both"/>
              <w:rPr>
                <w:color w:val="000000"/>
                <w:sz w:val="18"/>
                <w:szCs w:val="18"/>
              </w:rPr>
            </w:pPr>
          </w:p>
          <w:p w:rsidR="001A0D1C" w:rsidRPr="001A0D1C" w:rsidRDefault="001A0D1C" w:rsidP="001A0D1C">
            <w:pPr>
              <w:jc w:val="both"/>
              <w:rPr>
                <w:color w:val="000000"/>
                <w:sz w:val="18"/>
                <w:szCs w:val="18"/>
              </w:rPr>
            </w:pPr>
            <w:r w:rsidRPr="001A0D1C">
              <w:rPr>
                <w:color w:val="000000"/>
                <w:sz w:val="18"/>
                <w:szCs w:val="18"/>
              </w:rPr>
              <w:t>2468,3</w:t>
            </w:r>
          </w:p>
        </w:tc>
        <w:tc>
          <w:tcPr>
            <w:tcW w:w="656" w:type="pct"/>
            <w:tcBorders>
              <w:top w:val="single" w:sz="6" w:space="0" w:color="000000"/>
              <w:left w:val="single" w:sz="6" w:space="0" w:color="000000"/>
              <w:bottom w:val="single" w:sz="6" w:space="0" w:color="000000"/>
              <w:right w:val="single" w:sz="6" w:space="0" w:color="000000"/>
            </w:tcBorders>
          </w:tcPr>
          <w:p w:rsidR="001A0D1C" w:rsidRPr="001A0D1C" w:rsidRDefault="001A0D1C" w:rsidP="001A0D1C">
            <w:pPr>
              <w:jc w:val="both"/>
              <w:rPr>
                <w:color w:val="000000"/>
                <w:sz w:val="18"/>
                <w:szCs w:val="18"/>
              </w:rPr>
            </w:pPr>
          </w:p>
          <w:p w:rsidR="001A0D1C" w:rsidRPr="001A0D1C" w:rsidRDefault="001A0D1C" w:rsidP="001A0D1C">
            <w:pPr>
              <w:jc w:val="both"/>
              <w:rPr>
                <w:color w:val="000000"/>
                <w:sz w:val="18"/>
                <w:szCs w:val="18"/>
              </w:rPr>
            </w:pPr>
          </w:p>
          <w:p w:rsidR="001A0D1C" w:rsidRPr="001A0D1C" w:rsidRDefault="001A0D1C" w:rsidP="001A0D1C">
            <w:pPr>
              <w:jc w:val="both"/>
              <w:rPr>
                <w:color w:val="000000"/>
                <w:sz w:val="18"/>
                <w:szCs w:val="18"/>
              </w:rPr>
            </w:pPr>
          </w:p>
          <w:p w:rsidR="001A0D1C" w:rsidRPr="001A0D1C" w:rsidRDefault="001A0D1C" w:rsidP="001A0D1C">
            <w:pPr>
              <w:jc w:val="both"/>
              <w:rPr>
                <w:color w:val="000000"/>
                <w:sz w:val="18"/>
                <w:szCs w:val="18"/>
              </w:rPr>
            </w:pPr>
            <w:r w:rsidRPr="001A0D1C">
              <w:rPr>
                <w:color w:val="000000"/>
                <w:sz w:val="18"/>
                <w:szCs w:val="18"/>
              </w:rPr>
              <w:t>2645,3</w:t>
            </w:r>
          </w:p>
        </w:tc>
        <w:tc>
          <w:tcPr>
            <w:tcW w:w="455" w:type="pct"/>
            <w:tcBorders>
              <w:top w:val="single" w:sz="6" w:space="0" w:color="000000"/>
              <w:left w:val="single" w:sz="6" w:space="0" w:color="000000"/>
              <w:bottom w:val="single" w:sz="6" w:space="0" w:color="000000"/>
              <w:right w:val="single" w:sz="4" w:space="0" w:color="000000"/>
            </w:tcBorders>
          </w:tcPr>
          <w:p w:rsidR="001A0D1C" w:rsidRPr="001A0D1C" w:rsidRDefault="001A0D1C" w:rsidP="001A0D1C">
            <w:pPr>
              <w:jc w:val="both"/>
              <w:rPr>
                <w:color w:val="000000"/>
                <w:sz w:val="18"/>
                <w:szCs w:val="18"/>
              </w:rPr>
            </w:pPr>
          </w:p>
          <w:p w:rsidR="001A0D1C" w:rsidRPr="001A0D1C" w:rsidRDefault="001A0D1C" w:rsidP="001A0D1C">
            <w:pPr>
              <w:jc w:val="both"/>
              <w:rPr>
                <w:color w:val="000000"/>
                <w:sz w:val="18"/>
                <w:szCs w:val="18"/>
              </w:rPr>
            </w:pPr>
          </w:p>
          <w:p w:rsidR="001A0D1C" w:rsidRPr="001A0D1C" w:rsidRDefault="001A0D1C" w:rsidP="001A0D1C">
            <w:pPr>
              <w:jc w:val="both"/>
              <w:rPr>
                <w:color w:val="000000"/>
                <w:sz w:val="18"/>
                <w:szCs w:val="18"/>
              </w:rPr>
            </w:pPr>
          </w:p>
          <w:p w:rsidR="001A0D1C" w:rsidRPr="001A0D1C" w:rsidRDefault="001A0D1C" w:rsidP="001A0D1C">
            <w:pPr>
              <w:jc w:val="both"/>
              <w:rPr>
                <w:color w:val="000000"/>
                <w:sz w:val="18"/>
                <w:szCs w:val="18"/>
              </w:rPr>
            </w:pPr>
            <w:r w:rsidRPr="001A0D1C">
              <w:rPr>
                <w:color w:val="000000"/>
                <w:sz w:val="18"/>
                <w:szCs w:val="18"/>
              </w:rPr>
              <w:t>2736,7</w:t>
            </w:r>
          </w:p>
        </w:tc>
      </w:tr>
      <w:tr w:rsidR="001A0D1C" w:rsidRPr="001A0D1C" w:rsidTr="001A0D1C">
        <w:tblPrEx>
          <w:tblCellSpacing w:w="-8" w:type="nil"/>
        </w:tblPrEx>
        <w:trPr>
          <w:trHeight w:val="434"/>
          <w:tblCellSpacing w:w="-8" w:type="nil"/>
          <w:jc w:val="center"/>
        </w:trPr>
        <w:tc>
          <w:tcPr>
            <w:tcW w:w="1159" w:type="pct"/>
            <w:tcBorders>
              <w:top w:val="single" w:sz="6" w:space="0" w:color="000000"/>
              <w:left w:val="single" w:sz="4" w:space="0" w:color="000000"/>
              <w:bottom w:val="single" w:sz="6" w:space="0" w:color="000000"/>
              <w:right w:val="single" w:sz="6" w:space="0" w:color="000000"/>
            </w:tcBorders>
          </w:tcPr>
          <w:p w:rsidR="001A0D1C" w:rsidRPr="001A0D1C" w:rsidRDefault="001A0D1C" w:rsidP="001A0D1C">
            <w:pPr>
              <w:jc w:val="both"/>
              <w:rPr>
                <w:color w:val="000000"/>
                <w:sz w:val="18"/>
                <w:szCs w:val="18"/>
              </w:rPr>
            </w:pPr>
            <w:r w:rsidRPr="001A0D1C">
              <w:rPr>
                <w:color w:val="000000"/>
                <w:sz w:val="18"/>
                <w:szCs w:val="18"/>
              </w:rPr>
              <w:t>000 2 02 45160 00 0000 150</w:t>
            </w:r>
          </w:p>
        </w:tc>
        <w:tc>
          <w:tcPr>
            <w:tcW w:w="2052" w:type="pct"/>
            <w:tcBorders>
              <w:top w:val="single" w:sz="6" w:space="0" w:color="000000"/>
              <w:left w:val="single" w:sz="6" w:space="0" w:color="000000"/>
              <w:bottom w:val="single" w:sz="6" w:space="0" w:color="000000"/>
              <w:right w:val="single" w:sz="6" w:space="0" w:color="000000"/>
            </w:tcBorders>
          </w:tcPr>
          <w:p w:rsidR="001A0D1C" w:rsidRPr="001A0D1C" w:rsidRDefault="001A0D1C" w:rsidP="001A0D1C">
            <w:pPr>
              <w:jc w:val="both"/>
              <w:rPr>
                <w:color w:val="000000"/>
                <w:sz w:val="18"/>
                <w:szCs w:val="18"/>
              </w:rPr>
            </w:pPr>
            <w:r w:rsidRPr="001A0D1C">
              <w:rPr>
                <w:color w:val="000000"/>
                <w:sz w:val="18"/>
                <w:szCs w:val="18"/>
              </w:rPr>
              <w:t>Межбюджетные трансферты, передаваемые бюджетам для компенсации дополнительных расходов, возникших в результате решений, принятых органами власти другого уровня</w:t>
            </w:r>
          </w:p>
        </w:tc>
        <w:tc>
          <w:tcPr>
            <w:tcW w:w="678" w:type="pct"/>
            <w:tcBorders>
              <w:top w:val="single" w:sz="6" w:space="0" w:color="000000"/>
              <w:left w:val="single" w:sz="6" w:space="0" w:color="000000"/>
              <w:bottom w:val="single" w:sz="6" w:space="0" w:color="000000"/>
              <w:right w:val="single" w:sz="6" w:space="0" w:color="000000"/>
            </w:tcBorders>
            <w:vAlign w:val="center"/>
          </w:tcPr>
          <w:p w:rsidR="001A0D1C" w:rsidRPr="001A0D1C" w:rsidRDefault="001A0D1C" w:rsidP="001A0D1C">
            <w:pPr>
              <w:jc w:val="both"/>
              <w:rPr>
                <w:color w:val="000000"/>
                <w:sz w:val="18"/>
                <w:szCs w:val="18"/>
              </w:rPr>
            </w:pPr>
          </w:p>
          <w:p w:rsidR="001A0D1C" w:rsidRPr="001A0D1C" w:rsidRDefault="001A0D1C" w:rsidP="001A0D1C">
            <w:pPr>
              <w:jc w:val="both"/>
              <w:rPr>
                <w:color w:val="000000"/>
                <w:sz w:val="18"/>
                <w:szCs w:val="18"/>
              </w:rPr>
            </w:pPr>
            <w:r w:rsidRPr="001A0D1C">
              <w:rPr>
                <w:color w:val="000000"/>
                <w:sz w:val="18"/>
                <w:szCs w:val="18"/>
              </w:rPr>
              <w:t>1,9</w:t>
            </w:r>
          </w:p>
        </w:tc>
        <w:tc>
          <w:tcPr>
            <w:tcW w:w="656" w:type="pct"/>
            <w:tcBorders>
              <w:top w:val="single" w:sz="6" w:space="0" w:color="000000"/>
              <w:left w:val="single" w:sz="6" w:space="0" w:color="000000"/>
              <w:bottom w:val="single" w:sz="6" w:space="0" w:color="000000"/>
              <w:right w:val="single" w:sz="6" w:space="0" w:color="000000"/>
            </w:tcBorders>
          </w:tcPr>
          <w:p w:rsidR="001A0D1C" w:rsidRPr="001A0D1C" w:rsidRDefault="001A0D1C" w:rsidP="001A0D1C">
            <w:pPr>
              <w:jc w:val="both"/>
              <w:rPr>
                <w:color w:val="000000"/>
                <w:sz w:val="18"/>
                <w:szCs w:val="18"/>
              </w:rPr>
            </w:pPr>
          </w:p>
          <w:p w:rsidR="001A0D1C" w:rsidRPr="001A0D1C" w:rsidRDefault="001A0D1C" w:rsidP="001A0D1C">
            <w:pPr>
              <w:jc w:val="both"/>
              <w:rPr>
                <w:color w:val="000000"/>
                <w:sz w:val="18"/>
                <w:szCs w:val="18"/>
              </w:rPr>
            </w:pPr>
          </w:p>
          <w:p w:rsidR="001A0D1C" w:rsidRPr="001A0D1C" w:rsidRDefault="001A0D1C" w:rsidP="001A0D1C">
            <w:pPr>
              <w:jc w:val="both"/>
              <w:rPr>
                <w:color w:val="000000"/>
                <w:sz w:val="18"/>
                <w:szCs w:val="18"/>
              </w:rPr>
            </w:pPr>
            <w:r w:rsidRPr="001A0D1C">
              <w:rPr>
                <w:color w:val="000000"/>
                <w:sz w:val="18"/>
                <w:szCs w:val="18"/>
              </w:rPr>
              <w:t>0,0</w:t>
            </w:r>
          </w:p>
          <w:p w:rsidR="001A0D1C" w:rsidRPr="001A0D1C" w:rsidRDefault="001A0D1C" w:rsidP="001A0D1C">
            <w:pPr>
              <w:jc w:val="both"/>
              <w:rPr>
                <w:color w:val="000000"/>
                <w:sz w:val="18"/>
                <w:szCs w:val="18"/>
              </w:rPr>
            </w:pPr>
          </w:p>
        </w:tc>
        <w:tc>
          <w:tcPr>
            <w:tcW w:w="455" w:type="pct"/>
            <w:tcBorders>
              <w:top w:val="single" w:sz="6" w:space="0" w:color="000000"/>
              <w:left w:val="single" w:sz="6" w:space="0" w:color="000000"/>
              <w:bottom w:val="single" w:sz="6" w:space="0" w:color="000000"/>
              <w:right w:val="single" w:sz="4" w:space="0" w:color="000000"/>
            </w:tcBorders>
          </w:tcPr>
          <w:p w:rsidR="001A0D1C" w:rsidRPr="001A0D1C" w:rsidRDefault="001A0D1C" w:rsidP="001A0D1C">
            <w:pPr>
              <w:jc w:val="both"/>
              <w:rPr>
                <w:color w:val="000000"/>
                <w:sz w:val="18"/>
                <w:szCs w:val="18"/>
              </w:rPr>
            </w:pPr>
          </w:p>
          <w:p w:rsidR="001A0D1C" w:rsidRPr="001A0D1C" w:rsidRDefault="001A0D1C" w:rsidP="001A0D1C">
            <w:pPr>
              <w:jc w:val="both"/>
              <w:rPr>
                <w:color w:val="000000"/>
                <w:sz w:val="18"/>
                <w:szCs w:val="18"/>
              </w:rPr>
            </w:pPr>
          </w:p>
          <w:p w:rsidR="001A0D1C" w:rsidRPr="001A0D1C" w:rsidRDefault="001A0D1C" w:rsidP="001A0D1C">
            <w:pPr>
              <w:jc w:val="both"/>
              <w:rPr>
                <w:color w:val="000000"/>
                <w:sz w:val="18"/>
                <w:szCs w:val="18"/>
              </w:rPr>
            </w:pPr>
            <w:r w:rsidRPr="001A0D1C">
              <w:rPr>
                <w:color w:val="000000"/>
                <w:sz w:val="18"/>
                <w:szCs w:val="18"/>
              </w:rPr>
              <w:t>0,0</w:t>
            </w:r>
          </w:p>
        </w:tc>
      </w:tr>
      <w:tr w:rsidR="001A0D1C" w:rsidRPr="001A0D1C" w:rsidTr="001A0D1C">
        <w:tblPrEx>
          <w:tblCellSpacing w:w="-8" w:type="nil"/>
        </w:tblPrEx>
        <w:trPr>
          <w:trHeight w:val="434"/>
          <w:tblCellSpacing w:w="-8" w:type="nil"/>
          <w:jc w:val="center"/>
        </w:trPr>
        <w:tc>
          <w:tcPr>
            <w:tcW w:w="1159" w:type="pct"/>
            <w:tcBorders>
              <w:top w:val="single" w:sz="6" w:space="0" w:color="000000"/>
              <w:left w:val="single" w:sz="4" w:space="0" w:color="000000"/>
              <w:bottom w:val="single" w:sz="6" w:space="0" w:color="000000"/>
              <w:right w:val="single" w:sz="6" w:space="0" w:color="000000"/>
            </w:tcBorders>
          </w:tcPr>
          <w:p w:rsidR="001A0D1C" w:rsidRPr="001A0D1C" w:rsidRDefault="001A0D1C" w:rsidP="001A0D1C">
            <w:pPr>
              <w:jc w:val="both"/>
              <w:rPr>
                <w:color w:val="000000"/>
                <w:sz w:val="18"/>
                <w:szCs w:val="18"/>
              </w:rPr>
            </w:pPr>
            <w:r w:rsidRPr="001A0D1C">
              <w:rPr>
                <w:color w:val="000000"/>
                <w:sz w:val="18"/>
                <w:szCs w:val="18"/>
              </w:rPr>
              <w:t>000 2 02 45160 10 0000 150</w:t>
            </w:r>
          </w:p>
        </w:tc>
        <w:tc>
          <w:tcPr>
            <w:tcW w:w="2052" w:type="pct"/>
            <w:tcBorders>
              <w:top w:val="single" w:sz="6" w:space="0" w:color="000000"/>
              <w:left w:val="single" w:sz="6" w:space="0" w:color="000000"/>
              <w:bottom w:val="single" w:sz="6" w:space="0" w:color="000000"/>
              <w:right w:val="single" w:sz="6" w:space="0" w:color="000000"/>
            </w:tcBorders>
          </w:tcPr>
          <w:p w:rsidR="001A0D1C" w:rsidRPr="001A0D1C" w:rsidRDefault="001A0D1C" w:rsidP="001A0D1C">
            <w:pPr>
              <w:jc w:val="both"/>
              <w:rPr>
                <w:color w:val="000000"/>
                <w:sz w:val="18"/>
                <w:szCs w:val="18"/>
              </w:rPr>
            </w:pPr>
            <w:r w:rsidRPr="001A0D1C">
              <w:rPr>
                <w:color w:val="000000"/>
                <w:sz w:val="18"/>
                <w:szCs w:val="18"/>
              </w:rPr>
              <w:t>Межбюджетные трансферты, передаваемые бюджетам сельских поселений для компенсации дополнительных расходов, возникших в результате решений, принятых органами власти другого уровня</w:t>
            </w:r>
          </w:p>
        </w:tc>
        <w:tc>
          <w:tcPr>
            <w:tcW w:w="678" w:type="pct"/>
            <w:tcBorders>
              <w:top w:val="single" w:sz="6" w:space="0" w:color="000000"/>
              <w:left w:val="single" w:sz="6" w:space="0" w:color="000000"/>
              <w:bottom w:val="single" w:sz="6" w:space="0" w:color="000000"/>
              <w:right w:val="single" w:sz="6" w:space="0" w:color="000000"/>
            </w:tcBorders>
            <w:vAlign w:val="center"/>
          </w:tcPr>
          <w:p w:rsidR="001A0D1C" w:rsidRPr="001A0D1C" w:rsidRDefault="001A0D1C" w:rsidP="001A0D1C">
            <w:pPr>
              <w:jc w:val="both"/>
              <w:rPr>
                <w:color w:val="000000"/>
                <w:sz w:val="18"/>
                <w:szCs w:val="18"/>
              </w:rPr>
            </w:pPr>
            <w:r w:rsidRPr="001A0D1C">
              <w:rPr>
                <w:color w:val="000000"/>
                <w:sz w:val="18"/>
                <w:szCs w:val="18"/>
              </w:rPr>
              <w:t>1,9</w:t>
            </w:r>
          </w:p>
        </w:tc>
        <w:tc>
          <w:tcPr>
            <w:tcW w:w="656" w:type="pct"/>
            <w:tcBorders>
              <w:top w:val="single" w:sz="6" w:space="0" w:color="000000"/>
              <w:left w:val="single" w:sz="6" w:space="0" w:color="000000"/>
              <w:bottom w:val="single" w:sz="6" w:space="0" w:color="000000"/>
              <w:right w:val="single" w:sz="6" w:space="0" w:color="000000"/>
            </w:tcBorders>
          </w:tcPr>
          <w:p w:rsidR="001A0D1C" w:rsidRPr="001A0D1C" w:rsidRDefault="001A0D1C" w:rsidP="001A0D1C">
            <w:pPr>
              <w:jc w:val="both"/>
              <w:rPr>
                <w:color w:val="000000"/>
                <w:sz w:val="18"/>
                <w:szCs w:val="18"/>
              </w:rPr>
            </w:pPr>
          </w:p>
          <w:p w:rsidR="001A0D1C" w:rsidRPr="001A0D1C" w:rsidRDefault="001A0D1C" w:rsidP="001A0D1C">
            <w:pPr>
              <w:jc w:val="both"/>
              <w:rPr>
                <w:color w:val="000000"/>
                <w:sz w:val="18"/>
                <w:szCs w:val="18"/>
              </w:rPr>
            </w:pPr>
          </w:p>
          <w:p w:rsidR="001A0D1C" w:rsidRPr="001A0D1C" w:rsidRDefault="001A0D1C" w:rsidP="001A0D1C">
            <w:pPr>
              <w:jc w:val="both"/>
              <w:rPr>
                <w:color w:val="000000"/>
                <w:sz w:val="18"/>
                <w:szCs w:val="18"/>
              </w:rPr>
            </w:pPr>
            <w:r w:rsidRPr="001A0D1C">
              <w:rPr>
                <w:color w:val="000000"/>
                <w:sz w:val="18"/>
                <w:szCs w:val="18"/>
              </w:rPr>
              <w:t>0,0</w:t>
            </w:r>
          </w:p>
        </w:tc>
        <w:tc>
          <w:tcPr>
            <w:tcW w:w="455" w:type="pct"/>
            <w:tcBorders>
              <w:top w:val="single" w:sz="6" w:space="0" w:color="000000"/>
              <w:left w:val="single" w:sz="6" w:space="0" w:color="000000"/>
              <w:bottom w:val="single" w:sz="6" w:space="0" w:color="000000"/>
              <w:right w:val="single" w:sz="4" w:space="0" w:color="000000"/>
            </w:tcBorders>
          </w:tcPr>
          <w:p w:rsidR="001A0D1C" w:rsidRPr="001A0D1C" w:rsidRDefault="001A0D1C" w:rsidP="001A0D1C">
            <w:pPr>
              <w:jc w:val="both"/>
              <w:rPr>
                <w:color w:val="000000"/>
                <w:sz w:val="18"/>
                <w:szCs w:val="18"/>
              </w:rPr>
            </w:pPr>
          </w:p>
          <w:p w:rsidR="001A0D1C" w:rsidRPr="001A0D1C" w:rsidRDefault="001A0D1C" w:rsidP="001A0D1C">
            <w:pPr>
              <w:jc w:val="both"/>
              <w:rPr>
                <w:color w:val="000000"/>
                <w:sz w:val="18"/>
                <w:szCs w:val="18"/>
              </w:rPr>
            </w:pPr>
          </w:p>
          <w:p w:rsidR="001A0D1C" w:rsidRPr="001A0D1C" w:rsidRDefault="001A0D1C" w:rsidP="001A0D1C">
            <w:pPr>
              <w:jc w:val="both"/>
              <w:rPr>
                <w:color w:val="000000"/>
                <w:sz w:val="18"/>
                <w:szCs w:val="18"/>
              </w:rPr>
            </w:pPr>
            <w:r w:rsidRPr="001A0D1C">
              <w:rPr>
                <w:color w:val="000000"/>
                <w:sz w:val="18"/>
                <w:szCs w:val="18"/>
              </w:rPr>
              <w:t>0,0</w:t>
            </w:r>
          </w:p>
        </w:tc>
      </w:tr>
      <w:tr w:rsidR="001A0D1C" w:rsidRPr="001A0D1C" w:rsidTr="001A0D1C">
        <w:tblPrEx>
          <w:tblCellSpacing w:w="-8" w:type="nil"/>
        </w:tblPrEx>
        <w:trPr>
          <w:trHeight w:val="434"/>
          <w:tblCellSpacing w:w="-8" w:type="nil"/>
          <w:jc w:val="center"/>
        </w:trPr>
        <w:tc>
          <w:tcPr>
            <w:tcW w:w="1159" w:type="pct"/>
            <w:tcBorders>
              <w:top w:val="single" w:sz="6" w:space="0" w:color="000000"/>
              <w:left w:val="single" w:sz="4" w:space="0" w:color="000000"/>
              <w:bottom w:val="single" w:sz="6" w:space="0" w:color="000000"/>
              <w:right w:val="single" w:sz="6" w:space="0" w:color="000000"/>
            </w:tcBorders>
          </w:tcPr>
          <w:p w:rsidR="001A0D1C" w:rsidRPr="001A0D1C" w:rsidRDefault="001A0D1C" w:rsidP="001A0D1C">
            <w:pPr>
              <w:jc w:val="both"/>
              <w:rPr>
                <w:color w:val="000000"/>
                <w:sz w:val="18"/>
                <w:szCs w:val="18"/>
              </w:rPr>
            </w:pPr>
            <w:r w:rsidRPr="001A0D1C">
              <w:rPr>
                <w:color w:val="000000"/>
                <w:sz w:val="18"/>
                <w:szCs w:val="18"/>
              </w:rPr>
              <w:t>000 2 02 49999 00 0000 150</w:t>
            </w:r>
          </w:p>
        </w:tc>
        <w:tc>
          <w:tcPr>
            <w:tcW w:w="2052" w:type="pct"/>
            <w:tcBorders>
              <w:top w:val="single" w:sz="6" w:space="0" w:color="000000"/>
              <w:left w:val="single" w:sz="6" w:space="0" w:color="000000"/>
              <w:bottom w:val="single" w:sz="6" w:space="0" w:color="000000"/>
              <w:right w:val="single" w:sz="6" w:space="0" w:color="000000"/>
            </w:tcBorders>
          </w:tcPr>
          <w:p w:rsidR="001A0D1C" w:rsidRPr="001A0D1C" w:rsidRDefault="001A0D1C" w:rsidP="001A0D1C">
            <w:pPr>
              <w:jc w:val="both"/>
              <w:rPr>
                <w:sz w:val="18"/>
                <w:szCs w:val="18"/>
              </w:rPr>
            </w:pPr>
            <w:r w:rsidRPr="001A0D1C">
              <w:rPr>
                <w:sz w:val="18"/>
                <w:szCs w:val="18"/>
              </w:rPr>
              <w:t>Прочие межбюджетные трансферты, передаваемые бюджетам</w:t>
            </w:r>
          </w:p>
        </w:tc>
        <w:tc>
          <w:tcPr>
            <w:tcW w:w="678" w:type="pct"/>
            <w:tcBorders>
              <w:top w:val="single" w:sz="6" w:space="0" w:color="000000"/>
              <w:left w:val="single" w:sz="6" w:space="0" w:color="000000"/>
              <w:bottom w:val="single" w:sz="6" w:space="0" w:color="000000"/>
              <w:right w:val="single" w:sz="6" w:space="0" w:color="000000"/>
            </w:tcBorders>
            <w:vAlign w:val="center"/>
          </w:tcPr>
          <w:p w:rsidR="001A0D1C" w:rsidRPr="001A0D1C" w:rsidRDefault="001A0D1C" w:rsidP="001A0D1C">
            <w:pPr>
              <w:jc w:val="both"/>
              <w:rPr>
                <w:color w:val="000000"/>
                <w:sz w:val="18"/>
                <w:szCs w:val="18"/>
              </w:rPr>
            </w:pPr>
            <w:r w:rsidRPr="001A0D1C">
              <w:rPr>
                <w:color w:val="000000"/>
                <w:sz w:val="18"/>
                <w:szCs w:val="18"/>
              </w:rPr>
              <w:t>421,8</w:t>
            </w:r>
          </w:p>
        </w:tc>
        <w:tc>
          <w:tcPr>
            <w:tcW w:w="656" w:type="pct"/>
            <w:tcBorders>
              <w:top w:val="single" w:sz="6" w:space="0" w:color="000000"/>
              <w:left w:val="single" w:sz="6" w:space="0" w:color="000000"/>
              <w:bottom w:val="single" w:sz="6" w:space="0" w:color="000000"/>
              <w:right w:val="single" w:sz="6" w:space="0" w:color="000000"/>
            </w:tcBorders>
          </w:tcPr>
          <w:p w:rsidR="001A0D1C" w:rsidRPr="001A0D1C" w:rsidRDefault="001A0D1C" w:rsidP="001A0D1C">
            <w:pPr>
              <w:jc w:val="both"/>
              <w:rPr>
                <w:color w:val="000000"/>
                <w:sz w:val="18"/>
                <w:szCs w:val="18"/>
              </w:rPr>
            </w:pPr>
          </w:p>
          <w:p w:rsidR="001A0D1C" w:rsidRPr="001A0D1C" w:rsidRDefault="001A0D1C" w:rsidP="001A0D1C">
            <w:pPr>
              <w:jc w:val="both"/>
              <w:rPr>
                <w:color w:val="000000"/>
                <w:sz w:val="18"/>
                <w:szCs w:val="18"/>
              </w:rPr>
            </w:pPr>
            <w:r w:rsidRPr="001A0D1C">
              <w:rPr>
                <w:color w:val="000000"/>
                <w:sz w:val="18"/>
                <w:szCs w:val="18"/>
              </w:rPr>
              <w:t>0,0</w:t>
            </w:r>
          </w:p>
        </w:tc>
        <w:tc>
          <w:tcPr>
            <w:tcW w:w="455" w:type="pct"/>
            <w:tcBorders>
              <w:top w:val="single" w:sz="6" w:space="0" w:color="000000"/>
              <w:left w:val="single" w:sz="6" w:space="0" w:color="000000"/>
              <w:bottom w:val="single" w:sz="6" w:space="0" w:color="000000"/>
              <w:right w:val="single" w:sz="4" w:space="0" w:color="000000"/>
            </w:tcBorders>
          </w:tcPr>
          <w:p w:rsidR="001A0D1C" w:rsidRPr="001A0D1C" w:rsidRDefault="001A0D1C" w:rsidP="001A0D1C">
            <w:pPr>
              <w:jc w:val="both"/>
              <w:rPr>
                <w:color w:val="000000"/>
                <w:sz w:val="18"/>
                <w:szCs w:val="18"/>
              </w:rPr>
            </w:pPr>
          </w:p>
          <w:p w:rsidR="001A0D1C" w:rsidRPr="001A0D1C" w:rsidRDefault="001A0D1C" w:rsidP="001A0D1C">
            <w:pPr>
              <w:jc w:val="both"/>
              <w:rPr>
                <w:color w:val="000000"/>
                <w:sz w:val="18"/>
                <w:szCs w:val="18"/>
              </w:rPr>
            </w:pPr>
            <w:r w:rsidRPr="001A0D1C">
              <w:rPr>
                <w:color w:val="000000"/>
                <w:sz w:val="18"/>
                <w:szCs w:val="18"/>
              </w:rPr>
              <w:t>0,0</w:t>
            </w:r>
          </w:p>
        </w:tc>
      </w:tr>
      <w:tr w:rsidR="001A0D1C" w:rsidRPr="001A0D1C" w:rsidTr="001A0D1C">
        <w:tblPrEx>
          <w:tblCellSpacing w:w="-8" w:type="nil"/>
        </w:tblPrEx>
        <w:trPr>
          <w:trHeight w:val="434"/>
          <w:tblCellSpacing w:w="-8" w:type="nil"/>
          <w:jc w:val="center"/>
        </w:trPr>
        <w:tc>
          <w:tcPr>
            <w:tcW w:w="1159" w:type="pct"/>
            <w:tcBorders>
              <w:top w:val="single" w:sz="6" w:space="0" w:color="000000"/>
              <w:left w:val="single" w:sz="4" w:space="0" w:color="000000"/>
              <w:bottom w:val="single" w:sz="4" w:space="0" w:color="000000"/>
              <w:right w:val="single" w:sz="6" w:space="0" w:color="000000"/>
            </w:tcBorders>
          </w:tcPr>
          <w:p w:rsidR="001A0D1C" w:rsidRPr="001A0D1C" w:rsidRDefault="001A0D1C" w:rsidP="001A0D1C">
            <w:pPr>
              <w:jc w:val="both"/>
              <w:rPr>
                <w:color w:val="000000"/>
                <w:sz w:val="18"/>
                <w:szCs w:val="18"/>
              </w:rPr>
            </w:pPr>
            <w:r w:rsidRPr="001A0D1C">
              <w:rPr>
                <w:color w:val="000000"/>
                <w:sz w:val="18"/>
                <w:szCs w:val="18"/>
              </w:rPr>
              <w:t>000 2 02 49999 10 0000 150</w:t>
            </w:r>
          </w:p>
        </w:tc>
        <w:tc>
          <w:tcPr>
            <w:tcW w:w="2052" w:type="pct"/>
            <w:tcBorders>
              <w:top w:val="single" w:sz="6" w:space="0" w:color="000000"/>
              <w:left w:val="single" w:sz="6" w:space="0" w:color="000000"/>
              <w:bottom w:val="single" w:sz="4" w:space="0" w:color="000000"/>
              <w:right w:val="single" w:sz="6" w:space="0" w:color="000000"/>
            </w:tcBorders>
          </w:tcPr>
          <w:p w:rsidR="001A0D1C" w:rsidRPr="001A0D1C" w:rsidRDefault="001A0D1C" w:rsidP="001A0D1C">
            <w:pPr>
              <w:jc w:val="both"/>
              <w:rPr>
                <w:sz w:val="18"/>
                <w:szCs w:val="18"/>
              </w:rPr>
            </w:pPr>
            <w:r w:rsidRPr="001A0D1C">
              <w:rPr>
                <w:sz w:val="18"/>
                <w:szCs w:val="18"/>
              </w:rPr>
              <w:t>Прочие межбюджетные трансферты, передаваемые бюджетам сельских поселений</w:t>
            </w:r>
          </w:p>
        </w:tc>
        <w:tc>
          <w:tcPr>
            <w:tcW w:w="678" w:type="pct"/>
            <w:tcBorders>
              <w:top w:val="single" w:sz="6" w:space="0" w:color="000000"/>
              <w:left w:val="single" w:sz="6" w:space="0" w:color="000000"/>
              <w:bottom w:val="single" w:sz="4" w:space="0" w:color="000000"/>
              <w:right w:val="single" w:sz="6" w:space="0" w:color="000000"/>
            </w:tcBorders>
            <w:vAlign w:val="center"/>
          </w:tcPr>
          <w:p w:rsidR="001A0D1C" w:rsidRPr="001A0D1C" w:rsidRDefault="001A0D1C" w:rsidP="001A0D1C">
            <w:pPr>
              <w:jc w:val="both"/>
              <w:rPr>
                <w:color w:val="000000"/>
                <w:sz w:val="18"/>
                <w:szCs w:val="18"/>
              </w:rPr>
            </w:pPr>
            <w:r w:rsidRPr="001A0D1C">
              <w:rPr>
                <w:color w:val="000000"/>
                <w:sz w:val="18"/>
                <w:szCs w:val="18"/>
              </w:rPr>
              <w:t>421,8</w:t>
            </w:r>
          </w:p>
        </w:tc>
        <w:tc>
          <w:tcPr>
            <w:tcW w:w="656" w:type="pct"/>
            <w:tcBorders>
              <w:top w:val="single" w:sz="6" w:space="0" w:color="000000"/>
              <w:left w:val="single" w:sz="6" w:space="0" w:color="000000"/>
              <w:bottom w:val="single" w:sz="4" w:space="0" w:color="000000"/>
              <w:right w:val="single" w:sz="6" w:space="0" w:color="000000"/>
            </w:tcBorders>
          </w:tcPr>
          <w:p w:rsidR="001A0D1C" w:rsidRPr="001A0D1C" w:rsidRDefault="001A0D1C" w:rsidP="001A0D1C">
            <w:pPr>
              <w:jc w:val="both"/>
              <w:rPr>
                <w:color w:val="000000"/>
                <w:sz w:val="18"/>
                <w:szCs w:val="18"/>
              </w:rPr>
            </w:pPr>
          </w:p>
          <w:p w:rsidR="001A0D1C" w:rsidRPr="001A0D1C" w:rsidRDefault="001A0D1C" w:rsidP="001A0D1C">
            <w:pPr>
              <w:jc w:val="both"/>
              <w:rPr>
                <w:sz w:val="18"/>
                <w:szCs w:val="18"/>
              </w:rPr>
            </w:pPr>
            <w:r w:rsidRPr="001A0D1C">
              <w:rPr>
                <w:sz w:val="18"/>
                <w:szCs w:val="18"/>
              </w:rPr>
              <w:t>0,0</w:t>
            </w:r>
          </w:p>
        </w:tc>
        <w:tc>
          <w:tcPr>
            <w:tcW w:w="455" w:type="pct"/>
            <w:tcBorders>
              <w:top w:val="single" w:sz="6" w:space="0" w:color="000000"/>
              <w:left w:val="single" w:sz="6" w:space="0" w:color="000000"/>
              <w:bottom w:val="single" w:sz="4" w:space="0" w:color="000000"/>
              <w:right w:val="single" w:sz="4" w:space="0" w:color="000000"/>
            </w:tcBorders>
          </w:tcPr>
          <w:p w:rsidR="001A0D1C" w:rsidRPr="001A0D1C" w:rsidRDefault="001A0D1C" w:rsidP="001A0D1C">
            <w:pPr>
              <w:jc w:val="both"/>
              <w:rPr>
                <w:color w:val="000000"/>
                <w:sz w:val="18"/>
                <w:szCs w:val="18"/>
              </w:rPr>
            </w:pPr>
          </w:p>
          <w:p w:rsidR="001A0D1C" w:rsidRPr="001A0D1C" w:rsidRDefault="001A0D1C" w:rsidP="001A0D1C">
            <w:pPr>
              <w:jc w:val="both"/>
              <w:rPr>
                <w:sz w:val="18"/>
                <w:szCs w:val="18"/>
              </w:rPr>
            </w:pPr>
            <w:r w:rsidRPr="001A0D1C">
              <w:rPr>
                <w:sz w:val="18"/>
                <w:szCs w:val="18"/>
              </w:rPr>
              <w:t>0,0</w:t>
            </w:r>
          </w:p>
        </w:tc>
      </w:tr>
    </w:tbl>
    <w:p w:rsidR="001A0D1C" w:rsidRPr="001A0D1C" w:rsidRDefault="001A0D1C" w:rsidP="001A0D1C">
      <w:pPr>
        <w:jc w:val="both"/>
        <w:rPr>
          <w:sz w:val="18"/>
          <w:szCs w:val="18"/>
        </w:rPr>
      </w:pPr>
    </w:p>
    <w:p w:rsidR="001A0D1C" w:rsidRPr="001A0D1C" w:rsidRDefault="001A0D1C" w:rsidP="001A0D1C">
      <w:pPr>
        <w:jc w:val="both"/>
        <w:rPr>
          <w:sz w:val="18"/>
          <w:szCs w:val="18"/>
        </w:rPr>
      </w:pPr>
      <w:r w:rsidRPr="001A0D1C">
        <w:rPr>
          <w:sz w:val="18"/>
          <w:szCs w:val="18"/>
        </w:rPr>
        <w:t>Глава Гвазденского</w:t>
      </w:r>
      <w:r w:rsidR="003E60CA">
        <w:rPr>
          <w:sz w:val="18"/>
          <w:szCs w:val="18"/>
        </w:rPr>
        <w:t xml:space="preserve">    </w:t>
      </w:r>
      <w:r w:rsidRPr="001A0D1C">
        <w:rPr>
          <w:sz w:val="18"/>
          <w:szCs w:val="18"/>
        </w:rPr>
        <w:t xml:space="preserve">сельского поселения                                  </w:t>
      </w:r>
      <w:r w:rsidR="003E60CA">
        <w:rPr>
          <w:sz w:val="18"/>
          <w:szCs w:val="18"/>
        </w:rPr>
        <w:t xml:space="preserve">                                   </w:t>
      </w:r>
      <w:r w:rsidRPr="001A0D1C">
        <w:rPr>
          <w:sz w:val="18"/>
          <w:szCs w:val="18"/>
        </w:rPr>
        <w:t xml:space="preserve">               Л.М. Богданова</w:t>
      </w:r>
    </w:p>
    <w:p w:rsidR="001A0D1C" w:rsidRPr="001A0D1C" w:rsidRDefault="001A0D1C" w:rsidP="001A0D1C">
      <w:pPr>
        <w:jc w:val="both"/>
        <w:rPr>
          <w:sz w:val="18"/>
          <w:szCs w:val="18"/>
        </w:rPr>
      </w:pPr>
    </w:p>
    <w:p w:rsidR="001A0D1C" w:rsidRPr="001A0D1C" w:rsidRDefault="001A0D1C" w:rsidP="001A0D1C">
      <w:pPr>
        <w:jc w:val="both"/>
        <w:rPr>
          <w:sz w:val="18"/>
          <w:szCs w:val="18"/>
        </w:rPr>
      </w:pPr>
    </w:p>
    <w:p w:rsidR="001A0D1C" w:rsidRPr="001A0D1C" w:rsidRDefault="001A0D1C" w:rsidP="001A0D1C">
      <w:pPr>
        <w:jc w:val="both"/>
        <w:rPr>
          <w:sz w:val="18"/>
          <w:szCs w:val="18"/>
        </w:rPr>
      </w:pPr>
    </w:p>
    <w:p w:rsidR="001A0D1C" w:rsidRPr="001A0D1C" w:rsidRDefault="001A0D1C" w:rsidP="001A0D1C">
      <w:pPr>
        <w:jc w:val="both"/>
        <w:rPr>
          <w:sz w:val="18"/>
          <w:szCs w:val="18"/>
        </w:rPr>
      </w:pPr>
    </w:p>
    <w:p w:rsidR="001A0D1C" w:rsidRPr="001A0D1C" w:rsidRDefault="001A0D1C" w:rsidP="001A0D1C">
      <w:pPr>
        <w:jc w:val="both"/>
        <w:rPr>
          <w:sz w:val="18"/>
          <w:szCs w:val="18"/>
        </w:rPr>
      </w:pPr>
    </w:p>
    <w:tbl>
      <w:tblPr>
        <w:tblW w:w="11350" w:type="dxa"/>
        <w:tblInd w:w="-106" w:type="dxa"/>
        <w:tblLayout w:type="fixed"/>
        <w:tblLook w:val="0000"/>
      </w:tblPr>
      <w:tblGrid>
        <w:gridCol w:w="3475"/>
        <w:gridCol w:w="708"/>
        <w:gridCol w:w="567"/>
        <w:gridCol w:w="87"/>
        <w:gridCol w:w="480"/>
        <w:gridCol w:w="166"/>
        <w:gridCol w:w="766"/>
        <w:gridCol w:w="202"/>
        <w:gridCol w:w="579"/>
        <w:gridCol w:w="130"/>
        <w:gridCol w:w="1134"/>
        <w:gridCol w:w="178"/>
        <w:gridCol w:w="705"/>
        <w:gridCol w:w="251"/>
        <w:gridCol w:w="1134"/>
        <w:gridCol w:w="293"/>
        <w:gridCol w:w="240"/>
        <w:gridCol w:w="255"/>
      </w:tblGrid>
      <w:tr w:rsidR="001A0D1C" w:rsidRPr="001A0D1C" w:rsidTr="001A0D1C">
        <w:trPr>
          <w:trHeight w:val="605"/>
        </w:trPr>
        <w:tc>
          <w:tcPr>
            <w:tcW w:w="4837" w:type="dxa"/>
            <w:gridSpan w:val="4"/>
            <w:tcBorders>
              <w:top w:val="nil"/>
              <w:left w:val="nil"/>
              <w:bottom w:val="nil"/>
              <w:right w:val="nil"/>
            </w:tcBorders>
            <w:vAlign w:val="center"/>
          </w:tcPr>
          <w:p w:rsidR="001A0D1C" w:rsidRPr="001A0D1C" w:rsidRDefault="001A0D1C" w:rsidP="001A0D1C">
            <w:pPr>
              <w:jc w:val="both"/>
              <w:rPr>
                <w:sz w:val="18"/>
                <w:szCs w:val="18"/>
              </w:rPr>
            </w:pPr>
          </w:p>
        </w:tc>
        <w:tc>
          <w:tcPr>
            <w:tcW w:w="646" w:type="dxa"/>
            <w:gridSpan w:val="2"/>
            <w:tcBorders>
              <w:top w:val="nil"/>
              <w:left w:val="nil"/>
              <w:bottom w:val="nil"/>
              <w:right w:val="nil"/>
            </w:tcBorders>
            <w:vAlign w:val="center"/>
          </w:tcPr>
          <w:p w:rsidR="001A0D1C" w:rsidRPr="001A0D1C" w:rsidRDefault="001A0D1C" w:rsidP="001A0D1C">
            <w:pPr>
              <w:jc w:val="both"/>
              <w:rPr>
                <w:sz w:val="18"/>
                <w:szCs w:val="18"/>
              </w:rPr>
            </w:pPr>
          </w:p>
        </w:tc>
        <w:tc>
          <w:tcPr>
            <w:tcW w:w="5612" w:type="dxa"/>
            <w:gridSpan w:val="11"/>
            <w:vMerge w:val="restart"/>
            <w:tcBorders>
              <w:top w:val="nil"/>
              <w:left w:val="nil"/>
              <w:bottom w:val="nil"/>
              <w:right w:val="nil"/>
            </w:tcBorders>
            <w:vAlign w:val="center"/>
          </w:tcPr>
          <w:p w:rsidR="001A0D1C" w:rsidRPr="001A0D1C" w:rsidRDefault="001A0D1C" w:rsidP="001A0D1C">
            <w:pPr>
              <w:pStyle w:val="ae"/>
              <w:jc w:val="both"/>
              <w:rPr>
                <w:rFonts w:ascii="Times New Roman" w:hAnsi="Times New Roman" w:cs="Times New Roman"/>
                <w:sz w:val="18"/>
                <w:szCs w:val="18"/>
              </w:rPr>
            </w:pPr>
            <w:r w:rsidRPr="001A0D1C">
              <w:rPr>
                <w:rFonts w:ascii="Times New Roman" w:hAnsi="Times New Roman" w:cs="Times New Roman"/>
                <w:sz w:val="18"/>
                <w:szCs w:val="18"/>
              </w:rPr>
              <w:t xml:space="preserve">                        Приложение 3</w:t>
            </w:r>
          </w:p>
          <w:p w:rsidR="001A0D1C" w:rsidRPr="001A0D1C" w:rsidRDefault="001A0D1C" w:rsidP="001A0D1C">
            <w:pPr>
              <w:pStyle w:val="ae"/>
              <w:jc w:val="both"/>
              <w:rPr>
                <w:rFonts w:ascii="Times New Roman" w:hAnsi="Times New Roman" w:cs="Times New Roman"/>
                <w:sz w:val="18"/>
                <w:szCs w:val="18"/>
              </w:rPr>
            </w:pPr>
            <w:r w:rsidRPr="001A0D1C">
              <w:rPr>
                <w:rFonts w:ascii="Times New Roman" w:hAnsi="Times New Roman" w:cs="Times New Roman"/>
                <w:sz w:val="18"/>
                <w:szCs w:val="18"/>
              </w:rPr>
              <w:t xml:space="preserve">                   к решению Совета </w:t>
            </w:r>
          </w:p>
          <w:p w:rsidR="001A0D1C" w:rsidRPr="001A0D1C" w:rsidRDefault="001A0D1C" w:rsidP="001A0D1C">
            <w:pPr>
              <w:pStyle w:val="ae"/>
              <w:jc w:val="both"/>
              <w:rPr>
                <w:rFonts w:ascii="Times New Roman" w:hAnsi="Times New Roman" w:cs="Times New Roman"/>
                <w:sz w:val="18"/>
                <w:szCs w:val="18"/>
              </w:rPr>
            </w:pPr>
            <w:r w:rsidRPr="001A0D1C">
              <w:rPr>
                <w:rFonts w:ascii="Times New Roman" w:hAnsi="Times New Roman" w:cs="Times New Roman"/>
                <w:sz w:val="18"/>
                <w:szCs w:val="18"/>
              </w:rPr>
              <w:t xml:space="preserve">                 народных депутатов</w:t>
            </w:r>
          </w:p>
          <w:p w:rsidR="001A0D1C" w:rsidRPr="001A0D1C" w:rsidRDefault="001A0D1C" w:rsidP="001A0D1C">
            <w:pPr>
              <w:pStyle w:val="ae"/>
              <w:jc w:val="both"/>
              <w:rPr>
                <w:rFonts w:ascii="Times New Roman" w:hAnsi="Times New Roman" w:cs="Times New Roman"/>
                <w:sz w:val="18"/>
                <w:szCs w:val="18"/>
              </w:rPr>
            </w:pPr>
            <w:r w:rsidRPr="001A0D1C">
              <w:rPr>
                <w:rFonts w:ascii="Times New Roman" w:hAnsi="Times New Roman" w:cs="Times New Roman"/>
                <w:sz w:val="18"/>
                <w:szCs w:val="18"/>
              </w:rPr>
              <w:t xml:space="preserve">             Гвазденского сельского</w:t>
            </w:r>
          </w:p>
          <w:p w:rsidR="001A0D1C" w:rsidRPr="001A0D1C" w:rsidRDefault="001A0D1C" w:rsidP="001A0D1C">
            <w:pPr>
              <w:pStyle w:val="ae"/>
              <w:jc w:val="both"/>
              <w:rPr>
                <w:rFonts w:ascii="Times New Roman" w:hAnsi="Times New Roman" w:cs="Times New Roman"/>
                <w:sz w:val="18"/>
                <w:szCs w:val="18"/>
              </w:rPr>
            </w:pPr>
            <w:r w:rsidRPr="001A0D1C">
              <w:rPr>
                <w:rFonts w:ascii="Times New Roman" w:hAnsi="Times New Roman" w:cs="Times New Roman"/>
                <w:sz w:val="18"/>
                <w:szCs w:val="18"/>
              </w:rPr>
              <w:t xml:space="preserve">                           поселения </w:t>
            </w:r>
          </w:p>
          <w:p w:rsidR="001A0D1C" w:rsidRPr="001A0D1C" w:rsidRDefault="001A0D1C" w:rsidP="001A0D1C">
            <w:pPr>
              <w:pStyle w:val="ae"/>
              <w:jc w:val="both"/>
              <w:rPr>
                <w:rFonts w:ascii="Times New Roman" w:hAnsi="Times New Roman" w:cs="Times New Roman"/>
                <w:sz w:val="18"/>
                <w:szCs w:val="18"/>
              </w:rPr>
            </w:pPr>
            <w:r w:rsidRPr="001A0D1C">
              <w:rPr>
                <w:rFonts w:ascii="Times New Roman" w:hAnsi="Times New Roman" w:cs="Times New Roman"/>
                <w:sz w:val="18"/>
                <w:szCs w:val="18"/>
              </w:rPr>
              <w:t xml:space="preserve">              от 18.09.2019 г. № 113  </w:t>
            </w:r>
          </w:p>
        </w:tc>
        <w:tc>
          <w:tcPr>
            <w:tcW w:w="255" w:type="dxa"/>
            <w:vMerge w:val="restart"/>
            <w:tcBorders>
              <w:top w:val="nil"/>
              <w:left w:val="nil"/>
              <w:bottom w:val="nil"/>
              <w:right w:val="nil"/>
            </w:tcBorders>
          </w:tcPr>
          <w:p w:rsidR="001A0D1C" w:rsidRPr="001A0D1C" w:rsidRDefault="001A0D1C" w:rsidP="001A0D1C">
            <w:pPr>
              <w:jc w:val="both"/>
              <w:rPr>
                <w:sz w:val="18"/>
                <w:szCs w:val="18"/>
              </w:rPr>
            </w:pPr>
          </w:p>
        </w:tc>
      </w:tr>
      <w:tr w:rsidR="001A0D1C" w:rsidRPr="001A0D1C" w:rsidTr="001A0D1C">
        <w:tblPrEx>
          <w:tblCellSpacing w:w="-5" w:type="nil"/>
        </w:tblPrEx>
        <w:trPr>
          <w:trHeight w:val="227"/>
          <w:tblCellSpacing w:w="-5" w:type="nil"/>
        </w:trPr>
        <w:tc>
          <w:tcPr>
            <w:tcW w:w="4837" w:type="dxa"/>
            <w:gridSpan w:val="4"/>
            <w:tcBorders>
              <w:top w:val="nil"/>
              <w:left w:val="nil"/>
              <w:bottom w:val="nil"/>
              <w:right w:val="nil"/>
            </w:tcBorders>
            <w:vAlign w:val="center"/>
          </w:tcPr>
          <w:p w:rsidR="001A0D1C" w:rsidRPr="001A0D1C" w:rsidRDefault="001A0D1C" w:rsidP="001A0D1C">
            <w:pPr>
              <w:jc w:val="both"/>
              <w:rPr>
                <w:sz w:val="18"/>
                <w:szCs w:val="18"/>
              </w:rPr>
            </w:pPr>
          </w:p>
        </w:tc>
        <w:tc>
          <w:tcPr>
            <w:tcW w:w="646" w:type="dxa"/>
            <w:gridSpan w:val="2"/>
            <w:tcBorders>
              <w:top w:val="nil"/>
              <w:left w:val="nil"/>
              <w:bottom w:val="nil"/>
              <w:right w:val="nil"/>
            </w:tcBorders>
            <w:vAlign w:val="center"/>
          </w:tcPr>
          <w:p w:rsidR="001A0D1C" w:rsidRPr="001A0D1C" w:rsidRDefault="001A0D1C" w:rsidP="001A0D1C">
            <w:pPr>
              <w:jc w:val="both"/>
              <w:rPr>
                <w:sz w:val="18"/>
                <w:szCs w:val="18"/>
              </w:rPr>
            </w:pPr>
          </w:p>
        </w:tc>
        <w:tc>
          <w:tcPr>
            <w:tcW w:w="5612" w:type="dxa"/>
            <w:gridSpan w:val="11"/>
            <w:vMerge/>
            <w:tcBorders>
              <w:top w:val="nil"/>
              <w:left w:val="nil"/>
              <w:bottom w:val="nil"/>
              <w:right w:val="nil"/>
            </w:tcBorders>
            <w:vAlign w:val="center"/>
          </w:tcPr>
          <w:p w:rsidR="001A0D1C" w:rsidRPr="001A0D1C" w:rsidRDefault="001A0D1C" w:rsidP="001A0D1C">
            <w:pPr>
              <w:widowControl w:val="0"/>
              <w:jc w:val="both"/>
              <w:rPr>
                <w:color w:val="000000"/>
                <w:sz w:val="18"/>
                <w:szCs w:val="18"/>
              </w:rPr>
            </w:pPr>
          </w:p>
        </w:tc>
        <w:tc>
          <w:tcPr>
            <w:tcW w:w="255" w:type="dxa"/>
            <w:vMerge/>
            <w:tcBorders>
              <w:top w:val="nil"/>
              <w:left w:val="nil"/>
              <w:bottom w:val="nil"/>
              <w:right w:val="nil"/>
            </w:tcBorders>
          </w:tcPr>
          <w:p w:rsidR="001A0D1C" w:rsidRPr="001A0D1C" w:rsidRDefault="001A0D1C" w:rsidP="001A0D1C">
            <w:pPr>
              <w:widowControl w:val="0"/>
              <w:jc w:val="both"/>
              <w:rPr>
                <w:color w:val="000000"/>
                <w:sz w:val="18"/>
                <w:szCs w:val="18"/>
              </w:rPr>
            </w:pPr>
          </w:p>
        </w:tc>
      </w:tr>
      <w:tr w:rsidR="001A0D1C" w:rsidRPr="001A0D1C" w:rsidTr="001A0D1C">
        <w:tblPrEx>
          <w:tblCellSpacing w:w="-5" w:type="nil"/>
        </w:tblPrEx>
        <w:trPr>
          <w:trHeight w:val="227"/>
          <w:tblCellSpacing w:w="-5" w:type="nil"/>
        </w:trPr>
        <w:tc>
          <w:tcPr>
            <w:tcW w:w="4837" w:type="dxa"/>
            <w:gridSpan w:val="4"/>
            <w:tcBorders>
              <w:top w:val="nil"/>
              <w:left w:val="nil"/>
              <w:bottom w:val="nil"/>
              <w:right w:val="nil"/>
            </w:tcBorders>
            <w:vAlign w:val="center"/>
          </w:tcPr>
          <w:p w:rsidR="001A0D1C" w:rsidRPr="001A0D1C" w:rsidRDefault="001A0D1C" w:rsidP="001A0D1C">
            <w:pPr>
              <w:jc w:val="both"/>
              <w:rPr>
                <w:sz w:val="18"/>
                <w:szCs w:val="18"/>
              </w:rPr>
            </w:pPr>
          </w:p>
        </w:tc>
        <w:tc>
          <w:tcPr>
            <w:tcW w:w="646" w:type="dxa"/>
            <w:gridSpan w:val="2"/>
            <w:tcBorders>
              <w:top w:val="nil"/>
              <w:left w:val="nil"/>
              <w:bottom w:val="nil"/>
              <w:right w:val="nil"/>
            </w:tcBorders>
            <w:vAlign w:val="center"/>
          </w:tcPr>
          <w:p w:rsidR="001A0D1C" w:rsidRPr="001A0D1C" w:rsidRDefault="001A0D1C" w:rsidP="001A0D1C">
            <w:pPr>
              <w:jc w:val="both"/>
              <w:rPr>
                <w:sz w:val="18"/>
                <w:szCs w:val="18"/>
              </w:rPr>
            </w:pPr>
          </w:p>
        </w:tc>
        <w:tc>
          <w:tcPr>
            <w:tcW w:w="766" w:type="dxa"/>
            <w:tcBorders>
              <w:top w:val="nil"/>
              <w:left w:val="nil"/>
              <w:bottom w:val="nil"/>
              <w:right w:val="nil"/>
            </w:tcBorders>
            <w:vAlign w:val="center"/>
          </w:tcPr>
          <w:p w:rsidR="001A0D1C" w:rsidRPr="001A0D1C" w:rsidRDefault="001A0D1C" w:rsidP="001A0D1C">
            <w:pPr>
              <w:jc w:val="both"/>
              <w:rPr>
                <w:sz w:val="18"/>
                <w:szCs w:val="18"/>
              </w:rPr>
            </w:pPr>
          </w:p>
        </w:tc>
        <w:tc>
          <w:tcPr>
            <w:tcW w:w="4846" w:type="dxa"/>
            <w:gridSpan w:val="10"/>
            <w:tcBorders>
              <w:top w:val="nil"/>
              <w:left w:val="nil"/>
              <w:bottom w:val="nil"/>
              <w:right w:val="nil"/>
            </w:tcBorders>
            <w:vAlign w:val="center"/>
          </w:tcPr>
          <w:p w:rsidR="001A0D1C" w:rsidRPr="001A0D1C" w:rsidRDefault="001A0D1C" w:rsidP="001A0D1C">
            <w:pPr>
              <w:jc w:val="both"/>
              <w:rPr>
                <w:sz w:val="18"/>
                <w:szCs w:val="18"/>
              </w:rPr>
            </w:pPr>
          </w:p>
        </w:tc>
        <w:tc>
          <w:tcPr>
            <w:tcW w:w="255" w:type="dxa"/>
            <w:vMerge/>
            <w:tcBorders>
              <w:top w:val="nil"/>
              <w:left w:val="nil"/>
              <w:bottom w:val="nil"/>
              <w:right w:val="nil"/>
            </w:tcBorders>
          </w:tcPr>
          <w:p w:rsidR="001A0D1C" w:rsidRPr="001A0D1C" w:rsidRDefault="001A0D1C" w:rsidP="001A0D1C">
            <w:pPr>
              <w:widowControl w:val="0"/>
              <w:jc w:val="both"/>
              <w:rPr>
                <w:color w:val="000000"/>
                <w:sz w:val="18"/>
                <w:szCs w:val="18"/>
              </w:rPr>
            </w:pPr>
          </w:p>
        </w:tc>
      </w:tr>
      <w:tr w:rsidR="001A0D1C" w:rsidRPr="001A0D1C" w:rsidTr="001A0D1C">
        <w:tblPrEx>
          <w:tblCellSpacing w:w="-5" w:type="nil"/>
        </w:tblPrEx>
        <w:trPr>
          <w:trHeight w:val="330"/>
          <w:tblCellSpacing w:w="-5" w:type="nil"/>
        </w:trPr>
        <w:tc>
          <w:tcPr>
            <w:tcW w:w="4837" w:type="dxa"/>
            <w:gridSpan w:val="4"/>
            <w:tcBorders>
              <w:top w:val="nil"/>
              <w:left w:val="nil"/>
              <w:bottom w:val="nil"/>
              <w:right w:val="nil"/>
            </w:tcBorders>
            <w:vAlign w:val="center"/>
          </w:tcPr>
          <w:p w:rsidR="001A0D1C" w:rsidRPr="001A0D1C" w:rsidRDefault="001A0D1C" w:rsidP="001A0D1C">
            <w:pPr>
              <w:jc w:val="both"/>
              <w:rPr>
                <w:sz w:val="18"/>
                <w:szCs w:val="18"/>
              </w:rPr>
            </w:pPr>
          </w:p>
        </w:tc>
        <w:tc>
          <w:tcPr>
            <w:tcW w:w="646" w:type="dxa"/>
            <w:gridSpan w:val="2"/>
            <w:tcBorders>
              <w:top w:val="nil"/>
              <w:left w:val="nil"/>
              <w:bottom w:val="nil"/>
              <w:right w:val="nil"/>
            </w:tcBorders>
            <w:vAlign w:val="center"/>
          </w:tcPr>
          <w:p w:rsidR="001A0D1C" w:rsidRPr="001A0D1C" w:rsidRDefault="001A0D1C" w:rsidP="001A0D1C">
            <w:pPr>
              <w:jc w:val="both"/>
              <w:rPr>
                <w:sz w:val="18"/>
                <w:szCs w:val="18"/>
              </w:rPr>
            </w:pPr>
          </w:p>
        </w:tc>
        <w:tc>
          <w:tcPr>
            <w:tcW w:w="766" w:type="dxa"/>
            <w:tcBorders>
              <w:top w:val="nil"/>
              <w:left w:val="nil"/>
              <w:bottom w:val="nil"/>
              <w:right w:val="nil"/>
            </w:tcBorders>
            <w:vAlign w:val="center"/>
          </w:tcPr>
          <w:p w:rsidR="001A0D1C" w:rsidRPr="001A0D1C" w:rsidRDefault="001A0D1C" w:rsidP="001A0D1C">
            <w:pPr>
              <w:jc w:val="both"/>
              <w:rPr>
                <w:sz w:val="18"/>
                <w:szCs w:val="18"/>
              </w:rPr>
            </w:pPr>
          </w:p>
        </w:tc>
        <w:tc>
          <w:tcPr>
            <w:tcW w:w="781" w:type="dxa"/>
            <w:gridSpan w:val="2"/>
            <w:tcBorders>
              <w:top w:val="nil"/>
              <w:left w:val="nil"/>
              <w:bottom w:val="nil"/>
              <w:right w:val="nil"/>
            </w:tcBorders>
            <w:vAlign w:val="center"/>
          </w:tcPr>
          <w:p w:rsidR="001A0D1C" w:rsidRPr="001A0D1C" w:rsidRDefault="001A0D1C" w:rsidP="001A0D1C">
            <w:pPr>
              <w:jc w:val="both"/>
              <w:rPr>
                <w:sz w:val="18"/>
                <w:szCs w:val="18"/>
              </w:rPr>
            </w:pPr>
          </w:p>
        </w:tc>
        <w:tc>
          <w:tcPr>
            <w:tcW w:w="1442" w:type="dxa"/>
            <w:gridSpan w:val="3"/>
            <w:tcBorders>
              <w:top w:val="nil"/>
              <w:left w:val="nil"/>
              <w:bottom w:val="nil"/>
              <w:right w:val="nil"/>
            </w:tcBorders>
            <w:vAlign w:val="center"/>
          </w:tcPr>
          <w:p w:rsidR="001A0D1C" w:rsidRPr="001A0D1C" w:rsidRDefault="001A0D1C" w:rsidP="001A0D1C">
            <w:pPr>
              <w:jc w:val="both"/>
              <w:rPr>
                <w:sz w:val="18"/>
                <w:szCs w:val="18"/>
              </w:rPr>
            </w:pPr>
          </w:p>
        </w:tc>
        <w:tc>
          <w:tcPr>
            <w:tcW w:w="705" w:type="dxa"/>
            <w:tcBorders>
              <w:top w:val="nil"/>
              <w:left w:val="nil"/>
              <w:bottom w:val="nil"/>
              <w:right w:val="nil"/>
            </w:tcBorders>
            <w:vAlign w:val="center"/>
          </w:tcPr>
          <w:p w:rsidR="001A0D1C" w:rsidRPr="001A0D1C" w:rsidRDefault="001A0D1C" w:rsidP="001A0D1C">
            <w:pPr>
              <w:jc w:val="both"/>
              <w:rPr>
                <w:sz w:val="18"/>
                <w:szCs w:val="18"/>
              </w:rPr>
            </w:pPr>
          </w:p>
        </w:tc>
        <w:tc>
          <w:tcPr>
            <w:tcW w:w="1678" w:type="dxa"/>
            <w:gridSpan w:val="3"/>
            <w:tcBorders>
              <w:top w:val="nil"/>
              <w:left w:val="nil"/>
              <w:bottom w:val="nil"/>
              <w:right w:val="nil"/>
            </w:tcBorders>
            <w:vAlign w:val="center"/>
          </w:tcPr>
          <w:p w:rsidR="001A0D1C" w:rsidRPr="001A0D1C" w:rsidRDefault="001A0D1C" w:rsidP="001A0D1C">
            <w:pPr>
              <w:jc w:val="both"/>
              <w:rPr>
                <w:sz w:val="18"/>
                <w:szCs w:val="18"/>
              </w:rPr>
            </w:pPr>
          </w:p>
        </w:tc>
        <w:tc>
          <w:tcPr>
            <w:tcW w:w="495" w:type="dxa"/>
            <w:gridSpan w:val="2"/>
            <w:tcBorders>
              <w:top w:val="nil"/>
              <w:left w:val="nil"/>
              <w:bottom w:val="nil"/>
              <w:right w:val="nil"/>
            </w:tcBorders>
            <w:vAlign w:val="bottom"/>
          </w:tcPr>
          <w:p w:rsidR="001A0D1C" w:rsidRPr="001A0D1C" w:rsidRDefault="001A0D1C" w:rsidP="001A0D1C">
            <w:pPr>
              <w:jc w:val="both"/>
              <w:rPr>
                <w:sz w:val="18"/>
                <w:szCs w:val="18"/>
              </w:rPr>
            </w:pPr>
          </w:p>
        </w:tc>
      </w:tr>
      <w:tr w:rsidR="001A0D1C" w:rsidRPr="001A0D1C" w:rsidTr="001A0D1C">
        <w:tblPrEx>
          <w:tblCellSpacing w:w="-5" w:type="nil"/>
        </w:tblPrEx>
        <w:trPr>
          <w:trHeight w:val="330"/>
          <w:tblCellSpacing w:w="-5" w:type="nil"/>
        </w:trPr>
        <w:tc>
          <w:tcPr>
            <w:tcW w:w="11095" w:type="dxa"/>
            <w:gridSpan w:val="17"/>
            <w:tcBorders>
              <w:top w:val="nil"/>
              <w:left w:val="nil"/>
              <w:bottom w:val="nil"/>
              <w:right w:val="nil"/>
            </w:tcBorders>
            <w:vAlign w:val="center"/>
          </w:tcPr>
          <w:p w:rsidR="001A0D1C" w:rsidRPr="001A0D1C" w:rsidRDefault="001A0D1C" w:rsidP="001A0D1C">
            <w:pPr>
              <w:jc w:val="both"/>
              <w:rPr>
                <w:b/>
                <w:bCs/>
                <w:sz w:val="18"/>
                <w:szCs w:val="18"/>
              </w:rPr>
            </w:pPr>
            <w:r w:rsidRPr="001A0D1C">
              <w:rPr>
                <w:b/>
                <w:bCs/>
                <w:sz w:val="18"/>
                <w:szCs w:val="18"/>
              </w:rPr>
              <w:t>Ведомственная структура расходов бюджета Гвазденского сельского поселения</w:t>
            </w:r>
          </w:p>
        </w:tc>
        <w:tc>
          <w:tcPr>
            <w:tcW w:w="255" w:type="dxa"/>
            <w:tcBorders>
              <w:top w:val="nil"/>
              <w:left w:val="nil"/>
              <w:bottom w:val="nil"/>
              <w:right w:val="nil"/>
            </w:tcBorders>
          </w:tcPr>
          <w:p w:rsidR="001A0D1C" w:rsidRPr="001A0D1C" w:rsidRDefault="001A0D1C" w:rsidP="001A0D1C">
            <w:pPr>
              <w:jc w:val="both"/>
              <w:rPr>
                <w:sz w:val="18"/>
                <w:szCs w:val="18"/>
              </w:rPr>
            </w:pPr>
          </w:p>
        </w:tc>
      </w:tr>
      <w:tr w:rsidR="001A0D1C" w:rsidRPr="001A0D1C" w:rsidTr="001A0D1C">
        <w:tblPrEx>
          <w:tblCellSpacing w:w="-5" w:type="nil"/>
        </w:tblPrEx>
        <w:trPr>
          <w:trHeight w:val="330"/>
          <w:tblCellSpacing w:w="-5" w:type="nil"/>
        </w:trPr>
        <w:tc>
          <w:tcPr>
            <w:tcW w:w="10855" w:type="dxa"/>
            <w:gridSpan w:val="16"/>
            <w:tcBorders>
              <w:top w:val="nil"/>
              <w:left w:val="nil"/>
              <w:bottom w:val="nil"/>
              <w:right w:val="nil"/>
            </w:tcBorders>
            <w:vAlign w:val="center"/>
          </w:tcPr>
          <w:p w:rsidR="001A0D1C" w:rsidRPr="001A0D1C" w:rsidRDefault="001A0D1C" w:rsidP="001A0D1C">
            <w:pPr>
              <w:jc w:val="both"/>
              <w:rPr>
                <w:b/>
                <w:bCs/>
                <w:sz w:val="18"/>
                <w:szCs w:val="18"/>
              </w:rPr>
            </w:pPr>
            <w:r w:rsidRPr="001A0D1C">
              <w:rPr>
                <w:b/>
                <w:bCs/>
                <w:sz w:val="18"/>
                <w:szCs w:val="18"/>
              </w:rPr>
              <w:t>на 2019г. и на плановый период 2020 и 2021 годов</w:t>
            </w:r>
          </w:p>
        </w:tc>
        <w:tc>
          <w:tcPr>
            <w:tcW w:w="495" w:type="dxa"/>
            <w:gridSpan w:val="2"/>
            <w:tcBorders>
              <w:top w:val="nil"/>
              <w:left w:val="nil"/>
              <w:bottom w:val="nil"/>
              <w:right w:val="nil"/>
            </w:tcBorders>
            <w:vAlign w:val="bottom"/>
          </w:tcPr>
          <w:p w:rsidR="001A0D1C" w:rsidRPr="001A0D1C" w:rsidRDefault="001A0D1C" w:rsidP="001A0D1C">
            <w:pPr>
              <w:jc w:val="both"/>
              <w:rPr>
                <w:sz w:val="18"/>
                <w:szCs w:val="18"/>
              </w:rPr>
            </w:pPr>
          </w:p>
        </w:tc>
      </w:tr>
      <w:tr w:rsidR="001A0D1C" w:rsidRPr="001A0D1C" w:rsidTr="001A0D1C">
        <w:tblPrEx>
          <w:tblCellSpacing w:w="-5" w:type="nil"/>
        </w:tblPrEx>
        <w:trPr>
          <w:trHeight w:val="81"/>
          <w:tblCellSpacing w:w="-5" w:type="nil"/>
        </w:trPr>
        <w:tc>
          <w:tcPr>
            <w:tcW w:w="4837" w:type="dxa"/>
            <w:gridSpan w:val="4"/>
            <w:tcBorders>
              <w:top w:val="nil"/>
              <w:left w:val="nil"/>
              <w:bottom w:val="nil"/>
              <w:right w:val="nil"/>
            </w:tcBorders>
            <w:vAlign w:val="center"/>
          </w:tcPr>
          <w:p w:rsidR="001A0D1C" w:rsidRPr="001A0D1C" w:rsidRDefault="001A0D1C" w:rsidP="001A0D1C">
            <w:pPr>
              <w:jc w:val="both"/>
              <w:rPr>
                <w:sz w:val="18"/>
                <w:szCs w:val="18"/>
              </w:rPr>
            </w:pPr>
          </w:p>
        </w:tc>
        <w:tc>
          <w:tcPr>
            <w:tcW w:w="646" w:type="dxa"/>
            <w:gridSpan w:val="2"/>
            <w:tcBorders>
              <w:top w:val="nil"/>
              <w:left w:val="nil"/>
              <w:bottom w:val="nil"/>
              <w:right w:val="nil"/>
            </w:tcBorders>
            <w:vAlign w:val="center"/>
          </w:tcPr>
          <w:p w:rsidR="001A0D1C" w:rsidRPr="001A0D1C" w:rsidRDefault="001A0D1C" w:rsidP="001A0D1C">
            <w:pPr>
              <w:jc w:val="both"/>
              <w:rPr>
                <w:b/>
                <w:bCs/>
                <w:sz w:val="18"/>
                <w:szCs w:val="18"/>
              </w:rPr>
            </w:pPr>
          </w:p>
        </w:tc>
        <w:tc>
          <w:tcPr>
            <w:tcW w:w="766" w:type="dxa"/>
            <w:tcBorders>
              <w:top w:val="nil"/>
              <w:left w:val="nil"/>
              <w:bottom w:val="nil"/>
              <w:right w:val="nil"/>
            </w:tcBorders>
            <w:vAlign w:val="center"/>
          </w:tcPr>
          <w:p w:rsidR="001A0D1C" w:rsidRPr="001A0D1C" w:rsidRDefault="001A0D1C" w:rsidP="001A0D1C">
            <w:pPr>
              <w:jc w:val="both"/>
              <w:rPr>
                <w:sz w:val="18"/>
                <w:szCs w:val="18"/>
              </w:rPr>
            </w:pPr>
          </w:p>
        </w:tc>
        <w:tc>
          <w:tcPr>
            <w:tcW w:w="781" w:type="dxa"/>
            <w:gridSpan w:val="2"/>
            <w:tcBorders>
              <w:top w:val="nil"/>
              <w:left w:val="nil"/>
              <w:bottom w:val="nil"/>
              <w:right w:val="nil"/>
            </w:tcBorders>
            <w:vAlign w:val="center"/>
          </w:tcPr>
          <w:p w:rsidR="001A0D1C" w:rsidRPr="001A0D1C" w:rsidRDefault="001A0D1C" w:rsidP="001A0D1C">
            <w:pPr>
              <w:jc w:val="both"/>
              <w:rPr>
                <w:sz w:val="18"/>
                <w:szCs w:val="18"/>
              </w:rPr>
            </w:pPr>
          </w:p>
        </w:tc>
        <w:tc>
          <w:tcPr>
            <w:tcW w:w="1442" w:type="dxa"/>
            <w:gridSpan w:val="3"/>
            <w:tcBorders>
              <w:top w:val="nil"/>
              <w:left w:val="nil"/>
              <w:bottom w:val="nil"/>
              <w:right w:val="nil"/>
            </w:tcBorders>
            <w:vAlign w:val="center"/>
          </w:tcPr>
          <w:p w:rsidR="001A0D1C" w:rsidRPr="001A0D1C" w:rsidRDefault="001A0D1C" w:rsidP="001A0D1C">
            <w:pPr>
              <w:jc w:val="both"/>
              <w:rPr>
                <w:sz w:val="18"/>
                <w:szCs w:val="18"/>
              </w:rPr>
            </w:pPr>
          </w:p>
        </w:tc>
        <w:tc>
          <w:tcPr>
            <w:tcW w:w="705" w:type="dxa"/>
            <w:tcBorders>
              <w:top w:val="nil"/>
              <w:left w:val="nil"/>
              <w:bottom w:val="nil"/>
              <w:right w:val="nil"/>
            </w:tcBorders>
            <w:vAlign w:val="center"/>
          </w:tcPr>
          <w:p w:rsidR="001A0D1C" w:rsidRPr="001A0D1C" w:rsidRDefault="001A0D1C" w:rsidP="001A0D1C">
            <w:pPr>
              <w:jc w:val="both"/>
              <w:rPr>
                <w:sz w:val="18"/>
                <w:szCs w:val="18"/>
              </w:rPr>
            </w:pPr>
          </w:p>
        </w:tc>
        <w:tc>
          <w:tcPr>
            <w:tcW w:w="1678" w:type="dxa"/>
            <w:gridSpan w:val="3"/>
            <w:tcBorders>
              <w:top w:val="nil"/>
              <w:left w:val="nil"/>
              <w:bottom w:val="nil"/>
              <w:right w:val="nil"/>
            </w:tcBorders>
            <w:vAlign w:val="center"/>
          </w:tcPr>
          <w:p w:rsidR="001A0D1C" w:rsidRPr="001A0D1C" w:rsidRDefault="001A0D1C" w:rsidP="001A0D1C">
            <w:pPr>
              <w:jc w:val="both"/>
              <w:rPr>
                <w:sz w:val="18"/>
                <w:szCs w:val="18"/>
              </w:rPr>
            </w:pPr>
          </w:p>
        </w:tc>
        <w:tc>
          <w:tcPr>
            <w:tcW w:w="495" w:type="dxa"/>
            <w:gridSpan w:val="2"/>
            <w:tcBorders>
              <w:top w:val="nil"/>
              <w:left w:val="nil"/>
              <w:bottom w:val="nil"/>
              <w:right w:val="nil"/>
            </w:tcBorders>
            <w:vAlign w:val="bottom"/>
          </w:tcPr>
          <w:p w:rsidR="001A0D1C" w:rsidRPr="001A0D1C" w:rsidRDefault="001A0D1C" w:rsidP="001A0D1C">
            <w:pPr>
              <w:jc w:val="both"/>
              <w:rPr>
                <w:sz w:val="18"/>
                <w:szCs w:val="18"/>
              </w:rPr>
            </w:pPr>
          </w:p>
        </w:tc>
      </w:tr>
      <w:tr w:rsidR="001A0D1C" w:rsidRPr="001A0D1C" w:rsidTr="001A0D1C">
        <w:tblPrEx>
          <w:tblCellSpacing w:w="-5" w:type="nil"/>
        </w:tblPrEx>
        <w:trPr>
          <w:trHeight w:val="81"/>
          <w:tblCellSpacing w:w="-5" w:type="nil"/>
        </w:trPr>
        <w:tc>
          <w:tcPr>
            <w:tcW w:w="10855" w:type="dxa"/>
            <w:gridSpan w:val="16"/>
            <w:tcBorders>
              <w:top w:val="nil"/>
              <w:left w:val="nil"/>
              <w:bottom w:val="nil"/>
              <w:right w:val="nil"/>
            </w:tcBorders>
            <w:vAlign w:val="center"/>
          </w:tcPr>
          <w:p w:rsidR="001A0D1C" w:rsidRPr="001A0D1C" w:rsidRDefault="001A0D1C" w:rsidP="001A0D1C">
            <w:pPr>
              <w:jc w:val="both"/>
              <w:rPr>
                <w:sz w:val="18"/>
                <w:szCs w:val="18"/>
              </w:rPr>
            </w:pPr>
          </w:p>
        </w:tc>
        <w:tc>
          <w:tcPr>
            <w:tcW w:w="495" w:type="dxa"/>
            <w:gridSpan w:val="2"/>
            <w:tcBorders>
              <w:top w:val="nil"/>
              <w:left w:val="nil"/>
              <w:bottom w:val="nil"/>
              <w:right w:val="nil"/>
            </w:tcBorders>
            <w:vAlign w:val="bottom"/>
          </w:tcPr>
          <w:p w:rsidR="001A0D1C" w:rsidRPr="001A0D1C" w:rsidRDefault="001A0D1C" w:rsidP="001A0D1C">
            <w:pPr>
              <w:jc w:val="both"/>
              <w:rPr>
                <w:sz w:val="18"/>
                <w:szCs w:val="18"/>
              </w:rPr>
            </w:pPr>
          </w:p>
        </w:tc>
      </w:tr>
      <w:tr w:rsidR="001A0D1C" w:rsidRPr="001A0D1C" w:rsidTr="001A0D1C">
        <w:tblPrEx>
          <w:tblCellSpacing w:w="-5" w:type="nil"/>
        </w:tblPrEx>
        <w:trPr>
          <w:trHeight w:val="930"/>
          <w:tblCellSpacing w:w="-5" w:type="nil"/>
        </w:trPr>
        <w:tc>
          <w:tcPr>
            <w:tcW w:w="3475" w:type="dxa"/>
            <w:vMerge w:val="restart"/>
            <w:tcBorders>
              <w:top w:val="single" w:sz="4" w:space="0" w:color="000000"/>
              <w:left w:val="single" w:sz="4" w:space="0" w:color="000000"/>
              <w:bottom w:val="single" w:sz="4" w:space="0" w:color="000000"/>
              <w:right w:val="single" w:sz="4" w:space="0" w:color="000000"/>
            </w:tcBorders>
            <w:vAlign w:val="center"/>
          </w:tcPr>
          <w:p w:rsidR="001A0D1C" w:rsidRPr="001A0D1C" w:rsidRDefault="001A0D1C" w:rsidP="001A0D1C">
            <w:pPr>
              <w:jc w:val="both"/>
              <w:rPr>
                <w:b/>
                <w:bCs/>
                <w:sz w:val="18"/>
                <w:szCs w:val="18"/>
              </w:rPr>
            </w:pPr>
            <w:r w:rsidRPr="001A0D1C">
              <w:rPr>
                <w:b/>
                <w:bCs/>
                <w:sz w:val="18"/>
                <w:szCs w:val="18"/>
              </w:rPr>
              <w:t>Наименование</w:t>
            </w:r>
          </w:p>
        </w:tc>
        <w:tc>
          <w:tcPr>
            <w:tcW w:w="708" w:type="dxa"/>
            <w:vMerge w:val="restart"/>
            <w:tcBorders>
              <w:top w:val="single" w:sz="4" w:space="0" w:color="000000"/>
              <w:left w:val="single" w:sz="4" w:space="0" w:color="000000"/>
              <w:bottom w:val="single" w:sz="4" w:space="0" w:color="000000"/>
              <w:right w:val="single" w:sz="4" w:space="0" w:color="000000"/>
            </w:tcBorders>
            <w:vAlign w:val="center"/>
          </w:tcPr>
          <w:p w:rsidR="001A0D1C" w:rsidRPr="001A0D1C" w:rsidRDefault="001A0D1C" w:rsidP="001A0D1C">
            <w:pPr>
              <w:jc w:val="both"/>
              <w:rPr>
                <w:b/>
                <w:bCs/>
                <w:sz w:val="18"/>
                <w:szCs w:val="18"/>
              </w:rPr>
            </w:pPr>
            <w:r w:rsidRPr="001A0D1C">
              <w:rPr>
                <w:b/>
                <w:bCs/>
                <w:sz w:val="18"/>
                <w:szCs w:val="18"/>
              </w:rPr>
              <w:t>ГРБС</w:t>
            </w:r>
          </w:p>
        </w:tc>
        <w:tc>
          <w:tcPr>
            <w:tcW w:w="567" w:type="dxa"/>
            <w:vMerge w:val="restart"/>
            <w:tcBorders>
              <w:top w:val="single" w:sz="4" w:space="0" w:color="000000"/>
              <w:left w:val="single" w:sz="4" w:space="0" w:color="000000"/>
              <w:bottom w:val="single" w:sz="4" w:space="0" w:color="000000"/>
              <w:right w:val="single" w:sz="4" w:space="0" w:color="000000"/>
            </w:tcBorders>
            <w:vAlign w:val="center"/>
          </w:tcPr>
          <w:p w:rsidR="001A0D1C" w:rsidRPr="001A0D1C" w:rsidRDefault="001A0D1C" w:rsidP="001A0D1C">
            <w:pPr>
              <w:jc w:val="both"/>
              <w:rPr>
                <w:b/>
                <w:bCs/>
                <w:sz w:val="18"/>
                <w:szCs w:val="18"/>
              </w:rPr>
            </w:pPr>
            <w:r w:rsidRPr="001A0D1C">
              <w:rPr>
                <w:b/>
                <w:bCs/>
                <w:sz w:val="18"/>
                <w:szCs w:val="18"/>
              </w:rPr>
              <w:t>Рз</w:t>
            </w:r>
          </w:p>
        </w:tc>
        <w:tc>
          <w:tcPr>
            <w:tcW w:w="567" w:type="dxa"/>
            <w:gridSpan w:val="2"/>
            <w:vMerge w:val="restart"/>
            <w:tcBorders>
              <w:top w:val="single" w:sz="4" w:space="0" w:color="000000"/>
              <w:left w:val="single" w:sz="4" w:space="0" w:color="000000"/>
              <w:bottom w:val="single" w:sz="4" w:space="0" w:color="000000"/>
              <w:right w:val="single" w:sz="4" w:space="0" w:color="000000"/>
            </w:tcBorders>
            <w:vAlign w:val="center"/>
          </w:tcPr>
          <w:p w:rsidR="001A0D1C" w:rsidRPr="001A0D1C" w:rsidRDefault="001A0D1C" w:rsidP="001A0D1C">
            <w:pPr>
              <w:jc w:val="both"/>
              <w:rPr>
                <w:b/>
                <w:bCs/>
                <w:sz w:val="18"/>
                <w:szCs w:val="18"/>
              </w:rPr>
            </w:pPr>
            <w:r w:rsidRPr="001A0D1C">
              <w:rPr>
                <w:b/>
                <w:bCs/>
                <w:sz w:val="18"/>
                <w:szCs w:val="18"/>
              </w:rPr>
              <w:t>ПР</w:t>
            </w:r>
          </w:p>
        </w:tc>
        <w:tc>
          <w:tcPr>
            <w:tcW w:w="1134" w:type="dxa"/>
            <w:gridSpan w:val="3"/>
            <w:vMerge w:val="restart"/>
            <w:tcBorders>
              <w:top w:val="single" w:sz="4" w:space="0" w:color="000000"/>
              <w:left w:val="single" w:sz="4" w:space="0" w:color="000000"/>
              <w:bottom w:val="single" w:sz="4" w:space="0" w:color="000000"/>
              <w:right w:val="single" w:sz="4" w:space="0" w:color="000000"/>
            </w:tcBorders>
            <w:vAlign w:val="center"/>
          </w:tcPr>
          <w:p w:rsidR="001A0D1C" w:rsidRPr="001A0D1C" w:rsidRDefault="001A0D1C" w:rsidP="001A0D1C">
            <w:pPr>
              <w:jc w:val="both"/>
              <w:rPr>
                <w:b/>
                <w:bCs/>
                <w:sz w:val="18"/>
                <w:szCs w:val="18"/>
              </w:rPr>
            </w:pPr>
            <w:r w:rsidRPr="001A0D1C">
              <w:rPr>
                <w:b/>
                <w:bCs/>
                <w:sz w:val="18"/>
                <w:szCs w:val="18"/>
              </w:rPr>
              <w:t>ЦСР</w:t>
            </w:r>
          </w:p>
        </w:tc>
        <w:tc>
          <w:tcPr>
            <w:tcW w:w="709" w:type="dxa"/>
            <w:gridSpan w:val="2"/>
            <w:vMerge w:val="restart"/>
            <w:tcBorders>
              <w:top w:val="single" w:sz="4" w:space="0" w:color="000000"/>
              <w:left w:val="single" w:sz="4" w:space="0" w:color="000000"/>
              <w:bottom w:val="single" w:sz="4" w:space="0" w:color="000000"/>
              <w:right w:val="single" w:sz="4" w:space="0" w:color="000000"/>
            </w:tcBorders>
            <w:vAlign w:val="center"/>
          </w:tcPr>
          <w:p w:rsidR="001A0D1C" w:rsidRPr="001A0D1C" w:rsidRDefault="001A0D1C" w:rsidP="001A0D1C">
            <w:pPr>
              <w:jc w:val="both"/>
              <w:rPr>
                <w:b/>
                <w:bCs/>
                <w:sz w:val="18"/>
                <w:szCs w:val="18"/>
              </w:rPr>
            </w:pPr>
            <w:r w:rsidRPr="001A0D1C">
              <w:rPr>
                <w:b/>
                <w:bCs/>
                <w:sz w:val="18"/>
                <w:szCs w:val="18"/>
              </w:rPr>
              <w:t>ВР</w:t>
            </w:r>
          </w:p>
        </w:tc>
        <w:tc>
          <w:tcPr>
            <w:tcW w:w="3402" w:type="dxa"/>
            <w:gridSpan w:val="5"/>
            <w:tcBorders>
              <w:top w:val="single" w:sz="4" w:space="0" w:color="000000"/>
              <w:left w:val="nil"/>
              <w:bottom w:val="single" w:sz="4" w:space="0" w:color="000000"/>
              <w:right w:val="single" w:sz="4" w:space="0" w:color="000000"/>
            </w:tcBorders>
            <w:vAlign w:val="center"/>
          </w:tcPr>
          <w:p w:rsidR="001A0D1C" w:rsidRPr="001A0D1C" w:rsidRDefault="001A0D1C" w:rsidP="001A0D1C">
            <w:pPr>
              <w:ind w:right="-392"/>
              <w:jc w:val="both"/>
              <w:rPr>
                <w:b/>
                <w:bCs/>
                <w:sz w:val="18"/>
                <w:szCs w:val="18"/>
              </w:rPr>
            </w:pPr>
            <w:r w:rsidRPr="001A0D1C">
              <w:rPr>
                <w:b/>
                <w:bCs/>
                <w:sz w:val="18"/>
                <w:szCs w:val="18"/>
              </w:rPr>
              <w:t>Сумма                                         (тыс. рублей)</w:t>
            </w:r>
          </w:p>
        </w:tc>
        <w:tc>
          <w:tcPr>
            <w:tcW w:w="293" w:type="dxa"/>
            <w:tcBorders>
              <w:top w:val="nil"/>
              <w:left w:val="nil"/>
              <w:bottom w:val="nil"/>
              <w:right w:val="nil"/>
            </w:tcBorders>
          </w:tcPr>
          <w:p w:rsidR="001A0D1C" w:rsidRPr="001A0D1C" w:rsidRDefault="001A0D1C" w:rsidP="001A0D1C">
            <w:pPr>
              <w:jc w:val="both"/>
              <w:rPr>
                <w:sz w:val="18"/>
                <w:szCs w:val="18"/>
              </w:rPr>
            </w:pPr>
          </w:p>
        </w:tc>
        <w:tc>
          <w:tcPr>
            <w:tcW w:w="240" w:type="dxa"/>
            <w:tcBorders>
              <w:top w:val="nil"/>
              <w:left w:val="nil"/>
              <w:bottom w:val="nil"/>
              <w:right w:val="nil"/>
            </w:tcBorders>
          </w:tcPr>
          <w:p w:rsidR="001A0D1C" w:rsidRPr="001A0D1C" w:rsidRDefault="001A0D1C" w:rsidP="001A0D1C">
            <w:pPr>
              <w:jc w:val="both"/>
              <w:rPr>
                <w:sz w:val="18"/>
                <w:szCs w:val="18"/>
              </w:rPr>
            </w:pPr>
          </w:p>
        </w:tc>
        <w:tc>
          <w:tcPr>
            <w:tcW w:w="255" w:type="dxa"/>
            <w:tcBorders>
              <w:top w:val="nil"/>
              <w:left w:val="nil"/>
              <w:bottom w:val="nil"/>
              <w:right w:val="nil"/>
            </w:tcBorders>
          </w:tcPr>
          <w:p w:rsidR="001A0D1C" w:rsidRPr="001A0D1C" w:rsidRDefault="001A0D1C" w:rsidP="001A0D1C">
            <w:pPr>
              <w:jc w:val="both"/>
              <w:rPr>
                <w:sz w:val="18"/>
                <w:szCs w:val="18"/>
              </w:rPr>
            </w:pPr>
          </w:p>
        </w:tc>
      </w:tr>
      <w:tr w:rsidR="001A0D1C" w:rsidRPr="001A0D1C" w:rsidTr="001A0D1C">
        <w:tblPrEx>
          <w:tblCellSpacing w:w="-5" w:type="nil"/>
        </w:tblPrEx>
        <w:trPr>
          <w:trHeight w:val="540"/>
          <w:tblCellSpacing w:w="-5" w:type="nil"/>
        </w:trPr>
        <w:tc>
          <w:tcPr>
            <w:tcW w:w="3475" w:type="dxa"/>
            <w:vMerge/>
            <w:tcBorders>
              <w:top w:val="single" w:sz="4" w:space="0" w:color="000000"/>
              <w:left w:val="single" w:sz="4" w:space="0" w:color="000000"/>
              <w:bottom w:val="single" w:sz="4" w:space="0" w:color="000000"/>
              <w:right w:val="single" w:sz="4" w:space="0" w:color="000000"/>
            </w:tcBorders>
            <w:vAlign w:val="center"/>
          </w:tcPr>
          <w:p w:rsidR="001A0D1C" w:rsidRPr="001A0D1C" w:rsidRDefault="001A0D1C" w:rsidP="001A0D1C">
            <w:pPr>
              <w:widowControl w:val="0"/>
              <w:jc w:val="both"/>
              <w:rPr>
                <w:color w:val="000000"/>
                <w:sz w:val="18"/>
                <w:szCs w:val="18"/>
              </w:rPr>
            </w:pPr>
          </w:p>
        </w:tc>
        <w:tc>
          <w:tcPr>
            <w:tcW w:w="708" w:type="dxa"/>
            <w:vMerge/>
            <w:tcBorders>
              <w:top w:val="single" w:sz="4" w:space="0" w:color="000000"/>
              <w:left w:val="single" w:sz="4" w:space="0" w:color="000000"/>
              <w:bottom w:val="single" w:sz="4" w:space="0" w:color="000000"/>
              <w:right w:val="single" w:sz="4" w:space="0" w:color="000000"/>
            </w:tcBorders>
            <w:vAlign w:val="center"/>
          </w:tcPr>
          <w:p w:rsidR="001A0D1C" w:rsidRPr="001A0D1C" w:rsidRDefault="001A0D1C" w:rsidP="001A0D1C">
            <w:pPr>
              <w:widowControl w:val="0"/>
              <w:jc w:val="both"/>
              <w:rPr>
                <w:color w:val="000000"/>
                <w:sz w:val="18"/>
                <w:szCs w:val="18"/>
              </w:rPr>
            </w:pPr>
          </w:p>
        </w:tc>
        <w:tc>
          <w:tcPr>
            <w:tcW w:w="567" w:type="dxa"/>
            <w:vMerge/>
            <w:tcBorders>
              <w:top w:val="single" w:sz="4" w:space="0" w:color="000000"/>
              <w:left w:val="single" w:sz="4" w:space="0" w:color="000000"/>
              <w:bottom w:val="single" w:sz="4" w:space="0" w:color="000000"/>
              <w:right w:val="single" w:sz="4" w:space="0" w:color="000000"/>
            </w:tcBorders>
            <w:vAlign w:val="center"/>
          </w:tcPr>
          <w:p w:rsidR="001A0D1C" w:rsidRPr="001A0D1C" w:rsidRDefault="001A0D1C" w:rsidP="001A0D1C">
            <w:pPr>
              <w:widowControl w:val="0"/>
              <w:jc w:val="both"/>
              <w:rPr>
                <w:color w:val="000000"/>
                <w:sz w:val="18"/>
                <w:szCs w:val="18"/>
              </w:rPr>
            </w:pPr>
          </w:p>
        </w:tc>
        <w:tc>
          <w:tcPr>
            <w:tcW w:w="567" w:type="dxa"/>
            <w:gridSpan w:val="2"/>
            <w:vMerge/>
            <w:tcBorders>
              <w:top w:val="single" w:sz="4" w:space="0" w:color="000000"/>
              <w:left w:val="single" w:sz="4" w:space="0" w:color="000000"/>
              <w:bottom w:val="single" w:sz="4" w:space="0" w:color="000000"/>
              <w:right w:val="single" w:sz="4" w:space="0" w:color="000000"/>
            </w:tcBorders>
            <w:vAlign w:val="center"/>
          </w:tcPr>
          <w:p w:rsidR="001A0D1C" w:rsidRPr="001A0D1C" w:rsidRDefault="001A0D1C" w:rsidP="001A0D1C">
            <w:pPr>
              <w:widowControl w:val="0"/>
              <w:jc w:val="both"/>
              <w:rPr>
                <w:color w:val="000000"/>
                <w:sz w:val="18"/>
                <w:szCs w:val="18"/>
              </w:rPr>
            </w:pPr>
          </w:p>
        </w:tc>
        <w:tc>
          <w:tcPr>
            <w:tcW w:w="1134" w:type="dxa"/>
            <w:gridSpan w:val="3"/>
            <w:vMerge/>
            <w:tcBorders>
              <w:top w:val="single" w:sz="4" w:space="0" w:color="000000"/>
              <w:left w:val="single" w:sz="4" w:space="0" w:color="000000"/>
              <w:bottom w:val="single" w:sz="4" w:space="0" w:color="000000"/>
              <w:right w:val="single" w:sz="4" w:space="0" w:color="000000"/>
            </w:tcBorders>
            <w:vAlign w:val="center"/>
          </w:tcPr>
          <w:p w:rsidR="001A0D1C" w:rsidRPr="001A0D1C" w:rsidRDefault="001A0D1C" w:rsidP="001A0D1C">
            <w:pPr>
              <w:widowControl w:val="0"/>
              <w:jc w:val="both"/>
              <w:rPr>
                <w:color w:val="000000"/>
                <w:sz w:val="18"/>
                <w:szCs w:val="18"/>
              </w:rPr>
            </w:pPr>
          </w:p>
        </w:tc>
        <w:tc>
          <w:tcPr>
            <w:tcW w:w="709" w:type="dxa"/>
            <w:gridSpan w:val="2"/>
            <w:vMerge/>
            <w:tcBorders>
              <w:top w:val="single" w:sz="4" w:space="0" w:color="000000"/>
              <w:left w:val="single" w:sz="4" w:space="0" w:color="000000"/>
              <w:bottom w:val="single" w:sz="4" w:space="0" w:color="000000"/>
              <w:right w:val="single" w:sz="4" w:space="0" w:color="000000"/>
            </w:tcBorders>
            <w:vAlign w:val="center"/>
          </w:tcPr>
          <w:p w:rsidR="001A0D1C" w:rsidRPr="001A0D1C" w:rsidRDefault="001A0D1C" w:rsidP="001A0D1C">
            <w:pPr>
              <w:widowControl w:val="0"/>
              <w:jc w:val="both"/>
              <w:rPr>
                <w:color w:val="000000"/>
                <w:sz w:val="18"/>
                <w:szCs w:val="18"/>
              </w:rPr>
            </w:pPr>
          </w:p>
        </w:tc>
        <w:tc>
          <w:tcPr>
            <w:tcW w:w="1134" w:type="dxa"/>
            <w:tcBorders>
              <w:top w:val="nil"/>
              <w:left w:val="nil"/>
              <w:bottom w:val="single" w:sz="4" w:space="0" w:color="auto"/>
              <w:right w:val="single" w:sz="4" w:space="0" w:color="auto"/>
            </w:tcBorders>
            <w:vAlign w:val="center"/>
          </w:tcPr>
          <w:p w:rsidR="001A0D1C" w:rsidRPr="001A0D1C" w:rsidRDefault="001A0D1C" w:rsidP="001A0D1C">
            <w:pPr>
              <w:jc w:val="both"/>
              <w:rPr>
                <w:b/>
                <w:bCs/>
                <w:sz w:val="18"/>
                <w:szCs w:val="18"/>
              </w:rPr>
            </w:pPr>
            <w:r w:rsidRPr="001A0D1C">
              <w:rPr>
                <w:b/>
                <w:bCs/>
                <w:sz w:val="18"/>
                <w:szCs w:val="18"/>
              </w:rPr>
              <w:t>2019 год</w:t>
            </w:r>
          </w:p>
        </w:tc>
        <w:tc>
          <w:tcPr>
            <w:tcW w:w="1134" w:type="dxa"/>
            <w:gridSpan w:val="3"/>
            <w:tcBorders>
              <w:top w:val="nil"/>
              <w:left w:val="single" w:sz="4" w:space="0" w:color="000000"/>
              <w:bottom w:val="single" w:sz="4" w:space="0" w:color="000000"/>
              <w:right w:val="single" w:sz="4" w:space="0" w:color="000000"/>
            </w:tcBorders>
            <w:vAlign w:val="center"/>
          </w:tcPr>
          <w:p w:rsidR="001A0D1C" w:rsidRPr="001A0D1C" w:rsidRDefault="001A0D1C" w:rsidP="001A0D1C">
            <w:pPr>
              <w:jc w:val="both"/>
              <w:rPr>
                <w:b/>
                <w:bCs/>
                <w:sz w:val="18"/>
                <w:szCs w:val="18"/>
              </w:rPr>
            </w:pPr>
            <w:r w:rsidRPr="001A0D1C">
              <w:rPr>
                <w:b/>
                <w:bCs/>
                <w:sz w:val="18"/>
                <w:szCs w:val="18"/>
              </w:rPr>
              <w:t xml:space="preserve">2020 </w:t>
            </w:r>
          </w:p>
          <w:p w:rsidR="001A0D1C" w:rsidRPr="001A0D1C" w:rsidRDefault="001A0D1C" w:rsidP="001A0D1C">
            <w:pPr>
              <w:jc w:val="both"/>
              <w:rPr>
                <w:b/>
                <w:bCs/>
                <w:sz w:val="18"/>
                <w:szCs w:val="18"/>
              </w:rPr>
            </w:pPr>
            <w:r w:rsidRPr="001A0D1C">
              <w:rPr>
                <w:b/>
                <w:bCs/>
                <w:sz w:val="18"/>
                <w:szCs w:val="18"/>
              </w:rPr>
              <w:t>год</w:t>
            </w:r>
          </w:p>
        </w:tc>
        <w:tc>
          <w:tcPr>
            <w:tcW w:w="1134" w:type="dxa"/>
            <w:tcBorders>
              <w:top w:val="nil"/>
              <w:left w:val="nil"/>
              <w:bottom w:val="single" w:sz="4" w:space="0" w:color="auto"/>
              <w:right w:val="single" w:sz="4" w:space="0" w:color="auto"/>
            </w:tcBorders>
            <w:vAlign w:val="center"/>
          </w:tcPr>
          <w:p w:rsidR="001A0D1C" w:rsidRPr="001A0D1C" w:rsidRDefault="001A0D1C" w:rsidP="001A0D1C">
            <w:pPr>
              <w:jc w:val="both"/>
              <w:rPr>
                <w:b/>
                <w:bCs/>
                <w:sz w:val="18"/>
                <w:szCs w:val="18"/>
              </w:rPr>
            </w:pPr>
            <w:r w:rsidRPr="001A0D1C">
              <w:rPr>
                <w:b/>
                <w:bCs/>
                <w:sz w:val="18"/>
                <w:szCs w:val="18"/>
              </w:rPr>
              <w:t>2021</w:t>
            </w:r>
          </w:p>
          <w:p w:rsidR="001A0D1C" w:rsidRPr="001A0D1C" w:rsidRDefault="001A0D1C" w:rsidP="001A0D1C">
            <w:pPr>
              <w:jc w:val="both"/>
              <w:rPr>
                <w:b/>
                <w:bCs/>
                <w:sz w:val="18"/>
                <w:szCs w:val="18"/>
              </w:rPr>
            </w:pPr>
            <w:r w:rsidRPr="001A0D1C">
              <w:rPr>
                <w:b/>
                <w:bCs/>
                <w:sz w:val="18"/>
                <w:szCs w:val="18"/>
              </w:rPr>
              <w:t xml:space="preserve"> год</w:t>
            </w:r>
          </w:p>
        </w:tc>
        <w:tc>
          <w:tcPr>
            <w:tcW w:w="293" w:type="dxa"/>
            <w:tcBorders>
              <w:top w:val="nil"/>
              <w:left w:val="nil"/>
              <w:bottom w:val="nil"/>
              <w:right w:val="nil"/>
            </w:tcBorders>
          </w:tcPr>
          <w:p w:rsidR="001A0D1C" w:rsidRPr="001A0D1C" w:rsidRDefault="001A0D1C" w:rsidP="001A0D1C">
            <w:pPr>
              <w:jc w:val="both"/>
              <w:rPr>
                <w:sz w:val="18"/>
                <w:szCs w:val="18"/>
              </w:rPr>
            </w:pPr>
          </w:p>
        </w:tc>
        <w:tc>
          <w:tcPr>
            <w:tcW w:w="240" w:type="dxa"/>
            <w:tcBorders>
              <w:top w:val="nil"/>
              <w:left w:val="nil"/>
              <w:bottom w:val="nil"/>
              <w:right w:val="nil"/>
            </w:tcBorders>
          </w:tcPr>
          <w:p w:rsidR="001A0D1C" w:rsidRPr="001A0D1C" w:rsidRDefault="001A0D1C" w:rsidP="001A0D1C">
            <w:pPr>
              <w:jc w:val="both"/>
              <w:rPr>
                <w:sz w:val="18"/>
                <w:szCs w:val="18"/>
              </w:rPr>
            </w:pPr>
          </w:p>
        </w:tc>
        <w:tc>
          <w:tcPr>
            <w:tcW w:w="255" w:type="dxa"/>
            <w:tcBorders>
              <w:top w:val="nil"/>
              <w:left w:val="nil"/>
              <w:bottom w:val="nil"/>
              <w:right w:val="nil"/>
            </w:tcBorders>
          </w:tcPr>
          <w:p w:rsidR="001A0D1C" w:rsidRPr="001A0D1C" w:rsidRDefault="001A0D1C" w:rsidP="001A0D1C">
            <w:pPr>
              <w:jc w:val="both"/>
              <w:rPr>
                <w:sz w:val="18"/>
                <w:szCs w:val="18"/>
              </w:rPr>
            </w:pPr>
          </w:p>
        </w:tc>
      </w:tr>
      <w:tr w:rsidR="001A0D1C" w:rsidRPr="001A0D1C" w:rsidTr="001A0D1C">
        <w:tblPrEx>
          <w:tblCellSpacing w:w="-5" w:type="nil"/>
        </w:tblPrEx>
        <w:trPr>
          <w:trHeight w:val="330"/>
          <w:tblCellSpacing w:w="-5" w:type="nil"/>
        </w:trPr>
        <w:tc>
          <w:tcPr>
            <w:tcW w:w="3475" w:type="dxa"/>
            <w:tcBorders>
              <w:top w:val="nil"/>
              <w:left w:val="single" w:sz="4" w:space="0" w:color="000000"/>
              <w:bottom w:val="single" w:sz="4" w:space="0" w:color="000000"/>
              <w:right w:val="single" w:sz="4" w:space="0" w:color="000000"/>
            </w:tcBorders>
            <w:vAlign w:val="center"/>
          </w:tcPr>
          <w:p w:rsidR="001A0D1C" w:rsidRPr="001A0D1C" w:rsidRDefault="001A0D1C" w:rsidP="001A0D1C">
            <w:pPr>
              <w:jc w:val="both"/>
              <w:rPr>
                <w:sz w:val="18"/>
                <w:szCs w:val="18"/>
              </w:rPr>
            </w:pPr>
            <w:r w:rsidRPr="001A0D1C">
              <w:rPr>
                <w:sz w:val="18"/>
                <w:szCs w:val="18"/>
              </w:rPr>
              <w:t>1</w:t>
            </w:r>
          </w:p>
        </w:tc>
        <w:tc>
          <w:tcPr>
            <w:tcW w:w="708"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2</w:t>
            </w:r>
          </w:p>
        </w:tc>
        <w:tc>
          <w:tcPr>
            <w:tcW w:w="567"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3</w:t>
            </w:r>
          </w:p>
        </w:tc>
        <w:tc>
          <w:tcPr>
            <w:tcW w:w="567"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4</w:t>
            </w:r>
          </w:p>
        </w:tc>
        <w:tc>
          <w:tcPr>
            <w:tcW w:w="1134" w:type="dxa"/>
            <w:gridSpan w:val="3"/>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5</w:t>
            </w:r>
          </w:p>
        </w:tc>
        <w:tc>
          <w:tcPr>
            <w:tcW w:w="709"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6</w:t>
            </w:r>
          </w:p>
        </w:tc>
        <w:tc>
          <w:tcPr>
            <w:tcW w:w="1134"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7</w:t>
            </w:r>
          </w:p>
        </w:tc>
        <w:tc>
          <w:tcPr>
            <w:tcW w:w="1134" w:type="dxa"/>
            <w:gridSpan w:val="3"/>
            <w:tcBorders>
              <w:top w:val="nil"/>
              <w:left w:val="single" w:sz="4" w:space="0" w:color="000000"/>
              <w:bottom w:val="single" w:sz="4" w:space="0" w:color="000000"/>
              <w:right w:val="single" w:sz="4" w:space="0" w:color="000000"/>
            </w:tcBorders>
            <w:vAlign w:val="center"/>
          </w:tcPr>
          <w:p w:rsidR="001A0D1C" w:rsidRPr="001A0D1C" w:rsidRDefault="001A0D1C" w:rsidP="001A0D1C">
            <w:pPr>
              <w:jc w:val="both"/>
              <w:rPr>
                <w:sz w:val="18"/>
                <w:szCs w:val="18"/>
              </w:rPr>
            </w:pPr>
            <w:r w:rsidRPr="001A0D1C">
              <w:rPr>
                <w:sz w:val="18"/>
                <w:szCs w:val="18"/>
              </w:rPr>
              <w:t>8</w:t>
            </w:r>
          </w:p>
        </w:tc>
        <w:tc>
          <w:tcPr>
            <w:tcW w:w="1134"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9</w:t>
            </w:r>
          </w:p>
        </w:tc>
        <w:tc>
          <w:tcPr>
            <w:tcW w:w="293" w:type="dxa"/>
            <w:tcBorders>
              <w:top w:val="nil"/>
              <w:left w:val="nil"/>
              <w:bottom w:val="nil"/>
              <w:right w:val="nil"/>
            </w:tcBorders>
          </w:tcPr>
          <w:p w:rsidR="001A0D1C" w:rsidRPr="001A0D1C" w:rsidRDefault="001A0D1C" w:rsidP="001A0D1C">
            <w:pPr>
              <w:jc w:val="both"/>
              <w:rPr>
                <w:sz w:val="18"/>
                <w:szCs w:val="18"/>
              </w:rPr>
            </w:pPr>
          </w:p>
        </w:tc>
        <w:tc>
          <w:tcPr>
            <w:tcW w:w="240" w:type="dxa"/>
            <w:tcBorders>
              <w:top w:val="nil"/>
              <w:left w:val="nil"/>
              <w:bottom w:val="nil"/>
              <w:right w:val="nil"/>
            </w:tcBorders>
          </w:tcPr>
          <w:p w:rsidR="001A0D1C" w:rsidRPr="001A0D1C" w:rsidRDefault="001A0D1C" w:rsidP="001A0D1C">
            <w:pPr>
              <w:jc w:val="both"/>
              <w:rPr>
                <w:sz w:val="18"/>
                <w:szCs w:val="18"/>
              </w:rPr>
            </w:pPr>
          </w:p>
        </w:tc>
        <w:tc>
          <w:tcPr>
            <w:tcW w:w="255" w:type="dxa"/>
            <w:tcBorders>
              <w:top w:val="nil"/>
              <w:left w:val="nil"/>
              <w:bottom w:val="nil"/>
              <w:right w:val="nil"/>
            </w:tcBorders>
          </w:tcPr>
          <w:p w:rsidR="001A0D1C" w:rsidRPr="001A0D1C" w:rsidRDefault="001A0D1C" w:rsidP="001A0D1C">
            <w:pPr>
              <w:jc w:val="both"/>
              <w:rPr>
                <w:sz w:val="18"/>
                <w:szCs w:val="18"/>
              </w:rPr>
            </w:pPr>
          </w:p>
        </w:tc>
      </w:tr>
      <w:tr w:rsidR="001A0D1C" w:rsidRPr="001A0D1C" w:rsidTr="001A0D1C">
        <w:tblPrEx>
          <w:tblCellSpacing w:w="-5" w:type="nil"/>
        </w:tblPrEx>
        <w:trPr>
          <w:trHeight w:val="330"/>
          <w:tblCellSpacing w:w="-5" w:type="nil"/>
        </w:trPr>
        <w:tc>
          <w:tcPr>
            <w:tcW w:w="3475" w:type="dxa"/>
            <w:tcBorders>
              <w:top w:val="nil"/>
              <w:left w:val="single" w:sz="4" w:space="0" w:color="000000"/>
              <w:bottom w:val="single" w:sz="4" w:space="0" w:color="000000"/>
              <w:right w:val="single" w:sz="4" w:space="0" w:color="000000"/>
            </w:tcBorders>
            <w:vAlign w:val="center"/>
          </w:tcPr>
          <w:p w:rsidR="001A0D1C" w:rsidRPr="001A0D1C" w:rsidRDefault="001A0D1C" w:rsidP="001A0D1C">
            <w:pPr>
              <w:jc w:val="both"/>
              <w:rPr>
                <w:b/>
                <w:bCs/>
                <w:sz w:val="18"/>
                <w:szCs w:val="18"/>
              </w:rPr>
            </w:pPr>
            <w:r w:rsidRPr="001A0D1C">
              <w:rPr>
                <w:b/>
                <w:bCs/>
                <w:sz w:val="18"/>
                <w:szCs w:val="18"/>
              </w:rPr>
              <w:t>ВСЕГО</w:t>
            </w:r>
          </w:p>
        </w:tc>
        <w:tc>
          <w:tcPr>
            <w:tcW w:w="708" w:type="dxa"/>
            <w:tcBorders>
              <w:top w:val="nil"/>
              <w:left w:val="nil"/>
              <w:bottom w:val="single" w:sz="4" w:space="0" w:color="auto"/>
              <w:right w:val="single" w:sz="4" w:space="0" w:color="auto"/>
            </w:tcBorders>
            <w:vAlign w:val="center"/>
          </w:tcPr>
          <w:p w:rsidR="001A0D1C" w:rsidRPr="001A0D1C" w:rsidRDefault="001A0D1C" w:rsidP="001A0D1C">
            <w:pPr>
              <w:jc w:val="both"/>
              <w:rPr>
                <w:b/>
                <w:bCs/>
                <w:sz w:val="18"/>
                <w:szCs w:val="18"/>
              </w:rPr>
            </w:pPr>
            <w:r w:rsidRPr="001A0D1C">
              <w:rPr>
                <w:b/>
                <w:bCs/>
                <w:sz w:val="18"/>
                <w:szCs w:val="18"/>
              </w:rPr>
              <w:t> </w:t>
            </w:r>
          </w:p>
        </w:tc>
        <w:tc>
          <w:tcPr>
            <w:tcW w:w="567" w:type="dxa"/>
            <w:tcBorders>
              <w:top w:val="nil"/>
              <w:left w:val="nil"/>
              <w:bottom w:val="single" w:sz="4" w:space="0" w:color="auto"/>
              <w:right w:val="single" w:sz="4" w:space="0" w:color="auto"/>
            </w:tcBorders>
            <w:vAlign w:val="center"/>
          </w:tcPr>
          <w:p w:rsidR="001A0D1C" w:rsidRPr="001A0D1C" w:rsidRDefault="001A0D1C" w:rsidP="001A0D1C">
            <w:pPr>
              <w:jc w:val="both"/>
              <w:rPr>
                <w:b/>
                <w:bCs/>
                <w:sz w:val="18"/>
                <w:szCs w:val="18"/>
              </w:rPr>
            </w:pPr>
            <w:r w:rsidRPr="001A0D1C">
              <w:rPr>
                <w:b/>
                <w:bCs/>
                <w:sz w:val="18"/>
                <w:szCs w:val="18"/>
              </w:rPr>
              <w:t> </w:t>
            </w:r>
          </w:p>
        </w:tc>
        <w:tc>
          <w:tcPr>
            <w:tcW w:w="567"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b/>
                <w:bCs/>
                <w:sz w:val="18"/>
                <w:szCs w:val="18"/>
              </w:rPr>
            </w:pPr>
            <w:r w:rsidRPr="001A0D1C">
              <w:rPr>
                <w:b/>
                <w:bCs/>
                <w:sz w:val="18"/>
                <w:szCs w:val="18"/>
              </w:rPr>
              <w:t> </w:t>
            </w:r>
          </w:p>
        </w:tc>
        <w:tc>
          <w:tcPr>
            <w:tcW w:w="1134" w:type="dxa"/>
            <w:gridSpan w:val="3"/>
            <w:tcBorders>
              <w:top w:val="nil"/>
              <w:left w:val="nil"/>
              <w:bottom w:val="single" w:sz="4" w:space="0" w:color="auto"/>
              <w:right w:val="single" w:sz="4" w:space="0" w:color="auto"/>
            </w:tcBorders>
            <w:vAlign w:val="center"/>
          </w:tcPr>
          <w:p w:rsidR="001A0D1C" w:rsidRPr="001A0D1C" w:rsidRDefault="001A0D1C" w:rsidP="001A0D1C">
            <w:pPr>
              <w:jc w:val="both"/>
              <w:rPr>
                <w:b/>
                <w:bCs/>
                <w:sz w:val="18"/>
                <w:szCs w:val="18"/>
              </w:rPr>
            </w:pPr>
            <w:r w:rsidRPr="001A0D1C">
              <w:rPr>
                <w:b/>
                <w:bCs/>
                <w:sz w:val="18"/>
                <w:szCs w:val="18"/>
              </w:rPr>
              <w:t> </w:t>
            </w:r>
          </w:p>
        </w:tc>
        <w:tc>
          <w:tcPr>
            <w:tcW w:w="709"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b/>
                <w:bCs/>
                <w:sz w:val="18"/>
                <w:szCs w:val="18"/>
              </w:rPr>
            </w:pPr>
            <w:r w:rsidRPr="001A0D1C">
              <w:rPr>
                <w:b/>
                <w:bCs/>
                <w:sz w:val="18"/>
                <w:szCs w:val="18"/>
              </w:rPr>
              <w:t> </w:t>
            </w:r>
          </w:p>
        </w:tc>
        <w:tc>
          <w:tcPr>
            <w:tcW w:w="1134" w:type="dxa"/>
            <w:tcBorders>
              <w:top w:val="nil"/>
              <w:left w:val="nil"/>
              <w:bottom w:val="single" w:sz="4" w:space="0" w:color="auto"/>
              <w:right w:val="single" w:sz="4" w:space="0" w:color="auto"/>
            </w:tcBorders>
            <w:vAlign w:val="center"/>
          </w:tcPr>
          <w:p w:rsidR="001A0D1C" w:rsidRPr="001A0D1C" w:rsidRDefault="001A0D1C" w:rsidP="001A0D1C">
            <w:pPr>
              <w:jc w:val="both"/>
              <w:rPr>
                <w:b/>
                <w:bCs/>
                <w:sz w:val="18"/>
                <w:szCs w:val="18"/>
              </w:rPr>
            </w:pPr>
            <w:r w:rsidRPr="001A0D1C">
              <w:rPr>
                <w:b/>
                <w:bCs/>
                <w:sz w:val="18"/>
                <w:szCs w:val="18"/>
              </w:rPr>
              <w:t>9602,4</w:t>
            </w:r>
          </w:p>
        </w:tc>
        <w:tc>
          <w:tcPr>
            <w:tcW w:w="1134" w:type="dxa"/>
            <w:gridSpan w:val="3"/>
            <w:tcBorders>
              <w:top w:val="nil"/>
              <w:left w:val="single" w:sz="4" w:space="0" w:color="000000"/>
              <w:bottom w:val="single" w:sz="4" w:space="0" w:color="000000"/>
              <w:right w:val="single" w:sz="4" w:space="0" w:color="000000"/>
            </w:tcBorders>
            <w:vAlign w:val="center"/>
          </w:tcPr>
          <w:p w:rsidR="001A0D1C" w:rsidRPr="001A0D1C" w:rsidRDefault="001A0D1C" w:rsidP="001A0D1C">
            <w:pPr>
              <w:jc w:val="both"/>
              <w:rPr>
                <w:b/>
                <w:bCs/>
                <w:sz w:val="18"/>
                <w:szCs w:val="18"/>
              </w:rPr>
            </w:pPr>
            <w:r w:rsidRPr="001A0D1C">
              <w:rPr>
                <w:b/>
                <w:bCs/>
                <w:sz w:val="18"/>
                <w:szCs w:val="18"/>
              </w:rPr>
              <w:t>6473,9</w:t>
            </w:r>
          </w:p>
        </w:tc>
        <w:tc>
          <w:tcPr>
            <w:tcW w:w="1134" w:type="dxa"/>
            <w:tcBorders>
              <w:top w:val="nil"/>
              <w:left w:val="nil"/>
              <w:bottom w:val="single" w:sz="4" w:space="0" w:color="auto"/>
              <w:right w:val="single" w:sz="4" w:space="0" w:color="auto"/>
            </w:tcBorders>
            <w:vAlign w:val="center"/>
          </w:tcPr>
          <w:p w:rsidR="001A0D1C" w:rsidRPr="001A0D1C" w:rsidRDefault="001A0D1C" w:rsidP="001A0D1C">
            <w:pPr>
              <w:jc w:val="both"/>
              <w:rPr>
                <w:b/>
                <w:bCs/>
                <w:sz w:val="18"/>
                <w:szCs w:val="18"/>
              </w:rPr>
            </w:pPr>
            <w:r w:rsidRPr="001A0D1C">
              <w:rPr>
                <w:b/>
                <w:bCs/>
                <w:sz w:val="18"/>
                <w:szCs w:val="18"/>
              </w:rPr>
              <w:t>6481,2</w:t>
            </w:r>
          </w:p>
        </w:tc>
        <w:tc>
          <w:tcPr>
            <w:tcW w:w="293" w:type="dxa"/>
            <w:tcBorders>
              <w:top w:val="nil"/>
              <w:left w:val="nil"/>
              <w:bottom w:val="nil"/>
              <w:right w:val="nil"/>
            </w:tcBorders>
          </w:tcPr>
          <w:p w:rsidR="001A0D1C" w:rsidRPr="001A0D1C" w:rsidRDefault="001A0D1C" w:rsidP="001A0D1C">
            <w:pPr>
              <w:jc w:val="both"/>
              <w:rPr>
                <w:sz w:val="18"/>
                <w:szCs w:val="18"/>
              </w:rPr>
            </w:pPr>
          </w:p>
        </w:tc>
        <w:tc>
          <w:tcPr>
            <w:tcW w:w="240" w:type="dxa"/>
            <w:tcBorders>
              <w:top w:val="nil"/>
              <w:left w:val="nil"/>
              <w:bottom w:val="nil"/>
              <w:right w:val="nil"/>
            </w:tcBorders>
          </w:tcPr>
          <w:p w:rsidR="001A0D1C" w:rsidRPr="001A0D1C" w:rsidRDefault="001A0D1C" w:rsidP="001A0D1C">
            <w:pPr>
              <w:jc w:val="both"/>
              <w:rPr>
                <w:sz w:val="18"/>
                <w:szCs w:val="18"/>
              </w:rPr>
            </w:pPr>
          </w:p>
        </w:tc>
        <w:tc>
          <w:tcPr>
            <w:tcW w:w="255" w:type="dxa"/>
            <w:tcBorders>
              <w:top w:val="nil"/>
              <w:left w:val="nil"/>
              <w:bottom w:val="nil"/>
              <w:right w:val="nil"/>
            </w:tcBorders>
          </w:tcPr>
          <w:p w:rsidR="001A0D1C" w:rsidRPr="001A0D1C" w:rsidRDefault="001A0D1C" w:rsidP="001A0D1C">
            <w:pPr>
              <w:jc w:val="both"/>
              <w:rPr>
                <w:sz w:val="18"/>
                <w:szCs w:val="18"/>
              </w:rPr>
            </w:pPr>
          </w:p>
        </w:tc>
      </w:tr>
      <w:tr w:rsidR="001A0D1C" w:rsidRPr="001A0D1C" w:rsidTr="001A0D1C">
        <w:tblPrEx>
          <w:tblCellSpacing w:w="-5" w:type="nil"/>
        </w:tblPrEx>
        <w:trPr>
          <w:trHeight w:val="1305"/>
          <w:tblCellSpacing w:w="-5" w:type="nil"/>
        </w:trPr>
        <w:tc>
          <w:tcPr>
            <w:tcW w:w="3475" w:type="dxa"/>
            <w:tcBorders>
              <w:top w:val="nil"/>
              <w:left w:val="single" w:sz="4" w:space="0" w:color="000000"/>
              <w:bottom w:val="single" w:sz="4" w:space="0" w:color="000000"/>
              <w:right w:val="single" w:sz="4" w:space="0" w:color="000000"/>
            </w:tcBorders>
            <w:vAlign w:val="center"/>
          </w:tcPr>
          <w:p w:rsidR="001A0D1C" w:rsidRPr="001A0D1C" w:rsidRDefault="001A0D1C" w:rsidP="001A0D1C">
            <w:pPr>
              <w:jc w:val="both"/>
              <w:rPr>
                <w:b/>
                <w:bCs/>
                <w:sz w:val="18"/>
                <w:szCs w:val="18"/>
              </w:rPr>
            </w:pPr>
            <w:r w:rsidRPr="001A0D1C">
              <w:rPr>
                <w:b/>
                <w:bCs/>
                <w:sz w:val="18"/>
                <w:szCs w:val="18"/>
              </w:rPr>
              <w:t>Администрация Гвазденского сельского поселения Бутурлиновского муниципального района Воронежской области</w:t>
            </w:r>
          </w:p>
        </w:tc>
        <w:tc>
          <w:tcPr>
            <w:tcW w:w="708" w:type="dxa"/>
            <w:tcBorders>
              <w:top w:val="nil"/>
              <w:left w:val="nil"/>
              <w:bottom w:val="single" w:sz="4" w:space="0" w:color="auto"/>
              <w:right w:val="single" w:sz="4" w:space="0" w:color="auto"/>
            </w:tcBorders>
            <w:vAlign w:val="center"/>
          </w:tcPr>
          <w:p w:rsidR="001A0D1C" w:rsidRPr="001A0D1C" w:rsidRDefault="001A0D1C" w:rsidP="001A0D1C">
            <w:pPr>
              <w:jc w:val="both"/>
              <w:rPr>
                <w:b/>
                <w:bCs/>
                <w:sz w:val="18"/>
                <w:szCs w:val="18"/>
              </w:rPr>
            </w:pPr>
            <w:r w:rsidRPr="001A0D1C">
              <w:rPr>
                <w:b/>
                <w:bCs/>
                <w:sz w:val="18"/>
                <w:szCs w:val="18"/>
              </w:rPr>
              <w:t>914</w:t>
            </w:r>
          </w:p>
        </w:tc>
        <w:tc>
          <w:tcPr>
            <w:tcW w:w="567" w:type="dxa"/>
            <w:tcBorders>
              <w:top w:val="nil"/>
              <w:left w:val="nil"/>
              <w:bottom w:val="single" w:sz="4" w:space="0" w:color="auto"/>
              <w:right w:val="single" w:sz="4" w:space="0" w:color="auto"/>
            </w:tcBorders>
            <w:vAlign w:val="center"/>
          </w:tcPr>
          <w:p w:rsidR="001A0D1C" w:rsidRPr="001A0D1C" w:rsidRDefault="001A0D1C" w:rsidP="001A0D1C">
            <w:pPr>
              <w:jc w:val="both"/>
              <w:rPr>
                <w:b/>
                <w:bCs/>
                <w:sz w:val="18"/>
                <w:szCs w:val="18"/>
              </w:rPr>
            </w:pPr>
            <w:r w:rsidRPr="001A0D1C">
              <w:rPr>
                <w:b/>
                <w:bCs/>
                <w:sz w:val="18"/>
                <w:szCs w:val="18"/>
              </w:rPr>
              <w:t> </w:t>
            </w:r>
          </w:p>
        </w:tc>
        <w:tc>
          <w:tcPr>
            <w:tcW w:w="567"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b/>
                <w:bCs/>
                <w:sz w:val="18"/>
                <w:szCs w:val="18"/>
              </w:rPr>
            </w:pPr>
            <w:r w:rsidRPr="001A0D1C">
              <w:rPr>
                <w:b/>
                <w:bCs/>
                <w:sz w:val="18"/>
                <w:szCs w:val="18"/>
              </w:rPr>
              <w:t> </w:t>
            </w:r>
          </w:p>
        </w:tc>
        <w:tc>
          <w:tcPr>
            <w:tcW w:w="1134" w:type="dxa"/>
            <w:gridSpan w:val="3"/>
            <w:tcBorders>
              <w:top w:val="nil"/>
              <w:left w:val="nil"/>
              <w:bottom w:val="single" w:sz="4" w:space="0" w:color="auto"/>
              <w:right w:val="single" w:sz="4" w:space="0" w:color="auto"/>
            </w:tcBorders>
            <w:vAlign w:val="center"/>
          </w:tcPr>
          <w:p w:rsidR="001A0D1C" w:rsidRPr="001A0D1C" w:rsidRDefault="001A0D1C" w:rsidP="001A0D1C">
            <w:pPr>
              <w:jc w:val="both"/>
              <w:rPr>
                <w:b/>
                <w:bCs/>
                <w:sz w:val="18"/>
                <w:szCs w:val="18"/>
              </w:rPr>
            </w:pPr>
            <w:r w:rsidRPr="001A0D1C">
              <w:rPr>
                <w:b/>
                <w:bCs/>
                <w:sz w:val="18"/>
                <w:szCs w:val="18"/>
              </w:rPr>
              <w:t> </w:t>
            </w:r>
          </w:p>
        </w:tc>
        <w:tc>
          <w:tcPr>
            <w:tcW w:w="709"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b/>
                <w:bCs/>
                <w:sz w:val="18"/>
                <w:szCs w:val="18"/>
              </w:rPr>
            </w:pPr>
            <w:r w:rsidRPr="001A0D1C">
              <w:rPr>
                <w:b/>
                <w:bCs/>
                <w:sz w:val="18"/>
                <w:szCs w:val="18"/>
              </w:rPr>
              <w:t> </w:t>
            </w:r>
          </w:p>
        </w:tc>
        <w:tc>
          <w:tcPr>
            <w:tcW w:w="1134" w:type="dxa"/>
            <w:tcBorders>
              <w:top w:val="nil"/>
              <w:left w:val="nil"/>
              <w:bottom w:val="single" w:sz="4" w:space="0" w:color="auto"/>
              <w:right w:val="single" w:sz="4" w:space="0" w:color="auto"/>
            </w:tcBorders>
            <w:vAlign w:val="center"/>
          </w:tcPr>
          <w:p w:rsidR="001A0D1C" w:rsidRPr="001A0D1C" w:rsidRDefault="001A0D1C" w:rsidP="001A0D1C">
            <w:pPr>
              <w:jc w:val="both"/>
              <w:rPr>
                <w:b/>
                <w:bCs/>
                <w:sz w:val="18"/>
                <w:szCs w:val="18"/>
              </w:rPr>
            </w:pPr>
            <w:r w:rsidRPr="001A0D1C">
              <w:rPr>
                <w:b/>
                <w:bCs/>
                <w:sz w:val="18"/>
                <w:szCs w:val="18"/>
              </w:rPr>
              <w:t>7114,8</w:t>
            </w:r>
          </w:p>
        </w:tc>
        <w:tc>
          <w:tcPr>
            <w:tcW w:w="1134" w:type="dxa"/>
            <w:gridSpan w:val="3"/>
            <w:tcBorders>
              <w:top w:val="nil"/>
              <w:left w:val="single" w:sz="4" w:space="0" w:color="000000"/>
              <w:bottom w:val="single" w:sz="4" w:space="0" w:color="000000"/>
              <w:right w:val="single" w:sz="4" w:space="0" w:color="000000"/>
            </w:tcBorders>
            <w:vAlign w:val="center"/>
          </w:tcPr>
          <w:p w:rsidR="001A0D1C" w:rsidRPr="001A0D1C" w:rsidRDefault="001A0D1C" w:rsidP="001A0D1C">
            <w:pPr>
              <w:jc w:val="both"/>
              <w:rPr>
                <w:b/>
                <w:bCs/>
                <w:sz w:val="18"/>
                <w:szCs w:val="18"/>
              </w:rPr>
            </w:pPr>
            <w:r w:rsidRPr="001A0D1C">
              <w:rPr>
                <w:b/>
                <w:bCs/>
                <w:sz w:val="18"/>
                <w:szCs w:val="18"/>
              </w:rPr>
              <w:t>4621,6</w:t>
            </w:r>
          </w:p>
        </w:tc>
        <w:tc>
          <w:tcPr>
            <w:tcW w:w="1134" w:type="dxa"/>
            <w:tcBorders>
              <w:top w:val="nil"/>
              <w:left w:val="nil"/>
              <w:bottom w:val="single" w:sz="4" w:space="0" w:color="auto"/>
              <w:right w:val="single" w:sz="4" w:space="0" w:color="auto"/>
            </w:tcBorders>
            <w:vAlign w:val="center"/>
          </w:tcPr>
          <w:p w:rsidR="001A0D1C" w:rsidRPr="001A0D1C" w:rsidRDefault="001A0D1C" w:rsidP="001A0D1C">
            <w:pPr>
              <w:jc w:val="both"/>
              <w:rPr>
                <w:b/>
                <w:bCs/>
                <w:sz w:val="18"/>
                <w:szCs w:val="18"/>
              </w:rPr>
            </w:pPr>
            <w:r w:rsidRPr="001A0D1C">
              <w:rPr>
                <w:b/>
                <w:bCs/>
                <w:sz w:val="18"/>
                <w:szCs w:val="18"/>
              </w:rPr>
              <w:t>4588,0</w:t>
            </w:r>
          </w:p>
        </w:tc>
        <w:tc>
          <w:tcPr>
            <w:tcW w:w="293" w:type="dxa"/>
            <w:tcBorders>
              <w:top w:val="nil"/>
              <w:left w:val="nil"/>
              <w:bottom w:val="nil"/>
              <w:right w:val="nil"/>
            </w:tcBorders>
          </w:tcPr>
          <w:p w:rsidR="001A0D1C" w:rsidRPr="001A0D1C" w:rsidRDefault="001A0D1C" w:rsidP="001A0D1C">
            <w:pPr>
              <w:jc w:val="both"/>
              <w:rPr>
                <w:sz w:val="18"/>
                <w:szCs w:val="18"/>
              </w:rPr>
            </w:pPr>
          </w:p>
        </w:tc>
        <w:tc>
          <w:tcPr>
            <w:tcW w:w="240" w:type="dxa"/>
            <w:tcBorders>
              <w:top w:val="nil"/>
              <w:left w:val="nil"/>
              <w:bottom w:val="nil"/>
              <w:right w:val="nil"/>
            </w:tcBorders>
          </w:tcPr>
          <w:p w:rsidR="001A0D1C" w:rsidRPr="001A0D1C" w:rsidRDefault="001A0D1C" w:rsidP="001A0D1C">
            <w:pPr>
              <w:jc w:val="both"/>
              <w:rPr>
                <w:sz w:val="18"/>
                <w:szCs w:val="18"/>
              </w:rPr>
            </w:pPr>
          </w:p>
        </w:tc>
        <w:tc>
          <w:tcPr>
            <w:tcW w:w="255" w:type="dxa"/>
            <w:tcBorders>
              <w:top w:val="nil"/>
              <w:left w:val="nil"/>
              <w:bottom w:val="nil"/>
              <w:right w:val="nil"/>
            </w:tcBorders>
          </w:tcPr>
          <w:p w:rsidR="001A0D1C" w:rsidRPr="001A0D1C" w:rsidRDefault="001A0D1C" w:rsidP="001A0D1C">
            <w:pPr>
              <w:jc w:val="both"/>
              <w:rPr>
                <w:sz w:val="18"/>
                <w:szCs w:val="18"/>
              </w:rPr>
            </w:pPr>
          </w:p>
        </w:tc>
      </w:tr>
      <w:tr w:rsidR="001A0D1C" w:rsidRPr="001A0D1C" w:rsidTr="001A0D1C">
        <w:tblPrEx>
          <w:tblCellSpacing w:w="-5" w:type="nil"/>
        </w:tblPrEx>
        <w:trPr>
          <w:trHeight w:val="421"/>
          <w:tblCellSpacing w:w="-5" w:type="nil"/>
        </w:trPr>
        <w:tc>
          <w:tcPr>
            <w:tcW w:w="3475" w:type="dxa"/>
            <w:tcBorders>
              <w:top w:val="nil"/>
              <w:left w:val="single" w:sz="4" w:space="0" w:color="000000"/>
              <w:bottom w:val="single" w:sz="4" w:space="0" w:color="000000"/>
              <w:right w:val="single" w:sz="4" w:space="0" w:color="000000"/>
            </w:tcBorders>
            <w:vAlign w:val="center"/>
          </w:tcPr>
          <w:p w:rsidR="001A0D1C" w:rsidRPr="001A0D1C" w:rsidRDefault="001A0D1C" w:rsidP="001A0D1C">
            <w:pPr>
              <w:jc w:val="both"/>
              <w:rPr>
                <w:b/>
                <w:bCs/>
                <w:sz w:val="18"/>
                <w:szCs w:val="18"/>
              </w:rPr>
            </w:pPr>
            <w:r w:rsidRPr="001A0D1C">
              <w:rPr>
                <w:b/>
                <w:bCs/>
                <w:sz w:val="18"/>
                <w:szCs w:val="18"/>
              </w:rPr>
              <w:t>ОБЩЕГОСУДАРСТВЕН</w:t>
            </w:r>
          </w:p>
          <w:p w:rsidR="001A0D1C" w:rsidRPr="001A0D1C" w:rsidRDefault="001A0D1C" w:rsidP="001A0D1C">
            <w:pPr>
              <w:jc w:val="both"/>
              <w:rPr>
                <w:b/>
                <w:bCs/>
                <w:sz w:val="18"/>
                <w:szCs w:val="18"/>
              </w:rPr>
            </w:pPr>
            <w:r w:rsidRPr="001A0D1C">
              <w:rPr>
                <w:b/>
                <w:bCs/>
                <w:sz w:val="18"/>
                <w:szCs w:val="18"/>
              </w:rPr>
              <w:t>НЫЕ ВОПРОСЫ</w:t>
            </w:r>
          </w:p>
        </w:tc>
        <w:tc>
          <w:tcPr>
            <w:tcW w:w="708" w:type="dxa"/>
            <w:tcBorders>
              <w:top w:val="nil"/>
              <w:left w:val="nil"/>
              <w:bottom w:val="single" w:sz="4" w:space="0" w:color="auto"/>
              <w:right w:val="single" w:sz="4" w:space="0" w:color="auto"/>
            </w:tcBorders>
            <w:vAlign w:val="center"/>
          </w:tcPr>
          <w:p w:rsidR="001A0D1C" w:rsidRPr="001A0D1C" w:rsidRDefault="001A0D1C" w:rsidP="001A0D1C">
            <w:pPr>
              <w:jc w:val="both"/>
              <w:rPr>
                <w:b/>
                <w:bCs/>
                <w:sz w:val="18"/>
                <w:szCs w:val="18"/>
              </w:rPr>
            </w:pPr>
            <w:r w:rsidRPr="001A0D1C">
              <w:rPr>
                <w:b/>
                <w:bCs/>
                <w:sz w:val="18"/>
                <w:szCs w:val="18"/>
              </w:rPr>
              <w:t>914</w:t>
            </w:r>
          </w:p>
        </w:tc>
        <w:tc>
          <w:tcPr>
            <w:tcW w:w="567" w:type="dxa"/>
            <w:tcBorders>
              <w:top w:val="nil"/>
              <w:left w:val="nil"/>
              <w:bottom w:val="single" w:sz="4" w:space="0" w:color="auto"/>
              <w:right w:val="single" w:sz="4" w:space="0" w:color="auto"/>
            </w:tcBorders>
            <w:vAlign w:val="center"/>
          </w:tcPr>
          <w:p w:rsidR="001A0D1C" w:rsidRPr="001A0D1C" w:rsidRDefault="001A0D1C" w:rsidP="001A0D1C">
            <w:pPr>
              <w:jc w:val="both"/>
              <w:rPr>
                <w:b/>
                <w:bCs/>
                <w:sz w:val="18"/>
                <w:szCs w:val="18"/>
              </w:rPr>
            </w:pPr>
            <w:r w:rsidRPr="001A0D1C">
              <w:rPr>
                <w:b/>
                <w:bCs/>
                <w:sz w:val="18"/>
                <w:szCs w:val="18"/>
              </w:rPr>
              <w:t>01</w:t>
            </w:r>
          </w:p>
        </w:tc>
        <w:tc>
          <w:tcPr>
            <w:tcW w:w="567"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b/>
                <w:bCs/>
                <w:sz w:val="18"/>
                <w:szCs w:val="18"/>
              </w:rPr>
            </w:pPr>
            <w:r w:rsidRPr="001A0D1C">
              <w:rPr>
                <w:b/>
                <w:bCs/>
                <w:sz w:val="18"/>
                <w:szCs w:val="18"/>
              </w:rPr>
              <w:t>00</w:t>
            </w:r>
          </w:p>
        </w:tc>
        <w:tc>
          <w:tcPr>
            <w:tcW w:w="1134" w:type="dxa"/>
            <w:gridSpan w:val="3"/>
            <w:tcBorders>
              <w:top w:val="nil"/>
              <w:left w:val="nil"/>
              <w:bottom w:val="single" w:sz="4" w:space="0" w:color="auto"/>
              <w:right w:val="single" w:sz="4" w:space="0" w:color="auto"/>
            </w:tcBorders>
            <w:vAlign w:val="center"/>
          </w:tcPr>
          <w:p w:rsidR="001A0D1C" w:rsidRPr="001A0D1C" w:rsidRDefault="001A0D1C" w:rsidP="001A0D1C">
            <w:pPr>
              <w:jc w:val="both"/>
              <w:rPr>
                <w:b/>
                <w:bCs/>
                <w:i/>
                <w:iCs/>
                <w:sz w:val="18"/>
                <w:szCs w:val="18"/>
              </w:rPr>
            </w:pPr>
            <w:r w:rsidRPr="001A0D1C">
              <w:rPr>
                <w:b/>
                <w:bCs/>
                <w:i/>
                <w:iCs/>
                <w:sz w:val="18"/>
                <w:szCs w:val="18"/>
              </w:rPr>
              <w:t> </w:t>
            </w:r>
          </w:p>
        </w:tc>
        <w:tc>
          <w:tcPr>
            <w:tcW w:w="709"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b/>
                <w:bCs/>
                <w:i/>
                <w:iCs/>
                <w:sz w:val="18"/>
                <w:szCs w:val="18"/>
              </w:rPr>
            </w:pPr>
            <w:r w:rsidRPr="001A0D1C">
              <w:rPr>
                <w:b/>
                <w:bCs/>
                <w:i/>
                <w:iCs/>
                <w:sz w:val="18"/>
                <w:szCs w:val="18"/>
              </w:rPr>
              <w:t> </w:t>
            </w:r>
          </w:p>
        </w:tc>
        <w:tc>
          <w:tcPr>
            <w:tcW w:w="1134" w:type="dxa"/>
            <w:tcBorders>
              <w:top w:val="nil"/>
              <w:left w:val="nil"/>
              <w:bottom w:val="single" w:sz="4" w:space="0" w:color="auto"/>
              <w:right w:val="single" w:sz="4" w:space="0" w:color="auto"/>
            </w:tcBorders>
            <w:vAlign w:val="center"/>
          </w:tcPr>
          <w:p w:rsidR="001A0D1C" w:rsidRPr="001A0D1C" w:rsidRDefault="001A0D1C" w:rsidP="001A0D1C">
            <w:pPr>
              <w:tabs>
                <w:tab w:val="left" w:pos="8006"/>
              </w:tabs>
              <w:jc w:val="both"/>
              <w:rPr>
                <w:b/>
                <w:bCs/>
                <w:sz w:val="18"/>
                <w:szCs w:val="18"/>
              </w:rPr>
            </w:pPr>
            <w:r w:rsidRPr="001A0D1C">
              <w:rPr>
                <w:b/>
                <w:bCs/>
                <w:sz w:val="18"/>
                <w:szCs w:val="18"/>
              </w:rPr>
              <w:t>2453,2</w:t>
            </w:r>
          </w:p>
        </w:tc>
        <w:tc>
          <w:tcPr>
            <w:tcW w:w="1134" w:type="dxa"/>
            <w:gridSpan w:val="3"/>
            <w:tcBorders>
              <w:top w:val="nil"/>
              <w:left w:val="single" w:sz="4" w:space="0" w:color="000000"/>
              <w:bottom w:val="single" w:sz="4" w:space="0" w:color="000000"/>
              <w:right w:val="single" w:sz="4" w:space="0" w:color="000000"/>
            </w:tcBorders>
            <w:vAlign w:val="center"/>
          </w:tcPr>
          <w:p w:rsidR="001A0D1C" w:rsidRPr="001A0D1C" w:rsidRDefault="001A0D1C" w:rsidP="001A0D1C">
            <w:pPr>
              <w:jc w:val="both"/>
              <w:rPr>
                <w:b/>
                <w:bCs/>
                <w:sz w:val="18"/>
                <w:szCs w:val="18"/>
              </w:rPr>
            </w:pPr>
            <w:r w:rsidRPr="001A0D1C">
              <w:rPr>
                <w:b/>
                <w:bCs/>
                <w:sz w:val="18"/>
                <w:szCs w:val="18"/>
              </w:rPr>
              <w:t>1710,63</w:t>
            </w:r>
          </w:p>
        </w:tc>
        <w:tc>
          <w:tcPr>
            <w:tcW w:w="1134" w:type="dxa"/>
            <w:tcBorders>
              <w:top w:val="nil"/>
              <w:left w:val="nil"/>
              <w:bottom w:val="single" w:sz="4" w:space="0" w:color="auto"/>
              <w:right w:val="single" w:sz="4" w:space="0" w:color="auto"/>
            </w:tcBorders>
            <w:vAlign w:val="center"/>
          </w:tcPr>
          <w:p w:rsidR="001A0D1C" w:rsidRPr="001A0D1C" w:rsidRDefault="001A0D1C" w:rsidP="001A0D1C">
            <w:pPr>
              <w:jc w:val="both"/>
              <w:rPr>
                <w:b/>
                <w:bCs/>
                <w:sz w:val="18"/>
                <w:szCs w:val="18"/>
              </w:rPr>
            </w:pPr>
            <w:r w:rsidRPr="001A0D1C">
              <w:rPr>
                <w:b/>
                <w:bCs/>
                <w:sz w:val="18"/>
                <w:szCs w:val="18"/>
              </w:rPr>
              <w:t>1738,93</w:t>
            </w:r>
          </w:p>
        </w:tc>
        <w:tc>
          <w:tcPr>
            <w:tcW w:w="293" w:type="dxa"/>
            <w:tcBorders>
              <w:top w:val="nil"/>
              <w:left w:val="nil"/>
              <w:bottom w:val="nil"/>
              <w:right w:val="nil"/>
            </w:tcBorders>
          </w:tcPr>
          <w:p w:rsidR="001A0D1C" w:rsidRPr="001A0D1C" w:rsidRDefault="001A0D1C" w:rsidP="001A0D1C">
            <w:pPr>
              <w:jc w:val="both"/>
              <w:rPr>
                <w:sz w:val="18"/>
                <w:szCs w:val="18"/>
              </w:rPr>
            </w:pPr>
          </w:p>
        </w:tc>
        <w:tc>
          <w:tcPr>
            <w:tcW w:w="240" w:type="dxa"/>
            <w:tcBorders>
              <w:top w:val="nil"/>
              <w:left w:val="nil"/>
              <w:bottom w:val="nil"/>
              <w:right w:val="nil"/>
            </w:tcBorders>
          </w:tcPr>
          <w:p w:rsidR="001A0D1C" w:rsidRPr="001A0D1C" w:rsidRDefault="001A0D1C" w:rsidP="001A0D1C">
            <w:pPr>
              <w:jc w:val="both"/>
              <w:rPr>
                <w:sz w:val="18"/>
                <w:szCs w:val="18"/>
              </w:rPr>
            </w:pPr>
          </w:p>
        </w:tc>
        <w:tc>
          <w:tcPr>
            <w:tcW w:w="255" w:type="dxa"/>
            <w:tcBorders>
              <w:top w:val="nil"/>
              <w:left w:val="nil"/>
              <w:bottom w:val="nil"/>
              <w:right w:val="nil"/>
            </w:tcBorders>
          </w:tcPr>
          <w:p w:rsidR="001A0D1C" w:rsidRPr="001A0D1C" w:rsidRDefault="001A0D1C" w:rsidP="001A0D1C">
            <w:pPr>
              <w:jc w:val="both"/>
              <w:rPr>
                <w:sz w:val="18"/>
                <w:szCs w:val="18"/>
              </w:rPr>
            </w:pPr>
          </w:p>
        </w:tc>
      </w:tr>
      <w:tr w:rsidR="001A0D1C" w:rsidRPr="001A0D1C" w:rsidTr="001A0D1C">
        <w:tblPrEx>
          <w:tblCellSpacing w:w="-5" w:type="nil"/>
        </w:tblPrEx>
        <w:trPr>
          <w:trHeight w:val="1081"/>
          <w:tblCellSpacing w:w="-5" w:type="nil"/>
        </w:trPr>
        <w:tc>
          <w:tcPr>
            <w:tcW w:w="3475" w:type="dxa"/>
            <w:tcBorders>
              <w:top w:val="nil"/>
              <w:left w:val="single" w:sz="4" w:space="0" w:color="000000"/>
              <w:bottom w:val="single" w:sz="4" w:space="0" w:color="000000"/>
              <w:right w:val="single" w:sz="4" w:space="0" w:color="000000"/>
            </w:tcBorders>
            <w:vAlign w:val="center"/>
          </w:tcPr>
          <w:p w:rsidR="001A0D1C" w:rsidRPr="001A0D1C" w:rsidRDefault="001A0D1C" w:rsidP="001A0D1C">
            <w:pPr>
              <w:jc w:val="both"/>
              <w:rPr>
                <w:b/>
                <w:bCs/>
                <w:sz w:val="18"/>
                <w:szCs w:val="18"/>
              </w:rPr>
            </w:pPr>
            <w:r w:rsidRPr="001A0D1C">
              <w:rPr>
                <w:b/>
                <w:bCs/>
                <w:sz w:val="18"/>
                <w:szCs w:val="18"/>
              </w:rPr>
              <w:t>Функционирование высшего должностного лица субъекта Российской Федерации и муниципального образования</w:t>
            </w:r>
          </w:p>
        </w:tc>
        <w:tc>
          <w:tcPr>
            <w:tcW w:w="708" w:type="dxa"/>
            <w:tcBorders>
              <w:top w:val="nil"/>
              <w:left w:val="nil"/>
              <w:bottom w:val="single" w:sz="4" w:space="0" w:color="auto"/>
              <w:right w:val="single" w:sz="4" w:space="0" w:color="auto"/>
            </w:tcBorders>
            <w:vAlign w:val="center"/>
          </w:tcPr>
          <w:p w:rsidR="001A0D1C" w:rsidRPr="001A0D1C" w:rsidRDefault="001A0D1C" w:rsidP="001A0D1C">
            <w:pPr>
              <w:jc w:val="both"/>
              <w:rPr>
                <w:b/>
                <w:bCs/>
                <w:sz w:val="18"/>
                <w:szCs w:val="18"/>
              </w:rPr>
            </w:pPr>
            <w:r w:rsidRPr="001A0D1C">
              <w:rPr>
                <w:b/>
                <w:bCs/>
                <w:sz w:val="18"/>
                <w:szCs w:val="18"/>
              </w:rPr>
              <w:t>914</w:t>
            </w:r>
          </w:p>
        </w:tc>
        <w:tc>
          <w:tcPr>
            <w:tcW w:w="567" w:type="dxa"/>
            <w:tcBorders>
              <w:top w:val="nil"/>
              <w:left w:val="nil"/>
              <w:bottom w:val="single" w:sz="4" w:space="0" w:color="auto"/>
              <w:right w:val="single" w:sz="4" w:space="0" w:color="auto"/>
            </w:tcBorders>
            <w:vAlign w:val="center"/>
          </w:tcPr>
          <w:p w:rsidR="001A0D1C" w:rsidRPr="001A0D1C" w:rsidRDefault="001A0D1C" w:rsidP="001A0D1C">
            <w:pPr>
              <w:jc w:val="both"/>
              <w:rPr>
                <w:b/>
                <w:bCs/>
                <w:sz w:val="18"/>
                <w:szCs w:val="18"/>
              </w:rPr>
            </w:pPr>
            <w:r w:rsidRPr="001A0D1C">
              <w:rPr>
                <w:b/>
                <w:bCs/>
                <w:sz w:val="18"/>
                <w:szCs w:val="18"/>
              </w:rPr>
              <w:t>01</w:t>
            </w:r>
          </w:p>
        </w:tc>
        <w:tc>
          <w:tcPr>
            <w:tcW w:w="567"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b/>
                <w:bCs/>
                <w:sz w:val="18"/>
                <w:szCs w:val="18"/>
              </w:rPr>
            </w:pPr>
            <w:r w:rsidRPr="001A0D1C">
              <w:rPr>
                <w:b/>
                <w:bCs/>
                <w:sz w:val="18"/>
                <w:szCs w:val="18"/>
              </w:rPr>
              <w:t>02</w:t>
            </w:r>
          </w:p>
        </w:tc>
        <w:tc>
          <w:tcPr>
            <w:tcW w:w="1134" w:type="dxa"/>
            <w:gridSpan w:val="3"/>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 </w:t>
            </w:r>
          </w:p>
        </w:tc>
        <w:tc>
          <w:tcPr>
            <w:tcW w:w="709"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b/>
                <w:bCs/>
                <w:sz w:val="18"/>
                <w:szCs w:val="18"/>
              </w:rPr>
            </w:pPr>
            <w:r w:rsidRPr="001A0D1C">
              <w:rPr>
                <w:b/>
                <w:bCs/>
                <w:sz w:val="18"/>
                <w:szCs w:val="18"/>
              </w:rPr>
              <w:t> </w:t>
            </w:r>
          </w:p>
        </w:tc>
        <w:tc>
          <w:tcPr>
            <w:tcW w:w="1134"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669,0</w:t>
            </w:r>
          </w:p>
        </w:tc>
        <w:tc>
          <w:tcPr>
            <w:tcW w:w="1134" w:type="dxa"/>
            <w:gridSpan w:val="3"/>
            <w:tcBorders>
              <w:top w:val="nil"/>
              <w:left w:val="single" w:sz="4" w:space="0" w:color="000000"/>
              <w:bottom w:val="single" w:sz="4" w:space="0" w:color="000000"/>
              <w:right w:val="single" w:sz="4" w:space="0" w:color="000000"/>
            </w:tcBorders>
            <w:vAlign w:val="center"/>
          </w:tcPr>
          <w:p w:rsidR="001A0D1C" w:rsidRPr="001A0D1C" w:rsidRDefault="001A0D1C" w:rsidP="001A0D1C">
            <w:pPr>
              <w:jc w:val="both"/>
              <w:rPr>
                <w:sz w:val="18"/>
                <w:szCs w:val="18"/>
              </w:rPr>
            </w:pPr>
            <w:r w:rsidRPr="001A0D1C">
              <w:rPr>
                <w:sz w:val="18"/>
                <w:szCs w:val="18"/>
              </w:rPr>
              <w:t>669,0</w:t>
            </w:r>
          </w:p>
        </w:tc>
        <w:tc>
          <w:tcPr>
            <w:tcW w:w="1134"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669,0</w:t>
            </w:r>
          </w:p>
        </w:tc>
        <w:tc>
          <w:tcPr>
            <w:tcW w:w="293" w:type="dxa"/>
            <w:tcBorders>
              <w:top w:val="nil"/>
              <w:left w:val="nil"/>
              <w:bottom w:val="nil"/>
              <w:right w:val="nil"/>
            </w:tcBorders>
          </w:tcPr>
          <w:p w:rsidR="001A0D1C" w:rsidRPr="001A0D1C" w:rsidRDefault="001A0D1C" w:rsidP="001A0D1C">
            <w:pPr>
              <w:jc w:val="both"/>
              <w:rPr>
                <w:sz w:val="18"/>
                <w:szCs w:val="18"/>
              </w:rPr>
            </w:pPr>
          </w:p>
        </w:tc>
        <w:tc>
          <w:tcPr>
            <w:tcW w:w="240" w:type="dxa"/>
            <w:tcBorders>
              <w:top w:val="nil"/>
              <w:left w:val="nil"/>
              <w:bottom w:val="nil"/>
              <w:right w:val="nil"/>
            </w:tcBorders>
          </w:tcPr>
          <w:p w:rsidR="001A0D1C" w:rsidRPr="001A0D1C" w:rsidRDefault="001A0D1C" w:rsidP="001A0D1C">
            <w:pPr>
              <w:jc w:val="both"/>
              <w:rPr>
                <w:sz w:val="18"/>
                <w:szCs w:val="18"/>
              </w:rPr>
            </w:pPr>
          </w:p>
        </w:tc>
        <w:tc>
          <w:tcPr>
            <w:tcW w:w="255" w:type="dxa"/>
            <w:tcBorders>
              <w:top w:val="nil"/>
              <w:left w:val="nil"/>
              <w:bottom w:val="nil"/>
              <w:right w:val="nil"/>
            </w:tcBorders>
          </w:tcPr>
          <w:p w:rsidR="001A0D1C" w:rsidRPr="001A0D1C" w:rsidRDefault="001A0D1C" w:rsidP="001A0D1C">
            <w:pPr>
              <w:jc w:val="both"/>
              <w:rPr>
                <w:sz w:val="18"/>
                <w:szCs w:val="18"/>
              </w:rPr>
            </w:pPr>
          </w:p>
        </w:tc>
      </w:tr>
      <w:tr w:rsidR="001A0D1C" w:rsidRPr="001A0D1C" w:rsidTr="001A0D1C">
        <w:tblPrEx>
          <w:tblCellSpacing w:w="-5" w:type="nil"/>
        </w:tblPrEx>
        <w:trPr>
          <w:trHeight w:val="1124"/>
          <w:tblCellSpacing w:w="-5" w:type="nil"/>
        </w:trPr>
        <w:tc>
          <w:tcPr>
            <w:tcW w:w="3475" w:type="dxa"/>
            <w:tcBorders>
              <w:top w:val="nil"/>
              <w:left w:val="single" w:sz="4" w:space="0" w:color="000000"/>
              <w:bottom w:val="single" w:sz="4" w:space="0" w:color="000000"/>
              <w:right w:val="single" w:sz="4" w:space="0" w:color="000000"/>
            </w:tcBorders>
            <w:vAlign w:val="center"/>
          </w:tcPr>
          <w:p w:rsidR="001A0D1C" w:rsidRPr="001A0D1C" w:rsidRDefault="001A0D1C" w:rsidP="001A0D1C">
            <w:pPr>
              <w:jc w:val="both"/>
              <w:rPr>
                <w:b/>
                <w:bCs/>
                <w:i/>
                <w:iCs/>
                <w:sz w:val="18"/>
                <w:szCs w:val="18"/>
              </w:rPr>
            </w:pPr>
            <w:r w:rsidRPr="001A0D1C">
              <w:rPr>
                <w:b/>
                <w:bCs/>
                <w:i/>
                <w:iCs/>
                <w:sz w:val="18"/>
                <w:szCs w:val="18"/>
              </w:rPr>
              <w:t>Муниципальная программа Гвазденского сельского поселения Бутурлиновского муниципального района Воронежской области "Развитие органов местного самоуправления и эффективное управление финансами Гвазденского сельского поселения "</w:t>
            </w:r>
          </w:p>
        </w:tc>
        <w:tc>
          <w:tcPr>
            <w:tcW w:w="708"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914</w:t>
            </w:r>
          </w:p>
        </w:tc>
        <w:tc>
          <w:tcPr>
            <w:tcW w:w="567"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01</w:t>
            </w:r>
          </w:p>
        </w:tc>
        <w:tc>
          <w:tcPr>
            <w:tcW w:w="567"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02</w:t>
            </w:r>
          </w:p>
        </w:tc>
        <w:tc>
          <w:tcPr>
            <w:tcW w:w="1134" w:type="dxa"/>
            <w:gridSpan w:val="3"/>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 xml:space="preserve">85 0 00 00000 </w:t>
            </w:r>
          </w:p>
        </w:tc>
        <w:tc>
          <w:tcPr>
            <w:tcW w:w="709"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b/>
                <w:bCs/>
                <w:i/>
                <w:iCs/>
                <w:sz w:val="18"/>
                <w:szCs w:val="18"/>
              </w:rPr>
            </w:pPr>
            <w:r w:rsidRPr="001A0D1C">
              <w:rPr>
                <w:b/>
                <w:bCs/>
                <w:i/>
                <w:iCs/>
                <w:sz w:val="18"/>
                <w:szCs w:val="18"/>
              </w:rPr>
              <w:t> </w:t>
            </w:r>
          </w:p>
        </w:tc>
        <w:tc>
          <w:tcPr>
            <w:tcW w:w="1134"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669,0</w:t>
            </w:r>
          </w:p>
        </w:tc>
        <w:tc>
          <w:tcPr>
            <w:tcW w:w="1134" w:type="dxa"/>
            <w:gridSpan w:val="3"/>
            <w:tcBorders>
              <w:top w:val="nil"/>
              <w:left w:val="single" w:sz="4" w:space="0" w:color="000000"/>
              <w:bottom w:val="single" w:sz="4" w:space="0" w:color="000000"/>
              <w:right w:val="single" w:sz="4" w:space="0" w:color="000000"/>
            </w:tcBorders>
            <w:vAlign w:val="center"/>
          </w:tcPr>
          <w:p w:rsidR="001A0D1C" w:rsidRPr="001A0D1C" w:rsidRDefault="001A0D1C" w:rsidP="001A0D1C">
            <w:pPr>
              <w:jc w:val="both"/>
              <w:rPr>
                <w:sz w:val="18"/>
                <w:szCs w:val="18"/>
              </w:rPr>
            </w:pPr>
            <w:r w:rsidRPr="001A0D1C">
              <w:rPr>
                <w:sz w:val="18"/>
                <w:szCs w:val="18"/>
              </w:rPr>
              <w:t>669,0</w:t>
            </w:r>
          </w:p>
        </w:tc>
        <w:tc>
          <w:tcPr>
            <w:tcW w:w="1134"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669,0</w:t>
            </w:r>
          </w:p>
        </w:tc>
        <w:tc>
          <w:tcPr>
            <w:tcW w:w="293" w:type="dxa"/>
            <w:tcBorders>
              <w:top w:val="nil"/>
              <w:left w:val="nil"/>
              <w:bottom w:val="nil"/>
              <w:right w:val="nil"/>
            </w:tcBorders>
          </w:tcPr>
          <w:p w:rsidR="001A0D1C" w:rsidRPr="001A0D1C" w:rsidRDefault="001A0D1C" w:rsidP="001A0D1C">
            <w:pPr>
              <w:jc w:val="both"/>
              <w:rPr>
                <w:sz w:val="18"/>
                <w:szCs w:val="18"/>
              </w:rPr>
            </w:pPr>
          </w:p>
        </w:tc>
        <w:tc>
          <w:tcPr>
            <w:tcW w:w="240" w:type="dxa"/>
            <w:tcBorders>
              <w:top w:val="nil"/>
              <w:left w:val="nil"/>
              <w:bottom w:val="nil"/>
              <w:right w:val="nil"/>
            </w:tcBorders>
          </w:tcPr>
          <w:p w:rsidR="001A0D1C" w:rsidRPr="001A0D1C" w:rsidRDefault="001A0D1C" w:rsidP="001A0D1C">
            <w:pPr>
              <w:jc w:val="both"/>
              <w:rPr>
                <w:sz w:val="18"/>
                <w:szCs w:val="18"/>
              </w:rPr>
            </w:pPr>
          </w:p>
        </w:tc>
        <w:tc>
          <w:tcPr>
            <w:tcW w:w="255" w:type="dxa"/>
            <w:tcBorders>
              <w:top w:val="nil"/>
              <w:left w:val="nil"/>
              <w:bottom w:val="nil"/>
              <w:right w:val="nil"/>
            </w:tcBorders>
          </w:tcPr>
          <w:p w:rsidR="001A0D1C" w:rsidRPr="001A0D1C" w:rsidRDefault="001A0D1C" w:rsidP="001A0D1C">
            <w:pPr>
              <w:jc w:val="both"/>
              <w:rPr>
                <w:sz w:val="18"/>
                <w:szCs w:val="18"/>
              </w:rPr>
            </w:pPr>
          </w:p>
        </w:tc>
      </w:tr>
      <w:tr w:rsidR="001A0D1C" w:rsidRPr="001A0D1C" w:rsidTr="001A0D1C">
        <w:tblPrEx>
          <w:tblCellSpacing w:w="-5" w:type="nil"/>
        </w:tblPrEx>
        <w:trPr>
          <w:trHeight w:val="780"/>
          <w:tblCellSpacing w:w="-5" w:type="nil"/>
        </w:trPr>
        <w:tc>
          <w:tcPr>
            <w:tcW w:w="3475" w:type="dxa"/>
            <w:tcBorders>
              <w:top w:val="nil"/>
              <w:left w:val="single" w:sz="4" w:space="0" w:color="000000"/>
              <w:bottom w:val="single" w:sz="4" w:space="0" w:color="000000"/>
              <w:right w:val="single" w:sz="4" w:space="0" w:color="000000"/>
            </w:tcBorders>
            <w:vAlign w:val="center"/>
          </w:tcPr>
          <w:p w:rsidR="001A0D1C" w:rsidRPr="001A0D1C" w:rsidRDefault="001A0D1C" w:rsidP="001A0D1C">
            <w:pPr>
              <w:jc w:val="both"/>
              <w:rPr>
                <w:sz w:val="18"/>
                <w:szCs w:val="18"/>
              </w:rPr>
            </w:pPr>
            <w:r w:rsidRPr="001A0D1C">
              <w:rPr>
                <w:sz w:val="18"/>
                <w:szCs w:val="18"/>
              </w:rPr>
              <w:t>Подпрограмма "Обеспечение реализации муниципальной программы"</w:t>
            </w:r>
          </w:p>
        </w:tc>
        <w:tc>
          <w:tcPr>
            <w:tcW w:w="708"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914</w:t>
            </w:r>
          </w:p>
        </w:tc>
        <w:tc>
          <w:tcPr>
            <w:tcW w:w="567"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01</w:t>
            </w:r>
          </w:p>
        </w:tc>
        <w:tc>
          <w:tcPr>
            <w:tcW w:w="567"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02</w:t>
            </w:r>
          </w:p>
        </w:tc>
        <w:tc>
          <w:tcPr>
            <w:tcW w:w="1134" w:type="dxa"/>
            <w:gridSpan w:val="3"/>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 xml:space="preserve">85 3 00 00000 </w:t>
            </w:r>
          </w:p>
        </w:tc>
        <w:tc>
          <w:tcPr>
            <w:tcW w:w="709"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b/>
                <w:bCs/>
                <w:i/>
                <w:iCs/>
                <w:sz w:val="18"/>
                <w:szCs w:val="18"/>
              </w:rPr>
            </w:pPr>
            <w:r w:rsidRPr="001A0D1C">
              <w:rPr>
                <w:b/>
                <w:bCs/>
                <w:i/>
                <w:iCs/>
                <w:sz w:val="18"/>
                <w:szCs w:val="18"/>
              </w:rPr>
              <w:t> </w:t>
            </w:r>
          </w:p>
        </w:tc>
        <w:tc>
          <w:tcPr>
            <w:tcW w:w="1134"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669,0</w:t>
            </w:r>
          </w:p>
        </w:tc>
        <w:tc>
          <w:tcPr>
            <w:tcW w:w="1134" w:type="dxa"/>
            <w:gridSpan w:val="3"/>
            <w:tcBorders>
              <w:top w:val="nil"/>
              <w:left w:val="single" w:sz="4" w:space="0" w:color="000000"/>
              <w:bottom w:val="single" w:sz="4" w:space="0" w:color="000000"/>
              <w:right w:val="single" w:sz="4" w:space="0" w:color="000000"/>
            </w:tcBorders>
            <w:vAlign w:val="center"/>
          </w:tcPr>
          <w:p w:rsidR="001A0D1C" w:rsidRPr="001A0D1C" w:rsidRDefault="001A0D1C" w:rsidP="001A0D1C">
            <w:pPr>
              <w:jc w:val="both"/>
              <w:rPr>
                <w:sz w:val="18"/>
                <w:szCs w:val="18"/>
              </w:rPr>
            </w:pPr>
            <w:r w:rsidRPr="001A0D1C">
              <w:rPr>
                <w:sz w:val="18"/>
                <w:szCs w:val="18"/>
              </w:rPr>
              <w:t>669,0</w:t>
            </w:r>
          </w:p>
        </w:tc>
        <w:tc>
          <w:tcPr>
            <w:tcW w:w="1134"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669,0</w:t>
            </w:r>
          </w:p>
        </w:tc>
        <w:tc>
          <w:tcPr>
            <w:tcW w:w="293" w:type="dxa"/>
            <w:tcBorders>
              <w:top w:val="nil"/>
              <w:left w:val="nil"/>
              <w:bottom w:val="nil"/>
              <w:right w:val="nil"/>
            </w:tcBorders>
          </w:tcPr>
          <w:p w:rsidR="001A0D1C" w:rsidRPr="001A0D1C" w:rsidRDefault="001A0D1C" w:rsidP="001A0D1C">
            <w:pPr>
              <w:jc w:val="both"/>
              <w:rPr>
                <w:sz w:val="18"/>
                <w:szCs w:val="18"/>
              </w:rPr>
            </w:pPr>
          </w:p>
        </w:tc>
        <w:tc>
          <w:tcPr>
            <w:tcW w:w="240" w:type="dxa"/>
            <w:tcBorders>
              <w:top w:val="nil"/>
              <w:left w:val="nil"/>
              <w:bottom w:val="nil"/>
              <w:right w:val="nil"/>
            </w:tcBorders>
          </w:tcPr>
          <w:p w:rsidR="001A0D1C" w:rsidRPr="001A0D1C" w:rsidRDefault="001A0D1C" w:rsidP="001A0D1C">
            <w:pPr>
              <w:jc w:val="both"/>
              <w:rPr>
                <w:sz w:val="18"/>
                <w:szCs w:val="18"/>
              </w:rPr>
            </w:pPr>
          </w:p>
        </w:tc>
        <w:tc>
          <w:tcPr>
            <w:tcW w:w="255" w:type="dxa"/>
            <w:tcBorders>
              <w:top w:val="nil"/>
              <w:left w:val="nil"/>
              <w:bottom w:val="nil"/>
              <w:right w:val="nil"/>
            </w:tcBorders>
          </w:tcPr>
          <w:p w:rsidR="001A0D1C" w:rsidRPr="001A0D1C" w:rsidRDefault="001A0D1C" w:rsidP="001A0D1C">
            <w:pPr>
              <w:jc w:val="both"/>
              <w:rPr>
                <w:sz w:val="18"/>
                <w:szCs w:val="18"/>
              </w:rPr>
            </w:pPr>
          </w:p>
        </w:tc>
      </w:tr>
      <w:tr w:rsidR="001A0D1C" w:rsidRPr="001A0D1C" w:rsidTr="001A0D1C">
        <w:tblPrEx>
          <w:tblCellSpacing w:w="-5" w:type="nil"/>
        </w:tblPrEx>
        <w:trPr>
          <w:trHeight w:val="835"/>
          <w:tblCellSpacing w:w="-5" w:type="nil"/>
        </w:trPr>
        <w:tc>
          <w:tcPr>
            <w:tcW w:w="3475" w:type="dxa"/>
            <w:tcBorders>
              <w:top w:val="nil"/>
              <w:left w:val="single" w:sz="4" w:space="0" w:color="000000"/>
              <w:bottom w:val="single" w:sz="4" w:space="0" w:color="000000"/>
              <w:right w:val="single" w:sz="4" w:space="0" w:color="000000"/>
            </w:tcBorders>
            <w:vAlign w:val="center"/>
          </w:tcPr>
          <w:p w:rsidR="001A0D1C" w:rsidRPr="001A0D1C" w:rsidRDefault="001A0D1C" w:rsidP="001A0D1C">
            <w:pPr>
              <w:jc w:val="both"/>
              <w:rPr>
                <w:sz w:val="18"/>
                <w:szCs w:val="18"/>
              </w:rPr>
            </w:pPr>
            <w:r w:rsidRPr="001A0D1C">
              <w:rPr>
                <w:sz w:val="18"/>
                <w:szCs w:val="18"/>
              </w:rPr>
              <w:t xml:space="preserve">Основное мероприятие "Финансовое обеспечение деятельности главы Гвазденского сельского поселения" </w:t>
            </w:r>
          </w:p>
        </w:tc>
        <w:tc>
          <w:tcPr>
            <w:tcW w:w="708"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914</w:t>
            </w:r>
          </w:p>
        </w:tc>
        <w:tc>
          <w:tcPr>
            <w:tcW w:w="567"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01</w:t>
            </w:r>
          </w:p>
        </w:tc>
        <w:tc>
          <w:tcPr>
            <w:tcW w:w="567"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02</w:t>
            </w:r>
          </w:p>
        </w:tc>
        <w:tc>
          <w:tcPr>
            <w:tcW w:w="1134" w:type="dxa"/>
            <w:gridSpan w:val="3"/>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 xml:space="preserve">85 3 01 00000 </w:t>
            </w:r>
          </w:p>
        </w:tc>
        <w:tc>
          <w:tcPr>
            <w:tcW w:w="709"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b/>
                <w:bCs/>
                <w:i/>
                <w:iCs/>
                <w:sz w:val="18"/>
                <w:szCs w:val="18"/>
              </w:rPr>
            </w:pPr>
            <w:r w:rsidRPr="001A0D1C">
              <w:rPr>
                <w:b/>
                <w:bCs/>
                <w:i/>
                <w:iCs/>
                <w:sz w:val="18"/>
                <w:szCs w:val="18"/>
              </w:rPr>
              <w:t> </w:t>
            </w:r>
          </w:p>
        </w:tc>
        <w:tc>
          <w:tcPr>
            <w:tcW w:w="1134"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669,0</w:t>
            </w:r>
          </w:p>
        </w:tc>
        <w:tc>
          <w:tcPr>
            <w:tcW w:w="1134" w:type="dxa"/>
            <w:gridSpan w:val="3"/>
            <w:tcBorders>
              <w:top w:val="nil"/>
              <w:left w:val="single" w:sz="4" w:space="0" w:color="000000"/>
              <w:bottom w:val="single" w:sz="4" w:space="0" w:color="000000"/>
              <w:right w:val="single" w:sz="4" w:space="0" w:color="000000"/>
            </w:tcBorders>
            <w:vAlign w:val="center"/>
          </w:tcPr>
          <w:p w:rsidR="001A0D1C" w:rsidRPr="001A0D1C" w:rsidRDefault="001A0D1C" w:rsidP="001A0D1C">
            <w:pPr>
              <w:jc w:val="both"/>
              <w:rPr>
                <w:sz w:val="18"/>
                <w:szCs w:val="18"/>
              </w:rPr>
            </w:pPr>
            <w:r w:rsidRPr="001A0D1C">
              <w:rPr>
                <w:sz w:val="18"/>
                <w:szCs w:val="18"/>
              </w:rPr>
              <w:t>669,0</w:t>
            </w:r>
          </w:p>
        </w:tc>
        <w:tc>
          <w:tcPr>
            <w:tcW w:w="1134"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669,0</w:t>
            </w:r>
          </w:p>
        </w:tc>
        <w:tc>
          <w:tcPr>
            <w:tcW w:w="293" w:type="dxa"/>
            <w:tcBorders>
              <w:top w:val="nil"/>
              <w:left w:val="nil"/>
              <w:bottom w:val="nil"/>
              <w:right w:val="nil"/>
            </w:tcBorders>
          </w:tcPr>
          <w:p w:rsidR="001A0D1C" w:rsidRPr="001A0D1C" w:rsidRDefault="001A0D1C" w:rsidP="001A0D1C">
            <w:pPr>
              <w:jc w:val="both"/>
              <w:rPr>
                <w:sz w:val="18"/>
                <w:szCs w:val="18"/>
              </w:rPr>
            </w:pPr>
          </w:p>
        </w:tc>
        <w:tc>
          <w:tcPr>
            <w:tcW w:w="240" w:type="dxa"/>
            <w:tcBorders>
              <w:top w:val="nil"/>
              <w:left w:val="nil"/>
              <w:bottom w:val="nil"/>
              <w:right w:val="nil"/>
            </w:tcBorders>
          </w:tcPr>
          <w:p w:rsidR="001A0D1C" w:rsidRPr="001A0D1C" w:rsidRDefault="001A0D1C" w:rsidP="001A0D1C">
            <w:pPr>
              <w:jc w:val="both"/>
              <w:rPr>
                <w:sz w:val="18"/>
                <w:szCs w:val="18"/>
              </w:rPr>
            </w:pPr>
          </w:p>
        </w:tc>
        <w:tc>
          <w:tcPr>
            <w:tcW w:w="255" w:type="dxa"/>
            <w:tcBorders>
              <w:top w:val="nil"/>
              <w:left w:val="nil"/>
              <w:bottom w:val="nil"/>
              <w:right w:val="nil"/>
            </w:tcBorders>
          </w:tcPr>
          <w:p w:rsidR="001A0D1C" w:rsidRPr="001A0D1C" w:rsidRDefault="001A0D1C" w:rsidP="001A0D1C">
            <w:pPr>
              <w:jc w:val="both"/>
              <w:rPr>
                <w:sz w:val="18"/>
                <w:szCs w:val="18"/>
              </w:rPr>
            </w:pPr>
          </w:p>
        </w:tc>
      </w:tr>
      <w:tr w:rsidR="001A0D1C" w:rsidRPr="001A0D1C" w:rsidTr="001A0D1C">
        <w:tblPrEx>
          <w:tblCellSpacing w:w="-5" w:type="nil"/>
        </w:tblPrEx>
        <w:trPr>
          <w:trHeight w:val="1310"/>
          <w:tblCellSpacing w:w="-5" w:type="nil"/>
        </w:trPr>
        <w:tc>
          <w:tcPr>
            <w:tcW w:w="3475" w:type="dxa"/>
            <w:tcBorders>
              <w:top w:val="nil"/>
              <w:left w:val="single" w:sz="4" w:space="0" w:color="000000"/>
              <w:bottom w:val="single" w:sz="4" w:space="0" w:color="000000"/>
              <w:right w:val="single" w:sz="4" w:space="0" w:color="000000"/>
            </w:tcBorders>
            <w:vAlign w:val="center"/>
          </w:tcPr>
          <w:p w:rsidR="001A0D1C" w:rsidRPr="001A0D1C" w:rsidRDefault="001A0D1C" w:rsidP="001A0D1C">
            <w:pPr>
              <w:jc w:val="both"/>
              <w:rPr>
                <w:sz w:val="18"/>
                <w:szCs w:val="18"/>
              </w:rPr>
            </w:pPr>
            <w:r w:rsidRPr="001A0D1C">
              <w:rPr>
                <w:sz w:val="18"/>
                <w:szCs w:val="18"/>
              </w:rPr>
              <w:t>Расходы на обеспечение функций главы поселения (Расходы на выплаты персоналу в целях обеспечения выполнения функций муниципальными органами)</w:t>
            </w:r>
          </w:p>
        </w:tc>
        <w:tc>
          <w:tcPr>
            <w:tcW w:w="708"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914</w:t>
            </w:r>
          </w:p>
        </w:tc>
        <w:tc>
          <w:tcPr>
            <w:tcW w:w="567"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01</w:t>
            </w:r>
          </w:p>
        </w:tc>
        <w:tc>
          <w:tcPr>
            <w:tcW w:w="567"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02</w:t>
            </w:r>
          </w:p>
        </w:tc>
        <w:tc>
          <w:tcPr>
            <w:tcW w:w="1134" w:type="dxa"/>
            <w:gridSpan w:val="3"/>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 xml:space="preserve">85 3 01 92020 </w:t>
            </w:r>
          </w:p>
        </w:tc>
        <w:tc>
          <w:tcPr>
            <w:tcW w:w="709"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100</w:t>
            </w:r>
          </w:p>
        </w:tc>
        <w:tc>
          <w:tcPr>
            <w:tcW w:w="1134"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669,0</w:t>
            </w:r>
          </w:p>
        </w:tc>
        <w:tc>
          <w:tcPr>
            <w:tcW w:w="1134" w:type="dxa"/>
            <w:gridSpan w:val="3"/>
            <w:tcBorders>
              <w:top w:val="nil"/>
              <w:left w:val="single" w:sz="4" w:space="0" w:color="000000"/>
              <w:bottom w:val="single" w:sz="4" w:space="0" w:color="000000"/>
              <w:right w:val="single" w:sz="4" w:space="0" w:color="000000"/>
            </w:tcBorders>
            <w:vAlign w:val="center"/>
          </w:tcPr>
          <w:p w:rsidR="001A0D1C" w:rsidRPr="001A0D1C" w:rsidRDefault="001A0D1C" w:rsidP="001A0D1C">
            <w:pPr>
              <w:jc w:val="both"/>
              <w:rPr>
                <w:sz w:val="18"/>
                <w:szCs w:val="18"/>
              </w:rPr>
            </w:pPr>
            <w:r w:rsidRPr="001A0D1C">
              <w:rPr>
                <w:sz w:val="18"/>
                <w:szCs w:val="18"/>
              </w:rPr>
              <w:t>669,0</w:t>
            </w:r>
          </w:p>
        </w:tc>
        <w:tc>
          <w:tcPr>
            <w:tcW w:w="1134"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669,0</w:t>
            </w:r>
          </w:p>
        </w:tc>
        <w:tc>
          <w:tcPr>
            <w:tcW w:w="293" w:type="dxa"/>
            <w:tcBorders>
              <w:top w:val="nil"/>
              <w:left w:val="nil"/>
              <w:bottom w:val="nil"/>
              <w:right w:val="nil"/>
            </w:tcBorders>
          </w:tcPr>
          <w:p w:rsidR="001A0D1C" w:rsidRPr="001A0D1C" w:rsidRDefault="001A0D1C" w:rsidP="001A0D1C">
            <w:pPr>
              <w:jc w:val="both"/>
              <w:rPr>
                <w:sz w:val="18"/>
                <w:szCs w:val="18"/>
              </w:rPr>
            </w:pPr>
          </w:p>
        </w:tc>
        <w:tc>
          <w:tcPr>
            <w:tcW w:w="240" w:type="dxa"/>
            <w:tcBorders>
              <w:top w:val="nil"/>
              <w:left w:val="nil"/>
              <w:bottom w:val="nil"/>
              <w:right w:val="nil"/>
            </w:tcBorders>
          </w:tcPr>
          <w:p w:rsidR="001A0D1C" w:rsidRPr="001A0D1C" w:rsidRDefault="001A0D1C" w:rsidP="001A0D1C">
            <w:pPr>
              <w:jc w:val="both"/>
              <w:rPr>
                <w:sz w:val="18"/>
                <w:szCs w:val="18"/>
              </w:rPr>
            </w:pPr>
          </w:p>
        </w:tc>
        <w:tc>
          <w:tcPr>
            <w:tcW w:w="255" w:type="dxa"/>
            <w:tcBorders>
              <w:top w:val="nil"/>
              <w:left w:val="nil"/>
              <w:bottom w:val="nil"/>
              <w:right w:val="nil"/>
            </w:tcBorders>
          </w:tcPr>
          <w:p w:rsidR="001A0D1C" w:rsidRPr="001A0D1C" w:rsidRDefault="001A0D1C" w:rsidP="001A0D1C">
            <w:pPr>
              <w:jc w:val="both"/>
              <w:rPr>
                <w:sz w:val="18"/>
                <w:szCs w:val="18"/>
              </w:rPr>
            </w:pPr>
          </w:p>
        </w:tc>
      </w:tr>
      <w:tr w:rsidR="001A0D1C" w:rsidRPr="001A0D1C" w:rsidTr="001A0D1C">
        <w:tblPrEx>
          <w:tblCellSpacing w:w="-5" w:type="nil"/>
        </w:tblPrEx>
        <w:trPr>
          <w:trHeight w:val="1235"/>
          <w:tblCellSpacing w:w="-5" w:type="nil"/>
        </w:trPr>
        <w:tc>
          <w:tcPr>
            <w:tcW w:w="3475" w:type="dxa"/>
            <w:tcBorders>
              <w:top w:val="nil"/>
              <w:left w:val="single" w:sz="4" w:space="0" w:color="000000"/>
              <w:bottom w:val="single" w:sz="4" w:space="0" w:color="000000"/>
              <w:right w:val="single" w:sz="4" w:space="0" w:color="000000"/>
            </w:tcBorders>
            <w:vAlign w:val="center"/>
          </w:tcPr>
          <w:p w:rsidR="001A0D1C" w:rsidRPr="001A0D1C" w:rsidRDefault="001A0D1C" w:rsidP="001A0D1C">
            <w:pPr>
              <w:jc w:val="both"/>
              <w:rPr>
                <w:sz w:val="18"/>
                <w:szCs w:val="18"/>
              </w:rPr>
            </w:pPr>
            <w:r w:rsidRPr="001A0D1C">
              <w:rPr>
                <w:sz w:val="18"/>
                <w:szCs w:val="18"/>
              </w:rPr>
              <w:lastRenderedPageBreak/>
              <w:t xml:space="preserve">Функционирование высшего правительства РФ, высших исполнительных органов государственной власти субъектов  РФ, местных администраций </w:t>
            </w:r>
          </w:p>
        </w:tc>
        <w:tc>
          <w:tcPr>
            <w:tcW w:w="708"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914</w:t>
            </w:r>
          </w:p>
        </w:tc>
        <w:tc>
          <w:tcPr>
            <w:tcW w:w="567"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01</w:t>
            </w:r>
          </w:p>
        </w:tc>
        <w:tc>
          <w:tcPr>
            <w:tcW w:w="567"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04</w:t>
            </w:r>
          </w:p>
        </w:tc>
        <w:tc>
          <w:tcPr>
            <w:tcW w:w="1134" w:type="dxa"/>
            <w:gridSpan w:val="3"/>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p>
        </w:tc>
        <w:tc>
          <w:tcPr>
            <w:tcW w:w="709"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p>
        </w:tc>
        <w:tc>
          <w:tcPr>
            <w:tcW w:w="1134"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1503,2</w:t>
            </w:r>
          </w:p>
        </w:tc>
        <w:tc>
          <w:tcPr>
            <w:tcW w:w="1134" w:type="dxa"/>
            <w:gridSpan w:val="3"/>
            <w:tcBorders>
              <w:top w:val="nil"/>
              <w:left w:val="single" w:sz="4" w:space="0" w:color="000000"/>
              <w:bottom w:val="single" w:sz="4" w:space="0" w:color="000000"/>
              <w:right w:val="single" w:sz="4" w:space="0" w:color="000000"/>
            </w:tcBorders>
            <w:vAlign w:val="center"/>
          </w:tcPr>
          <w:p w:rsidR="001A0D1C" w:rsidRPr="001A0D1C" w:rsidRDefault="001A0D1C" w:rsidP="001A0D1C">
            <w:pPr>
              <w:jc w:val="both"/>
              <w:rPr>
                <w:sz w:val="18"/>
                <w:szCs w:val="18"/>
              </w:rPr>
            </w:pPr>
            <w:r w:rsidRPr="001A0D1C">
              <w:rPr>
                <w:sz w:val="18"/>
                <w:szCs w:val="18"/>
              </w:rPr>
              <w:t>1040,63</w:t>
            </w:r>
          </w:p>
        </w:tc>
        <w:tc>
          <w:tcPr>
            <w:tcW w:w="1134"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1068,93</w:t>
            </w:r>
          </w:p>
        </w:tc>
        <w:tc>
          <w:tcPr>
            <w:tcW w:w="293" w:type="dxa"/>
            <w:tcBorders>
              <w:top w:val="nil"/>
              <w:left w:val="nil"/>
              <w:bottom w:val="nil"/>
              <w:right w:val="nil"/>
            </w:tcBorders>
          </w:tcPr>
          <w:p w:rsidR="001A0D1C" w:rsidRPr="001A0D1C" w:rsidRDefault="001A0D1C" w:rsidP="001A0D1C">
            <w:pPr>
              <w:jc w:val="both"/>
              <w:rPr>
                <w:sz w:val="18"/>
                <w:szCs w:val="18"/>
              </w:rPr>
            </w:pPr>
          </w:p>
        </w:tc>
        <w:tc>
          <w:tcPr>
            <w:tcW w:w="240" w:type="dxa"/>
            <w:tcBorders>
              <w:top w:val="nil"/>
              <w:left w:val="nil"/>
              <w:bottom w:val="nil"/>
              <w:right w:val="nil"/>
            </w:tcBorders>
          </w:tcPr>
          <w:p w:rsidR="001A0D1C" w:rsidRPr="001A0D1C" w:rsidRDefault="001A0D1C" w:rsidP="001A0D1C">
            <w:pPr>
              <w:jc w:val="both"/>
              <w:rPr>
                <w:sz w:val="18"/>
                <w:szCs w:val="18"/>
              </w:rPr>
            </w:pPr>
          </w:p>
        </w:tc>
        <w:tc>
          <w:tcPr>
            <w:tcW w:w="255" w:type="dxa"/>
            <w:tcBorders>
              <w:top w:val="nil"/>
              <w:left w:val="nil"/>
              <w:bottom w:val="nil"/>
              <w:right w:val="nil"/>
            </w:tcBorders>
          </w:tcPr>
          <w:p w:rsidR="001A0D1C" w:rsidRPr="001A0D1C" w:rsidRDefault="001A0D1C" w:rsidP="001A0D1C">
            <w:pPr>
              <w:jc w:val="both"/>
              <w:rPr>
                <w:sz w:val="18"/>
                <w:szCs w:val="18"/>
              </w:rPr>
            </w:pPr>
          </w:p>
        </w:tc>
      </w:tr>
      <w:tr w:rsidR="001A0D1C" w:rsidRPr="001A0D1C" w:rsidTr="001A0D1C">
        <w:tblPrEx>
          <w:tblCellSpacing w:w="-5" w:type="nil"/>
        </w:tblPrEx>
        <w:trPr>
          <w:trHeight w:val="2055"/>
          <w:tblCellSpacing w:w="-5" w:type="nil"/>
        </w:trPr>
        <w:tc>
          <w:tcPr>
            <w:tcW w:w="3475" w:type="dxa"/>
            <w:tcBorders>
              <w:top w:val="nil"/>
              <w:left w:val="single" w:sz="4" w:space="0" w:color="000000"/>
              <w:bottom w:val="single" w:sz="4" w:space="0" w:color="000000"/>
              <w:right w:val="single" w:sz="4" w:space="0" w:color="000000"/>
            </w:tcBorders>
            <w:vAlign w:val="center"/>
          </w:tcPr>
          <w:p w:rsidR="001A0D1C" w:rsidRPr="001A0D1C" w:rsidRDefault="001A0D1C" w:rsidP="001A0D1C">
            <w:pPr>
              <w:jc w:val="both"/>
              <w:rPr>
                <w:sz w:val="18"/>
                <w:szCs w:val="18"/>
              </w:rPr>
            </w:pPr>
            <w:r w:rsidRPr="001A0D1C">
              <w:rPr>
                <w:sz w:val="18"/>
                <w:szCs w:val="18"/>
              </w:rPr>
              <w:t xml:space="preserve">Муниципальная программа Гвазденского сельского поселения Бутурлиновского муниципального района Воронежской области "Развитие органов местного самоуправления и эффективное управление финансами Гвазденского сельского поселения " </w:t>
            </w:r>
          </w:p>
        </w:tc>
        <w:tc>
          <w:tcPr>
            <w:tcW w:w="708"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914</w:t>
            </w:r>
          </w:p>
        </w:tc>
        <w:tc>
          <w:tcPr>
            <w:tcW w:w="567"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01</w:t>
            </w:r>
          </w:p>
        </w:tc>
        <w:tc>
          <w:tcPr>
            <w:tcW w:w="567"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04</w:t>
            </w:r>
          </w:p>
        </w:tc>
        <w:tc>
          <w:tcPr>
            <w:tcW w:w="1134" w:type="dxa"/>
            <w:gridSpan w:val="3"/>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85 0 00 00000</w:t>
            </w:r>
          </w:p>
        </w:tc>
        <w:tc>
          <w:tcPr>
            <w:tcW w:w="709"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p>
        </w:tc>
        <w:tc>
          <w:tcPr>
            <w:tcW w:w="1134"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1503,2</w:t>
            </w:r>
          </w:p>
        </w:tc>
        <w:tc>
          <w:tcPr>
            <w:tcW w:w="1134" w:type="dxa"/>
            <w:gridSpan w:val="3"/>
            <w:tcBorders>
              <w:top w:val="nil"/>
              <w:left w:val="single" w:sz="4" w:space="0" w:color="000000"/>
              <w:bottom w:val="single" w:sz="4" w:space="0" w:color="000000"/>
              <w:right w:val="single" w:sz="4" w:space="0" w:color="000000"/>
            </w:tcBorders>
            <w:vAlign w:val="center"/>
          </w:tcPr>
          <w:p w:rsidR="001A0D1C" w:rsidRPr="001A0D1C" w:rsidRDefault="001A0D1C" w:rsidP="001A0D1C">
            <w:pPr>
              <w:jc w:val="both"/>
              <w:rPr>
                <w:sz w:val="18"/>
                <w:szCs w:val="18"/>
              </w:rPr>
            </w:pPr>
            <w:r w:rsidRPr="001A0D1C">
              <w:rPr>
                <w:sz w:val="18"/>
                <w:szCs w:val="18"/>
              </w:rPr>
              <w:t>1040,63</w:t>
            </w:r>
          </w:p>
        </w:tc>
        <w:tc>
          <w:tcPr>
            <w:tcW w:w="1134"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1068,93</w:t>
            </w:r>
          </w:p>
        </w:tc>
        <w:tc>
          <w:tcPr>
            <w:tcW w:w="293" w:type="dxa"/>
            <w:tcBorders>
              <w:top w:val="nil"/>
              <w:left w:val="nil"/>
              <w:bottom w:val="nil"/>
              <w:right w:val="nil"/>
            </w:tcBorders>
          </w:tcPr>
          <w:p w:rsidR="001A0D1C" w:rsidRPr="001A0D1C" w:rsidRDefault="001A0D1C" w:rsidP="001A0D1C">
            <w:pPr>
              <w:jc w:val="both"/>
              <w:rPr>
                <w:sz w:val="18"/>
                <w:szCs w:val="18"/>
              </w:rPr>
            </w:pPr>
          </w:p>
        </w:tc>
        <w:tc>
          <w:tcPr>
            <w:tcW w:w="240" w:type="dxa"/>
            <w:tcBorders>
              <w:top w:val="nil"/>
              <w:left w:val="nil"/>
              <w:bottom w:val="nil"/>
              <w:right w:val="nil"/>
            </w:tcBorders>
          </w:tcPr>
          <w:p w:rsidR="001A0D1C" w:rsidRPr="001A0D1C" w:rsidRDefault="001A0D1C" w:rsidP="001A0D1C">
            <w:pPr>
              <w:jc w:val="both"/>
              <w:rPr>
                <w:sz w:val="18"/>
                <w:szCs w:val="18"/>
              </w:rPr>
            </w:pPr>
          </w:p>
        </w:tc>
        <w:tc>
          <w:tcPr>
            <w:tcW w:w="255" w:type="dxa"/>
            <w:tcBorders>
              <w:top w:val="nil"/>
              <w:left w:val="nil"/>
              <w:bottom w:val="nil"/>
              <w:right w:val="nil"/>
            </w:tcBorders>
          </w:tcPr>
          <w:p w:rsidR="001A0D1C" w:rsidRPr="001A0D1C" w:rsidRDefault="001A0D1C" w:rsidP="001A0D1C">
            <w:pPr>
              <w:jc w:val="both"/>
              <w:rPr>
                <w:sz w:val="18"/>
                <w:szCs w:val="18"/>
              </w:rPr>
            </w:pPr>
          </w:p>
        </w:tc>
      </w:tr>
      <w:tr w:rsidR="001A0D1C" w:rsidRPr="001A0D1C" w:rsidTr="001A0D1C">
        <w:tblPrEx>
          <w:tblCellSpacing w:w="-5" w:type="nil"/>
        </w:tblPrEx>
        <w:trPr>
          <w:trHeight w:val="785"/>
          <w:tblCellSpacing w:w="-5" w:type="nil"/>
        </w:trPr>
        <w:tc>
          <w:tcPr>
            <w:tcW w:w="3475" w:type="dxa"/>
            <w:tcBorders>
              <w:top w:val="nil"/>
              <w:left w:val="single" w:sz="4" w:space="0" w:color="000000"/>
              <w:bottom w:val="single" w:sz="4" w:space="0" w:color="000000"/>
              <w:right w:val="single" w:sz="4" w:space="0" w:color="000000"/>
            </w:tcBorders>
            <w:vAlign w:val="center"/>
          </w:tcPr>
          <w:p w:rsidR="001A0D1C" w:rsidRPr="001A0D1C" w:rsidRDefault="001A0D1C" w:rsidP="001A0D1C">
            <w:pPr>
              <w:jc w:val="both"/>
              <w:rPr>
                <w:sz w:val="18"/>
                <w:szCs w:val="18"/>
              </w:rPr>
            </w:pPr>
            <w:r w:rsidRPr="001A0D1C">
              <w:rPr>
                <w:sz w:val="18"/>
                <w:szCs w:val="18"/>
              </w:rPr>
              <w:t>Подпрограмма «Обеспечение реализации муниципальной программы»</w:t>
            </w:r>
          </w:p>
        </w:tc>
        <w:tc>
          <w:tcPr>
            <w:tcW w:w="708"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914</w:t>
            </w:r>
          </w:p>
        </w:tc>
        <w:tc>
          <w:tcPr>
            <w:tcW w:w="567"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01</w:t>
            </w:r>
          </w:p>
        </w:tc>
        <w:tc>
          <w:tcPr>
            <w:tcW w:w="567"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04</w:t>
            </w:r>
          </w:p>
        </w:tc>
        <w:tc>
          <w:tcPr>
            <w:tcW w:w="1134" w:type="dxa"/>
            <w:gridSpan w:val="3"/>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85 3 00 00000</w:t>
            </w:r>
          </w:p>
        </w:tc>
        <w:tc>
          <w:tcPr>
            <w:tcW w:w="709"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p>
        </w:tc>
        <w:tc>
          <w:tcPr>
            <w:tcW w:w="1134"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1503,2</w:t>
            </w:r>
          </w:p>
        </w:tc>
        <w:tc>
          <w:tcPr>
            <w:tcW w:w="1134" w:type="dxa"/>
            <w:gridSpan w:val="3"/>
            <w:tcBorders>
              <w:top w:val="nil"/>
              <w:left w:val="single" w:sz="4" w:space="0" w:color="000000"/>
              <w:bottom w:val="single" w:sz="4" w:space="0" w:color="000000"/>
              <w:right w:val="single" w:sz="4" w:space="0" w:color="000000"/>
            </w:tcBorders>
            <w:vAlign w:val="center"/>
          </w:tcPr>
          <w:p w:rsidR="001A0D1C" w:rsidRPr="001A0D1C" w:rsidRDefault="001A0D1C" w:rsidP="001A0D1C">
            <w:pPr>
              <w:jc w:val="both"/>
              <w:rPr>
                <w:sz w:val="18"/>
                <w:szCs w:val="18"/>
              </w:rPr>
            </w:pPr>
            <w:r w:rsidRPr="001A0D1C">
              <w:rPr>
                <w:sz w:val="18"/>
                <w:szCs w:val="18"/>
              </w:rPr>
              <w:t>1040,63</w:t>
            </w:r>
          </w:p>
        </w:tc>
        <w:tc>
          <w:tcPr>
            <w:tcW w:w="1134"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1068,93</w:t>
            </w:r>
          </w:p>
        </w:tc>
        <w:tc>
          <w:tcPr>
            <w:tcW w:w="293" w:type="dxa"/>
            <w:tcBorders>
              <w:top w:val="nil"/>
              <w:left w:val="nil"/>
              <w:bottom w:val="nil"/>
              <w:right w:val="nil"/>
            </w:tcBorders>
          </w:tcPr>
          <w:p w:rsidR="001A0D1C" w:rsidRPr="001A0D1C" w:rsidRDefault="001A0D1C" w:rsidP="001A0D1C">
            <w:pPr>
              <w:jc w:val="both"/>
              <w:rPr>
                <w:sz w:val="18"/>
                <w:szCs w:val="18"/>
              </w:rPr>
            </w:pPr>
          </w:p>
        </w:tc>
        <w:tc>
          <w:tcPr>
            <w:tcW w:w="240" w:type="dxa"/>
            <w:tcBorders>
              <w:top w:val="nil"/>
              <w:left w:val="nil"/>
              <w:bottom w:val="nil"/>
              <w:right w:val="nil"/>
            </w:tcBorders>
          </w:tcPr>
          <w:p w:rsidR="001A0D1C" w:rsidRPr="001A0D1C" w:rsidRDefault="001A0D1C" w:rsidP="001A0D1C">
            <w:pPr>
              <w:jc w:val="both"/>
              <w:rPr>
                <w:sz w:val="18"/>
                <w:szCs w:val="18"/>
              </w:rPr>
            </w:pPr>
          </w:p>
        </w:tc>
        <w:tc>
          <w:tcPr>
            <w:tcW w:w="255" w:type="dxa"/>
            <w:tcBorders>
              <w:top w:val="nil"/>
              <w:left w:val="nil"/>
              <w:bottom w:val="nil"/>
              <w:right w:val="nil"/>
            </w:tcBorders>
          </w:tcPr>
          <w:p w:rsidR="001A0D1C" w:rsidRPr="001A0D1C" w:rsidRDefault="001A0D1C" w:rsidP="001A0D1C">
            <w:pPr>
              <w:jc w:val="both"/>
              <w:rPr>
                <w:sz w:val="18"/>
                <w:szCs w:val="18"/>
              </w:rPr>
            </w:pPr>
          </w:p>
        </w:tc>
      </w:tr>
      <w:tr w:rsidR="001A0D1C" w:rsidRPr="001A0D1C" w:rsidTr="001A0D1C">
        <w:tblPrEx>
          <w:tblCellSpacing w:w="-5" w:type="nil"/>
        </w:tblPrEx>
        <w:trPr>
          <w:trHeight w:val="694"/>
          <w:tblCellSpacing w:w="-5" w:type="nil"/>
        </w:trPr>
        <w:tc>
          <w:tcPr>
            <w:tcW w:w="3475" w:type="dxa"/>
            <w:tcBorders>
              <w:top w:val="nil"/>
              <w:left w:val="single" w:sz="4" w:space="0" w:color="000000"/>
              <w:bottom w:val="single" w:sz="4" w:space="0" w:color="000000"/>
              <w:right w:val="single" w:sz="4" w:space="0" w:color="000000"/>
            </w:tcBorders>
            <w:vAlign w:val="center"/>
          </w:tcPr>
          <w:p w:rsidR="001A0D1C" w:rsidRPr="001A0D1C" w:rsidRDefault="001A0D1C" w:rsidP="001A0D1C">
            <w:pPr>
              <w:jc w:val="both"/>
              <w:rPr>
                <w:sz w:val="18"/>
                <w:szCs w:val="18"/>
              </w:rPr>
            </w:pPr>
            <w:r w:rsidRPr="001A0D1C">
              <w:rPr>
                <w:sz w:val="18"/>
                <w:szCs w:val="18"/>
              </w:rPr>
              <w:t>Основное мероприятие "Финансовое обеспечение деятельности органов местного самоуправления"</w:t>
            </w:r>
          </w:p>
        </w:tc>
        <w:tc>
          <w:tcPr>
            <w:tcW w:w="708"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914</w:t>
            </w:r>
          </w:p>
        </w:tc>
        <w:tc>
          <w:tcPr>
            <w:tcW w:w="567"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01</w:t>
            </w:r>
          </w:p>
        </w:tc>
        <w:tc>
          <w:tcPr>
            <w:tcW w:w="567"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04</w:t>
            </w:r>
          </w:p>
        </w:tc>
        <w:tc>
          <w:tcPr>
            <w:tcW w:w="1134" w:type="dxa"/>
            <w:gridSpan w:val="3"/>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85 3 02 00000 </w:t>
            </w:r>
          </w:p>
        </w:tc>
        <w:tc>
          <w:tcPr>
            <w:tcW w:w="709"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 </w:t>
            </w:r>
          </w:p>
        </w:tc>
        <w:tc>
          <w:tcPr>
            <w:tcW w:w="1134"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1503,2</w:t>
            </w:r>
          </w:p>
        </w:tc>
        <w:tc>
          <w:tcPr>
            <w:tcW w:w="1134" w:type="dxa"/>
            <w:gridSpan w:val="3"/>
            <w:tcBorders>
              <w:top w:val="nil"/>
              <w:left w:val="single" w:sz="4" w:space="0" w:color="000000"/>
              <w:bottom w:val="single" w:sz="4" w:space="0" w:color="000000"/>
              <w:right w:val="single" w:sz="4" w:space="0" w:color="000000"/>
            </w:tcBorders>
            <w:vAlign w:val="center"/>
          </w:tcPr>
          <w:p w:rsidR="001A0D1C" w:rsidRPr="001A0D1C" w:rsidRDefault="001A0D1C" w:rsidP="001A0D1C">
            <w:pPr>
              <w:tabs>
                <w:tab w:val="left" w:pos="6506"/>
              </w:tabs>
              <w:jc w:val="both"/>
              <w:rPr>
                <w:sz w:val="18"/>
                <w:szCs w:val="18"/>
              </w:rPr>
            </w:pPr>
            <w:r w:rsidRPr="001A0D1C">
              <w:rPr>
                <w:sz w:val="18"/>
                <w:szCs w:val="18"/>
              </w:rPr>
              <w:t>1040,63</w:t>
            </w:r>
          </w:p>
        </w:tc>
        <w:tc>
          <w:tcPr>
            <w:tcW w:w="1134"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1068,93</w:t>
            </w:r>
          </w:p>
        </w:tc>
        <w:tc>
          <w:tcPr>
            <w:tcW w:w="293" w:type="dxa"/>
            <w:tcBorders>
              <w:top w:val="nil"/>
              <w:left w:val="nil"/>
              <w:bottom w:val="nil"/>
              <w:right w:val="nil"/>
            </w:tcBorders>
          </w:tcPr>
          <w:p w:rsidR="001A0D1C" w:rsidRPr="001A0D1C" w:rsidRDefault="001A0D1C" w:rsidP="001A0D1C">
            <w:pPr>
              <w:jc w:val="both"/>
              <w:rPr>
                <w:sz w:val="18"/>
                <w:szCs w:val="18"/>
              </w:rPr>
            </w:pPr>
          </w:p>
        </w:tc>
        <w:tc>
          <w:tcPr>
            <w:tcW w:w="240" w:type="dxa"/>
            <w:tcBorders>
              <w:top w:val="nil"/>
              <w:left w:val="nil"/>
              <w:bottom w:val="nil"/>
              <w:right w:val="nil"/>
            </w:tcBorders>
          </w:tcPr>
          <w:p w:rsidR="001A0D1C" w:rsidRPr="001A0D1C" w:rsidRDefault="001A0D1C" w:rsidP="001A0D1C">
            <w:pPr>
              <w:jc w:val="both"/>
              <w:rPr>
                <w:sz w:val="18"/>
                <w:szCs w:val="18"/>
              </w:rPr>
            </w:pPr>
          </w:p>
        </w:tc>
        <w:tc>
          <w:tcPr>
            <w:tcW w:w="255" w:type="dxa"/>
            <w:tcBorders>
              <w:top w:val="nil"/>
              <w:left w:val="nil"/>
              <w:bottom w:val="nil"/>
              <w:right w:val="nil"/>
            </w:tcBorders>
          </w:tcPr>
          <w:p w:rsidR="001A0D1C" w:rsidRPr="001A0D1C" w:rsidRDefault="001A0D1C" w:rsidP="001A0D1C">
            <w:pPr>
              <w:jc w:val="both"/>
              <w:rPr>
                <w:sz w:val="18"/>
                <w:szCs w:val="18"/>
              </w:rPr>
            </w:pPr>
          </w:p>
        </w:tc>
      </w:tr>
      <w:tr w:rsidR="001A0D1C" w:rsidRPr="001A0D1C" w:rsidTr="001A0D1C">
        <w:tblPrEx>
          <w:tblCellSpacing w:w="-5" w:type="nil"/>
        </w:tblPrEx>
        <w:trPr>
          <w:trHeight w:val="272"/>
          <w:tblCellSpacing w:w="-5" w:type="nil"/>
        </w:trPr>
        <w:tc>
          <w:tcPr>
            <w:tcW w:w="3475" w:type="dxa"/>
            <w:tcBorders>
              <w:top w:val="nil"/>
              <w:left w:val="single" w:sz="4" w:space="0" w:color="000000"/>
              <w:bottom w:val="single" w:sz="4" w:space="0" w:color="000000"/>
              <w:right w:val="single" w:sz="4" w:space="0" w:color="000000"/>
            </w:tcBorders>
            <w:vAlign w:val="center"/>
          </w:tcPr>
          <w:p w:rsidR="001A0D1C" w:rsidRPr="001A0D1C" w:rsidRDefault="001A0D1C" w:rsidP="001A0D1C">
            <w:pPr>
              <w:jc w:val="both"/>
              <w:rPr>
                <w:color w:val="000000"/>
                <w:sz w:val="18"/>
                <w:szCs w:val="18"/>
              </w:rPr>
            </w:pPr>
            <w:r w:rsidRPr="001A0D1C">
              <w:rPr>
                <w:color w:val="000000"/>
                <w:sz w:val="18"/>
                <w:szCs w:val="18"/>
              </w:rPr>
              <w:t>Расходы на обеспечение функций  органов местного самоуправления (Расходы на выплаты персоналу в целях обеспечения выполнения функций муниципальными органами)</w:t>
            </w:r>
          </w:p>
        </w:tc>
        <w:tc>
          <w:tcPr>
            <w:tcW w:w="708" w:type="dxa"/>
            <w:tcBorders>
              <w:top w:val="nil"/>
              <w:left w:val="nil"/>
              <w:bottom w:val="single" w:sz="4" w:space="0" w:color="auto"/>
              <w:right w:val="single" w:sz="4" w:space="0" w:color="auto"/>
            </w:tcBorders>
            <w:vAlign w:val="center"/>
          </w:tcPr>
          <w:p w:rsidR="001A0D1C" w:rsidRPr="001A0D1C" w:rsidRDefault="001A0D1C" w:rsidP="001A0D1C">
            <w:pPr>
              <w:jc w:val="both"/>
              <w:rPr>
                <w:color w:val="000000"/>
                <w:sz w:val="18"/>
                <w:szCs w:val="18"/>
              </w:rPr>
            </w:pPr>
            <w:r w:rsidRPr="001A0D1C">
              <w:rPr>
                <w:color w:val="000000"/>
                <w:sz w:val="18"/>
                <w:szCs w:val="18"/>
              </w:rPr>
              <w:t>914</w:t>
            </w:r>
          </w:p>
        </w:tc>
        <w:tc>
          <w:tcPr>
            <w:tcW w:w="567"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01</w:t>
            </w:r>
          </w:p>
        </w:tc>
        <w:tc>
          <w:tcPr>
            <w:tcW w:w="567"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04</w:t>
            </w:r>
          </w:p>
        </w:tc>
        <w:tc>
          <w:tcPr>
            <w:tcW w:w="1134" w:type="dxa"/>
            <w:gridSpan w:val="3"/>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85 3 02 92010</w:t>
            </w:r>
          </w:p>
        </w:tc>
        <w:tc>
          <w:tcPr>
            <w:tcW w:w="709"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100</w:t>
            </w:r>
          </w:p>
        </w:tc>
        <w:tc>
          <w:tcPr>
            <w:tcW w:w="1134"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830,0</w:t>
            </w:r>
          </w:p>
        </w:tc>
        <w:tc>
          <w:tcPr>
            <w:tcW w:w="1134" w:type="dxa"/>
            <w:gridSpan w:val="3"/>
            <w:tcBorders>
              <w:top w:val="nil"/>
              <w:left w:val="single" w:sz="4" w:space="0" w:color="000000"/>
              <w:bottom w:val="single" w:sz="4" w:space="0" w:color="000000"/>
              <w:right w:val="single" w:sz="4" w:space="0" w:color="000000"/>
            </w:tcBorders>
            <w:vAlign w:val="center"/>
          </w:tcPr>
          <w:p w:rsidR="001A0D1C" w:rsidRPr="001A0D1C" w:rsidRDefault="001A0D1C" w:rsidP="001A0D1C">
            <w:pPr>
              <w:jc w:val="both"/>
              <w:rPr>
                <w:color w:val="000000"/>
                <w:sz w:val="18"/>
                <w:szCs w:val="18"/>
              </w:rPr>
            </w:pPr>
            <w:r w:rsidRPr="001A0D1C">
              <w:rPr>
                <w:color w:val="000000"/>
                <w:sz w:val="18"/>
                <w:szCs w:val="18"/>
              </w:rPr>
              <w:t>830,0</w:t>
            </w:r>
          </w:p>
        </w:tc>
        <w:tc>
          <w:tcPr>
            <w:tcW w:w="1134" w:type="dxa"/>
            <w:tcBorders>
              <w:top w:val="nil"/>
              <w:left w:val="nil"/>
              <w:bottom w:val="single" w:sz="4" w:space="0" w:color="auto"/>
              <w:right w:val="single" w:sz="4" w:space="0" w:color="auto"/>
            </w:tcBorders>
            <w:vAlign w:val="center"/>
          </w:tcPr>
          <w:p w:rsidR="001A0D1C" w:rsidRPr="001A0D1C" w:rsidRDefault="001A0D1C" w:rsidP="001A0D1C">
            <w:pPr>
              <w:jc w:val="both"/>
              <w:rPr>
                <w:color w:val="000000"/>
                <w:sz w:val="18"/>
                <w:szCs w:val="18"/>
              </w:rPr>
            </w:pPr>
            <w:r w:rsidRPr="001A0D1C">
              <w:rPr>
                <w:color w:val="000000"/>
                <w:sz w:val="18"/>
                <w:szCs w:val="18"/>
              </w:rPr>
              <w:t>830,0</w:t>
            </w:r>
          </w:p>
        </w:tc>
        <w:tc>
          <w:tcPr>
            <w:tcW w:w="293" w:type="dxa"/>
            <w:tcBorders>
              <w:top w:val="nil"/>
              <w:left w:val="nil"/>
              <w:bottom w:val="nil"/>
              <w:right w:val="nil"/>
            </w:tcBorders>
          </w:tcPr>
          <w:p w:rsidR="001A0D1C" w:rsidRPr="001A0D1C" w:rsidRDefault="001A0D1C" w:rsidP="001A0D1C">
            <w:pPr>
              <w:jc w:val="both"/>
              <w:rPr>
                <w:sz w:val="18"/>
                <w:szCs w:val="18"/>
              </w:rPr>
            </w:pPr>
          </w:p>
        </w:tc>
        <w:tc>
          <w:tcPr>
            <w:tcW w:w="240" w:type="dxa"/>
            <w:tcBorders>
              <w:top w:val="nil"/>
              <w:left w:val="nil"/>
              <w:bottom w:val="nil"/>
              <w:right w:val="nil"/>
            </w:tcBorders>
          </w:tcPr>
          <w:p w:rsidR="001A0D1C" w:rsidRPr="001A0D1C" w:rsidRDefault="001A0D1C" w:rsidP="001A0D1C">
            <w:pPr>
              <w:jc w:val="both"/>
              <w:rPr>
                <w:sz w:val="18"/>
                <w:szCs w:val="18"/>
              </w:rPr>
            </w:pPr>
          </w:p>
        </w:tc>
        <w:tc>
          <w:tcPr>
            <w:tcW w:w="255" w:type="dxa"/>
            <w:tcBorders>
              <w:top w:val="nil"/>
              <w:left w:val="nil"/>
              <w:bottom w:val="nil"/>
              <w:right w:val="nil"/>
            </w:tcBorders>
          </w:tcPr>
          <w:p w:rsidR="001A0D1C" w:rsidRPr="001A0D1C" w:rsidRDefault="001A0D1C" w:rsidP="001A0D1C">
            <w:pPr>
              <w:jc w:val="both"/>
              <w:rPr>
                <w:sz w:val="18"/>
                <w:szCs w:val="18"/>
              </w:rPr>
            </w:pPr>
          </w:p>
        </w:tc>
      </w:tr>
      <w:tr w:rsidR="001A0D1C" w:rsidRPr="001A0D1C" w:rsidTr="001A0D1C">
        <w:tblPrEx>
          <w:tblCellSpacing w:w="-5" w:type="nil"/>
        </w:tblPrEx>
        <w:trPr>
          <w:trHeight w:val="1089"/>
          <w:tblCellSpacing w:w="-5" w:type="nil"/>
        </w:trPr>
        <w:tc>
          <w:tcPr>
            <w:tcW w:w="3475" w:type="dxa"/>
            <w:tcBorders>
              <w:top w:val="nil"/>
              <w:left w:val="single" w:sz="4" w:space="0" w:color="000000"/>
              <w:bottom w:val="single" w:sz="4" w:space="0" w:color="000000"/>
              <w:right w:val="single" w:sz="4" w:space="0" w:color="000000"/>
            </w:tcBorders>
            <w:vAlign w:val="center"/>
          </w:tcPr>
          <w:p w:rsidR="001A0D1C" w:rsidRPr="001A0D1C" w:rsidRDefault="001A0D1C" w:rsidP="001A0D1C">
            <w:pPr>
              <w:jc w:val="both"/>
              <w:rPr>
                <w:color w:val="000000"/>
                <w:sz w:val="18"/>
                <w:szCs w:val="18"/>
              </w:rPr>
            </w:pPr>
            <w:r w:rsidRPr="001A0D1C">
              <w:rPr>
                <w:color w:val="000000"/>
                <w:sz w:val="18"/>
                <w:szCs w:val="18"/>
              </w:rPr>
              <w:t>Расходы на обеспечение функций  органов местного самоуправления (Закупка товаров, работ и услуг для муниципальных нужд)</w:t>
            </w:r>
          </w:p>
        </w:tc>
        <w:tc>
          <w:tcPr>
            <w:tcW w:w="708" w:type="dxa"/>
            <w:tcBorders>
              <w:top w:val="nil"/>
              <w:left w:val="nil"/>
              <w:bottom w:val="single" w:sz="4" w:space="0" w:color="auto"/>
              <w:right w:val="single" w:sz="4" w:space="0" w:color="auto"/>
            </w:tcBorders>
            <w:vAlign w:val="center"/>
          </w:tcPr>
          <w:p w:rsidR="001A0D1C" w:rsidRPr="001A0D1C" w:rsidRDefault="001A0D1C" w:rsidP="001A0D1C">
            <w:pPr>
              <w:jc w:val="both"/>
              <w:rPr>
                <w:color w:val="000000"/>
                <w:sz w:val="18"/>
                <w:szCs w:val="18"/>
              </w:rPr>
            </w:pPr>
            <w:r w:rsidRPr="001A0D1C">
              <w:rPr>
                <w:color w:val="000000"/>
                <w:sz w:val="18"/>
                <w:szCs w:val="18"/>
              </w:rPr>
              <w:t>914</w:t>
            </w:r>
          </w:p>
        </w:tc>
        <w:tc>
          <w:tcPr>
            <w:tcW w:w="567"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01</w:t>
            </w:r>
          </w:p>
        </w:tc>
        <w:tc>
          <w:tcPr>
            <w:tcW w:w="567"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04</w:t>
            </w:r>
          </w:p>
        </w:tc>
        <w:tc>
          <w:tcPr>
            <w:tcW w:w="1134" w:type="dxa"/>
            <w:gridSpan w:val="3"/>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85 3 02 92010</w:t>
            </w:r>
          </w:p>
        </w:tc>
        <w:tc>
          <w:tcPr>
            <w:tcW w:w="709"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200</w:t>
            </w:r>
          </w:p>
        </w:tc>
        <w:tc>
          <w:tcPr>
            <w:tcW w:w="1134"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673,2</w:t>
            </w:r>
          </w:p>
        </w:tc>
        <w:tc>
          <w:tcPr>
            <w:tcW w:w="1134" w:type="dxa"/>
            <w:gridSpan w:val="3"/>
            <w:tcBorders>
              <w:top w:val="nil"/>
              <w:left w:val="single" w:sz="4" w:space="0" w:color="000000"/>
              <w:bottom w:val="single" w:sz="4" w:space="0" w:color="000000"/>
              <w:right w:val="single" w:sz="4" w:space="0" w:color="000000"/>
            </w:tcBorders>
            <w:vAlign w:val="center"/>
          </w:tcPr>
          <w:p w:rsidR="001A0D1C" w:rsidRPr="001A0D1C" w:rsidRDefault="001A0D1C" w:rsidP="001A0D1C">
            <w:pPr>
              <w:jc w:val="both"/>
              <w:rPr>
                <w:sz w:val="18"/>
                <w:szCs w:val="18"/>
              </w:rPr>
            </w:pPr>
            <w:r w:rsidRPr="001A0D1C">
              <w:rPr>
                <w:sz w:val="18"/>
                <w:szCs w:val="18"/>
              </w:rPr>
              <w:t>174,4</w:t>
            </w:r>
          </w:p>
        </w:tc>
        <w:tc>
          <w:tcPr>
            <w:tcW w:w="1134"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202,7</w:t>
            </w:r>
          </w:p>
        </w:tc>
        <w:tc>
          <w:tcPr>
            <w:tcW w:w="293" w:type="dxa"/>
            <w:tcBorders>
              <w:top w:val="nil"/>
              <w:left w:val="nil"/>
              <w:bottom w:val="nil"/>
              <w:right w:val="nil"/>
            </w:tcBorders>
          </w:tcPr>
          <w:p w:rsidR="001A0D1C" w:rsidRPr="001A0D1C" w:rsidRDefault="001A0D1C" w:rsidP="001A0D1C">
            <w:pPr>
              <w:jc w:val="both"/>
              <w:rPr>
                <w:sz w:val="18"/>
                <w:szCs w:val="18"/>
              </w:rPr>
            </w:pPr>
          </w:p>
        </w:tc>
        <w:tc>
          <w:tcPr>
            <w:tcW w:w="240" w:type="dxa"/>
            <w:tcBorders>
              <w:top w:val="nil"/>
              <w:left w:val="nil"/>
              <w:bottom w:val="nil"/>
              <w:right w:val="nil"/>
            </w:tcBorders>
          </w:tcPr>
          <w:p w:rsidR="001A0D1C" w:rsidRPr="001A0D1C" w:rsidRDefault="001A0D1C" w:rsidP="001A0D1C">
            <w:pPr>
              <w:jc w:val="both"/>
              <w:rPr>
                <w:sz w:val="18"/>
                <w:szCs w:val="18"/>
              </w:rPr>
            </w:pPr>
          </w:p>
        </w:tc>
        <w:tc>
          <w:tcPr>
            <w:tcW w:w="255" w:type="dxa"/>
            <w:tcBorders>
              <w:top w:val="nil"/>
              <w:left w:val="nil"/>
              <w:bottom w:val="nil"/>
              <w:right w:val="nil"/>
            </w:tcBorders>
          </w:tcPr>
          <w:p w:rsidR="001A0D1C" w:rsidRPr="001A0D1C" w:rsidRDefault="001A0D1C" w:rsidP="001A0D1C">
            <w:pPr>
              <w:jc w:val="both"/>
              <w:rPr>
                <w:sz w:val="18"/>
                <w:szCs w:val="18"/>
              </w:rPr>
            </w:pPr>
          </w:p>
        </w:tc>
      </w:tr>
      <w:tr w:rsidR="001A0D1C" w:rsidRPr="001A0D1C" w:rsidTr="001A0D1C">
        <w:tblPrEx>
          <w:tblCellSpacing w:w="-5" w:type="nil"/>
        </w:tblPrEx>
        <w:trPr>
          <w:trHeight w:val="1422"/>
          <w:tblCellSpacing w:w="-5" w:type="nil"/>
        </w:trPr>
        <w:tc>
          <w:tcPr>
            <w:tcW w:w="3475" w:type="dxa"/>
            <w:tcBorders>
              <w:top w:val="nil"/>
              <w:left w:val="single" w:sz="4" w:space="0" w:color="000000"/>
              <w:bottom w:val="single" w:sz="4" w:space="0" w:color="000000"/>
              <w:right w:val="single" w:sz="4" w:space="0" w:color="000000"/>
            </w:tcBorders>
            <w:vAlign w:val="center"/>
          </w:tcPr>
          <w:p w:rsidR="001A0D1C" w:rsidRPr="001A0D1C" w:rsidRDefault="001A0D1C" w:rsidP="001A0D1C">
            <w:pPr>
              <w:jc w:val="both"/>
              <w:rPr>
                <w:color w:val="000000"/>
                <w:sz w:val="18"/>
                <w:szCs w:val="18"/>
              </w:rPr>
            </w:pPr>
            <w:r w:rsidRPr="001A0D1C">
              <w:rPr>
                <w:b/>
                <w:bCs/>
                <w:i/>
                <w:iCs/>
                <w:sz w:val="18"/>
                <w:szCs w:val="18"/>
              </w:rPr>
              <w:t>Муниципальная программа Гвазденского сельского  поселения Бутурлиновского муниципального района Воронежской области "Развитие органов местного самоуправления и эффективное управление финансами Гвазденского сельского поселения"</w:t>
            </w:r>
          </w:p>
        </w:tc>
        <w:tc>
          <w:tcPr>
            <w:tcW w:w="708" w:type="dxa"/>
            <w:tcBorders>
              <w:top w:val="nil"/>
              <w:left w:val="nil"/>
              <w:bottom w:val="single" w:sz="4" w:space="0" w:color="auto"/>
              <w:right w:val="single" w:sz="4" w:space="0" w:color="auto"/>
            </w:tcBorders>
            <w:vAlign w:val="center"/>
          </w:tcPr>
          <w:p w:rsidR="001A0D1C" w:rsidRPr="001A0D1C" w:rsidRDefault="001A0D1C" w:rsidP="001A0D1C">
            <w:pPr>
              <w:jc w:val="both"/>
              <w:rPr>
                <w:b/>
                <w:color w:val="000000"/>
                <w:sz w:val="18"/>
                <w:szCs w:val="18"/>
              </w:rPr>
            </w:pPr>
            <w:r w:rsidRPr="001A0D1C">
              <w:rPr>
                <w:b/>
                <w:color w:val="000000"/>
                <w:sz w:val="18"/>
                <w:szCs w:val="18"/>
              </w:rPr>
              <w:t>914</w:t>
            </w:r>
          </w:p>
        </w:tc>
        <w:tc>
          <w:tcPr>
            <w:tcW w:w="567" w:type="dxa"/>
            <w:tcBorders>
              <w:top w:val="nil"/>
              <w:left w:val="nil"/>
              <w:bottom w:val="single" w:sz="4" w:space="0" w:color="auto"/>
              <w:right w:val="single" w:sz="4" w:space="0" w:color="auto"/>
            </w:tcBorders>
            <w:vAlign w:val="center"/>
          </w:tcPr>
          <w:p w:rsidR="001A0D1C" w:rsidRPr="001A0D1C" w:rsidRDefault="001A0D1C" w:rsidP="001A0D1C">
            <w:pPr>
              <w:jc w:val="both"/>
              <w:rPr>
                <w:b/>
                <w:sz w:val="18"/>
                <w:szCs w:val="18"/>
              </w:rPr>
            </w:pPr>
            <w:r w:rsidRPr="001A0D1C">
              <w:rPr>
                <w:b/>
                <w:sz w:val="18"/>
                <w:szCs w:val="18"/>
              </w:rPr>
              <w:t>01</w:t>
            </w:r>
          </w:p>
        </w:tc>
        <w:tc>
          <w:tcPr>
            <w:tcW w:w="567"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b/>
                <w:sz w:val="18"/>
                <w:szCs w:val="18"/>
              </w:rPr>
            </w:pPr>
            <w:r w:rsidRPr="001A0D1C">
              <w:rPr>
                <w:b/>
                <w:sz w:val="18"/>
                <w:szCs w:val="18"/>
              </w:rPr>
              <w:t>07</w:t>
            </w:r>
          </w:p>
        </w:tc>
        <w:tc>
          <w:tcPr>
            <w:tcW w:w="1134" w:type="dxa"/>
            <w:gridSpan w:val="3"/>
            <w:tcBorders>
              <w:top w:val="nil"/>
              <w:left w:val="nil"/>
              <w:bottom w:val="single" w:sz="4" w:space="0" w:color="auto"/>
              <w:right w:val="single" w:sz="4" w:space="0" w:color="auto"/>
            </w:tcBorders>
            <w:vAlign w:val="center"/>
          </w:tcPr>
          <w:p w:rsidR="001A0D1C" w:rsidRPr="001A0D1C" w:rsidRDefault="001A0D1C" w:rsidP="001A0D1C">
            <w:pPr>
              <w:jc w:val="both"/>
              <w:rPr>
                <w:b/>
                <w:sz w:val="18"/>
                <w:szCs w:val="18"/>
              </w:rPr>
            </w:pPr>
            <w:r w:rsidRPr="001A0D1C">
              <w:rPr>
                <w:b/>
                <w:sz w:val="18"/>
                <w:szCs w:val="18"/>
              </w:rPr>
              <w:t>85 0 00 00000</w:t>
            </w:r>
          </w:p>
        </w:tc>
        <w:tc>
          <w:tcPr>
            <w:tcW w:w="709"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p>
        </w:tc>
        <w:tc>
          <w:tcPr>
            <w:tcW w:w="1134"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280,0</w:t>
            </w:r>
          </w:p>
        </w:tc>
        <w:tc>
          <w:tcPr>
            <w:tcW w:w="1134" w:type="dxa"/>
            <w:gridSpan w:val="3"/>
            <w:tcBorders>
              <w:top w:val="nil"/>
              <w:left w:val="single" w:sz="4" w:space="0" w:color="000000"/>
              <w:bottom w:val="single" w:sz="4" w:space="0" w:color="000000"/>
              <w:right w:val="single" w:sz="4" w:space="0" w:color="000000"/>
            </w:tcBorders>
            <w:vAlign w:val="center"/>
          </w:tcPr>
          <w:p w:rsidR="001A0D1C" w:rsidRPr="001A0D1C" w:rsidRDefault="001A0D1C" w:rsidP="001A0D1C">
            <w:pPr>
              <w:jc w:val="both"/>
              <w:rPr>
                <w:sz w:val="18"/>
                <w:szCs w:val="18"/>
              </w:rPr>
            </w:pPr>
            <w:r w:rsidRPr="001A0D1C">
              <w:rPr>
                <w:sz w:val="18"/>
                <w:szCs w:val="18"/>
              </w:rPr>
              <w:t>0,0</w:t>
            </w:r>
          </w:p>
        </w:tc>
        <w:tc>
          <w:tcPr>
            <w:tcW w:w="1134"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0,0</w:t>
            </w:r>
          </w:p>
        </w:tc>
        <w:tc>
          <w:tcPr>
            <w:tcW w:w="293" w:type="dxa"/>
            <w:tcBorders>
              <w:top w:val="nil"/>
              <w:left w:val="nil"/>
              <w:bottom w:val="nil"/>
              <w:right w:val="nil"/>
            </w:tcBorders>
          </w:tcPr>
          <w:p w:rsidR="001A0D1C" w:rsidRPr="001A0D1C" w:rsidRDefault="001A0D1C" w:rsidP="001A0D1C">
            <w:pPr>
              <w:jc w:val="both"/>
              <w:rPr>
                <w:sz w:val="18"/>
                <w:szCs w:val="18"/>
              </w:rPr>
            </w:pPr>
          </w:p>
        </w:tc>
        <w:tc>
          <w:tcPr>
            <w:tcW w:w="240" w:type="dxa"/>
            <w:tcBorders>
              <w:top w:val="nil"/>
              <w:left w:val="nil"/>
              <w:bottom w:val="nil"/>
              <w:right w:val="nil"/>
            </w:tcBorders>
          </w:tcPr>
          <w:p w:rsidR="001A0D1C" w:rsidRPr="001A0D1C" w:rsidRDefault="001A0D1C" w:rsidP="001A0D1C">
            <w:pPr>
              <w:jc w:val="both"/>
              <w:rPr>
                <w:sz w:val="18"/>
                <w:szCs w:val="18"/>
              </w:rPr>
            </w:pPr>
          </w:p>
        </w:tc>
        <w:tc>
          <w:tcPr>
            <w:tcW w:w="255" w:type="dxa"/>
            <w:tcBorders>
              <w:top w:val="nil"/>
              <w:left w:val="nil"/>
              <w:bottom w:val="nil"/>
              <w:right w:val="nil"/>
            </w:tcBorders>
          </w:tcPr>
          <w:p w:rsidR="001A0D1C" w:rsidRPr="001A0D1C" w:rsidRDefault="001A0D1C" w:rsidP="001A0D1C">
            <w:pPr>
              <w:jc w:val="both"/>
              <w:rPr>
                <w:sz w:val="18"/>
                <w:szCs w:val="18"/>
              </w:rPr>
            </w:pPr>
          </w:p>
        </w:tc>
      </w:tr>
      <w:tr w:rsidR="001A0D1C" w:rsidRPr="001A0D1C" w:rsidTr="001A0D1C">
        <w:tblPrEx>
          <w:tblCellSpacing w:w="-5" w:type="nil"/>
        </w:tblPrEx>
        <w:trPr>
          <w:trHeight w:val="539"/>
          <w:tblCellSpacing w:w="-5" w:type="nil"/>
        </w:trPr>
        <w:tc>
          <w:tcPr>
            <w:tcW w:w="3475" w:type="dxa"/>
            <w:tcBorders>
              <w:top w:val="nil"/>
              <w:left w:val="single" w:sz="4" w:space="0" w:color="000000"/>
              <w:bottom w:val="single" w:sz="4" w:space="0" w:color="000000"/>
              <w:right w:val="single" w:sz="4" w:space="0" w:color="000000"/>
            </w:tcBorders>
            <w:vAlign w:val="center"/>
          </w:tcPr>
          <w:p w:rsidR="001A0D1C" w:rsidRPr="001A0D1C" w:rsidRDefault="001A0D1C" w:rsidP="001A0D1C">
            <w:pPr>
              <w:jc w:val="both"/>
              <w:rPr>
                <w:color w:val="000000"/>
                <w:sz w:val="18"/>
                <w:szCs w:val="18"/>
              </w:rPr>
            </w:pPr>
            <w:r w:rsidRPr="001A0D1C">
              <w:rPr>
                <w:color w:val="000000"/>
                <w:sz w:val="18"/>
                <w:szCs w:val="18"/>
              </w:rPr>
              <w:t>Подпрограмма "Управление муниципальными финансами"</w:t>
            </w:r>
          </w:p>
        </w:tc>
        <w:tc>
          <w:tcPr>
            <w:tcW w:w="708" w:type="dxa"/>
            <w:tcBorders>
              <w:top w:val="nil"/>
              <w:left w:val="nil"/>
              <w:bottom w:val="single" w:sz="4" w:space="0" w:color="auto"/>
              <w:right w:val="single" w:sz="4" w:space="0" w:color="auto"/>
            </w:tcBorders>
            <w:vAlign w:val="center"/>
          </w:tcPr>
          <w:p w:rsidR="001A0D1C" w:rsidRPr="001A0D1C" w:rsidRDefault="001A0D1C" w:rsidP="001A0D1C">
            <w:pPr>
              <w:jc w:val="both"/>
              <w:rPr>
                <w:color w:val="000000"/>
                <w:sz w:val="18"/>
                <w:szCs w:val="18"/>
              </w:rPr>
            </w:pPr>
            <w:r w:rsidRPr="001A0D1C">
              <w:rPr>
                <w:color w:val="000000"/>
                <w:sz w:val="18"/>
                <w:szCs w:val="18"/>
              </w:rPr>
              <w:t>914</w:t>
            </w:r>
          </w:p>
        </w:tc>
        <w:tc>
          <w:tcPr>
            <w:tcW w:w="567"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01</w:t>
            </w:r>
          </w:p>
        </w:tc>
        <w:tc>
          <w:tcPr>
            <w:tcW w:w="567"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07</w:t>
            </w:r>
          </w:p>
        </w:tc>
        <w:tc>
          <w:tcPr>
            <w:tcW w:w="1134" w:type="dxa"/>
            <w:gridSpan w:val="3"/>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85 1 00 00000</w:t>
            </w:r>
          </w:p>
        </w:tc>
        <w:tc>
          <w:tcPr>
            <w:tcW w:w="709"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p>
        </w:tc>
        <w:tc>
          <w:tcPr>
            <w:tcW w:w="1134"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280,0</w:t>
            </w:r>
          </w:p>
        </w:tc>
        <w:tc>
          <w:tcPr>
            <w:tcW w:w="1134" w:type="dxa"/>
            <w:gridSpan w:val="3"/>
            <w:tcBorders>
              <w:top w:val="nil"/>
              <w:left w:val="single" w:sz="4" w:space="0" w:color="000000"/>
              <w:bottom w:val="single" w:sz="4" w:space="0" w:color="000000"/>
              <w:right w:val="single" w:sz="4" w:space="0" w:color="000000"/>
            </w:tcBorders>
            <w:vAlign w:val="center"/>
          </w:tcPr>
          <w:p w:rsidR="001A0D1C" w:rsidRPr="001A0D1C" w:rsidRDefault="001A0D1C" w:rsidP="001A0D1C">
            <w:pPr>
              <w:jc w:val="both"/>
              <w:rPr>
                <w:sz w:val="18"/>
                <w:szCs w:val="18"/>
              </w:rPr>
            </w:pPr>
            <w:r w:rsidRPr="001A0D1C">
              <w:rPr>
                <w:sz w:val="18"/>
                <w:szCs w:val="18"/>
              </w:rPr>
              <w:t>0,0</w:t>
            </w:r>
          </w:p>
        </w:tc>
        <w:tc>
          <w:tcPr>
            <w:tcW w:w="1134"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0,0</w:t>
            </w:r>
          </w:p>
        </w:tc>
        <w:tc>
          <w:tcPr>
            <w:tcW w:w="293" w:type="dxa"/>
            <w:tcBorders>
              <w:top w:val="nil"/>
              <w:left w:val="nil"/>
              <w:bottom w:val="nil"/>
              <w:right w:val="nil"/>
            </w:tcBorders>
          </w:tcPr>
          <w:p w:rsidR="001A0D1C" w:rsidRPr="001A0D1C" w:rsidRDefault="001A0D1C" w:rsidP="001A0D1C">
            <w:pPr>
              <w:jc w:val="both"/>
              <w:rPr>
                <w:sz w:val="18"/>
                <w:szCs w:val="18"/>
              </w:rPr>
            </w:pPr>
          </w:p>
        </w:tc>
        <w:tc>
          <w:tcPr>
            <w:tcW w:w="240" w:type="dxa"/>
            <w:tcBorders>
              <w:top w:val="nil"/>
              <w:left w:val="nil"/>
              <w:bottom w:val="nil"/>
              <w:right w:val="nil"/>
            </w:tcBorders>
          </w:tcPr>
          <w:p w:rsidR="001A0D1C" w:rsidRPr="001A0D1C" w:rsidRDefault="001A0D1C" w:rsidP="001A0D1C">
            <w:pPr>
              <w:jc w:val="both"/>
              <w:rPr>
                <w:sz w:val="18"/>
                <w:szCs w:val="18"/>
              </w:rPr>
            </w:pPr>
          </w:p>
        </w:tc>
        <w:tc>
          <w:tcPr>
            <w:tcW w:w="255" w:type="dxa"/>
            <w:tcBorders>
              <w:top w:val="nil"/>
              <w:left w:val="nil"/>
              <w:bottom w:val="nil"/>
              <w:right w:val="nil"/>
            </w:tcBorders>
          </w:tcPr>
          <w:p w:rsidR="001A0D1C" w:rsidRPr="001A0D1C" w:rsidRDefault="001A0D1C" w:rsidP="001A0D1C">
            <w:pPr>
              <w:jc w:val="both"/>
              <w:rPr>
                <w:sz w:val="18"/>
                <w:szCs w:val="18"/>
              </w:rPr>
            </w:pPr>
          </w:p>
        </w:tc>
      </w:tr>
      <w:tr w:rsidR="001A0D1C" w:rsidRPr="001A0D1C" w:rsidTr="001A0D1C">
        <w:tblPrEx>
          <w:tblCellSpacing w:w="-5" w:type="nil"/>
        </w:tblPrEx>
        <w:trPr>
          <w:trHeight w:val="430"/>
          <w:tblCellSpacing w:w="-5" w:type="nil"/>
        </w:trPr>
        <w:tc>
          <w:tcPr>
            <w:tcW w:w="3475" w:type="dxa"/>
            <w:tcBorders>
              <w:top w:val="nil"/>
              <w:left w:val="single" w:sz="4" w:space="0" w:color="000000"/>
              <w:bottom w:val="single" w:sz="4" w:space="0" w:color="000000"/>
              <w:right w:val="single" w:sz="4" w:space="0" w:color="000000"/>
            </w:tcBorders>
            <w:vAlign w:val="center"/>
          </w:tcPr>
          <w:p w:rsidR="001A0D1C" w:rsidRPr="001A0D1C" w:rsidRDefault="001A0D1C" w:rsidP="001A0D1C">
            <w:pPr>
              <w:jc w:val="both"/>
              <w:rPr>
                <w:color w:val="000000"/>
                <w:sz w:val="18"/>
                <w:szCs w:val="18"/>
              </w:rPr>
            </w:pPr>
            <w:r w:rsidRPr="001A0D1C">
              <w:rPr>
                <w:color w:val="000000"/>
                <w:sz w:val="18"/>
                <w:szCs w:val="18"/>
              </w:rPr>
              <w:t>Основное мероприятие "Обеспечение проведения выборов"</w:t>
            </w:r>
          </w:p>
        </w:tc>
        <w:tc>
          <w:tcPr>
            <w:tcW w:w="708" w:type="dxa"/>
            <w:tcBorders>
              <w:top w:val="nil"/>
              <w:left w:val="nil"/>
              <w:bottom w:val="single" w:sz="4" w:space="0" w:color="auto"/>
              <w:right w:val="single" w:sz="4" w:space="0" w:color="auto"/>
            </w:tcBorders>
            <w:vAlign w:val="center"/>
          </w:tcPr>
          <w:p w:rsidR="001A0D1C" w:rsidRPr="001A0D1C" w:rsidRDefault="001A0D1C" w:rsidP="001A0D1C">
            <w:pPr>
              <w:jc w:val="both"/>
              <w:rPr>
                <w:color w:val="000000"/>
                <w:sz w:val="18"/>
                <w:szCs w:val="18"/>
              </w:rPr>
            </w:pPr>
            <w:r w:rsidRPr="001A0D1C">
              <w:rPr>
                <w:color w:val="000000"/>
                <w:sz w:val="18"/>
                <w:szCs w:val="18"/>
              </w:rPr>
              <w:t>914</w:t>
            </w:r>
          </w:p>
        </w:tc>
        <w:tc>
          <w:tcPr>
            <w:tcW w:w="567"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01</w:t>
            </w:r>
          </w:p>
        </w:tc>
        <w:tc>
          <w:tcPr>
            <w:tcW w:w="567"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07</w:t>
            </w:r>
          </w:p>
        </w:tc>
        <w:tc>
          <w:tcPr>
            <w:tcW w:w="1134" w:type="dxa"/>
            <w:gridSpan w:val="3"/>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85 1 01 00000</w:t>
            </w:r>
          </w:p>
        </w:tc>
        <w:tc>
          <w:tcPr>
            <w:tcW w:w="709"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p>
        </w:tc>
        <w:tc>
          <w:tcPr>
            <w:tcW w:w="1134"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280,0</w:t>
            </w:r>
          </w:p>
        </w:tc>
        <w:tc>
          <w:tcPr>
            <w:tcW w:w="1134" w:type="dxa"/>
            <w:gridSpan w:val="3"/>
            <w:tcBorders>
              <w:top w:val="nil"/>
              <w:left w:val="single" w:sz="4" w:space="0" w:color="000000"/>
              <w:bottom w:val="single" w:sz="4" w:space="0" w:color="000000"/>
              <w:right w:val="single" w:sz="4" w:space="0" w:color="000000"/>
            </w:tcBorders>
            <w:vAlign w:val="center"/>
          </w:tcPr>
          <w:p w:rsidR="001A0D1C" w:rsidRPr="001A0D1C" w:rsidRDefault="001A0D1C" w:rsidP="001A0D1C">
            <w:pPr>
              <w:jc w:val="both"/>
              <w:rPr>
                <w:sz w:val="18"/>
                <w:szCs w:val="18"/>
              </w:rPr>
            </w:pPr>
            <w:r w:rsidRPr="001A0D1C">
              <w:rPr>
                <w:sz w:val="18"/>
                <w:szCs w:val="18"/>
              </w:rPr>
              <w:t>0,0</w:t>
            </w:r>
          </w:p>
        </w:tc>
        <w:tc>
          <w:tcPr>
            <w:tcW w:w="1134"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0,0</w:t>
            </w:r>
          </w:p>
        </w:tc>
        <w:tc>
          <w:tcPr>
            <w:tcW w:w="293" w:type="dxa"/>
            <w:tcBorders>
              <w:top w:val="nil"/>
              <w:left w:val="nil"/>
              <w:bottom w:val="nil"/>
              <w:right w:val="nil"/>
            </w:tcBorders>
          </w:tcPr>
          <w:p w:rsidR="001A0D1C" w:rsidRPr="001A0D1C" w:rsidRDefault="001A0D1C" w:rsidP="001A0D1C">
            <w:pPr>
              <w:jc w:val="both"/>
              <w:rPr>
                <w:sz w:val="18"/>
                <w:szCs w:val="18"/>
              </w:rPr>
            </w:pPr>
          </w:p>
        </w:tc>
        <w:tc>
          <w:tcPr>
            <w:tcW w:w="240" w:type="dxa"/>
            <w:tcBorders>
              <w:top w:val="nil"/>
              <w:left w:val="nil"/>
              <w:bottom w:val="nil"/>
              <w:right w:val="nil"/>
            </w:tcBorders>
          </w:tcPr>
          <w:p w:rsidR="001A0D1C" w:rsidRPr="001A0D1C" w:rsidRDefault="001A0D1C" w:rsidP="001A0D1C">
            <w:pPr>
              <w:jc w:val="both"/>
              <w:rPr>
                <w:sz w:val="18"/>
                <w:szCs w:val="18"/>
              </w:rPr>
            </w:pPr>
          </w:p>
        </w:tc>
        <w:tc>
          <w:tcPr>
            <w:tcW w:w="255" w:type="dxa"/>
            <w:tcBorders>
              <w:top w:val="nil"/>
              <w:left w:val="nil"/>
              <w:bottom w:val="nil"/>
              <w:right w:val="nil"/>
            </w:tcBorders>
          </w:tcPr>
          <w:p w:rsidR="001A0D1C" w:rsidRPr="001A0D1C" w:rsidRDefault="001A0D1C" w:rsidP="001A0D1C">
            <w:pPr>
              <w:jc w:val="both"/>
              <w:rPr>
                <w:sz w:val="18"/>
                <w:szCs w:val="18"/>
              </w:rPr>
            </w:pPr>
          </w:p>
        </w:tc>
      </w:tr>
      <w:tr w:rsidR="001A0D1C" w:rsidRPr="001A0D1C" w:rsidTr="001A0D1C">
        <w:tblPrEx>
          <w:tblCellSpacing w:w="-5" w:type="nil"/>
        </w:tblPrEx>
        <w:trPr>
          <w:trHeight w:val="1089"/>
          <w:tblCellSpacing w:w="-5" w:type="nil"/>
        </w:trPr>
        <w:tc>
          <w:tcPr>
            <w:tcW w:w="3475" w:type="dxa"/>
            <w:tcBorders>
              <w:top w:val="nil"/>
              <w:left w:val="single" w:sz="4" w:space="0" w:color="000000"/>
              <w:bottom w:val="single" w:sz="4" w:space="0" w:color="000000"/>
              <w:right w:val="single" w:sz="4" w:space="0" w:color="000000"/>
            </w:tcBorders>
            <w:vAlign w:val="center"/>
          </w:tcPr>
          <w:p w:rsidR="001A0D1C" w:rsidRPr="001A0D1C" w:rsidRDefault="001A0D1C" w:rsidP="001A0D1C">
            <w:pPr>
              <w:jc w:val="both"/>
              <w:rPr>
                <w:color w:val="000000"/>
                <w:sz w:val="18"/>
                <w:szCs w:val="18"/>
              </w:rPr>
            </w:pPr>
            <w:r w:rsidRPr="001A0D1C">
              <w:rPr>
                <w:color w:val="000000"/>
                <w:sz w:val="18"/>
                <w:szCs w:val="18"/>
              </w:rPr>
              <w:t>Проведение выборов в Совет народных депутатов Гвазденского сельского поселения (Закупка товаров, работ и услуг для муниципальных нужд)</w:t>
            </w:r>
          </w:p>
        </w:tc>
        <w:tc>
          <w:tcPr>
            <w:tcW w:w="708" w:type="dxa"/>
            <w:tcBorders>
              <w:top w:val="nil"/>
              <w:left w:val="nil"/>
              <w:bottom w:val="single" w:sz="4" w:space="0" w:color="auto"/>
              <w:right w:val="single" w:sz="4" w:space="0" w:color="auto"/>
            </w:tcBorders>
            <w:vAlign w:val="center"/>
          </w:tcPr>
          <w:p w:rsidR="001A0D1C" w:rsidRPr="001A0D1C" w:rsidRDefault="001A0D1C" w:rsidP="001A0D1C">
            <w:pPr>
              <w:jc w:val="both"/>
              <w:rPr>
                <w:color w:val="000000"/>
                <w:sz w:val="18"/>
                <w:szCs w:val="18"/>
              </w:rPr>
            </w:pPr>
            <w:r w:rsidRPr="001A0D1C">
              <w:rPr>
                <w:color w:val="000000"/>
                <w:sz w:val="18"/>
                <w:szCs w:val="18"/>
              </w:rPr>
              <w:t>914</w:t>
            </w:r>
          </w:p>
        </w:tc>
        <w:tc>
          <w:tcPr>
            <w:tcW w:w="567"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01</w:t>
            </w:r>
          </w:p>
        </w:tc>
        <w:tc>
          <w:tcPr>
            <w:tcW w:w="567"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07</w:t>
            </w:r>
          </w:p>
        </w:tc>
        <w:tc>
          <w:tcPr>
            <w:tcW w:w="1134" w:type="dxa"/>
            <w:gridSpan w:val="3"/>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85 1 01 90110</w:t>
            </w:r>
          </w:p>
        </w:tc>
        <w:tc>
          <w:tcPr>
            <w:tcW w:w="709"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200</w:t>
            </w:r>
          </w:p>
        </w:tc>
        <w:tc>
          <w:tcPr>
            <w:tcW w:w="1134"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280,0</w:t>
            </w:r>
          </w:p>
        </w:tc>
        <w:tc>
          <w:tcPr>
            <w:tcW w:w="1134" w:type="dxa"/>
            <w:gridSpan w:val="3"/>
            <w:tcBorders>
              <w:top w:val="nil"/>
              <w:left w:val="single" w:sz="4" w:space="0" w:color="000000"/>
              <w:bottom w:val="single" w:sz="4" w:space="0" w:color="000000"/>
              <w:right w:val="single" w:sz="4" w:space="0" w:color="000000"/>
            </w:tcBorders>
            <w:vAlign w:val="center"/>
          </w:tcPr>
          <w:p w:rsidR="001A0D1C" w:rsidRPr="001A0D1C" w:rsidRDefault="001A0D1C" w:rsidP="001A0D1C">
            <w:pPr>
              <w:jc w:val="both"/>
              <w:rPr>
                <w:sz w:val="18"/>
                <w:szCs w:val="18"/>
              </w:rPr>
            </w:pPr>
            <w:r w:rsidRPr="001A0D1C">
              <w:rPr>
                <w:sz w:val="18"/>
                <w:szCs w:val="18"/>
              </w:rPr>
              <w:t>0,0</w:t>
            </w:r>
          </w:p>
        </w:tc>
        <w:tc>
          <w:tcPr>
            <w:tcW w:w="1134"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0,0</w:t>
            </w:r>
          </w:p>
        </w:tc>
        <w:tc>
          <w:tcPr>
            <w:tcW w:w="293" w:type="dxa"/>
            <w:tcBorders>
              <w:top w:val="nil"/>
              <w:left w:val="nil"/>
              <w:bottom w:val="nil"/>
              <w:right w:val="nil"/>
            </w:tcBorders>
          </w:tcPr>
          <w:p w:rsidR="001A0D1C" w:rsidRPr="001A0D1C" w:rsidRDefault="001A0D1C" w:rsidP="001A0D1C">
            <w:pPr>
              <w:jc w:val="both"/>
              <w:rPr>
                <w:sz w:val="18"/>
                <w:szCs w:val="18"/>
              </w:rPr>
            </w:pPr>
          </w:p>
        </w:tc>
        <w:tc>
          <w:tcPr>
            <w:tcW w:w="240" w:type="dxa"/>
            <w:tcBorders>
              <w:top w:val="nil"/>
              <w:left w:val="nil"/>
              <w:bottom w:val="nil"/>
              <w:right w:val="nil"/>
            </w:tcBorders>
          </w:tcPr>
          <w:p w:rsidR="001A0D1C" w:rsidRPr="001A0D1C" w:rsidRDefault="001A0D1C" w:rsidP="001A0D1C">
            <w:pPr>
              <w:jc w:val="both"/>
              <w:rPr>
                <w:sz w:val="18"/>
                <w:szCs w:val="18"/>
              </w:rPr>
            </w:pPr>
          </w:p>
        </w:tc>
        <w:tc>
          <w:tcPr>
            <w:tcW w:w="255" w:type="dxa"/>
            <w:tcBorders>
              <w:top w:val="nil"/>
              <w:left w:val="nil"/>
              <w:bottom w:val="nil"/>
              <w:right w:val="nil"/>
            </w:tcBorders>
          </w:tcPr>
          <w:p w:rsidR="001A0D1C" w:rsidRPr="001A0D1C" w:rsidRDefault="001A0D1C" w:rsidP="001A0D1C">
            <w:pPr>
              <w:jc w:val="both"/>
              <w:rPr>
                <w:sz w:val="18"/>
                <w:szCs w:val="18"/>
              </w:rPr>
            </w:pPr>
          </w:p>
        </w:tc>
      </w:tr>
      <w:tr w:rsidR="001A0D1C" w:rsidRPr="001A0D1C" w:rsidTr="001A0D1C">
        <w:tblPrEx>
          <w:tblCellSpacing w:w="-5" w:type="nil"/>
        </w:tblPrEx>
        <w:trPr>
          <w:trHeight w:val="390"/>
          <w:tblCellSpacing w:w="-5" w:type="nil"/>
        </w:trPr>
        <w:tc>
          <w:tcPr>
            <w:tcW w:w="3475" w:type="dxa"/>
            <w:tcBorders>
              <w:top w:val="nil"/>
              <w:left w:val="single" w:sz="4" w:space="0" w:color="000000"/>
              <w:bottom w:val="single" w:sz="4" w:space="0" w:color="000000"/>
              <w:right w:val="single" w:sz="4" w:space="0" w:color="000000"/>
            </w:tcBorders>
            <w:vAlign w:val="center"/>
          </w:tcPr>
          <w:p w:rsidR="001A0D1C" w:rsidRPr="001A0D1C" w:rsidRDefault="001A0D1C" w:rsidP="001A0D1C">
            <w:pPr>
              <w:jc w:val="both"/>
              <w:rPr>
                <w:b/>
                <w:bCs/>
                <w:i/>
                <w:iCs/>
                <w:color w:val="000000"/>
                <w:sz w:val="18"/>
                <w:szCs w:val="18"/>
              </w:rPr>
            </w:pPr>
            <w:r w:rsidRPr="001A0D1C">
              <w:rPr>
                <w:b/>
                <w:bCs/>
                <w:i/>
                <w:iCs/>
                <w:color w:val="000000"/>
                <w:sz w:val="18"/>
                <w:szCs w:val="18"/>
              </w:rPr>
              <w:t>Резервные фонды</w:t>
            </w:r>
          </w:p>
        </w:tc>
        <w:tc>
          <w:tcPr>
            <w:tcW w:w="708" w:type="dxa"/>
            <w:tcBorders>
              <w:top w:val="nil"/>
              <w:left w:val="nil"/>
              <w:bottom w:val="single" w:sz="4" w:space="0" w:color="auto"/>
              <w:right w:val="single" w:sz="4" w:space="0" w:color="auto"/>
            </w:tcBorders>
            <w:vAlign w:val="center"/>
          </w:tcPr>
          <w:p w:rsidR="001A0D1C" w:rsidRPr="001A0D1C" w:rsidRDefault="001A0D1C" w:rsidP="001A0D1C">
            <w:pPr>
              <w:jc w:val="both"/>
              <w:rPr>
                <w:b/>
                <w:bCs/>
                <w:i/>
                <w:iCs/>
                <w:color w:val="000000"/>
                <w:sz w:val="18"/>
                <w:szCs w:val="18"/>
              </w:rPr>
            </w:pPr>
            <w:r w:rsidRPr="001A0D1C">
              <w:rPr>
                <w:b/>
                <w:bCs/>
                <w:i/>
                <w:iCs/>
                <w:color w:val="000000"/>
                <w:sz w:val="18"/>
                <w:szCs w:val="18"/>
              </w:rPr>
              <w:t>914</w:t>
            </w:r>
          </w:p>
        </w:tc>
        <w:tc>
          <w:tcPr>
            <w:tcW w:w="567" w:type="dxa"/>
            <w:tcBorders>
              <w:top w:val="nil"/>
              <w:left w:val="nil"/>
              <w:bottom w:val="single" w:sz="4" w:space="0" w:color="auto"/>
              <w:right w:val="single" w:sz="4" w:space="0" w:color="auto"/>
            </w:tcBorders>
            <w:vAlign w:val="center"/>
          </w:tcPr>
          <w:p w:rsidR="001A0D1C" w:rsidRPr="001A0D1C" w:rsidRDefault="001A0D1C" w:rsidP="001A0D1C">
            <w:pPr>
              <w:jc w:val="both"/>
              <w:rPr>
                <w:b/>
                <w:bCs/>
                <w:i/>
                <w:iCs/>
                <w:sz w:val="18"/>
                <w:szCs w:val="18"/>
              </w:rPr>
            </w:pPr>
            <w:r w:rsidRPr="001A0D1C">
              <w:rPr>
                <w:b/>
                <w:bCs/>
                <w:i/>
                <w:iCs/>
                <w:sz w:val="18"/>
                <w:szCs w:val="18"/>
              </w:rPr>
              <w:t>01</w:t>
            </w:r>
          </w:p>
        </w:tc>
        <w:tc>
          <w:tcPr>
            <w:tcW w:w="567"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b/>
                <w:bCs/>
                <w:i/>
                <w:iCs/>
                <w:sz w:val="18"/>
                <w:szCs w:val="18"/>
              </w:rPr>
            </w:pPr>
            <w:r w:rsidRPr="001A0D1C">
              <w:rPr>
                <w:b/>
                <w:bCs/>
                <w:i/>
                <w:iCs/>
                <w:sz w:val="18"/>
                <w:szCs w:val="18"/>
              </w:rPr>
              <w:t>11</w:t>
            </w:r>
          </w:p>
        </w:tc>
        <w:tc>
          <w:tcPr>
            <w:tcW w:w="1134" w:type="dxa"/>
            <w:gridSpan w:val="3"/>
            <w:tcBorders>
              <w:top w:val="nil"/>
              <w:left w:val="nil"/>
              <w:bottom w:val="single" w:sz="4" w:space="0" w:color="auto"/>
              <w:right w:val="single" w:sz="4" w:space="0" w:color="auto"/>
            </w:tcBorders>
            <w:vAlign w:val="center"/>
          </w:tcPr>
          <w:p w:rsidR="001A0D1C" w:rsidRPr="001A0D1C" w:rsidRDefault="001A0D1C" w:rsidP="001A0D1C">
            <w:pPr>
              <w:jc w:val="both"/>
              <w:rPr>
                <w:i/>
                <w:iCs/>
                <w:sz w:val="18"/>
                <w:szCs w:val="18"/>
              </w:rPr>
            </w:pPr>
            <w:r w:rsidRPr="001A0D1C">
              <w:rPr>
                <w:i/>
                <w:iCs/>
                <w:sz w:val="18"/>
                <w:szCs w:val="18"/>
              </w:rPr>
              <w:t> </w:t>
            </w:r>
          </w:p>
        </w:tc>
        <w:tc>
          <w:tcPr>
            <w:tcW w:w="709"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i/>
                <w:iCs/>
                <w:sz w:val="18"/>
                <w:szCs w:val="18"/>
              </w:rPr>
            </w:pPr>
            <w:r w:rsidRPr="001A0D1C">
              <w:rPr>
                <w:i/>
                <w:iCs/>
                <w:sz w:val="18"/>
                <w:szCs w:val="18"/>
              </w:rPr>
              <w:t> </w:t>
            </w:r>
          </w:p>
        </w:tc>
        <w:tc>
          <w:tcPr>
            <w:tcW w:w="1134" w:type="dxa"/>
            <w:tcBorders>
              <w:top w:val="nil"/>
              <w:left w:val="nil"/>
              <w:bottom w:val="single" w:sz="4" w:space="0" w:color="auto"/>
              <w:right w:val="single" w:sz="4" w:space="0" w:color="auto"/>
            </w:tcBorders>
            <w:vAlign w:val="center"/>
          </w:tcPr>
          <w:p w:rsidR="001A0D1C" w:rsidRPr="001A0D1C" w:rsidRDefault="001A0D1C" w:rsidP="001A0D1C">
            <w:pPr>
              <w:jc w:val="both"/>
              <w:rPr>
                <w:b/>
                <w:bCs/>
                <w:i/>
                <w:iCs/>
                <w:sz w:val="18"/>
                <w:szCs w:val="18"/>
              </w:rPr>
            </w:pPr>
            <w:r w:rsidRPr="001A0D1C">
              <w:rPr>
                <w:b/>
                <w:bCs/>
                <w:i/>
                <w:iCs/>
                <w:sz w:val="18"/>
                <w:szCs w:val="18"/>
              </w:rPr>
              <w:t>1,0</w:t>
            </w:r>
          </w:p>
        </w:tc>
        <w:tc>
          <w:tcPr>
            <w:tcW w:w="1134" w:type="dxa"/>
            <w:gridSpan w:val="3"/>
            <w:tcBorders>
              <w:top w:val="nil"/>
              <w:left w:val="single" w:sz="4" w:space="0" w:color="000000"/>
              <w:bottom w:val="single" w:sz="4" w:space="0" w:color="000000"/>
              <w:right w:val="single" w:sz="4" w:space="0" w:color="000000"/>
            </w:tcBorders>
            <w:vAlign w:val="center"/>
          </w:tcPr>
          <w:p w:rsidR="001A0D1C" w:rsidRPr="001A0D1C" w:rsidRDefault="001A0D1C" w:rsidP="001A0D1C">
            <w:pPr>
              <w:jc w:val="both"/>
              <w:rPr>
                <w:b/>
                <w:bCs/>
                <w:i/>
                <w:iCs/>
                <w:sz w:val="18"/>
                <w:szCs w:val="18"/>
              </w:rPr>
            </w:pPr>
            <w:r w:rsidRPr="001A0D1C">
              <w:rPr>
                <w:b/>
                <w:bCs/>
                <w:i/>
                <w:iCs/>
                <w:sz w:val="18"/>
                <w:szCs w:val="18"/>
              </w:rPr>
              <w:t>1,0</w:t>
            </w:r>
          </w:p>
        </w:tc>
        <w:tc>
          <w:tcPr>
            <w:tcW w:w="1134" w:type="dxa"/>
            <w:tcBorders>
              <w:top w:val="nil"/>
              <w:left w:val="nil"/>
              <w:bottom w:val="single" w:sz="4" w:space="0" w:color="auto"/>
              <w:right w:val="single" w:sz="4" w:space="0" w:color="auto"/>
            </w:tcBorders>
            <w:vAlign w:val="center"/>
          </w:tcPr>
          <w:p w:rsidR="001A0D1C" w:rsidRPr="001A0D1C" w:rsidRDefault="001A0D1C" w:rsidP="001A0D1C">
            <w:pPr>
              <w:jc w:val="both"/>
              <w:rPr>
                <w:b/>
                <w:bCs/>
                <w:i/>
                <w:iCs/>
                <w:sz w:val="18"/>
                <w:szCs w:val="18"/>
              </w:rPr>
            </w:pPr>
            <w:r w:rsidRPr="001A0D1C">
              <w:rPr>
                <w:b/>
                <w:bCs/>
                <w:i/>
                <w:iCs/>
                <w:sz w:val="18"/>
                <w:szCs w:val="18"/>
              </w:rPr>
              <w:t>1,0</w:t>
            </w:r>
          </w:p>
        </w:tc>
        <w:tc>
          <w:tcPr>
            <w:tcW w:w="293" w:type="dxa"/>
            <w:tcBorders>
              <w:top w:val="nil"/>
              <w:left w:val="nil"/>
              <w:bottom w:val="nil"/>
              <w:right w:val="nil"/>
            </w:tcBorders>
          </w:tcPr>
          <w:p w:rsidR="001A0D1C" w:rsidRPr="001A0D1C" w:rsidRDefault="001A0D1C" w:rsidP="001A0D1C">
            <w:pPr>
              <w:jc w:val="both"/>
              <w:rPr>
                <w:sz w:val="18"/>
                <w:szCs w:val="18"/>
              </w:rPr>
            </w:pPr>
          </w:p>
        </w:tc>
        <w:tc>
          <w:tcPr>
            <w:tcW w:w="240" w:type="dxa"/>
            <w:tcBorders>
              <w:top w:val="nil"/>
              <w:left w:val="nil"/>
              <w:bottom w:val="nil"/>
              <w:right w:val="nil"/>
            </w:tcBorders>
          </w:tcPr>
          <w:p w:rsidR="001A0D1C" w:rsidRPr="001A0D1C" w:rsidRDefault="001A0D1C" w:rsidP="001A0D1C">
            <w:pPr>
              <w:jc w:val="both"/>
              <w:rPr>
                <w:sz w:val="18"/>
                <w:szCs w:val="18"/>
              </w:rPr>
            </w:pPr>
          </w:p>
        </w:tc>
        <w:tc>
          <w:tcPr>
            <w:tcW w:w="255" w:type="dxa"/>
            <w:tcBorders>
              <w:top w:val="nil"/>
              <w:left w:val="nil"/>
              <w:bottom w:val="nil"/>
              <w:right w:val="nil"/>
            </w:tcBorders>
          </w:tcPr>
          <w:p w:rsidR="001A0D1C" w:rsidRPr="001A0D1C" w:rsidRDefault="001A0D1C" w:rsidP="001A0D1C">
            <w:pPr>
              <w:jc w:val="both"/>
              <w:rPr>
                <w:sz w:val="18"/>
                <w:szCs w:val="18"/>
              </w:rPr>
            </w:pPr>
          </w:p>
        </w:tc>
      </w:tr>
      <w:tr w:rsidR="001A0D1C" w:rsidRPr="001A0D1C" w:rsidTr="001A0D1C">
        <w:tblPrEx>
          <w:tblCellSpacing w:w="-5" w:type="nil"/>
        </w:tblPrEx>
        <w:trPr>
          <w:trHeight w:val="525"/>
          <w:tblCellSpacing w:w="-5" w:type="nil"/>
        </w:trPr>
        <w:tc>
          <w:tcPr>
            <w:tcW w:w="3475" w:type="dxa"/>
            <w:tcBorders>
              <w:top w:val="nil"/>
              <w:left w:val="single" w:sz="4" w:space="0" w:color="000000"/>
              <w:bottom w:val="single" w:sz="4" w:space="0" w:color="000000"/>
              <w:right w:val="single" w:sz="4" w:space="0" w:color="000000"/>
            </w:tcBorders>
            <w:vAlign w:val="center"/>
          </w:tcPr>
          <w:p w:rsidR="001A0D1C" w:rsidRPr="001A0D1C" w:rsidRDefault="001A0D1C" w:rsidP="001A0D1C">
            <w:pPr>
              <w:jc w:val="both"/>
              <w:rPr>
                <w:b/>
                <w:bCs/>
                <w:i/>
                <w:iCs/>
                <w:sz w:val="18"/>
                <w:szCs w:val="18"/>
              </w:rPr>
            </w:pPr>
            <w:r w:rsidRPr="001A0D1C">
              <w:rPr>
                <w:b/>
                <w:bCs/>
                <w:i/>
                <w:iCs/>
                <w:sz w:val="18"/>
                <w:szCs w:val="18"/>
              </w:rPr>
              <w:t>Муниципальная программа Гвазденского сельского  поселения Бутурлиновского муниципального района Воронежской области "Развитие органов местного самоуправления и эффективное управление финансами Гвазденского сельского поселения"</w:t>
            </w:r>
          </w:p>
        </w:tc>
        <w:tc>
          <w:tcPr>
            <w:tcW w:w="708" w:type="dxa"/>
            <w:tcBorders>
              <w:top w:val="nil"/>
              <w:left w:val="nil"/>
              <w:bottom w:val="single" w:sz="4" w:space="0" w:color="auto"/>
              <w:right w:val="single" w:sz="4" w:space="0" w:color="auto"/>
            </w:tcBorders>
            <w:vAlign w:val="center"/>
          </w:tcPr>
          <w:p w:rsidR="001A0D1C" w:rsidRPr="001A0D1C" w:rsidRDefault="001A0D1C" w:rsidP="001A0D1C">
            <w:pPr>
              <w:jc w:val="both"/>
              <w:rPr>
                <w:b/>
                <w:bCs/>
                <w:i/>
                <w:iCs/>
                <w:color w:val="000000"/>
                <w:sz w:val="18"/>
                <w:szCs w:val="18"/>
              </w:rPr>
            </w:pPr>
            <w:r w:rsidRPr="001A0D1C">
              <w:rPr>
                <w:b/>
                <w:bCs/>
                <w:i/>
                <w:iCs/>
                <w:color w:val="000000"/>
                <w:sz w:val="18"/>
                <w:szCs w:val="18"/>
              </w:rPr>
              <w:t>914</w:t>
            </w:r>
          </w:p>
        </w:tc>
        <w:tc>
          <w:tcPr>
            <w:tcW w:w="567" w:type="dxa"/>
            <w:tcBorders>
              <w:top w:val="nil"/>
              <w:left w:val="nil"/>
              <w:bottom w:val="single" w:sz="4" w:space="0" w:color="auto"/>
              <w:right w:val="single" w:sz="4" w:space="0" w:color="auto"/>
            </w:tcBorders>
            <w:vAlign w:val="center"/>
          </w:tcPr>
          <w:p w:rsidR="001A0D1C" w:rsidRPr="001A0D1C" w:rsidRDefault="001A0D1C" w:rsidP="001A0D1C">
            <w:pPr>
              <w:jc w:val="both"/>
              <w:rPr>
                <w:b/>
                <w:bCs/>
                <w:i/>
                <w:iCs/>
                <w:sz w:val="18"/>
                <w:szCs w:val="18"/>
              </w:rPr>
            </w:pPr>
            <w:r w:rsidRPr="001A0D1C">
              <w:rPr>
                <w:b/>
                <w:bCs/>
                <w:i/>
                <w:iCs/>
                <w:sz w:val="18"/>
                <w:szCs w:val="18"/>
              </w:rPr>
              <w:t>01</w:t>
            </w:r>
          </w:p>
        </w:tc>
        <w:tc>
          <w:tcPr>
            <w:tcW w:w="567"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b/>
                <w:bCs/>
                <w:i/>
                <w:iCs/>
                <w:sz w:val="18"/>
                <w:szCs w:val="18"/>
              </w:rPr>
            </w:pPr>
            <w:r w:rsidRPr="001A0D1C">
              <w:rPr>
                <w:b/>
                <w:bCs/>
                <w:i/>
                <w:iCs/>
                <w:sz w:val="18"/>
                <w:szCs w:val="18"/>
              </w:rPr>
              <w:t>11</w:t>
            </w:r>
          </w:p>
        </w:tc>
        <w:tc>
          <w:tcPr>
            <w:tcW w:w="1134" w:type="dxa"/>
            <w:gridSpan w:val="3"/>
            <w:tcBorders>
              <w:top w:val="nil"/>
              <w:left w:val="nil"/>
              <w:bottom w:val="single" w:sz="4" w:space="0" w:color="auto"/>
              <w:right w:val="single" w:sz="4" w:space="0" w:color="auto"/>
            </w:tcBorders>
            <w:vAlign w:val="center"/>
          </w:tcPr>
          <w:p w:rsidR="001A0D1C" w:rsidRPr="001A0D1C" w:rsidRDefault="001A0D1C" w:rsidP="001A0D1C">
            <w:pPr>
              <w:jc w:val="both"/>
              <w:rPr>
                <w:i/>
                <w:iCs/>
                <w:sz w:val="18"/>
                <w:szCs w:val="18"/>
              </w:rPr>
            </w:pPr>
            <w:r w:rsidRPr="001A0D1C">
              <w:rPr>
                <w:i/>
                <w:iCs/>
                <w:sz w:val="18"/>
                <w:szCs w:val="18"/>
              </w:rPr>
              <w:t>85 0 00 00000</w:t>
            </w:r>
          </w:p>
        </w:tc>
        <w:tc>
          <w:tcPr>
            <w:tcW w:w="709"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i/>
                <w:iCs/>
                <w:sz w:val="18"/>
                <w:szCs w:val="18"/>
              </w:rPr>
            </w:pPr>
          </w:p>
        </w:tc>
        <w:tc>
          <w:tcPr>
            <w:tcW w:w="1134" w:type="dxa"/>
            <w:tcBorders>
              <w:top w:val="nil"/>
              <w:left w:val="nil"/>
              <w:bottom w:val="single" w:sz="4" w:space="0" w:color="auto"/>
              <w:right w:val="single" w:sz="4" w:space="0" w:color="auto"/>
            </w:tcBorders>
            <w:vAlign w:val="center"/>
          </w:tcPr>
          <w:p w:rsidR="001A0D1C" w:rsidRPr="001A0D1C" w:rsidRDefault="001A0D1C" w:rsidP="001A0D1C">
            <w:pPr>
              <w:jc w:val="both"/>
              <w:rPr>
                <w:i/>
                <w:iCs/>
                <w:sz w:val="18"/>
                <w:szCs w:val="18"/>
              </w:rPr>
            </w:pPr>
            <w:r w:rsidRPr="001A0D1C">
              <w:rPr>
                <w:i/>
                <w:iCs/>
                <w:sz w:val="18"/>
                <w:szCs w:val="18"/>
              </w:rPr>
              <w:t>1,0</w:t>
            </w:r>
          </w:p>
        </w:tc>
        <w:tc>
          <w:tcPr>
            <w:tcW w:w="1134" w:type="dxa"/>
            <w:gridSpan w:val="3"/>
            <w:tcBorders>
              <w:top w:val="nil"/>
              <w:left w:val="single" w:sz="4" w:space="0" w:color="000000"/>
              <w:bottom w:val="single" w:sz="4" w:space="0" w:color="000000"/>
              <w:right w:val="single" w:sz="4" w:space="0" w:color="000000"/>
            </w:tcBorders>
            <w:vAlign w:val="center"/>
          </w:tcPr>
          <w:p w:rsidR="001A0D1C" w:rsidRPr="001A0D1C" w:rsidRDefault="001A0D1C" w:rsidP="001A0D1C">
            <w:pPr>
              <w:jc w:val="both"/>
              <w:rPr>
                <w:i/>
                <w:iCs/>
                <w:sz w:val="18"/>
                <w:szCs w:val="18"/>
              </w:rPr>
            </w:pPr>
            <w:r w:rsidRPr="001A0D1C">
              <w:rPr>
                <w:i/>
                <w:iCs/>
                <w:sz w:val="18"/>
                <w:szCs w:val="18"/>
              </w:rPr>
              <w:t>1,0</w:t>
            </w:r>
          </w:p>
        </w:tc>
        <w:tc>
          <w:tcPr>
            <w:tcW w:w="1134" w:type="dxa"/>
            <w:tcBorders>
              <w:top w:val="nil"/>
              <w:left w:val="nil"/>
              <w:bottom w:val="single" w:sz="4" w:space="0" w:color="auto"/>
              <w:right w:val="single" w:sz="4" w:space="0" w:color="auto"/>
            </w:tcBorders>
            <w:vAlign w:val="center"/>
          </w:tcPr>
          <w:p w:rsidR="001A0D1C" w:rsidRPr="001A0D1C" w:rsidRDefault="001A0D1C" w:rsidP="001A0D1C">
            <w:pPr>
              <w:jc w:val="both"/>
              <w:rPr>
                <w:i/>
                <w:iCs/>
                <w:sz w:val="18"/>
                <w:szCs w:val="18"/>
              </w:rPr>
            </w:pPr>
            <w:r w:rsidRPr="001A0D1C">
              <w:rPr>
                <w:i/>
                <w:iCs/>
                <w:sz w:val="18"/>
                <w:szCs w:val="18"/>
              </w:rPr>
              <w:t>1,0</w:t>
            </w:r>
          </w:p>
        </w:tc>
        <w:tc>
          <w:tcPr>
            <w:tcW w:w="293" w:type="dxa"/>
            <w:tcBorders>
              <w:top w:val="nil"/>
              <w:left w:val="nil"/>
              <w:bottom w:val="nil"/>
              <w:right w:val="nil"/>
            </w:tcBorders>
          </w:tcPr>
          <w:p w:rsidR="001A0D1C" w:rsidRPr="001A0D1C" w:rsidRDefault="001A0D1C" w:rsidP="001A0D1C">
            <w:pPr>
              <w:jc w:val="both"/>
              <w:rPr>
                <w:sz w:val="18"/>
                <w:szCs w:val="18"/>
              </w:rPr>
            </w:pPr>
          </w:p>
        </w:tc>
        <w:tc>
          <w:tcPr>
            <w:tcW w:w="240" w:type="dxa"/>
            <w:tcBorders>
              <w:top w:val="nil"/>
              <w:left w:val="nil"/>
              <w:bottom w:val="nil"/>
              <w:right w:val="nil"/>
            </w:tcBorders>
          </w:tcPr>
          <w:p w:rsidR="001A0D1C" w:rsidRPr="001A0D1C" w:rsidRDefault="001A0D1C" w:rsidP="001A0D1C">
            <w:pPr>
              <w:jc w:val="both"/>
              <w:rPr>
                <w:sz w:val="18"/>
                <w:szCs w:val="18"/>
              </w:rPr>
            </w:pPr>
          </w:p>
        </w:tc>
        <w:tc>
          <w:tcPr>
            <w:tcW w:w="255" w:type="dxa"/>
            <w:tcBorders>
              <w:top w:val="nil"/>
              <w:left w:val="nil"/>
              <w:bottom w:val="nil"/>
              <w:right w:val="nil"/>
            </w:tcBorders>
          </w:tcPr>
          <w:p w:rsidR="001A0D1C" w:rsidRPr="001A0D1C" w:rsidRDefault="001A0D1C" w:rsidP="001A0D1C">
            <w:pPr>
              <w:jc w:val="both"/>
              <w:rPr>
                <w:sz w:val="18"/>
                <w:szCs w:val="18"/>
              </w:rPr>
            </w:pPr>
          </w:p>
        </w:tc>
      </w:tr>
      <w:tr w:rsidR="001A0D1C" w:rsidRPr="001A0D1C" w:rsidTr="001A0D1C">
        <w:tblPrEx>
          <w:tblCellSpacing w:w="-5" w:type="nil"/>
        </w:tblPrEx>
        <w:trPr>
          <w:trHeight w:val="514"/>
          <w:tblCellSpacing w:w="-5" w:type="nil"/>
        </w:trPr>
        <w:tc>
          <w:tcPr>
            <w:tcW w:w="3475" w:type="dxa"/>
            <w:tcBorders>
              <w:top w:val="nil"/>
              <w:left w:val="single" w:sz="4" w:space="0" w:color="000000"/>
              <w:bottom w:val="single" w:sz="4" w:space="0" w:color="000000"/>
              <w:right w:val="single" w:sz="4" w:space="0" w:color="000000"/>
            </w:tcBorders>
            <w:vAlign w:val="center"/>
          </w:tcPr>
          <w:p w:rsidR="001A0D1C" w:rsidRPr="001A0D1C" w:rsidRDefault="001A0D1C" w:rsidP="001A0D1C">
            <w:pPr>
              <w:jc w:val="both"/>
              <w:rPr>
                <w:color w:val="000000"/>
                <w:sz w:val="18"/>
                <w:szCs w:val="18"/>
              </w:rPr>
            </w:pPr>
            <w:r w:rsidRPr="001A0D1C">
              <w:rPr>
                <w:color w:val="000000"/>
                <w:sz w:val="18"/>
                <w:szCs w:val="18"/>
              </w:rPr>
              <w:t>Подпрограмма "Управление муниципальными финансами"</w:t>
            </w:r>
          </w:p>
        </w:tc>
        <w:tc>
          <w:tcPr>
            <w:tcW w:w="708" w:type="dxa"/>
            <w:tcBorders>
              <w:top w:val="nil"/>
              <w:left w:val="nil"/>
              <w:bottom w:val="single" w:sz="4" w:space="0" w:color="auto"/>
              <w:right w:val="single" w:sz="4" w:space="0" w:color="auto"/>
            </w:tcBorders>
            <w:vAlign w:val="center"/>
          </w:tcPr>
          <w:p w:rsidR="001A0D1C" w:rsidRPr="001A0D1C" w:rsidRDefault="001A0D1C" w:rsidP="001A0D1C">
            <w:pPr>
              <w:jc w:val="both"/>
              <w:rPr>
                <w:color w:val="000000"/>
                <w:sz w:val="18"/>
                <w:szCs w:val="18"/>
              </w:rPr>
            </w:pPr>
            <w:r w:rsidRPr="001A0D1C">
              <w:rPr>
                <w:color w:val="000000"/>
                <w:sz w:val="18"/>
                <w:szCs w:val="18"/>
              </w:rPr>
              <w:t>914</w:t>
            </w:r>
          </w:p>
        </w:tc>
        <w:tc>
          <w:tcPr>
            <w:tcW w:w="567"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01</w:t>
            </w:r>
          </w:p>
        </w:tc>
        <w:tc>
          <w:tcPr>
            <w:tcW w:w="567"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11</w:t>
            </w:r>
          </w:p>
        </w:tc>
        <w:tc>
          <w:tcPr>
            <w:tcW w:w="1134" w:type="dxa"/>
            <w:gridSpan w:val="3"/>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85 1 00 00000</w:t>
            </w:r>
          </w:p>
        </w:tc>
        <w:tc>
          <w:tcPr>
            <w:tcW w:w="709"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 </w:t>
            </w:r>
          </w:p>
        </w:tc>
        <w:tc>
          <w:tcPr>
            <w:tcW w:w="1134"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1,0</w:t>
            </w:r>
          </w:p>
        </w:tc>
        <w:tc>
          <w:tcPr>
            <w:tcW w:w="1134" w:type="dxa"/>
            <w:gridSpan w:val="3"/>
            <w:tcBorders>
              <w:top w:val="nil"/>
              <w:left w:val="single" w:sz="4" w:space="0" w:color="000000"/>
              <w:bottom w:val="single" w:sz="4" w:space="0" w:color="000000"/>
              <w:right w:val="single" w:sz="4" w:space="0" w:color="000000"/>
            </w:tcBorders>
            <w:vAlign w:val="center"/>
          </w:tcPr>
          <w:p w:rsidR="001A0D1C" w:rsidRPr="001A0D1C" w:rsidRDefault="001A0D1C" w:rsidP="001A0D1C">
            <w:pPr>
              <w:jc w:val="both"/>
              <w:rPr>
                <w:sz w:val="18"/>
                <w:szCs w:val="18"/>
              </w:rPr>
            </w:pPr>
            <w:r w:rsidRPr="001A0D1C">
              <w:rPr>
                <w:sz w:val="18"/>
                <w:szCs w:val="18"/>
              </w:rPr>
              <w:t>1,0</w:t>
            </w:r>
          </w:p>
        </w:tc>
        <w:tc>
          <w:tcPr>
            <w:tcW w:w="1134"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1,0</w:t>
            </w:r>
          </w:p>
        </w:tc>
        <w:tc>
          <w:tcPr>
            <w:tcW w:w="293" w:type="dxa"/>
            <w:tcBorders>
              <w:top w:val="nil"/>
              <w:left w:val="nil"/>
              <w:bottom w:val="nil"/>
              <w:right w:val="nil"/>
            </w:tcBorders>
          </w:tcPr>
          <w:p w:rsidR="001A0D1C" w:rsidRPr="001A0D1C" w:rsidRDefault="001A0D1C" w:rsidP="001A0D1C">
            <w:pPr>
              <w:jc w:val="both"/>
              <w:rPr>
                <w:sz w:val="18"/>
                <w:szCs w:val="18"/>
              </w:rPr>
            </w:pPr>
          </w:p>
        </w:tc>
        <w:tc>
          <w:tcPr>
            <w:tcW w:w="240" w:type="dxa"/>
            <w:tcBorders>
              <w:top w:val="nil"/>
              <w:left w:val="nil"/>
              <w:bottom w:val="nil"/>
              <w:right w:val="nil"/>
            </w:tcBorders>
          </w:tcPr>
          <w:p w:rsidR="001A0D1C" w:rsidRPr="001A0D1C" w:rsidRDefault="001A0D1C" w:rsidP="001A0D1C">
            <w:pPr>
              <w:jc w:val="both"/>
              <w:rPr>
                <w:sz w:val="18"/>
                <w:szCs w:val="18"/>
              </w:rPr>
            </w:pPr>
          </w:p>
        </w:tc>
        <w:tc>
          <w:tcPr>
            <w:tcW w:w="255" w:type="dxa"/>
            <w:tcBorders>
              <w:top w:val="nil"/>
              <w:left w:val="nil"/>
              <w:bottom w:val="nil"/>
              <w:right w:val="nil"/>
            </w:tcBorders>
          </w:tcPr>
          <w:p w:rsidR="001A0D1C" w:rsidRPr="001A0D1C" w:rsidRDefault="001A0D1C" w:rsidP="001A0D1C">
            <w:pPr>
              <w:jc w:val="both"/>
              <w:rPr>
                <w:sz w:val="18"/>
                <w:szCs w:val="18"/>
              </w:rPr>
            </w:pPr>
          </w:p>
        </w:tc>
      </w:tr>
      <w:tr w:rsidR="001A0D1C" w:rsidRPr="001A0D1C" w:rsidTr="001A0D1C">
        <w:tblPrEx>
          <w:tblCellSpacing w:w="-5" w:type="nil"/>
        </w:tblPrEx>
        <w:trPr>
          <w:trHeight w:val="705"/>
          <w:tblCellSpacing w:w="-5" w:type="nil"/>
        </w:trPr>
        <w:tc>
          <w:tcPr>
            <w:tcW w:w="3475" w:type="dxa"/>
            <w:tcBorders>
              <w:top w:val="nil"/>
              <w:left w:val="single" w:sz="4" w:space="0" w:color="000000"/>
              <w:bottom w:val="single" w:sz="4" w:space="0" w:color="000000"/>
              <w:right w:val="single" w:sz="4" w:space="0" w:color="000000"/>
            </w:tcBorders>
            <w:vAlign w:val="center"/>
          </w:tcPr>
          <w:p w:rsidR="001A0D1C" w:rsidRPr="001A0D1C" w:rsidRDefault="001A0D1C" w:rsidP="001A0D1C">
            <w:pPr>
              <w:jc w:val="both"/>
              <w:rPr>
                <w:color w:val="000000"/>
                <w:sz w:val="18"/>
                <w:szCs w:val="18"/>
              </w:rPr>
            </w:pPr>
            <w:r w:rsidRPr="001A0D1C">
              <w:rPr>
                <w:color w:val="000000"/>
                <w:sz w:val="18"/>
                <w:szCs w:val="18"/>
              </w:rPr>
              <w:t>Основное мероприятие "Резервный фонд администрации Гвазденского сельского поселения"</w:t>
            </w:r>
          </w:p>
        </w:tc>
        <w:tc>
          <w:tcPr>
            <w:tcW w:w="708" w:type="dxa"/>
            <w:tcBorders>
              <w:top w:val="nil"/>
              <w:left w:val="nil"/>
              <w:bottom w:val="single" w:sz="4" w:space="0" w:color="auto"/>
              <w:right w:val="single" w:sz="4" w:space="0" w:color="auto"/>
            </w:tcBorders>
            <w:vAlign w:val="center"/>
          </w:tcPr>
          <w:p w:rsidR="001A0D1C" w:rsidRPr="001A0D1C" w:rsidRDefault="001A0D1C" w:rsidP="001A0D1C">
            <w:pPr>
              <w:jc w:val="both"/>
              <w:rPr>
                <w:color w:val="000000"/>
                <w:sz w:val="18"/>
                <w:szCs w:val="18"/>
              </w:rPr>
            </w:pPr>
            <w:r w:rsidRPr="001A0D1C">
              <w:rPr>
                <w:color w:val="000000"/>
                <w:sz w:val="18"/>
                <w:szCs w:val="18"/>
              </w:rPr>
              <w:t>914</w:t>
            </w:r>
          </w:p>
        </w:tc>
        <w:tc>
          <w:tcPr>
            <w:tcW w:w="567"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01</w:t>
            </w:r>
          </w:p>
        </w:tc>
        <w:tc>
          <w:tcPr>
            <w:tcW w:w="567"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11</w:t>
            </w:r>
          </w:p>
        </w:tc>
        <w:tc>
          <w:tcPr>
            <w:tcW w:w="1134" w:type="dxa"/>
            <w:gridSpan w:val="3"/>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85 1 02 00000</w:t>
            </w:r>
          </w:p>
        </w:tc>
        <w:tc>
          <w:tcPr>
            <w:tcW w:w="709"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 </w:t>
            </w:r>
          </w:p>
        </w:tc>
        <w:tc>
          <w:tcPr>
            <w:tcW w:w="1134"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1,0</w:t>
            </w:r>
          </w:p>
        </w:tc>
        <w:tc>
          <w:tcPr>
            <w:tcW w:w="1134" w:type="dxa"/>
            <w:gridSpan w:val="3"/>
            <w:tcBorders>
              <w:top w:val="nil"/>
              <w:left w:val="single" w:sz="4" w:space="0" w:color="000000"/>
              <w:bottom w:val="single" w:sz="4" w:space="0" w:color="000000"/>
              <w:right w:val="single" w:sz="4" w:space="0" w:color="000000"/>
            </w:tcBorders>
            <w:vAlign w:val="center"/>
          </w:tcPr>
          <w:p w:rsidR="001A0D1C" w:rsidRPr="001A0D1C" w:rsidRDefault="001A0D1C" w:rsidP="001A0D1C">
            <w:pPr>
              <w:jc w:val="both"/>
              <w:rPr>
                <w:sz w:val="18"/>
                <w:szCs w:val="18"/>
              </w:rPr>
            </w:pPr>
            <w:r w:rsidRPr="001A0D1C">
              <w:rPr>
                <w:sz w:val="18"/>
                <w:szCs w:val="18"/>
              </w:rPr>
              <w:t>1,0</w:t>
            </w:r>
          </w:p>
        </w:tc>
        <w:tc>
          <w:tcPr>
            <w:tcW w:w="1134"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1,0</w:t>
            </w:r>
          </w:p>
        </w:tc>
        <w:tc>
          <w:tcPr>
            <w:tcW w:w="293" w:type="dxa"/>
            <w:tcBorders>
              <w:top w:val="nil"/>
              <w:left w:val="nil"/>
              <w:bottom w:val="nil"/>
              <w:right w:val="nil"/>
            </w:tcBorders>
          </w:tcPr>
          <w:p w:rsidR="001A0D1C" w:rsidRPr="001A0D1C" w:rsidRDefault="001A0D1C" w:rsidP="001A0D1C">
            <w:pPr>
              <w:jc w:val="both"/>
              <w:rPr>
                <w:sz w:val="18"/>
                <w:szCs w:val="18"/>
              </w:rPr>
            </w:pPr>
          </w:p>
        </w:tc>
        <w:tc>
          <w:tcPr>
            <w:tcW w:w="240" w:type="dxa"/>
            <w:tcBorders>
              <w:top w:val="nil"/>
              <w:left w:val="nil"/>
              <w:bottom w:val="nil"/>
              <w:right w:val="nil"/>
            </w:tcBorders>
          </w:tcPr>
          <w:p w:rsidR="001A0D1C" w:rsidRPr="001A0D1C" w:rsidRDefault="001A0D1C" w:rsidP="001A0D1C">
            <w:pPr>
              <w:jc w:val="both"/>
              <w:rPr>
                <w:sz w:val="18"/>
                <w:szCs w:val="18"/>
              </w:rPr>
            </w:pPr>
          </w:p>
        </w:tc>
        <w:tc>
          <w:tcPr>
            <w:tcW w:w="255" w:type="dxa"/>
            <w:tcBorders>
              <w:top w:val="nil"/>
              <w:left w:val="nil"/>
              <w:bottom w:val="nil"/>
              <w:right w:val="nil"/>
            </w:tcBorders>
          </w:tcPr>
          <w:p w:rsidR="001A0D1C" w:rsidRPr="001A0D1C" w:rsidRDefault="001A0D1C" w:rsidP="001A0D1C">
            <w:pPr>
              <w:jc w:val="both"/>
              <w:rPr>
                <w:sz w:val="18"/>
                <w:szCs w:val="18"/>
              </w:rPr>
            </w:pPr>
          </w:p>
        </w:tc>
      </w:tr>
      <w:tr w:rsidR="001A0D1C" w:rsidRPr="001A0D1C" w:rsidTr="001A0D1C">
        <w:tblPrEx>
          <w:tblCellSpacing w:w="-5" w:type="nil"/>
        </w:tblPrEx>
        <w:trPr>
          <w:trHeight w:val="1725"/>
          <w:tblCellSpacing w:w="-5" w:type="nil"/>
        </w:trPr>
        <w:tc>
          <w:tcPr>
            <w:tcW w:w="3475" w:type="dxa"/>
            <w:tcBorders>
              <w:top w:val="nil"/>
              <w:left w:val="single" w:sz="4" w:space="0" w:color="000000"/>
              <w:bottom w:val="nil"/>
              <w:right w:val="single" w:sz="4" w:space="0" w:color="000000"/>
            </w:tcBorders>
            <w:vAlign w:val="center"/>
          </w:tcPr>
          <w:p w:rsidR="001A0D1C" w:rsidRPr="001A0D1C" w:rsidRDefault="001A0D1C" w:rsidP="001A0D1C">
            <w:pPr>
              <w:jc w:val="both"/>
              <w:rPr>
                <w:color w:val="000000"/>
                <w:sz w:val="18"/>
                <w:szCs w:val="18"/>
              </w:rPr>
            </w:pPr>
            <w:r w:rsidRPr="001A0D1C">
              <w:rPr>
                <w:color w:val="000000"/>
                <w:sz w:val="18"/>
                <w:szCs w:val="18"/>
              </w:rPr>
              <w:lastRenderedPageBreak/>
              <w:t>Резервный фонд администрации Гвазденского сельского поселения (проведение аварийно-восстановительных работ и иных мероприятий, связанных с предупреждением и ликвидацией последствий стихийных бедствий и других чрезвычайных ситуаций) (Иные бюджетные ассигнования)</w:t>
            </w:r>
          </w:p>
        </w:tc>
        <w:tc>
          <w:tcPr>
            <w:tcW w:w="708"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914</w:t>
            </w:r>
          </w:p>
        </w:tc>
        <w:tc>
          <w:tcPr>
            <w:tcW w:w="567"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01</w:t>
            </w:r>
          </w:p>
        </w:tc>
        <w:tc>
          <w:tcPr>
            <w:tcW w:w="567"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11</w:t>
            </w:r>
          </w:p>
        </w:tc>
        <w:tc>
          <w:tcPr>
            <w:tcW w:w="1134" w:type="dxa"/>
            <w:gridSpan w:val="3"/>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85 1 02 20570</w:t>
            </w:r>
          </w:p>
        </w:tc>
        <w:tc>
          <w:tcPr>
            <w:tcW w:w="709"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800</w:t>
            </w:r>
          </w:p>
        </w:tc>
        <w:tc>
          <w:tcPr>
            <w:tcW w:w="1134"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1,0</w:t>
            </w:r>
          </w:p>
        </w:tc>
        <w:tc>
          <w:tcPr>
            <w:tcW w:w="1134" w:type="dxa"/>
            <w:gridSpan w:val="3"/>
            <w:tcBorders>
              <w:top w:val="nil"/>
              <w:left w:val="single" w:sz="4" w:space="0" w:color="000000"/>
              <w:bottom w:val="single" w:sz="4" w:space="0" w:color="000000"/>
              <w:right w:val="single" w:sz="4" w:space="0" w:color="000000"/>
            </w:tcBorders>
            <w:vAlign w:val="center"/>
          </w:tcPr>
          <w:p w:rsidR="001A0D1C" w:rsidRPr="001A0D1C" w:rsidRDefault="001A0D1C" w:rsidP="001A0D1C">
            <w:pPr>
              <w:jc w:val="both"/>
              <w:rPr>
                <w:sz w:val="18"/>
                <w:szCs w:val="18"/>
              </w:rPr>
            </w:pPr>
            <w:r w:rsidRPr="001A0D1C">
              <w:rPr>
                <w:sz w:val="18"/>
                <w:szCs w:val="18"/>
              </w:rPr>
              <w:t>1,0</w:t>
            </w:r>
          </w:p>
        </w:tc>
        <w:tc>
          <w:tcPr>
            <w:tcW w:w="1134"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1,0</w:t>
            </w:r>
          </w:p>
        </w:tc>
        <w:tc>
          <w:tcPr>
            <w:tcW w:w="293" w:type="dxa"/>
            <w:tcBorders>
              <w:top w:val="nil"/>
              <w:left w:val="nil"/>
              <w:bottom w:val="nil"/>
              <w:right w:val="nil"/>
            </w:tcBorders>
          </w:tcPr>
          <w:p w:rsidR="001A0D1C" w:rsidRPr="001A0D1C" w:rsidRDefault="001A0D1C" w:rsidP="001A0D1C">
            <w:pPr>
              <w:jc w:val="both"/>
              <w:rPr>
                <w:sz w:val="18"/>
                <w:szCs w:val="18"/>
              </w:rPr>
            </w:pPr>
          </w:p>
        </w:tc>
        <w:tc>
          <w:tcPr>
            <w:tcW w:w="240" w:type="dxa"/>
            <w:tcBorders>
              <w:top w:val="nil"/>
              <w:left w:val="nil"/>
              <w:bottom w:val="nil"/>
              <w:right w:val="nil"/>
            </w:tcBorders>
          </w:tcPr>
          <w:p w:rsidR="001A0D1C" w:rsidRPr="001A0D1C" w:rsidRDefault="001A0D1C" w:rsidP="001A0D1C">
            <w:pPr>
              <w:jc w:val="both"/>
              <w:rPr>
                <w:sz w:val="18"/>
                <w:szCs w:val="18"/>
              </w:rPr>
            </w:pPr>
          </w:p>
        </w:tc>
        <w:tc>
          <w:tcPr>
            <w:tcW w:w="255" w:type="dxa"/>
            <w:tcBorders>
              <w:top w:val="nil"/>
              <w:left w:val="nil"/>
              <w:bottom w:val="nil"/>
              <w:right w:val="nil"/>
            </w:tcBorders>
          </w:tcPr>
          <w:p w:rsidR="001A0D1C" w:rsidRPr="001A0D1C" w:rsidRDefault="001A0D1C" w:rsidP="001A0D1C">
            <w:pPr>
              <w:jc w:val="both"/>
              <w:rPr>
                <w:sz w:val="18"/>
                <w:szCs w:val="18"/>
              </w:rPr>
            </w:pPr>
          </w:p>
        </w:tc>
      </w:tr>
      <w:tr w:rsidR="001A0D1C" w:rsidRPr="001A0D1C" w:rsidTr="001A0D1C">
        <w:tblPrEx>
          <w:tblCellSpacing w:w="-5" w:type="nil"/>
        </w:tblPrEx>
        <w:trPr>
          <w:trHeight w:val="432"/>
          <w:tblCellSpacing w:w="-5" w:type="nil"/>
        </w:trPr>
        <w:tc>
          <w:tcPr>
            <w:tcW w:w="3475" w:type="dxa"/>
            <w:tcBorders>
              <w:top w:val="single" w:sz="4" w:space="0" w:color="000000"/>
              <w:left w:val="single" w:sz="4" w:space="0" w:color="000000"/>
              <w:bottom w:val="single" w:sz="4" w:space="0" w:color="000000"/>
              <w:right w:val="single" w:sz="4" w:space="0" w:color="000000"/>
            </w:tcBorders>
            <w:vAlign w:val="center"/>
          </w:tcPr>
          <w:p w:rsidR="001A0D1C" w:rsidRPr="001A0D1C" w:rsidRDefault="001A0D1C" w:rsidP="001A0D1C">
            <w:pPr>
              <w:jc w:val="both"/>
              <w:rPr>
                <w:b/>
                <w:bCs/>
                <w:color w:val="000000"/>
                <w:sz w:val="18"/>
                <w:szCs w:val="18"/>
              </w:rPr>
            </w:pPr>
            <w:r w:rsidRPr="001A0D1C">
              <w:rPr>
                <w:b/>
                <w:bCs/>
                <w:color w:val="000000"/>
                <w:sz w:val="18"/>
                <w:szCs w:val="18"/>
              </w:rPr>
              <w:t>НАЦИОНАЛЬНАЯ ОБОРОНА</w:t>
            </w:r>
          </w:p>
        </w:tc>
        <w:tc>
          <w:tcPr>
            <w:tcW w:w="708" w:type="dxa"/>
            <w:tcBorders>
              <w:top w:val="nil"/>
              <w:left w:val="nil"/>
              <w:bottom w:val="single" w:sz="4" w:space="0" w:color="auto"/>
              <w:right w:val="single" w:sz="4" w:space="0" w:color="auto"/>
            </w:tcBorders>
            <w:vAlign w:val="center"/>
          </w:tcPr>
          <w:p w:rsidR="001A0D1C" w:rsidRPr="001A0D1C" w:rsidRDefault="001A0D1C" w:rsidP="001A0D1C">
            <w:pPr>
              <w:jc w:val="both"/>
              <w:rPr>
                <w:b/>
                <w:bCs/>
                <w:sz w:val="18"/>
                <w:szCs w:val="18"/>
              </w:rPr>
            </w:pPr>
            <w:r w:rsidRPr="001A0D1C">
              <w:rPr>
                <w:b/>
                <w:bCs/>
                <w:sz w:val="18"/>
                <w:szCs w:val="18"/>
              </w:rPr>
              <w:t>914</w:t>
            </w:r>
          </w:p>
        </w:tc>
        <w:tc>
          <w:tcPr>
            <w:tcW w:w="567" w:type="dxa"/>
            <w:tcBorders>
              <w:top w:val="nil"/>
              <w:left w:val="nil"/>
              <w:bottom w:val="single" w:sz="4" w:space="0" w:color="auto"/>
              <w:right w:val="single" w:sz="4" w:space="0" w:color="auto"/>
            </w:tcBorders>
            <w:vAlign w:val="center"/>
          </w:tcPr>
          <w:p w:rsidR="001A0D1C" w:rsidRPr="001A0D1C" w:rsidRDefault="001A0D1C" w:rsidP="001A0D1C">
            <w:pPr>
              <w:jc w:val="both"/>
              <w:rPr>
                <w:b/>
                <w:bCs/>
                <w:sz w:val="18"/>
                <w:szCs w:val="18"/>
              </w:rPr>
            </w:pPr>
            <w:r w:rsidRPr="001A0D1C">
              <w:rPr>
                <w:b/>
                <w:bCs/>
                <w:sz w:val="18"/>
                <w:szCs w:val="18"/>
              </w:rPr>
              <w:t>02</w:t>
            </w:r>
          </w:p>
        </w:tc>
        <w:tc>
          <w:tcPr>
            <w:tcW w:w="567"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b/>
                <w:bCs/>
                <w:sz w:val="18"/>
                <w:szCs w:val="18"/>
              </w:rPr>
            </w:pPr>
            <w:r w:rsidRPr="001A0D1C">
              <w:rPr>
                <w:b/>
                <w:bCs/>
                <w:sz w:val="18"/>
                <w:szCs w:val="18"/>
              </w:rPr>
              <w:t>00</w:t>
            </w:r>
          </w:p>
        </w:tc>
        <w:tc>
          <w:tcPr>
            <w:tcW w:w="1134" w:type="dxa"/>
            <w:gridSpan w:val="3"/>
            <w:tcBorders>
              <w:top w:val="nil"/>
              <w:left w:val="nil"/>
              <w:bottom w:val="single" w:sz="4" w:space="0" w:color="auto"/>
              <w:right w:val="single" w:sz="4" w:space="0" w:color="auto"/>
            </w:tcBorders>
            <w:vAlign w:val="center"/>
          </w:tcPr>
          <w:p w:rsidR="001A0D1C" w:rsidRPr="001A0D1C" w:rsidRDefault="001A0D1C" w:rsidP="001A0D1C">
            <w:pPr>
              <w:jc w:val="both"/>
              <w:rPr>
                <w:b/>
                <w:bCs/>
                <w:sz w:val="18"/>
                <w:szCs w:val="18"/>
              </w:rPr>
            </w:pPr>
            <w:r w:rsidRPr="001A0D1C">
              <w:rPr>
                <w:b/>
                <w:bCs/>
                <w:sz w:val="18"/>
                <w:szCs w:val="18"/>
              </w:rPr>
              <w:t> </w:t>
            </w:r>
          </w:p>
        </w:tc>
        <w:tc>
          <w:tcPr>
            <w:tcW w:w="709"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b/>
                <w:bCs/>
                <w:sz w:val="18"/>
                <w:szCs w:val="18"/>
              </w:rPr>
            </w:pPr>
            <w:r w:rsidRPr="001A0D1C">
              <w:rPr>
                <w:b/>
                <w:bCs/>
                <w:sz w:val="18"/>
                <w:szCs w:val="18"/>
              </w:rPr>
              <w:t> </w:t>
            </w:r>
          </w:p>
        </w:tc>
        <w:tc>
          <w:tcPr>
            <w:tcW w:w="1134" w:type="dxa"/>
            <w:tcBorders>
              <w:top w:val="nil"/>
              <w:left w:val="nil"/>
              <w:bottom w:val="single" w:sz="4" w:space="0" w:color="auto"/>
              <w:right w:val="single" w:sz="4" w:space="0" w:color="auto"/>
            </w:tcBorders>
            <w:vAlign w:val="center"/>
          </w:tcPr>
          <w:p w:rsidR="001A0D1C" w:rsidRPr="001A0D1C" w:rsidRDefault="001A0D1C" w:rsidP="001A0D1C">
            <w:pPr>
              <w:jc w:val="both"/>
              <w:rPr>
                <w:b/>
                <w:bCs/>
                <w:sz w:val="18"/>
                <w:szCs w:val="18"/>
              </w:rPr>
            </w:pPr>
            <w:r w:rsidRPr="001A0D1C">
              <w:rPr>
                <w:b/>
                <w:bCs/>
                <w:sz w:val="18"/>
                <w:szCs w:val="18"/>
              </w:rPr>
              <w:t>78,8</w:t>
            </w:r>
          </w:p>
        </w:tc>
        <w:tc>
          <w:tcPr>
            <w:tcW w:w="1134" w:type="dxa"/>
            <w:gridSpan w:val="3"/>
            <w:tcBorders>
              <w:top w:val="nil"/>
              <w:left w:val="single" w:sz="4" w:space="0" w:color="000000"/>
              <w:bottom w:val="single" w:sz="4" w:space="0" w:color="000000"/>
              <w:right w:val="single" w:sz="4" w:space="0" w:color="000000"/>
            </w:tcBorders>
            <w:vAlign w:val="center"/>
          </w:tcPr>
          <w:p w:rsidR="001A0D1C" w:rsidRPr="001A0D1C" w:rsidRDefault="001A0D1C" w:rsidP="001A0D1C">
            <w:pPr>
              <w:jc w:val="both"/>
              <w:rPr>
                <w:b/>
                <w:bCs/>
                <w:sz w:val="18"/>
                <w:szCs w:val="18"/>
              </w:rPr>
            </w:pPr>
            <w:r w:rsidRPr="001A0D1C">
              <w:rPr>
                <w:b/>
                <w:bCs/>
                <w:sz w:val="18"/>
                <w:szCs w:val="18"/>
              </w:rPr>
              <w:t>78,8</w:t>
            </w:r>
          </w:p>
        </w:tc>
        <w:tc>
          <w:tcPr>
            <w:tcW w:w="1134" w:type="dxa"/>
            <w:tcBorders>
              <w:top w:val="nil"/>
              <w:left w:val="nil"/>
              <w:bottom w:val="single" w:sz="4" w:space="0" w:color="auto"/>
              <w:right w:val="single" w:sz="4" w:space="0" w:color="auto"/>
            </w:tcBorders>
            <w:vAlign w:val="center"/>
          </w:tcPr>
          <w:p w:rsidR="001A0D1C" w:rsidRPr="001A0D1C" w:rsidRDefault="001A0D1C" w:rsidP="001A0D1C">
            <w:pPr>
              <w:jc w:val="both"/>
              <w:rPr>
                <w:b/>
                <w:bCs/>
                <w:sz w:val="18"/>
                <w:szCs w:val="18"/>
              </w:rPr>
            </w:pPr>
            <w:r w:rsidRPr="001A0D1C">
              <w:rPr>
                <w:b/>
                <w:bCs/>
                <w:sz w:val="18"/>
                <w:szCs w:val="18"/>
              </w:rPr>
              <w:t>81,3</w:t>
            </w:r>
          </w:p>
        </w:tc>
        <w:tc>
          <w:tcPr>
            <w:tcW w:w="293" w:type="dxa"/>
            <w:tcBorders>
              <w:top w:val="nil"/>
              <w:left w:val="nil"/>
              <w:bottom w:val="nil"/>
              <w:right w:val="nil"/>
            </w:tcBorders>
          </w:tcPr>
          <w:p w:rsidR="001A0D1C" w:rsidRPr="001A0D1C" w:rsidRDefault="001A0D1C" w:rsidP="001A0D1C">
            <w:pPr>
              <w:jc w:val="both"/>
              <w:rPr>
                <w:sz w:val="18"/>
                <w:szCs w:val="18"/>
              </w:rPr>
            </w:pPr>
          </w:p>
        </w:tc>
        <w:tc>
          <w:tcPr>
            <w:tcW w:w="240" w:type="dxa"/>
            <w:tcBorders>
              <w:top w:val="nil"/>
              <w:left w:val="nil"/>
              <w:bottom w:val="nil"/>
              <w:right w:val="nil"/>
            </w:tcBorders>
          </w:tcPr>
          <w:p w:rsidR="001A0D1C" w:rsidRPr="001A0D1C" w:rsidRDefault="001A0D1C" w:rsidP="001A0D1C">
            <w:pPr>
              <w:jc w:val="both"/>
              <w:rPr>
                <w:sz w:val="18"/>
                <w:szCs w:val="18"/>
              </w:rPr>
            </w:pPr>
          </w:p>
        </w:tc>
        <w:tc>
          <w:tcPr>
            <w:tcW w:w="255" w:type="dxa"/>
            <w:tcBorders>
              <w:top w:val="nil"/>
              <w:left w:val="nil"/>
              <w:bottom w:val="nil"/>
              <w:right w:val="nil"/>
            </w:tcBorders>
          </w:tcPr>
          <w:p w:rsidR="001A0D1C" w:rsidRPr="001A0D1C" w:rsidRDefault="001A0D1C" w:rsidP="001A0D1C">
            <w:pPr>
              <w:jc w:val="both"/>
              <w:rPr>
                <w:sz w:val="18"/>
                <w:szCs w:val="18"/>
              </w:rPr>
            </w:pPr>
          </w:p>
        </w:tc>
      </w:tr>
      <w:tr w:rsidR="001A0D1C" w:rsidRPr="001A0D1C" w:rsidTr="001A0D1C">
        <w:tblPrEx>
          <w:tblCellSpacing w:w="-5" w:type="nil"/>
        </w:tblPrEx>
        <w:trPr>
          <w:trHeight w:val="480"/>
          <w:tblCellSpacing w:w="-5" w:type="nil"/>
        </w:trPr>
        <w:tc>
          <w:tcPr>
            <w:tcW w:w="3475" w:type="dxa"/>
            <w:tcBorders>
              <w:top w:val="nil"/>
              <w:left w:val="single" w:sz="4" w:space="0" w:color="000000"/>
              <w:bottom w:val="single" w:sz="4" w:space="0" w:color="000000"/>
              <w:right w:val="single" w:sz="4" w:space="0" w:color="000000"/>
            </w:tcBorders>
            <w:vAlign w:val="bottom"/>
          </w:tcPr>
          <w:p w:rsidR="001A0D1C" w:rsidRPr="001A0D1C" w:rsidRDefault="001A0D1C" w:rsidP="001A0D1C">
            <w:pPr>
              <w:jc w:val="both"/>
              <w:rPr>
                <w:b/>
                <w:bCs/>
                <w:sz w:val="18"/>
                <w:szCs w:val="18"/>
              </w:rPr>
            </w:pPr>
            <w:r w:rsidRPr="001A0D1C">
              <w:rPr>
                <w:b/>
                <w:bCs/>
                <w:sz w:val="18"/>
                <w:szCs w:val="18"/>
              </w:rPr>
              <w:t>Мобилизационная и вневойсковая подготовка</w:t>
            </w:r>
          </w:p>
        </w:tc>
        <w:tc>
          <w:tcPr>
            <w:tcW w:w="708" w:type="dxa"/>
            <w:tcBorders>
              <w:top w:val="nil"/>
              <w:left w:val="nil"/>
              <w:bottom w:val="single" w:sz="4" w:space="0" w:color="auto"/>
              <w:right w:val="single" w:sz="4" w:space="0" w:color="auto"/>
            </w:tcBorders>
            <w:vAlign w:val="center"/>
          </w:tcPr>
          <w:p w:rsidR="001A0D1C" w:rsidRPr="001A0D1C" w:rsidRDefault="001A0D1C" w:rsidP="001A0D1C">
            <w:pPr>
              <w:jc w:val="both"/>
              <w:rPr>
                <w:b/>
                <w:bCs/>
                <w:sz w:val="18"/>
                <w:szCs w:val="18"/>
              </w:rPr>
            </w:pPr>
            <w:r w:rsidRPr="001A0D1C">
              <w:rPr>
                <w:b/>
                <w:bCs/>
                <w:sz w:val="18"/>
                <w:szCs w:val="18"/>
              </w:rPr>
              <w:t>914</w:t>
            </w:r>
          </w:p>
        </w:tc>
        <w:tc>
          <w:tcPr>
            <w:tcW w:w="567" w:type="dxa"/>
            <w:tcBorders>
              <w:top w:val="nil"/>
              <w:left w:val="nil"/>
              <w:bottom w:val="single" w:sz="4" w:space="0" w:color="auto"/>
              <w:right w:val="single" w:sz="4" w:space="0" w:color="auto"/>
            </w:tcBorders>
            <w:vAlign w:val="center"/>
          </w:tcPr>
          <w:p w:rsidR="001A0D1C" w:rsidRPr="001A0D1C" w:rsidRDefault="001A0D1C" w:rsidP="001A0D1C">
            <w:pPr>
              <w:jc w:val="both"/>
              <w:rPr>
                <w:b/>
                <w:bCs/>
                <w:sz w:val="18"/>
                <w:szCs w:val="18"/>
              </w:rPr>
            </w:pPr>
            <w:r w:rsidRPr="001A0D1C">
              <w:rPr>
                <w:b/>
                <w:bCs/>
                <w:sz w:val="18"/>
                <w:szCs w:val="18"/>
              </w:rPr>
              <w:t>02</w:t>
            </w:r>
          </w:p>
        </w:tc>
        <w:tc>
          <w:tcPr>
            <w:tcW w:w="567"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b/>
                <w:bCs/>
                <w:sz w:val="18"/>
                <w:szCs w:val="18"/>
              </w:rPr>
            </w:pPr>
            <w:r w:rsidRPr="001A0D1C">
              <w:rPr>
                <w:b/>
                <w:bCs/>
                <w:sz w:val="18"/>
                <w:szCs w:val="18"/>
              </w:rPr>
              <w:t>03</w:t>
            </w:r>
          </w:p>
        </w:tc>
        <w:tc>
          <w:tcPr>
            <w:tcW w:w="1134" w:type="dxa"/>
            <w:gridSpan w:val="3"/>
            <w:tcBorders>
              <w:top w:val="nil"/>
              <w:left w:val="nil"/>
              <w:bottom w:val="single" w:sz="4" w:space="0" w:color="auto"/>
              <w:right w:val="single" w:sz="4" w:space="0" w:color="auto"/>
            </w:tcBorders>
            <w:vAlign w:val="center"/>
          </w:tcPr>
          <w:p w:rsidR="001A0D1C" w:rsidRPr="001A0D1C" w:rsidRDefault="001A0D1C" w:rsidP="001A0D1C">
            <w:pPr>
              <w:jc w:val="both"/>
              <w:rPr>
                <w:i/>
                <w:iCs/>
                <w:sz w:val="18"/>
                <w:szCs w:val="18"/>
              </w:rPr>
            </w:pPr>
            <w:r w:rsidRPr="001A0D1C">
              <w:rPr>
                <w:i/>
                <w:iCs/>
                <w:sz w:val="18"/>
                <w:szCs w:val="18"/>
              </w:rPr>
              <w:t> </w:t>
            </w:r>
          </w:p>
        </w:tc>
        <w:tc>
          <w:tcPr>
            <w:tcW w:w="709"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i/>
                <w:iCs/>
                <w:sz w:val="18"/>
                <w:szCs w:val="18"/>
              </w:rPr>
            </w:pPr>
            <w:r w:rsidRPr="001A0D1C">
              <w:rPr>
                <w:i/>
                <w:iCs/>
                <w:sz w:val="18"/>
                <w:szCs w:val="18"/>
              </w:rPr>
              <w:t> </w:t>
            </w:r>
          </w:p>
        </w:tc>
        <w:tc>
          <w:tcPr>
            <w:tcW w:w="1134" w:type="dxa"/>
            <w:tcBorders>
              <w:top w:val="nil"/>
              <w:left w:val="nil"/>
              <w:bottom w:val="single" w:sz="4" w:space="0" w:color="auto"/>
              <w:right w:val="single" w:sz="4" w:space="0" w:color="auto"/>
            </w:tcBorders>
            <w:vAlign w:val="center"/>
          </w:tcPr>
          <w:p w:rsidR="001A0D1C" w:rsidRPr="001A0D1C" w:rsidRDefault="001A0D1C" w:rsidP="001A0D1C">
            <w:pPr>
              <w:jc w:val="both"/>
              <w:rPr>
                <w:b/>
                <w:bCs/>
                <w:sz w:val="18"/>
                <w:szCs w:val="18"/>
              </w:rPr>
            </w:pPr>
            <w:r w:rsidRPr="001A0D1C">
              <w:rPr>
                <w:b/>
                <w:bCs/>
                <w:sz w:val="18"/>
                <w:szCs w:val="18"/>
              </w:rPr>
              <w:t>78,8</w:t>
            </w:r>
          </w:p>
        </w:tc>
        <w:tc>
          <w:tcPr>
            <w:tcW w:w="1134" w:type="dxa"/>
            <w:gridSpan w:val="3"/>
            <w:tcBorders>
              <w:top w:val="nil"/>
              <w:left w:val="single" w:sz="4" w:space="0" w:color="000000"/>
              <w:bottom w:val="single" w:sz="4" w:space="0" w:color="000000"/>
              <w:right w:val="single" w:sz="4" w:space="0" w:color="000000"/>
            </w:tcBorders>
            <w:vAlign w:val="center"/>
          </w:tcPr>
          <w:p w:rsidR="001A0D1C" w:rsidRPr="001A0D1C" w:rsidRDefault="001A0D1C" w:rsidP="001A0D1C">
            <w:pPr>
              <w:jc w:val="both"/>
              <w:rPr>
                <w:b/>
                <w:bCs/>
                <w:sz w:val="18"/>
                <w:szCs w:val="18"/>
              </w:rPr>
            </w:pPr>
            <w:r w:rsidRPr="001A0D1C">
              <w:rPr>
                <w:b/>
                <w:bCs/>
                <w:sz w:val="18"/>
                <w:szCs w:val="18"/>
              </w:rPr>
              <w:t>78,8</w:t>
            </w:r>
          </w:p>
        </w:tc>
        <w:tc>
          <w:tcPr>
            <w:tcW w:w="1134" w:type="dxa"/>
            <w:tcBorders>
              <w:top w:val="nil"/>
              <w:left w:val="nil"/>
              <w:bottom w:val="single" w:sz="4" w:space="0" w:color="auto"/>
              <w:right w:val="single" w:sz="4" w:space="0" w:color="auto"/>
            </w:tcBorders>
            <w:vAlign w:val="center"/>
          </w:tcPr>
          <w:p w:rsidR="001A0D1C" w:rsidRPr="001A0D1C" w:rsidRDefault="001A0D1C" w:rsidP="001A0D1C">
            <w:pPr>
              <w:jc w:val="both"/>
              <w:rPr>
                <w:b/>
                <w:bCs/>
                <w:sz w:val="18"/>
                <w:szCs w:val="18"/>
              </w:rPr>
            </w:pPr>
            <w:r w:rsidRPr="001A0D1C">
              <w:rPr>
                <w:b/>
                <w:bCs/>
                <w:sz w:val="18"/>
                <w:szCs w:val="18"/>
              </w:rPr>
              <w:t>81,3</w:t>
            </w:r>
          </w:p>
        </w:tc>
        <w:tc>
          <w:tcPr>
            <w:tcW w:w="293" w:type="dxa"/>
            <w:tcBorders>
              <w:top w:val="nil"/>
              <w:left w:val="nil"/>
              <w:bottom w:val="nil"/>
              <w:right w:val="nil"/>
            </w:tcBorders>
          </w:tcPr>
          <w:p w:rsidR="001A0D1C" w:rsidRPr="001A0D1C" w:rsidRDefault="001A0D1C" w:rsidP="001A0D1C">
            <w:pPr>
              <w:jc w:val="both"/>
              <w:rPr>
                <w:sz w:val="18"/>
                <w:szCs w:val="18"/>
              </w:rPr>
            </w:pPr>
          </w:p>
        </w:tc>
        <w:tc>
          <w:tcPr>
            <w:tcW w:w="240" w:type="dxa"/>
            <w:tcBorders>
              <w:top w:val="nil"/>
              <w:left w:val="nil"/>
              <w:bottom w:val="nil"/>
              <w:right w:val="nil"/>
            </w:tcBorders>
          </w:tcPr>
          <w:p w:rsidR="001A0D1C" w:rsidRPr="001A0D1C" w:rsidRDefault="001A0D1C" w:rsidP="001A0D1C">
            <w:pPr>
              <w:jc w:val="both"/>
              <w:rPr>
                <w:sz w:val="18"/>
                <w:szCs w:val="18"/>
              </w:rPr>
            </w:pPr>
          </w:p>
        </w:tc>
        <w:tc>
          <w:tcPr>
            <w:tcW w:w="255" w:type="dxa"/>
            <w:tcBorders>
              <w:top w:val="nil"/>
              <w:left w:val="nil"/>
              <w:bottom w:val="nil"/>
              <w:right w:val="nil"/>
            </w:tcBorders>
          </w:tcPr>
          <w:p w:rsidR="001A0D1C" w:rsidRPr="001A0D1C" w:rsidRDefault="001A0D1C" w:rsidP="001A0D1C">
            <w:pPr>
              <w:jc w:val="both"/>
              <w:rPr>
                <w:sz w:val="18"/>
                <w:szCs w:val="18"/>
              </w:rPr>
            </w:pPr>
          </w:p>
        </w:tc>
      </w:tr>
      <w:tr w:rsidR="001A0D1C" w:rsidRPr="001A0D1C" w:rsidTr="001A0D1C">
        <w:tblPrEx>
          <w:tblCellSpacing w:w="-5" w:type="nil"/>
        </w:tblPrEx>
        <w:trPr>
          <w:trHeight w:val="556"/>
          <w:tblCellSpacing w:w="-5" w:type="nil"/>
        </w:trPr>
        <w:tc>
          <w:tcPr>
            <w:tcW w:w="3475" w:type="dxa"/>
            <w:tcBorders>
              <w:top w:val="nil"/>
              <w:left w:val="single" w:sz="4" w:space="0" w:color="000000"/>
              <w:bottom w:val="single" w:sz="4" w:space="0" w:color="000000"/>
              <w:right w:val="single" w:sz="4" w:space="0" w:color="000000"/>
            </w:tcBorders>
            <w:vAlign w:val="center"/>
          </w:tcPr>
          <w:p w:rsidR="001A0D1C" w:rsidRPr="001A0D1C" w:rsidRDefault="001A0D1C" w:rsidP="001A0D1C">
            <w:pPr>
              <w:jc w:val="both"/>
              <w:rPr>
                <w:b/>
                <w:bCs/>
                <w:i/>
                <w:iCs/>
                <w:color w:val="000000"/>
                <w:sz w:val="18"/>
                <w:szCs w:val="18"/>
              </w:rPr>
            </w:pPr>
            <w:r w:rsidRPr="001A0D1C">
              <w:rPr>
                <w:b/>
                <w:bCs/>
                <w:i/>
                <w:iCs/>
                <w:color w:val="000000"/>
                <w:sz w:val="18"/>
                <w:szCs w:val="18"/>
              </w:rPr>
              <w:t xml:space="preserve">Муниципальная программа Гвазденского сельского поселения Бутурлиновского муниципального района Воронежской области </w:t>
            </w:r>
          </w:p>
          <w:p w:rsidR="001A0D1C" w:rsidRPr="001A0D1C" w:rsidRDefault="001A0D1C" w:rsidP="001A0D1C">
            <w:pPr>
              <w:jc w:val="both"/>
              <w:rPr>
                <w:b/>
                <w:bCs/>
                <w:i/>
                <w:iCs/>
                <w:sz w:val="18"/>
                <w:szCs w:val="18"/>
              </w:rPr>
            </w:pPr>
            <w:r w:rsidRPr="001A0D1C">
              <w:rPr>
                <w:b/>
                <w:bCs/>
                <w:i/>
                <w:iCs/>
                <w:sz w:val="18"/>
                <w:szCs w:val="18"/>
              </w:rPr>
              <w:t>"Развитие органов местного самоуправления и эффективное управление финансами Гвазденского сельского поселения "</w:t>
            </w:r>
          </w:p>
        </w:tc>
        <w:tc>
          <w:tcPr>
            <w:tcW w:w="708"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914</w:t>
            </w:r>
          </w:p>
        </w:tc>
        <w:tc>
          <w:tcPr>
            <w:tcW w:w="567"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02</w:t>
            </w:r>
          </w:p>
        </w:tc>
        <w:tc>
          <w:tcPr>
            <w:tcW w:w="567"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03</w:t>
            </w:r>
          </w:p>
        </w:tc>
        <w:tc>
          <w:tcPr>
            <w:tcW w:w="1134" w:type="dxa"/>
            <w:gridSpan w:val="3"/>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85 0 00 00000</w:t>
            </w:r>
          </w:p>
        </w:tc>
        <w:tc>
          <w:tcPr>
            <w:tcW w:w="709"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 </w:t>
            </w:r>
          </w:p>
        </w:tc>
        <w:tc>
          <w:tcPr>
            <w:tcW w:w="1134"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78,8</w:t>
            </w:r>
          </w:p>
        </w:tc>
        <w:tc>
          <w:tcPr>
            <w:tcW w:w="1134" w:type="dxa"/>
            <w:gridSpan w:val="3"/>
            <w:tcBorders>
              <w:top w:val="nil"/>
              <w:left w:val="single" w:sz="4" w:space="0" w:color="000000"/>
              <w:bottom w:val="single" w:sz="4" w:space="0" w:color="000000"/>
              <w:right w:val="single" w:sz="4" w:space="0" w:color="000000"/>
            </w:tcBorders>
            <w:vAlign w:val="center"/>
          </w:tcPr>
          <w:p w:rsidR="001A0D1C" w:rsidRPr="001A0D1C" w:rsidRDefault="001A0D1C" w:rsidP="001A0D1C">
            <w:pPr>
              <w:jc w:val="both"/>
              <w:rPr>
                <w:sz w:val="18"/>
                <w:szCs w:val="18"/>
              </w:rPr>
            </w:pPr>
            <w:r w:rsidRPr="001A0D1C">
              <w:rPr>
                <w:sz w:val="18"/>
                <w:szCs w:val="18"/>
              </w:rPr>
              <w:t>78,8</w:t>
            </w:r>
          </w:p>
        </w:tc>
        <w:tc>
          <w:tcPr>
            <w:tcW w:w="1134"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81,3</w:t>
            </w:r>
          </w:p>
        </w:tc>
        <w:tc>
          <w:tcPr>
            <w:tcW w:w="293" w:type="dxa"/>
            <w:tcBorders>
              <w:top w:val="nil"/>
              <w:left w:val="nil"/>
              <w:bottom w:val="nil"/>
              <w:right w:val="nil"/>
            </w:tcBorders>
          </w:tcPr>
          <w:p w:rsidR="001A0D1C" w:rsidRPr="001A0D1C" w:rsidRDefault="001A0D1C" w:rsidP="001A0D1C">
            <w:pPr>
              <w:jc w:val="both"/>
              <w:rPr>
                <w:sz w:val="18"/>
                <w:szCs w:val="18"/>
              </w:rPr>
            </w:pPr>
          </w:p>
        </w:tc>
        <w:tc>
          <w:tcPr>
            <w:tcW w:w="240" w:type="dxa"/>
            <w:tcBorders>
              <w:top w:val="nil"/>
              <w:left w:val="nil"/>
              <w:bottom w:val="nil"/>
              <w:right w:val="nil"/>
            </w:tcBorders>
          </w:tcPr>
          <w:p w:rsidR="001A0D1C" w:rsidRPr="001A0D1C" w:rsidRDefault="001A0D1C" w:rsidP="001A0D1C">
            <w:pPr>
              <w:jc w:val="both"/>
              <w:rPr>
                <w:sz w:val="18"/>
                <w:szCs w:val="18"/>
              </w:rPr>
            </w:pPr>
          </w:p>
        </w:tc>
        <w:tc>
          <w:tcPr>
            <w:tcW w:w="255" w:type="dxa"/>
            <w:tcBorders>
              <w:top w:val="nil"/>
              <w:left w:val="nil"/>
              <w:bottom w:val="nil"/>
              <w:right w:val="nil"/>
            </w:tcBorders>
          </w:tcPr>
          <w:p w:rsidR="001A0D1C" w:rsidRPr="001A0D1C" w:rsidRDefault="001A0D1C" w:rsidP="001A0D1C">
            <w:pPr>
              <w:jc w:val="both"/>
              <w:rPr>
                <w:sz w:val="18"/>
                <w:szCs w:val="18"/>
              </w:rPr>
            </w:pPr>
          </w:p>
        </w:tc>
      </w:tr>
      <w:tr w:rsidR="001A0D1C" w:rsidRPr="001A0D1C" w:rsidTr="001A0D1C">
        <w:tblPrEx>
          <w:tblCellSpacing w:w="-5" w:type="nil"/>
        </w:tblPrEx>
        <w:trPr>
          <w:trHeight w:val="990"/>
          <w:tblCellSpacing w:w="-5" w:type="nil"/>
        </w:trPr>
        <w:tc>
          <w:tcPr>
            <w:tcW w:w="3475" w:type="dxa"/>
            <w:tcBorders>
              <w:top w:val="nil"/>
              <w:left w:val="single" w:sz="4" w:space="0" w:color="000000"/>
              <w:bottom w:val="single" w:sz="4" w:space="0" w:color="000000"/>
              <w:right w:val="single" w:sz="4" w:space="0" w:color="000000"/>
            </w:tcBorders>
            <w:vAlign w:val="center"/>
          </w:tcPr>
          <w:p w:rsidR="001A0D1C" w:rsidRPr="001A0D1C" w:rsidRDefault="001A0D1C" w:rsidP="001A0D1C">
            <w:pPr>
              <w:jc w:val="both"/>
              <w:rPr>
                <w:color w:val="000000"/>
                <w:sz w:val="18"/>
                <w:szCs w:val="18"/>
              </w:rPr>
            </w:pPr>
            <w:r w:rsidRPr="001A0D1C">
              <w:rPr>
                <w:color w:val="000000"/>
                <w:sz w:val="18"/>
                <w:szCs w:val="18"/>
              </w:rPr>
              <w:t>Подпрограмма "Организация первичного воинского учета на территории Гвазденского  сельского поселения"</w:t>
            </w:r>
          </w:p>
        </w:tc>
        <w:tc>
          <w:tcPr>
            <w:tcW w:w="708"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914</w:t>
            </w:r>
          </w:p>
        </w:tc>
        <w:tc>
          <w:tcPr>
            <w:tcW w:w="567"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02</w:t>
            </w:r>
          </w:p>
        </w:tc>
        <w:tc>
          <w:tcPr>
            <w:tcW w:w="567"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03</w:t>
            </w:r>
          </w:p>
        </w:tc>
        <w:tc>
          <w:tcPr>
            <w:tcW w:w="1134" w:type="dxa"/>
            <w:gridSpan w:val="3"/>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85 2 00 00000</w:t>
            </w:r>
          </w:p>
        </w:tc>
        <w:tc>
          <w:tcPr>
            <w:tcW w:w="709"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 </w:t>
            </w:r>
          </w:p>
        </w:tc>
        <w:tc>
          <w:tcPr>
            <w:tcW w:w="1134"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78,8</w:t>
            </w:r>
          </w:p>
        </w:tc>
        <w:tc>
          <w:tcPr>
            <w:tcW w:w="1134" w:type="dxa"/>
            <w:gridSpan w:val="3"/>
            <w:tcBorders>
              <w:top w:val="nil"/>
              <w:left w:val="single" w:sz="4" w:space="0" w:color="000000"/>
              <w:bottom w:val="single" w:sz="4" w:space="0" w:color="000000"/>
              <w:right w:val="single" w:sz="4" w:space="0" w:color="000000"/>
            </w:tcBorders>
            <w:vAlign w:val="center"/>
          </w:tcPr>
          <w:p w:rsidR="001A0D1C" w:rsidRPr="001A0D1C" w:rsidRDefault="001A0D1C" w:rsidP="001A0D1C">
            <w:pPr>
              <w:jc w:val="both"/>
              <w:rPr>
                <w:sz w:val="18"/>
                <w:szCs w:val="18"/>
              </w:rPr>
            </w:pPr>
            <w:r w:rsidRPr="001A0D1C">
              <w:rPr>
                <w:sz w:val="18"/>
                <w:szCs w:val="18"/>
              </w:rPr>
              <w:t>78,8</w:t>
            </w:r>
          </w:p>
        </w:tc>
        <w:tc>
          <w:tcPr>
            <w:tcW w:w="1134"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81,3</w:t>
            </w:r>
          </w:p>
        </w:tc>
        <w:tc>
          <w:tcPr>
            <w:tcW w:w="293" w:type="dxa"/>
            <w:tcBorders>
              <w:top w:val="nil"/>
              <w:left w:val="nil"/>
              <w:bottom w:val="nil"/>
              <w:right w:val="nil"/>
            </w:tcBorders>
          </w:tcPr>
          <w:p w:rsidR="001A0D1C" w:rsidRPr="001A0D1C" w:rsidRDefault="001A0D1C" w:rsidP="001A0D1C">
            <w:pPr>
              <w:jc w:val="both"/>
              <w:rPr>
                <w:sz w:val="18"/>
                <w:szCs w:val="18"/>
              </w:rPr>
            </w:pPr>
          </w:p>
        </w:tc>
        <w:tc>
          <w:tcPr>
            <w:tcW w:w="240" w:type="dxa"/>
            <w:tcBorders>
              <w:top w:val="nil"/>
              <w:left w:val="nil"/>
              <w:bottom w:val="nil"/>
              <w:right w:val="nil"/>
            </w:tcBorders>
          </w:tcPr>
          <w:p w:rsidR="001A0D1C" w:rsidRPr="001A0D1C" w:rsidRDefault="001A0D1C" w:rsidP="001A0D1C">
            <w:pPr>
              <w:jc w:val="both"/>
              <w:rPr>
                <w:sz w:val="18"/>
                <w:szCs w:val="18"/>
              </w:rPr>
            </w:pPr>
          </w:p>
        </w:tc>
        <w:tc>
          <w:tcPr>
            <w:tcW w:w="255" w:type="dxa"/>
            <w:tcBorders>
              <w:top w:val="nil"/>
              <w:left w:val="nil"/>
              <w:bottom w:val="nil"/>
              <w:right w:val="nil"/>
            </w:tcBorders>
          </w:tcPr>
          <w:p w:rsidR="001A0D1C" w:rsidRPr="001A0D1C" w:rsidRDefault="001A0D1C" w:rsidP="001A0D1C">
            <w:pPr>
              <w:jc w:val="both"/>
              <w:rPr>
                <w:sz w:val="18"/>
                <w:szCs w:val="18"/>
              </w:rPr>
            </w:pPr>
          </w:p>
        </w:tc>
      </w:tr>
      <w:tr w:rsidR="001A0D1C" w:rsidRPr="001A0D1C" w:rsidTr="001A0D1C">
        <w:tblPrEx>
          <w:tblCellSpacing w:w="-5" w:type="nil"/>
        </w:tblPrEx>
        <w:trPr>
          <w:trHeight w:val="949"/>
          <w:tblCellSpacing w:w="-5" w:type="nil"/>
        </w:trPr>
        <w:tc>
          <w:tcPr>
            <w:tcW w:w="3475" w:type="dxa"/>
            <w:tcBorders>
              <w:top w:val="nil"/>
              <w:left w:val="single" w:sz="4" w:space="0" w:color="000000"/>
              <w:bottom w:val="single" w:sz="4" w:space="0" w:color="000000"/>
              <w:right w:val="single" w:sz="4" w:space="0" w:color="000000"/>
            </w:tcBorders>
            <w:vAlign w:val="center"/>
          </w:tcPr>
          <w:p w:rsidR="001A0D1C" w:rsidRPr="001A0D1C" w:rsidRDefault="001A0D1C" w:rsidP="001A0D1C">
            <w:pPr>
              <w:jc w:val="both"/>
              <w:rPr>
                <w:color w:val="000000"/>
                <w:sz w:val="18"/>
                <w:szCs w:val="18"/>
              </w:rPr>
            </w:pPr>
            <w:r w:rsidRPr="001A0D1C">
              <w:rPr>
                <w:color w:val="000000"/>
                <w:sz w:val="18"/>
                <w:szCs w:val="18"/>
              </w:rPr>
              <w:t>Основное мероприятие "Осуществление первичного воинского учета на территориях, где отсутствуют военные комиссариаты"</w:t>
            </w:r>
          </w:p>
        </w:tc>
        <w:tc>
          <w:tcPr>
            <w:tcW w:w="708"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914</w:t>
            </w:r>
          </w:p>
        </w:tc>
        <w:tc>
          <w:tcPr>
            <w:tcW w:w="567"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02</w:t>
            </w:r>
          </w:p>
        </w:tc>
        <w:tc>
          <w:tcPr>
            <w:tcW w:w="567"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03</w:t>
            </w:r>
          </w:p>
        </w:tc>
        <w:tc>
          <w:tcPr>
            <w:tcW w:w="1134" w:type="dxa"/>
            <w:gridSpan w:val="3"/>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85 2 01 00000</w:t>
            </w:r>
          </w:p>
        </w:tc>
        <w:tc>
          <w:tcPr>
            <w:tcW w:w="709"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 </w:t>
            </w:r>
          </w:p>
        </w:tc>
        <w:tc>
          <w:tcPr>
            <w:tcW w:w="1134"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78,8</w:t>
            </w:r>
          </w:p>
        </w:tc>
        <w:tc>
          <w:tcPr>
            <w:tcW w:w="1134" w:type="dxa"/>
            <w:gridSpan w:val="3"/>
            <w:tcBorders>
              <w:top w:val="nil"/>
              <w:left w:val="single" w:sz="4" w:space="0" w:color="000000"/>
              <w:bottom w:val="single" w:sz="4" w:space="0" w:color="000000"/>
              <w:right w:val="single" w:sz="4" w:space="0" w:color="000000"/>
            </w:tcBorders>
            <w:vAlign w:val="center"/>
          </w:tcPr>
          <w:p w:rsidR="001A0D1C" w:rsidRPr="001A0D1C" w:rsidRDefault="001A0D1C" w:rsidP="001A0D1C">
            <w:pPr>
              <w:jc w:val="both"/>
              <w:rPr>
                <w:sz w:val="18"/>
                <w:szCs w:val="18"/>
              </w:rPr>
            </w:pPr>
            <w:r w:rsidRPr="001A0D1C">
              <w:rPr>
                <w:sz w:val="18"/>
                <w:szCs w:val="18"/>
              </w:rPr>
              <w:t>78,8</w:t>
            </w:r>
          </w:p>
        </w:tc>
        <w:tc>
          <w:tcPr>
            <w:tcW w:w="1134"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81,3</w:t>
            </w:r>
          </w:p>
        </w:tc>
        <w:tc>
          <w:tcPr>
            <w:tcW w:w="293" w:type="dxa"/>
            <w:tcBorders>
              <w:top w:val="nil"/>
              <w:left w:val="nil"/>
              <w:bottom w:val="nil"/>
              <w:right w:val="nil"/>
            </w:tcBorders>
          </w:tcPr>
          <w:p w:rsidR="001A0D1C" w:rsidRPr="001A0D1C" w:rsidRDefault="001A0D1C" w:rsidP="001A0D1C">
            <w:pPr>
              <w:jc w:val="both"/>
              <w:rPr>
                <w:sz w:val="18"/>
                <w:szCs w:val="18"/>
              </w:rPr>
            </w:pPr>
          </w:p>
        </w:tc>
        <w:tc>
          <w:tcPr>
            <w:tcW w:w="240" w:type="dxa"/>
            <w:tcBorders>
              <w:top w:val="nil"/>
              <w:left w:val="nil"/>
              <w:bottom w:val="nil"/>
              <w:right w:val="nil"/>
            </w:tcBorders>
          </w:tcPr>
          <w:p w:rsidR="001A0D1C" w:rsidRPr="001A0D1C" w:rsidRDefault="001A0D1C" w:rsidP="001A0D1C">
            <w:pPr>
              <w:jc w:val="both"/>
              <w:rPr>
                <w:sz w:val="18"/>
                <w:szCs w:val="18"/>
              </w:rPr>
            </w:pPr>
          </w:p>
        </w:tc>
        <w:tc>
          <w:tcPr>
            <w:tcW w:w="255" w:type="dxa"/>
            <w:tcBorders>
              <w:top w:val="nil"/>
              <w:left w:val="nil"/>
              <w:bottom w:val="nil"/>
              <w:right w:val="nil"/>
            </w:tcBorders>
          </w:tcPr>
          <w:p w:rsidR="001A0D1C" w:rsidRPr="001A0D1C" w:rsidRDefault="001A0D1C" w:rsidP="001A0D1C">
            <w:pPr>
              <w:jc w:val="both"/>
              <w:rPr>
                <w:sz w:val="18"/>
                <w:szCs w:val="18"/>
              </w:rPr>
            </w:pPr>
          </w:p>
        </w:tc>
      </w:tr>
      <w:tr w:rsidR="001A0D1C" w:rsidRPr="001A0D1C" w:rsidTr="001A0D1C">
        <w:tblPrEx>
          <w:tblCellSpacing w:w="-5" w:type="nil"/>
        </w:tblPrEx>
        <w:trPr>
          <w:trHeight w:val="838"/>
          <w:tblCellSpacing w:w="-5" w:type="nil"/>
        </w:trPr>
        <w:tc>
          <w:tcPr>
            <w:tcW w:w="3475" w:type="dxa"/>
            <w:tcBorders>
              <w:top w:val="nil"/>
              <w:left w:val="single" w:sz="4" w:space="0" w:color="000000"/>
              <w:bottom w:val="single" w:sz="4" w:space="0" w:color="000000"/>
              <w:right w:val="single" w:sz="4" w:space="0" w:color="000000"/>
            </w:tcBorders>
            <w:vAlign w:val="center"/>
          </w:tcPr>
          <w:p w:rsidR="001A0D1C" w:rsidRPr="001A0D1C" w:rsidRDefault="001A0D1C" w:rsidP="001A0D1C">
            <w:pPr>
              <w:jc w:val="both"/>
              <w:rPr>
                <w:color w:val="000000"/>
                <w:sz w:val="18"/>
                <w:szCs w:val="18"/>
              </w:rPr>
            </w:pPr>
            <w:r w:rsidRPr="001A0D1C">
              <w:rPr>
                <w:color w:val="000000"/>
                <w:sz w:val="18"/>
                <w:szCs w:val="18"/>
              </w:rPr>
              <w:t>Расходы за счет субвенций на осуществление первичного воинского учета на территориях, где отсутствуют военные комиссариаты. (Расходы на выплаты персоналу в целях обеспечения выполнения функций муниципальными органами)</w:t>
            </w:r>
          </w:p>
        </w:tc>
        <w:tc>
          <w:tcPr>
            <w:tcW w:w="708" w:type="dxa"/>
            <w:tcBorders>
              <w:top w:val="nil"/>
              <w:left w:val="nil"/>
              <w:bottom w:val="single" w:sz="4" w:space="0" w:color="auto"/>
              <w:right w:val="single" w:sz="4" w:space="0" w:color="auto"/>
            </w:tcBorders>
            <w:vAlign w:val="center"/>
          </w:tcPr>
          <w:p w:rsidR="001A0D1C" w:rsidRPr="001A0D1C" w:rsidRDefault="001A0D1C" w:rsidP="001A0D1C">
            <w:pPr>
              <w:jc w:val="both"/>
              <w:rPr>
                <w:color w:val="000000"/>
                <w:sz w:val="18"/>
                <w:szCs w:val="18"/>
              </w:rPr>
            </w:pPr>
            <w:r w:rsidRPr="001A0D1C">
              <w:rPr>
                <w:color w:val="000000"/>
                <w:sz w:val="18"/>
                <w:szCs w:val="18"/>
              </w:rPr>
              <w:t>914</w:t>
            </w:r>
          </w:p>
        </w:tc>
        <w:tc>
          <w:tcPr>
            <w:tcW w:w="567"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02</w:t>
            </w:r>
          </w:p>
        </w:tc>
        <w:tc>
          <w:tcPr>
            <w:tcW w:w="567"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03</w:t>
            </w:r>
          </w:p>
        </w:tc>
        <w:tc>
          <w:tcPr>
            <w:tcW w:w="1134" w:type="dxa"/>
            <w:gridSpan w:val="3"/>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85 2 01 51180</w:t>
            </w:r>
          </w:p>
        </w:tc>
        <w:tc>
          <w:tcPr>
            <w:tcW w:w="709"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100</w:t>
            </w:r>
          </w:p>
        </w:tc>
        <w:tc>
          <w:tcPr>
            <w:tcW w:w="1134" w:type="dxa"/>
            <w:tcBorders>
              <w:top w:val="nil"/>
              <w:left w:val="nil"/>
              <w:bottom w:val="single" w:sz="4" w:space="0" w:color="auto"/>
              <w:right w:val="single" w:sz="4" w:space="0" w:color="auto"/>
            </w:tcBorders>
            <w:shd w:val="clear" w:color="auto" w:fill="FFFFFF"/>
            <w:vAlign w:val="center"/>
          </w:tcPr>
          <w:p w:rsidR="001A0D1C" w:rsidRPr="001A0D1C" w:rsidRDefault="001A0D1C" w:rsidP="001A0D1C">
            <w:pPr>
              <w:jc w:val="both"/>
              <w:rPr>
                <w:sz w:val="18"/>
                <w:szCs w:val="18"/>
              </w:rPr>
            </w:pPr>
            <w:r w:rsidRPr="001A0D1C">
              <w:rPr>
                <w:sz w:val="18"/>
                <w:szCs w:val="18"/>
              </w:rPr>
              <w:t>70,5</w:t>
            </w:r>
          </w:p>
        </w:tc>
        <w:tc>
          <w:tcPr>
            <w:tcW w:w="1134" w:type="dxa"/>
            <w:gridSpan w:val="3"/>
            <w:tcBorders>
              <w:top w:val="nil"/>
              <w:left w:val="single" w:sz="4" w:space="0" w:color="000000"/>
              <w:bottom w:val="single" w:sz="4" w:space="0" w:color="000000"/>
              <w:right w:val="single" w:sz="4" w:space="0" w:color="000000"/>
            </w:tcBorders>
            <w:vAlign w:val="center"/>
          </w:tcPr>
          <w:p w:rsidR="001A0D1C" w:rsidRPr="001A0D1C" w:rsidRDefault="001A0D1C" w:rsidP="001A0D1C">
            <w:pPr>
              <w:jc w:val="both"/>
              <w:rPr>
                <w:sz w:val="18"/>
                <w:szCs w:val="18"/>
              </w:rPr>
            </w:pPr>
            <w:r w:rsidRPr="001A0D1C">
              <w:rPr>
                <w:sz w:val="18"/>
                <w:szCs w:val="18"/>
              </w:rPr>
              <w:t>70,5</w:t>
            </w:r>
          </w:p>
        </w:tc>
        <w:tc>
          <w:tcPr>
            <w:tcW w:w="1134"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73,0</w:t>
            </w:r>
          </w:p>
        </w:tc>
        <w:tc>
          <w:tcPr>
            <w:tcW w:w="293" w:type="dxa"/>
            <w:tcBorders>
              <w:top w:val="nil"/>
              <w:left w:val="nil"/>
              <w:bottom w:val="nil"/>
              <w:right w:val="nil"/>
            </w:tcBorders>
          </w:tcPr>
          <w:p w:rsidR="001A0D1C" w:rsidRPr="001A0D1C" w:rsidRDefault="001A0D1C" w:rsidP="001A0D1C">
            <w:pPr>
              <w:jc w:val="both"/>
              <w:rPr>
                <w:sz w:val="18"/>
                <w:szCs w:val="18"/>
              </w:rPr>
            </w:pPr>
          </w:p>
        </w:tc>
        <w:tc>
          <w:tcPr>
            <w:tcW w:w="240" w:type="dxa"/>
            <w:tcBorders>
              <w:top w:val="nil"/>
              <w:left w:val="nil"/>
              <w:bottom w:val="nil"/>
              <w:right w:val="nil"/>
            </w:tcBorders>
          </w:tcPr>
          <w:p w:rsidR="001A0D1C" w:rsidRPr="001A0D1C" w:rsidRDefault="001A0D1C" w:rsidP="001A0D1C">
            <w:pPr>
              <w:jc w:val="both"/>
              <w:rPr>
                <w:sz w:val="18"/>
                <w:szCs w:val="18"/>
              </w:rPr>
            </w:pPr>
          </w:p>
        </w:tc>
        <w:tc>
          <w:tcPr>
            <w:tcW w:w="255" w:type="dxa"/>
            <w:tcBorders>
              <w:top w:val="nil"/>
              <w:left w:val="nil"/>
              <w:bottom w:val="nil"/>
              <w:right w:val="nil"/>
            </w:tcBorders>
          </w:tcPr>
          <w:p w:rsidR="001A0D1C" w:rsidRPr="001A0D1C" w:rsidRDefault="001A0D1C" w:rsidP="001A0D1C">
            <w:pPr>
              <w:jc w:val="both"/>
              <w:rPr>
                <w:sz w:val="18"/>
                <w:szCs w:val="18"/>
              </w:rPr>
            </w:pPr>
          </w:p>
        </w:tc>
      </w:tr>
      <w:tr w:rsidR="001A0D1C" w:rsidRPr="001A0D1C" w:rsidTr="001A0D1C">
        <w:tblPrEx>
          <w:tblCellSpacing w:w="-5" w:type="nil"/>
        </w:tblPrEx>
        <w:trPr>
          <w:trHeight w:val="1483"/>
          <w:tblCellSpacing w:w="-5" w:type="nil"/>
        </w:trPr>
        <w:tc>
          <w:tcPr>
            <w:tcW w:w="3475" w:type="dxa"/>
            <w:tcBorders>
              <w:top w:val="nil"/>
              <w:left w:val="single" w:sz="4" w:space="0" w:color="000000"/>
              <w:bottom w:val="nil"/>
              <w:right w:val="single" w:sz="4" w:space="0" w:color="000000"/>
            </w:tcBorders>
            <w:vAlign w:val="center"/>
          </w:tcPr>
          <w:p w:rsidR="001A0D1C" w:rsidRPr="001A0D1C" w:rsidRDefault="001A0D1C" w:rsidP="001A0D1C">
            <w:pPr>
              <w:jc w:val="both"/>
              <w:rPr>
                <w:color w:val="000000"/>
                <w:sz w:val="18"/>
                <w:szCs w:val="18"/>
              </w:rPr>
            </w:pPr>
            <w:r w:rsidRPr="001A0D1C">
              <w:rPr>
                <w:color w:val="000000"/>
                <w:sz w:val="18"/>
                <w:szCs w:val="18"/>
              </w:rPr>
              <w:t>Расходы за счет субвенций на осуществление первичного воинского учета на территориях, где отсутствуют военные комиссариаты (Закупка товаров, работ и услуг для муниципальных нужд)</w:t>
            </w:r>
          </w:p>
        </w:tc>
        <w:tc>
          <w:tcPr>
            <w:tcW w:w="708" w:type="dxa"/>
            <w:tcBorders>
              <w:top w:val="nil"/>
              <w:left w:val="nil"/>
              <w:bottom w:val="single" w:sz="4" w:space="0" w:color="auto"/>
              <w:right w:val="single" w:sz="4" w:space="0" w:color="auto"/>
            </w:tcBorders>
            <w:vAlign w:val="center"/>
          </w:tcPr>
          <w:p w:rsidR="001A0D1C" w:rsidRPr="001A0D1C" w:rsidRDefault="001A0D1C" w:rsidP="001A0D1C">
            <w:pPr>
              <w:jc w:val="both"/>
              <w:rPr>
                <w:color w:val="000000"/>
                <w:sz w:val="18"/>
                <w:szCs w:val="18"/>
              </w:rPr>
            </w:pPr>
            <w:r w:rsidRPr="001A0D1C">
              <w:rPr>
                <w:color w:val="000000"/>
                <w:sz w:val="18"/>
                <w:szCs w:val="18"/>
              </w:rPr>
              <w:t>914</w:t>
            </w:r>
          </w:p>
        </w:tc>
        <w:tc>
          <w:tcPr>
            <w:tcW w:w="567"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02</w:t>
            </w:r>
          </w:p>
        </w:tc>
        <w:tc>
          <w:tcPr>
            <w:tcW w:w="567"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03</w:t>
            </w:r>
          </w:p>
        </w:tc>
        <w:tc>
          <w:tcPr>
            <w:tcW w:w="1134" w:type="dxa"/>
            <w:gridSpan w:val="3"/>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85 2 01 51180</w:t>
            </w:r>
          </w:p>
        </w:tc>
        <w:tc>
          <w:tcPr>
            <w:tcW w:w="709"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200</w:t>
            </w:r>
          </w:p>
        </w:tc>
        <w:tc>
          <w:tcPr>
            <w:tcW w:w="1134"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8,3</w:t>
            </w:r>
          </w:p>
        </w:tc>
        <w:tc>
          <w:tcPr>
            <w:tcW w:w="1134" w:type="dxa"/>
            <w:gridSpan w:val="3"/>
            <w:tcBorders>
              <w:top w:val="nil"/>
              <w:left w:val="single" w:sz="4" w:space="0" w:color="000000"/>
              <w:bottom w:val="single" w:sz="4" w:space="0" w:color="000000"/>
              <w:right w:val="single" w:sz="4" w:space="0" w:color="000000"/>
            </w:tcBorders>
            <w:vAlign w:val="center"/>
          </w:tcPr>
          <w:p w:rsidR="001A0D1C" w:rsidRPr="001A0D1C" w:rsidRDefault="001A0D1C" w:rsidP="001A0D1C">
            <w:pPr>
              <w:jc w:val="both"/>
              <w:rPr>
                <w:sz w:val="18"/>
                <w:szCs w:val="18"/>
              </w:rPr>
            </w:pPr>
            <w:r w:rsidRPr="001A0D1C">
              <w:rPr>
                <w:sz w:val="18"/>
                <w:szCs w:val="18"/>
              </w:rPr>
              <w:t>8,3</w:t>
            </w:r>
          </w:p>
        </w:tc>
        <w:tc>
          <w:tcPr>
            <w:tcW w:w="1134"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8,3</w:t>
            </w:r>
          </w:p>
        </w:tc>
        <w:tc>
          <w:tcPr>
            <w:tcW w:w="293" w:type="dxa"/>
            <w:tcBorders>
              <w:top w:val="nil"/>
              <w:left w:val="nil"/>
              <w:bottom w:val="nil"/>
              <w:right w:val="nil"/>
            </w:tcBorders>
          </w:tcPr>
          <w:p w:rsidR="001A0D1C" w:rsidRPr="001A0D1C" w:rsidRDefault="001A0D1C" w:rsidP="001A0D1C">
            <w:pPr>
              <w:jc w:val="both"/>
              <w:rPr>
                <w:sz w:val="18"/>
                <w:szCs w:val="18"/>
              </w:rPr>
            </w:pPr>
          </w:p>
        </w:tc>
        <w:tc>
          <w:tcPr>
            <w:tcW w:w="240" w:type="dxa"/>
            <w:tcBorders>
              <w:top w:val="nil"/>
              <w:left w:val="nil"/>
              <w:bottom w:val="nil"/>
              <w:right w:val="nil"/>
            </w:tcBorders>
          </w:tcPr>
          <w:p w:rsidR="001A0D1C" w:rsidRPr="001A0D1C" w:rsidRDefault="001A0D1C" w:rsidP="001A0D1C">
            <w:pPr>
              <w:jc w:val="both"/>
              <w:rPr>
                <w:sz w:val="18"/>
                <w:szCs w:val="18"/>
              </w:rPr>
            </w:pPr>
          </w:p>
        </w:tc>
        <w:tc>
          <w:tcPr>
            <w:tcW w:w="255" w:type="dxa"/>
            <w:tcBorders>
              <w:top w:val="nil"/>
              <w:left w:val="nil"/>
              <w:bottom w:val="nil"/>
              <w:right w:val="nil"/>
            </w:tcBorders>
          </w:tcPr>
          <w:p w:rsidR="001A0D1C" w:rsidRPr="001A0D1C" w:rsidRDefault="001A0D1C" w:rsidP="001A0D1C">
            <w:pPr>
              <w:jc w:val="both"/>
              <w:rPr>
                <w:sz w:val="18"/>
                <w:szCs w:val="18"/>
              </w:rPr>
            </w:pPr>
          </w:p>
        </w:tc>
      </w:tr>
      <w:tr w:rsidR="001A0D1C" w:rsidRPr="001A0D1C" w:rsidTr="001A0D1C">
        <w:tblPrEx>
          <w:tblCellSpacing w:w="-5" w:type="nil"/>
        </w:tblPrEx>
        <w:trPr>
          <w:trHeight w:val="945"/>
          <w:tblCellSpacing w:w="-5" w:type="nil"/>
        </w:trPr>
        <w:tc>
          <w:tcPr>
            <w:tcW w:w="3475" w:type="dxa"/>
            <w:tcBorders>
              <w:top w:val="single" w:sz="4" w:space="0" w:color="000000"/>
              <w:left w:val="single" w:sz="4" w:space="0" w:color="000000"/>
              <w:bottom w:val="single" w:sz="4" w:space="0" w:color="000000"/>
              <w:right w:val="single" w:sz="4" w:space="0" w:color="000000"/>
            </w:tcBorders>
            <w:vAlign w:val="bottom"/>
          </w:tcPr>
          <w:p w:rsidR="001A0D1C" w:rsidRPr="001A0D1C" w:rsidRDefault="001A0D1C" w:rsidP="001A0D1C">
            <w:pPr>
              <w:jc w:val="both"/>
              <w:rPr>
                <w:b/>
                <w:bCs/>
                <w:sz w:val="18"/>
                <w:szCs w:val="18"/>
              </w:rPr>
            </w:pPr>
            <w:r w:rsidRPr="001A0D1C">
              <w:rPr>
                <w:b/>
                <w:bCs/>
                <w:sz w:val="18"/>
                <w:szCs w:val="18"/>
              </w:rPr>
              <w:t>НАЦИОНАЛЬНАЯ БЕЗОПАСНОСТЬ И ПРАВООХРАНИТЕЛЬНАЯ ДЕЯТЕЛЬНОСТЬ</w:t>
            </w:r>
          </w:p>
        </w:tc>
        <w:tc>
          <w:tcPr>
            <w:tcW w:w="708" w:type="dxa"/>
            <w:tcBorders>
              <w:top w:val="nil"/>
              <w:left w:val="nil"/>
              <w:bottom w:val="single" w:sz="4" w:space="0" w:color="auto"/>
              <w:right w:val="single" w:sz="4" w:space="0" w:color="auto"/>
            </w:tcBorders>
            <w:vAlign w:val="center"/>
          </w:tcPr>
          <w:p w:rsidR="001A0D1C" w:rsidRPr="001A0D1C" w:rsidRDefault="001A0D1C" w:rsidP="001A0D1C">
            <w:pPr>
              <w:jc w:val="both"/>
              <w:rPr>
                <w:b/>
                <w:bCs/>
                <w:color w:val="000000"/>
                <w:sz w:val="18"/>
                <w:szCs w:val="18"/>
              </w:rPr>
            </w:pPr>
            <w:r w:rsidRPr="001A0D1C">
              <w:rPr>
                <w:b/>
                <w:bCs/>
                <w:color w:val="000000"/>
                <w:sz w:val="18"/>
                <w:szCs w:val="18"/>
              </w:rPr>
              <w:t>914</w:t>
            </w:r>
          </w:p>
        </w:tc>
        <w:tc>
          <w:tcPr>
            <w:tcW w:w="567" w:type="dxa"/>
            <w:tcBorders>
              <w:top w:val="nil"/>
              <w:left w:val="nil"/>
              <w:bottom w:val="single" w:sz="4" w:space="0" w:color="auto"/>
              <w:right w:val="single" w:sz="4" w:space="0" w:color="auto"/>
            </w:tcBorders>
            <w:vAlign w:val="center"/>
          </w:tcPr>
          <w:p w:rsidR="001A0D1C" w:rsidRPr="001A0D1C" w:rsidRDefault="001A0D1C" w:rsidP="001A0D1C">
            <w:pPr>
              <w:jc w:val="both"/>
              <w:rPr>
                <w:b/>
                <w:bCs/>
                <w:sz w:val="18"/>
                <w:szCs w:val="18"/>
              </w:rPr>
            </w:pPr>
            <w:r w:rsidRPr="001A0D1C">
              <w:rPr>
                <w:b/>
                <w:bCs/>
                <w:sz w:val="18"/>
                <w:szCs w:val="18"/>
              </w:rPr>
              <w:t>03</w:t>
            </w:r>
          </w:p>
        </w:tc>
        <w:tc>
          <w:tcPr>
            <w:tcW w:w="567"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b/>
                <w:bCs/>
                <w:sz w:val="18"/>
                <w:szCs w:val="18"/>
              </w:rPr>
            </w:pPr>
            <w:r w:rsidRPr="001A0D1C">
              <w:rPr>
                <w:b/>
                <w:bCs/>
                <w:sz w:val="18"/>
                <w:szCs w:val="18"/>
              </w:rPr>
              <w:t>00</w:t>
            </w:r>
          </w:p>
        </w:tc>
        <w:tc>
          <w:tcPr>
            <w:tcW w:w="1134" w:type="dxa"/>
            <w:gridSpan w:val="3"/>
            <w:tcBorders>
              <w:top w:val="nil"/>
              <w:left w:val="nil"/>
              <w:bottom w:val="single" w:sz="4" w:space="0" w:color="auto"/>
              <w:right w:val="single" w:sz="4" w:space="0" w:color="auto"/>
            </w:tcBorders>
            <w:vAlign w:val="center"/>
          </w:tcPr>
          <w:p w:rsidR="001A0D1C" w:rsidRPr="001A0D1C" w:rsidRDefault="001A0D1C" w:rsidP="001A0D1C">
            <w:pPr>
              <w:jc w:val="both"/>
              <w:rPr>
                <w:b/>
                <w:bCs/>
                <w:sz w:val="18"/>
                <w:szCs w:val="18"/>
              </w:rPr>
            </w:pPr>
            <w:r w:rsidRPr="001A0D1C">
              <w:rPr>
                <w:b/>
                <w:bCs/>
                <w:sz w:val="18"/>
                <w:szCs w:val="18"/>
              </w:rPr>
              <w:t> </w:t>
            </w:r>
          </w:p>
        </w:tc>
        <w:tc>
          <w:tcPr>
            <w:tcW w:w="709"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b/>
                <w:bCs/>
                <w:sz w:val="18"/>
                <w:szCs w:val="18"/>
              </w:rPr>
            </w:pPr>
            <w:r w:rsidRPr="001A0D1C">
              <w:rPr>
                <w:b/>
                <w:bCs/>
                <w:sz w:val="18"/>
                <w:szCs w:val="18"/>
              </w:rPr>
              <w:t> </w:t>
            </w:r>
          </w:p>
        </w:tc>
        <w:tc>
          <w:tcPr>
            <w:tcW w:w="1134" w:type="dxa"/>
            <w:tcBorders>
              <w:top w:val="nil"/>
              <w:left w:val="nil"/>
              <w:bottom w:val="single" w:sz="4" w:space="0" w:color="auto"/>
              <w:right w:val="single" w:sz="4" w:space="0" w:color="auto"/>
            </w:tcBorders>
            <w:vAlign w:val="center"/>
          </w:tcPr>
          <w:p w:rsidR="001A0D1C" w:rsidRPr="001A0D1C" w:rsidRDefault="001A0D1C" w:rsidP="001A0D1C">
            <w:pPr>
              <w:jc w:val="both"/>
              <w:rPr>
                <w:b/>
                <w:bCs/>
                <w:sz w:val="18"/>
                <w:szCs w:val="18"/>
              </w:rPr>
            </w:pPr>
            <w:r w:rsidRPr="001A0D1C">
              <w:rPr>
                <w:b/>
                <w:bCs/>
                <w:sz w:val="18"/>
                <w:szCs w:val="18"/>
              </w:rPr>
              <w:t>106,2</w:t>
            </w:r>
          </w:p>
        </w:tc>
        <w:tc>
          <w:tcPr>
            <w:tcW w:w="1134" w:type="dxa"/>
            <w:gridSpan w:val="3"/>
            <w:tcBorders>
              <w:top w:val="nil"/>
              <w:left w:val="single" w:sz="4" w:space="0" w:color="000000"/>
              <w:bottom w:val="single" w:sz="4" w:space="0" w:color="000000"/>
              <w:right w:val="single" w:sz="4" w:space="0" w:color="000000"/>
            </w:tcBorders>
            <w:vAlign w:val="center"/>
          </w:tcPr>
          <w:p w:rsidR="001A0D1C" w:rsidRPr="001A0D1C" w:rsidRDefault="001A0D1C" w:rsidP="001A0D1C">
            <w:pPr>
              <w:jc w:val="both"/>
              <w:rPr>
                <w:b/>
                <w:bCs/>
                <w:sz w:val="18"/>
                <w:szCs w:val="18"/>
              </w:rPr>
            </w:pPr>
            <w:r w:rsidRPr="001A0D1C">
              <w:rPr>
                <w:b/>
                <w:bCs/>
                <w:sz w:val="18"/>
                <w:szCs w:val="18"/>
              </w:rPr>
              <w:t>104,3</w:t>
            </w:r>
          </w:p>
        </w:tc>
        <w:tc>
          <w:tcPr>
            <w:tcW w:w="1134" w:type="dxa"/>
            <w:tcBorders>
              <w:top w:val="nil"/>
              <w:left w:val="nil"/>
              <w:bottom w:val="single" w:sz="4" w:space="0" w:color="auto"/>
              <w:right w:val="single" w:sz="4" w:space="0" w:color="auto"/>
            </w:tcBorders>
            <w:vAlign w:val="center"/>
          </w:tcPr>
          <w:p w:rsidR="001A0D1C" w:rsidRPr="001A0D1C" w:rsidRDefault="001A0D1C" w:rsidP="001A0D1C">
            <w:pPr>
              <w:jc w:val="both"/>
              <w:rPr>
                <w:b/>
                <w:bCs/>
                <w:sz w:val="18"/>
                <w:szCs w:val="18"/>
              </w:rPr>
            </w:pPr>
            <w:r w:rsidRPr="001A0D1C">
              <w:rPr>
                <w:b/>
                <w:bCs/>
                <w:sz w:val="18"/>
                <w:szCs w:val="18"/>
              </w:rPr>
              <w:t>0,0</w:t>
            </w:r>
          </w:p>
        </w:tc>
        <w:tc>
          <w:tcPr>
            <w:tcW w:w="293" w:type="dxa"/>
            <w:tcBorders>
              <w:top w:val="nil"/>
              <w:left w:val="nil"/>
              <w:bottom w:val="nil"/>
              <w:right w:val="nil"/>
            </w:tcBorders>
          </w:tcPr>
          <w:p w:rsidR="001A0D1C" w:rsidRPr="001A0D1C" w:rsidRDefault="001A0D1C" w:rsidP="001A0D1C">
            <w:pPr>
              <w:jc w:val="both"/>
              <w:rPr>
                <w:sz w:val="18"/>
                <w:szCs w:val="18"/>
              </w:rPr>
            </w:pPr>
          </w:p>
        </w:tc>
        <w:tc>
          <w:tcPr>
            <w:tcW w:w="240" w:type="dxa"/>
            <w:tcBorders>
              <w:top w:val="nil"/>
              <w:left w:val="nil"/>
              <w:bottom w:val="nil"/>
              <w:right w:val="nil"/>
            </w:tcBorders>
          </w:tcPr>
          <w:p w:rsidR="001A0D1C" w:rsidRPr="001A0D1C" w:rsidRDefault="001A0D1C" w:rsidP="001A0D1C">
            <w:pPr>
              <w:jc w:val="both"/>
              <w:rPr>
                <w:sz w:val="18"/>
                <w:szCs w:val="18"/>
              </w:rPr>
            </w:pPr>
          </w:p>
        </w:tc>
        <w:tc>
          <w:tcPr>
            <w:tcW w:w="255" w:type="dxa"/>
            <w:tcBorders>
              <w:top w:val="nil"/>
              <w:left w:val="nil"/>
              <w:bottom w:val="nil"/>
              <w:right w:val="nil"/>
            </w:tcBorders>
          </w:tcPr>
          <w:p w:rsidR="001A0D1C" w:rsidRPr="001A0D1C" w:rsidRDefault="001A0D1C" w:rsidP="001A0D1C">
            <w:pPr>
              <w:jc w:val="both"/>
              <w:rPr>
                <w:sz w:val="18"/>
                <w:szCs w:val="18"/>
              </w:rPr>
            </w:pPr>
          </w:p>
        </w:tc>
      </w:tr>
      <w:tr w:rsidR="001A0D1C" w:rsidRPr="001A0D1C" w:rsidTr="001A0D1C">
        <w:tblPrEx>
          <w:tblCellSpacing w:w="-5" w:type="nil"/>
        </w:tblPrEx>
        <w:trPr>
          <w:trHeight w:val="630"/>
          <w:tblCellSpacing w:w="-5" w:type="nil"/>
        </w:trPr>
        <w:tc>
          <w:tcPr>
            <w:tcW w:w="3475" w:type="dxa"/>
            <w:tcBorders>
              <w:top w:val="nil"/>
              <w:left w:val="single" w:sz="4" w:space="0" w:color="000000"/>
              <w:bottom w:val="single" w:sz="4" w:space="0" w:color="000000"/>
              <w:right w:val="single" w:sz="4" w:space="0" w:color="000000"/>
            </w:tcBorders>
            <w:vAlign w:val="bottom"/>
          </w:tcPr>
          <w:p w:rsidR="001A0D1C" w:rsidRPr="001A0D1C" w:rsidRDefault="001A0D1C" w:rsidP="001A0D1C">
            <w:pPr>
              <w:jc w:val="both"/>
              <w:rPr>
                <w:b/>
                <w:bCs/>
                <w:sz w:val="18"/>
                <w:szCs w:val="18"/>
              </w:rPr>
            </w:pPr>
            <w:r w:rsidRPr="001A0D1C">
              <w:rPr>
                <w:b/>
                <w:bCs/>
                <w:sz w:val="18"/>
                <w:szCs w:val="18"/>
              </w:rPr>
              <w:t>Защита населения и территории от чрезвычайных ситуаций природного и техногенного характера, гражданская оборона.</w:t>
            </w:r>
          </w:p>
        </w:tc>
        <w:tc>
          <w:tcPr>
            <w:tcW w:w="708" w:type="dxa"/>
            <w:tcBorders>
              <w:top w:val="nil"/>
              <w:left w:val="nil"/>
              <w:bottom w:val="single" w:sz="4" w:space="0" w:color="auto"/>
              <w:right w:val="single" w:sz="4" w:space="0" w:color="auto"/>
            </w:tcBorders>
            <w:vAlign w:val="center"/>
          </w:tcPr>
          <w:p w:rsidR="001A0D1C" w:rsidRPr="001A0D1C" w:rsidRDefault="001A0D1C" w:rsidP="001A0D1C">
            <w:pPr>
              <w:jc w:val="both"/>
              <w:rPr>
                <w:b/>
                <w:bCs/>
                <w:sz w:val="18"/>
                <w:szCs w:val="18"/>
              </w:rPr>
            </w:pPr>
            <w:r w:rsidRPr="001A0D1C">
              <w:rPr>
                <w:b/>
                <w:bCs/>
                <w:sz w:val="18"/>
                <w:szCs w:val="18"/>
              </w:rPr>
              <w:t>914</w:t>
            </w:r>
          </w:p>
        </w:tc>
        <w:tc>
          <w:tcPr>
            <w:tcW w:w="567" w:type="dxa"/>
            <w:tcBorders>
              <w:top w:val="nil"/>
              <w:left w:val="nil"/>
              <w:bottom w:val="single" w:sz="4" w:space="0" w:color="auto"/>
              <w:right w:val="single" w:sz="4" w:space="0" w:color="auto"/>
            </w:tcBorders>
            <w:vAlign w:val="center"/>
          </w:tcPr>
          <w:p w:rsidR="001A0D1C" w:rsidRPr="001A0D1C" w:rsidRDefault="001A0D1C" w:rsidP="001A0D1C">
            <w:pPr>
              <w:jc w:val="both"/>
              <w:rPr>
                <w:b/>
                <w:bCs/>
                <w:sz w:val="18"/>
                <w:szCs w:val="18"/>
              </w:rPr>
            </w:pPr>
            <w:r w:rsidRPr="001A0D1C">
              <w:rPr>
                <w:b/>
                <w:bCs/>
                <w:sz w:val="18"/>
                <w:szCs w:val="18"/>
              </w:rPr>
              <w:t>03</w:t>
            </w:r>
          </w:p>
        </w:tc>
        <w:tc>
          <w:tcPr>
            <w:tcW w:w="567"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b/>
                <w:bCs/>
                <w:sz w:val="18"/>
                <w:szCs w:val="18"/>
              </w:rPr>
            </w:pPr>
            <w:r w:rsidRPr="001A0D1C">
              <w:rPr>
                <w:b/>
                <w:bCs/>
                <w:sz w:val="18"/>
                <w:szCs w:val="18"/>
              </w:rPr>
              <w:t>10</w:t>
            </w:r>
          </w:p>
        </w:tc>
        <w:tc>
          <w:tcPr>
            <w:tcW w:w="1134" w:type="dxa"/>
            <w:gridSpan w:val="3"/>
            <w:tcBorders>
              <w:top w:val="nil"/>
              <w:left w:val="nil"/>
              <w:bottom w:val="single" w:sz="4" w:space="0" w:color="auto"/>
              <w:right w:val="single" w:sz="4" w:space="0" w:color="auto"/>
            </w:tcBorders>
            <w:vAlign w:val="center"/>
          </w:tcPr>
          <w:p w:rsidR="001A0D1C" w:rsidRPr="001A0D1C" w:rsidRDefault="001A0D1C" w:rsidP="001A0D1C">
            <w:pPr>
              <w:jc w:val="both"/>
              <w:rPr>
                <w:i/>
                <w:iCs/>
                <w:sz w:val="18"/>
                <w:szCs w:val="18"/>
              </w:rPr>
            </w:pPr>
            <w:r w:rsidRPr="001A0D1C">
              <w:rPr>
                <w:i/>
                <w:iCs/>
                <w:sz w:val="18"/>
                <w:szCs w:val="18"/>
              </w:rPr>
              <w:t> </w:t>
            </w:r>
          </w:p>
        </w:tc>
        <w:tc>
          <w:tcPr>
            <w:tcW w:w="709"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i/>
                <w:iCs/>
                <w:sz w:val="18"/>
                <w:szCs w:val="18"/>
              </w:rPr>
            </w:pPr>
            <w:r w:rsidRPr="001A0D1C">
              <w:rPr>
                <w:i/>
                <w:iCs/>
                <w:sz w:val="18"/>
                <w:szCs w:val="18"/>
              </w:rPr>
              <w:t> </w:t>
            </w:r>
          </w:p>
        </w:tc>
        <w:tc>
          <w:tcPr>
            <w:tcW w:w="1134" w:type="dxa"/>
            <w:tcBorders>
              <w:top w:val="nil"/>
              <w:left w:val="nil"/>
              <w:bottom w:val="single" w:sz="4" w:space="0" w:color="auto"/>
              <w:right w:val="single" w:sz="4" w:space="0" w:color="auto"/>
            </w:tcBorders>
            <w:vAlign w:val="center"/>
          </w:tcPr>
          <w:p w:rsidR="001A0D1C" w:rsidRPr="001A0D1C" w:rsidRDefault="001A0D1C" w:rsidP="001A0D1C">
            <w:pPr>
              <w:jc w:val="both"/>
              <w:rPr>
                <w:b/>
                <w:bCs/>
                <w:i/>
                <w:iCs/>
                <w:sz w:val="18"/>
                <w:szCs w:val="18"/>
              </w:rPr>
            </w:pPr>
            <w:r w:rsidRPr="001A0D1C">
              <w:rPr>
                <w:b/>
                <w:bCs/>
                <w:i/>
                <w:iCs/>
                <w:sz w:val="18"/>
                <w:szCs w:val="18"/>
              </w:rPr>
              <w:t>106,2</w:t>
            </w:r>
          </w:p>
        </w:tc>
        <w:tc>
          <w:tcPr>
            <w:tcW w:w="1134" w:type="dxa"/>
            <w:gridSpan w:val="3"/>
            <w:tcBorders>
              <w:top w:val="nil"/>
              <w:left w:val="single" w:sz="4" w:space="0" w:color="000000"/>
              <w:bottom w:val="single" w:sz="4" w:space="0" w:color="000000"/>
              <w:right w:val="single" w:sz="4" w:space="0" w:color="000000"/>
            </w:tcBorders>
            <w:vAlign w:val="center"/>
          </w:tcPr>
          <w:p w:rsidR="001A0D1C" w:rsidRPr="001A0D1C" w:rsidRDefault="001A0D1C" w:rsidP="001A0D1C">
            <w:pPr>
              <w:jc w:val="both"/>
              <w:rPr>
                <w:b/>
                <w:bCs/>
                <w:i/>
                <w:iCs/>
                <w:sz w:val="18"/>
                <w:szCs w:val="18"/>
              </w:rPr>
            </w:pPr>
            <w:r w:rsidRPr="001A0D1C">
              <w:rPr>
                <w:b/>
                <w:bCs/>
                <w:i/>
                <w:iCs/>
                <w:sz w:val="18"/>
                <w:szCs w:val="18"/>
              </w:rPr>
              <w:t>104,3</w:t>
            </w:r>
          </w:p>
        </w:tc>
        <w:tc>
          <w:tcPr>
            <w:tcW w:w="1134" w:type="dxa"/>
            <w:tcBorders>
              <w:top w:val="nil"/>
              <w:left w:val="nil"/>
              <w:bottom w:val="single" w:sz="4" w:space="0" w:color="auto"/>
              <w:right w:val="single" w:sz="4" w:space="0" w:color="auto"/>
            </w:tcBorders>
            <w:vAlign w:val="center"/>
          </w:tcPr>
          <w:p w:rsidR="001A0D1C" w:rsidRPr="001A0D1C" w:rsidRDefault="001A0D1C" w:rsidP="001A0D1C">
            <w:pPr>
              <w:jc w:val="both"/>
              <w:rPr>
                <w:b/>
                <w:bCs/>
                <w:i/>
                <w:iCs/>
                <w:sz w:val="18"/>
                <w:szCs w:val="18"/>
              </w:rPr>
            </w:pPr>
            <w:r w:rsidRPr="001A0D1C">
              <w:rPr>
                <w:b/>
                <w:bCs/>
                <w:i/>
                <w:iCs/>
                <w:sz w:val="18"/>
                <w:szCs w:val="18"/>
              </w:rPr>
              <w:t>0,0</w:t>
            </w:r>
          </w:p>
        </w:tc>
        <w:tc>
          <w:tcPr>
            <w:tcW w:w="293" w:type="dxa"/>
            <w:tcBorders>
              <w:top w:val="nil"/>
              <w:left w:val="nil"/>
              <w:bottom w:val="nil"/>
              <w:right w:val="nil"/>
            </w:tcBorders>
          </w:tcPr>
          <w:p w:rsidR="001A0D1C" w:rsidRPr="001A0D1C" w:rsidRDefault="001A0D1C" w:rsidP="001A0D1C">
            <w:pPr>
              <w:jc w:val="both"/>
              <w:rPr>
                <w:sz w:val="18"/>
                <w:szCs w:val="18"/>
              </w:rPr>
            </w:pPr>
          </w:p>
        </w:tc>
        <w:tc>
          <w:tcPr>
            <w:tcW w:w="240" w:type="dxa"/>
            <w:tcBorders>
              <w:top w:val="nil"/>
              <w:left w:val="nil"/>
              <w:bottom w:val="nil"/>
              <w:right w:val="nil"/>
            </w:tcBorders>
          </w:tcPr>
          <w:p w:rsidR="001A0D1C" w:rsidRPr="001A0D1C" w:rsidRDefault="001A0D1C" w:rsidP="001A0D1C">
            <w:pPr>
              <w:jc w:val="both"/>
              <w:rPr>
                <w:sz w:val="18"/>
                <w:szCs w:val="18"/>
              </w:rPr>
            </w:pPr>
          </w:p>
        </w:tc>
        <w:tc>
          <w:tcPr>
            <w:tcW w:w="255" w:type="dxa"/>
            <w:tcBorders>
              <w:top w:val="nil"/>
              <w:left w:val="nil"/>
              <w:bottom w:val="nil"/>
              <w:right w:val="nil"/>
            </w:tcBorders>
          </w:tcPr>
          <w:p w:rsidR="001A0D1C" w:rsidRPr="001A0D1C" w:rsidRDefault="001A0D1C" w:rsidP="001A0D1C">
            <w:pPr>
              <w:jc w:val="both"/>
              <w:rPr>
                <w:sz w:val="18"/>
                <w:szCs w:val="18"/>
              </w:rPr>
            </w:pPr>
          </w:p>
        </w:tc>
      </w:tr>
      <w:tr w:rsidR="001A0D1C" w:rsidRPr="001A0D1C" w:rsidTr="001A0D1C">
        <w:tblPrEx>
          <w:tblCellSpacing w:w="-5" w:type="nil"/>
        </w:tblPrEx>
        <w:trPr>
          <w:trHeight w:val="555"/>
          <w:tblCellSpacing w:w="-5" w:type="nil"/>
        </w:trPr>
        <w:tc>
          <w:tcPr>
            <w:tcW w:w="3475" w:type="dxa"/>
            <w:tcBorders>
              <w:top w:val="nil"/>
              <w:left w:val="single" w:sz="4" w:space="0" w:color="000000"/>
              <w:bottom w:val="single" w:sz="4" w:space="0" w:color="000000"/>
              <w:right w:val="single" w:sz="4" w:space="0" w:color="000000"/>
            </w:tcBorders>
            <w:vAlign w:val="bottom"/>
          </w:tcPr>
          <w:p w:rsidR="001A0D1C" w:rsidRPr="001A0D1C" w:rsidRDefault="001A0D1C" w:rsidP="001A0D1C">
            <w:pPr>
              <w:jc w:val="both"/>
              <w:rPr>
                <w:b/>
                <w:bCs/>
                <w:i/>
                <w:iCs/>
                <w:sz w:val="18"/>
                <w:szCs w:val="18"/>
              </w:rPr>
            </w:pPr>
            <w:r w:rsidRPr="001A0D1C">
              <w:rPr>
                <w:b/>
                <w:bCs/>
                <w:i/>
                <w:iCs/>
                <w:sz w:val="18"/>
                <w:szCs w:val="18"/>
              </w:rPr>
              <w:t>Муниципальная программа Гвазденского сельского поселения Бутурлиновского муниципального района Воронежской области "Социально-экономическое развитие Гвазденского  сельского поселения"</w:t>
            </w:r>
          </w:p>
        </w:tc>
        <w:tc>
          <w:tcPr>
            <w:tcW w:w="708"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914</w:t>
            </w:r>
          </w:p>
        </w:tc>
        <w:tc>
          <w:tcPr>
            <w:tcW w:w="567"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03</w:t>
            </w:r>
          </w:p>
        </w:tc>
        <w:tc>
          <w:tcPr>
            <w:tcW w:w="567"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10</w:t>
            </w:r>
          </w:p>
        </w:tc>
        <w:tc>
          <w:tcPr>
            <w:tcW w:w="1134" w:type="dxa"/>
            <w:gridSpan w:val="3"/>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84  0 00 00000</w:t>
            </w:r>
          </w:p>
        </w:tc>
        <w:tc>
          <w:tcPr>
            <w:tcW w:w="709"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 </w:t>
            </w:r>
          </w:p>
        </w:tc>
        <w:tc>
          <w:tcPr>
            <w:tcW w:w="1134"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106,2</w:t>
            </w:r>
          </w:p>
        </w:tc>
        <w:tc>
          <w:tcPr>
            <w:tcW w:w="1134" w:type="dxa"/>
            <w:gridSpan w:val="3"/>
            <w:tcBorders>
              <w:top w:val="nil"/>
              <w:left w:val="single" w:sz="4" w:space="0" w:color="000000"/>
              <w:bottom w:val="single" w:sz="4" w:space="0" w:color="000000"/>
              <w:right w:val="single" w:sz="4" w:space="0" w:color="000000"/>
            </w:tcBorders>
            <w:vAlign w:val="center"/>
          </w:tcPr>
          <w:p w:rsidR="001A0D1C" w:rsidRPr="001A0D1C" w:rsidRDefault="001A0D1C" w:rsidP="001A0D1C">
            <w:pPr>
              <w:jc w:val="both"/>
              <w:rPr>
                <w:sz w:val="18"/>
                <w:szCs w:val="18"/>
              </w:rPr>
            </w:pPr>
            <w:r w:rsidRPr="001A0D1C">
              <w:rPr>
                <w:sz w:val="18"/>
                <w:szCs w:val="18"/>
              </w:rPr>
              <w:t>104,3</w:t>
            </w:r>
          </w:p>
        </w:tc>
        <w:tc>
          <w:tcPr>
            <w:tcW w:w="1134"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0,0</w:t>
            </w:r>
          </w:p>
        </w:tc>
        <w:tc>
          <w:tcPr>
            <w:tcW w:w="293" w:type="dxa"/>
            <w:tcBorders>
              <w:top w:val="nil"/>
              <w:left w:val="nil"/>
              <w:bottom w:val="nil"/>
              <w:right w:val="nil"/>
            </w:tcBorders>
          </w:tcPr>
          <w:p w:rsidR="001A0D1C" w:rsidRPr="001A0D1C" w:rsidRDefault="001A0D1C" w:rsidP="001A0D1C">
            <w:pPr>
              <w:jc w:val="both"/>
              <w:rPr>
                <w:sz w:val="18"/>
                <w:szCs w:val="18"/>
              </w:rPr>
            </w:pPr>
          </w:p>
        </w:tc>
        <w:tc>
          <w:tcPr>
            <w:tcW w:w="240" w:type="dxa"/>
            <w:tcBorders>
              <w:top w:val="nil"/>
              <w:left w:val="nil"/>
              <w:bottom w:val="nil"/>
              <w:right w:val="nil"/>
            </w:tcBorders>
          </w:tcPr>
          <w:p w:rsidR="001A0D1C" w:rsidRPr="001A0D1C" w:rsidRDefault="001A0D1C" w:rsidP="001A0D1C">
            <w:pPr>
              <w:jc w:val="both"/>
              <w:rPr>
                <w:sz w:val="18"/>
                <w:szCs w:val="18"/>
              </w:rPr>
            </w:pPr>
          </w:p>
        </w:tc>
        <w:tc>
          <w:tcPr>
            <w:tcW w:w="255" w:type="dxa"/>
            <w:tcBorders>
              <w:top w:val="nil"/>
              <w:left w:val="nil"/>
              <w:bottom w:val="nil"/>
              <w:right w:val="nil"/>
            </w:tcBorders>
          </w:tcPr>
          <w:p w:rsidR="001A0D1C" w:rsidRPr="001A0D1C" w:rsidRDefault="001A0D1C" w:rsidP="001A0D1C">
            <w:pPr>
              <w:jc w:val="both"/>
              <w:rPr>
                <w:sz w:val="18"/>
                <w:szCs w:val="18"/>
              </w:rPr>
            </w:pPr>
          </w:p>
        </w:tc>
      </w:tr>
      <w:tr w:rsidR="001A0D1C" w:rsidRPr="001A0D1C" w:rsidTr="001A0D1C">
        <w:tblPrEx>
          <w:tblCellSpacing w:w="-5" w:type="nil"/>
        </w:tblPrEx>
        <w:trPr>
          <w:trHeight w:val="427"/>
          <w:tblCellSpacing w:w="-5" w:type="nil"/>
        </w:trPr>
        <w:tc>
          <w:tcPr>
            <w:tcW w:w="3475" w:type="dxa"/>
            <w:tcBorders>
              <w:top w:val="nil"/>
              <w:left w:val="single" w:sz="4" w:space="0" w:color="000000"/>
              <w:bottom w:val="single" w:sz="4" w:space="0" w:color="000000"/>
              <w:right w:val="single" w:sz="4" w:space="0" w:color="000000"/>
            </w:tcBorders>
            <w:vAlign w:val="bottom"/>
          </w:tcPr>
          <w:p w:rsidR="001A0D1C" w:rsidRPr="001A0D1C" w:rsidRDefault="001A0D1C" w:rsidP="001A0D1C">
            <w:pPr>
              <w:jc w:val="both"/>
              <w:rPr>
                <w:sz w:val="18"/>
                <w:szCs w:val="18"/>
              </w:rPr>
            </w:pPr>
            <w:r w:rsidRPr="001A0D1C">
              <w:rPr>
                <w:sz w:val="18"/>
                <w:szCs w:val="18"/>
              </w:rPr>
              <w:t>Подпрограмма "Предупреждение и ликвидация последствий чрезвычайных ситуаций и стихийных бедствий, гражданская оборона, обеспечение первичных мер пожарной безопасности на территории Гвазденского  сельского поселения"</w:t>
            </w:r>
          </w:p>
        </w:tc>
        <w:tc>
          <w:tcPr>
            <w:tcW w:w="708"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914</w:t>
            </w:r>
          </w:p>
        </w:tc>
        <w:tc>
          <w:tcPr>
            <w:tcW w:w="567"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03</w:t>
            </w:r>
          </w:p>
        </w:tc>
        <w:tc>
          <w:tcPr>
            <w:tcW w:w="567"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10</w:t>
            </w:r>
          </w:p>
        </w:tc>
        <w:tc>
          <w:tcPr>
            <w:tcW w:w="1134" w:type="dxa"/>
            <w:gridSpan w:val="3"/>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84 1 00 00000</w:t>
            </w:r>
          </w:p>
        </w:tc>
        <w:tc>
          <w:tcPr>
            <w:tcW w:w="709"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 </w:t>
            </w:r>
          </w:p>
        </w:tc>
        <w:tc>
          <w:tcPr>
            <w:tcW w:w="1134"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106,2</w:t>
            </w:r>
          </w:p>
        </w:tc>
        <w:tc>
          <w:tcPr>
            <w:tcW w:w="1134" w:type="dxa"/>
            <w:gridSpan w:val="3"/>
            <w:tcBorders>
              <w:top w:val="nil"/>
              <w:left w:val="single" w:sz="4" w:space="0" w:color="000000"/>
              <w:bottom w:val="single" w:sz="4" w:space="0" w:color="000000"/>
              <w:right w:val="single" w:sz="4" w:space="0" w:color="000000"/>
            </w:tcBorders>
            <w:vAlign w:val="center"/>
          </w:tcPr>
          <w:p w:rsidR="001A0D1C" w:rsidRPr="001A0D1C" w:rsidRDefault="001A0D1C" w:rsidP="001A0D1C">
            <w:pPr>
              <w:jc w:val="both"/>
              <w:rPr>
                <w:sz w:val="18"/>
                <w:szCs w:val="18"/>
              </w:rPr>
            </w:pPr>
            <w:r w:rsidRPr="001A0D1C">
              <w:rPr>
                <w:sz w:val="18"/>
                <w:szCs w:val="18"/>
              </w:rPr>
              <w:t>104,3</w:t>
            </w:r>
          </w:p>
        </w:tc>
        <w:tc>
          <w:tcPr>
            <w:tcW w:w="1134"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0,0</w:t>
            </w:r>
          </w:p>
        </w:tc>
        <w:tc>
          <w:tcPr>
            <w:tcW w:w="293" w:type="dxa"/>
            <w:tcBorders>
              <w:top w:val="nil"/>
              <w:left w:val="nil"/>
              <w:bottom w:val="nil"/>
              <w:right w:val="nil"/>
            </w:tcBorders>
          </w:tcPr>
          <w:p w:rsidR="001A0D1C" w:rsidRPr="001A0D1C" w:rsidRDefault="001A0D1C" w:rsidP="001A0D1C">
            <w:pPr>
              <w:jc w:val="both"/>
              <w:rPr>
                <w:sz w:val="18"/>
                <w:szCs w:val="18"/>
              </w:rPr>
            </w:pPr>
          </w:p>
        </w:tc>
        <w:tc>
          <w:tcPr>
            <w:tcW w:w="240" w:type="dxa"/>
            <w:tcBorders>
              <w:top w:val="nil"/>
              <w:left w:val="nil"/>
              <w:bottom w:val="nil"/>
              <w:right w:val="nil"/>
            </w:tcBorders>
          </w:tcPr>
          <w:p w:rsidR="001A0D1C" w:rsidRPr="001A0D1C" w:rsidRDefault="001A0D1C" w:rsidP="001A0D1C">
            <w:pPr>
              <w:jc w:val="both"/>
              <w:rPr>
                <w:sz w:val="18"/>
                <w:szCs w:val="18"/>
              </w:rPr>
            </w:pPr>
          </w:p>
        </w:tc>
        <w:tc>
          <w:tcPr>
            <w:tcW w:w="255" w:type="dxa"/>
            <w:tcBorders>
              <w:top w:val="nil"/>
              <w:left w:val="nil"/>
              <w:bottom w:val="nil"/>
              <w:right w:val="nil"/>
            </w:tcBorders>
          </w:tcPr>
          <w:p w:rsidR="001A0D1C" w:rsidRPr="001A0D1C" w:rsidRDefault="001A0D1C" w:rsidP="001A0D1C">
            <w:pPr>
              <w:jc w:val="both"/>
              <w:rPr>
                <w:sz w:val="18"/>
                <w:szCs w:val="18"/>
              </w:rPr>
            </w:pPr>
          </w:p>
        </w:tc>
      </w:tr>
      <w:tr w:rsidR="001A0D1C" w:rsidRPr="001A0D1C" w:rsidTr="001A0D1C">
        <w:tblPrEx>
          <w:tblCellSpacing w:w="-5" w:type="nil"/>
        </w:tblPrEx>
        <w:trPr>
          <w:trHeight w:val="851"/>
          <w:tblCellSpacing w:w="-5" w:type="nil"/>
        </w:trPr>
        <w:tc>
          <w:tcPr>
            <w:tcW w:w="3475" w:type="dxa"/>
            <w:tcBorders>
              <w:top w:val="nil"/>
              <w:left w:val="single" w:sz="4" w:space="0" w:color="000000"/>
              <w:bottom w:val="single" w:sz="4" w:space="0" w:color="000000"/>
              <w:right w:val="single" w:sz="4" w:space="0" w:color="000000"/>
            </w:tcBorders>
            <w:vAlign w:val="bottom"/>
          </w:tcPr>
          <w:p w:rsidR="001A0D1C" w:rsidRPr="001A0D1C" w:rsidRDefault="001A0D1C" w:rsidP="001A0D1C">
            <w:pPr>
              <w:jc w:val="both"/>
              <w:rPr>
                <w:sz w:val="18"/>
                <w:szCs w:val="18"/>
              </w:rPr>
            </w:pPr>
            <w:r w:rsidRPr="001A0D1C">
              <w:rPr>
                <w:sz w:val="18"/>
                <w:szCs w:val="18"/>
              </w:rPr>
              <w:lastRenderedPageBreak/>
              <w:t>Основное мероприятие "Мероприятия в сфере защиты населения от чрезвычайных ситуаций и пожаров"</w:t>
            </w:r>
          </w:p>
        </w:tc>
        <w:tc>
          <w:tcPr>
            <w:tcW w:w="708"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914</w:t>
            </w:r>
          </w:p>
        </w:tc>
        <w:tc>
          <w:tcPr>
            <w:tcW w:w="567"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03</w:t>
            </w:r>
          </w:p>
        </w:tc>
        <w:tc>
          <w:tcPr>
            <w:tcW w:w="567"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10</w:t>
            </w:r>
          </w:p>
        </w:tc>
        <w:tc>
          <w:tcPr>
            <w:tcW w:w="1134" w:type="dxa"/>
            <w:gridSpan w:val="3"/>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84 1 01 00000</w:t>
            </w:r>
          </w:p>
        </w:tc>
        <w:tc>
          <w:tcPr>
            <w:tcW w:w="709"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 </w:t>
            </w:r>
          </w:p>
        </w:tc>
        <w:tc>
          <w:tcPr>
            <w:tcW w:w="1134"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106,2</w:t>
            </w:r>
          </w:p>
        </w:tc>
        <w:tc>
          <w:tcPr>
            <w:tcW w:w="1134" w:type="dxa"/>
            <w:gridSpan w:val="3"/>
            <w:tcBorders>
              <w:top w:val="nil"/>
              <w:left w:val="single" w:sz="4" w:space="0" w:color="000000"/>
              <w:bottom w:val="single" w:sz="4" w:space="0" w:color="000000"/>
              <w:right w:val="single" w:sz="4" w:space="0" w:color="000000"/>
            </w:tcBorders>
            <w:vAlign w:val="center"/>
          </w:tcPr>
          <w:p w:rsidR="001A0D1C" w:rsidRPr="001A0D1C" w:rsidRDefault="001A0D1C" w:rsidP="001A0D1C">
            <w:pPr>
              <w:jc w:val="both"/>
              <w:rPr>
                <w:sz w:val="18"/>
                <w:szCs w:val="18"/>
              </w:rPr>
            </w:pPr>
            <w:r w:rsidRPr="001A0D1C">
              <w:rPr>
                <w:sz w:val="18"/>
                <w:szCs w:val="18"/>
              </w:rPr>
              <w:t>104,3</w:t>
            </w:r>
          </w:p>
        </w:tc>
        <w:tc>
          <w:tcPr>
            <w:tcW w:w="1134"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0,0</w:t>
            </w:r>
          </w:p>
        </w:tc>
        <w:tc>
          <w:tcPr>
            <w:tcW w:w="293" w:type="dxa"/>
            <w:tcBorders>
              <w:top w:val="nil"/>
              <w:left w:val="nil"/>
              <w:bottom w:val="nil"/>
              <w:right w:val="nil"/>
            </w:tcBorders>
          </w:tcPr>
          <w:p w:rsidR="001A0D1C" w:rsidRPr="001A0D1C" w:rsidRDefault="001A0D1C" w:rsidP="001A0D1C">
            <w:pPr>
              <w:jc w:val="both"/>
              <w:rPr>
                <w:sz w:val="18"/>
                <w:szCs w:val="18"/>
              </w:rPr>
            </w:pPr>
          </w:p>
        </w:tc>
        <w:tc>
          <w:tcPr>
            <w:tcW w:w="240" w:type="dxa"/>
            <w:tcBorders>
              <w:top w:val="nil"/>
              <w:left w:val="nil"/>
              <w:bottom w:val="nil"/>
              <w:right w:val="nil"/>
            </w:tcBorders>
          </w:tcPr>
          <w:p w:rsidR="001A0D1C" w:rsidRPr="001A0D1C" w:rsidRDefault="001A0D1C" w:rsidP="001A0D1C">
            <w:pPr>
              <w:jc w:val="both"/>
              <w:rPr>
                <w:sz w:val="18"/>
                <w:szCs w:val="18"/>
              </w:rPr>
            </w:pPr>
          </w:p>
        </w:tc>
        <w:tc>
          <w:tcPr>
            <w:tcW w:w="255" w:type="dxa"/>
            <w:tcBorders>
              <w:top w:val="nil"/>
              <w:left w:val="nil"/>
              <w:bottom w:val="nil"/>
              <w:right w:val="nil"/>
            </w:tcBorders>
          </w:tcPr>
          <w:p w:rsidR="001A0D1C" w:rsidRPr="001A0D1C" w:rsidRDefault="001A0D1C" w:rsidP="001A0D1C">
            <w:pPr>
              <w:jc w:val="both"/>
              <w:rPr>
                <w:sz w:val="18"/>
                <w:szCs w:val="18"/>
              </w:rPr>
            </w:pPr>
          </w:p>
        </w:tc>
      </w:tr>
      <w:tr w:rsidR="001A0D1C" w:rsidRPr="001A0D1C" w:rsidTr="001A0D1C">
        <w:tblPrEx>
          <w:tblCellSpacing w:w="-5" w:type="nil"/>
        </w:tblPrEx>
        <w:trPr>
          <w:trHeight w:val="1013"/>
          <w:tblCellSpacing w:w="-5" w:type="nil"/>
        </w:trPr>
        <w:tc>
          <w:tcPr>
            <w:tcW w:w="3475" w:type="dxa"/>
            <w:tcBorders>
              <w:top w:val="nil"/>
              <w:left w:val="single" w:sz="4" w:space="0" w:color="000000"/>
              <w:bottom w:val="nil"/>
              <w:right w:val="single" w:sz="4" w:space="0" w:color="000000"/>
            </w:tcBorders>
            <w:vAlign w:val="center"/>
          </w:tcPr>
          <w:p w:rsidR="001A0D1C" w:rsidRPr="001A0D1C" w:rsidRDefault="001A0D1C" w:rsidP="001A0D1C">
            <w:pPr>
              <w:jc w:val="both"/>
              <w:rPr>
                <w:color w:val="000000"/>
                <w:sz w:val="18"/>
                <w:szCs w:val="18"/>
              </w:rPr>
            </w:pPr>
            <w:r w:rsidRPr="001A0D1C">
              <w:rPr>
                <w:color w:val="000000"/>
                <w:sz w:val="18"/>
                <w:szCs w:val="18"/>
              </w:rPr>
              <w:t>Мероприятия в сфере защиты населения от чрезвычайных ситуаций и пожаров (Закупка товаров, работ и услуг для муниципальных нужд)</w:t>
            </w:r>
          </w:p>
        </w:tc>
        <w:tc>
          <w:tcPr>
            <w:tcW w:w="708"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914</w:t>
            </w:r>
          </w:p>
        </w:tc>
        <w:tc>
          <w:tcPr>
            <w:tcW w:w="567"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03</w:t>
            </w:r>
          </w:p>
        </w:tc>
        <w:tc>
          <w:tcPr>
            <w:tcW w:w="567"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10</w:t>
            </w:r>
          </w:p>
        </w:tc>
        <w:tc>
          <w:tcPr>
            <w:tcW w:w="1134" w:type="dxa"/>
            <w:gridSpan w:val="3"/>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84 1 01 91430</w:t>
            </w:r>
          </w:p>
        </w:tc>
        <w:tc>
          <w:tcPr>
            <w:tcW w:w="709"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600</w:t>
            </w:r>
          </w:p>
        </w:tc>
        <w:tc>
          <w:tcPr>
            <w:tcW w:w="1134"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106,2</w:t>
            </w:r>
          </w:p>
        </w:tc>
        <w:tc>
          <w:tcPr>
            <w:tcW w:w="1134" w:type="dxa"/>
            <w:gridSpan w:val="3"/>
            <w:tcBorders>
              <w:top w:val="nil"/>
              <w:left w:val="single" w:sz="4" w:space="0" w:color="000000"/>
              <w:bottom w:val="single" w:sz="4" w:space="0" w:color="000000"/>
              <w:right w:val="single" w:sz="4" w:space="0" w:color="000000"/>
            </w:tcBorders>
            <w:vAlign w:val="center"/>
          </w:tcPr>
          <w:p w:rsidR="001A0D1C" w:rsidRPr="001A0D1C" w:rsidRDefault="001A0D1C" w:rsidP="001A0D1C">
            <w:pPr>
              <w:jc w:val="both"/>
              <w:rPr>
                <w:sz w:val="18"/>
                <w:szCs w:val="18"/>
              </w:rPr>
            </w:pPr>
            <w:r w:rsidRPr="001A0D1C">
              <w:rPr>
                <w:sz w:val="18"/>
                <w:szCs w:val="18"/>
              </w:rPr>
              <w:t>104,3</w:t>
            </w:r>
          </w:p>
        </w:tc>
        <w:tc>
          <w:tcPr>
            <w:tcW w:w="1134"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0,0</w:t>
            </w:r>
          </w:p>
        </w:tc>
        <w:tc>
          <w:tcPr>
            <w:tcW w:w="293" w:type="dxa"/>
            <w:tcBorders>
              <w:top w:val="nil"/>
              <w:left w:val="nil"/>
              <w:bottom w:val="nil"/>
              <w:right w:val="nil"/>
            </w:tcBorders>
          </w:tcPr>
          <w:p w:rsidR="001A0D1C" w:rsidRPr="001A0D1C" w:rsidRDefault="001A0D1C" w:rsidP="001A0D1C">
            <w:pPr>
              <w:jc w:val="both"/>
              <w:rPr>
                <w:sz w:val="18"/>
                <w:szCs w:val="18"/>
              </w:rPr>
            </w:pPr>
          </w:p>
        </w:tc>
        <w:tc>
          <w:tcPr>
            <w:tcW w:w="240" w:type="dxa"/>
            <w:tcBorders>
              <w:top w:val="nil"/>
              <w:left w:val="nil"/>
              <w:bottom w:val="nil"/>
              <w:right w:val="nil"/>
            </w:tcBorders>
          </w:tcPr>
          <w:p w:rsidR="001A0D1C" w:rsidRPr="001A0D1C" w:rsidRDefault="001A0D1C" w:rsidP="001A0D1C">
            <w:pPr>
              <w:jc w:val="both"/>
              <w:rPr>
                <w:sz w:val="18"/>
                <w:szCs w:val="18"/>
              </w:rPr>
            </w:pPr>
          </w:p>
        </w:tc>
        <w:tc>
          <w:tcPr>
            <w:tcW w:w="255" w:type="dxa"/>
            <w:tcBorders>
              <w:top w:val="nil"/>
              <w:left w:val="nil"/>
              <w:bottom w:val="nil"/>
              <w:right w:val="nil"/>
            </w:tcBorders>
          </w:tcPr>
          <w:p w:rsidR="001A0D1C" w:rsidRPr="001A0D1C" w:rsidRDefault="001A0D1C" w:rsidP="001A0D1C">
            <w:pPr>
              <w:jc w:val="both"/>
              <w:rPr>
                <w:sz w:val="18"/>
                <w:szCs w:val="18"/>
              </w:rPr>
            </w:pPr>
          </w:p>
        </w:tc>
      </w:tr>
      <w:tr w:rsidR="001A0D1C" w:rsidRPr="001A0D1C" w:rsidTr="001A0D1C">
        <w:tblPrEx>
          <w:tblCellSpacing w:w="-5" w:type="nil"/>
        </w:tblPrEx>
        <w:trPr>
          <w:trHeight w:val="416"/>
          <w:tblCellSpacing w:w="-5" w:type="nil"/>
        </w:trPr>
        <w:tc>
          <w:tcPr>
            <w:tcW w:w="3475" w:type="dxa"/>
            <w:tcBorders>
              <w:top w:val="single" w:sz="4" w:space="0" w:color="000000"/>
              <w:left w:val="single" w:sz="4" w:space="0" w:color="000000"/>
              <w:bottom w:val="single" w:sz="4" w:space="0" w:color="000000"/>
              <w:right w:val="single" w:sz="4" w:space="0" w:color="000000"/>
            </w:tcBorders>
            <w:vAlign w:val="bottom"/>
          </w:tcPr>
          <w:p w:rsidR="001A0D1C" w:rsidRPr="001A0D1C" w:rsidRDefault="001A0D1C" w:rsidP="001A0D1C">
            <w:pPr>
              <w:jc w:val="both"/>
              <w:rPr>
                <w:b/>
                <w:bCs/>
                <w:sz w:val="18"/>
                <w:szCs w:val="18"/>
              </w:rPr>
            </w:pPr>
            <w:r w:rsidRPr="001A0D1C">
              <w:rPr>
                <w:b/>
                <w:bCs/>
                <w:sz w:val="18"/>
                <w:szCs w:val="18"/>
              </w:rPr>
              <w:t>НАЦИОНАЛЬНАЯ ЭКОНОМИКА</w:t>
            </w:r>
          </w:p>
        </w:tc>
        <w:tc>
          <w:tcPr>
            <w:tcW w:w="708" w:type="dxa"/>
            <w:tcBorders>
              <w:top w:val="nil"/>
              <w:left w:val="nil"/>
              <w:bottom w:val="single" w:sz="4" w:space="0" w:color="auto"/>
              <w:right w:val="single" w:sz="4" w:space="0" w:color="auto"/>
            </w:tcBorders>
            <w:vAlign w:val="center"/>
          </w:tcPr>
          <w:p w:rsidR="001A0D1C" w:rsidRPr="001A0D1C" w:rsidRDefault="001A0D1C" w:rsidP="001A0D1C">
            <w:pPr>
              <w:jc w:val="both"/>
              <w:rPr>
                <w:b/>
                <w:bCs/>
                <w:sz w:val="18"/>
                <w:szCs w:val="18"/>
              </w:rPr>
            </w:pPr>
            <w:r w:rsidRPr="001A0D1C">
              <w:rPr>
                <w:b/>
                <w:bCs/>
                <w:sz w:val="18"/>
                <w:szCs w:val="18"/>
              </w:rPr>
              <w:t>914</w:t>
            </w:r>
          </w:p>
        </w:tc>
        <w:tc>
          <w:tcPr>
            <w:tcW w:w="567" w:type="dxa"/>
            <w:tcBorders>
              <w:top w:val="nil"/>
              <w:left w:val="nil"/>
              <w:bottom w:val="single" w:sz="4" w:space="0" w:color="auto"/>
              <w:right w:val="single" w:sz="4" w:space="0" w:color="auto"/>
            </w:tcBorders>
            <w:vAlign w:val="center"/>
          </w:tcPr>
          <w:p w:rsidR="001A0D1C" w:rsidRPr="001A0D1C" w:rsidRDefault="001A0D1C" w:rsidP="001A0D1C">
            <w:pPr>
              <w:jc w:val="both"/>
              <w:rPr>
                <w:b/>
                <w:bCs/>
                <w:sz w:val="18"/>
                <w:szCs w:val="18"/>
              </w:rPr>
            </w:pPr>
            <w:r w:rsidRPr="001A0D1C">
              <w:rPr>
                <w:b/>
                <w:bCs/>
                <w:sz w:val="18"/>
                <w:szCs w:val="18"/>
              </w:rPr>
              <w:t>04</w:t>
            </w:r>
          </w:p>
        </w:tc>
        <w:tc>
          <w:tcPr>
            <w:tcW w:w="567"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b/>
                <w:bCs/>
                <w:sz w:val="18"/>
                <w:szCs w:val="18"/>
              </w:rPr>
            </w:pPr>
            <w:r w:rsidRPr="001A0D1C">
              <w:rPr>
                <w:b/>
                <w:bCs/>
                <w:sz w:val="18"/>
                <w:szCs w:val="18"/>
              </w:rPr>
              <w:t>00</w:t>
            </w:r>
          </w:p>
        </w:tc>
        <w:tc>
          <w:tcPr>
            <w:tcW w:w="1134" w:type="dxa"/>
            <w:gridSpan w:val="3"/>
            <w:tcBorders>
              <w:top w:val="nil"/>
              <w:left w:val="nil"/>
              <w:bottom w:val="single" w:sz="4" w:space="0" w:color="auto"/>
              <w:right w:val="single" w:sz="4" w:space="0" w:color="auto"/>
            </w:tcBorders>
            <w:vAlign w:val="center"/>
          </w:tcPr>
          <w:p w:rsidR="001A0D1C" w:rsidRPr="001A0D1C" w:rsidRDefault="001A0D1C" w:rsidP="001A0D1C">
            <w:pPr>
              <w:jc w:val="both"/>
              <w:rPr>
                <w:b/>
                <w:bCs/>
                <w:sz w:val="18"/>
                <w:szCs w:val="18"/>
              </w:rPr>
            </w:pPr>
            <w:r w:rsidRPr="001A0D1C">
              <w:rPr>
                <w:b/>
                <w:bCs/>
                <w:sz w:val="18"/>
                <w:szCs w:val="18"/>
              </w:rPr>
              <w:t> </w:t>
            </w:r>
          </w:p>
        </w:tc>
        <w:tc>
          <w:tcPr>
            <w:tcW w:w="709"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b/>
                <w:bCs/>
                <w:sz w:val="18"/>
                <w:szCs w:val="18"/>
              </w:rPr>
            </w:pPr>
            <w:r w:rsidRPr="001A0D1C">
              <w:rPr>
                <w:b/>
                <w:bCs/>
                <w:sz w:val="18"/>
                <w:szCs w:val="18"/>
              </w:rPr>
              <w:t> </w:t>
            </w:r>
          </w:p>
        </w:tc>
        <w:tc>
          <w:tcPr>
            <w:tcW w:w="1134" w:type="dxa"/>
            <w:tcBorders>
              <w:top w:val="nil"/>
              <w:left w:val="nil"/>
              <w:bottom w:val="single" w:sz="4" w:space="0" w:color="auto"/>
              <w:right w:val="single" w:sz="4" w:space="0" w:color="auto"/>
            </w:tcBorders>
            <w:vAlign w:val="center"/>
          </w:tcPr>
          <w:p w:rsidR="001A0D1C" w:rsidRPr="001A0D1C" w:rsidRDefault="001A0D1C" w:rsidP="001A0D1C">
            <w:pPr>
              <w:jc w:val="both"/>
              <w:rPr>
                <w:b/>
                <w:bCs/>
                <w:sz w:val="18"/>
                <w:szCs w:val="18"/>
              </w:rPr>
            </w:pPr>
            <w:r w:rsidRPr="001A0D1C">
              <w:rPr>
                <w:b/>
                <w:bCs/>
                <w:sz w:val="18"/>
                <w:szCs w:val="18"/>
              </w:rPr>
              <w:t>3842,8</w:t>
            </w:r>
          </w:p>
        </w:tc>
        <w:tc>
          <w:tcPr>
            <w:tcW w:w="1134" w:type="dxa"/>
            <w:gridSpan w:val="3"/>
            <w:tcBorders>
              <w:top w:val="nil"/>
              <w:left w:val="single" w:sz="4" w:space="0" w:color="000000"/>
              <w:bottom w:val="single" w:sz="4" w:space="0" w:color="000000"/>
              <w:right w:val="single" w:sz="4" w:space="0" w:color="000000"/>
            </w:tcBorders>
            <w:vAlign w:val="center"/>
          </w:tcPr>
          <w:p w:rsidR="001A0D1C" w:rsidRPr="001A0D1C" w:rsidRDefault="001A0D1C" w:rsidP="001A0D1C">
            <w:pPr>
              <w:jc w:val="both"/>
              <w:rPr>
                <w:b/>
                <w:bCs/>
                <w:sz w:val="18"/>
                <w:szCs w:val="18"/>
              </w:rPr>
            </w:pPr>
            <w:r w:rsidRPr="001A0D1C">
              <w:rPr>
                <w:b/>
                <w:bCs/>
                <w:sz w:val="18"/>
                <w:szCs w:val="18"/>
              </w:rPr>
              <w:t>2354,3</w:t>
            </w:r>
          </w:p>
        </w:tc>
        <w:tc>
          <w:tcPr>
            <w:tcW w:w="1134" w:type="dxa"/>
            <w:tcBorders>
              <w:top w:val="nil"/>
              <w:left w:val="nil"/>
              <w:bottom w:val="single" w:sz="4" w:space="0" w:color="auto"/>
              <w:right w:val="single" w:sz="4" w:space="0" w:color="auto"/>
            </w:tcBorders>
            <w:vAlign w:val="center"/>
          </w:tcPr>
          <w:p w:rsidR="001A0D1C" w:rsidRPr="001A0D1C" w:rsidRDefault="001A0D1C" w:rsidP="001A0D1C">
            <w:pPr>
              <w:jc w:val="both"/>
              <w:rPr>
                <w:b/>
                <w:bCs/>
                <w:sz w:val="18"/>
                <w:szCs w:val="18"/>
              </w:rPr>
            </w:pPr>
            <w:r w:rsidRPr="001A0D1C">
              <w:rPr>
                <w:b/>
                <w:bCs/>
                <w:sz w:val="18"/>
                <w:szCs w:val="18"/>
              </w:rPr>
              <w:t>2445,7</w:t>
            </w:r>
          </w:p>
        </w:tc>
        <w:tc>
          <w:tcPr>
            <w:tcW w:w="293" w:type="dxa"/>
            <w:tcBorders>
              <w:top w:val="nil"/>
              <w:left w:val="nil"/>
              <w:bottom w:val="nil"/>
              <w:right w:val="nil"/>
            </w:tcBorders>
          </w:tcPr>
          <w:p w:rsidR="001A0D1C" w:rsidRPr="001A0D1C" w:rsidRDefault="001A0D1C" w:rsidP="001A0D1C">
            <w:pPr>
              <w:jc w:val="both"/>
              <w:rPr>
                <w:sz w:val="18"/>
                <w:szCs w:val="18"/>
              </w:rPr>
            </w:pPr>
          </w:p>
        </w:tc>
        <w:tc>
          <w:tcPr>
            <w:tcW w:w="240" w:type="dxa"/>
            <w:tcBorders>
              <w:top w:val="nil"/>
              <w:left w:val="nil"/>
              <w:bottom w:val="nil"/>
              <w:right w:val="nil"/>
            </w:tcBorders>
          </w:tcPr>
          <w:p w:rsidR="001A0D1C" w:rsidRPr="001A0D1C" w:rsidRDefault="001A0D1C" w:rsidP="001A0D1C">
            <w:pPr>
              <w:jc w:val="both"/>
              <w:rPr>
                <w:sz w:val="18"/>
                <w:szCs w:val="18"/>
              </w:rPr>
            </w:pPr>
          </w:p>
        </w:tc>
        <w:tc>
          <w:tcPr>
            <w:tcW w:w="255" w:type="dxa"/>
            <w:tcBorders>
              <w:top w:val="nil"/>
              <w:left w:val="nil"/>
              <w:bottom w:val="nil"/>
              <w:right w:val="nil"/>
            </w:tcBorders>
          </w:tcPr>
          <w:p w:rsidR="001A0D1C" w:rsidRPr="001A0D1C" w:rsidRDefault="001A0D1C" w:rsidP="001A0D1C">
            <w:pPr>
              <w:jc w:val="both"/>
              <w:rPr>
                <w:sz w:val="18"/>
                <w:szCs w:val="18"/>
              </w:rPr>
            </w:pPr>
          </w:p>
        </w:tc>
      </w:tr>
      <w:tr w:rsidR="001A0D1C" w:rsidRPr="001A0D1C" w:rsidTr="001A0D1C">
        <w:tblPrEx>
          <w:tblCellSpacing w:w="-5" w:type="nil"/>
        </w:tblPrEx>
        <w:trPr>
          <w:trHeight w:val="630"/>
          <w:tblCellSpacing w:w="-5" w:type="nil"/>
        </w:trPr>
        <w:tc>
          <w:tcPr>
            <w:tcW w:w="3475" w:type="dxa"/>
            <w:tcBorders>
              <w:top w:val="single" w:sz="4" w:space="0" w:color="000000"/>
              <w:left w:val="single" w:sz="4" w:space="0" w:color="000000"/>
              <w:bottom w:val="single" w:sz="4" w:space="0" w:color="000000"/>
              <w:right w:val="single" w:sz="4" w:space="0" w:color="000000"/>
            </w:tcBorders>
            <w:vAlign w:val="bottom"/>
          </w:tcPr>
          <w:p w:rsidR="001A0D1C" w:rsidRPr="001A0D1C" w:rsidRDefault="001A0D1C" w:rsidP="001A0D1C">
            <w:pPr>
              <w:jc w:val="both"/>
              <w:rPr>
                <w:b/>
                <w:bCs/>
                <w:sz w:val="18"/>
                <w:szCs w:val="18"/>
              </w:rPr>
            </w:pPr>
            <w:r w:rsidRPr="001A0D1C">
              <w:rPr>
                <w:b/>
                <w:bCs/>
                <w:i/>
                <w:iCs/>
                <w:sz w:val="18"/>
                <w:szCs w:val="18"/>
              </w:rPr>
              <w:t>Муниципальная программа Гвазденского сельского поселения  Бутурлиновского муниципального района Воронежской области «Социально-экономическое развитие Гвазденского  сельского поселения»</w:t>
            </w:r>
          </w:p>
        </w:tc>
        <w:tc>
          <w:tcPr>
            <w:tcW w:w="708" w:type="dxa"/>
            <w:tcBorders>
              <w:top w:val="nil"/>
              <w:left w:val="nil"/>
              <w:bottom w:val="single" w:sz="4" w:space="0" w:color="auto"/>
              <w:right w:val="single" w:sz="4" w:space="0" w:color="auto"/>
            </w:tcBorders>
            <w:vAlign w:val="center"/>
          </w:tcPr>
          <w:p w:rsidR="001A0D1C" w:rsidRPr="001A0D1C" w:rsidRDefault="001A0D1C" w:rsidP="001A0D1C">
            <w:pPr>
              <w:jc w:val="both"/>
              <w:rPr>
                <w:b/>
                <w:bCs/>
                <w:sz w:val="18"/>
                <w:szCs w:val="18"/>
              </w:rPr>
            </w:pPr>
            <w:r w:rsidRPr="001A0D1C">
              <w:rPr>
                <w:b/>
                <w:bCs/>
                <w:sz w:val="18"/>
                <w:szCs w:val="18"/>
              </w:rPr>
              <w:t>914</w:t>
            </w:r>
          </w:p>
        </w:tc>
        <w:tc>
          <w:tcPr>
            <w:tcW w:w="567" w:type="dxa"/>
            <w:tcBorders>
              <w:top w:val="nil"/>
              <w:left w:val="nil"/>
              <w:bottom w:val="single" w:sz="4" w:space="0" w:color="auto"/>
              <w:right w:val="single" w:sz="4" w:space="0" w:color="auto"/>
            </w:tcBorders>
            <w:vAlign w:val="center"/>
          </w:tcPr>
          <w:p w:rsidR="001A0D1C" w:rsidRPr="001A0D1C" w:rsidRDefault="001A0D1C" w:rsidP="001A0D1C">
            <w:pPr>
              <w:jc w:val="both"/>
              <w:rPr>
                <w:b/>
                <w:bCs/>
                <w:sz w:val="18"/>
                <w:szCs w:val="18"/>
              </w:rPr>
            </w:pPr>
            <w:r w:rsidRPr="001A0D1C">
              <w:rPr>
                <w:b/>
                <w:bCs/>
                <w:sz w:val="18"/>
                <w:szCs w:val="18"/>
              </w:rPr>
              <w:t>04</w:t>
            </w:r>
          </w:p>
        </w:tc>
        <w:tc>
          <w:tcPr>
            <w:tcW w:w="567"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b/>
                <w:bCs/>
                <w:sz w:val="18"/>
                <w:szCs w:val="18"/>
              </w:rPr>
            </w:pPr>
            <w:r w:rsidRPr="001A0D1C">
              <w:rPr>
                <w:b/>
                <w:bCs/>
                <w:sz w:val="18"/>
                <w:szCs w:val="18"/>
              </w:rPr>
              <w:t>01</w:t>
            </w:r>
          </w:p>
        </w:tc>
        <w:tc>
          <w:tcPr>
            <w:tcW w:w="1134" w:type="dxa"/>
            <w:gridSpan w:val="3"/>
            <w:tcBorders>
              <w:top w:val="nil"/>
              <w:left w:val="nil"/>
              <w:bottom w:val="single" w:sz="4" w:space="0" w:color="auto"/>
              <w:right w:val="single" w:sz="4" w:space="0" w:color="auto"/>
            </w:tcBorders>
            <w:vAlign w:val="center"/>
          </w:tcPr>
          <w:p w:rsidR="001A0D1C" w:rsidRPr="001A0D1C" w:rsidRDefault="001A0D1C" w:rsidP="001A0D1C">
            <w:pPr>
              <w:jc w:val="both"/>
              <w:rPr>
                <w:b/>
                <w:bCs/>
                <w:sz w:val="18"/>
                <w:szCs w:val="18"/>
              </w:rPr>
            </w:pPr>
          </w:p>
        </w:tc>
        <w:tc>
          <w:tcPr>
            <w:tcW w:w="709"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b/>
                <w:bCs/>
                <w:sz w:val="18"/>
                <w:szCs w:val="18"/>
              </w:rPr>
            </w:pPr>
          </w:p>
        </w:tc>
        <w:tc>
          <w:tcPr>
            <w:tcW w:w="1134" w:type="dxa"/>
            <w:tcBorders>
              <w:top w:val="nil"/>
              <w:left w:val="nil"/>
              <w:bottom w:val="single" w:sz="4" w:space="0" w:color="auto"/>
              <w:right w:val="single" w:sz="4" w:space="0" w:color="auto"/>
            </w:tcBorders>
            <w:vAlign w:val="center"/>
          </w:tcPr>
          <w:p w:rsidR="001A0D1C" w:rsidRPr="001A0D1C" w:rsidRDefault="001A0D1C" w:rsidP="001A0D1C">
            <w:pPr>
              <w:jc w:val="both"/>
              <w:rPr>
                <w:b/>
                <w:bCs/>
                <w:sz w:val="18"/>
                <w:szCs w:val="18"/>
              </w:rPr>
            </w:pPr>
            <w:r w:rsidRPr="001A0D1C">
              <w:rPr>
                <w:b/>
                <w:bCs/>
                <w:sz w:val="18"/>
                <w:szCs w:val="18"/>
              </w:rPr>
              <w:t>10,0</w:t>
            </w:r>
          </w:p>
        </w:tc>
        <w:tc>
          <w:tcPr>
            <w:tcW w:w="1134" w:type="dxa"/>
            <w:gridSpan w:val="3"/>
            <w:tcBorders>
              <w:top w:val="nil"/>
              <w:left w:val="single" w:sz="4" w:space="0" w:color="000000"/>
              <w:bottom w:val="single" w:sz="4" w:space="0" w:color="000000"/>
              <w:right w:val="single" w:sz="4" w:space="0" w:color="000000"/>
            </w:tcBorders>
            <w:vAlign w:val="center"/>
          </w:tcPr>
          <w:p w:rsidR="001A0D1C" w:rsidRPr="001A0D1C" w:rsidRDefault="001A0D1C" w:rsidP="001A0D1C">
            <w:pPr>
              <w:jc w:val="both"/>
              <w:rPr>
                <w:b/>
                <w:bCs/>
                <w:sz w:val="18"/>
                <w:szCs w:val="18"/>
              </w:rPr>
            </w:pPr>
            <w:r w:rsidRPr="001A0D1C">
              <w:rPr>
                <w:b/>
                <w:bCs/>
                <w:sz w:val="18"/>
                <w:szCs w:val="18"/>
              </w:rPr>
              <w:t>0,0</w:t>
            </w:r>
          </w:p>
        </w:tc>
        <w:tc>
          <w:tcPr>
            <w:tcW w:w="1134" w:type="dxa"/>
            <w:tcBorders>
              <w:top w:val="nil"/>
              <w:left w:val="nil"/>
              <w:bottom w:val="single" w:sz="4" w:space="0" w:color="auto"/>
              <w:right w:val="single" w:sz="4" w:space="0" w:color="auto"/>
            </w:tcBorders>
            <w:vAlign w:val="center"/>
          </w:tcPr>
          <w:p w:rsidR="001A0D1C" w:rsidRPr="001A0D1C" w:rsidRDefault="001A0D1C" w:rsidP="001A0D1C">
            <w:pPr>
              <w:jc w:val="both"/>
              <w:rPr>
                <w:b/>
                <w:bCs/>
                <w:sz w:val="18"/>
                <w:szCs w:val="18"/>
              </w:rPr>
            </w:pPr>
            <w:r w:rsidRPr="001A0D1C">
              <w:rPr>
                <w:b/>
                <w:bCs/>
                <w:sz w:val="18"/>
                <w:szCs w:val="18"/>
              </w:rPr>
              <w:t>0,0</w:t>
            </w:r>
          </w:p>
        </w:tc>
        <w:tc>
          <w:tcPr>
            <w:tcW w:w="293" w:type="dxa"/>
            <w:tcBorders>
              <w:top w:val="nil"/>
              <w:left w:val="nil"/>
              <w:bottom w:val="nil"/>
              <w:right w:val="nil"/>
            </w:tcBorders>
          </w:tcPr>
          <w:p w:rsidR="001A0D1C" w:rsidRPr="001A0D1C" w:rsidRDefault="001A0D1C" w:rsidP="001A0D1C">
            <w:pPr>
              <w:jc w:val="both"/>
              <w:rPr>
                <w:sz w:val="18"/>
                <w:szCs w:val="18"/>
              </w:rPr>
            </w:pPr>
          </w:p>
        </w:tc>
        <w:tc>
          <w:tcPr>
            <w:tcW w:w="240" w:type="dxa"/>
            <w:tcBorders>
              <w:top w:val="nil"/>
              <w:left w:val="nil"/>
              <w:bottom w:val="nil"/>
              <w:right w:val="nil"/>
            </w:tcBorders>
          </w:tcPr>
          <w:p w:rsidR="001A0D1C" w:rsidRPr="001A0D1C" w:rsidRDefault="001A0D1C" w:rsidP="001A0D1C">
            <w:pPr>
              <w:jc w:val="both"/>
              <w:rPr>
                <w:sz w:val="18"/>
                <w:szCs w:val="18"/>
              </w:rPr>
            </w:pPr>
          </w:p>
        </w:tc>
        <w:tc>
          <w:tcPr>
            <w:tcW w:w="255" w:type="dxa"/>
            <w:tcBorders>
              <w:top w:val="nil"/>
              <w:left w:val="nil"/>
              <w:bottom w:val="nil"/>
              <w:right w:val="nil"/>
            </w:tcBorders>
          </w:tcPr>
          <w:p w:rsidR="001A0D1C" w:rsidRPr="001A0D1C" w:rsidRDefault="001A0D1C" w:rsidP="001A0D1C">
            <w:pPr>
              <w:jc w:val="both"/>
              <w:rPr>
                <w:sz w:val="18"/>
                <w:szCs w:val="18"/>
              </w:rPr>
            </w:pPr>
          </w:p>
        </w:tc>
      </w:tr>
      <w:tr w:rsidR="001A0D1C" w:rsidRPr="001A0D1C" w:rsidTr="001A0D1C">
        <w:tblPrEx>
          <w:tblCellSpacing w:w="-5" w:type="nil"/>
        </w:tblPrEx>
        <w:trPr>
          <w:trHeight w:val="630"/>
          <w:tblCellSpacing w:w="-5" w:type="nil"/>
        </w:trPr>
        <w:tc>
          <w:tcPr>
            <w:tcW w:w="3475" w:type="dxa"/>
            <w:tcBorders>
              <w:top w:val="single" w:sz="4" w:space="0" w:color="000000"/>
              <w:left w:val="single" w:sz="4" w:space="0" w:color="000000"/>
              <w:bottom w:val="single" w:sz="4" w:space="0" w:color="000000"/>
              <w:right w:val="single" w:sz="4" w:space="0" w:color="000000"/>
            </w:tcBorders>
            <w:vAlign w:val="bottom"/>
          </w:tcPr>
          <w:p w:rsidR="001A0D1C" w:rsidRPr="001A0D1C" w:rsidRDefault="001A0D1C" w:rsidP="001A0D1C">
            <w:pPr>
              <w:jc w:val="both"/>
              <w:rPr>
                <w:b/>
                <w:bCs/>
                <w:i/>
                <w:iCs/>
                <w:sz w:val="18"/>
                <w:szCs w:val="18"/>
              </w:rPr>
            </w:pPr>
            <w:r w:rsidRPr="001A0D1C">
              <w:rPr>
                <w:sz w:val="18"/>
                <w:szCs w:val="18"/>
              </w:rPr>
              <w:t>Подпрограмма «Развитие национальной экономики Гвазденского сельского поселения»</w:t>
            </w:r>
          </w:p>
        </w:tc>
        <w:tc>
          <w:tcPr>
            <w:tcW w:w="708" w:type="dxa"/>
            <w:tcBorders>
              <w:top w:val="nil"/>
              <w:left w:val="nil"/>
              <w:bottom w:val="single" w:sz="4" w:space="0" w:color="auto"/>
              <w:right w:val="single" w:sz="4" w:space="0" w:color="auto"/>
            </w:tcBorders>
            <w:vAlign w:val="center"/>
          </w:tcPr>
          <w:p w:rsidR="001A0D1C" w:rsidRPr="001A0D1C" w:rsidRDefault="001A0D1C" w:rsidP="001A0D1C">
            <w:pPr>
              <w:jc w:val="both"/>
              <w:rPr>
                <w:bCs/>
                <w:sz w:val="18"/>
                <w:szCs w:val="18"/>
              </w:rPr>
            </w:pPr>
            <w:r w:rsidRPr="001A0D1C">
              <w:rPr>
                <w:bCs/>
                <w:sz w:val="18"/>
                <w:szCs w:val="18"/>
              </w:rPr>
              <w:t>914</w:t>
            </w:r>
          </w:p>
        </w:tc>
        <w:tc>
          <w:tcPr>
            <w:tcW w:w="567" w:type="dxa"/>
            <w:tcBorders>
              <w:top w:val="nil"/>
              <w:left w:val="nil"/>
              <w:bottom w:val="single" w:sz="4" w:space="0" w:color="auto"/>
              <w:right w:val="single" w:sz="4" w:space="0" w:color="auto"/>
            </w:tcBorders>
            <w:vAlign w:val="center"/>
          </w:tcPr>
          <w:p w:rsidR="001A0D1C" w:rsidRPr="001A0D1C" w:rsidRDefault="001A0D1C" w:rsidP="001A0D1C">
            <w:pPr>
              <w:jc w:val="both"/>
              <w:rPr>
                <w:bCs/>
                <w:sz w:val="18"/>
                <w:szCs w:val="18"/>
              </w:rPr>
            </w:pPr>
            <w:r w:rsidRPr="001A0D1C">
              <w:rPr>
                <w:bCs/>
                <w:sz w:val="18"/>
                <w:szCs w:val="18"/>
              </w:rPr>
              <w:t>04</w:t>
            </w:r>
          </w:p>
        </w:tc>
        <w:tc>
          <w:tcPr>
            <w:tcW w:w="567"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bCs/>
                <w:sz w:val="18"/>
                <w:szCs w:val="18"/>
              </w:rPr>
            </w:pPr>
            <w:r w:rsidRPr="001A0D1C">
              <w:rPr>
                <w:bCs/>
                <w:sz w:val="18"/>
                <w:szCs w:val="18"/>
              </w:rPr>
              <w:t>01</w:t>
            </w:r>
          </w:p>
        </w:tc>
        <w:tc>
          <w:tcPr>
            <w:tcW w:w="1134" w:type="dxa"/>
            <w:gridSpan w:val="3"/>
            <w:tcBorders>
              <w:top w:val="nil"/>
              <w:left w:val="nil"/>
              <w:bottom w:val="single" w:sz="4" w:space="0" w:color="auto"/>
              <w:right w:val="single" w:sz="4" w:space="0" w:color="auto"/>
            </w:tcBorders>
            <w:vAlign w:val="center"/>
          </w:tcPr>
          <w:p w:rsidR="001A0D1C" w:rsidRPr="001A0D1C" w:rsidRDefault="001A0D1C" w:rsidP="001A0D1C">
            <w:pPr>
              <w:jc w:val="both"/>
              <w:rPr>
                <w:bCs/>
                <w:sz w:val="18"/>
                <w:szCs w:val="18"/>
              </w:rPr>
            </w:pPr>
            <w:r w:rsidRPr="001A0D1C">
              <w:rPr>
                <w:bCs/>
                <w:sz w:val="18"/>
                <w:szCs w:val="18"/>
              </w:rPr>
              <w:t>84 4 00 00000</w:t>
            </w:r>
          </w:p>
        </w:tc>
        <w:tc>
          <w:tcPr>
            <w:tcW w:w="709"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bCs/>
                <w:sz w:val="18"/>
                <w:szCs w:val="18"/>
              </w:rPr>
            </w:pPr>
          </w:p>
        </w:tc>
        <w:tc>
          <w:tcPr>
            <w:tcW w:w="1134" w:type="dxa"/>
            <w:tcBorders>
              <w:top w:val="nil"/>
              <w:left w:val="nil"/>
              <w:bottom w:val="single" w:sz="4" w:space="0" w:color="auto"/>
              <w:right w:val="single" w:sz="4" w:space="0" w:color="auto"/>
            </w:tcBorders>
            <w:vAlign w:val="center"/>
          </w:tcPr>
          <w:p w:rsidR="001A0D1C" w:rsidRPr="001A0D1C" w:rsidRDefault="001A0D1C" w:rsidP="001A0D1C">
            <w:pPr>
              <w:jc w:val="both"/>
              <w:rPr>
                <w:bCs/>
                <w:sz w:val="18"/>
                <w:szCs w:val="18"/>
              </w:rPr>
            </w:pPr>
            <w:r w:rsidRPr="001A0D1C">
              <w:rPr>
                <w:bCs/>
                <w:sz w:val="18"/>
                <w:szCs w:val="18"/>
              </w:rPr>
              <w:t>10,0</w:t>
            </w:r>
          </w:p>
        </w:tc>
        <w:tc>
          <w:tcPr>
            <w:tcW w:w="1134" w:type="dxa"/>
            <w:gridSpan w:val="3"/>
            <w:tcBorders>
              <w:top w:val="nil"/>
              <w:left w:val="single" w:sz="4" w:space="0" w:color="000000"/>
              <w:bottom w:val="single" w:sz="4" w:space="0" w:color="000000"/>
              <w:right w:val="single" w:sz="4" w:space="0" w:color="000000"/>
            </w:tcBorders>
            <w:vAlign w:val="center"/>
          </w:tcPr>
          <w:p w:rsidR="001A0D1C" w:rsidRPr="001A0D1C" w:rsidRDefault="001A0D1C" w:rsidP="001A0D1C">
            <w:pPr>
              <w:jc w:val="both"/>
              <w:rPr>
                <w:bCs/>
                <w:sz w:val="18"/>
                <w:szCs w:val="18"/>
              </w:rPr>
            </w:pPr>
            <w:r w:rsidRPr="001A0D1C">
              <w:rPr>
                <w:bCs/>
                <w:sz w:val="18"/>
                <w:szCs w:val="18"/>
              </w:rPr>
              <w:t>0,0</w:t>
            </w:r>
          </w:p>
        </w:tc>
        <w:tc>
          <w:tcPr>
            <w:tcW w:w="1134" w:type="dxa"/>
            <w:tcBorders>
              <w:top w:val="nil"/>
              <w:left w:val="nil"/>
              <w:bottom w:val="single" w:sz="4" w:space="0" w:color="auto"/>
              <w:right w:val="single" w:sz="4" w:space="0" w:color="auto"/>
            </w:tcBorders>
            <w:vAlign w:val="center"/>
          </w:tcPr>
          <w:p w:rsidR="001A0D1C" w:rsidRPr="001A0D1C" w:rsidRDefault="001A0D1C" w:rsidP="001A0D1C">
            <w:pPr>
              <w:jc w:val="both"/>
              <w:rPr>
                <w:bCs/>
                <w:sz w:val="18"/>
                <w:szCs w:val="18"/>
              </w:rPr>
            </w:pPr>
            <w:r w:rsidRPr="001A0D1C">
              <w:rPr>
                <w:bCs/>
                <w:sz w:val="18"/>
                <w:szCs w:val="18"/>
              </w:rPr>
              <w:t>0,0</w:t>
            </w:r>
          </w:p>
        </w:tc>
        <w:tc>
          <w:tcPr>
            <w:tcW w:w="293" w:type="dxa"/>
            <w:tcBorders>
              <w:top w:val="nil"/>
              <w:left w:val="nil"/>
              <w:bottom w:val="nil"/>
              <w:right w:val="nil"/>
            </w:tcBorders>
          </w:tcPr>
          <w:p w:rsidR="001A0D1C" w:rsidRPr="001A0D1C" w:rsidRDefault="001A0D1C" w:rsidP="001A0D1C">
            <w:pPr>
              <w:jc w:val="both"/>
              <w:rPr>
                <w:sz w:val="18"/>
                <w:szCs w:val="18"/>
              </w:rPr>
            </w:pPr>
          </w:p>
        </w:tc>
        <w:tc>
          <w:tcPr>
            <w:tcW w:w="240" w:type="dxa"/>
            <w:tcBorders>
              <w:top w:val="nil"/>
              <w:left w:val="nil"/>
              <w:bottom w:val="nil"/>
              <w:right w:val="nil"/>
            </w:tcBorders>
          </w:tcPr>
          <w:p w:rsidR="001A0D1C" w:rsidRPr="001A0D1C" w:rsidRDefault="001A0D1C" w:rsidP="001A0D1C">
            <w:pPr>
              <w:jc w:val="both"/>
              <w:rPr>
                <w:sz w:val="18"/>
                <w:szCs w:val="18"/>
              </w:rPr>
            </w:pPr>
          </w:p>
        </w:tc>
        <w:tc>
          <w:tcPr>
            <w:tcW w:w="255" w:type="dxa"/>
            <w:tcBorders>
              <w:top w:val="nil"/>
              <w:left w:val="nil"/>
              <w:bottom w:val="nil"/>
              <w:right w:val="nil"/>
            </w:tcBorders>
          </w:tcPr>
          <w:p w:rsidR="001A0D1C" w:rsidRPr="001A0D1C" w:rsidRDefault="001A0D1C" w:rsidP="001A0D1C">
            <w:pPr>
              <w:jc w:val="both"/>
              <w:rPr>
                <w:sz w:val="18"/>
                <w:szCs w:val="18"/>
              </w:rPr>
            </w:pPr>
          </w:p>
        </w:tc>
      </w:tr>
      <w:tr w:rsidR="001A0D1C" w:rsidRPr="001A0D1C" w:rsidTr="001A0D1C">
        <w:tblPrEx>
          <w:tblCellSpacing w:w="-5" w:type="nil"/>
        </w:tblPrEx>
        <w:trPr>
          <w:trHeight w:val="630"/>
          <w:tblCellSpacing w:w="-5" w:type="nil"/>
        </w:trPr>
        <w:tc>
          <w:tcPr>
            <w:tcW w:w="3475" w:type="dxa"/>
            <w:tcBorders>
              <w:top w:val="single" w:sz="4" w:space="0" w:color="000000"/>
              <w:left w:val="single" w:sz="4" w:space="0" w:color="000000"/>
              <w:bottom w:val="single" w:sz="4" w:space="0" w:color="000000"/>
              <w:right w:val="single" w:sz="4" w:space="0" w:color="000000"/>
            </w:tcBorders>
            <w:vAlign w:val="bottom"/>
          </w:tcPr>
          <w:p w:rsidR="001A0D1C" w:rsidRPr="001A0D1C" w:rsidRDefault="001A0D1C" w:rsidP="001A0D1C">
            <w:pPr>
              <w:jc w:val="both"/>
              <w:rPr>
                <w:sz w:val="18"/>
                <w:szCs w:val="18"/>
              </w:rPr>
            </w:pPr>
            <w:r w:rsidRPr="001A0D1C">
              <w:rPr>
                <w:sz w:val="18"/>
                <w:szCs w:val="18"/>
              </w:rPr>
              <w:t>Основное мероприятие «Организация проведения оплачиваемых общественных работ»</w:t>
            </w:r>
          </w:p>
        </w:tc>
        <w:tc>
          <w:tcPr>
            <w:tcW w:w="708"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914</w:t>
            </w:r>
          </w:p>
        </w:tc>
        <w:tc>
          <w:tcPr>
            <w:tcW w:w="567"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04</w:t>
            </w:r>
          </w:p>
        </w:tc>
        <w:tc>
          <w:tcPr>
            <w:tcW w:w="567"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01</w:t>
            </w:r>
          </w:p>
        </w:tc>
        <w:tc>
          <w:tcPr>
            <w:tcW w:w="1134" w:type="dxa"/>
            <w:gridSpan w:val="3"/>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84 4 02 00000</w:t>
            </w:r>
          </w:p>
        </w:tc>
        <w:tc>
          <w:tcPr>
            <w:tcW w:w="709"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p>
        </w:tc>
        <w:tc>
          <w:tcPr>
            <w:tcW w:w="1134"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10,0</w:t>
            </w:r>
          </w:p>
        </w:tc>
        <w:tc>
          <w:tcPr>
            <w:tcW w:w="1134" w:type="dxa"/>
            <w:gridSpan w:val="3"/>
            <w:tcBorders>
              <w:top w:val="nil"/>
              <w:left w:val="single" w:sz="4" w:space="0" w:color="000000"/>
              <w:bottom w:val="single" w:sz="4" w:space="0" w:color="000000"/>
              <w:right w:val="single" w:sz="4" w:space="0" w:color="000000"/>
            </w:tcBorders>
            <w:vAlign w:val="center"/>
          </w:tcPr>
          <w:p w:rsidR="001A0D1C" w:rsidRPr="001A0D1C" w:rsidRDefault="001A0D1C" w:rsidP="001A0D1C">
            <w:pPr>
              <w:jc w:val="both"/>
              <w:rPr>
                <w:sz w:val="18"/>
                <w:szCs w:val="18"/>
              </w:rPr>
            </w:pPr>
            <w:r w:rsidRPr="001A0D1C">
              <w:rPr>
                <w:sz w:val="18"/>
                <w:szCs w:val="18"/>
              </w:rPr>
              <w:t>0,0</w:t>
            </w:r>
          </w:p>
        </w:tc>
        <w:tc>
          <w:tcPr>
            <w:tcW w:w="1134"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0,0</w:t>
            </w:r>
          </w:p>
        </w:tc>
        <w:tc>
          <w:tcPr>
            <w:tcW w:w="293" w:type="dxa"/>
            <w:tcBorders>
              <w:top w:val="nil"/>
              <w:left w:val="nil"/>
              <w:bottom w:val="nil"/>
              <w:right w:val="nil"/>
            </w:tcBorders>
          </w:tcPr>
          <w:p w:rsidR="001A0D1C" w:rsidRPr="001A0D1C" w:rsidRDefault="001A0D1C" w:rsidP="001A0D1C">
            <w:pPr>
              <w:jc w:val="both"/>
              <w:rPr>
                <w:sz w:val="18"/>
                <w:szCs w:val="18"/>
              </w:rPr>
            </w:pPr>
          </w:p>
        </w:tc>
        <w:tc>
          <w:tcPr>
            <w:tcW w:w="240" w:type="dxa"/>
            <w:tcBorders>
              <w:top w:val="nil"/>
              <w:left w:val="nil"/>
              <w:bottom w:val="nil"/>
              <w:right w:val="nil"/>
            </w:tcBorders>
          </w:tcPr>
          <w:p w:rsidR="001A0D1C" w:rsidRPr="001A0D1C" w:rsidRDefault="001A0D1C" w:rsidP="001A0D1C">
            <w:pPr>
              <w:jc w:val="both"/>
              <w:rPr>
                <w:sz w:val="18"/>
                <w:szCs w:val="18"/>
              </w:rPr>
            </w:pPr>
          </w:p>
        </w:tc>
        <w:tc>
          <w:tcPr>
            <w:tcW w:w="255" w:type="dxa"/>
            <w:tcBorders>
              <w:top w:val="nil"/>
              <w:left w:val="nil"/>
              <w:bottom w:val="nil"/>
              <w:right w:val="nil"/>
            </w:tcBorders>
          </w:tcPr>
          <w:p w:rsidR="001A0D1C" w:rsidRPr="001A0D1C" w:rsidRDefault="001A0D1C" w:rsidP="001A0D1C">
            <w:pPr>
              <w:jc w:val="both"/>
              <w:rPr>
                <w:sz w:val="18"/>
                <w:szCs w:val="18"/>
              </w:rPr>
            </w:pPr>
          </w:p>
        </w:tc>
      </w:tr>
      <w:tr w:rsidR="001A0D1C" w:rsidRPr="001A0D1C" w:rsidTr="001A0D1C">
        <w:tblPrEx>
          <w:tblCellSpacing w:w="-5" w:type="nil"/>
        </w:tblPrEx>
        <w:trPr>
          <w:trHeight w:val="630"/>
          <w:tblCellSpacing w:w="-5" w:type="nil"/>
        </w:trPr>
        <w:tc>
          <w:tcPr>
            <w:tcW w:w="3475" w:type="dxa"/>
            <w:tcBorders>
              <w:top w:val="single" w:sz="4" w:space="0" w:color="000000"/>
              <w:left w:val="single" w:sz="4" w:space="0" w:color="000000"/>
              <w:bottom w:val="single" w:sz="4" w:space="0" w:color="000000"/>
              <w:right w:val="single" w:sz="4" w:space="0" w:color="000000"/>
            </w:tcBorders>
            <w:vAlign w:val="bottom"/>
          </w:tcPr>
          <w:p w:rsidR="001A0D1C" w:rsidRPr="001A0D1C" w:rsidRDefault="001A0D1C" w:rsidP="001A0D1C">
            <w:pPr>
              <w:jc w:val="both"/>
              <w:rPr>
                <w:sz w:val="18"/>
                <w:szCs w:val="18"/>
              </w:rPr>
            </w:pPr>
            <w:r w:rsidRPr="001A0D1C">
              <w:rPr>
                <w:sz w:val="18"/>
                <w:szCs w:val="18"/>
              </w:rPr>
              <w:t>Расходы бюджета поселения на организацию проведения оплачиваемых работ (Закупка товаров, работ и услуг для муниципальных нужд)</w:t>
            </w:r>
          </w:p>
        </w:tc>
        <w:tc>
          <w:tcPr>
            <w:tcW w:w="708"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914</w:t>
            </w:r>
          </w:p>
        </w:tc>
        <w:tc>
          <w:tcPr>
            <w:tcW w:w="567"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04</w:t>
            </w:r>
          </w:p>
        </w:tc>
        <w:tc>
          <w:tcPr>
            <w:tcW w:w="567"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01</w:t>
            </w:r>
          </w:p>
        </w:tc>
        <w:tc>
          <w:tcPr>
            <w:tcW w:w="1134" w:type="dxa"/>
            <w:gridSpan w:val="3"/>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84 4 02 98430</w:t>
            </w:r>
          </w:p>
        </w:tc>
        <w:tc>
          <w:tcPr>
            <w:tcW w:w="709"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200</w:t>
            </w:r>
          </w:p>
        </w:tc>
        <w:tc>
          <w:tcPr>
            <w:tcW w:w="1134"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10,0</w:t>
            </w:r>
          </w:p>
        </w:tc>
        <w:tc>
          <w:tcPr>
            <w:tcW w:w="1134" w:type="dxa"/>
            <w:gridSpan w:val="3"/>
            <w:tcBorders>
              <w:top w:val="nil"/>
              <w:left w:val="single" w:sz="4" w:space="0" w:color="000000"/>
              <w:bottom w:val="single" w:sz="4" w:space="0" w:color="000000"/>
              <w:right w:val="single" w:sz="4" w:space="0" w:color="000000"/>
            </w:tcBorders>
            <w:vAlign w:val="center"/>
          </w:tcPr>
          <w:p w:rsidR="001A0D1C" w:rsidRPr="001A0D1C" w:rsidRDefault="001A0D1C" w:rsidP="001A0D1C">
            <w:pPr>
              <w:jc w:val="both"/>
              <w:rPr>
                <w:sz w:val="18"/>
                <w:szCs w:val="18"/>
              </w:rPr>
            </w:pPr>
            <w:r w:rsidRPr="001A0D1C">
              <w:rPr>
                <w:sz w:val="18"/>
                <w:szCs w:val="18"/>
              </w:rPr>
              <w:t>0,0</w:t>
            </w:r>
          </w:p>
        </w:tc>
        <w:tc>
          <w:tcPr>
            <w:tcW w:w="1134"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0,0</w:t>
            </w:r>
          </w:p>
        </w:tc>
        <w:tc>
          <w:tcPr>
            <w:tcW w:w="293" w:type="dxa"/>
            <w:tcBorders>
              <w:top w:val="nil"/>
              <w:left w:val="nil"/>
              <w:bottom w:val="nil"/>
              <w:right w:val="nil"/>
            </w:tcBorders>
          </w:tcPr>
          <w:p w:rsidR="001A0D1C" w:rsidRPr="001A0D1C" w:rsidRDefault="001A0D1C" w:rsidP="001A0D1C">
            <w:pPr>
              <w:jc w:val="both"/>
              <w:rPr>
                <w:sz w:val="18"/>
                <w:szCs w:val="18"/>
              </w:rPr>
            </w:pPr>
          </w:p>
        </w:tc>
        <w:tc>
          <w:tcPr>
            <w:tcW w:w="240" w:type="dxa"/>
            <w:tcBorders>
              <w:top w:val="nil"/>
              <w:left w:val="nil"/>
              <w:bottom w:val="nil"/>
              <w:right w:val="nil"/>
            </w:tcBorders>
          </w:tcPr>
          <w:p w:rsidR="001A0D1C" w:rsidRPr="001A0D1C" w:rsidRDefault="001A0D1C" w:rsidP="001A0D1C">
            <w:pPr>
              <w:jc w:val="both"/>
              <w:rPr>
                <w:sz w:val="18"/>
                <w:szCs w:val="18"/>
              </w:rPr>
            </w:pPr>
          </w:p>
        </w:tc>
        <w:tc>
          <w:tcPr>
            <w:tcW w:w="255" w:type="dxa"/>
            <w:tcBorders>
              <w:top w:val="nil"/>
              <w:left w:val="nil"/>
              <w:bottom w:val="nil"/>
              <w:right w:val="nil"/>
            </w:tcBorders>
          </w:tcPr>
          <w:p w:rsidR="001A0D1C" w:rsidRPr="001A0D1C" w:rsidRDefault="001A0D1C" w:rsidP="001A0D1C">
            <w:pPr>
              <w:jc w:val="both"/>
              <w:rPr>
                <w:sz w:val="18"/>
                <w:szCs w:val="18"/>
              </w:rPr>
            </w:pPr>
          </w:p>
        </w:tc>
      </w:tr>
      <w:tr w:rsidR="001A0D1C" w:rsidRPr="001A0D1C" w:rsidTr="001A0D1C">
        <w:tblPrEx>
          <w:tblCellSpacing w:w="-5" w:type="nil"/>
        </w:tblPrEx>
        <w:trPr>
          <w:trHeight w:val="438"/>
          <w:tblCellSpacing w:w="-5" w:type="nil"/>
        </w:trPr>
        <w:tc>
          <w:tcPr>
            <w:tcW w:w="3475" w:type="dxa"/>
            <w:tcBorders>
              <w:top w:val="single" w:sz="4" w:space="0" w:color="000000"/>
              <w:left w:val="single" w:sz="4" w:space="0" w:color="000000"/>
              <w:bottom w:val="single" w:sz="4" w:space="0" w:color="000000"/>
              <w:right w:val="single" w:sz="4" w:space="0" w:color="000000"/>
            </w:tcBorders>
            <w:vAlign w:val="bottom"/>
          </w:tcPr>
          <w:p w:rsidR="001A0D1C" w:rsidRPr="001A0D1C" w:rsidRDefault="001A0D1C" w:rsidP="001A0D1C">
            <w:pPr>
              <w:jc w:val="both"/>
              <w:rPr>
                <w:b/>
                <w:bCs/>
                <w:sz w:val="18"/>
                <w:szCs w:val="18"/>
              </w:rPr>
            </w:pPr>
            <w:r w:rsidRPr="001A0D1C">
              <w:rPr>
                <w:b/>
                <w:bCs/>
                <w:sz w:val="18"/>
                <w:szCs w:val="18"/>
              </w:rPr>
              <w:t>Дорожное хозяйство (дорожные фонды)</w:t>
            </w:r>
          </w:p>
        </w:tc>
        <w:tc>
          <w:tcPr>
            <w:tcW w:w="708" w:type="dxa"/>
            <w:tcBorders>
              <w:top w:val="single" w:sz="4" w:space="0" w:color="000000"/>
              <w:left w:val="nil"/>
              <w:bottom w:val="single" w:sz="4" w:space="0" w:color="000000"/>
              <w:right w:val="single" w:sz="4" w:space="0" w:color="000000"/>
            </w:tcBorders>
            <w:vAlign w:val="center"/>
          </w:tcPr>
          <w:p w:rsidR="001A0D1C" w:rsidRPr="001A0D1C" w:rsidRDefault="001A0D1C" w:rsidP="001A0D1C">
            <w:pPr>
              <w:jc w:val="both"/>
              <w:rPr>
                <w:b/>
                <w:bCs/>
                <w:sz w:val="18"/>
                <w:szCs w:val="18"/>
              </w:rPr>
            </w:pPr>
            <w:r w:rsidRPr="001A0D1C">
              <w:rPr>
                <w:b/>
                <w:bCs/>
                <w:sz w:val="18"/>
                <w:szCs w:val="18"/>
              </w:rPr>
              <w:t>914</w:t>
            </w:r>
          </w:p>
        </w:tc>
        <w:tc>
          <w:tcPr>
            <w:tcW w:w="567" w:type="dxa"/>
            <w:tcBorders>
              <w:top w:val="single" w:sz="4" w:space="0" w:color="000000"/>
              <w:left w:val="nil"/>
              <w:bottom w:val="single" w:sz="4" w:space="0" w:color="000000"/>
              <w:right w:val="single" w:sz="4" w:space="0" w:color="000000"/>
            </w:tcBorders>
            <w:vAlign w:val="center"/>
          </w:tcPr>
          <w:p w:rsidR="001A0D1C" w:rsidRPr="001A0D1C" w:rsidRDefault="001A0D1C" w:rsidP="001A0D1C">
            <w:pPr>
              <w:jc w:val="both"/>
              <w:rPr>
                <w:b/>
                <w:bCs/>
                <w:sz w:val="18"/>
                <w:szCs w:val="18"/>
              </w:rPr>
            </w:pPr>
            <w:r w:rsidRPr="001A0D1C">
              <w:rPr>
                <w:b/>
                <w:bCs/>
                <w:sz w:val="18"/>
                <w:szCs w:val="18"/>
              </w:rPr>
              <w:t>04</w:t>
            </w:r>
          </w:p>
        </w:tc>
        <w:tc>
          <w:tcPr>
            <w:tcW w:w="567" w:type="dxa"/>
            <w:gridSpan w:val="2"/>
            <w:tcBorders>
              <w:top w:val="single" w:sz="4" w:space="0" w:color="000000"/>
              <w:left w:val="nil"/>
              <w:bottom w:val="single" w:sz="4" w:space="0" w:color="000000"/>
              <w:right w:val="single" w:sz="4" w:space="0" w:color="000000"/>
            </w:tcBorders>
            <w:vAlign w:val="center"/>
          </w:tcPr>
          <w:p w:rsidR="001A0D1C" w:rsidRPr="001A0D1C" w:rsidRDefault="001A0D1C" w:rsidP="001A0D1C">
            <w:pPr>
              <w:jc w:val="both"/>
              <w:rPr>
                <w:b/>
                <w:bCs/>
                <w:sz w:val="18"/>
                <w:szCs w:val="18"/>
              </w:rPr>
            </w:pPr>
            <w:r w:rsidRPr="001A0D1C">
              <w:rPr>
                <w:b/>
                <w:bCs/>
                <w:sz w:val="18"/>
                <w:szCs w:val="18"/>
              </w:rPr>
              <w:t>09</w:t>
            </w:r>
          </w:p>
        </w:tc>
        <w:tc>
          <w:tcPr>
            <w:tcW w:w="1134" w:type="dxa"/>
            <w:gridSpan w:val="3"/>
            <w:tcBorders>
              <w:top w:val="single" w:sz="4" w:space="0" w:color="000000"/>
              <w:left w:val="nil"/>
              <w:bottom w:val="single" w:sz="4" w:space="0" w:color="000000"/>
              <w:right w:val="single" w:sz="4" w:space="0" w:color="000000"/>
            </w:tcBorders>
            <w:vAlign w:val="center"/>
          </w:tcPr>
          <w:p w:rsidR="001A0D1C" w:rsidRPr="001A0D1C" w:rsidRDefault="001A0D1C" w:rsidP="001A0D1C">
            <w:pPr>
              <w:jc w:val="both"/>
              <w:rPr>
                <w:b/>
                <w:bCs/>
                <w:sz w:val="18"/>
                <w:szCs w:val="18"/>
              </w:rPr>
            </w:pPr>
          </w:p>
        </w:tc>
        <w:tc>
          <w:tcPr>
            <w:tcW w:w="709" w:type="dxa"/>
            <w:gridSpan w:val="2"/>
            <w:tcBorders>
              <w:top w:val="single" w:sz="4" w:space="0" w:color="000000"/>
              <w:left w:val="nil"/>
              <w:bottom w:val="single" w:sz="4" w:space="0" w:color="000000"/>
              <w:right w:val="single" w:sz="4" w:space="0" w:color="000000"/>
            </w:tcBorders>
            <w:vAlign w:val="center"/>
          </w:tcPr>
          <w:p w:rsidR="001A0D1C" w:rsidRPr="001A0D1C" w:rsidRDefault="001A0D1C" w:rsidP="001A0D1C">
            <w:pPr>
              <w:jc w:val="both"/>
              <w:rPr>
                <w:b/>
                <w:bCs/>
                <w:sz w:val="18"/>
                <w:szCs w:val="18"/>
              </w:rPr>
            </w:pPr>
          </w:p>
        </w:tc>
        <w:tc>
          <w:tcPr>
            <w:tcW w:w="1134" w:type="dxa"/>
            <w:tcBorders>
              <w:top w:val="single" w:sz="4" w:space="0" w:color="000000"/>
              <w:left w:val="nil"/>
              <w:bottom w:val="single" w:sz="4" w:space="0" w:color="000000"/>
              <w:right w:val="single" w:sz="4" w:space="0" w:color="000000"/>
            </w:tcBorders>
            <w:vAlign w:val="center"/>
          </w:tcPr>
          <w:p w:rsidR="001A0D1C" w:rsidRPr="001A0D1C" w:rsidRDefault="001A0D1C" w:rsidP="001A0D1C">
            <w:pPr>
              <w:jc w:val="both"/>
              <w:rPr>
                <w:b/>
                <w:bCs/>
                <w:sz w:val="18"/>
                <w:szCs w:val="18"/>
              </w:rPr>
            </w:pPr>
            <w:r w:rsidRPr="001A0D1C">
              <w:rPr>
                <w:b/>
                <w:bCs/>
                <w:sz w:val="18"/>
                <w:szCs w:val="18"/>
              </w:rPr>
              <w:t>3352,0</w:t>
            </w:r>
          </w:p>
        </w:tc>
        <w:tc>
          <w:tcPr>
            <w:tcW w:w="1134" w:type="dxa"/>
            <w:gridSpan w:val="3"/>
            <w:tcBorders>
              <w:top w:val="single" w:sz="4" w:space="0" w:color="000000"/>
              <w:left w:val="single" w:sz="4" w:space="0" w:color="000000"/>
              <w:bottom w:val="single" w:sz="4" w:space="0" w:color="000000"/>
              <w:right w:val="single" w:sz="4" w:space="0" w:color="000000"/>
            </w:tcBorders>
            <w:vAlign w:val="center"/>
          </w:tcPr>
          <w:p w:rsidR="001A0D1C" w:rsidRPr="001A0D1C" w:rsidRDefault="001A0D1C" w:rsidP="001A0D1C">
            <w:pPr>
              <w:jc w:val="both"/>
              <w:rPr>
                <w:b/>
                <w:bCs/>
                <w:sz w:val="18"/>
                <w:szCs w:val="18"/>
              </w:rPr>
            </w:pPr>
            <w:r w:rsidRPr="001A0D1C">
              <w:rPr>
                <w:b/>
                <w:bCs/>
                <w:sz w:val="18"/>
                <w:szCs w:val="18"/>
              </w:rPr>
              <w:t>2354,3</w:t>
            </w:r>
          </w:p>
        </w:tc>
        <w:tc>
          <w:tcPr>
            <w:tcW w:w="1134" w:type="dxa"/>
            <w:tcBorders>
              <w:top w:val="single" w:sz="4" w:space="0" w:color="000000"/>
              <w:left w:val="nil"/>
              <w:bottom w:val="single" w:sz="4" w:space="0" w:color="000000"/>
              <w:right w:val="single" w:sz="4" w:space="0" w:color="000000"/>
            </w:tcBorders>
            <w:vAlign w:val="center"/>
          </w:tcPr>
          <w:p w:rsidR="001A0D1C" w:rsidRPr="001A0D1C" w:rsidRDefault="001A0D1C" w:rsidP="001A0D1C">
            <w:pPr>
              <w:jc w:val="both"/>
              <w:rPr>
                <w:b/>
                <w:bCs/>
                <w:sz w:val="18"/>
                <w:szCs w:val="18"/>
              </w:rPr>
            </w:pPr>
            <w:r w:rsidRPr="001A0D1C">
              <w:rPr>
                <w:b/>
                <w:bCs/>
                <w:sz w:val="18"/>
                <w:szCs w:val="18"/>
              </w:rPr>
              <w:t>2445,7</w:t>
            </w:r>
          </w:p>
        </w:tc>
        <w:tc>
          <w:tcPr>
            <w:tcW w:w="293" w:type="dxa"/>
            <w:tcBorders>
              <w:top w:val="nil"/>
              <w:left w:val="nil"/>
              <w:bottom w:val="nil"/>
              <w:right w:val="nil"/>
            </w:tcBorders>
          </w:tcPr>
          <w:p w:rsidR="001A0D1C" w:rsidRPr="001A0D1C" w:rsidRDefault="001A0D1C" w:rsidP="001A0D1C">
            <w:pPr>
              <w:jc w:val="both"/>
              <w:rPr>
                <w:sz w:val="18"/>
                <w:szCs w:val="18"/>
              </w:rPr>
            </w:pPr>
          </w:p>
        </w:tc>
        <w:tc>
          <w:tcPr>
            <w:tcW w:w="240" w:type="dxa"/>
            <w:tcBorders>
              <w:top w:val="nil"/>
              <w:left w:val="nil"/>
              <w:bottom w:val="nil"/>
              <w:right w:val="nil"/>
            </w:tcBorders>
          </w:tcPr>
          <w:p w:rsidR="001A0D1C" w:rsidRPr="001A0D1C" w:rsidRDefault="001A0D1C" w:rsidP="001A0D1C">
            <w:pPr>
              <w:jc w:val="both"/>
              <w:rPr>
                <w:sz w:val="18"/>
                <w:szCs w:val="18"/>
              </w:rPr>
            </w:pPr>
          </w:p>
        </w:tc>
        <w:tc>
          <w:tcPr>
            <w:tcW w:w="255" w:type="dxa"/>
            <w:tcBorders>
              <w:top w:val="nil"/>
              <w:left w:val="nil"/>
              <w:bottom w:val="nil"/>
              <w:right w:val="nil"/>
            </w:tcBorders>
          </w:tcPr>
          <w:p w:rsidR="001A0D1C" w:rsidRPr="001A0D1C" w:rsidRDefault="001A0D1C" w:rsidP="001A0D1C">
            <w:pPr>
              <w:jc w:val="both"/>
              <w:rPr>
                <w:sz w:val="18"/>
                <w:szCs w:val="18"/>
              </w:rPr>
            </w:pPr>
          </w:p>
        </w:tc>
      </w:tr>
      <w:tr w:rsidR="001A0D1C" w:rsidRPr="001A0D1C" w:rsidTr="001A0D1C">
        <w:tblPrEx>
          <w:tblCellSpacing w:w="-5" w:type="nil"/>
        </w:tblPrEx>
        <w:trPr>
          <w:trHeight w:val="630"/>
          <w:tblCellSpacing w:w="-5" w:type="nil"/>
        </w:trPr>
        <w:tc>
          <w:tcPr>
            <w:tcW w:w="3475" w:type="dxa"/>
            <w:tcBorders>
              <w:top w:val="single" w:sz="4" w:space="0" w:color="000000"/>
              <w:left w:val="single" w:sz="4" w:space="0" w:color="000000"/>
              <w:bottom w:val="single" w:sz="4" w:space="0" w:color="000000"/>
              <w:right w:val="single" w:sz="4" w:space="0" w:color="000000"/>
            </w:tcBorders>
            <w:vAlign w:val="bottom"/>
          </w:tcPr>
          <w:p w:rsidR="001A0D1C" w:rsidRPr="001A0D1C" w:rsidRDefault="001A0D1C" w:rsidP="001A0D1C">
            <w:pPr>
              <w:jc w:val="both"/>
              <w:rPr>
                <w:b/>
                <w:bCs/>
                <w:i/>
                <w:iCs/>
                <w:sz w:val="18"/>
                <w:szCs w:val="18"/>
              </w:rPr>
            </w:pPr>
            <w:r w:rsidRPr="001A0D1C">
              <w:rPr>
                <w:b/>
                <w:bCs/>
                <w:i/>
                <w:iCs/>
                <w:sz w:val="18"/>
                <w:szCs w:val="18"/>
              </w:rPr>
              <w:t>Муниципальная программа Гвазденского сельского поселения  Бутурлиновского муниципального района Воронежской области «Социально-экономическое развитие Гвазденского  сельского поселения»</w:t>
            </w:r>
          </w:p>
        </w:tc>
        <w:tc>
          <w:tcPr>
            <w:tcW w:w="708"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914</w:t>
            </w:r>
          </w:p>
        </w:tc>
        <w:tc>
          <w:tcPr>
            <w:tcW w:w="567"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04</w:t>
            </w:r>
          </w:p>
        </w:tc>
        <w:tc>
          <w:tcPr>
            <w:tcW w:w="567"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09</w:t>
            </w:r>
          </w:p>
        </w:tc>
        <w:tc>
          <w:tcPr>
            <w:tcW w:w="1134" w:type="dxa"/>
            <w:gridSpan w:val="3"/>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84 0 00 00000</w:t>
            </w:r>
          </w:p>
        </w:tc>
        <w:tc>
          <w:tcPr>
            <w:tcW w:w="709"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b/>
                <w:bCs/>
                <w:sz w:val="18"/>
                <w:szCs w:val="18"/>
              </w:rPr>
            </w:pPr>
          </w:p>
        </w:tc>
        <w:tc>
          <w:tcPr>
            <w:tcW w:w="1134"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3352,0</w:t>
            </w:r>
          </w:p>
        </w:tc>
        <w:tc>
          <w:tcPr>
            <w:tcW w:w="1134" w:type="dxa"/>
            <w:gridSpan w:val="3"/>
            <w:tcBorders>
              <w:top w:val="nil"/>
              <w:left w:val="single" w:sz="4" w:space="0" w:color="000000"/>
              <w:bottom w:val="single" w:sz="4" w:space="0" w:color="000000"/>
              <w:right w:val="single" w:sz="4" w:space="0" w:color="000000"/>
            </w:tcBorders>
            <w:vAlign w:val="center"/>
          </w:tcPr>
          <w:p w:rsidR="001A0D1C" w:rsidRPr="001A0D1C" w:rsidRDefault="001A0D1C" w:rsidP="001A0D1C">
            <w:pPr>
              <w:jc w:val="both"/>
              <w:rPr>
                <w:sz w:val="18"/>
                <w:szCs w:val="18"/>
              </w:rPr>
            </w:pPr>
            <w:r w:rsidRPr="001A0D1C">
              <w:rPr>
                <w:sz w:val="18"/>
                <w:szCs w:val="18"/>
              </w:rPr>
              <w:t>2354,3</w:t>
            </w:r>
          </w:p>
        </w:tc>
        <w:tc>
          <w:tcPr>
            <w:tcW w:w="1134"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2445,7</w:t>
            </w:r>
          </w:p>
        </w:tc>
        <w:tc>
          <w:tcPr>
            <w:tcW w:w="293" w:type="dxa"/>
            <w:tcBorders>
              <w:top w:val="nil"/>
              <w:left w:val="nil"/>
              <w:bottom w:val="nil"/>
              <w:right w:val="nil"/>
            </w:tcBorders>
          </w:tcPr>
          <w:p w:rsidR="001A0D1C" w:rsidRPr="001A0D1C" w:rsidRDefault="001A0D1C" w:rsidP="001A0D1C">
            <w:pPr>
              <w:jc w:val="both"/>
              <w:rPr>
                <w:sz w:val="18"/>
                <w:szCs w:val="18"/>
              </w:rPr>
            </w:pPr>
          </w:p>
        </w:tc>
        <w:tc>
          <w:tcPr>
            <w:tcW w:w="240" w:type="dxa"/>
            <w:tcBorders>
              <w:top w:val="nil"/>
              <w:left w:val="nil"/>
              <w:bottom w:val="nil"/>
              <w:right w:val="nil"/>
            </w:tcBorders>
          </w:tcPr>
          <w:p w:rsidR="001A0D1C" w:rsidRPr="001A0D1C" w:rsidRDefault="001A0D1C" w:rsidP="001A0D1C">
            <w:pPr>
              <w:jc w:val="both"/>
              <w:rPr>
                <w:sz w:val="18"/>
                <w:szCs w:val="18"/>
              </w:rPr>
            </w:pPr>
          </w:p>
        </w:tc>
        <w:tc>
          <w:tcPr>
            <w:tcW w:w="255" w:type="dxa"/>
            <w:tcBorders>
              <w:top w:val="nil"/>
              <w:left w:val="nil"/>
              <w:bottom w:val="nil"/>
              <w:right w:val="nil"/>
            </w:tcBorders>
          </w:tcPr>
          <w:p w:rsidR="001A0D1C" w:rsidRPr="001A0D1C" w:rsidRDefault="001A0D1C" w:rsidP="001A0D1C">
            <w:pPr>
              <w:jc w:val="both"/>
              <w:rPr>
                <w:sz w:val="18"/>
                <w:szCs w:val="18"/>
              </w:rPr>
            </w:pPr>
          </w:p>
        </w:tc>
      </w:tr>
      <w:tr w:rsidR="001A0D1C" w:rsidRPr="001A0D1C" w:rsidTr="001A0D1C">
        <w:tblPrEx>
          <w:tblCellSpacing w:w="-5" w:type="nil"/>
        </w:tblPrEx>
        <w:trPr>
          <w:trHeight w:val="630"/>
          <w:tblCellSpacing w:w="-5" w:type="nil"/>
        </w:trPr>
        <w:tc>
          <w:tcPr>
            <w:tcW w:w="3475" w:type="dxa"/>
            <w:tcBorders>
              <w:top w:val="single" w:sz="4" w:space="0" w:color="000000"/>
              <w:left w:val="single" w:sz="4" w:space="0" w:color="000000"/>
              <w:bottom w:val="single" w:sz="4" w:space="0" w:color="000000"/>
              <w:right w:val="single" w:sz="4" w:space="0" w:color="000000"/>
            </w:tcBorders>
            <w:vAlign w:val="bottom"/>
          </w:tcPr>
          <w:p w:rsidR="001A0D1C" w:rsidRPr="001A0D1C" w:rsidRDefault="001A0D1C" w:rsidP="001A0D1C">
            <w:pPr>
              <w:jc w:val="both"/>
              <w:rPr>
                <w:sz w:val="18"/>
                <w:szCs w:val="18"/>
              </w:rPr>
            </w:pPr>
            <w:r w:rsidRPr="001A0D1C">
              <w:rPr>
                <w:sz w:val="18"/>
                <w:szCs w:val="18"/>
              </w:rPr>
              <w:t>Подпрограмма «Развитие национальной экономики Гвазденского сельского поселения»</w:t>
            </w:r>
          </w:p>
        </w:tc>
        <w:tc>
          <w:tcPr>
            <w:tcW w:w="708"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914</w:t>
            </w:r>
          </w:p>
        </w:tc>
        <w:tc>
          <w:tcPr>
            <w:tcW w:w="567"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04</w:t>
            </w:r>
          </w:p>
        </w:tc>
        <w:tc>
          <w:tcPr>
            <w:tcW w:w="567"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09</w:t>
            </w:r>
          </w:p>
        </w:tc>
        <w:tc>
          <w:tcPr>
            <w:tcW w:w="1134" w:type="dxa"/>
            <w:gridSpan w:val="3"/>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84 4 00 00000</w:t>
            </w:r>
          </w:p>
        </w:tc>
        <w:tc>
          <w:tcPr>
            <w:tcW w:w="709"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b/>
                <w:bCs/>
                <w:sz w:val="18"/>
                <w:szCs w:val="18"/>
              </w:rPr>
            </w:pPr>
          </w:p>
        </w:tc>
        <w:tc>
          <w:tcPr>
            <w:tcW w:w="1134"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3352,0</w:t>
            </w:r>
          </w:p>
        </w:tc>
        <w:tc>
          <w:tcPr>
            <w:tcW w:w="1134" w:type="dxa"/>
            <w:gridSpan w:val="3"/>
            <w:tcBorders>
              <w:top w:val="nil"/>
              <w:left w:val="single" w:sz="4" w:space="0" w:color="000000"/>
              <w:bottom w:val="single" w:sz="4" w:space="0" w:color="000000"/>
              <w:right w:val="single" w:sz="4" w:space="0" w:color="000000"/>
            </w:tcBorders>
            <w:vAlign w:val="center"/>
          </w:tcPr>
          <w:p w:rsidR="001A0D1C" w:rsidRPr="001A0D1C" w:rsidRDefault="001A0D1C" w:rsidP="001A0D1C">
            <w:pPr>
              <w:jc w:val="both"/>
              <w:rPr>
                <w:sz w:val="18"/>
                <w:szCs w:val="18"/>
              </w:rPr>
            </w:pPr>
            <w:r w:rsidRPr="001A0D1C">
              <w:rPr>
                <w:sz w:val="18"/>
                <w:szCs w:val="18"/>
              </w:rPr>
              <w:t>2354,3</w:t>
            </w:r>
          </w:p>
        </w:tc>
        <w:tc>
          <w:tcPr>
            <w:tcW w:w="1134"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2445,7</w:t>
            </w:r>
          </w:p>
        </w:tc>
        <w:tc>
          <w:tcPr>
            <w:tcW w:w="293" w:type="dxa"/>
            <w:tcBorders>
              <w:top w:val="nil"/>
              <w:left w:val="nil"/>
              <w:bottom w:val="nil"/>
              <w:right w:val="nil"/>
            </w:tcBorders>
          </w:tcPr>
          <w:p w:rsidR="001A0D1C" w:rsidRPr="001A0D1C" w:rsidRDefault="001A0D1C" w:rsidP="001A0D1C">
            <w:pPr>
              <w:jc w:val="both"/>
              <w:rPr>
                <w:sz w:val="18"/>
                <w:szCs w:val="18"/>
              </w:rPr>
            </w:pPr>
          </w:p>
        </w:tc>
        <w:tc>
          <w:tcPr>
            <w:tcW w:w="240" w:type="dxa"/>
            <w:tcBorders>
              <w:top w:val="nil"/>
              <w:left w:val="nil"/>
              <w:bottom w:val="nil"/>
              <w:right w:val="nil"/>
            </w:tcBorders>
          </w:tcPr>
          <w:p w:rsidR="001A0D1C" w:rsidRPr="001A0D1C" w:rsidRDefault="001A0D1C" w:rsidP="001A0D1C">
            <w:pPr>
              <w:jc w:val="both"/>
              <w:rPr>
                <w:sz w:val="18"/>
                <w:szCs w:val="18"/>
              </w:rPr>
            </w:pPr>
          </w:p>
        </w:tc>
        <w:tc>
          <w:tcPr>
            <w:tcW w:w="255" w:type="dxa"/>
            <w:tcBorders>
              <w:top w:val="nil"/>
              <w:left w:val="nil"/>
              <w:bottom w:val="nil"/>
              <w:right w:val="nil"/>
            </w:tcBorders>
          </w:tcPr>
          <w:p w:rsidR="001A0D1C" w:rsidRPr="001A0D1C" w:rsidRDefault="001A0D1C" w:rsidP="001A0D1C">
            <w:pPr>
              <w:jc w:val="both"/>
              <w:rPr>
                <w:sz w:val="18"/>
                <w:szCs w:val="18"/>
              </w:rPr>
            </w:pPr>
          </w:p>
        </w:tc>
      </w:tr>
      <w:tr w:rsidR="001A0D1C" w:rsidRPr="001A0D1C" w:rsidTr="001A0D1C">
        <w:tblPrEx>
          <w:tblCellSpacing w:w="-5" w:type="nil"/>
        </w:tblPrEx>
        <w:trPr>
          <w:trHeight w:val="413"/>
          <w:tblCellSpacing w:w="-5" w:type="nil"/>
        </w:trPr>
        <w:tc>
          <w:tcPr>
            <w:tcW w:w="3475" w:type="dxa"/>
            <w:tcBorders>
              <w:top w:val="single" w:sz="4" w:space="0" w:color="000000"/>
              <w:left w:val="single" w:sz="4" w:space="0" w:color="000000"/>
              <w:bottom w:val="single" w:sz="4" w:space="0" w:color="000000"/>
              <w:right w:val="single" w:sz="4" w:space="0" w:color="000000"/>
            </w:tcBorders>
            <w:vAlign w:val="bottom"/>
          </w:tcPr>
          <w:p w:rsidR="001A0D1C" w:rsidRPr="001A0D1C" w:rsidRDefault="001A0D1C" w:rsidP="001A0D1C">
            <w:pPr>
              <w:jc w:val="both"/>
              <w:rPr>
                <w:sz w:val="18"/>
                <w:szCs w:val="18"/>
              </w:rPr>
            </w:pPr>
            <w:r w:rsidRPr="001A0D1C">
              <w:rPr>
                <w:sz w:val="18"/>
                <w:szCs w:val="18"/>
              </w:rPr>
              <w:t>Основное мероприятие «Мероприятие по развитию сети автомобильных дорог общего пользования местного значения Гвазденского сельского поселения»</w:t>
            </w:r>
          </w:p>
        </w:tc>
        <w:tc>
          <w:tcPr>
            <w:tcW w:w="708"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914</w:t>
            </w:r>
          </w:p>
        </w:tc>
        <w:tc>
          <w:tcPr>
            <w:tcW w:w="567"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04</w:t>
            </w:r>
          </w:p>
        </w:tc>
        <w:tc>
          <w:tcPr>
            <w:tcW w:w="567"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09</w:t>
            </w:r>
          </w:p>
        </w:tc>
        <w:tc>
          <w:tcPr>
            <w:tcW w:w="1134" w:type="dxa"/>
            <w:gridSpan w:val="3"/>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84 4 01 00000</w:t>
            </w:r>
          </w:p>
        </w:tc>
        <w:tc>
          <w:tcPr>
            <w:tcW w:w="709"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b/>
                <w:bCs/>
                <w:sz w:val="18"/>
                <w:szCs w:val="18"/>
              </w:rPr>
            </w:pPr>
          </w:p>
        </w:tc>
        <w:tc>
          <w:tcPr>
            <w:tcW w:w="1134"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3352,0</w:t>
            </w:r>
          </w:p>
        </w:tc>
        <w:tc>
          <w:tcPr>
            <w:tcW w:w="1134" w:type="dxa"/>
            <w:gridSpan w:val="3"/>
            <w:tcBorders>
              <w:top w:val="nil"/>
              <w:left w:val="single" w:sz="4" w:space="0" w:color="000000"/>
              <w:bottom w:val="single" w:sz="4" w:space="0" w:color="000000"/>
              <w:right w:val="single" w:sz="4" w:space="0" w:color="000000"/>
            </w:tcBorders>
            <w:vAlign w:val="center"/>
          </w:tcPr>
          <w:p w:rsidR="001A0D1C" w:rsidRPr="001A0D1C" w:rsidRDefault="001A0D1C" w:rsidP="001A0D1C">
            <w:pPr>
              <w:jc w:val="both"/>
              <w:rPr>
                <w:sz w:val="18"/>
                <w:szCs w:val="18"/>
              </w:rPr>
            </w:pPr>
            <w:r w:rsidRPr="001A0D1C">
              <w:rPr>
                <w:sz w:val="18"/>
                <w:szCs w:val="18"/>
              </w:rPr>
              <w:t>2354,3</w:t>
            </w:r>
          </w:p>
        </w:tc>
        <w:tc>
          <w:tcPr>
            <w:tcW w:w="1134"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2445,7</w:t>
            </w:r>
          </w:p>
        </w:tc>
        <w:tc>
          <w:tcPr>
            <w:tcW w:w="293" w:type="dxa"/>
            <w:tcBorders>
              <w:top w:val="nil"/>
              <w:left w:val="nil"/>
              <w:bottom w:val="nil"/>
              <w:right w:val="nil"/>
            </w:tcBorders>
          </w:tcPr>
          <w:p w:rsidR="001A0D1C" w:rsidRPr="001A0D1C" w:rsidRDefault="001A0D1C" w:rsidP="001A0D1C">
            <w:pPr>
              <w:jc w:val="both"/>
              <w:rPr>
                <w:sz w:val="18"/>
                <w:szCs w:val="18"/>
              </w:rPr>
            </w:pPr>
          </w:p>
        </w:tc>
        <w:tc>
          <w:tcPr>
            <w:tcW w:w="240" w:type="dxa"/>
            <w:tcBorders>
              <w:top w:val="nil"/>
              <w:left w:val="nil"/>
              <w:bottom w:val="nil"/>
              <w:right w:val="nil"/>
            </w:tcBorders>
          </w:tcPr>
          <w:p w:rsidR="001A0D1C" w:rsidRPr="001A0D1C" w:rsidRDefault="001A0D1C" w:rsidP="001A0D1C">
            <w:pPr>
              <w:jc w:val="both"/>
              <w:rPr>
                <w:sz w:val="18"/>
                <w:szCs w:val="18"/>
              </w:rPr>
            </w:pPr>
          </w:p>
        </w:tc>
        <w:tc>
          <w:tcPr>
            <w:tcW w:w="255" w:type="dxa"/>
            <w:tcBorders>
              <w:top w:val="nil"/>
              <w:left w:val="nil"/>
              <w:bottom w:val="nil"/>
              <w:right w:val="nil"/>
            </w:tcBorders>
          </w:tcPr>
          <w:p w:rsidR="001A0D1C" w:rsidRPr="001A0D1C" w:rsidRDefault="001A0D1C" w:rsidP="001A0D1C">
            <w:pPr>
              <w:jc w:val="both"/>
              <w:rPr>
                <w:sz w:val="18"/>
                <w:szCs w:val="18"/>
              </w:rPr>
            </w:pPr>
          </w:p>
        </w:tc>
      </w:tr>
      <w:tr w:rsidR="001A0D1C" w:rsidRPr="001A0D1C" w:rsidTr="001A0D1C">
        <w:tblPrEx>
          <w:tblCellSpacing w:w="-5" w:type="nil"/>
        </w:tblPrEx>
        <w:trPr>
          <w:trHeight w:val="630"/>
          <w:tblCellSpacing w:w="-5" w:type="nil"/>
        </w:trPr>
        <w:tc>
          <w:tcPr>
            <w:tcW w:w="3475" w:type="dxa"/>
            <w:tcBorders>
              <w:top w:val="single" w:sz="4" w:space="0" w:color="000000"/>
              <w:left w:val="single" w:sz="4" w:space="0" w:color="000000"/>
              <w:bottom w:val="single" w:sz="4" w:space="0" w:color="000000"/>
              <w:right w:val="single" w:sz="4" w:space="0" w:color="000000"/>
            </w:tcBorders>
            <w:vAlign w:val="bottom"/>
          </w:tcPr>
          <w:p w:rsidR="001A0D1C" w:rsidRPr="001A0D1C" w:rsidRDefault="001A0D1C" w:rsidP="001A0D1C">
            <w:pPr>
              <w:jc w:val="both"/>
              <w:rPr>
                <w:sz w:val="18"/>
                <w:szCs w:val="18"/>
              </w:rPr>
            </w:pPr>
            <w:r w:rsidRPr="001A0D1C">
              <w:rPr>
                <w:sz w:val="18"/>
                <w:szCs w:val="18"/>
              </w:rPr>
              <w:t>Мероприятие по развитию сети автомобильных дорог общего пользования местного значения сельского поселения (Закупка товаров, работ и услуг для муниципальных нужд)</w:t>
            </w:r>
          </w:p>
        </w:tc>
        <w:tc>
          <w:tcPr>
            <w:tcW w:w="708"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914</w:t>
            </w:r>
          </w:p>
        </w:tc>
        <w:tc>
          <w:tcPr>
            <w:tcW w:w="567"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04</w:t>
            </w:r>
          </w:p>
        </w:tc>
        <w:tc>
          <w:tcPr>
            <w:tcW w:w="567"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09</w:t>
            </w:r>
          </w:p>
        </w:tc>
        <w:tc>
          <w:tcPr>
            <w:tcW w:w="1134" w:type="dxa"/>
            <w:gridSpan w:val="3"/>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 xml:space="preserve">84 4 01 91290 </w:t>
            </w:r>
          </w:p>
        </w:tc>
        <w:tc>
          <w:tcPr>
            <w:tcW w:w="709"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200</w:t>
            </w:r>
          </w:p>
        </w:tc>
        <w:tc>
          <w:tcPr>
            <w:tcW w:w="1134"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3352,0</w:t>
            </w:r>
          </w:p>
        </w:tc>
        <w:tc>
          <w:tcPr>
            <w:tcW w:w="1134" w:type="dxa"/>
            <w:gridSpan w:val="3"/>
            <w:tcBorders>
              <w:top w:val="nil"/>
              <w:left w:val="single" w:sz="4" w:space="0" w:color="000000"/>
              <w:bottom w:val="single" w:sz="4" w:space="0" w:color="000000"/>
              <w:right w:val="single" w:sz="4" w:space="0" w:color="000000"/>
            </w:tcBorders>
            <w:vAlign w:val="center"/>
          </w:tcPr>
          <w:p w:rsidR="001A0D1C" w:rsidRPr="001A0D1C" w:rsidRDefault="001A0D1C" w:rsidP="001A0D1C">
            <w:pPr>
              <w:jc w:val="both"/>
              <w:rPr>
                <w:sz w:val="18"/>
                <w:szCs w:val="18"/>
              </w:rPr>
            </w:pPr>
            <w:r w:rsidRPr="001A0D1C">
              <w:rPr>
                <w:sz w:val="18"/>
                <w:szCs w:val="18"/>
              </w:rPr>
              <w:t>2354,3</w:t>
            </w:r>
          </w:p>
        </w:tc>
        <w:tc>
          <w:tcPr>
            <w:tcW w:w="1134"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2445,7</w:t>
            </w:r>
          </w:p>
        </w:tc>
        <w:tc>
          <w:tcPr>
            <w:tcW w:w="293" w:type="dxa"/>
            <w:tcBorders>
              <w:top w:val="nil"/>
              <w:left w:val="nil"/>
              <w:bottom w:val="nil"/>
              <w:right w:val="nil"/>
            </w:tcBorders>
          </w:tcPr>
          <w:p w:rsidR="001A0D1C" w:rsidRPr="001A0D1C" w:rsidRDefault="001A0D1C" w:rsidP="001A0D1C">
            <w:pPr>
              <w:jc w:val="both"/>
              <w:rPr>
                <w:sz w:val="18"/>
                <w:szCs w:val="18"/>
              </w:rPr>
            </w:pPr>
          </w:p>
        </w:tc>
        <w:tc>
          <w:tcPr>
            <w:tcW w:w="240" w:type="dxa"/>
            <w:tcBorders>
              <w:top w:val="nil"/>
              <w:left w:val="nil"/>
              <w:bottom w:val="nil"/>
              <w:right w:val="nil"/>
            </w:tcBorders>
          </w:tcPr>
          <w:p w:rsidR="001A0D1C" w:rsidRPr="001A0D1C" w:rsidRDefault="001A0D1C" w:rsidP="001A0D1C">
            <w:pPr>
              <w:jc w:val="both"/>
              <w:rPr>
                <w:sz w:val="18"/>
                <w:szCs w:val="18"/>
              </w:rPr>
            </w:pPr>
          </w:p>
        </w:tc>
        <w:tc>
          <w:tcPr>
            <w:tcW w:w="255" w:type="dxa"/>
            <w:tcBorders>
              <w:top w:val="nil"/>
              <w:left w:val="nil"/>
              <w:bottom w:val="nil"/>
              <w:right w:val="nil"/>
            </w:tcBorders>
          </w:tcPr>
          <w:p w:rsidR="001A0D1C" w:rsidRPr="001A0D1C" w:rsidRDefault="001A0D1C" w:rsidP="001A0D1C">
            <w:pPr>
              <w:jc w:val="both"/>
              <w:rPr>
                <w:sz w:val="18"/>
                <w:szCs w:val="18"/>
              </w:rPr>
            </w:pPr>
          </w:p>
        </w:tc>
      </w:tr>
      <w:tr w:rsidR="001A0D1C" w:rsidRPr="001A0D1C" w:rsidTr="001A0D1C">
        <w:tblPrEx>
          <w:tblCellSpacing w:w="-5" w:type="nil"/>
        </w:tblPrEx>
        <w:trPr>
          <w:trHeight w:val="391"/>
          <w:tblCellSpacing w:w="-5" w:type="nil"/>
        </w:trPr>
        <w:tc>
          <w:tcPr>
            <w:tcW w:w="3475" w:type="dxa"/>
            <w:tcBorders>
              <w:top w:val="single" w:sz="4" w:space="0" w:color="000000"/>
              <w:left w:val="single" w:sz="4" w:space="0" w:color="000000"/>
              <w:bottom w:val="single" w:sz="4" w:space="0" w:color="000000"/>
              <w:right w:val="single" w:sz="4" w:space="0" w:color="000000"/>
            </w:tcBorders>
            <w:vAlign w:val="bottom"/>
          </w:tcPr>
          <w:p w:rsidR="001A0D1C" w:rsidRPr="001A0D1C" w:rsidRDefault="001A0D1C" w:rsidP="001A0D1C">
            <w:pPr>
              <w:jc w:val="both"/>
              <w:rPr>
                <w:b/>
                <w:bCs/>
                <w:sz w:val="18"/>
                <w:szCs w:val="18"/>
              </w:rPr>
            </w:pPr>
            <w:r w:rsidRPr="001A0D1C">
              <w:rPr>
                <w:b/>
                <w:bCs/>
                <w:sz w:val="18"/>
                <w:szCs w:val="18"/>
              </w:rPr>
              <w:t>Другие вопросы в области национальной экономики</w:t>
            </w:r>
          </w:p>
        </w:tc>
        <w:tc>
          <w:tcPr>
            <w:tcW w:w="708" w:type="dxa"/>
            <w:tcBorders>
              <w:top w:val="nil"/>
              <w:left w:val="nil"/>
              <w:bottom w:val="single" w:sz="4" w:space="0" w:color="auto"/>
              <w:right w:val="single" w:sz="4" w:space="0" w:color="auto"/>
            </w:tcBorders>
            <w:vAlign w:val="center"/>
          </w:tcPr>
          <w:p w:rsidR="001A0D1C" w:rsidRPr="001A0D1C" w:rsidRDefault="001A0D1C" w:rsidP="001A0D1C">
            <w:pPr>
              <w:jc w:val="both"/>
              <w:rPr>
                <w:b/>
                <w:bCs/>
                <w:sz w:val="18"/>
                <w:szCs w:val="18"/>
              </w:rPr>
            </w:pPr>
            <w:r w:rsidRPr="001A0D1C">
              <w:rPr>
                <w:b/>
                <w:bCs/>
                <w:sz w:val="18"/>
                <w:szCs w:val="18"/>
              </w:rPr>
              <w:t>914</w:t>
            </w:r>
          </w:p>
        </w:tc>
        <w:tc>
          <w:tcPr>
            <w:tcW w:w="567" w:type="dxa"/>
            <w:tcBorders>
              <w:top w:val="nil"/>
              <w:left w:val="nil"/>
              <w:bottom w:val="single" w:sz="4" w:space="0" w:color="auto"/>
              <w:right w:val="single" w:sz="4" w:space="0" w:color="auto"/>
            </w:tcBorders>
            <w:vAlign w:val="center"/>
          </w:tcPr>
          <w:p w:rsidR="001A0D1C" w:rsidRPr="001A0D1C" w:rsidRDefault="001A0D1C" w:rsidP="001A0D1C">
            <w:pPr>
              <w:jc w:val="both"/>
              <w:rPr>
                <w:b/>
                <w:bCs/>
                <w:sz w:val="18"/>
                <w:szCs w:val="18"/>
              </w:rPr>
            </w:pPr>
            <w:r w:rsidRPr="001A0D1C">
              <w:rPr>
                <w:b/>
                <w:bCs/>
                <w:sz w:val="18"/>
                <w:szCs w:val="18"/>
              </w:rPr>
              <w:t>04</w:t>
            </w:r>
          </w:p>
        </w:tc>
        <w:tc>
          <w:tcPr>
            <w:tcW w:w="567"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b/>
                <w:bCs/>
                <w:sz w:val="18"/>
                <w:szCs w:val="18"/>
              </w:rPr>
            </w:pPr>
            <w:r w:rsidRPr="001A0D1C">
              <w:rPr>
                <w:b/>
                <w:bCs/>
                <w:sz w:val="18"/>
                <w:szCs w:val="18"/>
              </w:rPr>
              <w:t>12</w:t>
            </w:r>
          </w:p>
        </w:tc>
        <w:tc>
          <w:tcPr>
            <w:tcW w:w="1134" w:type="dxa"/>
            <w:gridSpan w:val="3"/>
            <w:tcBorders>
              <w:top w:val="nil"/>
              <w:left w:val="nil"/>
              <w:bottom w:val="single" w:sz="4" w:space="0" w:color="auto"/>
              <w:right w:val="single" w:sz="4" w:space="0" w:color="auto"/>
            </w:tcBorders>
            <w:vAlign w:val="center"/>
          </w:tcPr>
          <w:p w:rsidR="001A0D1C" w:rsidRPr="001A0D1C" w:rsidRDefault="001A0D1C" w:rsidP="001A0D1C">
            <w:pPr>
              <w:jc w:val="both"/>
              <w:rPr>
                <w:b/>
                <w:bCs/>
                <w:sz w:val="18"/>
                <w:szCs w:val="18"/>
              </w:rPr>
            </w:pPr>
          </w:p>
        </w:tc>
        <w:tc>
          <w:tcPr>
            <w:tcW w:w="709"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b/>
                <w:bCs/>
                <w:sz w:val="18"/>
                <w:szCs w:val="18"/>
              </w:rPr>
            </w:pPr>
          </w:p>
        </w:tc>
        <w:tc>
          <w:tcPr>
            <w:tcW w:w="1134" w:type="dxa"/>
            <w:tcBorders>
              <w:top w:val="nil"/>
              <w:left w:val="nil"/>
              <w:bottom w:val="single" w:sz="4" w:space="0" w:color="auto"/>
              <w:right w:val="single" w:sz="4" w:space="0" w:color="auto"/>
            </w:tcBorders>
            <w:vAlign w:val="center"/>
          </w:tcPr>
          <w:p w:rsidR="001A0D1C" w:rsidRPr="001A0D1C" w:rsidRDefault="001A0D1C" w:rsidP="001A0D1C">
            <w:pPr>
              <w:jc w:val="both"/>
              <w:rPr>
                <w:b/>
                <w:bCs/>
                <w:sz w:val="18"/>
                <w:szCs w:val="18"/>
              </w:rPr>
            </w:pPr>
            <w:r w:rsidRPr="001A0D1C">
              <w:rPr>
                <w:b/>
                <w:bCs/>
                <w:sz w:val="18"/>
                <w:szCs w:val="18"/>
              </w:rPr>
              <w:t>480,8</w:t>
            </w:r>
          </w:p>
        </w:tc>
        <w:tc>
          <w:tcPr>
            <w:tcW w:w="1134" w:type="dxa"/>
            <w:gridSpan w:val="3"/>
            <w:tcBorders>
              <w:top w:val="nil"/>
              <w:left w:val="single" w:sz="4" w:space="0" w:color="000000"/>
              <w:bottom w:val="single" w:sz="4" w:space="0" w:color="000000"/>
              <w:right w:val="single" w:sz="4" w:space="0" w:color="000000"/>
            </w:tcBorders>
            <w:vAlign w:val="center"/>
          </w:tcPr>
          <w:p w:rsidR="001A0D1C" w:rsidRPr="001A0D1C" w:rsidRDefault="001A0D1C" w:rsidP="001A0D1C">
            <w:pPr>
              <w:jc w:val="both"/>
              <w:rPr>
                <w:b/>
                <w:bCs/>
                <w:sz w:val="18"/>
                <w:szCs w:val="18"/>
              </w:rPr>
            </w:pPr>
            <w:r w:rsidRPr="001A0D1C">
              <w:rPr>
                <w:b/>
                <w:bCs/>
                <w:sz w:val="18"/>
                <w:szCs w:val="18"/>
              </w:rPr>
              <w:t>0,0</w:t>
            </w:r>
          </w:p>
        </w:tc>
        <w:tc>
          <w:tcPr>
            <w:tcW w:w="1134" w:type="dxa"/>
            <w:tcBorders>
              <w:top w:val="nil"/>
              <w:left w:val="nil"/>
              <w:bottom w:val="single" w:sz="4" w:space="0" w:color="auto"/>
              <w:right w:val="single" w:sz="4" w:space="0" w:color="auto"/>
            </w:tcBorders>
            <w:vAlign w:val="center"/>
          </w:tcPr>
          <w:p w:rsidR="001A0D1C" w:rsidRPr="001A0D1C" w:rsidRDefault="001A0D1C" w:rsidP="001A0D1C">
            <w:pPr>
              <w:jc w:val="both"/>
              <w:rPr>
                <w:b/>
                <w:bCs/>
                <w:sz w:val="18"/>
                <w:szCs w:val="18"/>
              </w:rPr>
            </w:pPr>
            <w:r w:rsidRPr="001A0D1C">
              <w:rPr>
                <w:b/>
                <w:bCs/>
                <w:sz w:val="18"/>
                <w:szCs w:val="18"/>
              </w:rPr>
              <w:t>0,0</w:t>
            </w:r>
          </w:p>
        </w:tc>
        <w:tc>
          <w:tcPr>
            <w:tcW w:w="293" w:type="dxa"/>
            <w:tcBorders>
              <w:top w:val="nil"/>
              <w:left w:val="nil"/>
              <w:bottom w:val="nil"/>
              <w:right w:val="nil"/>
            </w:tcBorders>
          </w:tcPr>
          <w:p w:rsidR="001A0D1C" w:rsidRPr="001A0D1C" w:rsidRDefault="001A0D1C" w:rsidP="001A0D1C">
            <w:pPr>
              <w:jc w:val="both"/>
              <w:rPr>
                <w:sz w:val="18"/>
                <w:szCs w:val="18"/>
              </w:rPr>
            </w:pPr>
          </w:p>
        </w:tc>
        <w:tc>
          <w:tcPr>
            <w:tcW w:w="240" w:type="dxa"/>
            <w:tcBorders>
              <w:top w:val="nil"/>
              <w:left w:val="nil"/>
              <w:bottom w:val="nil"/>
              <w:right w:val="nil"/>
            </w:tcBorders>
          </w:tcPr>
          <w:p w:rsidR="001A0D1C" w:rsidRPr="001A0D1C" w:rsidRDefault="001A0D1C" w:rsidP="001A0D1C">
            <w:pPr>
              <w:jc w:val="both"/>
              <w:rPr>
                <w:sz w:val="18"/>
                <w:szCs w:val="18"/>
              </w:rPr>
            </w:pPr>
          </w:p>
        </w:tc>
        <w:tc>
          <w:tcPr>
            <w:tcW w:w="255" w:type="dxa"/>
            <w:tcBorders>
              <w:top w:val="nil"/>
              <w:left w:val="nil"/>
              <w:bottom w:val="nil"/>
              <w:right w:val="nil"/>
            </w:tcBorders>
          </w:tcPr>
          <w:p w:rsidR="001A0D1C" w:rsidRPr="001A0D1C" w:rsidRDefault="001A0D1C" w:rsidP="001A0D1C">
            <w:pPr>
              <w:jc w:val="both"/>
              <w:rPr>
                <w:sz w:val="18"/>
                <w:szCs w:val="18"/>
              </w:rPr>
            </w:pPr>
          </w:p>
        </w:tc>
      </w:tr>
      <w:tr w:rsidR="001A0D1C" w:rsidRPr="001A0D1C" w:rsidTr="001A0D1C">
        <w:tblPrEx>
          <w:tblCellSpacing w:w="-5" w:type="nil"/>
        </w:tblPrEx>
        <w:trPr>
          <w:trHeight w:val="271"/>
          <w:tblCellSpacing w:w="-5" w:type="nil"/>
        </w:trPr>
        <w:tc>
          <w:tcPr>
            <w:tcW w:w="3475" w:type="dxa"/>
            <w:tcBorders>
              <w:top w:val="single" w:sz="4" w:space="0" w:color="000000"/>
              <w:left w:val="single" w:sz="4" w:space="0" w:color="000000"/>
              <w:bottom w:val="single" w:sz="4" w:space="0" w:color="000000"/>
              <w:right w:val="single" w:sz="4" w:space="0" w:color="000000"/>
            </w:tcBorders>
            <w:vAlign w:val="bottom"/>
          </w:tcPr>
          <w:p w:rsidR="001A0D1C" w:rsidRPr="001A0D1C" w:rsidRDefault="001A0D1C" w:rsidP="001A0D1C">
            <w:pPr>
              <w:jc w:val="both"/>
              <w:rPr>
                <w:b/>
                <w:bCs/>
                <w:i/>
                <w:iCs/>
                <w:sz w:val="18"/>
                <w:szCs w:val="18"/>
              </w:rPr>
            </w:pPr>
            <w:r w:rsidRPr="001A0D1C">
              <w:rPr>
                <w:b/>
                <w:bCs/>
                <w:i/>
                <w:iCs/>
                <w:sz w:val="18"/>
                <w:szCs w:val="18"/>
              </w:rPr>
              <w:t>Муниципальная программа Гвазденского сельского поселения  Бутурлиновского муниципального района Воронежской области «Социально-экономическое развитие Гвазденского  сельского поселения»</w:t>
            </w:r>
          </w:p>
        </w:tc>
        <w:tc>
          <w:tcPr>
            <w:tcW w:w="708"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914</w:t>
            </w:r>
          </w:p>
        </w:tc>
        <w:tc>
          <w:tcPr>
            <w:tcW w:w="567"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04</w:t>
            </w:r>
          </w:p>
        </w:tc>
        <w:tc>
          <w:tcPr>
            <w:tcW w:w="567"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12</w:t>
            </w:r>
          </w:p>
        </w:tc>
        <w:tc>
          <w:tcPr>
            <w:tcW w:w="1134" w:type="dxa"/>
            <w:gridSpan w:val="3"/>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84 0 00 00000</w:t>
            </w:r>
          </w:p>
        </w:tc>
        <w:tc>
          <w:tcPr>
            <w:tcW w:w="709"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p>
        </w:tc>
        <w:tc>
          <w:tcPr>
            <w:tcW w:w="1134"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480,8</w:t>
            </w:r>
          </w:p>
        </w:tc>
        <w:tc>
          <w:tcPr>
            <w:tcW w:w="1134" w:type="dxa"/>
            <w:gridSpan w:val="3"/>
            <w:tcBorders>
              <w:top w:val="nil"/>
              <w:left w:val="single" w:sz="4" w:space="0" w:color="000000"/>
              <w:bottom w:val="single" w:sz="4" w:space="0" w:color="000000"/>
              <w:right w:val="single" w:sz="4" w:space="0" w:color="000000"/>
            </w:tcBorders>
            <w:vAlign w:val="center"/>
          </w:tcPr>
          <w:p w:rsidR="001A0D1C" w:rsidRPr="001A0D1C" w:rsidRDefault="001A0D1C" w:rsidP="001A0D1C">
            <w:pPr>
              <w:jc w:val="both"/>
              <w:rPr>
                <w:sz w:val="18"/>
                <w:szCs w:val="18"/>
              </w:rPr>
            </w:pPr>
            <w:r w:rsidRPr="001A0D1C">
              <w:rPr>
                <w:sz w:val="18"/>
                <w:szCs w:val="18"/>
              </w:rPr>
              <w:t>0,0</w:t>
            </w:r>
          </w:p>
        </w:tc>
        <w:tc>
          <w:tcPr>
            <w:tcW w:w="1134"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0,0</w:t>
            </w:r>
          </w:p>
        </w:tc>
        <w:tc>
          <w:tcPr>
            <w:tcW w:w="293" w:type="dxa"/>
            <w:tcBorders>
              <w:top w:val="nil"/>
              <w:left w:val="nil"/>
              <w:bottom w:val="nil"/>
              <w:right w:val="nil"/>
            </w:tcBorders>
          </w:tcPr>
          <w:p w:rsidR="001A0D1C" w:rsidRPr="001A0D1C" w:rsidRDefault="001A0D1C" w:rsidP="001A0D1C">
            <w:pPr>
              <w:jc w:val="both"/>
              <w:rPr>
                <w:sz w:val="18"/>
                <w:szCs w:val="18"/>
              </w:rPr>
            </w:pPr>
          </w:p>
        </w:tc>
        <w:tc>
          <w:tcPr>
            <w:tcW w:w="240" w:type="dxa"/>
            <w:tcBorders>
              <w:top w:val="nil"/>
              <w:left w:val="nil"/>
              <w:bottom w:val="nil"/>
              <w:right w:val="nil"/>
            </w:tcBorders>
          </w:tcPr>
          <w:p w:rsidR="001A0D1C" w:rsidRPr="001A0D1C" w:rsidRDefault="001A0D1C" w:rsidP="001A0D1C">
            <w:pPr>
              <w:jc w:val="both"/>
              <w:rPr>
                <w:sz w:val="18"/>
                <w:szCs w:val="18"/>
              </w:rPr>
            </w:pPr>
          </w:p>
        </w:tc>
        <w:tc>
          <w:tcPr>
            <w:tcW w:w="255" w:type="dxa"/>
            <w:tcBorders>
              <w:top w:val="nil"/>
              <w:left w:val="nil"/>
              <w:bottom w:val="nil"/>
              <w:right w:val="nil"/>
            </w:tcBorders>
          </w:tcPr>
          <w:p w:rsidR="001A0D1C" w:rsidRPr="001A0D1C" w:rsidRDefault="001A0D1C" w:rsidP="001A0D1C">
            <w:pPr>
              <w:jc w:val="both"/>
              <w:rPr>
                <w:sz w:val="18"/>
                <w:szCs w:val="18"/>
              </w:rPr>
            </w:pPr>
          </w:p>
        </w:tc>
      </w:tr>
      <w:tr w:rsidR="001A0D1C" w:rsidRPr="001A0D1C" w:rsidTr="001A0D1C">
        <w:tblPrEx>
          <w:tblCellSpacing w:w="-5" w:type="nil"/>
        </w:tblPrEx>
        <w:trPr>
          <w:trHeight w:val="630"/>
          <w:tblCellSpacing w:w="-5" w:type="nil"/>
        </w:trPr>
        <w:tc>
          <w:tcPr>
            <w:tcW w:w="3475" w:type="dxa"/>
            <w:tcBorders>
              <w:top w:val="single" w:sz="4" w:space="0" w:color="000000"/>
              <w:left w:val="single" w:sz="4" w:space="0" w:color="000000"/>
              <w:bottom w:val="single" w:sz="4" w:space="0" w:color="000000"/>
              <w:right w:val="single" w:sz="4" w:space="0" w:color="000000"/>
            </w:tcBorders>
            <w:vAlign w:val="bottom"/>
          </w:tcPr>
          <w:p w:rsidR="001A0D1C" w:rsidRPr="001A0D1C" w:rsidRDefault="001A0D1C" w:rsidP="001A0D1C">
            <w:pPr>
              <w:jc w:val="both"/>
              <w:rPr>
                <w:sz w:val="18"/>
                <w:szCs w:val="18"/>
              </w:rPr>
            </w:pPr>
            <w:r w:rsidRPr="001A0D1C">
              <w:rPr>
                <w:sz w:val="18"/>
                <w:szCs w:val="18"/>
              </w:rPr>
              <w:t>Подпрограмма «Развитие национальной экономики Гвазденского сельского поселения»</w:t>
            </w:r>
          </w:p>
        </w:tc>
        <w:tc>
          <w:tcPr>
            <w:tcW w:w="708"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914</w:t>
            </w:r>
          </w:p>
        </w:tc>
        <w:tc>
          <w:tcPr>
            <w:tcW w:w="567"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04</w:t>
            </w:r>
          </w:p>
        </w:tc>
        <w:tc>
          <w:tcPr>
            <w:tcW w:w="567"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12</w:t>
            </w:r>
          </w:p>
        </w:tc>
        <w:tc>
          <w:tcPr>
            <w:tcW w:w="1134" w:type="dxa"/>
            <w:gridSpan w:val="3"/>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84 4 00 00000</w:t>
            </w:r>
          </w:p>
        </w:tc>
        <w:tc>
          <w:tcPr>
            <w:tcW w:w="709"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p>
        </w:tc>
        <w:tc>
          <w:tcPr>
            <w:tcW w:w="1134"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480,8</w:t>
            </w:r>
          </w:p>
        </w:tc>
        <w:tc>
          <w:tcPr>
            <w:tcW w:w="1134" w:type="dxa"/>
            <w:gridSpan w:val="3"/>
            <w:tcBorders>
              <w:top w:val="nil"/>
              <w:left w:val="single" w:sz="4" w:space="0" w:color="000000"/>
              <w:bottom w:val="single" w:sz="4" w:space="0" w:color="000000"/>
              <w:right w:val="single" w:sz="4" w:space="0" w:color="000000"/>
            </w:tcBorders>
            <w:vAlign w:val="center"/>
          </w:tcPr>
          <w:p w:rsidR="001A0D1C" w:rsidRPr="001A0D1C" w:rsidRDefault="001A0D1C" w:rsidP="001A0D1C">
            <w:pPr>
              <w:jc w:val="both"/>
              <w:rPr>
                <w:sz w:val="18"/>
                <w:szCs w:val="18"/>
              </w:rPr>
            </w:pPr>
            <w:r w:rsidRPr="001A0D1C">
              <w:rPr>
                <w:sz w:val="18"/>
                <w:szCs w:val="18"/>
              </w:rPr>
              <w:t>0,0</w:t>
            </w:r>
          </w:p>
        </w:tc>
        <w:tc>
          <w:tcPr>
            <w:tcW w:w="1134"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0,0</w:t>
            </w:r>
          </w:p>
        </w:tc>
        <w:tc>
          <w:tcPr>
            <w:tcW w:w="293" w:type="dxa"/>
            <w:tcBorders>
              <w:top w:val="nil"/>
              <w:left w:val="nil"/>
              <w:bottom w:val="nil"/>
              <w:right w:val="nil"/>
            </w:tcBorders>
          </w:tcPr>
          <w:p w:rsidR="001A0D1C" w:rsidRPr="001A0D1C" w:rsidRDefault="001A0D1C" w:rsidP="001A0D1C">
            <w:pPr>
              <w:jc w:val="both"/>
              <w:rPr>
                <w:sz w:val="18"/>
                <w:szCs w:val="18"/>
              </w:rPr>
            </w:pPr>
          </w:p>
        </w:tc>
        <w:tc>
          <w:tcPr>
            <w:tcW w:w="240" w:type="dxa"/>
            <w:tcBorders>
              <w:top w:val="nil"/>
              <w:left w:val="nil"/>
              <w:bottom w:val="nil"/>
              <w:right w:val="nil"/>
            </w:tcBorders>
          </w:tcPr>
          <w:p w:rsidR="001A0D1C" w:rsidRPr="001A0D1C" w:rsidRDefault="001A0D1C" w:rsidP="001A0D1C">
            <w:pPr>
              <w:jc w:val="both"/>
              <w:rPr>
                <w:sz w:val="18"/>
                <w:szCs w:val="18"/>
              </w:rPr>
            </w:pPr>
          </w:p>
        </w:tc>
        <w:tc>
          <w:tcPr>
            <w:tcW w:w="255" w:type="dxa"/>
            <w:tcBorders>
              <w:top w:val="nil"/>
              <w:left w:val="nil"/>
              <w:bottom w:val="nil"/>
              <w:right w:val="nil"/>
            </w:tcBorders>
          </w:tcPr>
          <w:p w:rsidR="001A0D1C" w:rsidRPr="001A0D1C" w:rsidRDefault="001A0D1C" w:rsidP="001A0D1C">
            <w:pPr>
              <w:jc w:val="both"/>
              <w:rPr>
                <w:sz w:val="18"/>
                <w:szCs w:val="18"/>
              </w:rPr>
            </w:pPr>
          </w:p>
        </w:tc>
      </w:tr>
      <w:tr w:rsidR="001A0D1C" w:rsidRPr="001A0D1C" w:rsidTr="001A0D1C">
        <w:tblPrEx>
          <w:tblCellSpacing w:w="-5" w:type="nil"/>
        </w:tblPrEx>
        <w:trPr>
          <w:trHeight w:val="630"/>
          <w:tblCellSpacing w:w="-5" w:type="nil"/>
        </w:trPr>
        <w:tc>
          <w:tcPr>
            <w:tcW w:w="3475" w:type="dxa"/>
            <w:tcBorders>
              <w:top w:val="single" w:sz="4" w:space="0" w:color="000000"/>
              <w:left w:val="single" w:sz="4" w:space="0" w:color="000000"/>
              <w:bottom w:val="single" w:sz="4" w:space="0" w:color="000000"/>
              <w:right w:val="single" w:sz="4" w:space="0" w:color="000000"/>
            </w:tcBorders>
            <w:vAlign w:val="bottom"/>
          </w:tcPr>
          <w:p w:rsidR="001A0D1C" w:rsidRPr="001A0D1C" w:rsidRDefault="001A0D1C" w:rsidP="001A0D1C">
            <w:pPr>
              <w:jc w:val="both"/>
              <w:rPr>
                <w:sz w:val="18"/>
                <w:szCs w:val="18"/>
              </w:rPr>
            </w:pPr>
            <w:r w:rsidRPr="001A0D1C">
              <w:rPr>
                <w:sz w:val="18"/>
                <w:szCs w:val="18"/>
              </w:rPr>
              <w:t>Основное мероприятие «Мероприятия по градостроительной деятельности»</w:t>
            </w:r>
          </w:p>
        </w:tc>
        <w:tc>
          <w:tcPr>
            <w:tcW w:w="708"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914</w:t>
            </w:r>
          </w:p>
        </w:tc>
        <w:tc>
          <w:tcPr>
            <w:tcW w:w="567"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04</w:t>
            </w:r>
          </w:p>
        </w:tc>
        <w:tc>
          <w:tcPr>
            <w:tcW w:w="567"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12</w:t>
            </w:r>
          </w:p>
        </w:tc>
        <w:tc>
          <w:tcPr>
            <w:tcW w:w="1134" w:type="dxa"/>
            <w:gridSpan w:val="3"/>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84 4 02 00000</w:t>
            </w:r>
          </w:p>
        </w:tc>
        <w:tc>
          <w:tcPr>
            <w:tcW w:w="709"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p>
        </w:tc>
        <w:tc>
          <w:tcPr>
            <w:tcW w:w="1134"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480,8</w:t>
            </w:r>
          </w:p>
        </w:tc>
        <w:tc>
          <w:tcPr>
            <w:tcW w:w="1134" w:type="dxa"/>
            <w:gridSpan w:val="3"/>
            <w:tcBorders>
              <w:top w:val="nil"/>
              <w:left w:val="single" w:sz="4" w:space="0" w:color="000000"/>
              <w:bottom w:val="single" w:sz="4" w:space="0" w:color="000000"/>
              <w:right w:val="single" w:sz="4" w:space="0" w:color="000000"/>
            </w:tcBorders>
            <w:vAlign w:val="center"/>
          </w:tcPr>
          <w:p w:rsidR="001A0D1C" w:rsidRPr="001A0D1C" w:rsidRDefault="001A0D1C" w:rsidP="001A0D1C">
            <w:pPr>
              <w:jc w:val="both"/>
              <w:rPr>
                <w:sz w:val="18"/>
                <w:szCs w:val="18"/>
              </w:rPr>
            </w:pPr>
            <w:r w:rsidRPr="001A0D1C">
              <w:rPr>
                <w:sz w:val="18"/>
                <w:szCs w:val="18"/>
              </w:rPr>
              <w:t>0,0</w:t>
            </w:r>
          </w:p>
        </w:tc>
        <w:tc>
          <w:tcPr>
            <w:tcW w:w="1134"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0,0</w:t>
            </w:r>
          </w:p>
        </w:tc>
        <w:tc>
          <w:tcPr>
            <w:tcW w:w="293" w:type="dxa"/>
            <w:tcBorders>
              <w:top w:val="nil"/>
              <w:left w:val="nil"/>
              <w:bottom w:val="nil"/>
              <w:right w:val="nil"/>
            </w:tcBorders>
          </w:tcPr>
          <w:p w:rsidR="001A0D1C" w:rsidRPr="001A0D1C" w:rsidRDefault="001A0D1C" w:rsidP="001A0D1C">
            <w:pPr>
              <w:jc w:val="both"/>
              <w:rPr>
                <w:sz w:val="18"/>
                <w:szCs w:val="18"/>
              </w:rPr>
            </w:pPr>
          </w:p>
        </w:tc>
        <w:tc>
          <w:tcPr>
            <w:tcW w:w="240" w:type="dxa"/>
            <w:tcBorders>
              <w:top w:val="nil"/>
              <w:left w:val="nil"/>
              <w:bottom w:val="nil"/>
              <w:right w:val="nil"/>
            </w:tcBorders>
          </w:tcPr>
          <w:p w:rsidR="001A0D1C" w:rsidRPr="001A0D1C" w:rsidRDefault="001A0D1C" w:rsidP="001A0D1C">
            <w:pPr>
              <w:jc w:val="both"/>
              <w:rPr>
                <w:sz w:val="18"/>
                <w:szCs w:val="18"/>
              </w:rPr>
            </w:pPr>
          </w:p>
        </w:tc>
        <w:tc>
          <w:tcPr>
            <w:tcW w:w="255" w:type="dxa"/>
            <w:tcBorders>
              <w:top w:val="nil"/>
              <w:left w:val="nil"/>
              <w:bottom w:val="nil"/>
              <w:right w:val="nil"/>
            </w:tcBorders>
          </w:tcPr>
          <w:p w:rsidR="001A0D1C" w:rsidRPr="001A0D1C" w:rsidRDefault="001A0D1C" w:rsidP="001A0D1C">
            <w:pPr>
              <w:jc w:val="both"/>
              <w:rPr>
                <w:sz w:val="18"/>
                <w:szCs w:val="18"/>
              </w:rPr>
            </w:pPr>
          </w:p>
        </w:tc>
      </w:tr>
      <w:tr w:rsidR="001A0D1C" w:rsidRPr="001A0D1C" w:rsidTr="001A0D1C">
        <w:tblPrEx>
          <w:tblCellSpacing w:w="-5" w:type="nil"/>
        </w:tblPrEx>
        <w:trPr>
          <w:trHeight w:val="630"/>
          <w:tblCellSpacing w:w="-5" w:type="nil"/>
        </w:trPr>
        <w:tc>
          <w:tcPr>
            <w:tcW w:w="3475" w:type="dxa"/>
            <w:tcBorders>
              <w:top w:val="single" w:sz="4" w:space="0" w:color="000000"/>
              <w:left w:val="single" w:sz="4" w:space="0" w:color="000000"/>
              <w:bottom w:val="single" w:sz="4" w:space="0" w:color="000000"/>
              <w:right w:val="single" w:sz="4" w:space="0" w:color="000000"/>
            </w:tcBorders>
            <w:vAlign w:val="bottom"/>
          </w:tcPr>
          <w:p w:rsidR="001A0D1C" w:rsidRPr="001A0D1C" w:rsidRDefault="001A0D1C" w:rsidP="001A0D1C">
            <w:pPr>
              <w:jc w:val="both"/>
              <w:rPr>
                <w:sz w:val="18"/>
                <w:szCs w:val="18"/>
              </w:rPr>
            </w:pPr>
            <w:r w:rsidRPr="001A0D1C">
              <w:rPr>
                <w:sz w:val="18"/>
                <w:szCs w:val="18"/>
              </w:rPr>
              <w:t xml:space="preserve">Расходы бюджета на мероприятия по развитию градостроительной деятельности </w:t>
            </w:r>
          </w:p>
        </w:tc>
        <w:tc>
          <w:tcPr>
            <w:tcW w:w="708"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914</w:t>
            </w:r>
          </w:p>
        </w:tc>
        <w:tc>
          <w:tcPr>
            <w:tcW w:w="567"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04</w:t>
            </w:r>
          </w:p>
        </w:tc>
        <w:tc>
          <w:tcPr>
            <w:tcW w:w="567"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12</w:t>
            </w:r>
          </w:p>
        </w:tc>
        <w:tc>
          <w:tcPr>
            <w:tcW w:w="1134" w:type="dxa"/>
            <w:gridSpan w:val="3"/>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84 4 02 90850</w:t>
            </w:r>
          </w:p>
        </w:tc>
        <w:tc>
          <w:tcPr>
            <w:tcW w:w="709"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200</w:t>
            </w:r>
          </w:p>
        </w:tc>
        <w:tc>
          <w:tcPr>
            <w:tcW w:w="1134"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480,8</w:t>
            </w:r>
          </w:p>
        </w:tc>
        <w:tc>
          <w:tcPr>
            <w:tcW w:w="1134" w:type="dxa"/>
            <w:gridSpan w:val="3"/>
            <w:tcBorders>
              <w:top w:val="nil"/>
              <w:left w:val="single" w:sz="4" w:space="0" w:color="000000"/>
              <w:bottom w:val="single" w:sz="4" w:space="0" w:color="000000"/>
              <w:right w:val="single" w:sz="4" w:space="0" w:color="000000"/>
            </w:tcBorders>
            <w:vAlign w:val="center"/>
          </w:tcPr>
          <w:p w:rsidR="001A0D1C" w:rsidRPr="001A0D1C" w:rsidRDefault="001A0D1C" w:rsidP="001A0D1C">
            <w:pPr>
              <w:jc w:val="both"/>
              <w:rPr>
                <w:sz w:val="18"/>
                <w:szCs w:val="18"/>
              </w:rPr>
            </w:pPr>
            <w:r w:rsidRPr="001A0D1C">
              <w:rPr>
                <w:sz w:val="18"/>
                <w:szCs w:val="18"/>
              </w:rPr>
              <w:t>0,0</w:t>
            </w:r>
          </w:p>
        </w:tc>
        <w:tc>
          <w:tcPr>
            <w:tcW w:w="1134"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0,0</w:t>
            </w:r>
          </w:p>
        </w:tc>
        <w:tc>
          <w:tcPr>
            <w:tcW w:w="293" w:type="dxa"/>
            <w:tcBorders>
              <w:top w:val="nil"/>
              <w:left w:val="nil"/>
              <w:bottom w:val="nil"/>
              <w:right w:val="nil"/>
            </w:tcBorders>
          </w:tcPr>
          <w:p w:rsidR="001A0D1C" w:rsidRPr="001A0D1C" w:rsidRDefault="001A0D1C" w:rsidP="001A0D1C">
            <w:pPr>
              <w:jc w:val="both"/>
              <w:rPr>
                <w:sz w:val="18"/>
                <w:szCs w:val="18"/>
              </w:rPr>
            </w:pPr>
          </w:p>
        </w:tc>
        <w:tc>
          <w:tcPr>
            <w:tcW w:w="240" w:type="dxa"/>
            <w:tcBorders>
              <w:top w:val="nil"/>
              <w:left w:val="nil"/>
              <w:bottom w:val="nil"/>
              <w:right w:val="nil"/>
            </w:tcBorders>
          </w:tcPr>
          <w:p w:rsidR="001A0D1C" w:rsidRPr="001A0D1C" w:rsidRDefault="001A0D1C" w:rsidP="001A0D1C">
            <w:pPr>
              <w:jc w:val="both"/>
              <w:rPr>
                <w:sz w:val="18"/>
                <w:szCs w:val="18"/>
              </w:rPr>
            </w:pPr>
          </w:p>
        </w:tc>
        <w:tc>
          <w:tcPr>
            <w:tcW w:w="255" w:type="dxa"/>
            <w:tcBorders>
              <w:top w:val="nil"/>
              <w:left w:val="nil"/>
              <w:bottom w:val="nil"/>
              <w:right w:val="nil"/>
            </w:tcBorders>
          </w:tcPr>
          <w:p w:rsidR="001A0D1C" w:rsidRPr="001A0D1C" w:rsidRDefault="001A0D1C" w:rsidP="001A0D1C">
            <w:pPr>
              <w:jc w:val="both"/>
              <w:rPr>
                <w:sz w:val="18"/>
                <w:szCs w:val="18"/>
              </w:rPr>
            </w:pPr>
          </w:p>
        </w:tc>
      </w:tr>
      <w:tr w:rsidR="001A0D1C" w:rsidRPr="001A0D1C" w:rsidTr="001A0D1C">
        <w:tblPrEx>
          <w:tblCellSpacing w:w="-5" w:type="nil"/>
        </w:tblPrEx>
        <w:trPr>
          <w:trHeight w:val="510"/>
          <w:tblCellSpacing w:w="-5" w:type="nil"/>
        </w:trPr>
        <w:tc>
          <w:tcPr>
            <w:tcW w:w="3475" w:type="dxa"/>
            <w:tcBorders>
              <w:top w:val="nil"/>
              <w:left w:val="single" w:sz="4" w:space="0" w:color="000000"/>
              <w:bottom w:val="single" w:sz="4" w:space="0" w:color="000000"/>
              <w:right w:val="single" w:sz="4" w:space="0" w:color="000000"/>
            </w:tcBorders>
            <w:vAlign w:val="bottom"/>
          </w:tcPr>
          <w:p w:rsidR="001A0D1C" w:rsidRPr="001A0D1C" w:rsidRDefault="001A0D1C" w:rsidP="001A0D1C">
            <w:pPr>
              <w:jc w:val="both"/>
              <w:rPr>
                <w:b/>
                <w:bCs/>
                <w:sz w:val="18"/>
                <w:szCs w:val="18"/>
              </w:rPr>
            </w:pPr>
            <w:r w:rsidRPr="001A0D1C">
              <w:rPr>
                <w:b/>
                <w:bCs/>
                <w:sz w:val="18"/>
                <w:szCs w:val="18"/>
              </w:rPr>
              <w:t>ЖИЛИЩНО-КОММУНАЛЬНОЕ ХОЗЯЙСТВО</w:t>
            </w:r>
          </w:p>
        </w:tc>
        <w:tc>
          <w:tcPr>
            <w:tcW w:w="708" w:type="dxa"/>
            <w:tcBorders>
              <w:top w:val="nil"/>
              <w:left w:val="nil"/>
              <w:bottom w:val="single" w:sz="4" w:space="0" w:color="auto"/>
              <w:right w:val="single" w:sz="4" w:space="0" w:color="auto"/>
            </w:tcBorders>
            <w:vAlign w:val="center"/>
          </w:tcPr>
          <w:p w:rsidR="001A0D1C" w:rsidRPr="001A0D1C" w:rsidRDefault="001A0D1C" w:rsidP="001A0D1C">
            <w:pPr>
              <w:jc w:val="both"/>
              <w:rPr>
                <w:b/>
                <w:bCs/>
                <w:color w:val="000000"/>
                <w:sz w:val="18"/>
                <w:szCs w:val="18"/>
              </w:rPr>
            </w:pPr>
            <w:r w:rsidRPr="001A0D1C">
              <w:rPr>
                <w:b/>
                <w:bCs/>
                <w:color w:val="000000"/>
                <w:sz w:val="18"/>
                <w:szCs w:val="18"/>
              </w:rPr>
              <w:t>914</w:t>
            </w:r>
          </w:p>
        </w:tc>
        <w:tc>
          <w:tcPr>
            <w:tcW w:w="567" w:type="dxa"/>
            <w:tcBorders>
              <w:top w:val="nil"/>
              <w:left w:val="nil"/>
              <w:bottom w:val="single" w:sz="4" w:space="0" w:color="auto"/>
              <w:right w:val="single" w:sz="4" w:space="0" w:color="auto"/>
            </w:tcBorders>
            <w:vAlign w:val="center"/>
          </w:tcPr>
          <w:p w:rsidR="001A0D1C" w:rsidRPr="001A0D1C" w:rsidRDefault="001A0D1C" w:rsidP="001A0D1C">
            <w:pPr>
              <w:jc w:val="both"/>
              <w:rPr>
                <w:b/>
                <w:bCs/>
                <w:sz w:val="18"/>
                <w:szCs w:val="18"/>
              </w:rPr>
            </w:pPr>
            <w:r w:rsidRPr="001A0D1C">
              <w:rPr>
                <w:b/>
                <w:bCs/>
                <w:sz w:val="18"/>
                <w:szCs w:val="18"/>
              </w:rPr>
              <w:t>05</w:t>
            </w:r>
          </w:p>
        </w:tc>
        <w:tc>
          <w:tcPr>
            <w:tcW w:w="567"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b/>
                <w:bCs/>
                <w:sz w:val="18"/>
                <w:szCs w:val="18"/>
              </w:rPr>
            </w:pPr>
            <w:r w:rsidRPr="001A0D1C">
              <w:rPr>
                <w:b/>
                <w:bCs/>
                <w:sz w:val="18"/>
                <w:szCs w:val="18"/>
              </w:rPr>
              <w:t>00</w:t>
            </w:r>
          </w:p>
        </w:tc>
        <w:tc>
          <w:tcPr>
            <w:tcW w:w="1134" w:type="dxa"/>
            <w:gridSpan w:val="3"/>
            <w:tcBorders>
              <w:top w:val="nil"/>
              <w:left w:val="nil"/>
              <w:bottom w:val="single" w:sz="4" w:space="0" w:color="auto"/>
              <w:right w:val="single" w:sz="4" w:space="0" w:color="auto"/>
            </w:tcBorders>
            <w:vAlign w:val="center"/>
          </w:tcPr>
          <w:p w:rsidR="001A0D1C" w:rsidRPr="001A0D1C" w:rsidRDefault="001A0D1C" w:rsidP="001A0D1C">
            <w:pPr>
              <w:jc w:val="both"/>
              <w:rPr>
                <w:b/>
                <w:bCs/>
                <w:sz w:val="18"/>
                <w:szCs w:val="18"/>
              </w:rPr>
            </w:pPr>
            <w:r w:rsidRPr="001A0D1C">
              <w:rPr>
                <w:b/>
                <w:bCs/>
                <w:sz w:val="18"/>
                <w:szCs w:val="18"/>
              </w:rPr>
              <w:t> </w:t>
            </w:r>
          </w:p>
        </w:tc>
        <w:tc>
          <w:tcPr>
            <w:tcW w:w="709"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b/>
                <w:bCs/>
                <w:sz w:val="18"/>
                <w:szCs w:val="18"/>
              </w:rPr>
            </w:pPr>
            <w:r w:rsidRPr="001A0D1C">
              <w:rPr>
                <w:b/>
                <w:bCs/>
                <w:sz w:val="18"/>
                <w:szCs w:val="18"/>
              </w:rPr>
              <w:t> </w:t>
            </w:r>
          </w:p>
        </w:tc>
        <w:tc>
          <w:tcPr>
            <w:tcW w:w="1134" w:type="dxa"/>
            <w:tcBorders>
              <w:top w:val="nil"/>
              <w:left w:val="nil"/>
              <w:bottom w:val="single" w:sz="4" w:space="0" w:color="auto"/>
              <w:right w:val="single" w:sz="4" w:space="0" w:color="auto"/>
            </w:tcBorders>
            <w:vAlign w:val="center"/>
          </w:tcPr>
          <w:p w:rsidR="001A0D1C" w:rsidRPr="001A0D1C" w:rsidRDefault="001A0D1C" w:rsidP="001A0D1C">
            <w:pPr>
              <w:jc w:val="both"/>
              <w:rPr>
                <w:b/>
                <w:bCs/>
                <w:sz w:val="18"/>
                <w:szCs w:val="18"/>
              </w:rPr>
            </w:pPr>
            <w:r w:rsidRPr="001A0D1C">
              <w:rPr>
                <w:b/>
                <w:bCs/>
                <w:sz w:val="18"/>
                <w:szCs w:val="18"/>
              </w:rPr>
              <w:t>480,7</w:t>
            </w:r>
          </w:p>
        </w:tc>
        <w:tc>
          <w:tcPr>
            <w:tcW w:w="1134" w:type="dxa"/>
            <w:gridSpan w:val="3"/>
            <w:tcBorders>
              <w:top w:val="nil"/>
              <w:left w:val="single" w:sz="4" w:space="0" w:color="000000"/>
              <w:bottom w:val="single" w:sz="4" w:space="0" w:color="000000"/>
              <w:right w:val="single" w:sz="4" w:space="0" w:color="000000"/>
            </w:tcBorders>
            <w:vAlign w:val="center"/>
          </w:tcPr>
          <w:p w:rsidR="001A0D1C" w:rsidRPr="001A0D1C" w:rsidRDefault="001A0D1C" w:rsidP="001A0D1C">
            <w:pPr>
              <w:jc w:val="both"/>
              <w:rPr>
                <w:b/>
                <w:bCs/>
                <w:sz w:val="18"/>
                <w:szCs w:val="18"/>
              </w:rPr>
            </w:pPr>
            <w:r w:rsidRPr="001A0D1C">
              <w:rPr>
                <w:b/>
                <w:bCs/>
                <w:sz w:val="18"/>
                <w:szCs w:val="18"/>
              </w:rPr>
              <w:t>103,67</w:t>
            </w:r>
          </w:p>
        </w:tc>
        <w:tc>
          <w:tcPr>
            <w:tcW w:w="1134" w:type="dxa"/>
            <w:tcBorders>
              <w:top w:val="nil"/>
              <w:left w:val="nil"/>
              <w:bottom w:val="single" w:sz="4" w:space="0" w:color="auto"/>
              <w:right w:val="single" w:sz="4" w:space="0" w:color="auto"/>
            </w:tcBorders>
            <w:vAlign w:val="center"/>
          </w:tcPr>
          <w:p w:rsidR="001A0D1C" w:rsidRPr="001A0D1C" w:rsidRDefault="001A0D1C" w:rsidP="001A0D1C">
            <w:pPr>
              <w:jc w:val="both"/>
              <w:rPr>
                <w:b/>
                <w:bCs/>
                <w:sz w:val="18"/>
                <w:szCs w:val="18"/>
              </w:rPr>
            </w:pPr>
            <w:r w:rsidRPr="001A0D1C">
              <w:rPr>
                <w:b/>
                <w:bCs/>
                <w:sz w:val="18"/>
                <w:szCs w:val="18"/>
              </w:rPr>
              <w:t>52,17</w:t>
            </w:r>
          </w:p>
        </w:tc>
        <w:tc>
          <w:tcPr>
            <w:tcW w:w="293" w:type="dxa"/>
            <w:tcBorders>
              <w:top w:val="nil"/>
              <w:left w:val="nil"/>
              <w:bottom w:val="nil"/>
              <w:right w:val="nil"/>
            </w:tcBorders>
          </w:tcPr>
          <w:p w:rsidR="001A0D1C" w:rsidRPr="001A0D1C" w:rsidRDefault="001A0D1C" w:rsidP="001A0D1C">
            <w:pPr>
              <w:jc w:val="both"/>
              <w:rPr>
                <w:sz w:val="18"/>
                <w:szCs w:val="18"/>
              </w:rPr>
            </w:pPr>
          </w:p>
        </w:tc>
        <w:tc>
          <w:tcPr>
            <w:tcW w:w="240" w:type="dxa"/>
            <w:tcBorders>
              <w:top w:val="nil"/>
              <w:left w:val="nil"/>
              <w:bottom w:val="nil"/>
              <w:right w:val="nil"/>
            </w:tcBorders>
          </w:tcPr>
          <w:p w:rsidR="001A0D1C" w:rsidRPr="001A0D1C" w:rsidRDefault="001A0D1C" w:rsidP="001A0D1C">
            <w:pPr>
              <w:jc w:val="both"/>
              <w:rPr>
                <w:sz w:val="18"/>
                <w:szCs w:val="18"/>
              </w:rPr>
            </w:pPr>
          </w:p>
        </w:tc>
        <w:tc>
          <w:tcPr>
            <w:tcW w:w="255" w:type="dxa"/>
            <w:tcBorders>
              <w:top w:val="nil"/>
              <w:left w:val="nil"/>
              <w:bottom w:val="nil"/>
              <w:right w:val="nil"/>
            </w:tcBorders>
          </w:tcPr>
          <w:p w:rsidR="001A0D1C" w:rsidRPr="001A0D1C" w:rsidRDefault="001A0D1C" w:rsidP="001A0D1C">
            <w:pPr>
              <w:jc w:val="both"/>
              <w:rPr>
                <w:sz w:val="18"/>
                <w:szCs w:val="18"/>
              </w:rPr>
            </w:pPr>
          </w:p>
        </w:tc>
      </w:tr>
      <w:tr w:rsidR="001A0D1C" w:rsidRPr="001A0D1C" w:rsidTr="001A0D1C">
        <w:tblPrEx>
          <w:tblCellSpacing w:w="-5" w:type="nil"/>
        </w:tblPrEx>
        <w:trPr>
          <w:trHeight w:val="288"/>
          <w:tblCellSpacing w:w="-5" w:type="nil"/>
        </w:trPr>
        <w:tc>
          <w:tcPr>
            <w:tcW w:w="3475" w:type="dxa"/>
            <w:tcBorders>
              <w:top w:val="nil"/>
              <w:left w:val="single" w:sz="4" w:space="0" w:color="000000"/>
              <w:bottom w:val="single" w:sz="4" w:space="0" w:color="000000"/>
              <w:right w:val="single" w:sz="4" w:space="0" w:color="000000"/>
            </w:tcBorders>
            <w:vAlign w:val="bottom"/>
          </w:tcPr>
          <w:p w:rsidR="001A0D1C" w:rsidRPr="001A0D1C" w:rsidRDefault="001A0D1C" w:rsidP="001A0D1C">
            <w:pPr>
              <w:jc w:val="both"/>
              <w:rPr>
                <w:b/>
                <w:bCs/>
                <w:sz w:val="18"/>
                <w:szCs w:val="18"/>
              </w:rPr>
            </w:pPr>
            <w:r w:rsidRPr="001A0D1C">
              <w:rPr>
                <w:b/>
                <w:bCs/>
                <w:sz w:val="18"/>
                <w:szCs w:val="18"/>
              </w:rPr>
              <w:t>Благоустройство</w:t>
            </w:r>
          </w:p>
        </w:tc>
        <w:tc>
          <w:tcPr>
            <w:tcW w:w="708" w:type="dxa"/>
            <w:tcBorders>
              <w:top w:val="nil"/>
              <w:left w:val="nil"/>
              <w:bottom w:val="single" w:sz="4" w:space="0" w:color="auto"/>
              <w:right w:val="single" w:sz="4" w:space="0" w:color="auto"/>
            </w:tcBorders>
            <w:vAlign w:val="center"/>
          </w:tcPr>
          <w:p w:rsidR="001A0D1C" w:rsidRPr="001A0D1C" w:rsidRDefault="001A0D1C" w:rsidP="001A0D1C">
            <w:pPr>
              <w:jc w:val="both"/>
              <w:rPr>
                <w:b/>
                <w:bCs/>
                <w:color w:val="000000"/>
                <w:sz w:val="18"/>
                <w:szCs w:val="18"/>
              </w:rPr>
            </w:pPr>
            <w:r w:rsidRPr="001A0D1C">
              <w:rPr>
                <w:b/>
                <w:bCs/>
                <w:color w:val="000000"/>
                <w:sz w:val="18"/>
                <w:szCs w:val="18"/>
              </w:rPr>
              <w:t>914</w:t>
            </w:r>
          </w:p>
        </w:tc>
        <w:tc>
          <w:tcPr>
            <w:tcW w:w="567" w:type="dxa"/>
            <w:tcBorders>
              <w:top w:val="nil"/>
              <w:left w:val="nil"/>
              <w:bottom w:val="single" w:sz="4" w:space="0" w:color="auto"/>
              <w:right w:val="single" w:sz="4" w:space="0" w:color="auto"/>
            </w:tcBorders>
            <w:vAlign w:val="center"/>
          </w:tcPr>
          <w:p w:rsidR="001A0D1C" w:rsidRPr="001A0D1C" w:rsidRDefault="001A0D1C" w:rsidP="001A0D1C">
            <w:pPr>
              <w:jc w:val="both"/>
              <w:rPr>
                <w:b/>
                <w:bCs/>
                <w:sz w:val="18"/>
                <w:szCs w:val="18"/>
              </w:rPr>
            </w:pPr>
            <w:r w:rsidRPr="001A0D1C">
              <w:rPr>
                <w:b/>
                <w:bCs/>
                <w:sz w:val="18"/>
                <w:szCs w:val="18"/>
              </w:rPr>
              <w:t>05</w:t>
            </w:r>
          </w:p>
        </w:tc>
        <w:tc>
          <w:tcPr>
            <w:tcW w:w="567"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b/>
                <w:bCs/>
                <w:sz w:val="18"/>
                <w:szCs w:val="18"/>
              </w:rPr>
            </w:pPr>
            <w:r w:rsidRPr="001A0D1C">
              <w:rPr>
                <w:b/>
                <w:bCs/>
                <w:sz w:val="18"/>
                <w:szCs w:val="18"/>
              </w:rPr>
              <w:t>03</w:t>
            </w:r>
          </w:p>
        </w:tc>
        <w:tc>
          <w:tcPr>
            <w:tcW w:w="1134" w:type="dxa"/>
            <w:gridSpan w:val="3"/>
            <w:tcBorders>
              <w:top w:val="nil"/>
              <w:left w:val="nil"/>
              <w:bottom w:val="single" w:sz="4" w:space="0" w:color="auto"/>
              <w:right w:val="single" w:sz="4" w:space="0" w:color="auto"/>
            </w:tcBorders>
            <w:vAlign w:val="center"/>
          </w:tcPr>
          <w:p w:rsidR="001A0D1C" w:rsidRPr="001A0D1C" w:rsidRDefault="001A0D1C" w:rsidP="001A0D1C">
            <w:pPr>
              <w:jc w:val="both"/>
              <w:rPr>
                <w:i/>
                <w:iCs/>
                <w:sz w:val="18"/>
                <w:szCs w:val="18"/>
              </w:rPr>
            </w:pPr>
            <w:r w:rsidRPr="001A0D1C">
              <w:rPr>
                <w:i/>
                <w:iCs/>
                <w:sz w:val="18"/>
                <w:szCs w:val="18"/>
              </w:rPr>
              <w:t> </w:t>
            </w:r>
          </w:p>
        </w:tc>
        <w:tc>
          <w:tcPr>
            <w:tcW w:w="709"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i/>
                <w:iCs/>
                <w:sz w:val="18"/>
                <w:szCs w:val="18"/>
              </w:rPr>
            </w:pPr>
            <w:r w:rsidRPr="001A0D1C">
              <w:rPr>
                <w:i/>
                <w:iCs/>
                <w:sz w:val="18"/>
                <w:szCs w:val="18"/>
              </w:rPr>
              <w:t> </w:t>
            </w:r>
          </w:p>
        </w:tc>
        <w:tc>
          <w:tcPr>
            <w:tcW w:w="1134" w:type="dxa"/>
            <w:tcBorders>
              <w:top w:val="nil"/>
              <w:left w:val="nil"/>
              <w:bottom w:val="single" w:sz="4" w:space="0" w:color="auto"/>
              <w:right w:val="single" w:sz="4" w:space="0" w:color="auto"/>
            </w:tcBorders>
            <w:vAlign w:val="center"/>
          </w:tcPr>
          <w:p w:rsidR="001A0D1C" w:rsidRPr="001A0D1C" w:rsidRDefault="001A0D1C" w:rsidP="001A0D1C">
            <w:pPr>
              <w:jc w:val="both"/>
              <w:rPr>
                <w:b/>
                <w:bCs/>
                <w:i/>
                <w:iCs/>
                <w:sz w:val="18"/>
                <w:szCs w:val="18"/>
              </w:rPr>
            </w:pPr>
            <w:r w:rsidRPr="001A0D1C">
              <w:rPr>
                <w:b/>
                <w:bCs/>
                <w:i/>
                <w:iCs/>
                <w:sz w:val="18"/>
                <w:szCs w:val="18"/>
              </w:rPr>
              <w:t>480,7</w:t>
            </w:r>
          </w:p>
        </w:tc>
        <w:tc>
          <w:tcPr>
            <w:tcW w:w="1134" w:type="dxa"/>
            <w:gridSpan w:val="3"/>
            <w:tcBorders>
              <w:top w:val="nil"/>
              <w:left w:val="single" w:sz="4" w:space="0" w:color="000000"/>
              <w:bottom w:val="single" w:sz="4" w:space="0" w:color="000000"/>
              <w:right w:val="single" w:sz="4" w:space="0" w:color="000000"/>
            </w:tcBorders>
            <w:vAlign w:val="center"/>
          </w:tcPr>
          <w:p w:rsidR="001A0D1C" w:rsidRPr="001A0D1C" w:rsidRDefault="001A0D1C" w:rsidP="001A0D1C">
            <w:pPr>
              <w:jc w:val="both"/>
              <w:rPr>
                <w:b/>
                <w:bCs/>
                <w:i/>
                <w:iCs/>
                <w:sz w:val="18"/>
                <w:szCs w:val="18"/>
              </w:rPr>
            </w:pPr>
            <w:r w:rsidRPr="001A0D1C">
              <w:rPr>
                <w:b/>
                <w:bCs/>
                <w:i/>
                <w:iCs/>
                <w:sz w:val="18"/>
                <w:szCs w:val="18"/>
              </w:rPr>
              <w:t>103,67</w:t>
            </w:r>
          </w:p>
        </w:tc>
        <w:tc>
          <w:tcPr>
            <w:tcW w:w="1134" w:type="dxa"/>
            <w:tcBorders>
              <w:top w:val="nil"/>
              <w:left w:val="nil"/>
              <w:bottom w:val="single" w:sz="4" w:space="0" w:color="auto"/>
              <w:right w:val="single" w:sz="4" w:space="0" w:color="auto"/>
            </w:tcBorders>
            <w:vAlign w:val="center"/>
          </w:tcPr>
          <w:p w:rsidR="001A0D1C" w:rsidRPr="001A0D1C" w:rsidRDefault="001A0D1C" w:rsidP="001A0D1C">
            <w:pPr>
              <w:jc w:val="both"/>
              <w:rPr>
                <w:b/>
                <w:bCs/>
                <w:i/>
                <w:iCs/>
                <w:sz w:val="18"/>
                <w:szCs w:val="18"/>
              </w:rPr>
            </w:pPr>
            <w:r w:rsidRPr="001A0D1C">
              <w:rPr>
                <w:b/>
                <w:bCs/>
                <w:i/>
                <w:iCs/>
                <w:sz w:val="18"/>
                <w:szCs w:val="18"/>
              </w:rPr>
              <w:t>52,17</w:t>
            </w:r>
          </w:p>
        </w:tc>
        <w:tc>
          <w:tcPr>
            <w:tcW w:w="293" w:type="dxa"/>
            <w:tcBorders>
              <w:top w:val="nil"/>
              <w:left w:val="nil"/>
              <w:bottom w:val="nil"/>
              <w:right w:val="nil"/>
            </w:tcBorders>
          </w:tcPr>
          <w:p w:rsidR="001A0D1C" w:rsidRPr="001A0D1C" w:rsidRDefault="001A0D1C" w:rsidP="001A0D1C">
            <w:pPr>
              <w:jc w:val="both"/>
              <w:rPr>
                <w:sz w:val="18"/>
                <w:szCs w:val="18"/>
              </w:rPr>
            </w:pPr>
          </w:p>
        </w:tc>
        <w:tc>
          <w:tcPr>
            <w:tcW w:w="240" w:type="dxa"/>
            <w:tcBorders>
              <w:top w:val="nil"/>
              <w:left w:val="nil"/>
              <w:bottom w:val="nil"/>
              <w:right w:val="nil"/>
            </w:tcBorders>
          </w:tcPr>
          <w:p w:rsidR="001A0D1C" w:rsidRPr="001A0D1C" w:rsidRDefault="001A0D1C" w:rsidP="001A0D1C">
            <w:pPr>
              <w:jc w:val="both"/>
              <w:rPr>
                <w:sz w:val="18"/>
                <w:szCs w:val="18"/>
              </w:rPr>
            </w:pPr>
          </w:p>
        </w:tc>
        <w:tc>
          <w:tcPr>
            <w:tcW w:w="255" w:type="dxa"/>
            <w:tcBorders>
              <w:top w:val="nil"/>
              <w:left w:val="nil"/>
              <w:bottom w:val="nil"/>
              <w:right w:val="nil"/>
            </w:tcBorders>
          </w:tcPr>
          <w:p w:rsidR="001A0D1C" w:rsidRPr="001A0D1C" w:rsidRDefault="001A0D1C" w:rsidP="001A0D1C">
            <w:pPr>
              <w:jc w:val="both"/>
              <w:rPr>
                <w:sz w:val="18"/>
                <w:szCs w:val="18"/>
              </w:rPr>
            </w:pPr>
          </w:p>
        </w:tc>
      </w:tr>
      <w:tr w:rsidR="001A0D1C" w:rsidRPr="001A0D1C" w:rsidTr="001A0D1C">
        <w:tblPrEx>
          <w:tblCellSpacing w:w="-5" w:type="nil"/>
        </w:tblPrEx>
        <w:trPr>
          <w:trHeight w:val="556"/>
          <w:tblCellSpacing w:w="-5" w:type="nil"/>
        </w:trPr>
        <w:tc>
          <w:tcPr>
            <w:tcW w:w="3475" w:type="dxa"/>
            <w:tcBorders>
              <w:top w:val="nil"/>
              <w:left w:val="single" w:sz="4" w:space="0" w:color="000000"/>
              <w:bottom w:val="single" w:sz="4" w:space="0" w:color="000000"/>
              <w:right w:val="single" w:sz="4" w:space="0" w:color="000000"/>
            </w:tcBorders>
            <w:vAlign w:val="bottom"/>
          </w:tcPr>
          <w:p w:rsidR="001A0D1C" w:rsidRPr="001A0D1C" w:rsidRDefault="001A0D1C" w:rsidP="001A0D1C">
            <w:pPr>
              <w:jc w:val="both"/>
              <w:rPr>
                <w:b/>
                <w:bCs/>
                <w:i/>
                <w:iCs/>
                <w:sz w:val="18"/>
                <w:szCs w:val="18"/>
              </w:rPr>
            </w:pPr>
            <w:r w:rsidRPr="001A0D1C">
              <w:rPr>
                <w:b/>
                <w:bCs/>
                <w:i/>
                <w:iCs/>
                <w:sz w:val="18"/>
                <w:szCs w:val="18"/>
              </w:rPr>
              <w:lastRenderedPageBreak/>
              <w:t>Муниципальная программа Гвазденского сельского поселения Бутурлиновского муниципального района Воронежской области "Социально-экономическое развитие Гвазденского сельского поселения"</w:t>
            </w:r>
          </w:p>
        </w:tc>
        <w:tc>
          <w:tcPr>
            <w:tcW w:w="708" w:type="dxa"/>
            <w:tcBorders>
              <w:top w:val="nil"/>
              <w:left w:val="nil"/>
              <w:bottom w:val="single" w:sz="4" w:space="0" w:color="auto"/>
              <w:right w:val="single" w:sz="4" w:space="0" w:color="auto"/>
            </w:tcBorders>
            <w:vAlign w:val="center"/>
          </w:tcPr>
          <w:p w:rsidR="001A0D1C" w:rsidRPr="001A0D1C" w:rsidRDefault="001A0D1C" w:rsidP="001A0D1C">
            <w:pPr>
              <w:jc w:val="both"/>
              <w:rPr>
                <w:color w:val="000000"/>
                <w:sz w:val="18"/>
                <w:szCs w:val="18"/>
              </w:rPr>
            </w:pPr>
            <w:r w:rsidRPr="001A0D1C">
              <w:rPr>
                <w:color w:val="000000"/>
                <w:sz w:val="18"/>
                <w:szCs w:val="18"/>
              </w:rPr>
              <w:t>914</w:t>
            </w:r>
          </w:p>
        </w:tc>
        <w:tc>
          <w:tcPr>
            <w:tcW w:w="567"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05</w:t>
            </w:r>
          </w:p>
        </w:tc>
        <w:tc>
          <w:tcPr>
            <w:tcW w:w="567"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03</w:t>
            </w:r>
          </w:p>
        </w:tc>
        <w:tc>
          <w:tcPr>
            <w:tcW w:w="1134" w:type="dxa"/>
            <w:gridSpan w:val="3"/>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84 0 00 00000</w:t>
            </w:r>
          </w:p>
        </w:tc>
        <w:tc>
          <w:tcPr>
            <w:tcW w:w="709"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 </w:t>
            </w:r>
          </w:p>
        </w:tc>
        <w:tc>
          <w:tcPr>
            <w:tcW w:w="1134"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480,7</w:t>
            </w:r>
          </w:p>
        </w:tc>
        <w:tc>
          <w:tcPr>
            <w:tcW w:w="1134" w:type="dxa"/>
            <w:gridSpan w:val="3"/>
            <w:tcBorders>
              <w:top w:val="nil"/>
              <w:left w:val="single" w:sz="4" w:space="0" w:color="000000"/>
              <w:bottom w:val="single" w:sz="4" w:space="0" w:color="000000"/>
              <w:right w:val="single" w:sz="4" w:space="0" w:color="000000"/>
            </w:tcBorders>
            <w:vAlign w:val="center"/>
          </w:tcPr>
          <w:p w:rsidR="001A0D1C" w:rsidRPr="001A0D1C" w:rsidRDefault="001A0D1C" w:rsidP="001A0D1C">
            <w:pPr>
              <w:jc w:val="both"/>
              <w:rPr>
                <w:sz w:val="18"/>
                <w:szCs w:val="18"/>
              </w:rPr>
            </w:pPr>
            <w:r w:rsidRPr="001A0D1C">
              <w:rPr>
                <w:sz w:val="18"/>
                <w:szCs w:val="18"/>
              </w:rPr>
              <w:t>103,67</w:t>
            </w:r>
          </w:p>
        </w:tc>
        <w:tc>
          <w:tcPr>
            <w:tcW w:w="1134"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52,17</w:t>
            </w:r>
          </w:p>
        </w:tc>
        <w:tc>
          <w:tcPr>
            <w:tcW w:w="293" w:type="dxa"/>
            <w:tcBorders>
              <w:top w:val="nil"/>
              <w:left w:val="nil"/>
              <w:bottom w:val="nil"/>
              <w:right w:val="nil"/>
            </w:tcBorders>
          </w:tcPr>
          <w:p w:rsidR="001A0D1C" w:rsidRPr="001A0D1C" w:rsidRDefault="001A0D1C" w:rsidP="001A0D1C">
            <w:pPr>
              <w:jc w:val="both"/>
              <w:rPr>
                <w:sz w:val="18"/>
                <w:szCs w:val="18"/>
              </w:rPr>
            </w:pPr>
          </w:p>
        </w:tc>
        <w:tc>
          <w:tcPr>
            <w:tcW w:w="240" w:type="dxa"/>
            <w:tcBorders>
              <w:top w:val="nil"/>
              <w:left w:val="nil"/>
              <w:bottom w:val="nil"/>
              <w:right w:val="nil"/>
            </w:tcBorders>
          </w:tcPr>
          <w:p w:rsidR="001A0D1C" w:rsidRPr="001A0D1C" w:rsidRDefault="001A0D1C" w:rsidP="001A0D1C">
            <w:pPr>
              <w:jc w:val="both"/>
              <w:rPr>
                <w:sz w:val="18"/>
                <w:szCs w:val="18"/>
              </w:rPr>
            </w:pPr>
          </w:p>
        </w:tc>
        <w:tc>
          <w:tcPr>
            <w:tcW w:w="255" w:type="dxa"/>
            <w:tcBorders>
              <w:top w:val="nil"/>
              <w:left w:val="nil"/>
              <w:bottom w:val="nil"/>
              <w:right w:val="nil"/>
            </w:tcBorders>
          </w:tcPr>
          <w:p w:rsidR="001A0D1C" w:rsidRPr="001A0D1C" w:rsidRDefault="001A0D1C" w:rsidP="001A0D1C">
            <w:pPr>
              <w:jc w:val="both"/>
              <w:rPr>
                <w:sz w:val="18"/>
                <w:szCs w:val="18"/>
              </w:rPr>
            </w:pPr>
          </w:p>
        </w:tc>
      </w:tr>
      <w:tr w:rsidR="001A0D1C" w:rsidRPr="001A0D1C" w:rsidTr="001A0D1C">
        <w:tblPrEx>
          <w:tblCellSpacing w:w="-5" w:type="nil"/>
        </w:tblPrEx>
        <w:trPr>
          <w:trHeight w:val="556"/>
          <w:tblCellSpacing w:w="-5" w:type="nil"/>
        </w:trPr>
        <w:tc>
          <w:tcPr>
            <w:tcW w:w="3475" w:type="dxa"/>
            <w:tcBorders>
              <w:top w:val="nil"/>
              <w:left w:val="single" w:sz="4" w:space="0" w:color="000000"/>
              <w:bottom w:val="single" w:sz="4" w:space="0" w:color="000000"/>
              <w:right w:val="single" w:sz="4" w:space="0" w:color="000000"/>
            </w:tcBorders>
            <w:vAlign w:val="bottom"/>
          </w:tcPr>
          <w:p w:rsidR="001A0D1C" w:rsidRPr="001A0D1C" w:rsidRDefault="001A0D1C" w:rsidP="001A0D1C">
            <w:pPr>
              <w:jc w:val="both"/>
              <w:rPr>
                <w:sz w:val="18"/>
                <w:szCs w:val="18"/>
              </w:rPr>
            </w:pPr>
            <w:r w:rsidRPr="001A0D1C">
              <w:rPr>
                <w:sz w:val="18"/>
                <w:szCs w:val="18"/>
              </w:rPr>
              <w:t>Подпрограмма "Организация благоустройства в границах территории  Гвазденского  сельского поселения"</w:t>
            </w:r>
          </w:p>
        </w:tc>
        <w:tc>
          <w:tcPr>
            <w:tcW w:w="708" w:type="dxa"/>
            <w:tcBorders>
              <w:top w:val="nil"/>
              <w:left w:val="nil"/>
              <w:bottom w:val="single" w:sz="4" w:space="0" w:color="auto"/>
              <w:right w:val="single" w:sz="4" w:space="0" w:color="auto"/>
            </w:tcBorders>
            <w:vAlign w:val="center"/>
          </w:tcPr>
          <w:p w:rsidR="001A0D1C" w:rsidRPr="001A0D1C" w:rsidRDefault="001A0D1C" w:rsidP="001A0D1C">
            <w:pPr>
              <w:jc w:val="both"/>
              <w:rPr>
                <w:color w:val="000000"/>
                <w:sz w:val="18"/>
                <w:szCs w:val="18"/>
              </w:rPr>
            </w:pPr>
            <w:r w:rsidRPr="001A0D1C">
              <w:rPr>
                <w:color w:val="000000"/>
                <w:sz w:val="18"/>
                <w:szCs w:val="18"/>
              </w:rPr>
              <w:t>914</w:t>
            </w:r>
          </w:p>
        </w:tc>
        <w:tc>
          <w:tcPr>
            <w:tcW w:w="567"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05</w:t>
            </w:r>
          </w:p>
        </w:tc>
        <w:tc>
          <w:tcPr>
            <w:tcW w:w="567"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03</w:t>
            </w:r>
          </w:p>
        </w:tc>
        <w:tc>
          <w:tcPr>
            <w:tcW w:w="1134" w:type="dxa"/>
            <w:gridSpan w:val="3"/>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84 2 00 00000</w:t>
            </w:r>
          </w:p>
        </w:tc>
        <w:tc>
          <w:tcPr>
            <w:tcW w:w="709"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 </w:t>
            </w:r>
          </w:p>
        </w:tc>
        <w:tc>
          <w:tcPr>
            <w:tcW w:w="1134"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480,7</w:t>
            </w:r>
          </w:p>
        </w:tc>
        <w:tc>
          <w:tcPr>
            <w:tcW w:w="1134" w:type="dxa"/>
            <w:gridSpan w:val="3"/>
            <w:tcBorders>
              <w:top w:val="nil"/>
              <w:left w:val="single" w:sz="4" w:space="0" w:color="000000"/>
              <w:bottom w:val="single" w:sz="4" w:space="0" w:color="000000"/>
              <w:right w:val="single" w:sz="4" w:space="0" w:color="000000"/>
            </w:tcBorders>
            <w:vAlign w:val="center"/>
          </w:tcPr>
          <w:p w:rsidR="001A0D1C" w:rsidRPr="001A0D1C" w:rsidRDefault="001A0D1C" w:rsidP="001A0D1C">
            <w:pPr>
              <w:jc w:val="both"/>
              <w:rPr>
                <w:sz w:val="18"/>
                <w:szCs w:val="18"/>
              </w:rPr>
            </w:pPr>
            <w:r w:rsidRPr="001A0D1C">
              <w:rPr>
                <w:sz w:val="18"/>
                <w:szCs w:val="18"/>
              </w:rPr>
              <w:t>103,67</w:t>
            </w:r>
          </w:p>
        </w:tc>
        <w:tc>
          <w:tcPr>
            <w:tcW w:w="1134"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52,17</w:t>
            </w:r>
          </w:p>
        </w:tc>
        <w:tc>
          <w:tcPr>
            <w:tcW w:w="293" w:type="dxa"/>
            <w:tcBorders>
              <w:top w:val="nil"/>
              <w:left w:val="nil"/>
              <w:bottom w:val="nil"/>
              <w:right w:val="nil"/>
            </w:tcBorders>
          </w:tcPr>
          <w:p w:rsidR="001A0D1C" w:rsidRPr="001A0D1C" w:rsidRDefault="001A0D1C" w:rsidP="001A0D1C">
            <w:pPr>
              <w:jc w:val="both"/>
              <w:rPr>
                <w:sz w:val="18"/>
                <w:szCs w:val="18"/>
              </w:rPr>
            </w:pPr>
          </w:p>
        </w:tc>
        <w:tc>
          <w:tcPr>
            <w:tcW w:w="240" w:type="dxa"/>
            <w:tcBorders>
              <w:top w:val="nil"/>
              <w:left w:val="nil"/>
              <w:bottom w:val="nil"/>
              <w:right w:val="nil"/>
            </w:tcBorders>
          </w:tcPr>
          <w:p w:rsidR="001A0D1C" w:rsidRPr="001A0D1C" w:rsidRDefault="001A0D1C" w:rsidP="001A0D1C">
            <w:pPr>
              <w:jc w:val="both"/>
              <w:rPr>
                <w:sz w:val="18"/>
                <w:szCs w:val="18"/>
              </w:rPr>
            </w:pPr>
          </w:p>
        </w:tc>
        <w:tc>
          <w:tcPr>
            <w:tcW w:w="255" w:type="dxa"/>
            <w:tcBorders>
              <w:top w:val="nil"/>
              <w:left w:val="nil"/>
              <w:bottom w:val="nil"/>
              <w:right w:val="nil"/>
            </w:tcBorders>
          </w:tcPr>
          <w:p w:rsidR="001A0D1C" w:rsidRPr="001A0D1C" w:rsidRDefault="001A0D1C" w:rsidP="001A0D1C">
            <w:pPr>
              <w:jc w:val="both"/>
              <w:rPr>
                <w:sz w:val="18"/>
                <w:szCs w:val="18"/>
              </w:rPr>
            </w:pPr>
          </w:p>
        </w:tc>
      </w:tr>
      <w:tr w:rsidR="001A0D1C" w:rsidRPr="001A0D1C" w:rsidTr="001A0D1C">
        <w:tblPrEx>
          <w:tblCellSpacing w:w="-5" w:type="nil"/>
        </w:tblPrEx>
        <w:trPr>
          <w:trHeight w:val="475"/>
          <w:tblCellSpacing w:w="-5" w:type="nil"/>
        </w:trPr>
        <w:tc>
          <w:tcPr>
            <w:tcW w:w="3475" w:type="dxa"/>
            <w:tcBorders>
              <w:top w:val="nil"/>
              <w:left w:val="single" w:sz="4" w:space="0" w:color="000000"/>
              <w:bottom w:val="single" w:sz="4" w:space="0" w:color="000000"/>
              <w:right w:val="single" w:sz="4" w:space="0" w:color="000000"/>
            </w:tcBorders>
            <w:vAlign w:val="bottom"/>
          </w:tcPr>
          <w:p w:rsidR="001A0D1C" w:rsidRPr="001A0D1C" w:rsidRDefault="001A0D1C" w:rsidP="001A0D1C">
            <w:pPr>
              <w:jc w:val="both"/>
              <w:rPr>
                <w:sz w:val="18"/>
                <w:szCs w:val="18"/>
              </w:rPr>
            </w:pPr>
            <w:r w:rsidRPr="001A0D1C">
              <w:rPr>
                <w:sz w:val="18"/>
                <w:szCs w:val="18"/>
              </w:rPr>
              <w:t>Основное мероприятие "Организация уличного освещения"</w:t>
            </w:r>
          </w:p>
        </w:tc>
        <w:tc>
          <w:tcPr>
            <w:tcW w:w="708" w:type="dxa"/>
            <w:tcBorders>
              <w:top w:val="nil"/>
              <w:left w:val="nil"/>
              <w:bottom w:val="single" w:sz="4" w:space="0" w:color="auto"/>
              <w:right w:val="single" w:sz="4" w:space="0" w:color="auto"/>
            </w:tcBorders>
            <w:vAlign w:val="center"/>
          </w:tcPr>
          <w:p w:rsidR="001A0D1C" w:rsidRPr="001A0D1C" w:rsidRDefault="001A0D1C" w:rsidP="001A0D1C">
            <w:pPr>
              <w:jc w:val="both"/>
              <w:rPr>
                <w:color w:val="000000"/>
                <w:sz w:val="18"/>
                <w:szCs w:val="18"/>
              </w:rPr>
            </w:pPr>
            <w:r w:rsidRPr="001A0D1C">
              <w:rPr>
                <w:color w:val="000000"/>
                <w:sz w:val="18"/>
                <w:szCs w:val="18"/>
              </w:rPr>
              <w:t>914</w:t>
            </w:r>
          </w:p>
        </w:tc>
        <w:tc>
          <w:tcPr>
            <w:tcW w:w="567"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05</w:t>
            </w:r>
          </w:p>
        </w:tc>
        <w:tc>
          <w:tcPr>
            <w:tcW w:w="567"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03</w:t>
            </w:r>
          </w:p>
        </w:tc>
        <w:tc>
          <w:tcPr>
            <w:tcW w:w="1134" w:type="dxa"/>
            <w:gridSpan w:val="3"/>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84 2 01 00000</w:t>
            </w:r>
          </w:p>
        </w:tc>
        <w:tc>
          <w:tcPr>
            <w:tcW w:w="709"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 </w:t>
            </w:r>
          </w:p>
        </w:tc>
        <w:tc>
          <w:tcPr>
            <w:tcW w:w="1134"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394,2</w:t>
            </w:r>
          </w:p>
        </w:tc>
        <w:tc>
          <w:tcPr>
            <w:tcW w:w="1134" w:type="dxa"/>
            <w:gridSpan w:val="3"/>
            <w:tcBorders>
              <w:top w:val="nil"/>
              <w:left w:val="single" w:sz="4" w:space="0" w:color="000000"/>
              <w:bottom w:val="single" w:sz="4" w:space="0" w:color="000000"/>
              <w:right w:val="single" w:sz="4" w:space="0" w:color="000000"/>
            </w:tcBorders>
            <w:vAlign w:val="center"/>
          </w:tcPr>
          <w:p w:rsidR="001A0D1C" w:rsidRPr="001A0D1C" w:rsidRDefault="001A0D1C" w:rsidP="001A0D1C">
            <w:pPr>
              <w:jc w:val="both"/>
              <w:rPr>
                <w:sz w:val="18"/>
                <w:szCs w:val="18"/>
              </w:rPr>
            </w:pPr>
            <w:r w:rsidRPr="001A0D1C">
              <w:rPr>
                <w:sz w:val="18"/>
                <w:szCs w:val="18"/>
              </w:rPr>
              <w:t>92,17</w:t>
            </w:r>
          </w:p>
        </w:tc>
        <w:tc>
          <w:tcPr>
            <w:tcW w:w="1134"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45,67</w:t>
            </w:r>
          </w:p>
        </w:tc>
        <w:tc>
          <w:tcPr>
            <w:tcW w:w="293" w:type="dxa"/>
            <w:tcBorders>
              <w:top w:val="nil"/>
              <w:left w:val="nil"/>
              <w:bottom w:val="nil"/>
              <w:right w:val="nil"/>
            </w:tcBorders>
          </w:tcPr>
          <w:p w:rsidR="001A0D1C" w:rsidRPr="001A0D1C" w:rsidRDefault="001A0D1C" w:rsidP="001A0D1C">
            <w:pPr>
              <w:jc w:val="both"/>
              <w:rPr>
                <w:sz w:val="18"/>
                <w:szCs w:val="18"/>
              </w:rPr>
            </w:pPr>
          </w:p>
        </w:tc>
        <w:tc>
          <w:tcPr>
            <w:tcW w:w="240" w:type="dxa"/>
            <w:tcBorders>
              <w:top w:val="nil"/>
              <w:left w:val="nil"/>
              <w:bottom w:val="nil"/>
              <w:right w:val="nil"/>
            </w:tcBorders>
          </w:tcPr>
          <w:p w:rsidR="001A0D1C" w:rsidRPr="001A0D1C" w:rsidRDefault="001A0D1C" w:rsidP="001A0D1C">
            <w:pPr>
              <w:jc w:val="both"/>
              <w:rPr>
                <w:sz w:val="18"/>
                <w:szCs w:val="18"/>
              </w:rPr>
            </w:pPr>
          </w:p>
        </w:tc>
        <w:tc>
          <w:tcPr>
            <w:tcW w:w="255" w:type="dxa"/>
            <w:tcBorders>
              <w:top w:val="nil"/>
              <w:left w:val="nil"/>
              <w:bottom w:val="nil"/>
              <w:right w:val="nil"/>
            </w:tcBorders>
          </w:tcPr>
          <w:p w:rsidR="001A0D1C" w:rsidRPr="001A0D1C" w:rsidRDefault="001A0D1C" w:rsidP="001A0D1C">
            <w:pPr>
              <w:jc w:val="both"/>
              <w:rPr>
                <w:sz w:val="18"/>
                <w:szCs w:val="18"/>
              </w:rPr>
            </w:pPr>
          </w:p>
        </w:tc>
      </w:tr>
      <w:tr w:rsidR="001A0D1C" w:rsidRPr="001A0D1C" w:rsidTr="001A0D1C">
        <w:tblPrEx>
          <w:tblCellSpacing w:w="-5" w:type="nil"/>
        </w:tblPrEx>
        <w:trPr>
          <w:trHeight w:val="695"/>
          <w:tblCellSpacing w:w="-5" w:type="nil"/>
        </w:trPr>
        <w:tc>
          <w:tcPr>
            <w:tcW w:w="3475" w:type="dxa"/>
            <w:tcBorders>
              <w:top w:val="nil"/>
              <w:left w:val="single" w:sz="4" w:space="0" w:color="000000"/>
              <w:bottom w:val="single" w:sz="4" w:space="0" w:color="000000"/>
              <w:right w:val="single" w:sz="4" w:space="0" w:color="000000"/>
            </w:tcBorders>
            <w:vAlign w:val="center"/>
          </w:tcPr>
          <w:p w:rsidR="001A0D1C" w:rsidRPr="001A0D1C" w:rsidRDefault="001A0D1C" w:rsidP="001A0D1C">
            <w:pPr>
              <w:jc w:val="both"/>
              <w:rPr>
                <w:color w:val="000000"/>
                <w:sz w:val="18"/>
                <w:szCs w:val="18"/>
              </w:rPr>
            </w:pPr>
            <w:r w:rsidRPr="001A0D1C">
              <w:rPr>
                <w:color w:val="000000"/>
                <w:sz w:val="18"/>
                <w:szCs w:val="18"/>
              </w:rPr>
              <w:t>Расходы на уличное освещение (Закупка товаров, работ и услуг для муниципальных нужд)</w:t>
            </w:r>
          </w:p>
        </w:tc>
        <w:tc>
          <w:tcPr>
            <w:tcW w:w="708"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914</w:t>
            </w:r>
          </w:p>
        </w:tc>
        <w:tc>
          <w:tcPr>
            <w:tcW w:w="567"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05</w:t>
            </w:r>
          </w:p>
        </w:tc>
        <w:tc>
          <w:tcPr>
            <w:tcW w:w="567"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03</w:t>
            </w:r>
          </w:p>
        </w:tc>
        <w:tc>
          <w:tcPr>
            <w:tcW w:w="1134" w:type="dxa"/>
            <w:gridSpan w:val="3"/>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84 2 01 90010</w:t>
            </w:r>
          </w:p>
        </w:tc>
        <w:tc>
          <w:tcPr>
            <w:tcW w:w="709"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200</w:t>
            </w:r>
          </w:p>
        </w:tc>
        <w:tc>
          <w:tcPr>
            <w:tcW w:w="1134"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272,0</w:t>
            </w:r>
          </w:p>
        </w:tc>
        <w:tc>
          <w:tcPr>
            <w:tcW w:w="1134" w:type="dxa"/>
            <w:gridSpan w:val="3"/>
            <w:tcBorders>
              <w:top w:val="nil"/>
              <w:left w:val="single" w:sz="4" w:space="0" w:color="000000"/>
              <w:bottom w:val="single" w:sz="4" w:space="0" w:color="000000"/>
              <w:right w:val="single" w:sz="4" w:space="0" w:color="000000"/>
            </w:tcBorders>
            <w:vAlign w:val="center"/>
          </w:tcPr>
          <w:p w:rsidR="001A0D1C" w:rsidRPr="001A0D1C" w:rsidRDefault="001A0D1C" w:rsidP="001A0D1C">
            <w:pPr>
              <w:jc w:val="both"/>
              <w:rPr>
                <w:sz w:val="18"/>
                <w:szCs w:val="18"/>
              </w:rPr>
            </w:pPr>
            <w:r w:rsidRPr="001A0D1C">
              <w:rPr>
                <w:sz w:val="18"/>
                <w:szCs w:val="18"/>
              </w:rPr>
              <w:t>92,17</w:t>
            </w:r>
          </w:p>
        </w:tc>
        <w:tc>
          <w:tcPr>
            <w:tcW w:w="1134"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45,67</w:t>
            </w:r>
          </w:p>
        </w:tc>
        <w:tc>
          <w:tcPr>
            <w:tcW w:w="293" w:type="dxa"/>
            <w:tcBorders>
              <w:top w:val="nil"/>
              <w:left w:val="nil"/>
              <w:bottom w:val="nil"/>
              <w:right w:val="nil"/>
            </w:tcBorders>
          </w:tcPr>
          <w:p w:rsidR="001A0D1C" w:rsidRPr="001A0D1C" w:rsidRDefault="001A0D1C" w:rsidP="001A0D1C">
            <w:pPr>
              <w:jc w:val="both"/>
              <w:rPr>
                <w:sz w:val="18"/>
                <w:szCs w:val="18"/>
              </w:rPr>
            </w:pPr>
          </w:p>
        </w:tc>
        <w:tc>
          <w:tcPr>
            <w:tcW w:w="240" w:type="dxa"/>
            <w:tcBorders>
              <w:top w:val="nil"/>
              <w:left w:val="nil"/>
              <w:bottom w:val="nil"/>
              <w:right w:val="nil"/>
            </w:tcBorders>
          </w:tcPr>
          <w:p w:rsidR="001A0D1C" w:rsidRPr="001A0D1C" w:rsidRDefault="001A0D1C" w:rsidP="001A0D1C">
            <w:pPr>
              <w:jc w:val="both"/>
              <w:rPr>
                <w:sz w:val="18"/>
                <w:szCs w:val="18"/>
              </w:rPr>
            </w:pPr>
          </w:p>
        </w:tc>
        <w:tc>
          <w:tcPr>
            <w:tcW w:w="255" w:type="dxa"/>
            <w:tcBorders>
              <w:top w:val="nil"/>
              <w:left w:val="nil"/>
              <w:bottom w:val="nil"/>
              <w:right w:val="nil"/>
            </w:tcBorders>
          </w:tcPr>
          <w:p w:rsidR="001A0D1C" w:rsidRPr="001A0D1C" w:rsidRDefault="001A0D1C" w:rsidP="001A0D1C">
            <w:pPr>
              <w:jc w:val="both"/>
              <w:rPr>
                <w:sz w:val="18"/>
                <w:szCs w:val="18"/>
              </w:rPr>
            </w:pPr>
          </w:p>
        </w:tc>
      </w:tr>
      <w:tr w:rsidR="001A0D1C" w:rsidRPr="001A0D1C" w:rsidTr="001A0D1C">
        <w:tblPrEx>
          <w:tblCellSpacing w:w="-5" w:type="nil"/>
        </w:tblPrEx>
        <w:trPr>
          <w:trHeight w:val="563"/>
          <w:tblCellSpacing w:w="-5" w:type="nil"/>
        </w:trPr>
        <w:tc>
          <w:tcPr>
            <w:tcW w:w="3475" w:type="dxa"/>
            <w:tcBorders>
              <w:top w:val="nil"/>
              <w:left w:val="single" w:sz="4" w:space="0" w:color="000000"/>
              <w:bottom w:val="single" w:sz="4" w:space="0" w:color="000000"/>
              <w:right w:val="single" w:sz="4" w:space="0" w:color="000000"/>
            </w:tcBorders>
            <w:vAlign w:val="center"/>
          </w:tcPr>
          <w:p w:rsidR="001A0D1C" w:rsidRPr="001A0D1C" w:rsidRDefault="001A0D1C" w:rsidP="001A0D1C">
            <w:pPr>
              <w:jc w:val="both"/>
              <w:rPr>
                <w:color w:val="000000"/>
                <w:sz w:val="18"/>
                <w:szCs w:val="18"/>
              </w:rPr>
            </w:pPr>
            <w:r w:rsidRPr="001A0D1C">
              <w:rPr>
                <w:color w:val="000000"/>
                <w:sz w:val="18"/>
                <w:szCs w:val="18"/>
              </w:rPr>
              <w:t>Расходы по уличному освещению по софинансированию</w:t>
            </w:r>
          </w:p>
        </w:tc>
        <w:tc>
          <w:tcPr>
            <w:tcW w:w="708"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914</w:t>
            </w:r>
          </w:p>
        </w:tc>
        <w:tc>
          <w:tcPr>
            <w:tcW w:w="567"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05</w:t>
            </w:r>
          </w:p>
        </w:tc>
        <w:tc>
          <w:tcPr>
            <w:tcW w:w="567"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03</w:t>
            </w:r>
          </w:p>
        </w:tc>
        <w:tc>
          <w:tcPr>
            <w:tcW w:w="1134" w:type="dxa"/>
            <w:gridSpan w:val="3"/>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 xml:space="preserve">84 2 01 </w:t>
            </w:r>
          </w:p>
          <w:p w:rsidR="001A0D1C" w:rsidRPr="001A0D1C" w:rsidRDefault="001A0D1C" w:rsidP="001A0D1C">
            <w:pPr>
              <w:jc w:val="both"/>
              <w:rPr>
                <w:sz w:val="18"/>
                <w:szCs w:val="18"/>
              </w:rPr>
            </w:pPr>
            <w:r w:rsidRPr="001A0D1C">
              <w:rPr>
                <w:sz w:val="18"/>
                <w:szCs w:val="18"/>
                <w:lang w:val="en-US"/>
              </w:rPr>
              <w:t>S</w:t>
            </w:r>
            <w:r w:rsidRPr="001A0D1C">
              <w:rPr>
                <w:sz w:val="18"/>
                <w:szCs w:val="18"/>
              </w:rPr>
              <w:t>8670</w:t>
            </w:r>
          </w:p>
        </w:tc>
        <w:tc>
          <w:tcPr>
            <w:tcW w:w="709"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200</w:t>
            </w:r>
          </w:p>
        </w:tc>
        <w:tc>
          <w:tcPr>
            <w:tcW w:w="1134"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122,2</w:t>
            </w:r>
          </w:p>
        </w:tc>
        <w:tc>
          <w:tcPr>
            <w:tcW w:w="1134" w:type="dxa"/>
            <w:gridSpan w:val="3"/>
            <w:tcBorders>
              <w:top w:val="nil"/>
              <w:left w:val="single" w:sz="4" w:space="0" w:color="000000"/>
              <w:bottom w:val="single" w:sz="4" w:space="0" w:color="000000"/>
              <w:right w:val="single" w:sz="4" w:space="0" w:color="000000"/>
            </w:tcBorders>
            <w:vAlign w:val="center"/>
          </w:tcPr>
          <w:p w:rsidR="001A0D1C" w:rsidRPr="001A0D1C" w:rsidRDefault="001A0D1C" w:rsidP="001A0D1C">
            <w:pPr>
              <w:jc w:val="both"/>
              <w:rPr>
                <w:sz w:val="18"/>
                <w:szCs w:val="18"/>
              </w:rPr>
            </w:pPr>
            <w:r w:rsidRPr="001A0D1C">
              <w:rPr>
                <w:sz w:val="18"/>
                <w:szCs w:val="18"/>
              </w:rPr>
              <w:t>0,0</w:t>
            </w:r>
          </w:p>
        </w:tc>
        <w:tc>
          <w:tcPr>
            <w:tcW w:w="1134"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0,0</w:t>
            </w:r>
          </w:p>
        </w:tc>
        <w:tc>
          <w:tcPr>
            <w:tcW w:w="293" w:type="dxa"/>
            <w:tcBorders>
              <w:top w:val="nil"/>
              <w:left w:val="nil"/>
              <w:bottom w:val="nil"/>
              <w:right w:val="nil"/>
            </w:tcBorders>
          </w:tcPr>
          <w:p w:rsidR="001A0D1C" w:rsidRPr="001A0D1C" w:rsidRDefault="001A0D1C" w:rsidP="001A0D1C">
            <w:pPr>
              <w:jc w:val="both"/>
              <w:rPr>
                <w:sz w:val="18"/>
                <w:szCs w:val="18"/>
              </w:rPr>
            </w:pPr>
          </w:p>
        </w:tc>
        <w:tc>
          <w:tcPr>
            <w:tcW w:w="240" w:type="dxa"/>
            <w:tcBorders>
              <w:top w:val="nil"/>
              <w:left w:val="nil"/>
              <w:bottom w:val="nil"/>
              <w:right w:val="nil"/>
            </w:tcBorders>
          </w:tcPr>
          <w:p w:rsidR="001A0D1C" w:rsidRPr="001A0D1C" w:rsidRDefault="001A0D1C" w:rsidP="001A0D1C">
            <w:pPr>
              <w:jc w:val="both"/>
              <w:rPr>
                <w:sz w:val="18"/>
                <w:szCs w:val="18"/>
              </w:rPr>
            </w:pPr>
          </w:p>
        </w:tc>
        <w:tc>
          <w:tcPr>
            <w:tcW w:w="255" w:type="dxa"/>
            <w:tcBorders>
              <w:top w:val="nil"/>
              <w:left w:val="nil"/>
              <w:bottom w:val="nil"/>
              <w:right w:val="nil"/>
            </w:tcBorders>
          </w:tcPr>
          <w:p w:rsidR="001A0D1C" w:rsidRPr="001A0D1C" w:rsidRDefault="001A0D1C" w:rsidP="001A0D1C">
            <w:pPr>
              <w:jc w:val="both"/>
              <w:rPr>
                <w:sz w:val="18"/>
                <w:szCs w:val="18"/>
              </w:rPr>
            </w:pPr>
          </w:p>
        </w:tc>
      </w:tr>
      <w:tr w:rsidR="001A0D1C" w:rsidRPr="001A0D1C" w:rsidTr="001A0D1C">
        <w:tblPrEx>
          <w:tblCellSpacing w:w="-5" w:type="nil"/>
        </w:tblPrEx>
        <w:trPr>
          <w:trHeight w:val="615"/>
          <w:tblCellSpacing w:w="-5" w:type="nil"/>
        </w:trPr>
        <w:tc>
          <w:tcPr>
            <w:tcW w:w="3475" w:type="dxa"/>
            <w:tcBorders>
              <w:top w:val="nil"/>
              <w:left w:val="single" w:sz="4" w:space="0" w:color="000000"/>
              <w:bottom w:val="single" w:sz="4" w:space="0" w:color="000000"/>
              <w:right w:val="single" w:sz="4" w:space="0" w:color="000000"/>
            </w:tcBorders>
            <w:vAlign w:val="center"/>
          </w:tcPr>
          <w:p w:rsidR="001A0D1C" w:rsidRPr="001A0D1C" w:rsidRDefault="001A0D1C" w:rsidP="001A0D1C">
            <w:pPr>
              <w:jc w:val="both"/>
              <w:rPr>
                <w:color w:val="000000"/>
                <w:sz w:val="18"/>
                <w:szCs w:val="18"/>
              </w:rPr>
            </w:pPr>
            <w:r w:rsidRPr="001A0D1C">
              <w:rPr>
                <w:color w:val="000000"/>
                <w:sz w:val="18"/>
                <w:szCs w:val="18"/>
              </w:rPr>
              <w:t>Основное мероприятие "Озеленение сельского поселения"</w:t>
            </w:r>
          </w:p>
        </w:tc>
        <w:tc>
          <w:tcPr>
            <w:tcW w:w="708"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914</w:t>
            </w:r>
          </w:p>
        </w:tc>
        <w:tc>
          <w:tcPr>
            <w:tcW w:w="567"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05</w:t>
            </w:r>
          </w:p>
        </w:tc>
        <w:tc>
          <w:tcPr>
            <w:tcW w:w="567"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03</w:t>
            </w:r>
          </w:p>
        </w:tc>
        <w:tc>
          <w:tcPr>
            <w:tcW w:w="1134" w:type="dxa"/>
            <w:gridSpan w:val="3"/>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84 2 03 00000</w:t>
            </w:r>
          </w:p>
        </w:tc>
        <w:tc>
          <w:tcPr>
            <w:tcW w:w="709"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 </w:t>
            </w:r>
          </w:p>
        </w:tc>
        <w:tc>
          <w:tcPr>
            <w:tcW w:w="1134"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0,9</w:t>
            </w:r>
          </w:p>
        </w:tc>
        <w:tc>
          <w:tcPr>
            <w:tcW w:w="1134" w:type="dxa"/>
            <w:gridSpan w:val="3"/>
            <w:tcBorders>
              <w:top w:val="nil"/>
              <w:left w:val="single" w:sz="4" w:space="0" w:color="000000"/>
              <w:bottom w:val="single" w:sz="4" w:space="0" w:color="000000"/>
              <w:right w:val="single" w:sz="4" w:space="0" w:color="000000"/>
            </w:tcBorders>
            <w:vAlign w:val="center"/>
          </w:tcPr>
          <w:p w:rsidR="001A0D1C" w:rsidRPr="001A0D1C" w:rsidRDefault="001A0D1C" w:rsidP="001A0D1C">
            <w:pPr>
              <w:jc w:val="both"/>
              <w:rPr>
                <w:sz w:val="18"/>
                <w:szCs w:val="18"/>
              </w:rPr>
            </w:pPr>
            <w:r w:rsidRPr="001A0D1C">
              <w:rPr>
                <w:sz w:val="18"/>
                <w:szCs w:val="18"/>
              </w:rPr>
              <w:t>1,0</w:t>
            </w:r>
          </w:p>
        </w:tc>
        <w:tc>
          <w:tcPr>
            <w:tcW w:w="1134"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0,0</w:t>
            </w:r>
          </w:p>
        </w:tc>
        <w:tc>
          <w:tcPr>
            <w:tcW w:w="293" w:type="dxa"/>
            <w:tcBorders>
              <w:top w:val="nil"/>
              <w:left w:val="nil"/>
              <w:bottom w:val="nil"/>
              <w:right w:val="nil"/>
            </w:tcBorders>
          </w:tcPr>
          <w:p w:rsidR="001A0D1C" w:rsidRPr="001A0D1C" w:rsidRDefault="001A0D1C" w:rsidP="001A0D1C">
            <w:pPr>
              <w:jc w:val="both"/>
              <w:rPr>
                <w:sz w:val="18"/>
                <w:szCs w:val="18"/>
              </w:rPr>
            </w:pPr>
          </w:p>
        </w:tc>
        <w:tc>
          <w:tcPr>
            <w:tcW w:w="240" w:type="dxa"/>
            <w:tcBorders>
              <w:top w:val="nil"/>
              <w:left w:val="nil"/>
              <w:bottom w:val="nil"/>
              <w:right w:val="nil"/>
            </w:tcBorders>
          </w:tcPr>
          <w:p w:rsidR="001A0D1C" w:rsidRPr="001A0D1C" w:rsidRDefault="001A0D1C" w:rsidP="001A0D1C">
            <w:pPr>
              <w:jc w:val="both"/>
              <w:rPr>
                <w:sz w:val="18"/>
                <w:szCs w:val="18"/>
              </w:rPr>
            </w:pPr>
          </w:p>
        </w:tc>
        <w:tc>
          <w:tcPr>
            <w:tcW w:w="255" w:type="dxa"/>
            <w:tcBorders>
              <w:top w:val="nil"/>
              <w:left w:val="nil"/>
              <w:bottom w:val="nil"/>
              <w:right w:val="nil"/>
            </w:tcBorders>
          </w:tcPr>
          <w:p w:rsidR="001A0D1C" w:rsidRPr="001A0D1C" w:rsidRDefault="001A0D1C" w:rsidP="001A0D1C">
            <w:pPr>
              <w:jc w:val="both"/>
              <w:rPr>
                <w:sz w:val="18"/>
                <w:szCs w:val="18"/>
              </w:rPr>
            </w:pPr>
          </w:p>
        </w:tc>
      </w:tr>
      <w:tr w:rsidR="001A0D1C" w:rsidRPr="001A0D1C" w:rsidTr="001A0D1C">
        <w:tblPrEx>
          <w:tblCellSpacing w:w="-5" w:type="nil"/>
        </w:tblPrEx>
        <w:trPr>
          <w:trHeight w:val="496"/>
          <w:tblCellSpacing w:w="-5" w:type="nil"/>
        </w:trPr>
        <w:tc>
          <w:tcPr>
            <w:tcW w:w="3475" w:type="dxa"/>
            <w:tcBorders>
              <w:top w:val="nil"/>
              <w:left w:val="single" w:sz="4" w:space="0" w:color="000000"/>
              <w:bottom w:val="single" w:sz="4" w:space="0" w:color="000000"/>
              <w:right w:val="single" w:sz="4" w:space="0" w:color="000000"/>
            </w:tcBorders>
            <w:vAlign w:val="center"/>
          </w:tcPr>
          <w:p w:rsidR="001A0D1C" w:rsidRPr="001A0D1C" w:rsidRDefault="001A0D1C" w:rsidP="001A0D1C">
            <w:pPr>
              <w:jc w:val="both"/>
              <w:rPr>
                <w:color w:val="000000"/>
                <w:sz w:val="18"/>
                <w:szCs w:val="18"/>
              </w:rPr>
            </w:pPr>
            <w:r w:rsidRPr="001A0D1C">
              <w:rPr>
                <w:color w:val="000000"/>
                <w:sz w:val="18"/>
                <w:szCs w:val="18"/>
              </w:rPr>
              <w:t>Расходы на мероприятия по озеленению (Закупка товаров, работ и услуг для муниципальных нужд)</w:t>
            </w:r>
          </w:p>
        </w:tc>
        <w:tc>
          <w:tcPr>
            <w:tcW w:w="708"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914</w:t>
            </w:r>
          </w:p>
        </w:tc>
        <w:tc>
          <w:tcPr>
            <w:tcW w:w="567"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05</w:t>
            </w:r>
          </w:p>
        </w:tc>
        <w:tc>
          <w:tcPr>
            <w:tcW w:w="567"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03</w:t>
            </w:r>
          </w:p>
        </w:tc>
        <w:tc>
          <w:tcPr>
            <w:tcW w:w="1134" w:type="dxa"/>
            <w:gridSpan w:val="3"/>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84 2 03 90030</w:t>
            </w:r>
          </w:p>
        </w:tc>
        <w:tc>
          <w:tcPr>
            <w:tcW w:w="709"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200</w:t>
            </w:r>
          </w:p>
        </w:tc>
        <w:tc>
          <w:tcPr>
            <w:tcW w:w="1134"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0,9</w:t>
            </w:r>
          </w:p>
        </w:tc>
        <w:tc>
          <w:tcPr>
            <w:tcW w:w="1134" w:type="dxa"/>
            <w:gridSpan w:val="3"/>
            <w:tcBorders>
              <w:top w:val="nil"/>
              <w:left w:val="single" w:sz="4" w:space="0" w:color="000000"/>
              <w:bottom w:val="single" w:sz="4" w:space="0" w:color="000000"/>
              <w:right w:val="single" w:sz="4" w:space="0" w:color="000000"/>
            </w:tcBorders>
            <w:vAlign w:val="center"/>
          </w:tcPr>
          <w:p w:rsidR="001A0D1C" w:rsidRPr="001A0D1C" w:rsidRDefault="001A0D1C" w:rsidP="001A0D1C">
            <w:pPr>
              <w:jc w:val="both"/>
              <w:rPr>
                <w:sz w:val="18"/>
                <w:szCs w:val="18"/>
              </w:rPr>
            </w:pPr>
            <w:r w:rsidRPr="001A0D1C">
              <w:rPr>
                <w:sz w:val="18"/>
                <w:szCs w:val="18"/>
              </w:rPr>
              <w:t>1,0</w:t>
            </w:r>
          </w:p>
        </w:tc>
        <w:tc>
          <w:tcPr>
            <w:tcW w:w="1134"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0,0</w:t>
            </w:r>
          </w:p>
        </w:tc>
        <w:tc>
          <w:tcPr>
            <w:tcW w:w="293" w:type="dxa"/>
            <w:tcBorders>
              <w:top w:val="nil"/>
              <w:left w:val="nil"/>
              <w:bottom w:val="nil"/>
              <w:right w:val="nil"/>
            </w:tcBorders>
          </w:tcPr>
          <w:p w:rsidR="001A0D1C" w:rsidRPr="001A0D1C" w:rsidRDefault="001A0D1C" w:rsidP="001A0D1C">
            <w:pPr>
              <w:jc w:val="both"/>
              <w:rPr>
                <w:sz w:val="18"/>
                <w:szCs w:val="18"/>
              </w:rPr>
            </w:pPr>
          </w:p>
        </w:tc>
        <w:tc>
          <w:tcPr>
            <w:tcW w:w="240" w:type="dxa"/>
            <w:tcBorders>
              <w:top w:val="nil"/>
              <w:left w:val="nil"/>
              <w:bottom w:val="nil"/>
              <w:right w:val="nil"/>
            </w:tcBorders>
          </w:tcPr>
          <w:p w:rsidR="001A0D1C" w:rsidRPr="001A0D1C" w:rsidRDefault="001A0D1C" w:rsidP="001A0D1C">
            <w:pPr>
              <w:jc w:val="both"/>
              <w:rPr>
                <w:sz w:val="18"/>
                <w:szCs w:val="18"/>
              </w:rPr>
            </w:pPr>
          </w:p>
        </w:tc>
        <w:tc>
          <w:tcPr>
            <w:tcW w:w="255" w:type="dxa"/>
            <w:tcBorders>
              <w:top w:val="nil"/>
              <w:left w:val="nil"/>
              <w:bottom w:val="nil"/>
              <w:right w:val="nil"/>
            </w:tcBorders>
          </w:tcPr>
          <w:p w:rsidR="001A0D1C" w:rsidRPr="001A0D1C" w:rsidRDefault="001A0D1C" w:rsidP="001A0D1C">
            <w:pPr>
              <w:jc w:val="both"/>
              <w:rPr>
                <w:sz w:val="18"/>
                <w:szCs w:val="18"/>
              </w:rPr>
            </w:pPr>
          </w:p>
        </w:tc>
      </w:tr>
      <w:tr w:rsidR="001A0D1C" w:rsidRPr="001A0D1C" w:rsidTr="001A0D1C">
        <w:tblPrEx>
          <w:tblCellSpacing w:w="-5" w:type="nil"/>
        </w:tblPrEx>
        <w:trPr>
          <w:trHeight w:val="506"/>
          <w:tblCellSpacing w:w="-5" w:type="nil"/>
        </w:trPr>
        <w:tc>
          <w:tcPr>
            <w:tcW w:w="3475" w:type="dxa"/>
            <w:tcBorders>
              <w:top w:val="nil"/>
              <w:left w:val="single" w:sz="4" w:space="0" w:color="000000"/>
              <w:bottom w:val="single" w:sz="4" w:space="0" w:color="000000"/>
              <w:right w:val="single" w:sz="4" w:space="0" w:color="000000"/>
            </w:tcBorders>
            <w:vAlign w:val="center"/>
          </w:tcPr>
          <w:p w:rsidR="001A0D1C" w:rsidRPr="001A0D1C" w:rsidRDefault="001A0D1C" w:rsidP="001A0D1C">
            <w:pPr>
              <w:jc w:val="both"/>
              <w:rPr>
                <w:color w:val="000000"/>
                <w:sz w:val="18"/>
                <w:szCs w:val="18"/>
              </w:rPr>
            </w:pPr>
            <w:r w:rsidRPr="001A0D1C">
              <w:rPr>
                <w:color w:val="000000"/>
                <w:sz w:val="18"/>
                <w:szCs w:val="18"/>
              </w:rPr>
              <w:t>Основное мероприятие "Организация и содержание мест захоронения"</w:t>
            </w:r>
          </w:p>
        </w:tc>
        <w:tc>
          <w:tcPr>
            <w:tcW w:w="708"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914</w:t>
            </w:r>
          </w:p>
        </w:tc>
        <w:tc>
          <w:tcPr>
            <w:tcW w:w="567"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05</w:t>
            </w:r>
          </w:p>
        </w:tc>
        <w:tc>
          <w:tcPr>
            <w:tcW w:w="567"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03</w:t>
            </w:r>
          </w:p>
        </w:tc>
        <w:tc>
          <w:tcPr>
            <w:tcW w:w="1134" w:type="dxa"/>
            <w:gridSpan w:val="3"/>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84 2 04 00000</w:t>
            </w:r>
          </w:p>
        </w:tc>
        <w:tc>
          <w:tcPr>
            <w:tcW w:w="709"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 </w:t>
            </w:r>
          </w:p>
        </w:tc>
        <w:tc>
          <w:tcPr>
            <w:tcW w:w="1134"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12,5</w:t>
            </w:r>
          </w:p>
        </w:tc>
        <w:tc>
          <w:tcPr>
            <w:tcW w:w="1134" w:type="dxa"/>
            <w:gridSpan w:val="3"/>
            <w:tcBorders>
              <w:top w:val="nil"/>
              <w:left w:val="single" w:sz="4" w:space="0" w:color="000000"/>
              <w:bottom w:val="single" w:sz="4" w:space="0" w:color="000000"/>
              <w:right w:val="single" w:sz="4" w:space="0" w:color="000000"/>
            </w:tcBorders>
            <w:vAlign w:val="center"/>
          </w:tcPr>
          <w:p w:rsidR="001A0D1C" w:rsidRPr="001A0D1C" w:rsidRDefault="001A0D1C" w:rsidP="001A0D1C">
            <w:pPr>
              <w:jc w:val="both"/>
              <w:rPr>
                <w:sz w:val="18"/>
                <w:szCs w:val="18"/>
              </w:rPr>
            </w:pPr>
            <w:r w:rsidRPr="001A0D1C">
              <w:rPr>
                <w:sz w:val="18"/>
                <w:szCs w:val="18"/>
              </w:rPr>
              <w:t>1,0</w:t>
            </w:r>
          </w:p>
        </w:tc>
        <w:tc>
          <w:tcPr>
            <w:tcW w:w="1134"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1,0</w:t>
            </w:r>
          </w:p>
        </w:tc>
        <w:tc>
          <w:tcPr>
            <w:tcW w:w="293" w:type="dxa"/>
            <w:tcBorders>
              <w:top w:val="nil"/>
              <w:left w:val="nil"/>
              <w:bottom w:val="nil"/>
              <w:right w:val="nil"/>
            </w:tcBorders>
          </w:tcPr>
          <w:p w:rsidR="001A0D1C" w:rsidRPr="001A0D1C" w:rsidRDefault="001A0D1C" w:rsidP="001A0D1C">
            <w:pPr>
              <w:jc w:val="both"/>
              <w:rPr>
                <w:sz w:val="18"/>
                <w:szCs w:val="18"/>
              </w:rPr>
            </w:pPr>
          </w:p>
        </w:tc>
        <w:tc>
          <w:tcPr>
            <w:tcW w:w="240" w:type="dxa"/>
            <w:tcBorders>
              <w:top w:val="nil"/>
              <w:left w:val="nil"/>
              <w:bottom w:val="nil"/>
              <w:right w:val="nil"/>
            </w:tcBorders>
          </w:tcPr>
          <w:p w:rsidR="001A0D1C" w:rsidRPr="001A0D1C" w:rsidRDefault="001A0D1C" w:rsidP="001A0D1C">
            <w:pPr>
              <w:jc w:val="both"/>
              <w:rPr>
                <w:sz w:val="18"/>
                <w:szCs w:val="18"/>
              </w:rPr>
            </w:pPr>
          </w:p>
        </w:tc>
        <w:tc>
          <w:tcPr>
            <w:tcW w:w="255" w:type="dxa"/>
            <w:tcBorders>
              <w:top w:val="nil"/>
              <w:left w:val="nil"/>
              <w:bottom w:val="nil"/>
              <w:right w:val="nil"/>
            </w:tcBorders>
          </w:tcPr>
          <w:p w:rsidR="001A0D1C" w:rsidRPr="001A0D1C" w:rsidRDefault="001A0D1C" w:rsidP="001A0D1C">
            <w:pPr>
              <w:jc w:val="both"/>
              <w:rPr>
                <w:sz w:val="18"/>
                <w:szCs w:val="18"/>
              </w:rPr>
            </w:pPr>
          </w:p>
        </w:tc>
      </w:tr>
      <w:tr w:rsidR="001A0D1C" w:rsidRPr="001A0D1C" w:rsidTr="001A0D1C">
        <w:tblPrEx>
          <w:tblCellSpacing w:w="-5" w:type="nil"/>
        </w:tblPrEx>
        <w:trPr>
          <w:trHeight w:val="698"/>
          <w:tblCellSpacing w:w="-5" w:type="nil"/>
        </w:trPr>
        <w:tc>
          <w:tcPr>
            <w:tcW w:w="3475" w:type="dxa"/>
            <w:tcBorders>
              <w:top w:val="nil"/>
              <w:left w:val="single" w:sz="4" w:space="0" w:color="000000"/>
              <w:bottom w:val="single" w:sz="4" w:space="0" w:color="000000"/>
              <w:right w:val="single" w:sz="4" w:space="0" w:color="000000"/>
            </w:tcBorders>
            <w:vAlign w:val="center"/>
          </w:tcPr>
          <w:p w:rsidR="001A0D1C" w:rsidRPr="001A0D1C" w:rsidRDefault="001A0D1C" w:rsidP="001A0D1C">
            <w:pPr>
              <w:jc w:val="both"/>
              <w:rPr>
                <w:color w:val="000000"/>
                <w:sz w:val="18"/>
                <w:szCs w:val="18"/>
              </w:rPr>
            </w:pPr>
            <w:r w:rsidRPr="001A0D1C">
              <w:rPr>
                <w:color w:val="000000"/>
                <w:sz w:val="18"/>
                <w:szCs w:val="18"/>
              </w:rPr>
              <w:t>Организация и содержание мест захоронения (Закупка товаров, работ и услуг для муниципальных нужд)</w:t>
            </w:r>
          </w:p>
          <w:p w:rsidR="001A0D1C" w:rsidRPr="001A0D1C" w:rsidRDefault="001A0D1C" w:rsidP="001A0D1C">
            <w:pPr>
              <w:jc w:val="both"/>
              <w:rPr>
                <w:sz w:val="18"/>
                <w:szCs w:val="18"/>
              </w:rPr>
            </w:pPr>
          </w:p>
        </w:tc>
        <w:tc>
          <w:tcPr>
            <w:tcW w:w="708"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914</w:t>
            </w:r>
          </w:p>
        </w:tc>
        <w:tc>
          <w:tcPr>
            <w:tcW w:w="567"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05</w:t>
            </w:r>
          </w:p>
        </w:tc>
        <w:tc>
          <w:tcPr>
            <w:tcW w:w="567"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03</w:t>
            </w:r>
          </w:p>
        </w:tc>
        <w:tc>
          <w:tcPr>
            <w:tcW w:w="1134" w:type="dxa"/>
            <w:gridSpan w:val="3"/>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84 2 04 90040</w:t>
            </w:r>
          </w:p>
        </w:tc>
        <w:tc>
          <w:tcPr>
            <w:tcW w:w="709"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200</w:t>
            </w:r>
          </w:p>
        </w:tc>
        <w:tc>
          <w:tcPr>
            <w:tcW w:w="1134"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12,5</w:t>
            </w:r>
          </w:p>
        </w:tc>
        <w:tc>
          <w:tcPr>
            <w:tcW w:w="1134" w:type="dxa"/>
            <w:gridSpan w:val="3"/>
            <w:tcBorders>
              <w:top w:val="nil"/>
              <w:left w:val="single" w:sz="4" w:space="0" w:color="000000"/>
              <w:bottom w:val="single" w:sz="4" w:space="0" w:color="000000"/>
              <w:right w:val="single" w:sz="4" w:space="0" w:color="000000"/>
            </w:tcBorders>
            <w:vAlign w:val="center"/>
          </w:tcPr>
          <w:p w:rsidR="001A0D1C" w:rsidRPr="001A0D1C" w:rsidRDefault="001A0D1C" w:rsidP="001A0D1C">
            <w:pPr>
              <w:jc w:val="both"/>
              <w:rPr>
                <w:sz w:val="18"/>
                <w:szCs w:val="18"/>
              </w:rPr>
            </w:pPr>
            <w:r w:rsidRPr="001A0D1C">
              <w:rPr>
                <w:sz w:val="18"/>
                <w:szCs w:val="18"/>
              </w:rPr>
              <w:t>1,0</w:t>
            </w:r>
          </w:p>
        </w:tc>
        <w:tc>
          <w:tcPr>
            <w:tcW w:w="1134"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1,0</w:t>
            </w:r>
          </w:p>
        </w:tc>
        <w:tc>
          <w:tcPr>
            <w:tcW w:w="293" w:type="dxa"/>
            <w:tcBorders>
              <w:top w:val="nil"/>
              <w:left w:val="nil"/>
              <w:bottom w:val="nil"/>
              <w:right w:val="nil"/>
            </w:tcBorders>
          </w:tcPr>
          <w:p w:rsidR="001A0D1C" w:rsidRPr="001A0D1C" w:rsidRDefault="001A0D1C" w:rsidP="001A0D1C">
            <w:pPr>
              <w:jc w:val="both"/>
              <w:rPr>
                <w:sz w:val="18"/>
                <w:szCs w:val="18"/>
              </w:rPr>
            </w:pPr>
          </w:p>
        </w:tc>
        <w:tc>
          <w:tcPr>
            <w:tcW w:w="240" w:type="dxa"/>
            <w:tcBorders>
              <w:top w:val="nil"/>
              <w:left w:val="nil"/>
              <w:bottom w:val="nil"/>
              <w:right w:val="nil"/>
            </w:tcBorders>
          </w:tcPr>
          <w:p w:rsidR="001A0D1C" w:rsidRPr="001A0D1C" w:rsidRDefault="001A0D1C" w:rsidP="001A0D1C">
            <w:pPr>
              <w:jc w:val="both"/>
              <w:rPr>
                <w:sz w:val="18"/>
                <w:szCs w:val="18"/>
              </w:rPr>
            </w:pPr>
          </w:p>
        </w:tc>
        <w:tc>
          <w:tcPr>
            <w:tcW w:w="255" w:type="dxa"/>
            <w:tcBorders>
              <w:top w:val="nil"/>
              <w:left w:val="nil"/>
              <w:bottom w:val="nil"/>
              <w:right w:val="nil"/>
            </w:tcBorders>
          </w:tcPr>
          <w:p w:rsidR="001A0D1C" w:rsidRPr="001A0D1C" w:rsidRDefault="001A0D1C" w:rsidP="001A0D1C">
            <w:pPr>
              <w:jc w:val="both"/>
              <w:rPr>
                <w:sz w:val="18"/>
                <w:szCs w:val="18"/>
              </w:rPr>
            </w:pPr>
          </w:p>
        </w:tc>
      </w:tr>
      <w:tr w:rsidR="001A0D1C" w:rsidRPr="001A0D1C" w:rsidTr="001A0D1C">
        <w:tblPrEx>
          <w:tblCellSpacing w:w="-5" w:type="nil"/>
        </w:tblPrEx>
        <w:trPr>
          <w:trHeight w:val="413"/>
          <w:tblCellSpacing w:w="-5" w:type="nil"/>
        </w:trPr>
        <w:tc>
          <w:tcPr>
            <w:tcW w:w="3475" w:type="dxa"/>
            <w:tcBorders>
              <w:top w:val="nil"/>
              <w:left w:val="single" w:sz="4" w:space="0" w:color="000000"/>
              <w:bottom w:val="single" w:sz="4" w:space="0" w:color="000000"/>
              <w:right w:val="single" w:sz="4" w:space="0" w:color="000000"/>
            </w:tcBorders>
            <w:vAlign w:val="center"/>
          </w:tcPr>
          <w:p w:rsidR="001A0D1C" w:rsidRPr="001A0D1C" w:rsidRDefault="001A0D1C" w:rsidP="001A0D1C">
            <w:pPr>
              <w:jc w:val="both"/>
              <w:rPr>
                <w:color w:val="000000"/>
                <w:sz w:val="18"/>
                <w:szCs w:val="18"/>
              </w:rPr>
            </w:pPr>
            <w:r w:rsidRPr="001A0D1C">
              <w:rPr>
                <w:color w:val="000000"/>
                <w:sz w:val="18"/>
                <w:szCs w:val="18"/>
              </w:rPr>
              <w:t>Основное мероприятие "Мероприятия по благоустройству сельского поселения"</w:t>
            </w:r>
          </w:p>
        </w:tc>
        <w:tc>
          <w:tcPr>
            <w:tcW w:w="708"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914</w:t>
            </w:r>
          </w:p>
        </w:tc>
        <w:tc>
          <w:tcPr>
            <w:tcW w:w="567"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05</w:t>
            </w:r>
          </w:p>
        </w:tc>
        <w:tc>
          <w:tcPr>
            <w:tcW w:w="567"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03</w:t>
            </w:r>
          </w:p>
        </w:tc>
        <w:tc>
          <w:tcPr>
            <w:tcW w:w="1134" w:type="dxa"/>
            <w:gridSpan w:val="3"/>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84 2 05 00000</w:t>
            </w:r>
          </w:p>
        </w:tc>
        <w:tc>
          <w:tcPr>
            <w:tcW w:w="709"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 </w:t>
            </w:r>
          </w:p>
        </w:tc>
        <w:tc>
          <w:tcPr>
            <w:tcW w:w="1134"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73,1</w:t>
            </w:r>
          </w:p>
        </w:tc>
        <w:tc>
          <w:tcPr>
            <w:tcW w:w="1134" w:type="dxa"/>
            <w:gridSpan w:val="3"/>
            <w:tcBorders>
              <w:top w:val="nil"/>
              <w:left w:val="single" w:sz="4" w:space="0" w:color="000000"/>
              <w:bottom w:val="single" w:sz="4" w:space="0" w:color="000000"/>
              <w:right w:val="single" w:sz="4" w:space="0" w:color="000000"/>
            </w:tcBorders>
            <w:vAlign w:val="center"/>
          </w:tcPr>
          <w:p w:rsidR="001A0D1C" w:rsidRPr="001A0D1C" w:rsidRDefault="001A0D1C" w:rsidP="001A0D1C">
            <w:pPr>
              <w:jc w:val="both"/>
              <w:rPr>
                <w:sz w:val="18"/>
                <w:szCs w:val="18"/>
              </w:rPr>
            </w:pPr>
            <w:r w:rsidRPr="001A0D1C">
              <w:rPr>
                <w:sz w:val="18"/>
                <w:szCs w:val="18"/>
              </w:rPr>
              <w:t>9,5</w:t>
            </w:r>
          </w:p>
        </w:tc>
        <w:tc>
          <w:tcPr>
            <w:tcW w:w="1134"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5,5</w:t>
            </w:r>
          </w:p>
        </w:tc>
        <w:tc>
          <w:tcPr>
            <w:tcW w:w="293" w:type="dxa"/>
            <w:tcBorders>
              <w:top w:val="nil"/>
              <w:left w:val="nil"/>
              <w:bottom w:val="nil"/>
              <w:right w:val="nil"/>
            </w:tcBorders>
          </w:tcPr>
          <w:p w:rsidR="001A0D1C" w:rsidRPr="001A0D1C" w:rsidRDefault="001A0D1C" w:rsidP="001A0D1C">
            <w:pPr>
              <w:jc w:val="both"/>
              <w:rPr>
                <w:sz w:val="18"/>
                <w:szCs w:val="18"/>
              </w:rPr>
            </w:pPr>
          </w:p>
        </w:tc>
        <w:tc>
          <w:tcPr>
            <w:tcW w:w="240" w:type="dxa"/>
            <w:tcBorders>
              <w:top w:val="nil"/>
              <w:left w:val="nil"/>
              <w:bottom w:val="nil"/>
              <w:right w:val="nil"/>
            </w:tcBorders>
          </w:tcPr>
          <w:p w:rsidR="001A0D1C" w:rsidRPr="001A0D1C" w:rsidRDefault="001A0D1C" w:rsidP="001A0D1C">
            <w:pPr>
              <w:jc w:val="both"/>
              <w:rPr>
                <w:sz w:val="18"/>
                <w:szCs w:val="18"/>
              </w:rPr>
            </w:pPr>
          </w:p>
        </w:tc>
        <w:tc>
          <w:tcPr>
            <w:tcW w:w="255" w:type="dxa"/>
            <w:tcBorders>
              <w:top w:val="nil"/>
              <w:left w:val="nil"/>
              <w:bottom w:val="nil"/>
              <w:right w:val="nil"/>
            </w:tcBorders>
          </w:tcPr>
          <w:p w:rsidR="001A0D1C" w:rsidRPr="001A0D1C" w:rsidRDefault="001A0D1C" w:rsidP="001A0D1C">
            <w:pPr>
              <w:jc w:val="both"/>
              <w:rPr>
                <w:sz w:val="18"/>
                <w:szCs w:val="18"/>
              </w:rPr>
            </w:pPr>
          </w:p>
        </w:tc>
      </w:tr>
      <w:tr w:rsidR="001A0D1C" w:rsidRPr="001A0D1C" w:rsidTr="001A0D1C">
        <w:tblPrEx>
          <w:tblCellSpacing w:w="-5" w:type="nil"/>
        </w:tblPrEx>
        <w:trPr>
          <w:trHeight w:val="1062"/>
          <w:tblCellSpacing w:w="-5" w:type="nil"/>
        </w:trPr>
        <w:tc>
          <w:tcPr>
            <w:tcW w:w="3475" w:type="dxa"/>
            <w:tcBorders>
              <w:top w:val="single" w:sz="4" w:space="0" w:color="000000"/>
              <w:left w:val="single" w:sz="4" w:space="0" w:color="000000"/>
              <w:bottom w:val="single" w:sz="4" w:space="0" w:color="000000"/>
              <w:right w:val="single" w:sz="4" w:space="0" w:color="000000"/>
            </w:tcBorders>
            <w:vAlign w:val="center"/>
          </w:tcPr>
          <w:p w:rsidR="001A0D1C" w:rsidRPr="001A0D1C" w:rsidRDefault="001A0D1C" w:rsidP="001A0D1C">
            <w:pPr>
              <w:jc w:val="both"/>
              <w:rPr>
                <w:color w:val="000000"/>
                <w:sz w:val="18"/>
                <w:szCs w:val="18"/>
              </w:rPr>
            </w:pPr>
            <w:r w:rsidRPr="001A0D1C">
              <w:rPr>
                <w:color w:val="000000"/>
                <w:sz w:val="18"/>
                <w:szCs w:val="18"/>
              </w:rPr>
              <w:t>Прочие мероприятия по благоустройству (Закупка товаров, работ и услуг для муниципальных нужд)</w:t>
            </w:r>
          </w:p>
        </w:tc>
        <w:tc>
          <w:tcPr>
            <w:tcW w:w="708" w:type="dxa"/>
            <w:tcBorders>
              <w:top w:val="nil"/>
              <w:left w:val="single" w:sz="4" w:space="0" w:color="000000"/>
              <w:bottom w:val="single" w:sz="4" w:space="0" w:color="000000"/>
              <w:right w:val="single" w:sz="4" w:space="0" w:color="000000"/>
            </w:tcBorders>
            <w:vAlign w:val="center"/>
          </w:tcPr>
          <w:p w:rsidR="001A0D1C" w:rsidRPr="001A0D1C" w:rsidRDefault="001A0D1C" w:rsidP="001A0D1C">
            <w:pPr>
              <w:jc w:val="both"/>
              <w:rPr>
                <w:sz w:val="18"/>
                <w:szCs w:val="18"/>
              </w:rPr>
            </w:pPr>
            <w:r w:rsidRPr="001A0D1C">
              <w:rPr>
                <w:sz w:val="18"/>
                <w:szCs w:val="18"/>
              </w:rPr>
              <w:t>914</w:t>
            </w:r>
          </w:p>
        </w:tc>
        <w:tc>
          <w:tcPr>
            <w:tcW w:w="567"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05</w:t>
            </w:r>
          </w:p>
        </w:tc>
        <w:tc>
          <w:tcPr>
            <w:tcW w:w="567"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03</w:t>
            </w:r>
          </w:p>
        </w:tc>
        <w:tc>
          <w:tcPr>
            <w:tcW w:w="1134" w:type="dxa"/>
            <w:gridSpan w:val="3"/>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84 2 05 90050</w:t>
            </w:r>
          </w:p>
        </w:tc>
        <w:tc>
          <w:tcPr>
            <w:tcW w:w="709"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200</w:t>
            </w:r>
          </w:p>
        </w:tc>
        <w:tc>
          <w:tcPr>
            <w:tcW w:w="1134"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73,1</w:t>
            </w:r>
          </w:p>
        </w:tc>
        <w:tc>
          <w:tcPr>
            <w:tcW w:w="1134" w:type="dxa"/>
            <w:gridSpan w:val="3"/>
            <w:tcBorders>
              <w:top w:val="nil"/>
              <w:left w:val="single" w:sz="4" w:space="0" w:color="000000"/>
              <w:bottom w:val="single" w:sz="4" w:space="0" w:color="000000"/>
              <w:right w:val="single" w:sz="4" w:space="0" w:color="000000"/>
            </w:tcBorders>
            <w:vAlign w:val="center"/>
          </w:tcPr>
          <w:p w:rsidR="001A0D1C" w:rsidRPr="001A0D1C" w:rsidRDefault="001A0D1C" w:rsidP="001A0D1C">
            <w:pPr>
              <w:jc w:val="both"/>
              <w:rPr>
                <w:sz w:val="18"/>
                <w:szCs w:val="18"/>
              </w:rPr>
            </w:pPr>
            <w:r w:rsidRPr="001A0D1C">
              <w:rPr>
                <w:sz w:val="18"/>
                <w:szCs w:val="18"/>
              </w:rPr>
              <w:t>9,5</w:t>
            </w:r>
          </w:p>
        </w:tc>
        <w:tc>
          <w:tcPr>
            <w:tcW w:w="1134"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5,5</w:t>
            </w:r>
          </w:p>
        </w:tc>
        <w:tc>
          <w:tcPr>
            <w:tcW w:w="293" w:type="dxa"/>
            <w:tcBorders>
              <w:top w:val="nil"/>
              <w:left w:val="nil"/>
              <w:bottom w:val="nil"/>
              <w:right w:val="nil"/>
            </w:tcBorders>
          </w:tcPr>
          <w:p w:rsidR="001A0D1C" w:rsidRPr="001A0D1C" w:rsidRDefault="001A0D1C" w:rsidP="001A0D1C">
            <w:pPr>
              <w:jc w:val="both"/>
              <w:rPr>
                <w:sz w:val="18"/>
                <w:szCs w:val="18"/>
              </w:rPr>
            </w:pPr>
          </w:p>
        </w:tc>
        <w:tc>
          <w:tcPr>
            <w:tcW w:w="240" w:type="dxa"/>
            <w:tcBorders>
              <w:top w:val="nil"/>
              <w:left w:val="nil"/>
              <w:bottom w:val="nil"/>
              <w:right w:val="nil"/>
            </w:tcBorders>
          </w:tcPr>
          <w:p w:rsidR="001A0D1C" w:rsidRPr="001A0D1C" w:rsidRDefault="001A0D1C" w:rsidP="001A0D1C">
            <w:pPr>
              <w:jc w:val="both"/>
              <w:rPr>
                <w:sz w:val="18"/>
                <w:szCs w:val="18"/>
              </w:rPr>
            </w:pPr>
          </w:p>
        </w:tc>
        <w:tc>
          <w:tcPr>
            <w:tcW w:w="255" w:type="dxa"/>
            <w:tcBorders>
              <w:top w:val="nil"/>
              <w:left w:val="nil"/>
              <w:bottom w:val="nil"/>
              <w:right w:val="nil"/>
            </w:tcBorders>
          </w:tcPr>
          <w:p w:rsidR="001A0D1C" w:rsidRPr="001A0D1C" w:rsidRDefault="001A0D1C" w:rsidP="001A0D1C">
            <w:pPr>
              <w:jc w:val="both"/>
              <w:rPr>
                <w:sz w:val="18"/>
                <w:szCs w:val="18"/>
              </w:rPr>
            </w:pPr>
          </w:p>
        </w:tc>
      </w:tr>
      <w:tr w:rsidR="001A0D1C" w:rsidRPr="001A0D1C" w:rsidTr="001A0D1C">
        <w:tblPrEx>
          <w:tblCellSpacing w:w="-5" w:type="nil"/>
        </w:tblPrEx>
        <w:trPr>
          <w:trHeight w:val="272"/>
          <w:tblCellSpacing w:w="-5" w:type="nil"/>
        </w:trPr>
        <w:tc>
          <w:tcPr>
            <w:tcW w:w="3475" w:type="dxa"/>
            <w:tcBorders>
              <w:top w:val="single" w:sz="4" w:space="0" w:color="000000"/>
              <w:left w:val="single" w:sz="4" w:space="0" w:color="000000"/>
              <w:bottom w:val="nil"/>
              <w:right w:val="single" w:sz="4" w:space="0" w:color="000000"/>
            </w:tcBorders>
            <w:vAlign w:val="center"/>
          </w:tcPr>
          <w:p w:rsidR="001A0D1C" w:rsidRPr="001A0D1C" w:rsidRDefault="001A0D1C" w:rsidP="001A0D1C">
            <w:pPr>
              <w:jc w:val="both"/>
              <w:rPr>
                <w:b/>
                <w:bCs/>
                <w:color w:val="000000"/>
                <w:sz w:val="18"/>
                <w:szCs w:val="18"/>
              </w:rPr>
            </w:pPr>
            <w:r w:rsidRPr="001A0D1C">
              <w:rPr>
                <w:b/>
                <w:bCs/>
                <w:color w:val="000000"/>
                <w:sz w:val="18"/>
                <w:szCs w:val="18"/>
              </w:rPr>
              <w:t>ЗДРАВООХРАНЕНИЕ</w:t>
            </w:r>
          </w:p>
        </w:tc>
        <w:tc>
          <w:tcPr>
            <w:tcW w:w="708" w:type="dxa"/>
            <w:tcBorders>
              <w:top w:val="nil"/>
              <w:left w:val="nil"/>
              <w:bottom w:val="single" w:sz="4" w:space="0" w:color="auto"/>
              <w:right w:val="single" w:sz="4" w:space="0" w:color="auto"/>
            </w:tcBorders>
            <w:vAlign w:val="center"/>
          </w:tcPr>
          <w:p w:rsidR="001A0D1C" w:rsidRPr="001A0D1C" w:rsidRDefault="001A0D1C" w:rsidP="001A0D1C">
            <w:pPr>
              <w:jc w:val="both"/>
              <w:rPr>
                <w:b/>
                <w:bCs/>
                <w:color w:val="000000"/>
                <w:sz w:val="18"/>
                <w:szCs w:val="18"/>
              </w:rPr>
            </w:pPr>
            <w:r w:rsidRPr="001A0D1C">
              <w:rPr>
                <w:b/>
                <w:bCs/>
                <w:color w:val="000000"/>
                <w:sz w:val="18"/>
                <w:szCs w:val="18"/>
              </w:rPr>
              <w:t>914</w:t>
            </w:r>
          </w:p>
        </w:tc>
        <w:tc>
          <w:tcPr>
            <w:tcW w:w="567" w:type="dxa"/>
            <w:tcBorders>
              <w:top w:val="nil"/>
              <w:left w:val="nil"/>
              <w:bottom w:val="single" w:sz="4" w:space="0" w:color="auto"/>
              <w:right w:val="single" w:sz="4" w:space="0" w:color="auto"/>
            </w:tcBorders>
            <w:vAlign w:val="center"/>
          </w:tcPr>
          <w:p w:rsidR="001A0D1C" w:rsidRPr="001A0D1C" w:rsidRDefault="001A0D1C" w:rsidP="001A0D1C">
            <w:pPr>
              <w:jc w:val="both"/>
              <w:rPr>
                <w:b/>
                <w:bCs/>
                <w:sz w:val="18"/>
                <w:szCs w:val="18"/>
              </w:rPr>
            </w:pPr>
            <w:r w:rsidRPr="001A0D1C">
              <w:rPr>
                <w:b/>
                <w:bCs/>
                <w:sz w:val="18"/>
                <w:szCs w:val="18"/>
              </w:rPr>
              <w:t>09</w:t>
            </w:r>
          </w:p>
        </w:tc>
        <w:tc>
          <w:tcPr>
            <w:tcW w:w="567"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b/>
                <w:bCs/>
                <w:sz w:val="18"/>
                <w:szCs w:val="18"/>
              </w:rPr>
            </w:pPr>
            <w:r w:rsidRPr="001A0D1C">
              <w:rPr>
                <w:b/>
                <w:bCs/>
                <w:sz w:val="18"/>
                <w:szCs w:val="18"/>
              </w:rPr>
              <w:t>00</w:t>
            </w:r>
          </w:p>
        </w:tc>
        <w:tc>
          <w:tcPr>
            <w:tcW w:w="1134" w:type="dxa"/>
            <w:gridSpan w:val="3"/>
            <w:tcBorders>
              <w:top w:val="nil"/>
              <w:left w:val="nil"/>
              <w:bottom w:val="single" w:sz="4" w:space="0" w:color="auto"/>
              <w:right w:val="single" w:sz="4" w:space="0" w:color="auto"/>
            </w:tcBorders>
            <w:vAlign w:val="center"/>
          </w:tcPr>
          <w:p w:rsidR="001A0D1C" w:rsidRPr="001A0D1C" w:rsidRDefault="001A0D1C" w:rsidP="001A0D1C">
            <w:pPr>
              <w:jc w:val="both"/>
              <w:rPr>
                <w:b/>
                <w:bCs/>
                <w:sz w:val="18"/>
                <w:szCs w:val="18"/>
              </w:rPr>
            </w:pPr>
          </w:p>
        </w:tc>
        <w:tc>
          <w:tcPr>
            <w:tcW w:w="709"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b/>
                <w:bCs/>
                <w:sz w:val="18"/>
                <w:szCs w:val="18"/>
              </w:rPr>
            </w:pPr>
          </w:p>
        </w:tc>
        <w:tc>
          <w:tcPr>
            <w:tcW w:w="1134" w:type="dxa"/>
            <w:tcBorders>
              <w:top w:val="nil"/>
              <w:left w:val="nil"/>
              <w:bottom w:val="single" w:sz="4" w:space="0" w:color="auto"/>
              <w:right w:val="single" w:sz="4" w:space="0" w:color="auto"/>
            </w:tcBorders>
            <w:vAlign w:val="center"/>
          </w:tcPr>
          <w:p w:rsidR="001A0D1C" w:rsidRPr="001A0D1C" w:rsidRDefault="001A0D1C" w:rsidP="001A0D1C">
            <w:pPr>
              <w:jc w:val="both"/>
              <w:rPr>
                <w:b/>
                <w:bCs/>
                <w:sz w:val="18"/>
                <w:szCs w:val="18"/>
              </w:rPr>
            </w:pPr>
            <w:r w:rsidRPr="001A0D1C">
              <w:rPr>
                <w:b/>
                <w:bCs/>
                <w:sz w:val="18"/>
                <w:szCs w:val="18"/>
              </w:rPr>
              <w:t>36,4</w:t>
            </w:r>
          </w:p>
        </w:tc>
        <w:tc>
          <w:tcPr>
            <w:tcW w:w="1134" w:type="dxa"/>
            <w:gridSpan w:val="3"/>
            <w:tcBorders>
              <w:top w:val="nil"/>
              <w:left w:val="single" w:sz="4" w:space="0" w:color="000000"/>
              <w:bottom w:val="single" w:sz="4" w:space="0" w:color="000000"/>
              <w:right w:val="single" w:sz="4" w:space="0" w:color="000000"/>
            </w:tcBorders>
            <w:vAlign w:val="center"/>
          </w:tcPr>
          <w:p w:rsidR="001A0D1C" w:rsidRPr="001A0D1C" w:rsidRDefault="001A0D1C" w:rsidP="001A0D1C">
            <w:pPr>
              <w:jc w:val="both"/>
              <w:rPr>
                <w:b/>
                <w:bCs/>
                <w:sz w:val="18"/>
                <w:szCs w:val="18"/>
              </w:rPr>
            </w:pPr>
            <w:r w:rsidRPr="001A0D1C">
              <w:rPr>
                <w:b/>
                <w:bCs/>
                <w:sz w:val="18"/>
                <w:szCs w:val="18"/>
              </w:rPr>
              <w:t>36,4</w:t>
            </w:r>
          </w:p>
        </w:tc>
        <w:tc>
          <w:tcPr>
            <w:tcW w:w="1134" w:type="dxa"/>
            <w:tcBorders>
              <w:top w:val="nil"/>
              <w:left w:val="nil"/>
              <w:bottom w:val="single" w:sz="4" w:space="0" w:color="auto"/>
              <w:right w:val="single" w:sz="4" w:space="0" w:color="auto"/>
            </w:tcBorders>
            <w:vAlign w:val="center"/>
          </w:tcPr>
          <w:p w:rsidR="001A0D1C" w:rsidRPr="001A0D1C" w:rsidRDefault="001A0D1C" w:rsidP="001A0D1C">
            <w:pPr>
              <w:jc w:val="both"/>
              <w:rPr>
                <w:b/>
                <w:bCs/>
                <w:sz w:val="18"/>
                <w:szCs w:val="18"/>
              </w:rPr>
            </w:pPr>
            <w:r w:rsidRPr="001A0D1C">
              <w:rPr>
                <w:b/>
                <w:bCs/>
                <w:sz w:val="18"/>
                <w:szCs w:val="18"/>
              </w:rPr>
              <w:t>36,4</w:t>
            </w:r>
          </w:p>
        </w:tc>
        <w:tc>
          <w:tcPr>
            <w:tcW w:w="293" w:type="dxa"/>
            <w:tcBorders>
              <w:top w:val="nil"/>
              <w:left w:val="nil"/>
              <w:bottom w:val="nil"/>
              <w:right w:val="nil"/>
            </w:tcBorders>
          </w:tcPr>
          <w:p w:rsidR="001A0D1C" w:rsidRPr="001A0D1C" w:rsidRDefault="001A0D1C" w:rsidP="001A0D1C">
            <w:pPr>
              <w:jc w:val="both"/>
              <w:rPr>
                <w:sz w:val="18"/>
                <w:szCs w:val="18"/>
              </w:rPr>
            </w:pPr>
          </w:p>
        </w:tc>
        <w:tc>
          <w:tcPr>
            <w:tcW w:w="240" w:type="dxa"/>
            <w:tcBorders>
              <w:top w:val="nil"/>
              <w:left w:val="nil"/>
              <w:bottom w:val="nil"/>
              <w:right w:val="nil"/>
            </w:tcBorders>
          </w:tcPr>
          <w:p w:rsidR="001A0D1C" w:rsidRPr="001A0D1C" w:rsidRDefault="001A0D1C" w:rsidP="001A0D1C">
            <w:pPr>
              <w:jc w:val="both"/>
              <w:rPr>
                <w:sz w:val="18"/>
                <w:szCs w:val="18"/>
              </w:rPr>
            </w:pPr>
          </w:p>
        </w:tc>
        <w:tc>
          <w:tcPr>
            <w:tcW w:w="255" w:type="dxa"/>
            <w:tcBorders>
              <w:top w:val="nil"/>
              <w:left w:val="nil"/>
              <w:bottom w:val="nil"/>
              <w:right w:val="nil"/>
            </w:tcBorders>
          </w:tcPr>
          <w:p w:rsidR="001A0D1C" w:rsidRPr="001A0D1C" w:rsidRDefault="001A0D1C" w:rsidP="001A0D1C">
            <w:pPr>
              <w:jc w:val="both"/>
              <w:rPr>
                <w:sz w:val="18"/>
                <w:szCs w:val="18"/>
              </w:rPr>
            </w:pPr>
          </w:p>
        </w:tc>
      </w:tr>
      <w:tr w:rsidR="001A0D1C" w:rsidRPr="001A0D1C" w:rsidTr="001A0D1C">
        <w:tblPrEx>
          <w:tblCellSpacing w:w="-5" w:type="nil"/>
        </w:tblPrEx>
        <w:trPr>
          <w:trHeight w:val="330"/>
          <w:tblCellSpacing w:w="-5" w:type="nil"/>
        </w:trPr>
        <w:tc>
          <w:tcPr>
            <w:tcW w:w="3475" w:type="dxa"/>
            <w:tcBorders>
              <w:top w:val="single" w:sz="4" w:space="0" w:color="000000"/>
              <w:left w:val="single" w:sz="4" w:space="0" w:color="000000"/>
              <w:bottom w:val="single" w:sz="4" w:space="0" w:color="000000"/>
              <w:right w:val="single" w:sz="4" w:space="0" w:color="000000"/>
            </w:tcBorders>
            <w:vAlign w:val="center"/>
          </w:tcPr>
          <w:p w:rsidR="001A0D1C" w:rsidRPr="001A0D1C" w:rsidRDefault="001A0D1C" w:rsidP="001A0D1C">
            <w:pPr>
              <w:jc w:val="both"/>
              <w:rPr>
                <w:b/>
                <w:bCs/>
                <w:color w:val="000000"/>
                <w:sz w:val="18"/>
                <w:szCs w:val="18"/>
              </w:rPr>
            </w:pPr>
            <w:r w:rsidRPr="001A0D1C">
              <w:rPr>
                <w:b/>
                <w:bCs/>
                <w:color w:val="000000"/>
                <w:sz w:val="18"/>
                <w:szCs w:val="18"/>
              </w:rPr>
              <w:t>Санитарно-эпидемиологическое благополучие</w:t>
            </w:r>
          </w:p>
        </w:tc>
        <w:tc>
          <w:tcPr>
            <w:tcW w:w="708" w:type="dxa"/>
            <w:tcBorders>
              <w:top w:val="nil"/>
              <w:left w:val="nil"/>
              <w:bottom w:val="single" w:sz="4" w:space="0" w:color="auto"/>
              <w:right w:val="single" w:sz="4" w:space="0" w:color="auto"/>
            </w:tcBorders>
            <w:vAlign w:val="center"/>
          </w:tcPr>
          <w:p w:rsidR="001A0D1C" w:rsidRPr="001A0D1C" w:rsidRDefault="001A0D1C" w:rsidP="001A0D1C">
            <w:pPr>
              <w:jc w:val="both"/>
              <w:rPr>
                <w:b/>
                <w:bCs/>
                <w:color w:val="000000"/>
                <w:sz w:val="18"/>
                <w:szCs w:val="18"/>
              </w:rPr>
            </w:pPr>
            <w:r w:rsidRPr="001A0D1C">
              <w:rPr>
                <w:b/>
                <w:bCs/>
                <w:color w:val="000000"/>
                <w:sz w:val="18"/>
                <w:szCs w:val="18"/>
              </w:rPr>
              <w:t>914</w:t>
            </w:r>
          </w:p>
        </w:tc>
        <w:tc>
          <w:tcPr>
            <w:tcW w:w="567" w:type="dxa"/>
            <w:tcBorders>
              <w:top w:val="nil"/>
              <w:left w:val="nil"/>
              <w:bottom w:val="single" w:sz="4" w:space="0" w:color="auto"/>
              <w:right w:val="single" w:sz="4" w:space="0" w:color="auto"/>
            </w:tcBorders>
            <w:vAlign w:val="center"/>
          </w:tcPr>
          <w:p w:rsidR="001A0D1C" w:rsidRPr="001A0D1C" w:rsidRDefault="001A0D1C" w:rsidP="001A0D1C">
            <w:pPr>
              <w:jc w:val="both"/>
              <w:rPr>
                <w:b/>
                <w:bCs/>
                <w:sz w:val="18"/>
                <w:szCs w:val="18"/>
              </w:rPr>
            </w:pPr>
            <w:r w:rsidRPr="001A0D1C">
              <w:rPr>
                <w:b/>
                <w:bCs/>
                <w:sz w:val="18"/>
                <w:szCs w:val="18"/>
              </w:rPr>
              <w:t>09</w:t>
            </w:r>
          </w:p>
        </w:tc>
        <w:tc>
          <w:tcPr>
            <w:tcW w:w="567"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b/>
                <w:bCs/>
                <w:sz w:val="18"/>
                <w:szCs w:val="18"/>
              </w:rPr>
            </w:pPr>
            <w:r w:rsidRPr="001A0D1C">
              <w:rPr>
                <w:b/>
                <w:bCs/>
                <w:sz w:val="18"/>
                <w:szCs w:val="18"/>
              </w:rPr>
              <w:t>07</w:t>
            </w:r>
          </w:p>
        </w:tc>
        <w:tc>
          <w:tcPr>
            <w:tcW w:w="1134" w:type="dxa"/>
            <w:gridSpan w:val="3"/>
            <w:tcBorders>
              <w:top w:val="nil"/>
              <w:left w:val="nil"/>
              <w:bottom w:val="single" w:sz="4" w:space="0" w:color="auto"/>
              <w:right w:val="single" w:sz="4" w:space="0" w:color="auto"/>
            </w:tcBorders>
            <w:vAlign w:val="center"/>
          </w:tcPr>
          <w:p w:rsidR="001A0D1C" w:rsidRPr="001A0D1C" w:rsidRDefault="001A0D1C" w:rsidP="001A0D1C">
            <w:pPr>
              <w:jc w:val="both"/>
              <w:rPr>
                <w:b/>
                <w:bCs/>
                <w:sz w:val="18"/>
                <w:szCs w:val="18"/>
              </w:rPr>
            </w:pPr>
          </w:p>
        </w:tc>
        <w:tc>
          <w:tcPr>
            <w:tcW w:w="709"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b/>
                <w:bCs/>
                <w:sz w:val="18"/>
                <w:szCs w:val="18"/>
              </w:rPr>
            </w:pPr>
          </w:p>
        </w:tc>
        <w:tc>
          <w:tcPr>
            <w:tcW w:w="1134" w:type="dxa"/>
            <w:tcBorders>
              <w:top w:val="nil"/>
              <w:left w:val="nil"/>
              <w:bottom w:val="single" w:sz="4" w:space="0" w:color="auto"/>
              <w:right w:val="single" w:sz="4" w:space="0" w:color="auto"/>
            </w:tcBorders>
            <w:vAlign w:val="center"/>
          </w:tcPr>
          <w:p w:rsidR="001A0D1C" w:rsidRPr="001A0D1C" w:rsidRDefault="001A0D1C" w:rsidP="001A0D1C">
            <w:pPr>
              <w:jc w:val="both"/>
              <w:rPr>
                <w:b/>
                <w:bCs/>
                <w:sz w:val="18"/>
                <w:szCs w:val="18"/>
              </w:rPr>
            </w:pPr>
            <w:r w:rsidRPr="001A0D1C">
              <w:rPr>
                <w:b/>
                <w:bCs/>
                <w:sz w:val="18"/>
                <w:szCs w:val="18"/>
              </w:rPr>
              <w:t>36,4</w:t>
            </w:r>
          </w:p>
        </w:tc>
        <w:tc>
          <w:tcPr>
            <w:tcW w:w="1134" w:type="dxa"/>
            <w:gridSpan w:val="3"/>
            <w:tcBorders>
              <w:top w:val="nil"/>
              <w:left w:val="single" w:sz="4" w:space="0" w:color="000000"/>
              <w:bottom w:val="single" w:sz="4" w:space="0" w:color="000000"/>
              <w:right w:val="single" w:sz="4" w:space="0" w:color="000000"/>
            </w:tcBorders>
            <w:vAlign w:val="center"/>
          </w:tcPr>
          <w:p w:rsidR="001A0D1C" w:rsidRPr="001A0D1C" w:rsidRDefault="001A0D1C" w:rsidP="001A0D1C">
            <w:pPr>
              <w:jc w:val="both"/>
              <w:rPr>
                <w:b/>
                <w:bCs/>
                <w:sz w:val="18"/>
                <w:szCs w:val="18"/>
              </w:rPr>
            </w:pPr>
            <w:r w:rsidRPr="001A0D1C">
              <w:rPr>
                <w:b/>
                <w:bCs/>
                <w:sz w:val="18"/>
                <w:szCs w:val="18"/>
              </w:rPr>
              <w:t>36,4</w:t>
            </w:r>
          </w:p>
        </w:tc>
        <w:tc>
          <w:tcPr>
            <w:tcW w:w="1134" w:type="dxa"/>
            <w:tcBorders>
              <w:top w:val="nil"/>
              <w:left w:val="nil"/>
              <w:bottom w:val="single" w:sz="4" w:space="0" w:color="auto"/>
              <w:right w:val="single" w:sz="4" w:space="0" w:color="auto"/>
            </w:tcBorders>
            <w:vAlign w:val="center"/>
          </w:tcPr>
          <w:p w:rsidR="001A0D1C" w:rsidRPr="001A0D1C" w:rsidRDefault="001A0D1C" w:rsidP="001A0D1C">
            <w:pPr>
              <w:jc w:val="both"/>
              <w:rPr>
                <w:b/>
                <w:bCs/>
                <w:sz w:val="18"/>
                <w:szCs w:val="18"/>
              </w:rPr>
            </w:pPr>
            <w:r w:rsidRPr="001A0D1C">
              <w:rPr>
                <w:b/>
                <w:bCs/>
                <w:sz w:val="18"/>
                <w:szCs w:val="18"/>
              </w:rPr>
              <w:t>36,4</w:t>
            </w:r>
          </w:p>
        </w:tc>
        <w:tc>
          <w:tcPr>
            <w:tcW w:w="293" w:type="dxa"/>
            <w:tcBorders>
              <w:top w:val="nil"/>
              <w:left w:val="nil"/>
              <w:bottom w:val="nil"/>
              <w:right w:val="nil"/>
            </w:tcBorders>
          </w:tcPr>
          <w:p w:rsidR="001A0D1C" w:rsidRPr="001A0D1C" w:rsidRDefault="001A0D1C" w:rsidP="001A0D1C">
            <w:pPr>
              <w:jc w:val="both"/>
              <w:rPr>
                <w:sz w:val="18"/>
                <w:szCs w:val="18"/>
              </w:rPr>
            </w:pPr>
          </w:p>
        </w:tc>
        <w:tc>
          <w:tcPr>
            <w:tcW w:w="240" w:type="dxa"/>
            <w:tcBorders>
              <w:top w:val="nil"/>
              <w:left w:val="nil"/>
              <w:bottom w:val="nil"/>
              <w:right w:val="nil"/>
            </w:tcBorders>
          </w:tcPr>
          <w:p w:rsidR="001A0D1C" w:rsidRPr="001A0D1C" w:rsidRDefault="001A0D1C" w:rsidP="001A0D1C">
            <w:pPr>
              <w:jc w:val="both"/>
              <w:rPr>
                <w:sz w:val="18"/>
                <w:szCs w:val="18"/>
              </w:rPr>
            </w:pPr>
          </w:p>
        </w:tc>
        <w:tc>
          <w:tcPr>
            <w:tcW w:w="255" w:type="dxa"/>
            <w:tcBorders>
              <w:top w:val="nil"/>
              <w:left w:val="nil"/>
              <w:bottom w:val="nil"/>
              <w:right w:val="nil"/>
            </w:tcBorders>
          </w:tcPr>
          <w:p w:rsidR="001A0D1C" w:rsidRPr="001A0D1C" w:rsidRDefault="001A0D1C" w:rsidP="001A0D1C">
            <w:pPr>
              <w:jc w:val="both"/>
              <w:rPr>
                <w:sz w:val="18"/>
                <w:szCs w:val="18"/>
              </w:rPr>
            </w:pPr>
          </w:p>
        </w:tc>
      </w:tr>
      <w:tr w:rsidR="001A0D1C" w:rsidRPr="001A0D1C" w:rsidTr="001A0D1C">
        <w:tblPrEx>
          <w:tblCellSpacing w:w="-5" w:type="nil"/>
        </w:tblPrEx>
        <w:trPr>
          <w:trHeight w:val="330"/>
          <w:tblCellSpacing w:w="-5" w:type="nil"/>
        </w:trPr>
        <w:tc>
          <w:tcPr>
            <w:tcW w:w="3475" w:type="dxa"/>
            <w:tcBorders>
              <w:top w:val="single" w:sz="4" w:space="0" w:color="000000"/>
              <w:left w:val="single" w:sz="4" w:space="0" w:color="000000"/>
              <w:bottom w:val="single" w:sz="4" w:space="0" w:color="000000"/>
              <w:right w:val="single" w:sz="4" w:space="0" w:color="000000"/>
            </w:tcBorders>
            <w:vAlign w:val="center"/>
          </w:tcPr>
          <w:p w:rsidR="001A0D1C" w:rsidRPr="001A0D1C" w:rsidRDefault="001A0D1C" w:rsidP="001A0D1C">
            <w:pPr>
              <w:jc w:val="both"/>
              <w:rPr>
                <w:b/>
                <w:bCs/>
                <w:i/>
                <w:iCs/>
                <w:sz w:val="18"/>
                <w:szCs w:val="18"/>
              </w:rPr>
            </w:pPr>
            <w:r w:rsidRPr="001A0D1C">
              <w:rPr>
                <w:b/>
                <w:bCs/>
                <w:i/>
                <w:iCs/>
                <w:sz w:val="18"/>
                <w:szCs w:val="18"/>
              </w:rPr>
              <w:t>Муниципальная программа Гвазденского  сельского поселения Бутурлиновского муниципального района Воронежской области "Социально-экономическое развитие Гвазденского сельского поселения"</w:t>
            </w:r>
          </w:p>
        </w:tc>
        <w:tc>
          <w:tcPr>
            <w:tcW w:w="708" w:type="dxa"/>
            <w:tcBorders>
              <w:top w:val="nil"/>
              <w:left w:val="nil"/>
              <w:bottom w:val="single" w:sz="4" w:space="0" w:color="auto"/>
              <w:right w:val="single" w:sz="4" w:space="0" w:color="auto"/>
            </w:tcBorders>
            <w:vAlign w:val="center"/>
          </w:tcPr>
          <w:p w:rsidR="001A0D1C" w:rsidRPr="001A0D1C" w:rsidRDefault="001A0D1C" w:rsidP="001A0D1C">
            <w:pPr>
              <w:jc w:val="both"/>
              <w:rPr>
                <w:color w:val="000000"/>
                <w:sz w:val="18"/>
                <w:szCs w:val="18"/>
              </w:rPr>
            </w:pPr>
            <w:r w:rsidRPr="001A0D1C">
              <w:rPr>
                <w:color w:val="000000"/>
                <w:sz w:val="18"/>
                <w:szCs w:val="18"/>
              </w:rPr>
              <w:t>914</w:t>
            </w:r>
          </w:p>
        </w:tc>
        <w:tc>
          <w:tcPr>
            <w:tcW w:w="567"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09</w:t>
            </w:r>
          </w:p>
        </w:tc>
        <w:tc>
          <w:tcPr>
            <w:tcW w:w="567"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07</w:t>
            </w:r>
          </w:p>
        </w:tc>
        <w:tc>
          <w:tcPr>
            <w:tcW w:w="1134" w:type="dxa"/>
            <w:gridSpan w:val="3"/>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84 0 00 00000</w:t>
            </w:r>
          </w:p>
        </w:tc>
        <w:tc>
          <w:tcPr>
            <w:tcW w:w="709"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p>
        </w:tc>
        <w:tc>
          <w:tcPr>
            <w:tcW w:w="1134"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36,4</w:t>
            </w:r>
          </w:p>
        </w:tc>
        <w:tc>
          <w:tcPr>
            <w:tcW w:w="1134" w:type="dxa"/>
            <w:gridSpan w:val="3"/>
            <w:tcBorders>
              <w:top w:val="nil"/>
              <w:left w:val="single" w:sz="4" w:space="0" w:color="000000"/>
              <w:bottom w:val="single" w:sz="4" w:space="0" w:color="000000"/>
              <w:right w:val="single" w:sz="4" w:space="0" w:color="000000"/>
            </w:tcBorders>
            <w:vAlign w:val="center"/>
          </w:tcPr>
          <w:p w:rsidR="001A0D1C" w:rsidRPr="001A0D1C" w:rsidRDefault="001A0D1C" w:rsidP="001A0D1C">
            <w:pPr>
              <w:jc w:val="both"/>
              <w:rPr>
                <w:sz w:val="18"/>
                <w:szCs w:val="18"/>
              </w:rPr>
            </w:pPr>
            <w:r w:rsidRPr="001A0D1C">
              <w:rPr>
                <w:sz w:val="18"/>
                <w:szCs w:val="18"/>
              </w:rPr>
              <w:t>36,4</w:t>
            </w:r>
          </w:p>
        </w:tc>
        <w:tc>
          <w:tcPr>
            <w:tcW w:w="1134"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36,4</w:t>
            </w:r>
          </w:p>
        </w:tc>
        <w:tc>
          <w:tcPr>
            <w:tcW w:w="293" w:type="dxa"/>
            <w:tcBorders>
              <w:top w:val="nil"/>
              <w:left w:val="nil"/>
              <w:bottom w:val="nil"/>
              <w:right w:val="nil"/>
            </w:tcBorders>
          </w:tcPr>
          <w:p w:rsidR="001A0D1C" w:rsidRPr="001A0D1C" w:rsidRDefault="001A0D1C" w:rsidP="001A0D1C">
            <w:pPr>
              <w:jc w:val="both"/>
              <w:rPr>
                <w:sz w:val="18"/>
                <w:szCs w:val="18"/>
              </w:rPr>
            </w:pPr>
          </w:p>
        </w:tc>
        <w:tc>
          <w:tcPr>
            <w:tcW w:w="240" w:type="dxa"/>
            <w:tcBorders>
              <w:top w:val="nil"/>
              <w:left w:val="nil"/>
              <w:bottom w:val="nil"/>
              <w:right w:val="nil"/>
            </w:tcBorders>
          </w:tcPr>
          <w:p w:rsidR="001A0D1C" w:rsidRPr="001A0D1C" w:rsidRDefault="001A0D1C" w:rsidP="001A0D1C">
            <w:pPr>
              <w:jc w:val="both"/>
              <w:rPr>
                <w:sz w:val="18"/>
                <w:szCs w:val="18"/>
              </w:rPr>
            </w:pPr>
          </w:p>
        </w:tc>
        <w:tc>
          <w:tcPr>
            <w:tcW w:w="255" w:type="dxa"/>
            <w:tcBorders>
              <w:top w:val="nil"/>
              <w:left w:val="nil"/>
              <w:bottom w:val="nil"/>
              <w:right w:val="nil"/>
            </w:tcBorders>
          </w:tcPr>
          <w:p w:rsidR="001A0D1C" w:rsidRPr="001A0D1C" w:rsidRDefault="001A0D1C" w:rsidP="001A0D1C">
            <w:pPr>
              <w:jc w:val="both"/>
              <w:rPr>
                <w:sz w:val="18"/>
                <w:szCs w:val="18"/>
              </w:rPr>
            </w:pPr>
          </w:p>
        </w:tc>
      </w:tr>
      <w:tr w:rsidR="001A0D1C" w:rsidRPr="001A0D1C" w:rsidTr="001A0D1C">
        <w:tblPrEx>
          <w:tblCellSpacing w:w="-5" w:type="nil"/>
        </w:tblPrEx>
        <w:trPr>
          <w:trHeight w:val="345"/>
          <w:tblCellSpacing w:w="-5" w:type="nil"/>
        </w:trPr>
        <w:tc>
          <w:tcPr>
            <w:tcW w:w="3475" w:type="dxa"/>
            <w:tcBorders>
              <w:top w:val="nil"/>
              <w:left w:val="single" w:sz="4" w:space="0" w:color="000000"/>
              <w:bottom w:val="single" w:sz="4" w:space="0" w:color="000000"/>
              <w:right w:val="single" w:sz="4" w:space="0" w:color="000000"/>
            </w:tcBorders>
            <w:vAlign w:val="center"/>
          </w:tcPr>
          <w:p w:rsidR="001A0D1C" w:rsidRPr="001A0D1C" w:rsidRDefault="001A0D1C" w:rsidP="001A0D1C">
            <w:pPr>
              <w:jc w:val="both"/>
              <w:rPr>
                <w:color w:val="000000"/>
                <w:sz w:val="18"/>
                <w:szCs w:val="18"/>
              </w:rPr>
            </w:pPr>
            <w:r w:rsidRPr="001A0D1C">
              <w:rPr>
                <w:color w:val="000000"/>
                <w:sz w:val="18"/>
                <w:szCs w:val="18"/>
              </w:rPr>
              <w:t>Подпрограмма "Санитарно-эпидемиологическое благополучие территории Гвазденского сельского поселения"</w:t>
            </w:r>
          </w:p>
        </w:tc>
        <w:tc>
          <w:tcPr>
            <w:tcW w:w="708" w:type="dxa"/>
            <w:tcBorders>
              <w:top w:val="nil"/>
              <w:left w:val="nil"/>
              <w:bottom w:val="single" w:sz="4" w:space="0" w:color="auto"/>
              <w:right w:val="single" w:sz="4" w:space="0" w:color="auto"/>
            </w:tcBorders>
            <w:vAlign w:val="center"/>
          </w:tcPr>
          <w:p w:rsidR="001A0D1C" w:rsidRPr="001A0D1C" w:rsidRDefault="001A0D1C" w:rsidP="001A0D1C">
            <w:pPr>
              <w:jc w:val="both"/>
              <w:rPr>
                <w:color w:val="000000"/>
                <w:sz w:val="18"/>
                <w:szCs w:val="18"/>
              </w:rPr>
            </w:pPr>
            <w:r w:rsidRPr="001A0D1C">
              <w:rPr>
                <w:color w:val="000000"/>
                <w:sz w:val="18"/>
                <w:szCs w:val="18"/>
              </w:rPr>
              <w:t>914</w:t>
            </w:r>
          </w:p>
        </w:tc>
        <w:tc>
          <w:tcPr>
            <w:tcW w:w="567"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09</w:t>
            </w:r>
          </w:p>
        </w:tc>
        <w:tc>
          <w:tcPr>
            <w:tcW w:w="567"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07</w:t>
            </w:r>
          </w:p>
        </w:tc>
        <w:tc>
          <w:tcPr>
            <w:tcW w:w="1134" w:type="dxa"/>
            <w:gridSpan w:val="3"/>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84 5 00 00000</w:t>
            </w:r>
          </w:p>
        </w:tc>
        <w:tc>
          <w:tcPr>
            <w:tcW w:w="709"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p>
        </w:tc>
        <w:tc>
          <w:tcPr>
            <w:tcW w:w="1134"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36,4</w:t>
            </w:r>
          </w:p>
        </w:tc>
        <w:tc>
          <w:tcPr>
            <w:tcW w:w="1134" w:type="dxa"/>
            <w:gridSpan w:val="3"/>
            <w:tcBorders>
              <w:top w:val="nil"/>
              <w:left w:val="single" w:sz="4" w:space="0" w:color="000000"/>
              <w:bottom w:val="single" w:sz="4" w:space="0" w:color="000000"/>
              <w:right w:val="single" w:sz="4" w:space="0" w:color="000000"/>
            </w:tcBorders>
            <w:vAlign w:val="center"/>
          </w:tcPr>
          <w:p w:rsidR="001A0D1C" w:rsidRPr="001A0D1C" w:rsidRDefault="001A0D1C" w:rsidP="001A0D1C">
            <w:pPr>
              <w:jc w:val="both"/>
              <w:rPr>
                <w:sz w:val="18"/>
                <w:szCs w:val="18"/>
              </w:rPr>
            </w:pPr>
            <w:r w:rsidRPr="001A0D1C">
              <w:rPr>
                <w:sz w:val="18"/>
                <w:szCs w:val="18"/>
              </w:rPr>
              <w:t>36,4</w:t>
            </w:r>
          </w:p>
        </w:tc>
        <w:tc>
          <w:tcPr>
            <w:tcW w:w="1134"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36,4</w:t>
            </w:r>
          </w:p>
        </w:tc>
        <w:tc>
          <w:tcPr>
            <w:tcW w:w="293" w:type="dxa"/>
            <w:tcBorders>
              <w:top w:val="nil"/>
              <w:left w:val="nil"/>
              <w:bottom w:val="nil"/>
              <w:right w:val="nil"/>
            </w:tcBorders>
          </w:tcPr>
          <w:p w:rsidR="001A0D1C" w:rsidRPr="001A0D1C" w:rsidRDefault="001A0D1C" w:rsidP="001A0D1C">
            <w:pPr>
              <w:jc w:val="both"/>
              <w:rPr>
                <w:sz w:val="18"/>
                <w:szCs w:val="18"/>
              </w:rPr>
            </w:pPr>
          </w:p>
        </w:tc>
        <w:tc>
          <w:tcPr>
            <w:tcW w:w="240" w:type="dxa"/>
            <w:tcBorders>
              <w:top w:val="nil"/>
              <w:left w:val="nil"/>
              <w:bottom w:val="nil"/>
              <w:right w:val="nil"/>
            </w:tcBorders>
          </w:tcPr>
          <w:p w:rsidR="001A0D1C" w:rsidRPr="001A0D1C" w:rsidRDefault="001A0D1C" w:rsidP="001A0D1C">
            <w:pPr>
              <w:jc w:val="both"/>
              <w:rPr>
                <w:sz w:val="18"/>
                <w:szCs w:val="18"/>
              </w:rPr>
            </w:pPr>
          </w:p>
        </w:tc>
        <w:tc>
          <w:tcPr>
            <w:tcW w:w="255" w:type="dxa"/>
            <w:tcBorders>
              <w:top w:val="nil"/>
              <w:left w:val="nil"/>
              <w:bottom w:val="nil"/>
              <w:right w:val="nil"/>
            </w:tcBorders>
          </w:tcPr>
          <w:p w:rsidR="001A0D1C" w:rsidRPr="001A0D1C" w:rsidRDefault="001A0D1C" w:rsidP="001A0D1C">
            <w:pPr>
              <w:jc w:val="both"/>
              <w:rPr>
                <w:sz w:val="18"/>
                <w:szCs w:val="18"/>
              </w:rPr>
            </w:pPr>
          </w:p>
        </w:tc>
      </w:tr>
      <w:tr w:rsidR="001A0D1C" w:rsidRPr="001A0D1C" w:rsidTr="001A0D1C">
        <w:tblPrEx>
          <w:tblCellSpacing w:w="-5" w:type="nil"/>
        </w:tblPrEx>
        <w:trPr>
          <w:trHeight w:val="413"/>
          <w:tblCellSpacing w:w="-5" w:type="nil"/>
        </w:trPr>
        <w:tc>
          <w:tcPr>
            <w:tcW w:w="3475" w:type="dxa"/>
            <w:tcBorders>
              <w:top w:val="nil"/>
              <w:left w:val="single" w:sz="4" w:space="0" w:color="000000"/>
              <w:bottom w:val="single" w:sz="4" w:space="0" w:color="000000"/>
              <w:right w:val="single" w:sz="4" w:space="0" w:color="000000"/>
            </w:tcBorders>
            <w:vAlign w:val="center"/>
          </w:tcPr>
          <w:p w:rsidR="001A0D1C" w:rsidRPr="001A0D1C" w:rsidRDefault="001A0D1C" w:rsidP="001A0D1C">
            <w:pPr>
              <w:jc w:val="both"/>
              <w:rPr>
                <w:color w:val="000000"/>
                <w:sz w:val="18"/>
                <w:szCs w:val="18"/>
              </w:rPr>
            </w:pPr>
            <w:r w:rsidRPr="001A0D1C">
              <w:rPr>
                <w:color w:val="000000"/>
                <w:sz w:val="18"/>
                <w:szCs w:val="18"/>
              </w:rPr>
              <w:t>Основное мероприятие "Санитарно-эпидемиологическое благополучие территории Гвазденского сельского поселения"</w:t>
            </w:r>
          </w:p>
        </w:tc>
        <w:tc>
          <w:tcPr>
            <w:tcW w:w="708" w:type="dxa"/>
            <w:tcBorders>
              <w:top w:val="nil"/>
              <w:left w:val="nil"/>
              <w:bottom w:val="single" w:sz="4" w:space="0" w:color="auto"/>
              <w:right w:val="single" w:sz="4" w:space="0" w:color="auto"/>
            </w:tcBorders>
            <w:vAlign w:val="center"/>
          </w:tcPr>
          <w:p w:rsidR="001A0D1C" w:rsidRPr="001A0D1C" w:rsidRDefault="001A0D1C" w:rsidP="001A0D1C">
            <w:pPr>
              <w:jc w:val="both"/>
              <w:rPr>
                <w:color w:val="000000"/>
                <w:sz w:val="18"/>
                <w:szCs w:val="18"/>
              </w:rPr>
            </w:pPr>
            <w:r w:rsidRPr="001A0D1C">
              <w:rPr>
                <w:color w:val="000000"/>
                <w:sz w:val="18"/>
                <w:szCs w:val="18"/>
              </w:rPr>
              <w:t>914</w:t>
            </w:r>
          </w:p>
        </w:tc>
        <w:tc>
          <w:tcPr>
            <w:tcW w:w="567"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09</w:t>
            </w:r>
          </w:p>
        </w:tc>
        <w:tc>
          <w:tcPr>
            <w:tcW w:w="567"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07</w:t>
            </w:r>
          </w:p>
        </w:tc>
        <w:tc>
          <w:tcPr>
            <w:tcW w:w="1134" w:type="dxa"/>
            <w:gridSpan w:val="3"/>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84 5 01 00000</w:t>
            </w:r>
          </w:p>
        </w:tc>
        <w:tc>
          <w:tcPr>
            <w:tcW w:w="709"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p>
        </w:tc>
        <w:tc>
          <w:tcPr>
            <w:tcW w:w="1134"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36,4</w:t>
            </w:r>
          </w:p>
        </w:tc>
        <w:tc>
          <w:tcPr>
            <w:tcW w:w="1134" w:type="dxa"/>
            <w:gridSpan w:val="3"/>
            <w:tcBorders>
              <w:top w:val="nil"/>
              <w:left w:val="single" w:sz="4" w:space="0" w:color="000000"/>
              <w:bottom w:val="single" w:sz="4" w:space="0" w:color="000000"/>
              <w:right w:val="single" w:sz="4" w:space="0" w:color="000000"/>
            </w:tcBorders>
            <w:vAlign w:val="center"/>
          </w:tcPr>
          <w:p w:rsidR="001A0D1C" w:rsidRPr="001A0D1C" w:rsidRDefault="001A0D1C" w:rsidP="001A0D1C">
            <w:pPr>
              <w:jc w:val="both"/>
              <w:rPr>
                <w:sz w:val="18"/>
                <w:szCs w:val="18"/>
              </w:rPr>
            </w:pPr>
            <w:r w:rsidRPr="001A0D1C">
              <w:rPr>
                <w:sz w:val="18"/>
                <w:szCs w:val="18"/>
              </w:rPr>
              <w:t>36,4</w:t>
            </w:r>
          </w:p>
        </w:tc>
        <w:tc>
          <w:tcPr>
            <w:tcW w:w="1134"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36,4</w:t>
            </w:r>
          </w:p>
        </w:tc>
        <w:tc>
          <w:tcPr>
            <w:tcW w:w="293" w:type="dxa"/>
            <w:tcBorders>
              <w:top w:val="nil"/>
              <w:left w:val="nil"/>
              <w:bottom w:val="nil"/>
              <w:right w:val="nil"/>
            </w:tcBorders>
          </w:tcPr>
          <w:p w:rsidR="001A0D1C" w:rsidRPr="001A0D1C" w:rsidRDefault="001A0D1C" w:rsidP="001A0D1C">
            <w:pPr>
              <w:jc w:val="both"/>
              <w:rPr>
                <w:sz w:val="18"/>
                <w:szCs w:val="18"/>
              </w:rPr>
            </w:pPr>
          </w:p>
        </w:tc>
        <w:tc>
          <w:tcPr>
            <w:tcW w:w="240" w:type="dxa"/>
            <w:tcBorders>
              <w:top w:val="nil"/>
              <w:left w:val="nil"/>
              <w:bottom w:val="nil"/>
              <w:right w:val="nil"/>
            </w:tcBorders>
          </w:tcPr>
          <w:p w:rsidR="001A0D1C" w:rsidRPr="001A0D1C" w:rsidRDefault="001A0D1C" w:rsidP="001A0D1C">
            <w:pPr>
              <w:jc w:val="both"/>
              <w:rPr>
                <w:sz w:val="18"/>
                <w:szCs w:val="18"/>
              </w:rPr>
            </w:pPr>
          </w:p>
        </w:tc>
        <w:tc>
          <w:tcPr>
            <w:tcW w:w="255" w:type="dxa"/>
            <w:tcBorders>
              <w:top w:val="nil"/>
              <w:left w:val="nil"/>
              <w:bottom w:val="nil"/>
              <w:right w:val="nil"/>
            </w:tcBorders>
          </w:tcPr>
          <w:p w:rsidR="001A0D1C" w:rsidRPr="001A0D1C" w:rsidRDefault="001A0D1C" w:rsidP="001A0D1C">
            <w:pPr>
              <w:jc w:val="both"/>
              <w:rPr>
                <w:sz w:val="18"/>
                <w:szCs w:val="18"/>
              </w:rPr>
            </w:pPr>
          </w:p>
        </w:tc>
      </w:tr>
      <w:tr w:rsidR="001A0D1C" w:rsidRPr="001A0D1C" w:rsidTr="001A0D1C">
        <w:tblPrEx>
          <w:tblCellSpacing w:w="-5" w:type="nil"/>
        </w:tblPrEx>
        <w:trPr>
          <w:trHeight w:val="531"/>
          <w:tblCellSpacing w:w="-5" w:type="nil"/>
        </w:trPr>
        <w:tc>
          <w:tcPr>
            <w:tcW w:w="3475" w:type="dxa"/>
            <w:tcBorders>
              <w:top w:val="nil"/>
              <w:left w:val="single" w:sz="4" w:space="0" w:color="000000"/>
              <w:bottom w:val="single" w:sz="4" w:space="0" w:color="000000"/>
              <w:right w:val="single" w:sz="4" w:space="0" w:color="000000"/>
            </w:tcBorders>
            <w:vAlign w:val="center"/>
          </w:tcPr>
          <w:p w:rsidR="001A0D1C" w:rsidRPr="001A0D1C" w:rsidRDefault="001A0D1C" w:rsidP="001A0D1C">
            <w:pPr>
              <w:jc w:val="both"/>
              <w:rPr>
                <w:color w:val="000000"/>
                <w:sz w:val="18"/>
                <w:szCs w:val="18"/>
              </w:rPr>
            </w:pPr>
            <w:r w:rsidRPr="001A0D1C">
              <w:rPr>
                <w:color w:val="000000"/>
                <w:sz w:val="18"/>
                <w:szCs w:val="18"/>
              </w:rPr>
              <w:t>Выполнение других расходных обязательств</w:t>
            </w:r>
          </w:p>
        </w:tc>
        <w:tc>
          <w:tcPr>
            <w:tcW w:w="708" w:type="dxa"/>
            <w:tcBorders>
              <w:top w:val="nil"/>
              <w:left w:val="nil"/>
              <w:bottom w:val="single" w:sz="4" w:space="0" w:color="auto"/>
              <w:right w:val="single" w:sz="4" w:space="0" w:color="auto"/>
            </w:tcBorders>
            <w:vAlign w:val="center"/>
          </w:tcPr>
          <w:p w:rsidR="001A0D1C" w:rsidRPr="001A0D1C" w:rsidRDefault="001A0D1C" w:rsidP="001A0D1C">
            <w:pPr>
              <w:jc w:val="both"/>
              <w:rPr>
                <w:color w:val="000000"/>
                <w:sz w:val="18"/>
                <w:szCs w:val="18"/>
              </w:rPr>
            </w:pPr>
            <w:r w:rsidRPr="001A0D1C">
              <w:rPr>
                <w:color w:val="000000"/>
                <w:sz w:val="18"/>
                <w:szCs w:val="18"/>
              </w:rPr>
              <w:t>914</w:t>
            </w:r>
          </w:p>
        </w:tc>
        <w:tc>
          <w:tcPr>
            <w:tcW w:w="567"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09</w:t>
            </w:r>
          </w:p>
        </w:tc>
        <w:tc>
          <w:tcPr>
            <w:tcW w:w="567"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07</w:t>
            </w:r>
          </w:p>
        </w:tc>
        <w:tc>
          <w:tcPr>
            <w:tcW w:w="1134" w:type="dxa"/>
            <w:gridSpan w:val="3"/>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84 5 01 90200</w:t>
            </w:r>
          </w:p>
        </w:tc>
        <w:tc>
          <w:tcPr>
            <w:tcW w:w="709"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200</w:t>
            </w:r>
          </w:p>
        </w:tc>
        <w:tc>
          <w:tcPr>
            <w:tcW w:w="1134"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36,4</w:t>
            </w:r>
          </w:p>
        </w:tc>
        <w:tc>
          <w:tcPr>
            <w:tcW w:w="1134" w:type="dxa"/>
            <w:gridSpan w:val="3"/>
            <w:tcBorders>
              <w:top w:val="nil"/>
              <w:left w:val="single" w:sz="4" w:space="0" w:color="000000"/>
              <w:bottom w:val="single" w:sz="4" w:space="0" w:color="000000"/>
              <w:right w:val="single" w:sz="4" w:space="0" w:color="000000"/>
            </w:tcBorders>
            <w:vAlign w:val="center"/>
          </w:tcPr>
          <w:p w:rsidR="001A0D1C" w:rsidRPr="001A0D1C" w:rsidRDefault="001A0D1C" w:rsidP="001A0D1C">
            <w:pPr>
              <w:jc w:val="both"/>
              <w:rPr>
                <w:sz w:val="18"/>
                <w:szCs w:val="18"/>
              </w:rPr>
            </w:pPr>
            <w:r w:rsidRPr="001A0D1C">
              <w:rPr>
                <w:sz w:val="18"/>
                <w:szCs w:val="18"/>
              </w:rPr>
              <w:t>36,4</w:t>
            </w:r>
          </w:p>
        </w:tc>
        <w:tc>
          <w:tcPr>
            <w:tcW w:w="1134"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36,4</w:t>
            </w:r>
          </w:p>
        </w:tc>
        <w:tc>
          <w:tcPr>
            <w:tcW w:w="293" w:type="dxa"/>
            <w:tcBorders>
              <w:top w:val="nil"/>
              <w:left w:val="nil"/>
              <w:bottom w:val="nil"/>
              <w:right w:val="nil"/>
            </w:tcBorders>
          </w:tcPr>
          <w:p w:rsidR="001A0D1C" w:rsidRPr="001A0D1C" w:rsidRDefault="001A0D1C" w:rsidP="001A0D1C">
            <w:pPr>
              <w:jc w:val="both"/>
              <w:rPr>
                <w:sz w:val="18"/>
                <w:szCs w:val="18"/>
              </w:rPr>
            </w:pPr>
          </w:p>
        </w:tc>
        <w:tc>
          <w:tcPr>
            <w:tcW w:w="240" w:type="dxa"/>
            <w:tcBorders>
              <w:top w:val="nil"/>
              <w:left w:val="nil"/>
              <w:bottom w:val="nil"/>
              <w:right w:val="nil"/>
            </w:tcBorders>
          </w:tcPr>
          <w:p w:rsidR="001A0D1C" w:rsidRPr="001A0D1C" w:rsidRDefault="001A0D1C" w:rsidP="001A0D1C">
            <w:pPr>
              <w:jc w:val="both"/>
              <w:rPr>
                <w:sz w:val="18"/>
                <w:szCs w:val="18"/>
              </w:rPr>
            </w:pPr>
          </w:p>
        </w:tc>
        <w:tc>
          <w:tcPr>
            <w:tcW w:w="255" w:type="dxa"/>
            <w:tcBorders>
              <w:top w:val="nil"/>
              <w:left w:val="nil"/>
              <w:bottom w:val="nil"/>
              <w:right w:val="nil"/>
            </w:tcBorders>
          </w:tcPr>
          <w:p w:rsidR="001A0D1C" w:rsidRPr="001A0D1C" w:rsidRDefault="001A0D1C" w:rsidP="001A0D1C">
            <w:pPr>
              <w:jc w:val="both"/>
              <w:rPr>
                <w:sz w:val="18"/>
                <w:szCs w:val="18"/>
              </w:rPr>
            </w:pPr>
          </w:p>
        </w:tc>
      </w:tr>
      <w:tr w:rsidR="001A0D1C" w:rsidRPr="001A0D1C" w:rsidTr="001A0D1C">
        <w:tblPrEx>
          <w:tblCellSpacing w:w="-5" w:type="nil"/>
        </w:tblPrEx>
        <w:trPr>
          <w:trHeight w:val="607"/>
          <w:tblCellSpacing w:w="-5" w:type="nil"/>
        </w:trPr>
        <w:tc>
          <w:tcPr>
            <w:tcW w:w="3475" w:type="dxa"/>
            <w:tcBorders>
              <w:top w:val="nil"/>
              <w:left w:val="single" w:sz="4" w:space="0" w:color="000000"/>
              <w:bottom w:val="single" w:sz="4" w:space="0" w:color="000000"/>
              <w:right w:val="single" w:sz="4" w:space="0" w:color="000000"/>
            </w:tcBorders>
            <w:vAlign w:val="center"/>
          </w:tcPr>
          <w:p w:rsidR="001A0D1C" w:rsidRPr="001A0D1C" w:rsidRDefault="001A0D1C" w:rsidP="001A0D1C">
            <w:pPr>
              <w:jc w:val="both"/>
              <w:rPr>
                <w:b/>
                <w:bCs/>
                <w:color w:val="000000"/>
                <w:sz w:val="18"/>
                <w:szCs w:val="18"/>
              </w:rPr>
            </w:pPr>
            <w:r w:rsidRPr="001A0D1C">
              <w:rPr>
                <w:b/>
                <w:bCs/>
                <w:color w:val="000000"/>
                <w:sz w:val="18"/>
                <w:szCs w:val="18"/>
              </w:rPr>
              <w:t>КУЛЬТУРА, КИНЕМАТОГРАФИЯ</w:t>
            </w:r>
          </w:p>
        </w:tc>
        <w:tc>
          <w:tcPr>
            <w:tcW w:w="708" w:type="dxa"/>
            <w:tcBorders>
              <w:top w:val="nil"/>
              <w:left w:val="nil"/>
              <w:bottom w:val="single" w:sz="4" w:space="0" w:color="auto"/>
              <w:right w:val="single" w:sz="4" w:space="0" w:color="auto"/>
            </w:tcBorders>
            <w:vAlign w:val="center"/>
          </w:tcPr>
          <w:p w:rsidR="001A0D1C" w:rsidRPr="001A0D1C" w:rsidRDefault="001A0D1C" w:rsidP="001A0D1C">
            <w:pPr>
              <w:jc w:val="both"/>
              <w:rPr>
                <w:b/>
                <w:bCs/>
                <w:color w:val="000000"/>
                <w:sz w:val="18"/>
                <w:szCs w:val="18"/>
              </w:rPr>
            </w:pPr>
            <w:r w:rsidRPr="001A0D1C">
              <w:rPr>
                <w:b/>
                <w:bCs/>
                <w:color w:val="000000"/>
                <w:sz w:val="18"/>
                <w:szCs w:val="18"/>
              </w:rPr>
              <w:t>914</w:t>
            </w:r>
          </w:p>
        </w:tc>
        <w:tc>
          <w:tcPr>
            <w:tcW w:w="567" w:type="dxa"/>
            <w:tcBorders>
              <w:top w:val="nil"/>
              <w:left w:val="nil"/>
              <w:bottom w:val="single" w:sz="4" w:space="0" w:color="auto"/>
              <w:right w:val="single" w:sz="4" w:space="0" w:color="auto"/>
            </w:tcBorders>
            <w:vAlign w:val="center"/>
          </w:tcPr>
          <w:p w:rsidR="001A0D1C" w:rsidRPr="001A0D1C" w:rsidRDefault="001A0D1C" w:rsidP="001A0D1C">
            <w:pPr>
              <w:jc w:val="both"/>
              <w:rPr>
                <w:b/>
                <w:bCs/>
                <w:sz w:val="18"/>
                <w:szCs w:val="18"/>
              </w:rPr>
            </w:pPr>
            <w:r w:rsidRPr="001A0D1C">
              <w:rPr>
                <w:b/>
                <w:bCs/>
                <w:sz w:val="18"/>
                <w:szCs w:val="18"/>
              </w:rPr>
              <w:t>08</w:t>
            </w:r>
          </w:p>
        </w:tc>
        <w:tc>
          <w:tcPr>
            <w:tcW w:w="567"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b/>
                <w:bCs/>
                <w:sz w:val="18"/>
                <w:szCs w:val="18"/>
              </w:rPr>
            </w:pPr>
            <w:r w:rsidRPr="001A0D1C">
              <w:rPr>
                <w:b/>
                <w:bCs/>
                <w:sz w:val="18"/>
                <w:szCs w:val="18"/>
              </w:rPr>
              <w:t>00</w:t>
            </w:r>
          </w:p>
        </w:tc>
        <w:tc>
          <w:tcPr>
            <w:tcW w:w="1134" w:type="dxa"/>
            <w:gridSpan w:val="3"/>
            <w:tcBorders>
              <w:top w:val="nil"/>
              <w:left w:val="nil"/>
              <w:bottom w:val="single" w:sz="4" w:space="0" w:color="auto"/>
              <w:right w:val="single" w:sz="4" w:space="0" w:color="auto"/>
            </w:tcBorders>
            <w:vAlign w:val="center"/>
          </w:tcPr>
          <w:p w:rsidR="001A0D1C" w:rsidRPr="001A0D1C" w:rsidRDefault="001A0D1C" w:rsidP="001A0D1C">
            <w:pPr>
              <w:jc w:val="both"/>
              <w:rPr>
                <w:b/>
                <w:bCs/>
                <w:sz w:val="18"/>
                <w:szCs w:val="18"/>
              </w:rPr>
            </w:pPr>
          </w:p>
        </w:tc>
        <w:tc>
          <w:tcPr>
            <w:tcW w:w="709"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b/>
                <w:bCs/>
                <w:sz w:val="18"/>
                <w:szCs w:val="18"/>
              </w:rPr>
            </w:pPr>
          </w:p>
        </w:tc>
        <w:tc>
          <w:tcPr>
            <w:tcW w:w="1134" w:type="dxa"/>
            <w:tcBorders>
              <w:top w:val="nil"/>
              <w:left w:val="nil"/>
              <w:bottom w:val="single" w:sz="4" w:space="0" w:color="auto"/>
              <w:right w:val="single" w:sz="4" w:space="0" w:color="auto"/>
            </w:tcBorders>
            <w:vAlign w:val="center"/>
          </w:tcPr>
          <w:p w:rsidR="001A0D1C" w:rsidRPr="001A0D1C" w:rsidRDefault="001A0D1C" w:rsidP="001A0D1C">
            <w:pPr>
              <w:jc w:val="both"/>
              <w:rPr>
                <w:b/>
                <w:bCs/>
                <w:sz w:val="18"/>
                <w:szCs w:val="18"/>
              </w:rPr>
            </w:pPr>
            <w:r w:rsidRPr="001A0D1C">
              <w:rPr>
                <w:b/>
                <w:bCs/>
                <w:sz w:val="18"/>
                <w:szCs w:val="18"/>
              </w:rPr>
              <w:t>2487,6</w:t>
            </w:r>
          </w:p>
        </w:tc>
        <w:tc>
          <w:tcPr>
            <w:tcW w:w="1134" w:type="dxa"/>
            <w:gridSpan w:val="3"/>
            <w:tcBorders>
              <w:top w:val="nil"/>
              <w:left w:val="single" w:sz="4" w:space="0" w:color="000000"/>
              <w:bottom w:val="single" w:sz="4" w:space="0" w:color="000000"/>
              <w:right w:val="single" w:sz="4" w:space="0" w:color="000000"/>
            </w:tcBorders>
            <w:vAlign w:val="center"/>
          </w:tcPr>
          <w:p w:rsidR="001A0D1C" w:rsidRPr="001A0D1C" w:rsidRDefault="001A0D1C" w:rsidP="001A0D1C">
            <w:pPr>
              <w:jc w:val="both"/>
              <w:rPr>
                <w:b/>
                <w:bCs/>
                <w:sz w:val="18"/>
                <w:szCs w:val="18"/>
              </w:rPr>
            </w:pPr>
            <w:r w:rsidRPr="001A0D1C">
              <w:rPr>
                <w:b/>
                <w:bCs/>
                <w:sz w:val="18"/>
                <w:szCs w:val="18"/>
              </w:rPr>
              <w:t>1852,3</w:t>
            </w:r>
          </w:p>
        </w:tc>
        <w:tc>
          <w:tcPr>
            <w:tcW w:w="1134" w:type="dxa"/>
            <w:tcBorders>
              <w:top w:val="nil"/>
              <w:left w:val="nil"/>
              <w:bottom w:val="single" w:sz="4" w:space="0" w:color="auto"/>
              <w:right w:val="single" w:sz="4" w:space="0" w:color="auto"/>
            </w:tcBorders>
            <w:vAlign w:val="center"/>
          </w:tcPr>
          <w:p w:rsidR="001A0D1C" w:rsidRPr="001A0D1C" w:rsidRDefault="001A0D1C" w:rsidP="001A0D1C">
            <w:pPr>
              <w:jc w:val="both"/>
              <w:rPr>
                <w:b/>
                <w:bCs/>
                <w:sz w:val="18"/>
                <w:szCs w:val="18"/>
              </w:rPr>
            </w:pPr>
            <w:r w:rsidRPr="001A0D1C">
              <w:rPr>
                <w:b/>
                <w:bCs/>
                <w:sz w:val="18"/>
                <w:szCs w:val="18"/>
              </w:rPr>
              <w:t>1893,2</w:t>
            </w:r>
          </w:p>
        </w:tc>
        <w:tc>
          <w:tcPr>
            <w:tcW w:w="293" w:type="dxa"/>
            <w:tcBorders>
              <w:top w:val="nil"/>
              <w:left w:val="nil"/>
              <w:bottom w:val="nil"/>
              <w:right w:val="nil"/>
            </w:tcBorders>
          </w:tcPr>
          <w:p w:rsidR="001A0D1C" w:rsidRPr="001A0D1C" w:rsidRDefault="001A0D1C" w:rsidP="001A0D1C">
            <w:pPr>
              <w:jc w:val="both"/>
              <w:rPr>
                <w:sz w:val="18"/>
                <w:szCs w:val="18"/>
              </w:rPr>
            </w:pPr>
          </w:p>
        </w:tc>
        <w:tc>
          <w:tcPr>
            <w:tcW w:w="240" w:type="dxa"/>
            <w:tcBorders>
              <w:top w:val="nil"/>
              <w:left w:val="nil"/>
              <w:bottom w:val="nil"/>
              <w:right w:val="nil"/>
            </w:tcBorders>
          </w:tcPr>
          <w:p w:rsidR="001A0D1C" w:rsidRPr="001A0D1C" w:rsidRDefault="001A0D1C" w:rsidP="001A0D1C">
            <w:pPr>
              <w:jc w:val="both"/>
              <w:rPr>
                <w:sz w:val="18"/>
                <w:szCs w:val="18"/>
              </w:rPr>
            </w:pPr>
          </w:p>
        </w:tc>
        <w:tc>
          <w:tcPr>
            <w:tcW w:w="255" w:type="dxa"/>
            <w:tcBorders>
              <w:top w:val="nil"/>
              <w:left w:val="nil"/>
              <w:bottom w:val="nil"/>
              <w:right w:val="nil"/>
            </w:tcBorders>
          </w:tcPr>
          <w:p w:rsidR="001A0D1C" w:rsidRPr="001A0D1C" w:rsidRDefault="001A0D1C" w:rsidP="001A0D1C">
            <w:pPr>
              <w:jc w:val="both"/>
              <w:rPr>
                <w:sz w:val="18"/>
                <w:szCs w:val="18"/>
              </w:rPr>
            </w:pPr>
          </w:p>
        </w:tc>
      </w:tr>
      <w:tr w:rsidR="001A0D1C" w:rsidRPr="001A0D1C" w:rsidTr="001A0D1C">
        <w:tblPrEx>
          <w:tblCellSpacing w:w="-5" w:type="nil"/>
        </w:tblPrEx>
        <w:trPr>
          <w:trHeight w:val="413"/>
          <w:tblCellSpacing w:w="-5" w:type="nil"/>
        </w:trPr>
        <w:tc>
          <w:tcPr>
            <w:tcW w:w="3475" w:type="dxa"/>
            <w:tcBorders>
              <w:top w:val="nil"/>
              <w:left w:val="single" w:sz="4" w:space="0" w:color="000000"/>
              <w:bottom w:val="single" w:sz="4" w:space="0" w:color="000000"/>
              <w:right w:val="single" w:sz="4" w:space="0" w:color="000000"/>
            </w:tcBorders>
            <w:vAlign w:val="center"/>
          </w:tcPr>
          <w:p w:rsidR="001A0D1C" w:rsidRPr="001A0D1C" w:rsidRDefault="001A0D1C" w:rsidP="001A0D1C">
            <w:pPr>
              <w:jc w:val="both"/>
              <w:rPr>
                <w:b/>
                <w:bCs/>
                <w:color w:val="000000"/>
                <w:sz w:val="18"/>
                <w:szCs w:val="18"/>
              </w:rPr>
            </w:pPr>
            <w:r w:rsidRPr="001A0D1C">
              <w:rPr>
                <w:b/>
                <w:bCs/>
                <w:color w:val="000000"/>
                <w:sz w:val="18"/>
                <w:szCs w:val="18"/>
              </w:rPr>
              <w:t>Муниципальное казенное учреждение «Социально-культурный центр «ИМПУЛЬС»</w:t>
            </w:r>
          </w:p>
        </w:tc>
        <w:tc>
          <w:tcPr>
            <w:tcW w:w="708" w:type="dxa"/>
            <w:tcBorders>
              <w:top w:val="nil"/>
              <w:left w:val="nil"/>
              <w:bottom w:val="single" w:sz="4" w:space="0" w:color="auto"/>
              <w:right w:val="single" w:sz="4" w:space="0" w:color="auto"/>
            </w:tcBorders>
            <w:vAlign w:val="center"/>
          </w:tcPr>
          <w:p w:rsidR="001A0D1C" w:rsidRPr="001A0D1C" w:rsidRDefault="001A0D1C" w:rsidP="001A0D1C">
            <w:pPr>
              <w:jc w:val="both"/>
              <w:rPr>
                <w:color w:val="000000"/>
                <w:sz w:val="18"/>
                <w:szCs w:val="18"/>
              </w:rPr>
            </w:pPr>
            <w:r w:rsidRPr="001A0D1C">
              <w:rPr>
                <w:color w:val="000000"/>
                <w:sz w:val="18"/>
                <w:szCs w:val="18"/>
              </w:rPr>
              <w:t>914</w:t>
            </w:r>
          </w:p>
        </w:tc>
        <w:tc>
          <w:tcPr>
            <w:tcW w:w="567"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08</w:t>
            </w:r>
          </w:p>
        </w:tc>
        <w:tc>
          <w:tcPr>
            <w:tcW w:w="567"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01</w:t>
            </w:r>
          </w:p>
        </w:tc>
        <w:tc>
          <w:tcPr>
            <w:tcW w:w="1134" w:type="dxa"/>
            <w:gridSpan w:val="3"/>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p>
        </w:tc>
        <w:tc>
          <w:tcPr>
            <w:tcW w:w="709"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p>
        </w:tc>
        <w:tc>
          <w:tcPr>
            <w:tcW w:w="1134"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2487,6</w:t>
            </w:r>
          </w:p>
        </w:tc>
        <w:tc>
          <w:tcPr>
            <w:tcW w:w="1134" w:type="dxa"/>
            <w:gridSpan w:val="3"/>
            <w:tcBorders>
              <w:top w:val="nil"/>
              <w:left w:val="single" w:sz="4" w:space="0" w:color="000000"/>
              <w:bottom w:val="single" w:sz="4" w:space="0" w:color="000000"/>
              <w:right w:val="single" w:sz="4" w:space="0" w:color="000000"/>
            </w:tcBorders>
            <w:vAlign w:val="center"/>
          </w:tcPr>
          <w:p w:rsidR="001A0D1C" w:rsidRPr="001A0D1C" w:rsidRDefault="001A0D1C" w:rsidP="001A0D1C">
            <w:pPr>
              <w:jc w:val="both"/>
              <w:rPr>
                <w:sz w:val="18"/>
                <w:szCs w:val="18"/>
              </w:rPr>
            </w:pPr>
            <w:r w:rsidRPr="001A0D1C">
              <w:rPr>
                <w:sz w:val="18"/>
                <w:szCs w:val="18"/>
              </w:rPr>
              <w:t>1852,3</w:t>
            </w:r>
          </w:p>
        </w:tc>
        <w:tc>
          <w:tcPr>
            <w:tcW w:w="1134"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1893,2</w:t>
            </w:r>
          </w:p>
        </w:tc>
        <w:tc>
          <w:tcPr>
            <w:tcW w:w="293" w:type="dxa"/>
            <w:tcBorders>
              <w:top w:val="nil"/>
              <w:left w:val="nil"/>
              <w:bottom w:val="nil"/>
              <w:right w:val="nil"/>
            </w:tcBorders>
          </w:tcPr>
          <w:p w:rsidR="001A0D1C" w:rsidRPr="001A0D1C" w:rsidRDefault="001A0D1C" w:rsidP="001A0D1C">
            <w:pPr>
              <w:jc w:val="both"/>
              <w:rPr>
                <w:sz w:val="18"/>
                <w:szCs w:val="18"/>
              </w:rPr>
            </w:pPr>
          </w:p>
        </w:tc>
        <w:tc>
          <w:tcPr>
            <w:tcW w:w="240" w:type="dxa"/>
            <w:tcBorders>
              <w:top w:val="nil"/>
              <w:left w:val="nil"/>
              <w:bottom w:val="nil"/>
              <w:right w:val="nil"/>
            </w:tcBorders>
          </w:tcPr>
          <w:p w:rsidR="001A0D1C" w:rsidRPr="001A0D1C" w:rsidRDefault="001A0D1C" w:rsidP="001A0D1C">
            <w:pPr>
              <w:jc w:val="both"/>
              <w:rPr>
                <w:sz w:val="18"/>
                <w:szCs w:val="18"/>
              </w:rPr>
            </w:pPr>
          </w:p>
        </w:tc>
        <w:tc>
          <w:tcPr>
            <w:tcW w:w="255" w:type="dxa"/>
            <w:tcBorders>
              <w:top w:val="nil"/>
              <w:left w:val="nil"/>
              <w:bottom w:val="nil"/>
              <w:right w:val="nil"/>
            </w:tcBorders>
          </w:tcPr>
          <w:p w:rsidR="001A0D1C" w:rsidRPr="001A0D1C" w:rsidRDefault="001A0D1C" w:rsidP="001A0D1C">
            <w:pPr>
              <w:jc w:val="both"/>
              <w:rPr>
                <w:sz w:val="18"/>
                <w:szCs w:val="18"/>
              </w:rPr>
            </w:pPr>
          </w:p>
        </w:tc>
      </w:tr>
      <w:tr w:rsidR="001A0D1C" w:rsidRPr="001A0D1C" w:rsidTr="001A0D1C">
        <w:tblPrEx>
          <w:tblCellSpacing w:w="-5" w:type="nil"/>
        </w:tblPrEx>
        <w:trPr>
          <w:trHeight w:val="413"/>
          <w:tblCellSpacing w:w="-5" w:type="nil"/>
        </w:trPr>
        <w:tc>
          <w:tcPr>
            <w:tcW w:w="3475" w:type="dxa"/>
            <w:tcBorders>
              <w:top w:val="nil"/>
              <w:left w:val="single" w:sz="4" w:space="0" w:color="000000"/>
              <w:bottom w:val="single" w:sz="4" w:space="0" w:color="000000"/>
              <w:right w:val="single" w:sz="4" w:space="0" w:color="000000"/>
            </w:tcBorders>
            <w:vAlign w:val="center"/>
          </w:tcPr>
          <w:p w:rsidR="001A0D1C" w:rsidRPr="001A0D1C" w:rsidRDefault="001A0D1C" w:rsidP="001A0D1C">
            <w:pPr>
              <w:jc w:val="both"/>
              <w:rPr>
                <w:sz w:val="18"/>
                <w:szCs w:val="18"/>
              </w:rPr>
            </w:pPr>
            <w:r w:rsidRPr="001A0D1C">
              <w:rPr>
                <w:sz w:val="18"/>
                <w:szCs w:val="18"/>
              </w:rPr>
              <w:t>Муниципальная программа Гвазденского сельского поселения Бутурлиновского муниципального района Воронежской области "Развитие в сфере культуры в  Гвазденском сельском поселении"</w:t>
            </w:r>
          </w:p>
        </w:tc>
        <w:tc>
          <w:tcPr>
            <w:tcW w:w="708" w:type="dxa"/>
            <w:tcBorders>
              <w:top w:val="nil"/>
              <w:left w:val="nil"/>
              <w:bottom w:val="single" w:sz="4" w:space="0" w:color="auto"/>
              <w:right w:val="single" w:sz="4" w:space="0" w:color="auto"/>
            </w:tcBorders>
            <w:vAlign w:val="center"/>
          </w:tcPr>
          <w:p w:rsidR="001A0D1C" w:rsidRPr="001A0D1C" w:rsidRDefault="001A0D1C" w:rsidP="001A0D1C">
            <w:pPr>
              <w:jc w:val="both"/>
              <w:rPr>
                <w:color w:val="000000"/>
                <w:sz w:val="18"/>
                <w:szCs w:val="18"/>
              </w:rPr>
            </w:pPr>
            <w:r w:rsidRPr="001A0D1C">
              <w:rPr>
                <w:color w:val="000000"/>
                <w:sz w:val="18"/>
                <w:szCs w:val="18"/>
              </w:rPr>
              <w:t>914</w:t>
            </w:r>
          </w:p>
        </w:tc>
        <w:tc>
          <w:tcPr>
            <w:tcW w:w="567"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08</w:t>
            </w:r>
          </w:p>
        </w:tc>
        <w:tc>
          <w:tcPr>
            <w:tcW w:w="567"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01</w:t>
            </w:r>
          </w:p>
        </w:tc>
        <w:tc>
          <w:tcPr>
            <w:tcW w:w="1134" w:type="dxa"/>
            <w:gridSpan w:val="3"/>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11 1 00 00000</w:t>
            </w:r>
          </w:p>
        </w:tc>
        <w:tc>
          <w:tcPr>
            <w:tcW w:w="709"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p>
        </w:tc>
        <w:tc>
          <w:tcPr>
            <w:tcW w:w="1134"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2487,6</w:t>
            </w:r>
          </w:p>
        </w:tc>
        <w:tc>
          <w:tcPr>
            <w:tcW w:w="1134" w:type="dxa"/>
            <w:gridSpan w:val="3"/>
            <w:tcBorders>
              <w:top w:val="nil"/>
              <w:left w:val="single" w:sz="4" w:space="0" w:color="000000"/>
              <w:bottom w:val="single" w:sz="4" w:space="0" w:color="000000"/>
              <w:right w:val="single" w:sz="4" w:space="0" w:color="000000"/>
            </w:tcBorders>
            <w:vAlign w:val="center"/>
          </w:tcPr>
          <w:p w:rsidR="001A0D1C" w:rsidRPr="001A0D1C" w:rsidRDefault="001A0D1C" w:rsidP="001A0D1C">
            <w:pPr>
              <w:jc w:val="both"/>
              <w:rPr>
                <w:sz w:val="18"/>
                <w:szCs w:val="18"/>
              </w:rPr>
            </w:pPr>
            <w:r w:rsidRPr="001A0D1C">
              <w:rPr>
                <w:sz w:val="18"/>
                <w:szCs w:val="18"/>
              </w:rPr>
              <w:t>1852,3</w:t>
            </w:r>
          </w:p>
        </w:tc>
        <w:tc>
          <w:tcPr>
            <w:tcW w:w="1134"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1893,2</w:t>
            </w:r>
          </w:p>
        </w:tc>
        <w:tc>
          <w:tcPr>
            <w:tcW w:w="293" w:type="dxa"/>
            <w:tcBorders>
              <w:top w:val="nil"/>
              <w:left w:val="nil"/>
              <w:bottom w:val="nil"/>
              <w:right w:val="nil"/>
            </w:tcBorders>
          </w:tcPr>
          <w:p w:rsidR="001A0D1C" w:rsidRPr="001A0D1C" w:rsidRDefault="001A0D1C" w:rsidP="001A0D1C">
            <w:pPr>
              <w:jc w:val="both"/>
              <w:rPr>
                <w:sz w:val="18"/>
                <w:szCs w:val="18"/>
              </w:rPr>
            </w:pPr>
          </w:p>
        </w:tc>
        <w:tc>
          <w:tcPr>
            <w:tcW w:w="240" w:type="dxa"/>
            <w:tcBorders>
              <w:top w:val="nil"/>
              <w:left w:val="nil"/>
              <w:bottom w:val="nil"/>
              <w:right w:val="nil"/>
            </w:tcBorders>
          </w:tcPr>
          <w:p w:rsidR="001A0D1C" w:rsidRPr="001A0D1C" w:rsidRDefault="001A0D1C" w:rsidP="001A0D1C">
            <w:pPr>
              <w:jc w:val="both"/>
              <w:rPr>
                <w:sz w:val="18"/>
                <w:szCs w:val="18"/>
              </w:rPr>
            </w:pPr>
          </w:p>
        </w:tc>
        <w:tc>
          <w:tcPr>
            <w:tcW w:w="255" w:type="dxa"/>
            <w:tcBorders>
              <w:top w:val="nil"/>
              <w:left w:val="nil"/>
              <w:bottom w:val="nil"/>
              <w:right w:val="nil"/>
            </w:tcBorders>
          </w:tcPr>
          <w:p w:rsidR="001A0D1C" w:rsidRPr="001A0D1C" w:rsidRDefault="001A0D1C" w:rsidP="001A0D1C">
            <w:pPr>
              <w:jc w:val="both"/>
              <w:rPr>
                <w:sz w:val="18"/>
                <w:szCs w:val="18"/>
              </w:rPr>
            </w:pPr>
          </w:p>
        </w:tc>
      </w:tr>
      <w:tr w:rsidR="001A0D1C" w:rsidRPr="001A0D1C" w:rsidTr="001A0D1C">
        <w:tblPrEx>
          <w:tblCellSpacing w:w="-5" w:type="nil"/>
        </w:tblPrEx>
        <w:trPr>
          <w:trHeight w:val="651"/>
          <w:tblCellSpacing w:w="-5" w:type="nil"/>
        </w:trPr>
        <w:tc>
          <w:tcPr>
            <w:tcW w:w="3475" w:type="dxa"/>
            <w:tcBorders>
              <w:top w:val="nil"/>
              <w:left w:val="single" w:sz="4" w:space="0" w:color="000000"/>
              <w:bottom w:val="single" w:sz="4" w:space="0" w:color="000000"/>
              <w:right w:val="single" w:sz="4" w:space="0" w:color="000000"/>
            </w:tcBorders>
            <w:vAlign w:val="bottom"/>
          </w:tcPr>
          <w:p w:rsidR="001A0D1C" w:rsidRPr="001A0D1C" w:rsidRDefault="001A0D1C" w:rsidP="001A0D1C">
            <w:pPr>
              <w:jc w:val="both"/>
              <w:rPr>
                <w:sz w:val="18"/>
                <w:szCs w:val="18"/>
              </w:rPr>
            </w:pPr>
            <w:r w:rsidRPr="001A0D1C">
              <w:rPr>
                <w:sz w:val="18"/>
                <w:szCs w:val="18"/>
              </w:rPr>
              <w:lastRenderedPageBreak/>
              <w:t>Основное мероприятие "Культурно-досуговая  деятельность и развитие народного творчества"</w:t>
            </w:r>
          </w:p>
        </w:tc>
        <w:tc>
          <w:tcPr>
            <w:tcW w:w="708" w:type="dxa"/>
            <w:tcBorders>
              <w:top w:val="nil"/>
              <w:left w:val="nil"/>
              <w:bottom w:val="single" w:sz="4" w:space="0" w:color="auto"/>
              <w:right w:val="single" w:sz="4" w:space="0" w:color="auto"/>
            </w:tcBorders>
            <w:vAlign w:val="center"/>
          </w:tcPr>
          <w:p w:rsidR="001A0D1C" w:rsidRPr="001A0D1C" w:rsidRDefault="001A0D1C" w:rsidP="001A0D1C">
            <w:pPr>
              <w:jc w:val="both"/>
              <w:rPr>
                <w:color w:val="000000"/>
                <w:sz w:val="18"/>
                <w:szCs w:val="18"/>
              </w:rPr>
            </w:pPr>
            <w:r w:rsidRPr="001A0D1C">
              <w:rPr>
                <w:color w:val="000000"/>
                <w:sz w:val="18"/>
                <w:szCs w:val="18"/>
              </w:rPr>
              <w:t>914</w:t>
            </w:r>
          </w:p>
        </w:tc>
        <w:tc>
          <w:tcPr>
            <w:tcW w:w="567"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08</w:t>
            </w:r>
          </w:p>
        </w:tc>
        <w:tc>
          <w:tcPr>
            <w:tcW w:w="567"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01</w:t>
            </w:r>
          </w:p>
        </w:tc>
        <w:tc>
          <w:tcPr>
            <w:tcW w:w="1134" w:type="dxa"/>
            <w:gridSpan w:val="3"/>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11 1 01 00000</w:t>
            </w:r>
          </w:p>
        </w:tc>
        <w:tc>
          <w:tcPr>
            <w:tcW w:w="709"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b/>
                <w:bCs/>
                <w:sz w:val="18"/>
                <w:szCs w:val="18"/>
              </w:rPr>
            </w:pPr>
            <w:r w:rsidRPr="001A0D1C">
              <w:rPr>
                <w:b/>
                <w:bCs/>
                <w:sz w:val="18"/>
                <w:szCs w:val="18"/>
              </w:rPr>
              <w:t> </w:t>
            </w:r>
          </w:p>
        </w:tc>
        <w:tc>
          <w:tcPr>
            <w:tcW w:w="1134"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2196,6</w:t>
            </w:r>
          </w:p>
        </w:tc>
        <w:tc>
          <w:tcPr>
            <w:tcW w:w="1134" w:type="dxa"/>
            <w:gridSpan w:val="3"/>
            <w:tcBorders>
              <w:top w:val="nil"/>
              <w:left w:val="single" w:sz="4" w:space="0" w:color="000000"/>
              <w:bottom w:val="single" w:sz="4" w:space="0" w:color="000000"/>
              <w:right w:val="single" w:sz="4" w:space="0" w:color="000000"/>
            </w:tcBorders>
            <w:vAlign w:val="center"/>
          </w:tcPr>
          <w:p w:rsidR="001A0D1C" w:rsidRPr="001A0D1C" w:rsidRDefault="001A0D1C" w:rsidP="001A0D1C">
            <w:pPr>
              <w:jc w:val="both"/>
              <w:rPr>
                <w:sz w:val="18"/>
                <w:szCs w:val="18"/>
              </w:rPr>
            </w:pPr>
            <w:r w:rsidRPr="001A0D1C">
              <w:rPr>
                <w:sz w:val="18"/>
                <w:szCs w:val="18"/>
              </w:rPr>
              <w:t>1561,3</w:t>
            </w:r>
          </w:p>
        </w:tc>
        <w:tc>
          <w:tcPr>
            <w:tcW w:w="1134"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1602,2</w:t>
            </w:r>
          </w:p>
        </w:tc>
        <w:tc>
          <w:tcPr>
            <w:tcW w:w="293" w:type="dxa"/>
            <w:tcBorders>
              <w:top w:val="nil"/>
              <w:left w:val="nil"/>
              <w:bottom w:val="nil"/>
              <w:right w:val="nil"/>
            </w:tcBorders>
          </w:tcPr>
          <w:p w:rsidR="001A0D1C" w:rsidRPr="001A0D1C" w:rsidRDefault="001A0D1C" w:rsidP="001A0D1C">
            <w:pPr>
              <w:jc w:val="both"/>
              <w:rPr>
                <w:sz w:val="18"/>
                <w:szCs w:val="18"/>
              </w:rPr>
            </w:pPr>
          </w:p>
        </w:tc>
        <w:tc>
          <w:tcPr>
            <w:tcW w:w="240" w:type="dxa"/>
            <w:tcBorders>
              <w:top w:val="nil"/>
              <w:left w:val="nil"/>
              <w:bottom w:val="nil"/>
              <w:right w:val="nil"/>
            </w:tcBorders>
          </w:tcPr>
          <w:p w:rsidR="001A0D1C" w:rsidRPr="001A0D1C" w:rsidRDefault="001A0D1C" w:rsidP="001A0D1C">
            <w:pPr>
              <w:jc w:val="both"/>
              <w:rPr>
                <w:sz w:val="18"/>
                <w:szCs w:val="18"/>
              </w:rPr>
            </w:pPr>
          </w:p>
        </w:tc>
        <w:tc>
          <w:tcPr>
            <w:tcW w:w="255" w:type="dxa"/>
            <w:tcBorders>
              <w:top w:val="nil"/>
              <w:left w:val="nil"/>
              <w:bottom w:val="nil"/>
              <w:right w:val="nil"/>
            </w:tcBorders>
          </w:tcPr>
          <w:p w:rsidR="001A0D1C" w:rsidRPr="001A0D1C" w:rsidRDefault="001A0D1C" w:rsidP="001A0D1C">
            <w:pPr>
              <w:jc w:val="both"/>
              <w:rPr>
                <w:sz w:val="18"/>
                <w:szCs w:val="18"/>
              </w:rPr>
            </w:pPr>
          </w:p>
        </w:tc>
      </w:tr>
      <w:tr w:rsidR="001A0D1C" w:rsidRPr="001A0D1C" w:rsidTr="001A0D1C">
        <w:tblPrEx>
          <w:tblCellSpacing w:w="-5" w:type="nil"/>
        </w:tblPrEx>
        <w:trPr>
          <w:trHeight w:val="1371"/>
          <w:tblCellSpacing w:w="-5" w:type="nil"/>
        </w:trPr>
        <w:tc>
          <w:tcPr>
            <w:tcW w:w="3475" w:type="dxa"/>
            <w:tcBorders>
              <w:top w:val="nil"/>
              <w:left w:val="single" w:sz="4" w:space="0" w:color="000000"/>
              <w:bottom w:val="single" w:sz="4" w:space="0" w:color="000000"/>
              <w:right w:val="single" w:sz="4" w:space="0" w:color="000000"/>
            </w:tcBorders>
            <w:vAlign w:val="center"/>
          </w:tcPr>
          <w:p w:rsidR="001A0D1C" w:rsidRPr="001A0D1C" w:rsidRDefault="001A0D1C" w:rsidP="001A0D1C">
            <w:pPr>
              <w:jc w:val="both"/>
              <w:rPr>
                <w:color w:val="000000"/>
                <w:sz w:val="18"/>
                <w:szCs w:val="18"/>
              </w:rPr>
            </w:pPr>
            <w:r w:rsidRPr="001A0D1C">
              <w:rPr>
                <w:color w:val="000000"/>
                <w:sz w:val="18"/>
                <w:szCs w:val="18"/>
              </w:rPr>
              <w:t>Расходы на обеспечение деятельности (оказание услуг) муниципальных учреждений (Расходы на выплаты персоналу в целях обеспечения выполнения функций казенными учреждениями)</w:t>
            </w:r>
          </w:p>
        </w:tc>
        <w:tc>
          <w:tcPr>
            <w:tcW w:w="708" w:type="dxa"/>
            <w:tcBorders>
              <w:top w:val="nil"/>
              <w:left w:val="nil"/>
              <w:bottom w:val="single" w:sz="4" w:space="0" w:color="auto"/>
              <w:right w:val="single" w:sz="4" w:space="0" w:color="auto"/>
            </w:tcBorders>
            <w:vAlign w:val="center"/>
          </w:tcPr>
          <w:p w:rsidR="001A0D1C" w:rsidRPr="001A0D1C" w:rsidRDefault="001A0D1C" w:rsidP="001A0D1C">
            <w:pPr>
              <w:jc w:val="both"/>
              <w:rPr>
                <w:color w:val="000000"/>
                <w:sz w:val="18"/>
                <w:szCs w:val="18"/>
              </w:rPr>
            </w:pPr>
            <w:r w:rsidRPr="001A0D1C">
              <w:rPr>
                <w:color w:val="000000"/>
                <w:sz w:val="18"/>
                <w:szCs w:val="18"/>
              </w:rPr>
              <w:t>914</w:t>
            </w:r>
          </w:p>
        </w:tc>
        <w:tc>
          <w:tcPr>
            <w:tcW w:w="567"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08</w:t>
            </w:r>
          </w:p>
        </w:tc>
        <w:tc>
          <w:tcPr>
            <w:tcW w:w="567"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01</w:t>
            </w:r>
          </w:p>
        </w:tc>
        <w:tc>
          <w:tcPr>
            <w:tcW w:w="1134" w:type="dxa"/>
            <w:gridSpan w:val="3"/>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11 1 01 00590</w:t>
            </w:r>
          </w:p>
        </w:tc>
        <w:tc>
          <w:tcPr>
            <w:tcW w:w="709"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100</w:t>
            </w:r>
          </w:p>
        </w:tc>
        <w:tc>
          <w:tcPr>
            <w:tcW w:w="1134"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1063,0</w:t>
            </w:r>
          </w:p>
        </w:tc>
        <w:tc>
          <w:tcPr>
            <w:tcW w:w="1134" w:type="dxa"/>
            <w:gridSpan w:val="3"/>
            <w:tcBorders>
              <w:top w:val="nil"/>
              <w:left w:val="single" w:sz="4" w:space="0" w:color="000000"/>
              <w:bottom w:val="single" w:sz="4" w:space="0" w:color="000000"/>
              <w:right w:val="single" w:sz="4" w:space="0" w:color="000000"/>
            </w:tcBorders>
            <w:vAlign w:val="center"/>
          </w:tcPr>
          <w:p w:rsidR="001A0D1C" w:rsidRPr="001A0D1C" w:rsidRDefault="001A0D1C" w:rsidP="001A0D1C">
            <w:pPr>
              <w:jc w:val="both"/>
              <w:rPr>
                <w:sz w:val="18"/>
                <w:szCs w:val="18"/>
              </w:rPr>
            </w:pPr>
            <w:r w:rsidRPr="001A0D1C">
              <w:rPr>
                <w:sz w:val="18"/>
                <w:szCs w:val="18"/>
              </w:rPr>
              <w:t xml:space="preserve"> 1062,0</w:t>
            </w:r>
          </w:p>
        </w:tc>
        <w:tc>
          <w:tcPr>
            <w:tcW w:w="1134"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1062,0</w:t>
            </w:r>
          </w:p>
        </w:tc>
        <w:tc>
          <w:tcPr>
            <w:tcW w:w="293" w:type="dxa"/>
            <w:tcBorders>
              <w:top w:val="nil"/>
              <w:left w:val="nil"/>
              <w:bottom w:val="nil"/>
              <w:right w:val="nil"/>
            </w:tcBorders>
          </w:tcPr>
          <w:p w:rsidR="001A0D1C" w:rsidRPr="001A0D1C" w:rsidRDefault="001A0D1C" w:rsidP="001A0D1C">
            <w:pPr>
              <w:jc w:val="both"/>
              <w:rPr>
                <w:sz w:val="18"/>
                <w:szCs w:val="18"/>
              </w:rPr>
            </w:pPr>
          </w:p>
        </w:tc>
        <w:tc>
          <w:tcPr>
            <w:tcW w:w="240" w:type="dxa"/>
            <w:tcBorders>
              <w:top w:val="nil"/>
              <w:left w:val="nil"/>
              <w:bottom w:val="nil"/>
              <w:right w:val="nil"/>
            </w:tcBorders>
          </w:tcPr>
          <w:p w:rsidR="001A0D1C" w:rsidRPr="001A0D1C" w:rsidRDefault="001A0D1C" w:rsidP="001A0D1C">
            <w:pPr>
              <w:jc w:val="both"/>
              <w:rPr>
                <w:sz w:val="18"/>
                <w:szCs w:val="18"/>
              </w:rPr>
            </w:pPr>
          </w:p>
        </w:tc>
        <w:tc>
          <w:tcPr>
            <w:tcW w:w="255" w:type="dxa"/>
            <w:tcBorders>
              <w:top w:val="nil"/>
              <w:left w:val="nil"/>
              <w:bottom w:val="nil"/>
              <w:right w:val="nil"/>
            </w:tcBorders>
          </w:tcPr>
          <w:p w:rsidR="001A0D1C" w:rsidRPr="001A0D1C" w:rsidRDefault="001A0D1C" w:rsidP="001A0D1C">
            <w:pPr>
              <w:jc w:val="both"/>
              <w:rPr>
                <w:sz w:val="18"/>
                <w:szCs w:val="18"/>
              </w:rPr>
            </w:pPr>
          </w:p>
        </w:tc>
      </w:tr>
      <w:tr w:rsidR="001A0D1C" w:rsidRPr="001A0D1C" w:rsidTr="001A0D1C">
        <w:tblPrEx>
          <w:tblCellSpacing w:w="-5" w:type="nil"/>
        </w:tblPrEx>
        <w:trPr>
          <w:trHeight w:val="1107"/>
          <w:tblCellSpacing w:w="-5" w:type="nil"/>
        </w:trPr>
        <w:tc>
          <w:tcPr>
            <w:tcW w:w="3475" w:type="dxa"/>
            <w:tcBorders>
              <w:top w:val="nil"/>
              <w:left w:val="single" w:sz="4" w:space="0" w:color="000000"/>
              <w:bottom w:val="nil"/>
              <w:right w:val="single" w:sz="4" w:space="0" w:color="000000"/>
            </w:tcBorders>
            <w:vAlign w:val="center"/>
          </w:tcPr>
          <w:p w:rsidR="001A0D1C" w:rsidRPr="001A0D1C" w:rsidRDefault="001A0D1C" w:rsidP="001A0D1C">
            <w:pPr>
              <w:jc w:val="both"/>
              <w:rPr>
                <w:color w:val="000000"/>
                <w:sz w:val="18"/>
                <w:szCs w:val="18"/>
              </w:rPr>
            </w:pPr>
            <w:r w:rsidRPr="001A0D1C">
              <w:rPr>
                <w:color w:val="000000"/>
                <w:sz w:val="18"/>
                <w:szCs w:val="18"/>
              </w:rPr>
              <w:t>Расходы на обеспечение деятельности (оказание услуг) муниципальных учреждений (Закупка товаров, работ и услуг для муниципальных нужд)</w:t>
            </w:r>
          </w:p>
        </w:tc>
        <w:tc>
          <w:tcPr>
            <w:tcW w:w="708" w:type="dxa"/>
            <w:tcBorders>
              <w:top w:val="nil"/>
              <w:left w:val="nil"/>
              <w:bottom w:val="nil"/>
              <w:right w:val="single" w:sz="4" w:space="0" w:color="auto"/>
            </w:tcBorders>
            <w:vAlign w:val="center"/>
          </w:tcPr>
          <w:p w:rsidR="001A0D1C" w:rsidRPr="001A0D1C" w:rsidRDefault="001A0D1C" w:rsidP="001A0D1C">
            <w:pPr>
              <w:jc w:val="both"/>
              <w:rPr>
                <w:color w:val="000000"/>
                <w:sz w:val="18"/>
                <w:szCs w:val="18"/>
              </w:rPr>
            </w:pPr>
            <w:r w:rsidRPr="001A0D1C">
              <w:rPr>
                <w:color w:val="000000"/>
                <w:sz w:val="18"/>
                <w:szCs w:val="18"/>
              </w:rPr>
              <w:t>914</w:t>
            </w:r>
          </w:p>
        </w:tc>
        <w:tc>
          <w:tcPr>
            <w:tcW w:w="567" w:type="dxa"/>
            <w:tcBorders>
              <w:top w:val="nil"/>
              <w:left w:val="nil"/>
              <w:bottom w:val="nil"/>
              <w:right w:val="single" w:sz="4" w:space="0" w:color="auto"/>
            </w:tcBorders>
            <w:vAlign w:val="center"/>
          </w:tcPr>
          <w:p w:rsidR="001A0D1C" w:rsidRPr="001A0D1C" w:rsidRDefault="001A0D1C" w:rsidP="001A0D1C">
            <w:pPr>
              <w:jc w:val="both"/>
              <w:rPr>
                <w:sz w:val="18"/>
                <w:szCs w:val="18"/>
              </w:rPr>
            </w:pPr>
            <w:r w:rsidRPr="001A0D1C">
              <w:rPr>
                <w:sz w:val="18"/>
                <w:szCs w:val="18"/>
              </w:rPr>
              <w:t>08</w:t>
            </w:r>
          </w:p>
        </w:tc>
        <w:tc>
          <w:tcPr>
            <w:tcW w:w="567" w:type="dxa"/>
            <w:gridSpan w:val="2"/>
            <w:tcBorders>
              <w:top w:val="nil"/>
              <w:left w:val="nil"/>
              <w:bottom w:val="nil"/>
              <w:right w:val="single" w:sz="4" w:space="0" w:color="auto"/>
            </w:tcBorders>
            <w:vAlign w:val="center"/>
          </w:tcPr>
          <w:p w:rsidR="001A0D1C" w:rsidRPr="001A0D1C" w:rsidRDefault="001A0D1C" w:rsidP="001A0D1C">
            <w:pPr>
              <w:jc w:val="both"/>
              <w:rPr>
                <w:sz w:val="18"/>
                <w:szCs w:val="18"/>
              </w:rPr>
            </w:pPr>
            <w:r w:rsidRPr="001A0D1C">
              <w:rPr>
                <w:sz w:val="18"/>
                <w:szCs w:val="18"/>
              </w:rPr>
              <w:t>01</w:t>
            </w:r>
          </w:p>
        </w:tc>
        <w:tc>
          <w:tcPr>
            <w:tcW w:w="1134" w:type="dxa"/>
            <w:gridSpan w:val="3"/>
            <w:tcBorders>
              <w:top w:val="nil"/>
              <w:left w:val="nil"/>
              <w:bottom w:val="nil"/>
              <w:right w:val="single" w:sz="4" w:space="0" w:color="auto"/>
            </w:tcBorders>
            <w:vAlign w:val="center"/>
          </w:tcPr>
          <w:p w:rsidR="001A0D1C" w:rsidRPr="001A0D1C" w:rsidRDefault="001A0D1C" w:rsidP="001A0D1C">
            <w:pPr>
              <w:jc w:val="both"/>
              <w:rPr>
                <w:sz w:val="18"/>
                <w:szCs w:val="18"/>
              </w:rPr>
            </w:pPr>
            <w:r w:rsidRPr="001A0D1C">
              <w:rPr>
                <w:sz w:val="18"/>
                <w:szCs w:val="18"/>
              </w:rPr>
              <w:t>11 1 01 00590</w:t>
            </w:r>
          </w:p>
        </w:tc>
        <w:tc>
          <w:tcPr>
            <w:tcW w:w="709" w:type="dxa"/>
            <w:gridSpan w:val="2"/>
            <w:tcBorders>
              <w:top w:val="nil"/>
              <w:left w:val="nil"/>
              <w:bottom w:val="nil"/>
              <w:right w:val="single" w:sz="4" w:space="0" w:color="auto"/>
            </w:tcBorders>
            <w:vAlign w:val="center"/>
          </w:tcPr>
          <w:p w:rsidR="001A0D1C" w:rsidRPr="001A0D1C" w:rsidRDefault="001A0D1C" w:rsidP="001A0D1C">
            <w:pPr>
              <w:jc w:val="both"/>
              <w:rPr>
                <w:sz w:val="18"/>
                <w:szCs w:val="18"/>
              </w:rPr>
            </w:pPr>
            <w:r w:rsidRPr="001A0D1C">
              <w:rPr>
                <w:sz w:val="18"/>
                <w:szCs w:val="18"/>
              </w:rPr>
              <w:t>200</w:t>
            </w:r>
          </w:p>
        </w:tc>
        <w:tc>
          <w:tcPr>
            <w:tcW w:w="1134" w:type="dxa"/>
            <w:tcBorders>
              <w:top w:val="nil"/>
              <w:left w:val="nil"/>
              <w:bottom w:val="nil"/>
              <w:right w:val="single" w:sz="4" w:space="0" w:color="auto"/>
            </w:tcBorders>
            <w:vAlign w:val="center"/>
          </w:tcPr>
          <w:p w:rsidR="001A0D1C" w:rsidRPr="001A0D1C" w:rsidRDefault="001A0D1C" w:rsidP="001A0D1C">
            <w:pPr>
              <w:jc w:val="both"/>
              <w:rPr>
                <w:sz w:val="18"/>
                <w:szCs w:val="18"/>
              </w:rPr>
            </w:pPr>
            <w:r w:rsidRPr="001A0D1C">
              <w:rPr>
                <w:sz w:val="18"/>
                <w:szCs w:val="18"/>
              </w:rPr>
              <w:t>469,9</w:t>
            </w:r>
          </w:p>
        </w:tc>
        <w:tc>
          <w:tcPr>
            <w:tcW w:w="1134" w:type="dxa"/>
            <w:gridSpan w:val="3"/>
            <w:tcBorders>
              <w:top w:val="nil"/>
              <w:left w:val="single" w:sz="4" w:space="0" w:color="000000"/>
              <w:bottom w:val="nil"/>
              <w:right w:val="single" w:sz="4" w:space="0" w:color="000000"/>
            </w:tcBorders>
            <w:vAlign w:val="center"/>
          </w:tcPr>
          <w:p w:rsidR="001A0D1C" w:rsidRPr="001A0D1C" w:rsidRDefault="001A0D1C" w:rsidP="001A0D1C">
            <w:pPr>
              <w:jc w:val="both"/>
              <w:rPr>
                <w:sz w:val="18"/>
                <w:szCs w:val="18"/>
              </w:rPr>
            </w:pPr>
            <w:r w:rsidRPr="001A0D1C">
              <w:rPr>
                <w:sz w:val="18"/>
                <w:szCs w:val="18"/>
              </w:rPr>
              <w:t>99,3</w:t>
            </w:r>
          </w:p>
        </w:tc>
        <w:tc>
          <w:tcPr>
            <w:tcW w:w="1134" w:type="dxa"/>
            <w:tcBorders>
              <w:top w:val="nil"/>
              <w:left w:val="nil"/>
              <w:bottom w:val="nil"/>
              <w:right w:val="single" w:sz="4" w:space="0" w:color="auto"/>
            </w:tcBorders>
            <w:vAlign w:val="center"/>
          </w:tcPr>
          <w:p w:rsidR="001A0D1C" w:rsidRPr="001A0D1C" w:rsidRDefault="001A0D1C" w:rsidP="001A0D1C">
            <w:pPr>
              <w:jc w:val="both"/>
              <w:rPr>
                <w:sz w:val="18"/>
                <w:szCs w:val="18"/>
              </w:rPr>
            </w:pPr>
            <w:r w:rsidRPr="001A0D1C">
              <w:rPr>
                <w:sz w:val="18"/>
                <w:szCs w:val="18"/>
              </w:rPr>
              <w:t>110,2</w:t>
            </w:r>
          </w:p>
        </w:tc>
        <w:tc>
          <w:tcPr>
            <w:tcW w:w="293" w:type="dxa"/>
            <w:tcBorders>
              <w:top w:val="nil"/>
              <w:left w:val="nil"/>
              <w:bottom w:val="nil"/>
              <w:right w:val="nil"/>
            </w:tcBorders>
          </w:tcPr>
          <w:p w:rsidR="001A0D1C" w:rsidRPr="001A0D1C" w:rsidRDefault="001A0D1C" w:rsidP="001A0D1C">
            <w:pPr>
              <w:jc w:val="both"/>
              <w:rPr>
                <w:sz w:val="18"/>
                <w:szCs w:val="18"/>
              </w:rPr>
            </w:pPr>
          </w:p>
        </w:tc>
        <w:tc>
          <w:tcPr>
            <w:tcW w:w="240" w:type="dxa"/>
            <w:tcBorders>
              <w:top w:val="nil"/>
              <w:left w:val="nil"/>
              <w:bottom w:val="nil"/>
              <w:right w:val="nil"/>
            </w:tcBorders>
          </w:tcPr>
          <w:p w:rsidR="001A0D1C" w:rsidRPr="001A0D1C" w:rsidRDefault="001A0D1C" w:rsidP="001A0D1C">
            <w:pPr>
              <w:jc w:val="both"/>
              <w:rPr>
                <w:sz w:val="18"/>
                <w:szCs w:val="18"/>
              </w:rPr>
            </w:pPr>
          </w:p>
        </w:tc>
        <w:tc>
          <w:tcPr>
            <w:tcW w:w="255" w:type="dxa"/>
            <w:tcBorders>
              <w:top w:val="nil"/>
              <w:left w:val="nil"/>
              <w:bottom w:val="nil"/>
              <w:right w:val="nil"/>
            </w:tcBorders>
          </w:tcPr>
          <w:p w:rsidR="001A0D1C" w:rsidRPr="001A0D1C" w:rsidRDefault="001A0D1C" w:rsidP="001A0D1C">
            <w:pPr>
              <w:jc w:val="both"/>
              <w:rPr>
                <w:sz w:val="18"/>
                <w:szCs w:val="18"/>
              </w:rPr>
            </w:pPr>
          </w:p>
        </w:tc>
      </w:tr>
      <w:tr w:rsidR="001A0D1C" w:rsidRPr="001A0D1C" w:rsidTr="001A0D1C">
        <w:tblPrEx>
          <w:tblCellSpacing w:w="-5" w:type="nil"/>
        </w:tblPrEx>
        <w:trPr>
          <w:trHeight w:val="953"/>
          <w:tblCellSpacing w:w="-5" w:type="nil"/>
        </w:trPr>
        <w:tc>
          <w:tcPr>
            <w:tcW w:w="3475" w:type="dxa"/>
            <w:tcBorders>
              <w:top w:val="single" w:sz="4" w:space="0" w:color="000000"/>
              <w:left w:val="single" w:sz="4" w:space="0" w:color="000000"/>
              <w:bottom w:val="single" w:sz="4" w:space="0" w:color="000000"/>
              <w:right w:val="single" w:sz="4" w:space="0" w:color="000000"/>
            </w:tcBorders>
            <w:vAlign w:val="center"/>
          </w:tcPr>
          <w:p w:rsidR="001A0D1C" w:rsidRPr="001A0D1C" w:rsidRDefault="001A0D1C" w:rsidP="001A0D1C">
            <w:pPr>
              <w:jc w:val="both"/>
              <w:rPr>
                <w:color w:val="000000"/>
                <w:sz w:val="18"/>
                <w:szCs w:val="18"/>
              </w:rPr>
            </w:pPr>
            <w:r w:rsidRPr="001A0D1C">
              <w:rPr>
                <w:color w:val="000000"/>
                <w:sz w:val="18"/>
                <w:szCs w:val="18"/>
              </w:rPr>
              <w:t>Расходы на обеспечение деятельности (оказание услуг) муниципальных учреждений (Иные бюджетные ассигнования)</w:t>
            </w:r>
          </w:p>
        </w:tc>
        <w:tc>
          <w:tcPr>
            <w:tcW w:w="708" w:type="dxa"/>
            <w:tcBorders>
              <w:top w:val="single" w:sz="4" w:space="0" w:color="000000"/>
              <w:left w:val="nil"/>
              <w:bottom w:val="single" w:sz="4" w:space="0" w:color="000000"/>
              <w:right w:val="single" w:sz="4" w:space="0" w:color="000000"/>
            </w:tcBorders>
            <w:vAlign w:val="center"/>
          </w:tcPr>
          <w:p w:rsidR="001A0D1C" w:rsidRPr="001A0D1C" w:rsidRDefault="001A0D1C" w:rsidP="001A0D1C">
            <w:pPr>
              <w:jc w:val="both"/>
              <w:rPr>
                <w:color w:val="000000"/>
                <w:sz w:val="18"/>
                <w:szCs w:val="18"/>
              </w:rPr>
            </w:pPr>
            <w:r w:rsidRPr="001A0D1C">
              <w:rPr>
                <w:color w:val="000000"/>
                <w:sz w:val="18"/>
                <w:szCs w:val="18"/>
              </w:rPr>
              <w:t>914</w:t>
            </w:r>
          </w:p>
        </w:tc>
        <w:tc>
          <w:tcPr>
            <w:tcW w:w="567" w:type="dxa"/>
            <w:tcBorders>
              <w:top w:val="single" w:sz="4" w:space="0" w:color="000000"/>
              <w:left w:val="nil"/>
              <w:bottom w:val="single" w:sz="4" w:space="0" w:color="000000"/>
              <w:right w:val="single" w:sz="4" w:space="0" w:color="000000"/>
            </w:tcBorders>
            <w:vAlign w:val="center"/>
          </w:tcPr>
          <w:p w:rsidR="001A0D1C" w:rsidRPr="001A0D1C" w:rsidRDefault="001A0D1C" w:rsidP="001A0D1C">
            <w:pPr>
              <w:jc w:val="both"/>
              <w:rPr>
                <w:sz w:val="18"/>
                <w:szCs w:val="18"/>
              </w:rPr>
            </w:pPr>
            <w:r w:rsidRPr="001A0D1C">
              <w:rPr>
                <w:sz w:val="18"/>
                <w:szCs w:val="18"/>
              </w:rPr>
              <w:t>08</w:t>
            </w:r>
          </w:p>
        </w:tc>
        <w:tc>
          <w:tcPr>
            <w:tcW w:w="567" w:type="dxa"/>
            <w:gridSpan w:val="2"/>
            <w:tcBorders>
              <w:top w:val="single" w:sz="4" w:space="0" w:color="000000"/>
              <w:left w:val="nil"/>
              <w:bottom w:val="single" w:sz="4" w:space="0" w:color="000000"/>
              <w:right w:val="single" w:sz="4" w:space="0" w:color="000000"/>
            </w:tcBorders>
            <w:vAlign w:val="center"/>
          </w:tcPr>
          <w:p w:rsidR="001A0D1C" w:rsidRPr="001A0D1C" w:rsidRDefault="001A0D1C" w:rsidP="001A0D1C">
            <w:pPr>
              <w:jc w:val="both"/>
              <w:rPr>
                <w:sz w:val="18"/>
                <w:szCs w:val="18"/>
              </w:rPr>
            </w:pPr>
            <w:r w:rsidRPr="001A0D1C">
              <w:rPr>
                <w:sz w:val="18"/>
                <w:szCs w:val="18"/>
              </w:rPr>
              <w:t>01</w:t>
            </w:r>
          </w:p>
        </w:tc>
        <w:tc>
          <w:tcPr>
            <w:tcW w:w="1134" w:type="dxa"/>
            <w:gridSpan w:val="3"/>
            <w:tcBorders>
              <w:top w:val="single" w:sz="4" w:space="0" w:color="000000"/>
              <w:left w:val="nil"/>
              <w:bottom w:val="single" w:sz="4" w:space="0" w:color="000000"/>
              <w:right w:val="single" w:sz="4" w:space="0" w:color="000000"/>
            </w:tcBorders>
            <w:vAlign w:val="center"/>
          </w:tcPr>
          <w:p w:rsidR="001A0D1C" w:rsidRPr="001A0D1C" w:rsidRDefault="001A0D1C" w:rsidP="001A0D1C">
            <w:pPr>
              <w:jc w:val="both"/>
              <w:rPr>
                <w:sz w:val="18"/>
                <w:szCs w:val="18"/>
              </w:rPr>
            </w:pPr>
            <w:r w:rsidRPr="001A0D1C">
              <w:rPr>
                <w:sz w:val="18"/>
                <w:szCs w:val="18"/>
              </w:rPr>
              <w:t>11 1 01 00590</w:t>
            </w:r>
          </w:p>
        </w:tc>
        <w:tc>
          <w:tcPr>
            <w:tcW w:w="709" w:type="dxa"/>
            <w:gridSpan w:val="2"/>
            <w:tcBorders>
              <w:top w:val="single" w:sz="4" w:space="0" w:color="000000"/>
              <w:left w:val="nil"/>
              <w:bottom w:val="single" w:sz="4" w:space="0" w:color="000000"/>
              <w:right w:val="single" w:sz="4" w:space="0" w:color="000000"/>
            </w:tcBorders>
            <w:vAlign w:val="center"/>
          </w:tcPr>
          <w:p w:rsidR="001A0D1C" w:rsidRPr="001A0D1C" w:rsidRDefault="001A0D1C" w:rsidP="001A0D1C">
            <w:pPr>
              <w:jc w:val="both"/>
              <w:rPr>
                <w:sz w:val="18"/>
                <w:szCs w:val="18"/>
              </w:rPr>
            </w:pPr>
            <w:r w:rsidRPr="001A0D1C">
              <w:rPr>
                <w:sz w:val="18"/>
                <w:szCs w:val="18"/>
              </w:rPr>
              <w:t>800</w:t>
            </w:r>
          </w:p>
        </w:tc>
        <w:tc>
          <w:tcPr>
            <w:tcW w:w="1134" w:type="dxa"/>
            <w:tcBorders>
              <w:top w:val="single" w:sz="4" w:space="0" w:color="000000"/>
              <w:left w:val="nil"/>
              <w:bottom w:val="single" w:sz="4" w:space="0" w:color="000000"/>
              <w:right w:val="single" w:sz="4" w:space="0" w:color="000000"/>
            </w:tcBorders>
            <w:vAlign w:val="center"/>
          </w:tcPr>
          <w:p w:rsidR="001A0D1C" w:rsidRPr="001A0D1C" w:rsidRDefault="001A0D1C" w:rsidP="001A0D1C">
            <w:pPr>
              <w:jc w:val="both"/>
              <w:rPr>
                <w:sz w:val="18"/>
                <w:szCs w:val="18"/>
              </w:rPr>
            </w:pPr>
            <w:r w:rsidRPr="001A0D1C">
              <w:rPr>
                <w:sz w:val="18"/>
                <w:szCs w:val="18"/>
              </w:rPr>
              <w:t>604,0</w:t>
            </w:r>
          </w:p>
        </w:tc>
        <w:tc>
          <w:tcPr>
            <w:tcW w:w="1134" w:type="dxa"/>
            <w:gridSpan w:val="3"/>
            <w:tcBorders>
              <w:top w:val="single" w:sz="4" w:space="0" w:color="000000"/>
              <w:left w:val="nil"/>
              <w:bottom w:val="single" w:sz="4" w:space="0" w:color="000000"/>
              <w:right w:val="single" w:sz="4" w:space="0" w:color="000000"/>
            </w:tcBorders>
            <w:vAlign w:val="center"/>
          </w:tcPr>
          <w:p w:rsidR="001A0D1C" w:rsidRPr="001A0D1C" w:rsidRDefault="001A0D1C" w:rsidP="001A0D1C">
            <w:pPr>
              <w:jc w:val="both"/>
              <w:rPr>
                <w:sz w:val="18"/>
                <w:szCs w:val="18"/>
              </w:rPr>
            </w:pPr>
            <w:r w:rsidRPr="001A0D1C">
              <w:rPr>
                <w:sz w:val="18"/>
                <w:szCs w:val="18"/>
              </w:rPr>
              <w:t>400,0</w:t>
            </w:r>
          </w:p>
        </w:tc>
        <w:tc>
          <w:tcPr>
            <w:tcW w:w="1134" w:type="dxa"/>
            <w:tcBorders>
              <w:top w:val="single" w:sz="4" w:space="0" w:color="000000"/>
              <w:left w:val="nil"/>
              <w:bottom w:val="single" w:sz="4" w:space="0" w:color="000000"/>
              <w:right w:val="single" w:sz="4" w:space="0" w:color="000000"/>
            </w:tcBorders>
            <w:vAlign w:val="center"/>
          </w:tcPr>
          <w:p w:rsidR="001A0D1C" w:rsidRPr="001A0D1C" w:rsidRDefault="001A0D1C" w:rsidP="001A0D1C">
            <w:pPr>
              <w:tabs>
                <w:tab w:val="left" w:pos="2798"/>
              </w:tabs>
              <w:jc w:val="both"/>
              <w:rPr>
                <w:sz w:val="18"/>
                <w:szCs w:val="18"/>
              </w:rPr>
            </w:pPr>
            <w:r w:rsidRPr="001A0D1C">
              <w:rPr>
                <w:sz w:val="18"/>
                <w:szCs w:val="18"/>
              </w:rPr>
              <w:t>430,0</w:t>
            </w:r>
          </w:p>
        </w:tc>
        <w:tc>
          <w:tcPr>
            <w:tcW w:w="293" w:type="dxa"/>
            <w:tcBorders>
              <w:top w:val="nil"/>
              <w:left w:val="nil"/>
              <w:bottom w:val="nil"/>
              <w:right w:val="nil"/>
            </w:tcBorders>
          </w:tcPr>
          <w:p w:rsidR="001A0D1C" w:rsidRPr="001A0D1C" w:rsidRDefault="001A0D1C" w:rsidP="001A0D1C">
            <w:pPr>
              <w:jc w:val="both"/>
              <w:rPr>
                <w:sz w:val="18"/>
                <w:szCs w:val="18"/>
              </w:rPr>
            </w:pPr>
          </w:p>
        </w:tc>
        <w:tc>
          <w:tcPr>
            <w:tcW w:w="240" w:type="dxa"/>
            <w:tcBorders>
              <w:top w:val="nil"/>
              <w:left w:val="nil"/>
              <w:bottom w:val="nil"/>
              <w:right w:val="nil"/>
            </w:tcBorders>
          </w:tcPr>
          <w:p w:rsidR="001A0D1C" w:rsidRPr="001A0D1C" w:rsidRDefault="001A0D1C" w:rsidP="001A0D1C">
            <w:pPr>
              <w:jc w:val="both"/>
              <w:rPr>
                <w:sz w:val="18"/>
                <w:szCs w:val="18"/>
              </w:rPr>
            </w:pPr>
          </w:p>
        </w:tc>
        <w:tc>
          <w:tcPr>
            <w:tcW w:w="255" w:type="dxa"/>
            <w:tcBorders>
              <w:top w:val="nil"/>
              <w:left w:val="nil"/>
              <w:bottom w:val="nil"/>
              <w:right w:val="nil"/>
            </w:tcBorders>
          </w:tcPr>
          <w:p w:rsidR="001A0D1C" w:rsidRPr="001A0D1C" w:rsidRDefault="001A0D1C" w:rsidP="001A0D1C">
            <w:pPr>
              <w:jc w:val="both"/>
              <w:rPr>
                <w:sz w:val="18"/>
                <w:szCs w:val="18"/>
              </w:rPr>
            </w:pPr>
          </w:p>
        </w:tc>
      </w:tr>
      <w:tr w:rsidR="001A0D1C" w:rsidRPr="001A0D1C" w:rsidTr="001A0D1C">
        <w:tblPrEx>
          <w:tblCellSpacing w:w="-5" w:type="nil"/>
        </w:tblPrEx>
        <w:trPr>
          <w:trHeight w:val="556"/>
          <w:tblCellSpacing w:w="-5" w:type="nil"/>
        </w:trPr>
        <w:tc>
          <w:tcPr>
            <w:tcW w:w="3475" w:type="dxa"/>
            <w:tcBorders>
              <w:top w:val="single" w:sz="4" w:space="0" w:color="000000"/>
              <w:left w:val="single" w:sz="4" w:space="0" w:color="000000"/>
              <w:bottom w:val="single" w:sz="4" w:space="0" w:color="000000"/>
              <w:right w:val="single" w:sz="4" w:space="0" w:color="000000"/>
            </w:tcBorders>
            <w:vAlign w:val="center"/>
          </w:tcPr>
          <w:p w:rsidR="001A0D1C" w:rsidRPr="001A0D1C" w:rsidRDefault="001A0D1C" w:rsidP="001A0D1C">
            <w:pPr>
              <w:jc w:val="both"/>
              <w:rPr>
                <w:color w:val="000000"/>
                <w:sz w:val="18"/>
                <w:szCs w:val="18"/>
              </w:rPr>
            </w:pPr>
            <w:r w:rsidRPr="001A0D1C">
              <w:rPr>
                <w:color w:val="000000"/>
                <w:sz w:val="18"/>
                <w:szCs w:val="18"/>
              </w:rPr>
              <w:t>Субсидии бюджетам поселений на поддержку отрасли культуры</w:t>
            </w:r>
          </w:p>
        </w:tc>
        <w:tc>
          <w:tcPr>
            <w:tcW w:w="708" w:type="dxa"/>
            <w:tcBorders>
              <w:top w:val="single" w:sz="4" w:space="0" w:color="000000"/>
              <w:left w:val="nil"/>
              <w:bottom w:val="single" w:sz="4" w:space="0" w:color="000000"/>
              <w:right w:val="single" w:sz="4" w:space="0" w:color="000000"/>
            </w:tcBorders>
            <w:vAlign w:val="center"/>
          </w:tcPr>
          <w:p w:rsidR="001A0D1C" w:rsidRPr="001A0D1C" w:rsidRDefault="001A0D1C" w:rsidP="001A0D1C">
            <w:pPr>
              <w:jc w:val="both"/>
              <w:rPr>
                <w:color w:val="000000"/>
                <w:sz w:val="18"/>
                <w:szCs w:val="18"/>
              </w:rPr>
            </w:pPr>
            <w:r w:rsidRPr="001A0D1C">
              <w:rPr>
                <w:color w:val="000000"/>
                <w:sz w:val="18"/>
                <w:szCs w:val="18"/>
              </w:rPr>
              <w:t>914</w:t>
            </w:r>
          </w:p>
        </w:tc>
        <w:tc>
          <w:tcPr>
            <w:tcW w:w="567" w:type="dxa"/>
            <w:tcBorders>
              <w:top w:val="single" w:sz="4" w:space="0" w:color="000000"/>
              <w:left w:val="nil"/>
              <w:bottom w:val="single" w:sz="4" w:space="0" w:color="000000"/>
              <w:right w:val="single" w:sz="4" w:space="0" w:color="000000"/>
            </w:tcBorders>
            <w:vAlign w:val="center"/>
          </w:tcPr>
          <w:p w:rsidR="001A0D1C" w:rsidRPr="001A0D1C" w:rsidRDefault="001A0D1C" w:rsidP="001A0D1C">
            <w:pPr>
              <w:jc w:val="both"/>
              <w:rPr>
                <w:sz w:val="18"/>
                <w:szCs w:val="18"/>
              </w:rPr>
            </w:pPr>
            <w:r w:rsidRPr="001A0D1C">
              <w:rPr>
                <w:sz w:val="18"/>
                <w:szCs w:val="18"/>
              </w:rPr>
              <w:t>08</w:t>
            </w:r>
          </w:p>
        </w:tc>
        <w:tc>
          <w:tcPr>
            <w:tcW w:w="567" w:type="dxa"/>
            <w:gridSpan w:val="2"/>
            <w:tcBorders>
              <w:top w:val="single" w:sz="4" w:space="0" w:color="000000"/>
              <w:left w:val="nil"/>
              <w:bottom w:val="single" w:sz="4" w:space="0" w:color="000000"/>
              <w:right w:val="single" w:sz="4" w:space="0" w:color="000000"/>
            </w:tcBorders>
            <w:vAlign w:val="center"/>
          </w:tcPr>
          <w:p w:rsidR="001A0D1C" w:rsidRPr="001A0D1C" w:rsidRDefault="001A0D1C" w:rsidP="001A0D1C">
            <w:pPr>
              <w:jc w:val="both"/>
              <w:rPr>
                <w:sz w:val="18"/>
                <w:szCs w:val="18"/>
              </w:rPr>
            </w:pPr>
            <w:r w:rsidRPr="001A0D1C">
              <w:rPr>
                <w:sz w:val="18"/>
                <w:szCs w:val="18"/>
              </w:rPr>
              <w:t>01</w:t>
            </w:r>
          </w:p>
        </w:tc>
        <w:tc>
          <w:tcPr>
            <w:tcW w:w="1134" w:type="dxa"/>
            <w:gridSpan w:val="3"/>
            <w:tcBorders>
              <w:top w:val="single" w:sz="4" w:space="0" w:color="000000"/>
              <w:left w:val="nil"/>
              <w:bottom w:val="single" w:sz="4" w:space="0" w:color="000000"/>
              <w:right w:val="single" w:sz="4" w:space="0" w:color="000000"/>
            </w:tcBorders>
            <w:vAlign w:val="center"/>
          </w:tcPr>
          <w:p w:rsidR="001A0D1C" w:rsidRPr="001A0D1C" w:rsidRDefault="001A0D1C" w:rsidP="001A0D1C">
            <w:pPr>
              <w:jc w:val="both"/>
              <w:rPr>
                <w:sz w:val="18"/>
                <w:szCs w:val="18"/>
              </w:rPr>
            </w:pPr>
            <w:r w:rsidRPr="001A0D1C">
              <w:rPr>
                <w:sz w:val="18"/>
                <w:szCs w:val="18"/>
              </w:rPr>
              <w:t>11 1 01 L5190</w:t>
            </w:r>
          </w:p>
        </w:tc>
        <w:tc>
          <w:tcPr>
            <w:tcW w:w="709" w:type="dxa"/>
            <w:gridSpan w:val="2"/>
            <w:tcBorders>
              <w:top w:val="single" w:sz="4" w:space="0" w:color="000000"/>
              <w:left w:val="nil"/>
              <w:bottom w:val="single" w:sz="4" w:space="0" w:color="000000"/>
              <w:right w:val="single" w:sz="4" w:space="0" w:color="000000"/>
            </w:tcBorders>
            <w:vAlign w:val="center"/>
          </w:tcPr>
          <w:p w:rsidR="001A0D1C" w:rsidRPr="001A0D1C" w:rsidRDefault="001A0D1C" w:rsidP="001A0D1C">
            <w:pPr>
              <w:jc w:val="both"/>
              <w:rPr>
                <w:sz w:val="18"/>
                <w:szCs w:val="18"/>
              </w:rPr>
            </w:pPr>
            <w:r w:rsidRPr="001A0D1C">
              <w:rPr>
                <w:sz w:val="18"/>
                <w:szCs w:val="18"/>
              </w:rPr>
              <w:t>300</w:t>
            </w:r>
          </w:p>
        </w:tc>
        <w:tc>
          <w:tcPr>
            <w:tcW w:w="1134" w:type="dxa"/>
            <w:tcBorders>
              <w:top w:val="single" w:sz="4" w:space="0" w:color="000000"/>
              <w:left w:val="nil"/>
              <w:bottom w:val="single" w:sz="4" w:space="0" w:color="000000"/>
              <w:right w:val="single" w:sz="4" w:space="0" w:color="000000"/>
            </w:tcBorders>
            <w:vAlign w:val="center"/>
          </w:tcPr>
          <w:p w:rsidR="001A0D1C" w:rsidRPr="001A0D1C" w:rsidRDefault="001A0D1C" w:rsidP="001A0D1C">
            <w:pPr>
              <w:jc w:val="both"/>
              <w:rPr>
                <w:sz w:val="18"/>
                <w:szCs w:val="18"/>
              </w:rPr>
            </w:pPr>
            <w:r w:rsidRPr="001A0D1C">
              <w:rPr>
                <w:sz w:val="18"/>
                <w:szCs w:val="18"/>
              </w:rPr>
              <w:t>59,3</w:t>
            </w:r>
          </w:p>
        </w:tc>
        <w:tc>
          <w:tcPr>
            <w:tcW w:w="1134" w:type="dxa"/>
            <w:gridSpan w:val="3"/>
            <w:tcBorders>
              <w:top w:val="single" w:sz="4" w:space="0" w:color="000000"/>
              <w:left w:val="nil"/>
              <w:bottom w:val="single" w:sz="4" w:space="0" w:color="000000"/>
              <w:right w:val="single" w:sz="4" w:space="0" w:color="000000"/>
            </w:tcBorders>
            <w:vAlign w:val="center"/>
          </w:tcPr>
          <w:p w:rsidR="001A0D1C" w:rsidRPr="001A0D1C" w:rsidRDefault="001A0D1C" w:rsidP="001A0D1C">
            <w:pPr>
              <w:jc w:val="both"/>
              <w:rPr>
                <w:sz w:val="18"/>
                <w:szCs w:val="18"/>
              </w:rPr>
            </w:pPr>
            <w:r w:rsidRPr="001A0D1C">
              <w:rPr>
                <w:sz w:val="18"/>
                <w:szCs w:val="18"/>
              </w:rPr>
              <w:t>0,0</w:t>
            </w:r>
          </w:p>
        </w:tc>
        <w:tc>
          <w:tcPr>
            <w:tcW w:w="1134" w:type="dxa"/>
            <w:tcBorders>
              <w:top w:val="single" w:sz="4" w:space="0" w:color="000000"/>
              <w:left w:val="nil"/>
              <w:bottom w:val="single" w:sz="4" w:space="0" w:color="000000"/>
              <w:right w:val="single" w:sz="4" w:space="0" w:color="000000"/>
            </w:tcBorders>
            <w:vAlign w:val="center"/>
          </w:tcPr>
          <w:p w:rsidR="001A0D1C" w:rsidRPr="001A0D1C" w:rsidRDefault="001A0D1C" w:rsidP="001A0D1C">
            <w:pPr>
              <w:tabs>
                <w:tab w:val="left" w:pos="2798"/>
              </w:tabs>
              <w:jc w:val="both"/>
              <w:rPr>
                <w:sz w:val="18"/>
                <w:szCs w:val="18"/>
              </w:rPr>
            </w:pPr>
            <w:r w:rsidRPr="001A0D1C">
              <w:rPr>
                <w:sz w:val="18"/>
                <w:szCs w:val="18"/>
              </w:rPr>
              <w:t>0,0</w:t>
            </w:r>
          </w:p>
        </w:tc>
        <w:tc>
          <w:tcPr>
            <w:tcW w:w="293" w:type="dxa"/>
            <w:tcBorders>
              <w:top w:val="nil"/>
              <w:left w:val="nil"/>
              <w:bottom w:val="nil"/>
              <w:right w:val="nil"/>
            </w:tcBorders>
          </w:tcPr>
          <w:p w:rsidR="001A0D1C" w:rsidRPr="001A0D1C" w:rsidRDefault="001A0D1C" w:rsidP="001A0D1C">
            <w:pPr>
              <w:jc w:val="both"/>
              <w:rPr>
                <w:sz w:val="18"/>
                <w:szCs w:val="18"/>
              </w:rPr>
            </w:pPr>
          </w:p>
        </w:tc>
        <w:tc>
          <w:tcPr>
            <w:tcW w:w="240" w:type="dxa"/>
            <w:tcBorders>
              <w:top w:val="nil"/>
              <w:left w:val="nil"/>
              <w:bottom w:val="nil"/>
              <w:right w:val="nil"/>
            </w:tcBorders>
          </w:tcPr>
          <w:p w:rsidR="001A0D1C" w:rsidRPr="001A0D1C" w:rsidRDefault="001A0D1C" w:rsidP="001A0D1C">
            <w:pPr>
              <w:jc w:val="both"/>
              <w:rPr>
                <w:sz w:val="18"/>
                <w:szCs w:val="18"/>
              </w:rPr>
            </w:pPr>
          </w:p>
        </w:tc>
        <w:tc>
          <w:tcPr>
            <w:tcW w:w="255" w:type="dxa"/>
            <w:tcBorders>
              <w:top w:val="nil"/>
              <w:left w:val="nil"/>
              <w:bottom w:val="nil"/>
              <w:right w:val="nil"/>
            </w:tcBorders>
          </w:tcPr>
          <w:p w:rsidR="001A0D1C" w:rsidRPr="001A0D1C" w:rsidRDefault="001A0D1C" w:rsidP="001A0D1C">
            <w:pPr>
              <w:jc w:val="both"/>
              <w:rPr>
                <w:sz w:val="18"/>
                <w:szCs w:val="18"/>
              </w:rPr>
            </w:pPr>
          </w:p>
        </w:tc>
      </w:tr>
      <w:tr w:rsidR="001A0D1C" w:rsidRPr="001A0D1C" w:rsidTr="001A0D1C">
        <w:tblPrEx>
          <w:tblCellSpacing w:w="-5" w:type="nil"/>
        </w:tblPrEx>
        <w:trPr>
          <w:trHeight w:val="550"/>
          <w:tblCellSpacing w:w="-5" w:type="nil"/>
        </w:trPr>
        <w:tc>
          <w:tcPr>
            <w:tcW w:w="3475" w:type="dxa"/>
            <w:tcBorders>
              <w:top w:val="single" w:sz="4" w:space="0" w:color="000000"/>
              <w:left w:val="single" w:sz="4" w:space="0" w:color="000000"/>
              <w:bottom w:val="single" w:sz="4" w:space="0" w:color="000000"/>
              <w:right w:val="single" w:sz="4" w:space="0" w:color="000000"/>
            </w:tcBorders>
            <w:vAlign w:val="center"/>
          </w:tcPr>
          <w:p w:rsidR="001A0D1C" w:rsidRPr="001A0D1C" w:rsidRDefault="001A0D1C" w:rsidP="001A0D1C">
            <w:pPr>
              <w:jc w:val="both"/>
              <w:rPr>
                <w:color w:val="000000"/>
                <w:sz w:val="18"/>
                <w:szCs w:val="18"/>
              </w:rPr>
            </w:pPr>
            <w:r w:rsidRPr="001A0D1C">
              <w:rPr>
                <w:color w:val="000000"/>
                <w:sz w:val="18"/>
                <w:szCs w:val="18"/>
              </w:rPr>
              <w:t>Иные межбюджетные трансферты на поддержку отрасли культуры</w:t>
            </w:r>
          </w:p>
        </w:tc>
        <w:tc>
          <w:tcPr>
            <w:tcW w:w="708" w:type="dxa"/>
            <w:tcBorders>
              <w:top w:val="single" w:sz="4" w:space="0" w:color="000000"/>
              <w:left w:val="nil"/>
              <w:bottom w:val="single" w:sz="4" w:space="0" w:color="000000"/>
              <w:right w:val="single" w:sz="4" w:space="0" w:color="000000"/>
            </w:tcBorders>
            <w:vAlign w:val="center"/>
          </w:tcPr>
          <w:p w:rsidR="001A0D1C" w:rsidRPr="001A0D1C" w:rsidRDefault="001A0D1C" w:rsidP="001A0D1C">
            <w:pPr>
              <w:jc w:val="both"/>
              <w:rPr>
                <w:color w:val="000000"/>
                <w:sz w:val="18"/>
                <w:szCs w:val="18"/>
              </w:rPr>
            </w:pPr>
            <w:r w:rsidRPr="001A0D1C">
              <w:rPr>
                <w:color w:val="000000"/>
                <w:sz w:val="18"/>
                <w:szCs w:val="18"/>
              </w:rPr>
              <w:t>914</w:t>
            </w:r>
          </w:p>
        </w:tc>
        <w:tc>
          <w:tcPr>
            <w:tcW w:w="567" w:type="dxa"/>
            <w:tcBorders>
              <w:top w:val="single" w:sz="4" w:space="0" w:color="000000"/>
              <w:left w:val="nil"/>
              <w:bottom w:val="single" w:sz="4" w:space="0" w:color="000000"/>
              <w:right w:val="single" w:sz="4" w:space="0" w:color="000000"/>
            </w:tcBorders>
            <w:vAlign w:val="center"/>
          </w:tcPr>
          <w:p w:rsidR="001A0D1C" w:rsidRPr="001A0D1C" w:rsidRDefault="001A0D1C" w:rsidP="001A0D1C">
            <w:pPr>
              <w:jc w:val="both"/>
              <w:rPr>
                <w:sz w:val="18"/>
                <w:szCs w:val="18"/>
              </w:rPr>
            </w:pPr>
            <w:r w:rsidRPr="001A0D1C">
              <w:rPr>
                <w:sz w:val="18"/>
                <w:szCs w:val="18"/>
              </w:rPr>
              <w:t>08</w:t>
            </w:r>
          </w:p>
        </w:tc>
        <w:tc>
          <w:tcPr>
            <w:tcW w:w="567" w:type="dxa"/>
            <w:gridSpan w:val="2"/>
            <w:tcBorders>
              <w:top w:val="single" w:sz="4" w:space="0" w:color="000000"/>
              <w:left w:val="nil"/>
              <w:bottom w:val="single" w:sz="4" w:space="0" w:color="000000"/>
              <w:right w:val="single" w:sz="4" w:space="0" w:color="000000"/>
            </w:tcBorders>
            <w:vAlign w:val="center"/>
          </w:tcPr>
          <w:p w:rsidR="001A0D1C" w:rsidRPr="001A0D1C" w:rsidRDefault="001A0D1C" w:rsidP="001A0D1C">
            <w:pPr>
              <w:jc w:val="both"/>
              <w:rPr>
                <w:sz w:val="18"/>
                <w:szCs w:val="18"/>
              </w:rPr>
            </w:pPr>
            <w:r w:rsidRPr="001A0D1C">
              <w:rPr>
                <w:sz w:val="18"/>
                <w:szCs w:val="18"/>
              </w:rPr>
              <w:t>01</w:t>
            </w:r>
          </w:p>
        </w:tc>
        <w:tc>
          <w:tcPr>
            <w:tcW w:w="1134" w:type="dxa"/>
            <w:gridSpan w:val="3"/>
            <w:tcBorders>
              <w:top w:val="single" w:sz="4" w:space="0" w:color="000000"/>
              <w:left w:val="nil"/>
              <w:bottom w:val="single" w:sz="4" w:space="0" w:color="000000"/>
              <w:right w:val="single" w:sz="4" w:space="0" w:color="000000"/>
            </w:tcBorders>
            <w:vAlign w:val="center"/>
          </w:tcPr>
          <w:p w:rsidR="001A0D1C" w:rsidRPr="001A0D1C" w:rsidRDefault="001A0D1C" w:rsidP="001A0D1C">
            <w:pPr>
              <w:jc w:val="both"/>
              <w:rPr>
                <w:sz w:val="18"/>
                <w:szCs w:val="18"/>
                <w:lang w:val="en-US"/>
              </w:rPr>
            </w:pPr>
            <w:r w:rsidRPr="001A0D1C">
              <w:rPr>
                <w:sz w:val="18"/>
                <w:szCs w:val="18"/>
              </w:rPr>
              <w:t xml:space="preserve">11 1 01 </w:t>
            </w:r>
            <w:r w:rsidRPr="001A0D1C">
              <w:rPr>
                <w:sz w:val="18"/>
                <w:szCs w:val="18"/>
                <w:lang w:val="en-US"/>
              </w:rPr>
              <w:t>L 5190</w:t>
            </w:r>
          </w:p>
        </w:tc>
        <w:tc>
          <w:tcPr>
            <w:tcW w:w="709" w:type="dxa"/>
            <w:gridSpan w:val="2"/>
            <w:tcBorders>
              <w:top w:val="single" w:sz="4" w:space="0" w:color="000000"/>
              <w:left w:val="nil"/>
              <w:bottom w:val="single" w:sz="4" w:space="0" w:color="000000"/>
              <w:right w:val="single" w:sz="4" w:space="0" w:color="000000"/>
            </w:tcBorders>
            <w:vAlign w:val="center"/>
          </w:tcPr>
          <w:p w:rsidR="001A0D1C" w:rsidRPr="001A0D1C" w:rsidRDefault="001A0D1C" w:rsidP="001A0D1C">
            <w:pPr>
              <w:jc w:val="both"/>
              <w:rPr>
                <w:sz w:val="18"/>
                <w:szCs w:val="18"/>
                <w:lang w:val="en-US"/>
              </w:rPr>
            </w:pPr>
            <w:r w:rsidRPr="001A0D1C">
              <w:rPr>
                <w:sz w:val="18"/>
                <w:szCs w:val="18"/>
                <w:lang w:val="en-US"/>
              </w:rPr>
              <w:t>5</w:t>
            </w:r>
            <w:r w:rsidRPr="001A0D1C">
              <w:rPr>
                <w:sz w:val="18"/>
                <w:szCs w:val="18"/>
              </w:rPr>
              <w:t>0</w:t>
            </w:r>
            <w:r w:rsidRPr="001A0D1C">
              <w:rPr>
                <w:sz w:val="18"/>
                <w:szCs w:val="18"/>
                <w:lang w:val="en-US"/>
              </w:rPr>
              <w:t>0</w:t>
            </w:r>
          </w:p>
        </w:tc>
        <w:tc>
          <w:tcPr>
            <w:tcW w:w="1134" w:type="dxa"/>
            <w:tcBorders>
              <w:top w:val="single" w:sz="4" w:space="0" w:color="000000"/>
              <w:left w:val="nil"/>
              <w:bottom w:val="single" w:sz="4" w:space="0" w:color="000000"/>
              <w:right w:val="single" w:sz="4" w:space="0" w:color="000000"/>
            </w:tcBorders>
            <w:vAlign w:val="center"/>
          </w:tcPr>
          <w:p w:rsidR="001A0D1C" w:rsidRPr="001A0D1C" w:rsidRDefault="001A0D1C" w:rsidP="001A0D1C">
            <w:pPr>
              <w:jc w:val="both"/>
              <w:rPr>
                <w:sz w:val="18"/>
                <w:szCs w:val="18"/>
              </w:rPr>
            </w:pPr>
            <w:r w:rsidRPr="001A0D1C">
              <w:rPr>
                <w:sz w:val="18"/>
                <w:szCs w:val="18"/>
                <w:lang w:val="en-US"/>
              </w:rPr>
              <w:t>0</w:t>
            </w:r>
            <w:r w:rsidRPr="001A0D1C">
              <w:rPr>
                <w:sz w:val="18"/>
                <w:szCs w:val="18"/>
              </w:rPr>
              <w:t>,4</w:t>
            </w:r>
          </w:p>
        </w:tc>
        <w:tc>
          <w:tcPr>
            <w:tcW w:w="1134" w:type="dxa"/>
            <w:gridSpan w:val="3"/>
            <w:tcBorders>
              <w:top w:val="single" w:sz="4" w:space="0" w:color="000000"/>
              <w:left w:val="nil"/>
              <w:bottom w:val="single" w:sz="4" w:space="0" w:color="000000"/>
              <w:right w:val="single" w:sz="4" w:space="0" w:color="000000"/>
            </w:tcBorders>
            <w:vAlign w:val="center"/>
          </w:tcPr>
          <w:p w:rsidR="001A0D1C" w:rsidRPr="001A0D1C" w:rsidRDefault="001A0D1C" w:rsidP="001A0D1C">
            <w:pPr>
              <w:jc w:val="both"/>
              <w:rPr>
                <w:sz w:val="18"/>
                <w:szCs w:val="18"/>
              </w:rPr>
            </w:pPr>
            <w:r w:rsidRPr="001A0D1C">
              <w:rPr>
                <w:sz w:val="18"/>
                <w:szCs w:val="18"/>
              </w:rPr>
              <w:t>0,0</w:t>
            </w:r>
          </w:p>
        </w:tc>
        <w:tc>
          <w:tcPr>
            <w:tcW w:w="1134" w:type="dxa"/>
            <w:tcBorders>
              <w:top w:val="single" w:sz="4" w:space="0" w:color="000000"/>
              <w:left w:val="nil"/>
              <w:bottom w:val="single" w:sz="4" w:space="0" w:color="000000"/>
              <w:right w:val="single" w:sz="4" w:space="0" w:color="000000"/>
            </w:tcBorders>
            <w:vAlign w:val="center"/>
          </w:tcPr>
          <w:p w:rsidR="001A0D1C" w:rsidRPr="001A0D1C" w:rsidRDefault="001A0D1C" w:rsidP="001A0D1C">
            <w:pPr>
              <w:tabs>
                <w:tab w:val="left" w:pos="2798"/>
              </w:tabs>
              <w:jc w:val="both"/>
              <w:rPr>
                <w:sz w:val="18"/>
                <w:szCs w:val="18"/>
              </w:rPr>
            </w:pPr>
            <w:r w:rsidRPr="001A0D1C">
              <w:rPr>
                <w:sz w:val="18"/>
                <w:szCs w:val="18"/>
              </w:rPr>
              <w:t>0,0</w:t>
            </w:r>
          </w:p>
        </w:tc>
        <w:tc>
          <w:tcPr>
            <w:tcW w:w="293" w:type="dxa"/>
            <w:tcBorders>
              <w:top w:val="nil"/>
              <w:left w:val="nil"/>
              <w:bottom w:val="nil"/>
              <w:right w:val="nil"/>
            </w:tcBorders>
          </w:tcPr>
          <w:p w:rsidR="001A0D1C" w:rsidRPr="001A0D1C" w:rsidRDefault="001A0D1C" w:rsidP="001A0D1C">
            <w:pPr>
              <w:jc w:val="both"/>
              <w:rPr>
                <w:sz w:val="18"/>
                <w:szCs w:val="18"/>
              </w:rPr>
            </w:pPr>
          </w:p>
        </w:tc>
        <w:tc>
          <w:tcPr>
            <w:tcW w:w="240" w:type="dxa"/>
            <w:tcBorders>
              <w:top w:val="nil"/>
              <w:left w:val="nil"/>
              <w:bottom w:val="nil"/>
              <w:right w:val="nil"/>
            </w:tcBorders>
          </w:tcPr>
          <w:p w:rsidR="001A0D1C" w:rsidRPr="001A0D1C" w:rsidRDefault="001A0D1C" w:rsidP="001A0D1C">
            <w:pPr>
              <w:jc w:val="both"/>
              <w:rPr>
                <w:sz w:val="18"/>
                <w:szCs w:val="18"/>
              </w:rPr>
            </w:pPr>
          </w:p>
        </w:tc>
        <w:tc>
          <w:tcPr>
            <w:tcW w:w="255" w:type="dxa"/>
            <w:tcBorders>
              <w:top w:val="nil"/>
              <w:left w:val="nil"/>
              <w:bottom w:val="nil"/>
              <w:right w:val="nil"/>
            </w:tcBorders>
          </w:tcPr>
          <w:p w:rsidR="001A0D1C" w:rsidRPr="001A0D1C" w:rsidRDefault="001A0D1C" w:rsidP="001A0D1C">
            <w:pPr>
              <w:jc w:val="both"/>
              <w:rPr>
                <w:sz w:val="18"/>
                <w:szCs w:val="18"/>
              </w:rPr>
            </w:pPr>
          </w:p>
        </w:tc>
      </w:tr>
      <w:tr w:rsidR="001A0D1C" w:rsidRPr="001A0D1C" w:rsidTr="001A0D1C">
        <w:tblPrEx>
          <w:tblCellSpacing w:w="-5" w:type="nil"/>
        </w:tblPrEx>
        <w:trPr>
          <w:trHeight w:val="416"/>
          <w:tblCellSpacing w:w="-5" w:type="nil"/>
        </w:trPr>
        <w:tc>
          <w:tcPr>
            <w:tcW w:w="3475" w:type="dxa"/>
            <w:tcBorders>
              <w:top w:val="single" w:sz="4" w:space="0" w:color="000000"/>
              <w:left w:val="single" w:sz="4" w:space="0" w:color="000000"/>
              <w:bottom w:val="single" w:sz="4" w:space="0" w:color="000000"/>
              <w:right w:val="single" w:sz="4" w:space="0" w:color="000000"/>
            </w:tcBorders>
            <w:vAlign w:val="center"/>
          </w:tcPr>
          <w:p w:rsidR="001A0D1C" w:rsidRPr="001A0D1C" w:rsidRDefault="001A0D1C" w:rsidP="001A0D1C">
            <w:pPr>
              <w:jc w:val="both"/>
              <w:rPr>
                <w:color w:val="000000"/>
                <w:sz w:val="18"/>
                <w:szCs w:val="18"/>
              </w:rPr>
            </w:pPr>
            <w:r w:rsidRPr="001A0D1C">
              <w:rPr>
                <w:color w:val="000000"/>
                <w:sz w:val="18"/>
                <w:szCs w:val="18"/>
              </w:rPr>
              <w:t>Основное мероприятие “Проведение мероприятий в сфере культуры”</w:t>
            </w:r>
          </w:p>
        </w:tc>
        <w:tc>
          <w:tcPr>
            <w:tcW w:w="708" w:type="dxa"/>
            <w:tcBorders>
              <w:top w:val="single" w:sz="4" w:space="0" w:color="000000"/>
              <w:left w:val="nil"/>
              <w:bottom w:val="single" w:sz="4" w:space="0" w:color="000000"/>
              <w:right w:val="single" w:sz="4" w:space="0" w:color="000000"/>
            </w:tcBorders>
            <w:vAlign w:val="center"/>
          </w:tcPr>
          <w:p w:rsidR="001A0D1C" w:rsidRPr="001A0D1C" w:rsidRDefault="001A0D1C" w:rsidP="001A0D1C">
            <w:pPr>
              <w:jc w:val="both"/>
              <w:rPr>
                <w:color w:val="000000"/>
                <w:sz w:val="18"/>
                <w:szCs w:val="18"/>
              </w:rPr>
            </w:pPr>
            <w:r w:rsidRPr="001A0D1C">
              <w:rPr>
                <w:color w:val="000000"/>
                <w:sz w:val="18"/>
                <w:szCs w:val="18"/>
              </w:rPr>
              <w:t>914</w:t>
            </w:r>
          </w:p>
        </w:tc>
        <w:tc>
          <w:tcPr>
            <w:tcW w:w="567" w:type="dxa"/>
            <w:tcBorders>
              <w:top w:val="single" w:sz="4" w:space="0" w:color="000000"/>
              <w:left w:val="nil"/>
              <w:bottom w:val="single" w:sz="4" w:space="0" w:color="000000"/>
              <w:right w:val="single" w:sz="4" w:space="0" w:color="000000"/>
            </w:tcBorders>
            <w:vAlign w:val="center"/>
          </w:tcPr>
          <w:p w:rsidR="001A0D1C" w:rsidRPr="001A0D1C" w:rsidRDefault="001A0D1C" w:rsidP="001A0D1C">
            <w:pPr>
              <w:jc w:val="both"/>
              <w:rPr>
                <w:sz w:val="18"/>
                <w:szCs w:val="18"/>
              </w:rPr>
            </w:pPr>
            <w:r w:rsidRPr="001A0D1C">
              <w:rPr>
                <w:sz w:val="18"/>
                <w:szCs w:val="18"/>
              </w:rPr>
              <w:t>08</w:t>
            </w:r>
          </w:p>
        </w:tc>
        <w:tc>
          <w:tcPr>
            <w:tcW w:w="567" w:type="dxa"/>
            <w:gridSpan w:val="2"/>
            <w:tcBorders>
              <w:top w:val="single" w:sz="4" w:space="0" w:color="000000"/>
              <w:left w:val="nil"/>
              <w:bottom w:val="single" w:sz="4" w:space="0" w:color="000000"/>
              <w:right w:val="single" w:sz="4" w:space="0" w:color="000000"/>
            </w:tcBorders>
            <w:vAlign w:val="center"/>
          </w:tcPr>
          <w:p w:rsidR="001A0D1C" w:rsidRPr="001A0D1C" w:rsidRDefault="001A0D1C" w:rsidP="001A0D1C">
            <w:pPr>
              <w:jc w:val="both"/>
              <w:rPr>
                <w:sz w:val="18"/>
                <w:szCs w:val="18"/>
              </w:rPr>
            </w:pPr>
            <w:r w:rsidRPr="001A0D1C">
              <w:rPr>
                <w:sz w:val="18"/>
                <w:szCs w:val="18"/>
              </w:rPr>
              <w:t>01</w:t>
            </w:r>
          </w:p>
        </w:tc>
        <w:tc>
          <w:tcPr>
            <w:tcW w:w="1134" w:type="dxa"/>
            <w:gridSpan w:val="3"/>
            <w:tcBorders>
              <w:top w:val="single" w:sz="4" w:space="0" w:color="000000"/>
              <w:left w:val="nil"/>
              <w:bottom w:val="single" w:sz="4" w:space="0" w:color="000000"/>
              <w:right w:val="single" w:sz="4" w:space="0" w:color="000000"/>
            </w:tcBorders>
            <w:vAlign w:val="center"/>
          </w:tcPr>
          <w:p w:rsidR="001A0D1C" w:rsidRPr="001A0D1C" w:rsidRDefault="001A0D1C" w:rsidP="001A0D1C">
            <w:pPr>
              <w:jc w:val="both"/>
              <w:rPr>
                <w:sz w:val="18"/>
                <w:szCs w:val="18"/>
              </w:rPr>
            </w:pPr>
            <w:r w:rsidRPr="001A0D1C">
              <w:rPr>
                <w:sz w:val="18"/>
                <w:szCs w:val="18"/>
              </w:rPr>
              <w:t>11 1 02 00000</w:t>
            </w:r>
          </w:p>
        </w:tc>
        <w:tc>
          <w:tcPr>
            <w:tcW w:w="709" w:type="dxa"/>
            <w:gridSpan w:val="2"/>
            <w:tcBorders>
              <w:top w:val="single" w:sz="4" w:space="0" w:color="000000"/>
              <w:left w:val="nil"/>
              <w:bottom w:val="single" w:sz="4" w:space="0" w:color="000000"/>
              <w:right w:val="single" w:sz="4" w:space="0" w:color="000000"/>
            </w:tcBorders>
            <w:vAlign w:val="center"/>
          </w:tcPr>
          <w:p w:rsidR="001A0D1C" w:rsidRPr="001A0D1C" w:rsidRDefault="001A0D1C" w:rsidP="001A0D1C">
            <w:pPr>
              <w:jc w:val="both"/>
              <w:rPr>
                <w:sz w:val="18"/>
                <w:szCs w:val="18"/>
              </w:rPr>
            </w:pPr>
          </w:p>
        </w:tc>
        <w:tc>
          <w:tcPr>
            <w:tcW w:w="1134" w:type="dxa"/>
            <w:tcBorders>
              <w:top w:val="single" w:sz="4" w:space="0" w:color="000000"/>
              <w:left w:val="nil"/>
              <w:bottom w:val="single" w:sz="4" w:space="0" w:color="000000"/>
              <w:right w:val="single" w:sz="4" w:space="0" w:color="000000"/>
            </w:tcBorders>
            <w:vAlign w:val="center"/>
          </w:tcPr>
          <w:p w:rsidR="001A0D1C" w:rsidRPr="001A0D1C" w:rsidRDefault="001A0D1C" w:rsidP="001A0D1C">
            <w:pPr>
              <w:jc w:val="both"/>
              <w:rPr>
                <w:sz w:val="18"/>
                <w:szCs w:val="18"/>
              </w:rPr>
            </w:pPr>
            <w:r w:rsidRPr="001A0D1C">
              <w:rPr>
                <w:sz w:val="18"/>
                <w:szCs w:val="18"/>
              </w:rPr>
              <w:t>291,0</w:t>
            </w:r>
          </w:p>
        </w:tc>
        <w:tc>
          <w:tcPr>
            <w:tcW w:w="1134" w:type="dxa"/>
            <w:gridSpan w:val="3"/>
            <w:tcBorders>
              <w:top w:val="single" w:sz="4" w:space="0" w:color="000000"/>
              <w:left w:val="nil"/>
              <w:bottom w:val="single" w:sz="4" w:space="0" w:color="000000"/>
              <w:right w:val="single" w:sz="4" w:space="0" w:color="000000"/>
            </w:tcBorders>
            <w:vAlign w:val="center"/>
          </w:tcPr>
          <w:p w:rsidR="001A0D1C" w:rsidRPr="001A0D1C" w:rsidRDefault="001A0D1C" w:rsidP="001A0D1C">
            <w:pPr>
              <w:jc w:val="both"/>
              <w:rPr>
                <w:sz w:val="18"/>
                <w:szCs w:val="18"/>
              </w:rPr>
            </w:pPr>
            <w:r w:rsidRPr="001A0D1C">
              <w:rPr>
                <w:sz w:val="18"/>
                <w:szCs w:val="18"/>
              </w:rPr>
              <w:t>291,0</w:t>
            </w:r>
          </w:p>
        </w:tc>
        <w:tc>
          <w:tcPr>
            <w:tcW w:w="1134" w:type="dxa"/>
            <w:tcBorders>
              <w:top w:val="single" w:sz="4" w:space="0" w:color="000000"/>
              <w:left w:val="nil"/>
              <w:bottom w:val="single" w:sz="4" w:space="0" w:color="000000"/>
              <w:right w:val="single" w:sz="4" w:space="0" w:color="000000"/>
            </w:tcBorders>
            <w:vAlign w:val="center"/>
          </w:tcPr>
          <w:p w:rsidR="001A0D1C" w:rsidRPr="001A0D1C" w:rsidRDefault="001A0D1C" w:rsidP="001A0D1C">
            <w:pPr>
              <w:jc w:val="both"/>
              <w:rPr>
                <w:sz w:val="18"/>
                <w:szCs w:val="18"/>
              </w:rPr>
            </w:pPr>
            <w:r w:rsidRPr="001A0D1C">
              <w:rPr>
                <w:sz w:val="18"/>
                <w:szCs w:val="18"/>
              </w:rPr>
              <w:t>291,0</w:t>
            </w:r>
          </w:p>
        </w:tc>
        <w:tc>
          <w:tcPr>
            <w:tcW w:w="293" w:type="dxa"/>
            <w:tcBorders>
              <w:top w:val="nil"/>
              <w:left w:val="nil"/>
              <w:bottom w:val="nil"/>
              <w:right w:val="nil"/>
            </w:tcBorders>
          </w:tcPr>
          <w:p w:rsidR="001A0D1C" w:rsidRPr="001A0D1C" w:rsidRDefault="001A0D1C" w:rsidP="001A0D1C">
            <w:pPr>
              <w:jc w:val="both"/>
              <w:rPr>
                <w:sz w:val="18"/>
                <w:szCs w:val="18"/>
              </w:rPr>
            </w:pPr>
          </w:p>
        </w:tc>
        <w:tc>
          <w:tcPr>
            <w:tcW w:w="240" w:type="dxa"/>
            <w:tcBorders>
              <w:top w:val="nil"/>
              <w:left w:val="nil"/>
              <w:bottom w:val="nil"/>
              <w:right w:val="nil"/>
            </w:tcBorders>
          </w:tcPr>
          <w:p w:rsidR="001A0D1C" w:rsidRPr="001A0D1C" w:rsidRDefault="001A0D1C" w:rsidP="001A0D1C">
            <w:pPr>
              <w:jc w:val="both"/>
              <w:rPr>
                <w:sz w:val="18"/>
                <w:szCs w:val="18"/>
              </w:rPr>
            </w:pPr>
          </w:p>
        </w:tc>
        <w:tc>
          <w:tcPr>
            <w:tcW w:w="255" w:type="dxa"/>
            <w:tcBorders>
              <w:top w:val="nil"/>
              <w:left w:val="nil"/>
              <w:bottom w:val="nil"/>
              <w:right w:val="nil"/>
            </w:tcBorders>
          </w:tcPr>
          <w:p w:rsidR="001A0D1C" w:rsidRPr="001A0D1C" w:rsidRDefault="001A0D1C" w:rsidP="001A0D1C">
            <w:pPr>
              <w:jc w:val="both"/>
              <w:rPr>
                <w:sz w:val="18"/>
                <w:szCs w:val="18"/>
              </w:rPr>
            </w:pPr>
          </w:p>
        </w:tc>
      </w:tr>
      <w:tr w:rsidR="001A0D1C" w:rsidRPr="001A0D1C" w:rsidTr="001A0D1C">
        <w:tblPrEx>
          <w:tblCellSpacing w:w="-5" w:type="nil"/>
        </w:tblPrEx>
        <w:trPr>
          <w:trHeight w:val="565"/>
          <w:tblCellSpacing w:w="-5" w:type="nil"/>
        </w:trPr>
        <w:tc>
          <w:tcPr>
            <w:tcW w:w="3475" w:type="dxa"/>
            <w:tcBorders>
              <w:top w:val="single" w:sz="4" w:space="0" w:color="000000"/>
              <w:left w:val="single" w:sz="4" w:space="0" w:color="000000"/>
              <w:bottom w:val="single" w:sz="4" w:space="0" w:color="000000"/>
              <w:right w:val="single" w:sz="4" w:space="0" w:color="000000"/>
            </w:tcBorders>
            <w:vAlign w:val="center"/>
          </w:tcPr>
          <w:p w:rsidR="001A0D1C" w:rsidRPr="001A0D1C" w:rsidRDefault="001A0D1C" w:rsidP="001A0D1C">
            <w:pPr>
              <w:jc w:val="both"/>
              <w:rPr>
                <w:color w:val="000000"/>
                <w:sz w:val="18"/>
                <w:szCs w:val="18"/>
              </w:rPr>
            </w:pPr>
            <w:r w:rsidRPr="001A0D1C">
              <w:rPr>
                <w:color w:val="000000"/>
                <w:sz w:val="18"/>
                <w:szCs w:val="18"/>
              </w:rPr>
              <w:t>Выполнение других расходных обязательств</w:t>
            </w:r>
          </w:p>
        </w:tc>
        <w:tc>
          <w:tcPr>
            <w:tcW w:w="708" w:type="dxa"/>
            <w:tcBorders>
              <w:top w:val="single" w:sz="4" w:space="0" w:color="000000"/>
              <w:left w:val="nil"/>
              <w:bottom w:val="single" w:sz="4" w:space="0" w:color="000000"/>
              <w:right w:val="single" w:sz="4" w:space="0" w:color="000000"/>
            </w:tcBorders>
            <w:vAlign w:val="center"/>
          </w:tcPr>
          <w:p w:rsidR="001A0D1C" w:rsidRPr="001A0D1C" w:rsidRDefault="001A0D1C" w:rsidP="001A0D1C">
            <w:pPr>
              <w:jc w:val="both"/>
              <w:rPr>
                <w:color w:val="000000"/>
                <w:sz w:val="18"/>
                <w:szCs w:val="18"/>
              </w:rPr>
            </w:pPr>
            <w:r w:rsidRPr="001A0D1C">
              <w:rPr>
                <w:color w:val="000000"/>
                <w:sz w:val="18"/>
                <w:szCs w:val="18"/>
              </w:rPr>
              <w:t>914</w:t>
            </w:r>
          </w:p>
        </w:tc>
        <w:tc>
          <w:tcPr>
            <w:tcW w:w="567" w:type="dxa"/>
            <w:tcBorders>
              <w:top w:val="single" w:sz="4" w:space="0" w:color="000000"/>
              <w:left w:val="nil"/>
              <w:bottom w:val="single" w:sz="4" w:space="0" w:color="000000"/>
              <w:right w:val="single" w:sz="4" w:space="0" w:color="000000"/>
            </w:tcBorders>
            <w:vAlign w:val="center"/>
          </w:tcPr>
          <w:p w:rsidR="001A0D1C" w:rsidRPr="001A0D1C" w:rsidRDefault="001A0D1C" w:rsidP="001A0D1C">
            <w:pPr>
              <w:jc w:val="both"/>
              <w:rPr>
                <w:sz w:val="18"/>
                <w:szCs w:val="18"/>
              </w:rPr>
            </w:pPr>
            <w:r w:rsidRPr="001A0D1C">
              <w:rPr>
                <w:sz w:val="18"/>
                <w:szCs w:val="18"/>
              </w:rPr>
              <w:t>08</w:t>
            </w:r>
          </w:p>
        </w:tc>
        <w:tc>
          <w:tcPr>
            <w:tcW w:w="567" w:type="dxa"/>
            <w:gridSpan w:val="2"/>
            <w:tcBorders>
              <w:top w:val="single" w:sz="4" w:space="0" w:color="000000"/>
              <w:left w:val="nil"/>
              <w:bottom w:val="single" w:sz="4" w:space="0" w:color="000000"/>
              <w:right w:val="single" w:sz="4" w:space="0" w:color="000000"/>
            </w:tcBorders>
            <w:vAlign w:val="center"/>
          </w:tcPr>
          <w:p w:rsidR="001A0D1C" w:rsidRPr="001A0D1C" w:rsidRDefault="001A0D1C" w:rsidP="001A0D1C">
            <w:pPr>
              <w:jc w:val="both"/>
              <w:rPr>
                <w:sz w:val="18"/>
                <w:szCs w:val="18"/>
              </w:rPr>
            </w:pPr>
            <w:r w:rsidRPr="001A0D1C">
              <w:rPr>
                <w:sz w:val="18"/>
                <w:szCs w:val="18"/>
              </w:rPr>
              <w:t>01</w:t>
            </w:r>
          </w:p>
        </w:tc>
        <w:tc>
          <w:tcPr>
            <w:tcW w:w="1134" w:type="dxa"/>
            <w:gridSpan w:val="3"/>
            <w:tcBorders>
              <w:top w:val="single" w:sz="4" w:space="0" w:color="000000"/>
              <w:left w:val="nil"/>
              <w:bottom w:val="single" w:sz="4" w:space="0" w:color="000000"/>
              <w:right w:val="single" w:sz="4" w:space="0" w:color="000000"/>
            </w:tcBorders>
            <w:vAlign w:val="center"/>
          </w:tcPr>
          <w:p w:rsidR="001A0D1C" w:rsidRPr="001A0D1C" w:rsidRDefault="001A0D1C" w:rsidP="001A0D1C">
            <w:pPr>
              <w:jc w:val="both"/>
              <w:rPr>
                <w:sz w:val="18"/>
                <w:szCs w:val="18"/>
              </w:rPr>
            </w:pPr>
            <w:r w:rsidRPr="001A0D1C">
              <w:rPr>
                <w:sz w:val="18"/>
                <w:szCs w:val="18"/>
              </w:rPr>
              <w:t>11 1 02 90200</w:t>
            </w:r>
          </w:p>
        </w:tc>
        <w:tc>
          <w:tcPr>
            <w:tcW w:w="709" w:type="dxa"/>
            <w:gridSpan w:val="2"/>
            <w:tcBorders>
              <w:top w:val="single" w:sz="4" w:space="0" w:color="000000"/>
              <w:left w:val="nil"/>
              <w:bottom w:val="single" w:sz="4" w:space="0" w:color="000000"/>
              <w:right w:val="single" w:sz="4" w:space="0" w:color="000000"/>
            </w:tcBorders>
            <w:vAlign w:val="center"/>
          </w:tcPr>
          <w:p w:rsidR="001A0D1C" w:rsidRPr="001A0D1C" w:rsidRDefault="001A0D1C" w:rsidP="001A0D1C">
            <w:pPr>
              <w:jc w:val="both"/>
              <w:rPr>
                <w:sz w:val="18"/>
                <w:szCs w:val="18"/>
              </w:rPr>
            </w:pPr>
            <w:r w:rsidRPr="001A0D1C">
              <w:rPr>
                <w:sz w:val="18"/>
                <w:szCs w:val="18"/>
              </w:rPr>
              <w:t>100</w:t>
            </w:r>
          </w:p>
        </w:tc>
        <w:tc>
          <w:tcPr>
            <w:tcW w:w="1134" w:type="dxa"/>
            <w:tcBorders>
              <w:top w:val="single" w:sz="4" w:space="0" w:color="000000"/>
              <w:left w:val="nil"/>
              <w:bottom w:val="single" w:sz="4" w:space="0" w:color="000000"/>
              <w:right w:val="single" w:sz="4" w:space="0" w:color="000000"/>
            </w:tcBorders>
            <w:vAlign w:val="center"/>
          </w:tcPr>
          <w:p w:rsidR="001A0D1C" w:rsidRPr="001A0D1C" w:rsidRDefault="001A0D1C" w:rsidP="001A0D1C">
            <w:pPr>
              <w:jc w:val="both"/>
              <w:rPr>
                <w:sz w:val="18"/>
                <w:szCs w:val="18"/>
              </w:rPr>
            </w:pPr>
            <w:r w:rsidRPr="001A0D1C">
              <w:rPr>
                <w:sz w:val="18"/>
                <w:szCs w:val="18"/>
              </w:rPr>
              <w:t>291,0</w:t>
            </w:r>
          </w:p>
        </w:tc>
        <w:tc>
          <w:tcPr>
            <w:tcW w:w="1134" w:type="dxa"/>
            <w:gridSpan w:val="3"/>
            <w:tcBorders>
              <w:top w:val="single" w:sz="4" w:space="0" w:color="000000"/>
              <w:left w:val="nil"/>
              <w:bottom w:val="single" w:sz="4" w:space="0" w:color="000000"/>
              <w:right w:val="single" w:sz="4" w:space="0" w:color="000000"/>
            </w:tcBorders>
            <w:vAlign w:val="center"/>
          </w:tcPr>
          <w:p w:rsidR="001A0D1C" w:rsidRPr="001A0D1C" w:rsidRDefault="001A0D1C" w:rsidP="001A0D1C">
            <w:pPr>
              <w:jc w:val="both"/>
              <w:rPr>
                <w:sz w:val="18"/>
                <w:szCs w:val="18"/>
              </w:rPr>
            </w:pPr>
            <w:r w:rsidRPr="001A0D1C">
              <w:rPr>
                <w:sz w:val="18"/>
                <w:szCs w:val="18"/>
              </w:rPr>
              <w:t>291,0</w:t>
            </w:r>
          </w:p>
        </w:tc>
        <w:tc>
          <w:tcPr>
            <w:tcW w:w="1134" w:type="dxa"/>
            <w:tcBorders>
              <w:top w:val="single" w:sz="4" w:space="0" w:color="000000"/>
              <w:left w:val="nil"/>
              <w:bottom w:val="single" w:sz="4" w:space="0" w:color="000000"/>
              <w:right w:val="single" w:sz="4" w:space="0" w:color="000000"/>
            </w:tcBorders>
            <w:vAlign w:val="center"/>
          </w:tcPr>
          <w:p w:rsidR="001A0D1C" w:rsidRPr="001A0D1C" w:rsidRDefault="001A0D1C" w:rsidP="001A0D1C">
            <w:pPr>
              <w:jc w:val="both"/>
              <w:rPr>
                <w:sz w:val="18"/>
                <w:szCs w:val="18"/>
              </w:rPr>
            </w:pPr>
            <w:r w:rsidRPr="001A0D1C">
              <w:rPr>
                <w:sz w:val="18"/>
                <w:szCs w:val="18"/>
              </w:rPr>
              <w:t>291,0</w:t>
            </w:r>
          </w:p>
        </w:tc>
        <w:tc>
          <w:tcPr>
            <w:tcW w:w="293" w:type="dxa"/>
            <w:tcBorders>
              <w:top w:val="nil"/>
              <w:left w:val="nil"/>
              <w:bottom w:val="nil"/>
              <w:right w:val="nil"/>
            </w:tcBorders>
          </w:tcPr>
          <w:p w:rsidR="001A0D1C" w:rsidRPr="001A0D1C" w:rsidRDefault="001A0D1C" w:rsidP="001A0D1C">
            <w:pPr>
              <w:jc w:val="both"/>
              <w:rPr>
                <w:sz w:val="18"/>
                <w:szCs w:val="18"/>
              </w:rPr>
            </w:pPr>
          </w:p>
        </w:tc>
        <w:tc>
          <w:tcPr>
            <w:tcW w:w="240" w:type="dxa"/>
            <w:tcBorders>
              <w:top w:val="nil"/>
              <w:left w:val="nil"/>
              <w:bottom w:val="nil"/>
              <w:right w:val="nil"/>
            </w:tcBorders>
          </w:tcPr>
          <w:p w:rsidR="001A0D1C" w:rsidRPr="001A0D1C" w:rsidRDefault="001A0D1C" w:rsidP="001A0D1C">
            <w:pPr>
              <w:jc w:val="both"/>
              <w:rPr>
                <w:sz w:val="18"/>
                <w:szCs w:val="18"/>
              </w:rPr>
            </w:pPr>
          </w:p>
        </w:tc>
        <w:tc>
          <w:tcPr>
            <w:tcW w:w="255" w:type="dxa"/>
            <w:tcBorders>
              <w:top w:val="nil"/>
              <w:left w:val="nil"/>
              <w:bottom w:val="nil"/>
              <w:right w:val="nil"/>
            </w:tcBorders>
          </w:tcPr>
          <w:p w:rsidR="001A0D1C" w:rsidRPr="001A0D1C" w:rsidRDefault="001A0D1C" w:rsidP="001A0D1C">
            <w:pPr>
              <w:jc w:val="both"/>
              <w:rPr>
                <w:sz w:val="18"/>
                <w:szCs w:val="18"/>
              </w:rPr>
            </w:pPr>
          </w:p>
        </w:tc>
      </w:tr>
      <w:tr w:rsidR="001A0D1C" w:rsidRPr="001A0D1C" w:rsidTr="001A0D1C">
        <w:tblPrEx>
          <w:tblCellSpacing w:w="-5" w:type="nil"/>
        </w:tblPrEx>
        <w:trPr>
          <w:trHeight w:val="330"/>
          <w:tblCellSpacing w:w="-5" w:type="nil"/>
        </w:trPr>
        <w:tc>
          <w:tcPr>
            <w:tcW w:w="3475" w:type="dxa"/>
            <w:tcBorders>
              <w:top w:val="nil"/>
              <w:left w:val="single" w:sz="4" w:space="0" w:color="000000"/>
              <w:bottom w:val="single" w:sz="4" w:space="0" w:color="000000"/>
              <w:right w:val="single" w:sz="4" w:space="0" w:color="000000"/>
            </w:tcBorders>
            <w:vAlign w:val="bottom"/>
          </w:tcPr>
          <w:p w:rsidR="001A0D1C" w:rsidRPr="001A0D1C" w:rsidRDefault="001A0D1C" w:rsidP="001A0D1C">
            <w:pPr>
              <w:jc w:val="both"/>
              <w:rPr>
                <w:b/>
                <w:bCs/>
                <w:sz w:val="18"/>
                <w:szCs w:val="18"/>
              </w:rPr>
            </w:pPr>
            <w:r w:rsidRPr="001A0D1C">
              <w:rPr>
                <w:b/>
                <w:bCs/>
                <w:sz w:val="18"/>
                <w:szCs w:val="18"/>
              </w:rPr>
              <w:t>СОЦИАЛЬНАЯ ПОЛИТИКА</w:t>
            </w:r>
          </w:p>
        </w:tc>
        <w:tc>
          <w:tcPr>
            <w:tcW w:w="708" w:type="dxa"/>
            <w:tcBorders>
              <w:top w:val="nil"/>
              <w:left w:val="nil"/>
              <w:bottom w:val="single" w:sz="4" w:space="0" w:color="auto"/>
              <w:right w:val="single" w:sz="4" w:space="0" w:color="auto"/>
            </w:tcBorders>
            <w:vAlign w:val="center"/>
          </w:tcPr>
          <w:p w:rsidR="001A0D1C" w:rsidRPr="001A0D1C" w:rsidRDefault="001A0D1C" w:rsidP="001A0D1C">
            <w:pPr>
              <w:jc w:val="both"/>
              <w:rPr>
                <w:b/>
                <w:bCs/>
                <w:sz w:val="18"/>
                <w:szCs w:val="18"/>
              </w:rPr>
            </w:pPr>
            <w:r w:rsidRPr="001A0D1C">
              <w:rPr>
                <w:b/>
                <w:bCs/>
                <w:sz w:val="18"/>
                <w:szCs w:val="18"/>
              </w:rPr>
              <w:t>914</w:t>
            </w:r>
          </w:p>
        </w:tc>
        <w:tc>
          <w:tcPr>
            <w:tcW w:w="567" w:type="dxa"/>
            <w:tcBorders>
              <w:top w:val="nil"/>
              <w:left w:val="nil"/>
              <w:bottom w:val="single" w:sz="4" w:space="0" w:color="auto"/>
              <w:right w:val="single" w:sz="4" w:space="0" w:color="auto"/>
            </w:tcBorders>
            <w:vAlign w:val="center"/>
          </w:tcPr>
          <w:p w:rsidR="001A0D1C" w:rsidRPr="001A0D1C" w:rsidRDefault="001A0D1C" w:rsidP="001A0D1C">
            <w:pPr>
              <w:jc w:val="both"/>
              <w:rPr>
                <w:b/>
                <w:bCs/>
                <w:sz w:val="18"/>
                <w:szCs w:val="18"/>
              </w:rPr>
            </w:pPr>
            <w:r w:rsidRPr="001A0D1C">
              <w:rPr>
                <w:b/>
                <w:bCs/>
                <w:sz w:val="18"/>
                <w:szCs w:val="18"/>
              </w:rPr>
              <w:t>10</w:t>
            </w:r>
          </w:p>
        </w:tc>
        <w:tc>
          <w:tcPr>
            <w:tcW w:w="567"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b/>
                <w:bCs/>
                <w:sz w:val="18"/>
                <w:szCs w:val="18"/>
              </w:rPr>
            </w:pPr>
            <w:r w:rsidRPr="001A0D1C">
              <w:rPr>
                <w:b/>
                <w:bCs/>
                <w:sz w:val="18"/>
                <w:szCs w:val="18"/>
              </w:rPr>
              <w:t>00</w:t>
            </w:r>
          </w:p>
        </w:tc>
        <w:tc>
          <w:tcPr>
            <w:tcW w:w="1134" w:type="dxa"/>
            <w:gridSpan w:val="3"/>
            <w:tcBorders>
              <w:top w:val="nil"/>
              <w:left w:val="nil"/>
              <w:bottom w:val="single" w:sz="4" w:space="0" w:color="auto"/>
              <w:right w:val="single" w:sz="4" w:space="0" w:color="auto"/>
            </w:tcBorders>
            <w:vAlign w:val="center"/>
          </w:tcPr>
          <w:p w:rsidR="001A0D1C" w:rsidRPr="001A0D1C" w:rsidRDefault="001A0D1C" w:rsidP="001A0D1C">
            <w:pPr>
              <w:jc w:val="both"/>
              <w:rPr>
                <w:b/>
                <w:bCs/>
                <w:sz w:val="18"/>
                <w:szCs w:val="18"/>
              </w:rPr>
            </w:pPr>
            <w:r w:rsidRPr="001A0D1C">
              <w:rPr>
                <w:b/>
                <w:bCs/>
                <w:sz w:val="18"/>
                <w:szCs w:val="18"/>
              </w:rPr>
              <w:t> </w:t>
            </w:r>
          </w:p>
        </w:tc>
        <w:tc>
          <w:tcPr>
            <w:tcW w:w="709"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b/>
                <w:bCs/>
                <w:sz w:val="18"/>
                <w:szCs w:val="18"/>
              </w:rPr>
            </w:pPr>
            <w:r w:rsidRPr="001A0D1C">
              <w:rPr>
                <w:b/>
                <w:bCs/>
                <w:sz w:val="18"/>
                <w:szCs w:val="18"/>
              </w:rPr>
              <w:t> </w:t>
            </w:r>
          </w:p>
        </w:tc>
        <w:tc>
          <w:tcPr>
            <w:tcW w:w="1134" w:type="dxa"/>
            <w:tcBorders>
              <w:top w:val="nil"/>
              <w:left w:val="nil"/>
              <w:bottom w:val="single" w:sz="4" w:space="0" w:color="auto"/>
              <w:right w:val="single" w:sz="4" w:space="0" w:color="auto"/>
            </w:tcBorders>
            <w:vAlign w:val="center"/>
          </w:tcPr>
          <w:p w:rsidR="001A0D1C" w:rsidRPr="001A0D1C" w:rsidRDefault="001A0D1C" w:rsidP="001A0D1C">
            <w:pPr>
              <w:jc w:val="both"/>
              <w:rPr>
                <w:b/>
                <w:bCs/>
                <w:sz w:val="18"/>
                <w:szCs w:val="18"/>
              </w:rPr>
            </w:pPr>
            <w:r w:rsidRPr="001A0D1C">
              <w:rPr>
                <w:b/>
                <w:bCs/>
                <w:sz w:val="18"/>
                <w:szCs w:val="18"/>
              </w:rPr>
              <w:t>79,5</w:t>
            </w:r>
          </w:p>
        </w:tc>
        <w:tc>
          <w:tcPr>
            <w:tcW w:w="1134" w:type="dxa"/>
            <w:gridSpan w:val="3"/>
            <w:tcBorders>
              <w:top w:val="nil"/>
              <w:left w:val="single" w:sz="4" w:space="0" w:color="000000"/>
              <w:bottom w:val="single" w:sz="4" w:space="0" w:color="000000"/>
              <w:right w:val="single" w:sz="4" w:space="0" w:color="000000"/>
            </w:tcBorders>
            <w:vAlign w:val="center"/>
          </w:tcPr>
          <w:p w:rsidR="001A0D1C" w:rsidRPr="001A0D1C" w:rsidRDefault="001A0D1C" w:rsidP="001A0D1C">
            <w:pPr>
              <w:jc w:val="both"/>
              <w:rPr>
                <w:b/>
                <w:bCs/>
                <w:sz w:val="18"/>
                <w:szCs w:val="18"/>
              </w:rPr>
            </w:pPr>
            <w:r w:rsidRPr="001A0D1C">
              <w:rPr>
                <w:b/>
                <w:bCs/>
                <w:sz w:val="18"/>
                <w:szCs w:val="18"/>
              </w:rPr>
              <w:t>232,5</w:t>
            </w:r>
          </w:p>
        </w:tc>
        <w:tc>
          <w:tcPr>
            <w:tcW w:w="1134" w:type="dxa"/>
            <w:tcBorders>
              <w:top w:val="nil"/>
              <w:left w:val="nil"/>
              <w:bottom w:val="single" w:sz="4" w:space="0" w:color="auto"/>
              <w:right w:val="single" w:sz="4" w:space="0" w:color="auto"/>
            </w:tcBorders>
            <w:vAlign w:val="center"/>
          </w:tcPr>
          <w:p w:rsidR="001A0D1C" w:rsidRPr="001A0D1C" w:rsidRDefault="001A0D1C" w:rsidP="001A0D1C">
            <w:pPr>
              <w:jc w:val="both"/>
              <w:rPr>
                <w:b/>
                <w:bCs/>
                <w:sz w:val="18"/>
                <w:szCs w:val="18"/>
              </w:rPr>
            </w:pPr>
            <w:r w:rsidRPr="001A0D1C">
              <w:rPr>
                <w:b/>
                <w:bCs/>
                <w:sz w:val="18"/>
                <w:szCs w:val="18"/>
              </w:rPr>
              <w:t>232,5</w:t>
            </w:r>
          </w:p>
        </w:tc>
        <w:tc>
          <w:tcPr>
            <w:tcW w:w="293" w:type="dxa"/>
            <w:tcBorders>
              <w:top w:val="nil"/>
              <w:left w:val="nil"/>
              <w:bottom w:val="nil"/>
              <w:right w:val="nil"/>
            </w:tcBorders>
          </w:tcPr>
          <w:p w:rsidR="001A0D1C" w:rsidRPr="001A0D1C" w:rsidRDefault="001A0D1C" w:rsidP="001A0D1C">
            <w:pPr>
              <w:jc w:val="both"/>
              <w:rPr>
                <w:sz w:val="18"/>
                <w:szCs w:val="18"/>
              </w:rPr>
            </w:pPr>
          </w:p>
        </w:tc>
        <w:tc>
          <w:tcPr>
            <w:tcW w:w="240" w:type="dxa"/>
            <w:tcBorders>
              <w:top w:val="nil"/>
              <w:left w:val="nil"/>
              <w:bottom w:val="nil"/>
              <w:right w:val="nil"/>
            </w:tcBorders>
          </w:tcPr>
          <w:p w:rsidR="001A0D1C" w:rsidRPr="001A0D1C" w:rsidRDefault="001A0D1C" w:rsidP="001A0D1C">
            <w:pPr>
              <w:jc w:val="both"/>
              <w:rPr>
                <w:sz w:val="18"/>
                <w:szCs w:val="18"/>
              </w:rPr>
            </w:pPr>
          </w:p>
        </w:tc>
        <w:tc>
          <w:tcPr>
            <w:tcW w:w="255" w:type="dxa"/>
            <w:tcBorders>
              <w:top w:val="nil"/>
              <w:left w:val="nil"/>
              <w:bottom w:val="nil"/>
              <w:right w:val="nil"/>
            </w:tcBorders>
          </w:tcPr>
          <w:p w:rsidR="001A0D1C" w:rsidRPr="001A0D1C" w:rsidRDefault="001A0D1C" w:rsidP="001A0D1C">
            <w:pPr>
              <w:jc w:val="both"/>
              <w:rPr>
                <w:sz w:val="18"/>
                <w:szCs w:val="18"/>
              </w:rPr>
            </w:pPr>
          </w:p>
        </w:tc>
      </w:tr>
      <w:tr w:rsidR="001A0D1C" w:rsidRPr="001A0D1C" w:rsidTr="001A0D1C">
        <w:tblPrEx>
          <w:tblCellSpacing w:w="-5" w:type="nil"/>
        </w:tblPrEx>
        <w:trPr>
          <w:trHeight w:val="330"/>
          <w:tblCellSpacing w:w="-5" w:type="nil"/>
        </w:trPr>
        <w:tc>
          <w:tcPr>
            <w:tcW w:w="3475" w:type="dxa"/>
            <w:tcBorders>
              <w:top w:val="nil"/>
              <w:left w:val="single" w:sz="4" w:space="0" w:color="000000"/>
              <w:bottom w:val="single" w:sz="4" w:space="0" w:color="000000"/>
              <w:right w:val="single" w:sz="4" w:space="0" w:color="000000"/>
            </w:tcBorders>
            <w:vAlign w:val="bottom"/>
          </w:tcPr>
          <w:p w:rsidR="001A0D1C" w:rsidRPr="001A0D1C" w:rsidRDefault="001A0D1C" w:rsidP="001A0D1C">
            <w:pPr>
              <w:jc w:val="both"/>
              <w:rPr>
                <w:b/>
                <w:bCs/>
                <w:sz w:val="18"/>
                <w:szCs w:val="18"/>
              </w:rPr>
            </w:pPr>
            <w:r w:rsidRPr="001A0D1C">
              <w:rPr>
                <w:b/>
                <w:bCs/>
                <w:sz w:val="18"/>
                <w:szCs w:val="18"/>
              </w:rPr>
              <w:t>Пенсионное обеспечение</w:t>
            </w:r>
          </w:p>
        </w:tc>
        <w:tc>
          <w:tcPr>
            <w:tcW w:w="708" w:type="dxa"/>
            <w:tcBorders>
              <w:top w:val="nil"/>
              <w:left w:val="nil"/>
              <w:bottom w:val="single" w:sz="4" w:space="0" w:color="auto"/>
              <w:right w:val="single" w:sz="4" w:space="0" w:color="auto"/>
            </w:tcBorders>
            <w:vAlign w:val="center"/>
          </w:tcPr>
          <w:p w:rsidR="001A0D1C" w:rsidRPr="001A0D1C" w:rsidRDefault="001A0D1C" w:rsidP="001A0D1C">
            <w:pPr>
              <w:jc w:val="both"/>
              <w:rPr>
                <w:b/>
                <w:bCs/>
                <w:sz w:val="18"/>
                <w:szCs w:val="18"/>
              </w:rPr>
            </w:pPr>
            <w:r w:rsidRPr="001A0D1C">
              <w:rPr>
                <w:b/>
                <w:bCs/>
                <w:sz w:val="18"/>
                <w:szCs w:val="18"/>
              </w:rPr>
              <w:t>914</w:t>
            </w:r>
          </w:p>
        </w:tc>
        <w:tc>
          <w:tcPr>
            <w:tcW w:w="567" w:type="dxa"/>
            <w:tcBorders>
              <w:top w:val="nil"/>
              <w:left w:val="nil"/>
              <w:bottom w:val="single" w:sz="4" w:space="0" w:color="auto"/>
              <w:right w:val="single" w:sz="4" w:space="0" w:color="auto"/>
            </w:tcBorders>
            <w:vAlign w:val="center"/>
          </w:tcPr>
          <w:p w:rsidR="001A0D1C" w:rsidRPr="001A0D1C" w:rsidRDefault="001A0D1C" w:rsidP="001A0D1C">
            <w:pPr>
              <w:jc w:val="both"/>
              <w:rPr>
                <w:b/>
                <w:bCs/>
                <w:sz w:val="18"/>
                <w:szCs w:val="18"/>
              </w:rPr>
            </w:pPr>
            <w:r w:rsidRPr="001A0D1C">
              <w:rPr>
                <w:b/>
                <w:bCs/>
                <w:sz w:val="18"/>
                <w:szCs w:val="18"/>
              </w:rPr>
              <w:t>10</w:t>
            </w:r>
          </w:p>
        </w:tc>
        <w:tc>
          <w:tcPr>
            <w:tcW w:w="567"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b/>
                <w:bCs/>
                <w:sz w:val="18"/>
                <w:szCs w:val="18"/>
              </w:rPr>
            </w:pPr>
            <w:r w:rsidRPr="001A0D1C">
              <w:rPr>
                <w:b/>
                <w:bCs/>
                <w:sz w:val="18"/>
                <w:szCs w:val="18"/>
              </w:rPr>
              <w:t>01</w:t>
            </w:r>
          </w:p>
        </w:tc>
        <w:tc>
          <w:tcPr>
            <w:tcW w:w="1134" w:type="dxa"/>
            <w:gridSpan w:val="3"/>
            <w:tcBorders>
              <w:top w:val="nil"/>
              <w:left w:val="nil"/>
              <w:bottom w:val="single" w:sz="4" w:space="0" w:color="auto"/>
              <w:right w:val="single" w:sz="4" w:space="0" w:color="auto"/>
            </w:tcBorders>
            <w:vAlign w:val="center"/>
          </w:tcPr>
          <w:p w:rsidR="001A0D1C" w:rsidRPr="001A0D1C" w:rsidRDefault="001A0D1C" w:rsidP="001A0D1C">
            <w:pPr>
              <w:jc w:val="both"/>
              <w:rPr>
                <w:b/>
                <w:bCs/>
                <w:sz w:val="18"/>
                <w:szCs w:val="18"/>
              </w:rPr>
            </w:pPr>
            <w:r w:rsidRPr="001A0D1C">
              <w:rPr>
                <w:b/>
                <w:bCs/>
                <w:sz w:val="18"/>
                <w:szCs w:val="18"/>
              </w:rPr>
              <w:t> </w:t>
            </w:r>
          </w:p>
        </w:tc>
        <w:tc>
          <w:tcPr>
            <w:tcW w:w="709"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b/>
                <w:bCs/>
                <w:sz w:val="18"/>
                <w:szCs w:val="18"/>
              </w:rPr>
            </w:pPr>
            <w:r w:rsidRPr="001A0D1C">
              <w:rPr>
                <w:b/>
                <w:bCs/>
                <w:sz w:val="18"/>
                <w:szCs w:val="18"/>
              </w:rPr>
              <w:t> </w:t>
            </w:r>
          </w:p>
        </w:tc>
        <w:tc>
          <w:tcPr>
            <w:tcW w:w="1134" w:type="dxa"/>
            <w:tcBorders>
              <w:top w:val="nil"/>
              <w:left w:val="nil"/>
              <w:bottom w:val="single" w:sz="4" w:space="0" w:color="auto"/>
              <w:right w:val="single" w:sz="4" w:space="0" w:color="auto"/>
            </w:tcBorders>
            <w:vAlign w:val="center"/>
          </w:tcPr>
          <w:p w:rsidR="001A0D1C" w:rsidRPr="001A0D1C" w:rsidRDefault="001A0D1C" w:rsidP="001A0D1C">
            <w:pPr>
              <w:jc w:val="both"/>
              <w:rPr>
                <w:b/>
                <w:bCs/>
                <w:sz w:val="18"/>
                <w:szCs w:val="18"/>
              </w:rPr>
            </w:pPr>
            <w:r w:rsidRPr="001A0D1C">
              <w:rPr>
                <w:b/>
                <w:bCs/>
                <w:sz w:val="18"/>
                <w:szCs w:val="18"/>
              </w:rPr>
              <w:t>79,5</w:t>
            </w:r>
          </w:p>
        </w:tc>
        <w:tc>
          <w:tcPr>
            <w:tcW w:w="1134" w:type="dxa"/>
            <w:gridSpan w:val="3"/>
            <w:tcBorders>
              <w:top w:val="nil"/>
              <w:left w:val="single" w:sz="4" w:space="0" w:color="000000"/>
              <w:bottom w:val="single" w:sz="4" w:space="0" w:color="000000"/>
              <w:right w:val="single" w:sz="4" w:space="0" w:color="000000"/>
            </w:tcBorders>
            <w:vAlign w:val="center"/>
          </w:tcPr>
          <w:p w:rsidR="001A0D1C" w:rsidRPr="001A0D1C" w:rsidRDefault="001A0D1C" w:rsidP="001A0D1C">
            <w:pPr>
              <w:jc w:val="both"/>
              <w:rPr>
                <w:b/>
                <w:bCs/>
                <w:sz w:val="18"/>
                <w:szCs w:val="18"/>
              </w:rPr>
            </w:pPr>
            <w:r w:rsidRPr="001A0D1C">
              <w:rPr>
                <w:b/>
                <w:bCs/>
                <w:sz w:val="18"/>
                <w:szCs w:val="18"/>
              </w:rPr>
              <w:t>232,5</w:t>
            </w:r>
          </w:p>
        </w:tc>
        <w:tc>
          <w:tcPr>
            <w:tcW w:w="1134" w:type="dxa"/>
            <w:tcBorders>
              <w:top w:val="nil"/>
              <w:left w:val="nil"/>
              <w:bottom w:val="single" w:sz="4" w:space="0" w:color="auto"/>
              <w:right w:val="single" w:sz="4" w:space="0" w:color="auto"/>
            </w:tcBorders>
            <w:vAlign w:val="center"/>
          </w:tcPr>
          <w:p w:rsidR="001A0D1C" w:rsidRPr="001A0D1C" w:rsidRDefault="001A0D1C" w:rsidP="001A0D1C">
            <w:pPr>
              <w:jc w:val="both"/>
              <w:rPr>
                <w:b/>
                <w:bCs/>
                <w:sz w:val="18"/>
                <w:szCs w:val="18"/>
              </w:rPr>
            </w:pPr>
            <w:r w:rsidRPr="001A0D1C">
              <w:rPr>
                <w:b/>
                <w:bCs/>
                <w:sz w:val="18"/>
                <w:szCs w:val="18"/>
              </w:rPr>
              <w:t>232,5</w:t>
            </w:r>
          </w:p>
        </w:tc>
        <w:tc>
          <w:tcPr>
            <w:tcW w:w="293" w:type="dxa"/>
            <w:tcBorders>
              <w:top w:val="nil"/>
              <w:left w:val="nil"/>
              <w:bottom w:val="nil"/>
              <w:right w:val="nil"/>
            </w:tcBorders>
          </w:tcPr>
          <w:p w:rsidR="001A0D1C" w:rsidRPr="001A0D1C" w:rsidRDefault="001A0D1C" w:rsidP="001A0D1C">
            <w:pPr>
              <w:jc w:val="both"/>
              <w:rPr>
                <w:sz w:val="18"/>
                <w:szCs w:val="18"/>
              </w:rPr>
            </w:pPr>
          </w:p>
        </w:tc>
        <w:tc>
          <w:tcPr>
            <w:tcW w:w="240" w:type="dxa"/>
            <w:tcBorders>
              <w:top w:val="nil"/>
              <w:left w:val="nil"/>
              <w:bottom w:val="nil"/>
              <w:right w:val="nil"/>
            </w:tcBorders>
          </w:tcPr>
          <w:p w:rsidR="001A0D1C" w:rsidRPr="001A0D1C" w:rsidRDefault="001A0D1C" w:rsidP="001A0D1C">
            <w:pPr>
              <w:jc w:val="both"/>
              <w:rPr>
                <w:sz w:val="18"/>
                <w:szCs w:val="18"/>
              </w:rPr>
            </w:pPr>
          </w:p>
        </w:tc>
        <w:tc>
          <w:tcPr>
            <w:tcW w:w="255" w:type="dxa"/>
            <w:tcBorders>
              <w:top w:val="nil"/>
              <w:left w:val="nil"/>
              <w:bottom w:val="nil"/>
              <w:right w:val="nil"/>
            </w:tcBorders>
          </w:tcPr>
          <w:p w:rsidR="001A0D1C" w:rsidRPr="001A0D1C" w:rsidRDefault="001A0D1C" w:rsidP="001A0D1C">
            <w:pPr>
              <w:jc w:val="both"/>
              <w:rPr>
                <w:sz w:val="18"/>
                <w:szCs w:val="18"/>
              </w:rPr>
            </w:pPr>
          </w:p>
        </w:tc>
      </w:tr>
      <w:tr w:rsidR="001A0D1C" w:rsidRPr="001A0D1C" w:rsidTr="001A0D1C">
        <w:tblPrEx>
          <w:tblCellSpacing w:w="-5" w:type="nil"/>
        </w:tblPrEx>
        <w:trPr>
          <w:trHeight w:val="697"/>
          <w:tblCellSpacing w:w="-5" w:type="nil"/>
        </w:trPr>
        <w:tc>
          <w:tcPr>
            <w:tcW w:w="3475" w:type="dxa"/>
            <w:tcBorders>
              <w:top w:val="nil"/>
              <w:left w:val="single" w:sz="4" w:space="0" w:color="000000"/>
              <w:bottom w:val="single" w:sz="4" w:space="0" w:color="000000"/>
              <w:right w:val="single" w:sz="4" w:space="0" w:color="000000"/>
            </w:tcBorders>
            <w:vAlign w:val="bottom"/>
          </w:tcPr>
          <w:p w:rsidR="001A0D1C" w:rsidRPr="001A0D1C" w:rsidRDefault="001A0D1C" w:rsidP="001A0D1C">
            <w:pPr>
              <w:jc w:val="both"/>
              <w:rPr>
                <w:b/>
                <w:bCs/>
                <w:i/>
                <w:iCs/>
                <w:sz w:val="18"/>
                <w:szCs w:val="18"/>
              </w:rPr>
            </w:pPr>
            <w:r w:rsidRPr="001A0D1C">
              <w:rPr>
                <w:b/>
                <w:bCs/>
                <w:i/>
                <w:iCs/>
                <w:sz w:val="18"/>
                <w:szCs w:val="18"/>
              </w:rPr>
              <w:t>Муниципальная программа Гвазденского  сельского поселения Бутурлиновского муниципального района Воронежской области "Социально-экономическое развитие Гвазденского сельского поселения"</w:t>
            </w:r>
          </w:p>
        </w:tc>
        <w:tc>
          <w:tcPr>
            <w:tcW w:w="708"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914</w:t>
            </w:r>
          </w:p>
        </w:tc>
        <w:tc>
          <w:tcPr>
            <w:tcW w:w="567"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10</w:t>
            </w:r>
          </w:p>
        </w:tc>
        <w:tc>
          <w:tcPr>
            <w:tcW w:w="567"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01</w:t>
            </w:r>
          </w:p>
        </w:tc>
        <w:tc>
          <w:tcPr>
            <w:tcW w:w="1134" w:type="dxa"/>
            <w:gridSpan w:val="3"/>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84 0 00 00000</w:t>
            </w:r>
          </w:p>
        </w:tc>
        <w:tc>
          <w:tcPr>
            <w:tcW w:w="709"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 </w:t>
            </w:r>
          </w:p>
        </w:tc>
        <w:tc>
          <w:tcPr>
            <w:tcW w:w="1134"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79,5</w:t>
            </w:r>
          </w:p>
        </w:tc>
        <w:tc>
          <w:tcPr>
            <w:tcW w:w="1134" w:type="dxa"/>
            <w:gridSpan w:val="3"/>
            <w:tcBorders>
              <w:top w:val="nil"/>
              <w:left w:val="single" w:sz="4" w:space="0" w:color="000000"/>
              <w:bottom w:val="single" w:sz="4" w:space="0" w:color="000000"/>
              <w:right w:val="single" w:sz="4" w:space="0" w:color="000000"/>
            </w:tcBorders>
            <w:vAlign w:val="center"/>
          </w:tcPr>
          <w:p w:rsidR="001A0D1C" w:rsidRPr="001A0D1C" w:rsidRDefault="001A0D1C" w:rsidP="001A0D1C">
            <w:pPr>
              <w:jc w:val="both"/>
              <w:rPr>
                <w:sz w:val="18"/>
                <w:szCs w:val="18"/>
              </w:rPr>
            </w:pPr>
            <w:r w:rsidRPr="001A0D1C">
              <w:rPr>
                <w:sz w:val="18"/>
                <w:szCs w:val="18"/>
              </w:rPr>
              <w:t>232,5</w:t>
            </w:r>
          </w:p>
        </w:tc>
        <w:tc>
          <w:tcPr>
            <w:tcW w:w="1134"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232,5</w:t>
            </w:r>
          </w:p>
        </w:tc>
        <w:tc>
          <w:tcPr>
            <w:tcW w:w="293" w:type="dxa"/>
            <w:tcBorders>
              <w:top w:val="nil"/>
              <w:left w:val="nil"/>
              <w:bottom w:val="nil"/>
              <w:right w:val="nil"/>
            </w:tcBorders>
          </w:tcPr>
          <w:p w:rsidR="001A0D1C" w:rsidRPr="001A0D1C" w:rsidRDefault="001A0D1C" w:rsidP="001A0D1C">
            <w:pPr>
              <w:jc w:val="both"/>
              <w:rPr>
                <w:sz w:val="18"/>
                <w:szCs w:val="18"/>
              </w:rPr>
            </w:pPr>
          </w:p>
        </w:tc>
        <w:tc>
          <w:tcPr>
            <w:tcW w:w="240" w:type="dxa"/>
            <w:tcBorders>
              <w:top w:val="nil"/>
              <w:left w:val="nil"/>
              <w:bottom w:val="nil"/>
              <w:right w:val="nil"/>
            </w:tcBorders>
          </w:tcPr>
          <w:p w:rsidR="001A0D1C" w:rsidRPr="001A0D1C" w:rsidRDefault="001A0D1C" w:rsidP="001A0D1C">
            <w:pPr>
              <w:jc w:val="both"/>
              <w:rPr>
                <w:sz w:val="18"/>
                <w:szCs w:val="18"/>
              </w:rPr>
            </w:pPr>
          </w:p>
        </w:tc>
        <w:tc>
          <w:tcPr>
            <w:tcW w:w="255" w:type="dxa"/>
            <w:tcBorders>
              <w:top w:val="nil"/>
              <w:left w:val="nil"/>
              <w:bottom w:val="nil"/>
              <w:right w:val="nil"/>
            </w:tcBorders>
          </w:tcPr>
          <w:p w:rsidR="001A0D1C" w:rsidRPr="001A0D1C" w:rsidRDefault="001A0D1C" w:rsidP="001A0D1C">
            <w:pPr>
              <w:jc w:val="both"/>
              <w:rPr>
                <w:sz w:val="18"/>
                <w:szCs w:val="18"/>
              </w:rPr>
            </w:pPr>
          </w:p>
        </w:tc>
      </w:tr>
      <w:tr w:rsidR="001A0D1C" w:rsidRPr="001A0D1C" w:rsidTr="001A0D1C">
        <w:tblPrEx>
          <w:tblCellSpacing w:w="-5" w:type="nil"/>
        </w:tblPrEx>
        <w:trPr>
          <w:trHeight w:val="794"/>
          <w:tblCellSpacing w:w="-5" w:type="nil"/>
        </w:trPr>
        <w:tc>
          <w:tcPr>
            <w:tcW w:w="3475" w:type="dxa"/>
            <w:tcBorders>
              <w:top w:val="nil"/>
              <w:left w:val="single" w:sz="4" w:space="0" w:color="000000"/>
              <w:bottom w:val="single" w:sz="4" w:space="0" w:color="000000"/>
              <w:right w:val="single" w:sz="4" w:space="0" w:color="000000"/>
            </w:tcBorders>
            <w:vAlign w:val="bottom"/>
          </w:tcPr>
          <w:p w:rsidR="001A0D1C" w:rsidRPr="001A0D1C" w:rsidRDefault="001A0D1C" w:rsidP="001A0D1C">
            <w:pPr>
              <w:jc w:val="both"/>
              <w:rPr>
                <w:sz w:val="18"/>
                <w:szCs w:val="18"/>
              </w:rPr>
            </w:pPr>
            <w:r w:rsidRPr="001A0D1C">
              <w:rPr>
                <w:sz w:val="18"/>
                <w:szCs w:val="18"/>
              </w:rPr>
              <w:t>Подпрограмма "Социальная политика Гвазденского сельского поселения"</w:t>
            </w:r>
          </w:p>
        </w:tc>
        <w:tc>
          <w:tcPr>
            <w:tcW w:w="708"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914</w:t>
            </w:r>
          </w:p>
        </w:tc>
        <w:tc>
          <w:tcPr>
            <w:tcW w:w="567"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10</w:t>
            </w:r>
          </w:p>
        </w:tc>
        <w:tc>
          <w:tcPr>
            <w:tcW w:w="567"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01</w:t>
            </w:r>
          </w:p>
        </w:tc>
        <w:tc>
          <w:tcPr>
            <w:tcW w:w="1134" w:type="dxa"/>
            <w:gridSpan w:val="3"/>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84 3 00 00000</w:t>
            </w:r>
          </w:p>
        </w:tc>
        <w:tc>
          <w:tcPr>
            <w:tcW w:w="709"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 </w:t>
            </w:r>
          </w:p>
        </w:tc>
        <w:tc>
          <w:tcPr>
            <w:tcW w:w="1134"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79,5</w:t>
            </w:r>
          </w:p>
        </w:tc>
        <w:tc>
          <w:tcPr>
            <w:tcW w:w="1134" w:type="dxa"/>
            <w:gridSpan w:val="3"/>
            <w:tcBorders>
              <w:top w:val="nil"/>
              <w:left w:val="single" w:sz="4" w:space="0" w:color="000000"/>
              <w:bottom w:val="single" w:sz="4" w:space="0" w:color="000000"/>
              <w:right w:val="single" w:sz="4" w:space="0" w:color="000000"/>
            </w:tcBorders>
            <w:vAlign w:val="center"/>
          </w:tcPr>
          <w:p w:rsidR="001A0D1C" w:rsidRPr="001A0D1C" w:rsidRDefault="001A0D1C" w:rsidP="001A0D1C">
            <w:pPr>
              <w:jc w:val="both"/>
              <w:rPr>
                <w:sz w:val="18"/>
                <w:szCs w:val="18"/>
              </w:rPr>
            </w:pPr>
            <w:r w:rsidRPr="001A0D1C">
              <w:rPr>
                <w:sz w:val="18"/>
                <w:szCs w:val="18"/>
              </w:rPr>
              <w:t>232,5</w:t>
            </w:r>
          </w:p>
        </w:tc>
        <w:tc>
          <w:tcPr>
            <w:tcW w:w="1134"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232,5</w:t>
            </w:r>
          </w:p>
        </w:tc>
        <w:tc>
          <w:tcPr>
            <w:tcW w:w="293" w:type="dxa"/>
            <w:tcBorders>
              <w:top w:val="nil"/>
              <w:left w:val="nil"/>
              <w:bottom w:val="nil"/>
              <w:right w:val="nil"/>
            </w:tcBorders>
          </w:tcPr>
          <w:p w:rsidR="001A0D1C" w:rsidRPr="001A0D1C" w:rsidRDefault="001A0D1C" w:rsidP="001A0D1C">
            <w:pPr>
              <w:jc w:val="both"/>
              <w:rPr>
                <w:sz w:val="18"/>
                <w:szCs w:val="18"/>
              </w:rPr>
            </w:pPr>
          </w:p>
        </w:tc>
        <w:tc>
          <w:tcPr>
            <w:tcW w:w="240" w:type="dxa"/>
            <w:tcBorders>
              <w:top w:val="nil"/>
              <w:left w:val="nil"/>
              <w:bottom w:val="nil"/>
              <w:right w:val="nil"/>
            </w:tcBorders>
          </w:tcPr>
          <w:p w:rsidR="001A0D1C" w:rsidRPr="001A0D1C" w:rsidRDefault="001A0D1C" w:rsidP="001A0D1C">
            <w:pPr>
              <w:jc w:val="both"/>
              <w:rPr>
                <w:sz w:val="18"/>
                <w:szCs w:val="18"/>
              </w:rPr>
            </w:pPr>
          </w:p>
        </w:tc>
        <w:tc>
          <w:tcPr>
            <w:tcW w:w="255" w:type="dxa"/>
            <w:tcBorders>
              <w:top w:val="nil"/>
              <w:left w:val="nil"/>
              <w:bottom w:val="nil"/>
              <w:right w:val="nil"/>
            </w:tcBorders>
          </w:tcPr>
          <w:p w:rsidR="001A0D1C" w:rsidRPr="001A0D1C" w:rsidRDefault="001A0D1C" w:rsidP="001A0D1C">
            <w:pPr>
              <w:jc w:val="both"/>
              <w:rPr>
                <w:sz w:val="18"/>
                <w:szCs w:val="18"/>
              </w:rPr>
            </w:pPr>
          </w:p>
        </w:tc>
      </w:tr>
      <w:tr w:rsidR="001A0D1C" w:rsidRPr="001A0D1C" w:rsidTr="001A0D1C">
        <w:tblPrEx>
          <w:tblCellSpacing w:w="-5" w:type="nil"/>
        </w:tblPrEx>
        <w:trPr>
          <w:trHeight w:val="271"/>
          <w:tblCellSpacing w:w="-5" w:type="nil"/>
        </w:trPr>
        <w:tc>
          <w:tcPr>
            <w:tcW w:w="3475" w:type="dxa"/>
            <w:tcBorders>
              <w:top w:val="nil"/>
              <w:left w:val="single" w:sz="4" w:space="0" w:color="000000"/>
              <w:bottom w:val="single" w:sz="4" w:space="0" w:color="000000"/>
              <w:right w:val="single" w:sz="4" w:space="0" w:color="000000"/>
            </w:tcBorders>
            <w:vAlign w:val="bottom"/>
          </w:tcPr>
          <w:p w:rsidR="001A0D1C" w:rsidRPr="001A0D1C" w:rsidRDefault="001A0D1C" w:rsidP="001A0D1C">
            <w:pPr>
              <w:jc w:val="both"/>
              <w:rPr>
                <w:sz w:val="18"/>
                <w:szCs w:val="18"/>
              </w:rPr>
            </w:pPr>
            <w:r w:rsidRPr="001A0D1C">
              <w:rPr>
                <w:sz w:val="18"/>
                <w:szCs w:val="18"/>
              </w:rPr>
              <w:t>Основное мероприятие "Пенсионное обеспечение муниципальных служащих"</w:t>
            </w:r>
          </w:p>
        </w:tc>
        <w:tc>
          <w:tcPr>
            <w:tcW w:w="708"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914</w:t>
            </w:r>
          </w:p>
        </w:tc>
        <w:tc>
          <w:tcPr>
            <w:tcW w:w="567"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10</w:t>
            </w:r>
          </w:p>
        </w:tc>
        <w:tc>
          <w:tcPr>
            <w:tcW w:w="567"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01</w:t>
            </w:r>
          </w:p>
        </w:tc>
        <w:tc>
          <w:tcPr>
            <w:tcW w:w="1134" w:type="dxa"/>
            <w:gridSpan w:val="3"/>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84 3 01 00000</w:t>
            </w:r>
          </w:p>
        </w:tc>
        <w:tc>
          <w:tcPr>
            <w:tcW w:w="709"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 </w:t>
            </w:r>
          </w:p>
        </w:tc>
        <w:tc>
          <w:tcPr>
            <w:tcW w:w="1134"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79,5</w:t>
            </w:r>
          </w:p>
        </w:tc>
        <w:tc>
          <w:tcPr>
            <w:tcW w:w="1134" w:type="dxa"/>
            <w:gridSpan w:val="3"/>
            <w:tcBorders>
              <w:top w:val="nil"/>
              <w:left w:val="single" w:sz="4" w:space="0" w:color="000000"/>
              <w:bottom w:val="single" w:sz="4" w:space="0" w:color="000000"/>
              <w:right w:val="single" w:sz="4" w:space="0" w:color="000000"/>
            </w:tcBorders>
            <w:vAlign w:val="center"/>
          </w:tcPr>
          <w:p w:rsidR="001A0D1C" w:rsidRPr="001A0D1C" w:rsidRDefault="001A0D1C" w:rsidP="001A0D1C">
            <w:pPr>
              <w:jc w:val="both"/>
              <w:rPr>
                <w:sz w:val="18"/>
                <w:szCs w:val="18"/>
              </w:rPr>
            </w:pPr>
            <w:r w:rsidRPr="001A0D1C">
              <w:rPr>
                <w:sz w:val="18"/>
                <w:szCs w:val="18"/>
              </w:rPr>
              <w:t>232,5</w:t>
            </w:r>
          </w:p>
        </w:tc>
        <w:tc>
          <w:tcPr>
            <w:tcW w:w="1134"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232,5</w:t>
            </w:r>
          </w:p>
        </w:tc>
        <w:tc>
          <w:tcPr>
            <w:tcW w:w="293" w:type="dxa"/>
            <w:tcBorders>
              <w:top w:val="nil"/>
              <w:left w:val="nil"/>
              <w:bottom w:val="nil"/>
              <w:right w:val="nil"/>
            </w:tcBorders>
          </w:tcPr>
          <w:p w:rsidR="001A0D1C" w:rsidRPr="001A0D1C" w:rsidRDefault="001A0D1C" w:rsidP="001A0D1C">
            <w:pPr>
              <w:jc w:val="both"/>
              <w:rPr>
                <w:sz w:val="18"/>
                <w:szCs w:val="18"/>
              </w:rPr>
            </w:pPr>
          </w:p>
        </w:tc>
        <w:tc>
          <w:tcPr>
            <w:tcW w:w="240" w:type="dxa"/>
            <w:tcBorders>
              <w:top w:val="nil"/>
              <w:left w:val="nil"/>
              <w:bottom w:val="nil"/>
              <w:right w:val="nil"/>
            </w:tcBorders>
          </w:tcPr>
          <w:p w:rsidR="001A0D1C" w:rsidRPr="001A0D1C" w:rsidRDefault="001A0D1C" w:rsidP="001A0D1C">
            <w:pPr>
              <w:jc w:val="both"/>
              <w:rPr>
                <w:sz w:val="18"/>
                <w:szCs w:val="18"/>
              </w:rPr>
            </w:pPr>
          </w:p>
        </w:tc>
        <w:tc>
          <w:tcPr>
            <w:tcW w:w="255" w:type="dxa"/>
            <w:tcBorders>
              <w:top w:val="nil"/>
              <w:left w:val="nil"/>
              <w:bottom w:val="nil"/>
              <w:right w:val="nil"/>
            </w:tcBorders>
          </w:tcPr>
          <w:p w:rsidR="001A0D1C" w:rsidRPr="001A0D1C" w:rsidRDefault="001A0D1C" w:rsidP="001A0D1C">
            <w:pPr>
              <w:jc w:val="both"/>
              <w:rPr>
                <w:sz w:val="18"/>
                <w:szCs w:val="18"/>
              </w:rPr>
            </w:pPr>
          </w:p>
        </w:tc>
      </w:tr>
      <w:tr w:rsidR="001A0D1C" w:rsidRPr="001A0D1C" w:rsidTr="001A0D1C">
        <w:tblPrEx>
          <w:tblCellSpacing w:w="-5" w:type="nil"/>
        </w:tblPrEx>
        <w:trPr>
          <w:trHeight w:val="856"/>
          <w:tblCellSpacing w:w="-5" w:type="nil"/>
        </w:trPr>
        <w:tc>
          <w:tcPr>
            <w:tcW w:w="3475" w:type="dxa"/>
            <w:tcBorders>
              <w:top w:val="nil"/>
              <w:left w:val="single" w:sz="4" w:space="0" w:color="000000"/>
              <w:bottom w:val="single" w:sz="4" w:space="0" w:color="000000"/>
              <w:right w:val="single" w:sz="4" w:space="0" w:color="000000"/>
            </w:tcBorders>
            <w:vAlign w:val="center"/>
          </w:tcPr>
          <w:p w:rsidR="001A0D1C" w:rsidRPr="001A0D1C" w:rsidRDefault="001A0D1C" w:rsidP="001A0D1C">
            <w:pPr>
              <w:jc w:val="both"/>
              <w:rPr>
                <w:color w:val="000000"/>
                <w:sz w:val="18"/>
                <w:szCs w:val="18"/>
              </w:rPr>
            </w:pPr>
            <w:r w:rsidRPr="001A0D1C">
              <w:rPr>
                <w:color w:val="000000"/>
                <w:sz w:val="18"/>
                <w:szCs w:val="18"/>
              </w:rPr>
              <w:t>Доплаты к пенсиям  муниципальных служащих (Социальное обеспечение и иные выплаты населению)</w:t>
            </w:r>
          </w:p>
        </w:tc>
        <w:tc>
          <w:tcPr>
            <w:tcW w:w="708" w:type="dxa"/>
            <w:tcBorders>
              <w:top w:val="nil"/>
              <w:left w:val="nil"/>
              <w:bottom w:val="single" w:sz="4" w:space="0" w:color="auto"/>
              <w:right w:val="single" w:sz="4" w:space="0" w:color="auto"/>
            </w:tcBorders>
            <w:vAlign w:val="center"/>
          </w:tcPr>
          <w:p w:rsidR="001A0D1C" w:rsidRPr="001A0D1C" w:rsidRDefault="001A0D1C" w:rsidP="001A0D1C">
            <w:pPr>
              <w:jc w:val="both"/>
              <w:rPr>
                <w:color w:val="000000"/>
                <w:sz w:val="18"/>
                <w:szCs w:val="18"/>
              </w:rPr>
            </w:pPr>
            <w:r w:rsidRPr="001A0D1C">
              <w:rPr>
                <w:color w:val="000000"/>
                <w:sz w:val="18"/>
                <w:szCs w:val="18"/>
              </w:rPr>
              <w:t>914</w:t>
            </w:r>
          </w:p>
        </w:tc>
        <w:tc>
          <w:tcPr>
            <w:tcW w:w="567"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10</w:t>
            </w:r>
          </w:p>
        </w:tc>
        <w:tc>
          <w:tcPr>
            <w:tcW w:w="567"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01</w:t>
            </w:r>
          </w:p>
        </w:tc>
        <w:tc>
          <w:tcPr>
            <w:tcW w:w="1134" w:type="dxa"/>
            <w:gridSpan w:val="3"/>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84 3 01 90470</w:t>
            </w:r>
          </w:p>
        </w:tc>
        <w:tc>
          <w:tcPr>
            <w:tcW w:w="709"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300</w:t>
            </w:r>
          </w:p>
        </w:tc>
        <w:tc>
          <w:tcPr>
            <w:tcW w:w="1134"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p>
          <w:p w:rsidR="001A0D1C" w:rsidRPr="001A0D1C" w:rsidRDefault="001A0D1C" w:rsidP="001A0D1C">
            <w:pPr>
              <w:jc w:val="both"/>
              <w:rPr>
                <w:sz w:val="18"/>
                <w:szCs w:val="18"/>
              </w:rPr>
            </w:pPr>
            <w:r w:rsidRPr="001A0D1C">
              <w:rPr>
                <w:sz w:val="18"/>
                <w:szCs w:val="18"/>
              </w:rPr>
              <w:t>79,5</w:t>
            </w:r>
          </w:p>
          <w:p w:rsidR="001A0D1C" w:rsidRPr="001A0D1C" w:rsidRDefault="001A0D1C" w:rsidP="001A0D1C">
            <w:pPr>
              <w:jc w:val="both"/>
              <w:rPr>
                <w:sz w:val="18"/>
                <w:szCs w:val="18"/>
              </w:rPr>
            </w:pPr>
          </w:p>
        </w:tc>
        <w:tc>
          <w:tcPr>
            <w:tcW w:w="1134" w:type="dxa"/>
            <w:gridSpan w:val="3"/>
            <w:tcBorders>
              <w:top w:val="nil"/>
              <w:left w:val="single" w:sz="4" w:space="0" w:color="000000"/>
              <w:bottom w:val="single" w:sz="4" w:space="0" w:color="000000"/>
              <w:right w:val="single" w:sz="4" w:space="0" w:color="000000"/>
            </w:tcBorders>
            <w:vAlign w:val="center"/>
          </w:tcPr>
          <w:p w:rsidR="001A0D1C" w:rsidRPr="001A0D1C" w:rsidRDefault="001A0D1C" w:rsidP="001A0D1C">
            <w:pPr>
              <w:jc w:val="both"/>
              <w:rPr>
                <w:sz w:val="18"/>
                <w:szCs w:val="18"/>
              </w:rPr>
            </w:pPr>
            <w:r w:rsidRPr="001A0D1C">
              <w:rPr>
                <w:sz w:val="18"/>
                <w:szCs w:val="18"/>
              </w:rPr>
              <w:t>232,5</w:t>
            </w:r>
          </w:p>
        </w:tc>
        <w:tc>
          <w:tcPr>
            <w:tcW w:w="1134"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232,5</w:t>
            </w:r>
          </w:p>
        </w:tc>
        <w:tc>
          <w:tcPr>
            <w:tcW w:w="293" w:type="dxa"/>
            <w:tcBorders>
              <w:top w:val="nil"/>
              <w:left w:val="nil"/>
              <w:bottom w:val="nil"/>
              <w:right w:val="nil"/>
            </w:tcBorders>
          </w:tcPr>
          <w:p w:rsidR="001A0D1C" w:rsidRPr="001A0D1C" w:rsidRDefault="001A0D1C" w:rsidP="001A0D1C">
            <w:pPr>
              <w:jc w:val="both"/>
              <w:rPr>
                <w:sz w:val="18"/>
                <w:szCs w:val="18"/>
              </w:rPr>
            </w:pPr>
          </w:p>
        </w:tc>
        <w:tc>
          <w:tcPr>
            <w:tcW w:w="240" w:type="dxa"/>
            <w:tcBorders>
              <w:top w:val="nil"/>
              <w:left w:val="nil"/>
              <w:bottom w:val="nil"/>
              <w:right w:val="nil"/>
            </w:tcBorders>
          </w:tcPr>
          <w:p w:rsidR="001A0D1C" w:rsidRPr="001A0D1C" w:rsidRDefault="001A0D1C" w:rsidP="001A0D1C">
            <w:pPr>
              <w:jc w:val="both"/>
              <w:rPr>
                <w:sz w:val="18"/>
                <w:szCs w:val="18"/>
              </w:rPr>
            </w:pPr>
          </w:p>
        </w:tc>
        <w:tc>
          <w:tcPr>
            <w:tcW w:w="255" w:type="dxa"/>
            <w:tcBorders>
              <w:top w:val="nil"/>
              <w:left w:val="nil"/>
              <w:bottom w:val="nil"/>
              <w:right w:val="nil"/>
            </w:tcBorders>
          </w:tcPr>
          <w:p w:rsidR="001A0D1C" w:rsidRPr="001A0D1C" w:rsidRDefault="001A0D1C" w:rsidP="001A0D1C">
            <w:pPr>
              <w:jc w:val="both"/>
              <w:rPr>
                <w:sz w:val="18"/>
                <w:szCs w:val="18"/>
              </w:rPr>
            </w:pPr>
          </w:p>
        </w:tc>
      </w:tr>
      <w:tr w:rsidR="001A0D1C" w:rsidRPr="001A0D1C" w:rsidTr="001A0D1C">
        <w:tblPrEx>
          <w:tblCellSpacing w:w="-5" w:type="nil"/>
        </w:tblPrEx>
        <w:trPr>
          <w:trHeight w:val="272"/>
          <w:tblCellSpacing w:w="-5" w:type="nil"/>
        </w:trPr>
        <w:tc>
          <w:tcPr>
            <w:tcW w:w="3475" w:type="dxa"/>
            <w:tcBorders>
              <w:top w:val="nil"/>
              <w:left w:val="single" w:sz="4" w:space="0" w:color="000000"/>
              <w:bottom w:val="single" w:sz="4" w:space="0" w:color="000000"/>
              <w:right w:val="single" w:sz="4" w:space="0" w:color="000000"/>
            </w:tcBorders>
            <w:vAlign w:val="center"/>
          </w:tcPr>
          <w:p w:rsidR="001A0D1C" w:rsidRPr="001A0D1C" w:rsidRDefault="001A0D1C" w:rsidP="001A0D1C">
            <w:pPr>
              <w:jc w:val="both"/>
              <w:rPr>
                <w:b/>
                <w:bCs/>
                <w:color w:val="000000"/>
                <w:sz w:val="18"/>
                <w:szCs w:val="18"/>
              </w:rPr>
            </w:pPr>
            <w:r w:rsidRPr="001A0D1C">
              <w:rPr>
                <w:b/>
                <w:bCs/>
                <w:color w:val="000000"/>
                <w:sz w:val="18"/>
                <w:szCs w:val="18"/>
              </w:rPr>
              <w:t>ОБСЛУЖИВАНИЕ ГОСУДАРСТВЕННОГО И МУНИЦИПАЛЬНОГО ДОЛГА</w:t>
            </w:r>
          </w:p>
        </w:tc>
        <w:tc>
          <w:tcPr>
            <w:tcW w:w="708" w:type="dxa"/>
            <w:tcBorders>
              <w:top w:val="nil"/>
              <w:left w:val="nil"/>
              <w:bottom w:val="single" w:sz="4" w:space="0" w:color="auto"/>
              <w:right w:val="single" w:sz="4" w:space="0" w:color="auto"/>
            </w:tcBorders>
            <w:vAlign w:val="center"/>
          </w:tcPr>
          <w:p w:rsidR="001A0D1C" w:rsidRPr="001A0D1C" w:rsidRDefault="001A0D1C" w:rsidP="001A0D1C">
            <w:pPr>
              <w:jc w:val="both"/>
              <w:rPr>
                <w:b/>
                <w:bCs/>
                <w:color w:val="000000"/>
                <w:sz w:val="18"/>
                <w:szCs w:val="18"/>
              </w:rPr>
            </w:pPr>
            <w:r w:rsidRPr="001A0D1C">
              <w:rPr>
                <w:b/>
                <w:bCs/>
                <w:color w:val="000000"/>
                <w:sz w:val="18"/>
                <w:szCs w:val="18"/>
              </w:rPr>
              <w:t>914</w:t>
            </w:r>
          </w:p>
        </w:tc>
        <w:tc>
          <w:tcPr>
            <w:tcW w:w="567" w:type="dxa"/>
            <w:tcBorders>
              <w:top w:val="nil"/>
              <w:left w:val="nil"/>
              <w:bottom w:val="single" w:sz="4" w:space="0" w:color="auto"/>
              <w:right w:val="single" w:sz="4" w:space="0" w:color="auto"/>
            </w:tcBorders>
            <w:vAlign w:val="center"/>
          </w:tcPr>
          <w:p w:rsidR="001A0D1C" w:rsidRPr="001A0D1C" w:rsidRDefault="001A0D1C" w:rsidP="001A0D1C">
            <w:pPr>
              <w:jc w:val="both"/>
              <w:rPr>
                <w:b/>
                <w:bCs/>
                <w:sz w:val="18"/>
                <w:szCs w:val="18"/>
              </w:rPr>
            </w:pPr>
            <w:r w:rsidRPr="001A0D1C">
              <w:rPr>
                <w:b/>
                <w:bCs/>
                <w:sz w:val="18"/>
                <w:szCs w:val="18"/>
              </w:rPr>
              <w:t>13</w:t>
            </w:r>
          </w:p>
        </w:tc>
        <w:tc>
          <w:tcPr>
            <w:tcW w:w="567"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b/>
                <w:bCs/>
                <w:sz w:val="18"/>
                <w:szCs w:val="18"/>
              </w:rPr>
            </w:pPr>
            <w:r w:rsidRPr="001A0D1C">
              <w:rPr>
                <w:b/>
                <w:bCs/>
                <w:sz w:val="18"/>
                <w:szCs w:val="18"/>
              </w:rPr>
              <w:t>00</w:t>
            </w:r>
          </w:p>
        </w:tc>
        <w:tc>
          <w:tcPr>
            <w:tcW w:w="1134" w:type="dxa"/>
            <w:gridSpan w:val="3"/>
            <w:tcBorders>
              <w:top w:val="nil"/>
              <w:left w:val="nil"/>
              <w:bottom w:val="single" w:sz="4" w:space="0" w:color="auto"/>
              <w:right w:val="single" w:sz="4" w:space="0" w:color="auto"/>
            </w:tcBorders>
            <w:vAlign w:val="center"/>
          </w:tcPr>
          <w:p w:rsidR="001A0D1C" w:rsidRPr="001A0D1C" w:rsidRDefault="001A0D1C" w:rsidP="001A0D1C">
            <w:pPr>
              <w:jc w:val="both"/>
              <w:rPr>
                <w:b/>
                <w:bCs/>
                <w:sz w:val="18"/>
                <w:szCs w:val="18"/>
              </w:rPr>
            </w:pPr>
          </w:p>
        </w:tc>
        <w:tc>
          <w:tcPr>
            <w:tcW w:w="709"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b/>
                <w:bCs/>
                <w:sz w:val="18"/>
                <w:szCs w:val="18"/>
              </w:rPr>
            </w:pPr>
          </w:p>
        </w:tc>
        <w:tc>
          <w:tcPr>
            <w:tcW w:w="1134" w:type="dxa"/>
            <w:tcBorders>
              <w:top w:val="nil"/>
              <w:left w:val="nil"/>
              <w:bottom w:val="single" w:sz="4" w:space="0" w:color="auto"/>
              <w:right w:val="single" w:sz="4" w:space="0" w:color="auto"/>
            </w:tcBorders>
            <w:vAlign w:val="center"/>
          </w:tcPr>
          <w:p w:rsidR="001A0D1C" w:rsidRPr="001A0D1C" w:rsidRDefault="001A0D1C" w:rsidP="001A0D1C">
            <w:pPr>
              <w:jc w:val="both"/>
              <w:rPr>
                <w:b/>
                <w:bCs/>
                <w:sz w:val="18"/>
                <w:szCs w:val="18"/>
              </w:rPr>
            </w:pPr>
            <w:r w:rsidRPr="001A0D1C">
              <w:rPr>
                <w:b/>
                <w:bCs/>
                <w:sz w:val="18"/>
                <w:szCs w:val="18"/>
              </w:rPr>
              <w:t>1,0</w:t>
            </w:r>
          </w:p>
        </w:tc>
        <w:tc>
          <w:tcPr>
            <w:tcW w:w="1134" w:type="dxa"/>
            <w:gridSpan w:val="3"/>
            <w:tcBorders>
              <w:top w:val="nil"/>
              <w:left w:val="single" w:sz="4" w:space="0" w:color="000000"/>
              <w:bottom w:val="single" w:sz="4" w:space="0" w:color="000000"/>
              <w:right w:val="single" w:sz="4" w:space="0" w:color="000000"/>
            </w:tcBorders>
            <w:vAlign w:val="center"/>
          </w:tcPr>
          <w:p w:rsidR="001A0D1C" w:rsidRPr="001A0D1C" w:rsidRDefault="001A0D1C" w:rsidP="001A0D1C">
            <w:pPr>
              <w:jc w:val="both"/>
              <w:rPr>
                <w:b/>
                <w:bCs/>
                <w:sz w:val="18"/>
                <w:szCs w:val="18"/>
              </w:rPr>
            </w:pPr>
            <w:r w:rsidRPr="001A0D1C">
              <w:rPr>
                <w:b/>
                <w:bCs/>
                <w:sz w:val="18"/>
                <w:szCs w:val="18"/>
              </w:rPr>
              <w:t>1,0</w:t>
            </w:r>
          </w:p>
        </w:tc>
        <w:tc>
          <w:tcPr>
            <w:tcW w:w="1134" w:type="dxa"/>
            <w:tcBorders>
              <w:top w:val="nil"/>
              <w:left w:val="nil"/>
              <w:bottom w:val="single" w:sz="4" w:space="0" w:color="auto"/>
              <w:right w:val="single" w:sz="4" w:space="0" w:color="auto"/>
            </w:tcBorders>
            <w:vAlign w:val="center"/>
          </w:tcPr>
          <w:p w:rsidR="001A0D1C" w:rsidRPr="001A0D1C" w:rsidRDefault="001A0D1C" w:rsidP="001A0D1C">
            <w:pPr>
              <w:jc w:val="both"/>
              <w:rPr>
                <w:b/>
                <w:bCs/>
                <w:sz w:val="18"/>
                <w:szCs w:val="18"/>
              </w:rPr>
            </w:pPr>
            <w:r w:rsidRPr="001A0D1C">
              <w:rPr>
                <w:b/>
                <w:bCs/>
                <w:sz w:val="18"/>
                <w:szCs w:val="18"/>
              </w:rPr>
              <w:t>1,0</w:t>
            </w:r>
          </w:p>
        </w:tc>
        <w:tc>
          <w:tcPr>
            <w:tcW w:w="293" w:type="dxa"/>
            <w:tcBorders>
              <w:top w:val="nil"/>
              <w:left w:val="nil"/>
              <w:bottom w:val="nil"/>
              <w:right w:val="nil"/>
            </w:tcBorders>
          </w:tcPr>
          <w:p w:rsidR="001A0D1C" w:rsidRPr="001A0D1C" w:rsidRDefault="001A0D1C" w:rsidP="001A0D1C">
            <w:pPr>
              <w:jc w:val="both"/>
              <w:rPr>
                <w:sz w:val="18"/>
                <w:szCs w:val="18"/>
              </w:rPr>
            </w:pPr>
          </w:p>
        </w:tc>
        <w:tc>
          <w:tcPr>
            <w:tcW w:w="240" w:type="dxa"/>
            <w:tcBorders>
              <w:top w:val="nil"/>
              <w:left w:val="nil"/>
              <w:bottom w:val="nil"/>
              <w:right w:val="nil"/>
            </w:tcBorders>
          </w:tcPr>
          <w:p w:rsidR="001A0D1C" w:rsidRPr="001A0D1C" w:rsidRDefault="001A0D1C" w:rsidP="001A0D1C">
            <w:pPr>
              <w:jc w:val="both"/>
              <w:rPr>
                <w:sz w:val="18"/>
                <w:szCs w:val="18"/>
              </w:rPr>
            </w:pPr>
          </w:p>
        </w:tc>
        <w:tc>
          <w:tcPr>
            <w:tcW w:w="255" w:type="dxa"/>
            <w:tcBorders>
              <w:top w:val="nil"/>
              <w:left w:val="nil"/>
              <w:bottom w:val="nil"/>
              <w:right w:val="nil"/>
            </w:tcBorders>
          </w:tcPr>
          <w:p w:rsidR="001A0D1C" w:rsidRPr="001A0D1C" w:rsidRDefault="001A0D1C" w:rsidP="001A0D1C">
            <w:pPr>
              <w:jc w:val="both"/>
              <w:rPr>
                <w:sz w:val="18"/>
                <w:szCs w:val="18"/>
              </w:rPr>
            </w:pPr>
          </w:p>
        </w:tc>
      </w:tr>
      <w:tr w:rsidR="001A0D1C" w:rsidRPr="001A0D1C" w:rsidTr="001A0D1C">
        <w:tblPrEx>
          <w:tblCellSpacing w:w="-5" w:type="nil"/>
        </w:tblPrEx>
        <w:trPr>
          <w:trHeight w:val="707"/>
          <w:tblCellSpacing w:w="-5" w:type="nil"/>
        </w:trPr>
        <w:tc>
          <w:tcPr>
            <w:tcW w:w="3475" w:type="dxa"/>
            <w:tcBorders>
              <w:top w:val="nil"/>
              <w:left w:val="single" w:sz="4" w:space="0" w:color="000000"/>
              <w:bottom w:val="single" w:sz="4" w:space="0" w:color="000000"/>
              <w:right w:val="single" w:sz="4" w:space="0" w:color="000000"/>
            </w:tcBorders>
            <w:vAlign w:val="center"/>
          </w:tcPr>
          <w:p w:rsidR="001A0D1C" w:rsidRPr="001A0D1C" w:rsidRDefault="001A0D1C" w:rsidP="001A0D1C">
            <w:pPr>
              <w:jc w:val="both"/>
              <w:rPr>
                <w:b/>
                <w:bCs/>
                <w:color w:val="000000"/>
                <w:sz w:val="18"/>
                <w:szCs w:val="18"/>
              </w:rPr>
            </w:pPr>
            <w:r w:rsidRPr="001A0D1C">
              <w:rPr>
                <w:b/>
                <w:bCs/>
                <w:color w:val="000000"/>
                <w:sz w:val="18"/>
                <w:szCs w:val="18"/>
              </w:rPr>
              <w:t>Обслуживание государственного внутреннего и муниципального долга</w:t>
            </w:r>
          </w:p>
        </w:tc>
        <w:tc>
          <w:tcPr>
            <w:tcW w:w="708" w:type="dxa"/>
            <w:tcBorders>
              <w:top w:val="nil"/>
              <w:left w:val="nil"/>
              <w:bottom w:val="single" w:sz="4" w:space="0" w:color="auto"/>
              <w:right w:val="single" w:sz="4" w:space="0" w:color="auto"/>
            </w:tcBorders>
            <w:vAlign w:val="center"/>
          </w:tcPr>
          <w:p w:rsidR="001A0D1C" w:rsidRPr="001A0D1C" w:rsidRDefault="001A0D1C" w:rsidP="001A0D1C">
            <w:pPr>
              <w:jc w:val="both"/>
              <w:rPr>
                <w:b/>
                <w:bCs/>
                <w:color w:val="000000"/>
                <w:sz w:val="18"/>
                <w:szCs w:val="18"/>
              </w:rPr>
            </w:pPr>
            <w:r w:rsidRPr="001A0D1C">
              <w:rPr>
                <w:b/>
                <w:bCs/>
                <w:color w:val="000000"/>
                <w:sz w:val="18"/>
                <w:szCs w:val="18"/>
              </w:rPr>
              <w:t>914</w:t>
            </w:r>
          </w:p>
        </w:tc>
        <w:tc>
          <w:tcPr>
            <w:tcW w:w="567" w:type="dxa"/>
            <w:tcBorders>
              <w:top w:val="nil"/>
              <w:left w:val="nil"/>
              <w:bottom w:val="single" w:sz="4" w:space="0" w:color="auto"/>
              <w:right w:val="single" w:sz="4" w:space="0" w:color="auto"/>
            </w:tcBorders>
            <w:vAlign w:val="center"/>
          </w:tcPr>
          <w:p w:rsidR="001A0D1C" w:rsidRPr="001A0D1C" w:rsidRDefault="001A0D1C" w:rsidP="001A0D1C">
            <w:pPr>
              <w:jc w:val="both"/>
              <w:rPr>
                <w:b/>
                <w:bCs/>
                <w:sz w:val="18"/>
                <w:szCs w:val="18"/>
              </w:rPr>
            </w:pPr>
            <w:r w:rsidRPr="001A0D1C">
              <w:rPr>
                <w:b/>
                <w:bCs/>
                <w:sz w:val="18"/>
                <w:szCs w:val="18"/>
              </w:rPr>
              <w:t>13</w:t>
            </w:r>
          </w:p>
        </w:tc>
        <w:tc>
          <w:tcPr>
            <w:tcW w:w="567"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b/>
                <w:bCs/>
                <w:sz w:val="18"/>
                <w:szCs w:val="18"/>
              </w:rPr>
            </w:pPr>
            <w:r w:rsidRPr="001A0D1C">
              <w:rPr>
                <w:b/>
                <w:bCs/>
                <w:sz w:val="18"/>
                <w:szCs w:val="18"/>
              </w:rPr>
              <w:t>01</w:t>
            </w:r>
          </w:p>
        </w:tc>
        <w:tc>
          <w:tcPr>
            <w:tcW w:w="1134" w:type="dxa"/>
            <w:gridSpan w:val="3"/>
            <w:tcBorders>
              <w:top w:val="nil"/>
              <w:left w:val="nil"/>
              <w:bottom w:val="single" w:sz="4" w:space="0" w:color="auto"/>
              <w:right w:val="single" w:sz="4" w:space="0" w:color="auto"/>
            </w:tcBorders>
            <w:vAlign w:val="center"/>
          </w:tcPr>
          <w:p w:rsidR="001A0D1C" w:rsidRPr="001A0D1C" w:rsidRDefault="001A0D1C" w:rsidP="001A0D1C">
            <w:pPr>
              <w:jc w:val="both"/>
              <w:rPr>
                <w:b/>
                <w:bCs/>
                <w:sz w:val="18"/>
                <w:szCs w:val="18"/>
              </w:rPr>
            </w:pPr>
          </w:p>
        </w:tc>
        <w:tc>
          <w:tcPr>
            <w:tcW w:w="709"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b/>
                <w:bCs/>
                <w:sz w:val="18"/>
                <w:szCs w:val="18"/>
              </w:rPr>
            </w:pPr>
          </w:p>
        </w:tc>
        <w:tc>
          <w:tcPr>
            <w:tcW w:w="1134" w:type="dxa"/>
            <w:tcBorders>
              <w:top w:val="nil"/>
              <w:left w:val="nil"/>
              <w:bottom w:val="single" w:sz="4" w:space="0" w:color="auto"/>
              <w:right w:val="single" w:sz="4" w:space="0" w:color="auto"/>
            </w:tcBorders>
            <w:vAlign w:val="center"/>
          </w:tcPr>
          <w:p w:rsidR="001A0D1C" w:rsidRPr="001A0D1C" w:rsidRDefault="001A0D1C" w:rsidP="001A0D1C">
            <w:pPr>
              <w:jc w:val="both"/>
              <w:rPr>
                <w:b/>
                <w:bCs/>
                <w:sz w:val="18"/>
                <w:szCs w:val="18"/>
              </w:rPr>
            </w:pPr>
            <w:r w:rsidRPr="001A0D1C">
              <w:rPr>
                <w:b/>
                <w:bCs/>
                <w:sz w:val="18"/>
                <w:szCs w:val="18"/>
              </w:rPr>
              <w:t>1,0</w:t>
            </w:r>
          </w:p>
        </w:tc>
        <w:tc>
          <w:tcPr>
            <w:tcW w:w="1134" w:type="dxa"/>
            <w:gridSpan w:val="3"/>
            <w:tcBorders>
              <w:top w:val="nil"/>
              <w:left w:val="single" w:sz="4" w:space="0" w:color="000000"/>
              <w:bottom w:val="single" w:sz="4" w:space="0" w:color="000000"/>
              <w:right w:val="single" w:sz="4" w:space="0" w:color="000000"/>
            </w:tcBorders>
            <w:vAlign w:val="center"/>
          </w:tcPr>
          <w:p w:rsidR="001A0D1C" w:rsidRPr="001A0D1C" w:rsidRDefault="001A0D1C" w:rsidP="001A0D1C">
            <w:pPr>
              <w:jc w:val="both"/>
              <w:rPr>
                <w:b/>
                <w:bCs/>
                <w:sz w:val="18"/>
                <w:szCs w:val="18"/>
              </w:rPr>
            </w:pPr>
            <w:r w:rsidRPr="001A0D1C">
              <w:rPr>
                <w:b/>
                <w:bCs/>
                <w:sz w:val="18"/>
                <w:szCs w:val="18"/>
              </w:rPr>
              <w:t>1,0</w:t>
            </w:r>
          </w:p>
        </w:tc>
        <w:tc>
          <w:tcPr>
            <w:tcW w:w="1134" w:type="dxa"/>
            <w:tcBorders>
              <w:top w:val="nil"/>
              <w:left w:val="nil"/>
              <w:bottom w:val="single" w:sz="4" w:space="0" w:color="auto"/>
              <w:right w:val="single" w:sz="4" w:space="0" w:color="auto"/>
            </w:tcBorders>
            <w:vAlign w:val="center"/>
          </w:tcPr>
          <w:p w:rsidR="001A0D1C" w:rsidRPr="001A0D1C" w:rsidRDefault="001A0D1C" w:rsidP="001A0D1C">
            <w:pPr>
              <w:jc w:val="both"/>
              <w:rPr>
                <w:b/>
                <w:bCs/>
                <w:sz w:val="18"/>
                <w:szCs w:val="18"/>
              </w:rPr>
            </w:pPr>
            <w:r w:rsidRPr="001A0D1C">
              <w:rPr>
                <w:b/>
                <w:bCs/>
                <w:sz w:val="18"/>
                <w:szCs w:val="18"/>
              </w:rPr>
              <w:t>1,0</w:t>
            </w:r>
          </w:p>
        </w:tc>
        <w:tc>
          <w:tcPr>
            <w:tcW w:w="293" w:type="dxa"/>
            <w:tcBorders>
              <w:top w:val="nil"/>
              <w:left w:val="nil"/>
              <w:bottom w:val="nil"/>
              <w:right w:val="nil"/>
            </w:tcBorders>
          </w:tcPr>
          <w:p w:rsidR="001A0D1C" w:rsidRPr="001A0D1C" w:rsidRDefault="001A0D1C" w:rsidP="001A0D1C">
            <w:pPr>
              <w:jc w:val="both"/>
              <w:rPr>
                <w:sz w:val="18"/>
                <w:szCs w:val="18"/>
              </w:rPr>
            </w:pPr>
          </w:p>
        </w:tc>
        <w:tc>
          <w:tcPr>
            <w:tcW w:w="240" w:type="dxa"/>
            <w:tcBorders>
              <w:top w:val="nil"/>
              <w:left w:val="nil"/>
              <w:bottom w:val="nil"/>
              <w:right w:val="nil"/>
            </w:tcBorders>
          </w:tcPr>
          <w:p w:rsidR="001A0D1C" w:rsidRPr="001A0D1C" w:rsidRDefault="001A0D1C" w:rsidP="001A0D1C">
            <w:pPr>
              <w:jc w:val="both"/>
              <w:rPr>
                <w:sz w:val="18"/>
                <w:szCs w:val="18"/>
              </w:rPr>
            </w:pPr>
          </w:p>
        </w:tc>
        <w:tc>
          <w:tcPr>
            <w:tcW w:w="255" w:type="dxa"/>
            <w:tcBorders>
              <w:top w:val="nil"/>
              <w:left w:val="nil"/>
              <w:bottom w:val="nil"/>
              <w:right w:val="nil"/>
            </w:tcBorders>
          </w:tcPr>
          <w:p w:rsidR="001A0D1C" w:rsidRPr="001A0D1C" w:rsidRDefault="001A0D1C" w:rsidP="001A0D1C">
            <w:pPr>
              <w:jc w:val="both"/>
              <w:rPr>
                <w:sz w:val="18"/>
                <w:szCs w:val="18"/>
              </w:rPr>
            </w:pPr>
          </w:p>
        </w:tc>
      </w:tr>
      <w:tr w:rsidR="001A0D1C" w:rsidRPr="001A0D1C" w:rsidTr="001A0D1C">
        <w:tblPrEx>
          <w:tblCellSpacing w:w="-5" w:type="nil"/>
        </w:tblPrEx>
        <w:trPr>
          <w:trHeight w:val="1979"/>
          <w:tblCellSpacing w:w="-5" w:type="nil"/>
        </w:trPr>
        <w:tc>
          <w:tcPr>
            <w:tcW w:w="3475" w:type="dxa"/>
            <w:tcBorders>
              <w:top w:val="nil"/>
              <w:left w:val="single" w:sz="4" w:space="0" w:color="000000"/>
              <w:bottom w:val="single" w:sz="4" w:space="0" w:color="000000"/>
              <w:right w:val="single" w:sz="4" w:space="0" w:color="000000"/>
            </w:tcBorders>
            <w:vAlign w:val="center"/>
          </w:tcPr>
          <w:p w:rsidR="001A0D1C" w:rsidRPr="001A0D1C" w:rsidRDefault="001A0D1C" w:rsidP="001A0D1C">
            <w:pPr>
              <w:jc w:val="both"/>
              <w:rPr>
                <w:b/>
                <w:bCs/>
                <w:i/>
                <w:iCs/>
                <w:color w:val="000000"/>
                <w:sz w:val="18"/>
                <w:szCs w:val="18"/>
              </w:rPr>
            </w:pPr>
            <w:r w:rsidRPr="001A0D1C">
              <w:rPr>
                <w:b/>
                <w:bCs/>
                <w:i/>
                <w:iCs/>
                <w:color w:val="000000"/>
                <w:sz w:val="18"/>
                <w:szCs w:val="18"/>
              </w:rPr>
              <w:t xml:space="preserve">Муниципальная программа Гвазденского сельского поселения Бутурлиновского муниципального района Воронежской области </w:t>
            </w:r>
          </w:p>
          <w:p w:rsidR="001A0D1C" w:rsidRPr="001A0D1C" w:rsidRDefault="001A0D1C" w:rsidP="001A0D1C">
            <w:pPr>
              <w:jc w:val="both"/>
              <w:rPr>
                <w:b/>
                <w:bCs/>
                <w:i/>
                <w:iCs/>
                <w:sz w:val="18"/>
                <w:szCs w:val="18"/>
              </w:rPr>
            </w:pPr>
            <w:r w:rsidRPr="001A0D1C">
              <w:rPr>
                <w:b/>
                <w:bCs/>
                <w:i/>
                <w:iCs/>
                <w:sz w:val="18"/>
                <w:szCs w:val="18"/>
              </w:rPr>
              <w:t>"Развитие органов местного самоуправления и эффективное управление финансами Гвазденского сельского поселения "</w:t>
            </w:r>
          </w:p>
        </w:tc>
        <w:tc>
          <w:tcPr>
            <w:tcW w:w="708" w:type="dxa"/>
            <w:tcBorders>
              <w:top w:val="nil"/>
              <w:left w:val="nil"/>
              <w:bottom w:val="single" w:sz="4" w:space="0" w:color="auto"/>
              <w:right w:val="single" w:sz="4" w:space="0" w:color="auto"/>
            </w:tcBorders>
            <w:vAlign w:val="center"/>
          </w:tcPr>
          <w:p w:rsidR="001A0D1C" w:rsidRPr="001A0D1C" w:rsidRDefault="001A0D1C" w:rsidP="001A0D1C">
            <w:pPr>
              <w:jc w:val="both"/>
              <w:rPr>
                <w:color w:val="000000"/>
                <w:sz w:val="18"/>
                <w:szCs w:val="18"/>
              </w:rPr>
            </w:pPr>
            <w:r w:rsidRPr="001A0D1C">
              <w:rPr>
                <w:color w:val="000000"/>
                <w:sz w:val="18"/>
                <w:szCs w:val="18"/>
              </w:rPr>
              <w:t>914</w:t>
            </w:r>
          </w:p>
        </w:tc>
        <w:tc>
          <w:tcPr>
            <w:tcW w:w="567"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13</w:t>
            </w:r>
          </w:p>
        </w:tc>
        <w:tc>
          <w:tcPr>
            <w:tcW w:w="567"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01</w:t>
            </w:r>
          </w:p>
        </w:tc>
        <w:tc>
          <w:tcPr>
            <w:tcW w:w="1134" w:type="dxa"/>
            <w:gridSpan w:val="3"/>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85 0 00 00000</w:t>
            </w:r>
          </w:p>
        </w:tc>
        <w:tc>
          <w:tcPr>
            <w:tcW w:w="709"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p>
        </w:tc>
        <w:tc>
          <w:tcPr>
            <w:tcW w:w="1134"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1,0</w:t>
            </w:r>
          </w:p>
        </w:tc>
        <w:tc>
          <w:tcPr>
            <w:tcW w:w="1134" w:type="dxa"/>
            <w:gridSpan w:val="3"/>
            <w:tcBorders>
              <w:top w:val="nil"/>
              <w:left w:val="single" w:sz="4" w:space="0" w:color="000000"/>
              <w:bottom w:val="single" w:sz="4" w:space="0" w:color="000000"/>
              <w:right w:val="single" w:sz="4" w:space="0" w:color="000000"/>
            </w:tcBorders>
            <w:vAlign w:val="center"/>
          </w:tcPr>
          <w:p w:rsidR="001A0D1C" w:rsidRPr="001A0D1C" w:rsidRDefault="001A0D1C" w:rsidP="001A0D1C">
            <w:pPr>
              <w:jc w:val="both"/>
              <w:rPr>
                <w:sz w:val="18"/>
                <w:szCs w:val="18"/>
              </w:rPr>
            </w:pPr>
            <w:r w:rsidRPr="001A0D1C">
              <w:rPr>
                <w:sz w:val="18"/>
                <w:szCs w:val="18"/>
              </w:rPr>
              <w:t>1,0</w:t>
            </w:r>
          </w:p>
        </w:tc>
        <w:tc>
          <w:tcPr>
            <w:tcW w:w="1134"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1,0</w:t>
            </w:r>
          </w:p>
        </w:tc>
        <w:tc>
          <w:tcPr>
            <w:tcW w:w="293" w:type="dxa"/>
            <w:tcBorders>
              <w:top w:val="nil"/>
              <w:left w:val="nil"/>
              <w:bottom w:val="nil"/>
              <w:right w:val="nil"/>
            </w:tcBorders>
          </w:tcPr>
          <w:p w:rsidR="001A0D1C" w:rsidRPr="001A0D1C" w:rsidRDefault="001A0D1C" w:rsidP="001A0D1C">
            <w:pPr>
              <w:jc w:val="both"/>
              <w:rPr>
                <w:sz w:val="18"/>
                <w:szCs w:val="18"/>
              </w:rPr>
            </w:pPr>
          </w:p>
        </w:tc>
        <w:tc>
          <w:tcPr>
            <w:tcW w:w="240" w:type="dxa"/>
            <w:tcBorders>
              <w:top w:val="nil"/>
              <w:left w:val="nil"/>
              <w:bottom w:val="nil"/>
              <w:right w:val="nil"/>
            </w:tcBorders>
          </w:tcPr>
          <w:p w:rsidR="001A0D1C" w:rsidRPr="001A0D1C" w:rsidRDefault="001A0D1C" w:rsidP="001A0D1C">
            <w:pPr>
              <w:jc w:val="both"/>
              <w:rPr>
                <w:sz w:val="18"/>
                <w:szCs w:val="18"/>
              </w:rPr>
            </w:pPr>
          </w:p>
        </w:tc>
        <w:tc>
          <w:tcPr>
            <w:tcW w:w="255" w:type="dxa"/>
            <w:tcBorders>
              <w:top w:val="nil"/>
              <w:left w:val="nil"/>
              <w:bottom w:val="nil"/>
              <w:right w:val="nil"/>
            </w:tcBorders>
          </w:tcPr>
          <w:p w:rsidR="001A0D1C" w:rsidRPr="001A0D1C" w:rsidRDefault="001A0D1C" w:rsidP="001A0D1C">
            <w:pPr>
              <w:jc w:val="both"/>
              <w:rPr>
                <w:sz w:val="18"/>
                <w:szCs w:val="18"/>
              </w:rPr>
            </w:pPr>
          </w:p>
        </w:tc>
      </w:tr>
      <w:tr w:rsidR="001A0D1C" w:rsidRPr="001A0D1C" w:rsidTr="001A0D1C">
        <w:tblPrEx>
          <w:tblCellSpacing w:w="-5" w:type="nil"/>
        </w:tblPrEx>
        <w:trPr>
          <w:trHeight w:val="569"/>
          <w:tblCellSpacing w:w="-5" w:type="nil"/>
        </w:trPr>
        <w:tc>
          <w:tcPr>
            <w:tcW w:w="3475" w:type="dxa"/>
            <w:tcBorders>
              <w:top w:val="nil"/>
              <w:left w:val="single" w:sz="4" w:space="0" w:color="000000"/>
              <w:bottom w:val="single" w:sz="4" w:space="0" w:color="000000"/>
              <w:right w:val="single" w:sz="4" w:space="0" w:color="000000"/>
            </w:tcBorders>
            <w:vAlign w:val="center"/>
          </w:tcPr>
          <w:p w:rsidR="001A0D1C" w:rsidRPr="001A0D1C" w:rsidRDefault="001A0D1C" w:rsidP="001A0D1C">
            <w:pPr>
              <w:jc w:val="both"/>
              <w:rPr>
                <w:color w:val="000000"/>
                <w:sz w:val="18"/>
                <w:szCs w:val="18"/>
              </w:rPr>
            </w:pPr>
            <w:r w:rsidRPr="001A0D1C">
              <w:rPr>
                <w:color w:val="000000"/>
                <w:sz w:val="18"/>
                <w:szCs w:val="18"/>
              </w:rPr>
              <w:t>Подпрограмма «Управление муниципальными финансами»</w:t>
            </w:r>
          </w:p>
        </w:tc>
        <w:tc>
          <w:tcPr>
            <w:tcW w:w="708" w:type="dxa"/>
            <w:tcBorders>
              <w:top w:val="nil"/>
              <w:left w:val="nil"/>
              <w:bottom w:val="single" w:sz="4" w:space="0" w:color="auto"/>
              <w:right w:val="single" w:sz="4" w:space="0" w:color="auto"/>
            </w:tcBorders>
            <w:vAlign w:val="center"/>
          </w:tcPr>
          <w:p w:rsidR="001A0D1C" w:rsidRPr="001A0D1C" w:rsidRDefault="001A0D1C" w:rsidP="001A0D1C">
            <w:pPr>
              <w:jc w:val="both"/>
              <w:rPr>
                <w:color w:val="000000"/>
                <w:sz w:val="18"/>
                <w:szCs w:val="18"/>
              </w:rPr>
            </w:pPr>
            <w:r w:rsidRPr="001A0D1C">
              <w:rPr>
                <w:color w:val="000000"/>
                <w:sz w:val="18"/>
                <w:szCs w:val="18"/>
              </w:rPr>
              <w:t>914</w:t>
            </w:r>
          </w:p>
        </w:tc>
        <w:tc>
          <w:tcPr>
            <w:tcW w:w="567"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13</w:t>
            </w:r>
          </w:p>
        </w:tc>
        <w:tc>
          <w:tcPr>
            <w:tcW w:w="567"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01</w:t>
            </w:r>
          </w:p>
        </w:tc>
        <w:tc>
          <w:tcPr>
            <w:tcW w:w="1134" w:type="dxa"/>
            <w:gridSpan w:val="3"/>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85 1 00 00000</w:t>
            </w:r>
          </w:p>
        </w:tc>
        <w:tc>
          <w:tcPr>
            <w:tcW w:w="709"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p>
        </w:tc>
        <w:tc>
          <w:tcPr>
            <w:tcW w:w="1134"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1,0</w:t>
            </w:r>
          </w:p>
        </w:tc>
        <w:tc>
          <w:tcPr>
            <w:tcW w:w="1134" w:type="dxa"/>
            <w:gridSpan w:val="3"/>
            <w:tcBorders>
              <w:top w:val="nil"/>
              <w:left w:val="single" w:sz="4" w:space="0" w:color="000000"/>
              <w:bottom w:val="single" w:sz="4" w:space="0" w:color="000000"/>
              <w:right w:val="single" w:sz="4" w:space="0" w:color="000000"/>
            </w:tcBorders>
            <w:vAlign w:val="center"/>
          </w:tcPr>
          <w:p w:rsidR="001A0D1C" w:rsidRPr="001A0D1C" w:rsidRDefault="001A0D1C" w:rsidP="001A0D1C">
            <w:pPr>
              <w:jc w:val="both"/>
              <w:rPr>
                <w:sz w:val="18"/>
                <w:szCs w:val="18"/>
              </w:rPr>
            </w:pPr>
            <w:r w:rsidRPr="001A0D1C">
              <w:rPr>
                <w:sz w:val="18"/>
                <w:szCs w:val="18"/>
              </w:rPr>
              <w:t>1,0</w:t>
            </w:r>
          </w:p>
        </w:tc>
        <w:tc>
          <w:tcPr>
            <w:tcW w:w="1134"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1,0</w:t>
            </w:r>
          </w:p>
        </w:tc>
        <w:tc>
          <w:tcPr>
            <w:tcW w:w="293" w:type="dxa"/>
            <w:tcBorders>
              <w:top w:val="nil"/>
              <w:left w:val="nil"/>
              <w:bottom w:val="nil"/>
              <w:right w:val="nil"/>
            </w:tcBorders>
          </w:tcPr>
          <w:p w:rsidR="001A0D1C" w:rsidRPr="001A0D1C" w:rsidRDefault="001A0D1C" w:rsidP="001A0D1C">
            <w:pPr>
              <w:jc w:val="both"/>
              <w:rPr>
                <w:sz w:val="18"/>
                <w:szCs w:val="18"/>
              </w:rPr>
            </w:pPr>
          </w:p>
        </w:tc>
        <w:tc>
          <w:tcPr>
            <w:tcW w:w="240" w:type="dxa"/>
            <w:tcBorders>
              <w:top w:val="nil"/>
              <w:left w:val="nil"/>
              <w:bottom w:val="nil"/>
              <w:right w:val="nil"/>
            </w:tcBorders>
          </w:tcPr>
          <w:p w:rsidR="001A0D1C" w:rsidRPr="001A0D1C" w:rsidRDefault="001A0D1C" w:rsidP="001A0D1C">
            <w:pPr>
              <w:jc w:val="both"/>
              <w:rPr>
                <w:sz w:val="18"/>
                <w:szCs w:val="18"/>
              </w:rPr>
            </w:pPr>
          </w:p>
        </w:tc>
        <w:tc>
          <w:tcPr>
            <w:tcW w:w="255" w:type="dxa"/>
            <w:tcBorders>
              <w:top w:val="nil"/>
              <w:left w:val="nil"/>
              <w:bottom w:val="nil"/>
              <w:right w:val="nil"/>
            </w:tcBorders>
          </w:tcPr>
          <w:p w:rsidR="001A0D1C" w:rsidRPr="001A0D1C" w:rsidRDefault="001A0D1C" w:rsidP="001A0D1C">
            <w:pPr>
              <w:jc w:val="both"/>
              <w:rPr>
                <w:sz w:val="18"/>
                <w:szCs w:val="18"/>
              </w:rPr>
            </w:pPr>
          </w:p>
        </w:tc>
      </w:tr>
      <w:tr w:rsidR="001A0D1C" w:rsidRPr="001A0D1C" w:rsidTr="001A0D1C">
        <w:tblPrEx>
          <w:tblCellSpacing w:w="-5" w:type="nil"/>
        </w:tblPrEx>
        <w:trPr>
          <w:trHeight w:val="967"/>
          <w:tblCellSpacing w:w="-5" w:type="nil"/>
        </w:trPr>
        <w:tc>
          <w:tcPr>
            <w:tcW w:w="3475" w:type="dxa"/>
            <w:tcBorders>
              <w:top w:val="nil"/>
              <w:left w:val="single" w:sz="4" w:space="0" w:color="000000"/>
              <w:bottom w:val="single" w:sz="4" w:space="0" w:color="000000"/>
              <w:right w:val="single" w:sz="4" w:space="0" w:color="000000"/>
            </w:tcBorders>
            <w:vAlign w:val="center"/>
          </w:tcPr>
          <w:p w:rsidR="001A0D1C" w:rsidRPr="001A0D1C" w:rsidRDefault="001A0D1C" w:rsidP="001A0D1C">
            <w:pPr>
              <w:jc w:val="both"/>
              <w:rPr>
                <w:color w:val="000000"/>
                <w:sz w:val="18"/>
                <w:szCs w:val="18"/>
              </w:rPr>
            </w:pPr>
            <w:r w:rsidRPr="001A0D1C">
              <w:rPr>
                <w:color w:val="000000"/>
                <w:sz w:val="18"/>
                <w:szCs w:val="18"/>
              </w:rPr>
              <w:lastRenderedPageBreak/>
              <w:t>Основное мероприятие «Финансовое обеспечение деятельности администрации Гвазденского сельского поселения»</w:t>
            </w:r>
          </w:p>
        </w:tc>
        <w:tc>
          <w:tcPr>
            <w:tcW w:w="708" w:type="dxa"/>
            <w:tcBorders>
              <w:top w:val="nil"/>
              <w:left w:val="nil"/>
              <w:bottom w:val="single" w:sz="4" w:space="0" w:color="auto"/>
              <w:right w:val="single" w:sz="4" w:space="0" w:color="auto"/>
            </w:tcBorders>
            <w:vAlign w:val="center"/>
          </w:tcPr>
          <w:p w:rsidR="001A0D1C" w:rsidRPr="001A0D1C" w:rsidRDefault="001A0D1C" w:rsidP="001A0D1C">
            <w:pPr>
              <w:jc w:val="both"/>
              <w:rPr>
                <w:color w:val="000000"/>
                <w:sz w:val="18"/>
                <w:szCs w:val="18"/>
              </w:rPr>
            </w:pPr>
            <w:r w:rsidRPr="001A0D1C">
              <w:rPr>
                <w:color w:val="000000"/>
                <w:sz w:val="18"/>
                <w:szCs w:val="18"/>
              </w:rPr>
              <w:t>914</w:t>
            </w:r>
          </w:p>
        </w:tc>
        <w:tc>
          <w:tcPr>
            <w:tcW w:w="567"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13</w:t>
            </w:r>
          </w:p>
        </w:tc>
        <w:tc>
          <w:tcPr>
            <w:tcW w:w="567"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01</w:t>
            </w:r>
          </w:p>
        </w:tc>
        <w:tc>
          <w:tcPr>
            <w:tcW w:w="1134" w:type="dxa"/>
            <w:gridSpan w:val="3"/>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85 1 01 00000</w:t>
            </w:r>
          </w:p>
        </w:tc>
        <w:tc>
          <w:tcPr>
            <w:tcW w:w="709"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p>
        </w:tc>
        <w:tc>
          <w:tcPr>
            <w:tcW w:w="1134"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1,0</w:t>
            </w:r>
          </w:p>
        </w:tc>
        <w:tc>
          <w:tcPr>
            <w:tcW w:w="1134" w:type="dxa"/>
            <w:gridSpan w:val="3"/>
            <w:tcBorders>
              <w:top w:val="nil"/>
              <w:left w:val="single" w:sz="4" w:space="0" w:color="000000"/>
              <w:bottom w:val="single" w:sz="4" w:space="0" w:color="000000"/>
              <w:right w:val="single" w:sz="4" w:space="0" w:color="000000"/>
            </w:tcBorders>
            <w:vAlign w:val="center"/>
          </w:tcPr>
          <w:p w:rsidR="001A0D1C" w:rsidRPr="001A0D1C" w:rsidRDefault="001A0D1C" w:rsidP="001A0D1C">
            <w:pPr>
              <w:jc w:val="both"/>
              <w:rPr>
                <w:sz w:val="18"/>
                <w:szCs w:val="18"/>
              </w:rPr>
            </w:pPr>
            <w:r w:rsidRPr="001A0D1C">
              <w:rPr>
                <w:sz w:val="18"/>
                <w:szCs w:val="18"/>
              </w:rPr>
              <w:t>1,0</w:t>
            </w:r>
          </w:p>
        </w:tc>
        <w:tc>
          <w:tcPr>
            <w:tcW w:w="1134"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1,0</w:t>
            </w:r>
          </w:p>
        </w:tc>
        <w:tc>
          <w:tcPr>
            <w:tcW w:w="293" w:type="dxa"/>
            <w:tcBorders>
              <w:top w:val="nil"/>
              <w:left w:val="nil"/>
              <w:bottom w:val="nil"/>
              <w:right w:val="nil"/>
            </w:tcBorders>
          </w:tcPr>
          <w:p w:rsidR="001A0D1C" w:rsidRPr="001A0D1C" w:rsidRDefault="001A0D1C" w:rsidP="001A0D1C">
            <w:pPr>
              <w:jc w:val="both"/>
              <w:rPr>
                <w:sz w:val="18"/>
                <w:szCs w:val="18"/>
              </w:rPr>
            </w:pPr>
          </w:p>
        </w:tc>
        <w:tc>
          <w:tcPr>
            <w:tcW w:w="240" w:type="dxa"/>
            <w:tcBorders>
              <w:top w:val="nil"/>
              <w:left w:val="nil"/>
              <w:bottom w:val="nil"/>
              <w:right w:val="nil"/>
            </w:tcBorders>
          </w:tcPr>
          <w:p w:rsidR="001A0D1C" w:rsidRPr="001A0D1C" w:rsidRDefault="001A0D1C" w:rsidP="001A0D1C">
            <w:pPr>
              <w:jc w:val="both"/>
              <w:rPr>
                <w:sz w:val="18"/>
                <w:szCs w:val="18"/>
              </w:rPr>
            </w:pPr>
          </w:p>
        </w:tc>
        <w:tc>
          <w:tcPr>
            <w:tcW w:w="255" w:type="dxa"/>
            <w:tcBorders>
              <w:top w:val="nil"/>
              <w:left w:val="nil"/>
              <w:bottom w:val="nil"/>
              <w:right w:val="nil"/>
            </w:tcBorders>
          </w:tcPr>
          <w:p w:rsidR="001A0D1C" w:rsidRPr="001A0D1C" w:rsidRDefault="001A0D1C" w:rsidP="001A0D1C">
            <w:pPr>
              <w:jc w:val="both"/>
              <w:rPr>
                <w:sz w:val="18"/>
                <w:szCs w:val="18"/>
              </w:rPr>
            </w:pPr>
          </w:p>
        </w:tc>
      </w:tr>
      <w:tr w:rsidR="001A0D1C" w:rsidRPr="001A0D1C" w:rsidTr="001A0D1C">
        <w:tblPrEx>
          <w:tblCellSpacing w:w="-5" w:type="nil"/>
        </w:tblPrEx>
        <w:trPr>
          <w:trHeight w:val="963"/>
          <w:tblCellSpacing w:w="-5" w:type="nil"/>
        </w:trPr>
        <w:tc>
          <w:tcPr>
            <w:tcW w:w="3475" w:type="dxa"/>
            <w:tcBorders>
              <w:top w:val="nil"/>
              <w:left w:val="single" w:sz="4" w:space="0" w:color="000000"/>
              <w:bottom w:val="single" w:sz="4" w:space="0" w:color="000000"/>
              <w:right w:val="single" w:sz="4" w:space="0" w:color="000000"/>
            </w:tcBorders>
            <w:vAlign w:val="center"/>
          </w:tcPr>
          <w:p w:rsidR="001A0D1C" w:rsidRPr="001A0D1C" w:rsidRDefault="001A0D1C" w:rsidP="001A0D1C">
            <w:pPr>
              <w:jc w:val="both"/>
              <w:rPr>
                <w:color w:val="000000"/>
                <w:sz w:val="18"/>
                <w:szCs w:val="18"/>
              </w:rPr>
            </w:pPr>
            <w:r w:rsidRPr="001A0D1C">
              <w:rPr>
                <w:color w:val="000000"/>
                <w:sz w:val="18"/>
                <w:szCs w:val="18"/>
              </w:rPr>
              <w:t>Процентные платежи по муниципальному долгу (Обслуживание государственного долга)</w:t>
            </w:r>
          </w:p>
        </w:tc>
        <w:tc>
          <w:tcPr>
            <w:tcW w:w="708" w:type="dxa"/>
            <w:tcBorders>
              <w:top w:val="nil"/>
              <w:left w:val="nil"/>
              <w:bottom w:val="single" w:sz="4" w:space="0" w:color="auto"/>
              <w:right w:val="single" w:sz="4" w:space="0" w:color="auto"/>
            </w:tcBorders>
            <w:vAlign w:val="center"/>
          </w:tcPr>
          <w:p w:rsidR="001A0D1C" w:rsidRPr="001A0D1C" w:rsidRDefault="001A0D1C" w:rsidP="001A0D1C">
            <w:pPr>
              <w:jc w:val="both"/>
              <w:rPr>
                <w:color w:val="000000"/>
                <w:sz w:val="18"/>
                <w:szCs w:val="18"/>
              </w:rPr>
            </w:pPr>
            <w:r w:rsidRPr="001A0D1C">
              <w:rPr>
                <w:color w:val="000000"/>
                <w:sz w:val="18"/>
                <w:szCs w:val="18"/>
              </w:rPr>
              <w:t>914</w:t>
            </w:r>
          </w:p>
        </w:tc>
        <w:tc>
          <w:tcPr>
            <w:tcW w:w="567"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13</w:t>
            </w:r>
          </w:p>
        </w:tc>
        <w:tc>
          <w:tcPr>
            <w:tcW w:w="567"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01</w:t>
            </w:r>
          </w:p>
        </w:tc>
        <w:tc>
          <w:tcPr>
            <w:tcW w:w="1134" w:type="dxa"/>
            <w:gridSpan w:val="3"/>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85 1 01 27880</w:t>
            </w:r>
          </w:p>
        </w:tc>
        <w:tc>
          <w:tcPr>
            <w:tcW w:w="709"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700</w:t>
            </w:r>
          </w:p>
        </w:tc>
        <w:tc>
          <w:tcPr>
            <w:tcW w:w="1134"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1,0</w:t>
            </w:r>
          </w:p>
        </w:tc>
        <w:tc>
          <w:tcPr>
            <w:tcW w:w="1134" w:type="dxa"/>
            <w:gridSpan w:val="3"/>
            <w:tcBorders>
              <w:top w:val="nil"/>
              <w:left w:val="single" w:sz="4" w:space="0" w:color="000000"/>
              <w:bottom w:val="single" w:sz="4" w:space="0" w:color="000000"/>
              <w:right w:val="single" w:sz="4" w:space="0" w:color="000000"/>
            </w:tcBorders>
            <w:vAlign w:val="center"/>
          </w:tcPr>
          <w:p w:rsidR="001A0D1C" w:rsidRPr="001A0D1C" w:rsidRDefault="001A0D1C" w:rsidP="001A0D1C">
            <w:pPr>
              <w:jc w:val="both"/>
              <w:rPr>
                <w:sz w:val="18"/>
                <w:szCs w:val="18"/>
              </w:rPr>
            </w:pPr>
            <w:r w:rsidRPr="001A0D1C">
              <w:rPr>
                <w:sz w:val="18"/>
                <w:szCs w:val="18"/>
              </w:rPr>
              <w:t>1,0</w:t>
            </w:r>
          </w:p>
        </w:tc>
        <w:tc>
          <w:tcPr>
            <w:tcW w:w="1134"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1,0</w:t>
            </w:r>
          </w:p>
        </w:tc>
        <w:tc>
          <w:tcPr>
            <w:tcW w:w="293" w:type="dxa"/>
            <w:tcBorders>
              <w:top w:val="nil"/>
              <w:left w:val="nil"/>
              <w:bottom w:val="nil"/>
              <w:right w:val="nil"/>
            </w:tcBorders>
          </w:tcPr>
          <w:p w:rsidR="001A0D1C" w:rsidRPr="001A0D1C" w:rsidRDefault="001A0D1C" w:rsidP="001A0D1C">
            <w:pPr>
              <w:jc w:val="both"/>
              <w:rPr>
                <w:sz w:val="18"/>
                <w:szCs w:val="18"/>
              </w:rPr>
            </w:pPr>
          </w:p>
        </w:tc>
        <w:tc>
          <w:tcPr>
            <w:tcW w:w="240" w:type="dxa"/>
            <w:tcBorders>
              <w:top w:val="nil"/>
              <w:left w:val="nil"/>
              <w:bottom w:val="nil"/>
              <w:right w:val="nil"/>
            </w:tcBorders>
          </w:tcPr>
          <w:p w:rsidR="001A0D1C" w:rsidRPr="001A0D1C" w:rsidRDefault="001A0D1C" w:rsidP="001A0D1C">
            <w:pPr>
              <w:jc w:val="both"/>
              <w:rPr>
                <w:sz w:val="18"/>
                <w:szCs w:val="18"/>
              </w:rPr>
            </w:pPr>
          </w:p>
        </w:tc>
        <w:tc>
          <w:tcPr>
            <w:tcW w:w="255" w:type="dxa"/>
            <w:tcBorders>
              <w:top w:val="nil"/>
              <w:left w:val="nil"/>
              <w:bottom w:val="nil"/>
              <w:right w:val="nil"/>
            </w:tcBorders>
          </w:tcPr>
          <w:p w:rsidR="001A0D1C" w:rsidRPr="001A0D1C" w:rsidRDefault="001A0D1C" w:rsidP="001A0D1C">
            <w:pPr>
              <w:jc w:val="both"/>
              <w:rPr>
                <w:sz w:val="18"/>
                <w:szCs w:val="18"/>
              </w:rPr>
            </w:pPr>
          </w:p>
        </w:tc>
      </w:tr>
      <w:tr w:rsidR="001A0D1C" w:rsidRPr="001A0D1C" w:rsidTr="001A0D1C">
        <w:tblPrEx>
          <w:tblCellSpacing w:w="-5" w:type="nil"/>
        </w:tblPrEx>
        <w:trPr>
          <w:trHeight w:val="995"/>
          <w:tblCellSpacing w:w="-5" w:type="nil"/>
        </w:trPr>
        <w:tc>
          <w:tcPr>
            <w:tcW w:w="3475" w:type="dxa"/>
            <w:tcBorders>
              <w:top w:val="nil"/>
              <w:left w:val="single" w:sz="4" w:space="0" w:color="000000"/>
              <w:bottom w:val="single" w:sz="4" w:space="0" w:color="000000"/>
              <w:right w:val="single" w:sz="4" w:space="0" w:color="000000"/>
            </w:tcBorders>
            <w:vAlign w:val="center"/>
          </w:tcPr>
          <w:p w:rsidR="001A0D1C" w:rsidRPr="001A0D1C" w:rsidRDefault="001A0D1C" w:rsidP="001A0D1C">
            <w:pPr>
              <w:jc w:val="both"/>
              <w:rPr>
                <w:b/>
                <w:color w:val="000000"/>
                <w:sz w:val="18"/>
                <w:szCs w:val="18"/>
              </w:rPr>
            </w:pPr>
            <w:r w:rsidRPr="001A0D1C">
              <w:rPr>
                <w:b/>
                <w:color w:val="000000"/>
                <w:sz w:val="18"/>
                <w:szCs w:val="18"/>
              </w:rPr>
              <w:t>МЕЖБЮДЖЕТНЫЕ ТРАНСФЕРТЫ ОБЩЕГО ХАРАКТЕРА БЮДЖЕТАМ БЮДЖЕТНОЙ СИСТЕМЫ  РФ</w:t>
            </w:r>
          </w:p>
        </w:tc>
        <w:tc>
          <w:tcPr>
            <w:tcW w:w="708" w:type="dxa"/>
            <w:tcBorders>
              <w:top w:val="nil"/>
              <w:left w:val="nil"/>
              <w:bottom w:val="single" w:sz="4" w:space="0" w:color="auto"/>
              <w:right w:val="single" w:sz="4" w:space="0" w:color="auto"/>
            </w:tcBorders>
            <w:vAlign w:val="center"/>
          </w:tcPr>
          <w:p w:rsidR="001A0D1C" w:rsidRPr="001A0D1C" w:rsidRDefault="001A0D1C" w:rsidP="001A0D1C">
            <w:pPr>
              <w:jc w:val="both"/>
              <w:rPr>
                <w:b/>
                <w:color w:val="000000"/>
                <w:sz w:val="18"/>
                <w:szCs w:val="18"/>
              </w:rPr>
            </w:pPr>
            <w:r w:rsidRPr="001A0D1C">
              <w:rPr>
                <w:b/>
                <w:color w:val="000000"/>
                <w:sz w:val="18"/>
                <w:szCs w:val="18"/>
              </w:rPr>
              <w:t>914</w:t>
            </w:r>
          </w:p>
        </w:tc>
        <w:tc>
          <w:tcPr>
            <w:tcW w:w="567" w:type="dxa"/>
            <w:tcBorders>
              <w:top w:val="nil"/>
              <w:left w:val="nil"/>
              <w:bottom w:val="single" w:sz="4" w:space="0" w:color="auto"/>
              <w:right w:val="single" w:sz="4" w:space="0" w:color="auto"/>
            </w:tcBorders>
            <w:vAlign w:val="center"/>
          </w:tcPr>
          <w:p w:rsidR="001A0D1C" w:rsidRPr="001A0D1C" w:rsidRDefault="001A0D1C" w:rsidP="001A0D1C">
            <w:pPr>
              <w:jc w:val="both"/>
              <w:rPr>
                <w:b/>
                <w:sz w:val="18"/>
                <w:szCs w:val="18"/>
              </w:rPr>
            </w:pPr>
            <w:r w:rsidRPr="001A0D1C">
              <w:rPr>
                <w:b/>
                <w:sz w:val="18"/>
                <w:szCs w:val="18"/>
              </w:rPr>
              <w:t>14</w:t>
            </w:r>
          </w:p>
        </w:tc>
        <w:tc>
          <w:tcPr>
            <w:tcW w:w="567"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b/>
                <w:sz w:val="18"/>
                <w:szCs w:val="18"/>
              </w:rPr>
            </w:pPr>
            <w:r w:rsidRPr="001A0D1C">
              <w:rPr>
                <w:b/>
                <w:sz w:val="18"/>
                <w:szCs w:val="18"/>
              </w:rPr>
              <w:t>00</w:t>
            </w:r>
          </w:p>
        </w:tc>
        <w:tc>
          <w:tcPr>
            <w:tcW w:w="1134" w:type="dxa"/>
            <w:gridSpan w:val="3"/>
            <w:tcBorders>
              <w:top w:val="nil"/>
              <w:left w:val="nil"/>
              <w:bottom w:val="single" w:sz="4" w:space="0" w:color="auto"/>
              <w:right w:val="single" w:sz="4" w:space="0" w:color="auto"/>
            </w:tcBorders>
            <w:vAlign w:val="center"/>
          </w:tcPr>
          <w:p w:rsidR="001A0D1C" w:rsidRPr="001A0D1C" w:rsidRDefault="001A0D1C" w:rsidP="001A0D1C">
            <w:pPr>
              <w:jc w:val="both"/>
              <w:rPr>
                <w:b/>
                <w:sz w:val="18"/>
                <w:szCs w:val="18"/>
              </w:rPr>
            </w:pPr>
          </w:p>
        </w:tc>
        <w:tc>
          <w:tcPr>
            <w:tcW w:w="709"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b/>
                <w:sz w:val="18"/>
                <w:szCs w:val="18"/>
              </w:rPr>
            </w:pPr>
          </w:p>
        </w:tc>
        <w:tc>
          <w:tcPr>
            <w:tcW w:w="1134" w:type="dxa"/>
            <w:tcBorders>
              <w:top w:val="nil"/>
              <w:left w:val="nil"/>
              <w:bottom w:val="single" w:sz="4" w:space="0" w:color="auto"/>
              <w:right w:val="single" w:sz="4" w:space="0" w:color="auto"/>
            </w:tcBorders>
            <w:vAlign w:val="center"/>
          </w:tcPr>
          <w:p w:rsidR="001A0D1C" w:rsidRPr="001A0D1C" w:rsidRDefault="001A0D1C" w:rsidP="001A0D1C">
            <w:pPr>
              <w:jc w:val="both"/>
              <w:rPr>
                <w:b/>
                <w:sz w:val="18"/>
                <w:szCs w:val="18"/>
              </w:rPr>
            </w:pPr>
            <w:r w:rsidRPr="001A0D1C">
              <w:rPr>
                <w:b/>
                <w:sz w:val="18"/>
                <w:szCs w:val="18"/>
              </w:rPr>
              <w:t>36,2</w:t>
            </w:r>
          </w:p>
        </w:tc>
        <w:tc>
          <w:tcPr>
            <w:tcW w:w="1134" w:type="dxa"/>
            <w:gridSpan w:val="3"/>
            <w:tcBorders>
              <w:top w:val="nil"/>
              <w:left w:val="single" w:sz="4" w:space="0" w:color="000000"/>
              <w:bottom w:val="single" w:sz="4" w:space="0" w:color="000000"/>
              <w:right w:val="single" w:sz="4" w:space="0" w:color="000000"/>
            </w:tcBorders>
            <w:vAlign w:val="center"/>
          </w:tcPr>
          <w:p w:rsidR="001A0D1C" w:rsidRPr="001A0D1C" w:rsidRDefault="001A0D1C" w:rsidP="001A0D1C">
            <w:pPr>
              <w:jc w:val="both"/>
              <w:rPr>
                <w:b/>
                <w:sz w:val="18"/>
                <w:szCs w:val="18"/>
              </w:rPr>
            </w:pPr>
            <w:r w:rsidRPr="001A0D1C">
              <w:rPr>
                <w:b/>
                <w:sz w:val="18"/>
                <w:szCs w:val="18"/>
              </w:rPr>
              <w:t>36,2</w:t>
            </w:r>
          </w:p>
        </w:tc>
        <w:tc>
          <w:tcPr>
            <w:tcW w:w="1134" w:type="dxa"/>
            <w:tcBorders>
              <w:top w:val="nil"/>
              <w:left w:val="nil"/>
              <w:bottom w:val="single" w:sz="4" w:space="0" w:color="auto"/>
              <w:right w:val="single" w:sz="4" w:space="0" w:color="auto"/>
            </w:tcBorders>
            <w:vAlign w:val="center"/>
          </w:tcPr>
          <w:p w:rsidR="001A0D1C" w:rsidRPr="001A0D1C" w:rsidRDefault="001A0D1C" w:rsidP="001A0D1C">
            <w:pPr>
              <w:jc w:val="both"/>
              <w:rPr>
                <w:b/>
                <w:sz w:val="18"/>
                <w:szCs w:val="18"/>
              </w:rPr>
            </w:pPr>
            <w:r w:rsidRPr="001A0D1C">
              <w:rPr>
                <w:b/>
                <w:sz w:val="18"/>
                <w:szCs w:val="18"/>
              </w:rPr>
              <w:t>36,2</w:t>
            </w:r>
          </w:p>
        </w:tc>
        <w:tc>
          <w:tcPr>
            <w:tcW w:w="293" w:type="dxa"/>
            <w:tcBorders>
              <w:top w:val="nil"/>
              <w:left w:val="nil"/>
              <w:bottom w:val="nil"/>
              <w:right w:val="nil"/>
            </w:tcBorders>
          </w:tcPr>
          <w:p w:rsidR="001A0D1C" w:rsidRPr="001A0D1C" w:rsidRDefault="001A0D1C" w:rsidP="001A0D1C">
            <w:pPr>
              <w:jc w:val="both"/>
              <w:rPr>
                <w:sz w:val="18"/>
                <w:szCs w:val="18"/>
              </w:rPr>
            </w:pPr>
          </w:p>
        </w:tc>
        <w:tc>
          <w:tcPr>
            <w:tcW w:w="240" w:type="dxa"/>
            <w:tcBorders>
              <w:top w:val="nil"/>
              <w:left w:val="nil"/>
              <w:bottom w:val="nil"/>
              <w:right w:val="nil"/>
            </w:tcBorders>
          </w:tcPr>
          <w:p w:rsidR="001A0D1C" w:rsidRPr="001A0D1C" w:rsidRDefault="001A0D1C" w:rsidP="001A0D1C">
            <w:pPr>
              <w:jc w:val="both"/>
              <w:rPr>
                <w:sz w:val="18"/>
                <w:szCs w:val="18"/>
              </w:rPr>
            </w:pPr>
          </w:p>
        </w:tc>
        <w:tc>
          <w:tcPr>
            <w:tcW w:w="255" w:type="dxa"/>
            <w:tcBorders>
              <w:top w:val="nil"/>
              <w:left w:val="nil"/>
              <w:bottom w:val="nil"/>
              <w:right w:val="nil"/>
            </w:tcBorders>
          </w:tcPr>
          <w:p w:rsidR="001A0D1C" w:rsidRPr="001A0D1C" w:rsidRDefault="001A0D1C" w:rsidP="001A0D1C">
            <w:pPr>
              <w:jc w:val="both"/>
              <w:rPr>
                <w:sz w:val="18"/>
                <w:szCs w:val="18"/>
              </w:rPr>
            </w:pPr>
          </w:p>
        </w:tc>
      </w:tr>
      <w:tr w:rsidR="001A0D1C" w:rsidRPr="001A0D1C" w:rsidTr="001A0D1C">
        <w:tblPrEx>
          <w:tblCellSpacing w:w="-5" w:type="nil"/>
        </w:tblPrEx>
        <w:trPr>
          <w:trHeight w:val="556"/>
          <w:tblCellSpacing w:w="-5" w:type="nil"/>
        </w:trPr>
        <w:tc>
          <w:tcPr>
            <w:tcW w:w="3475" w:type="dxa"/>
            <w:tcBorders>
              <w:top w:val="nil"/>
              <w:left w:val="single" w:sz="4" w:space="0" w:color="000000"/>
              <w:bottom w:val="single" w:sz="4" w:space="0" w:color="000000"/>
              <w:right w:val="single" w:sz="4" w:space="0" w:color="000000"/>
            </w:tcBorders>
            <w:vAlign w:val="center"/>
          </w:tcPr>
          <w:p w:rsidR="001A0D1C" w:rsidRPr="001A0D1C" w:rsidRDefault="001A0D1C" w:rsidP="001A0D1C">
            <w:pPr>
              <w:jc w:val="both"/>
              <w:rPr>
                <w:b/>
                <w:color w:val="000000"/>
                <w:sz w:val="18"/>
                <w:szCs w:val="18"/>
              </w:rPr>
            </w:pPr>
            <w:r w:rsidRPr="001A0D1C">
              <w:rPr>
                <w:b/>
                <w:color w:val="000000"/>
                <w:sz w:val="18"/>
                <w:szCs w:val="18"/>
              </w:rPr>
              <w:t>Прочие межбюджетные трансферты общего характера</w:t>
            </w:r>
          </w:p>
        </w:tc>
        <w:tc>
          <w:tcPr>
            <w:tcW w:w="708" w:type="dxa"/>
            <w:tcBorders>
              <w:top w:val="nil"/>
              <w:left w:val="nil"/>
              <w:bottom w:val="single" w:sz="4" w:space="0" w:color="auto"/>
              <w:right w:val="single" w:sz="4" w:space="0" w:color="auto"/>
            </w:tcBorders>
            <w:vAlign w:val="center"/>
          </w:tcPr>
          <w:p w:rsidR="001A0D1C" w:rsidRPr="001A0D1C" w:rsidRDefault="001A0D1C" w:rsidP="001A0D1C">
            <w:pPr>
              <w:jc w:val="both"/>
              <w:rPr>
                <w:b/>
                <w:color w:val="000000"/>
                <w:sz w:val="18"/>
                <w:szCs w:val="18"/>
              </w:rPr>
            </w:pPr>
            <w:r w:rsidRPr="001A0D1C">
              <w:rPr>
                <w:b/>
                <w:color w:val="000000"/>
                <w:sz w:val="18"/>
                <w:szCs w:val="18"/>
              </w:rPr>
              <w:t>914</w:t>
            </w:r>
          </w:p>
        </w:tc>
        <w:tc>
          <w:tcPr>
            <w:tcW w:w="567" w:type="dxa"/>
            <w:tcBorders>
              <w:top w:val="nil"/>
              <w:left w:val="nil"/>
              <w:bottom w:val="single" w:sz="4" w:space="0" w:color="auto"/>
              <w:right w:val="single" w:sz="4" w:space="0" w:color="auto"/>
            </w:tcBorders>
            <w:vAlign w:val="center"/>
          </w:tcPr>
          <w:p w:rsidR="001A0D1C" w:rsidRPr="001A0D1C" w:rsidRDefault="001A0D1C" w:rsidP="001A0D1C">
            <w:pPr>
              <w:jc w:val="both"/>
              <w:rPr>
                <w:b/>
                <w:sz w:val="18"/>
                <w:szCs w:val="18"/>
              </w:rPr>
            </w:pPr>
            <w:r w:rsidRPr="001A0D1C">
              <w:rPr>
                <w:b/>
                <w:sz w:val="18"/>
                <w:szCs w:val="18"/>
              </w:rPr>
              <w:t>14</w:t>
            </w:r>
          </w:p>
        </w:tc>
        <w:tc>
          <w:tcPr>
            <w:tcW w:w="567"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b/>
                <w:sz w:val="18"/>
                <w:szCs w:val="18"/>
              </w:rPr>
            </w:pPr>
            <w:r w:rsidRPr="001A0D1C">
              <w:rPr>
                <w:b/>
                <w:sz w:val="18"/>
                <w:szCs w:val="18"/>
              </w:rPr>
              <w:t>03</w:t>
            </w:r>
          </w:p>
        </w:tc>
        <w:tc>
          <w:tcPr>
            <w:tcW w:w="1134" w:type="dxa"/>
            <w:gridSpan w:val="3"/>
            <w:tcBorders>
              <w:top w:val="nil"/>
              <w:left w:val="nil"/>
              <w:bottom w:val="single" w:sz="4" w:space="0" w:color="auto"/>
              <w:right w:val="single" w:sz="4" w:space="0" w:color="auto"/>
            </w:tcBorders>
            <w:vAlign w:val="center"/>
          </w:tcPr>
          <w:p w:rsidR="001A0D1C" w:rsidRPr="001A0D1C" w:rsidRDefault="001A0D1C" w:rsidP="001A0D1C">
            <w:pPr>
              <w:jc w:val="both"/>
              <w:rPr>
                <w:b/>
                <w:sz w:val="18"/>
                <w:szCs w:val="18"/>
              </w:rPr>
            </w:pPr>
          </w:p>
        </w:tc>
        <w:tc>
          <w:tcPr>
            <w:tcW w:w="709"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b/>
                <w:sz w:val="18"/>
                <w:szCs w:val="18"/>
              </w:rPr>
            </w:pPr>
          </w:p>
        </w:tc>
        <w:tc>
          <w:tcPr>
            <w:tcW w:w="1134" w:type="dxa"/>
            <w:tcBorders>
              <w:top w:val="nil"/>
              <w:left w:val="nil"/>
              <w:bottom w:val="single" w:sz="4" w:space="0" w:color="auto"/>
              <w:right w:val="single" w:sz="4" w:space="0" w:color="auto"/>
            </w:tcBorders>
            <w:vAlign w:val="center"/>
          </w:tcPr>
          <w:p w:rsidR="001A0D1C" w:rsidRPr="001A0D1C" w:rsidRDefault="001A0D1C" w:rsidP="001A0D1C">
            <w:pPr>
              <w:jc w:val="both"/>
              <w:rPr>
                <w:b/>
                <w:sz w:val="18"/>
                <w:szCs w:val="18"/>
              </w:rPr>
            </w:pPr>
            <w:r w:rsidRPr="001A0D1C">
              <w:rPr>
                <w:b/>
                <w:sz w:val="18"/>
                <w:szCs w:val="18"/>
              </w:rPr>
              <w:t>36,2</w:t>
            </w:r>
          </w:p>
        </w:tc>
        <w:tc>
          <w:tcPr>
            <w:tcW w:w="1134" w:type="dxa"/>
            <w:gridSpan w:val="3"/>
            <w:tcBorders>
              <w:top w:val="nil"/>
              <w:left w:val="single" w:sz="4" w:space="0" w:color="000000"/>
              <w:bottom w:val="single" w:sz="4" w:space="0" w:color="000000"/>
              <w:right w:val="single" w:sz="4" w:space="0" w:color="000000"/>
            </w:tcBorders>
            <w:vAlign w:val="center"/>
          </w:tcPr>
          <w:p w:rsidR="001A0D1C" w:rsidRPr="001A0D1C" w:rsidRDefault="001A0D1C" w:rsidP="001A0D1C">
            <w:pPr>
              <w:jc w:val="both"/>
              <w:rPr>
                <w:b/>
                <w:sz w:val="18"/>
                <w:szCs w:val="18"/>
              </w:rPr>
            </w:pPr>
            <w:r w:rsidRPr="001A0D1C">
              <w:rPr>
                <w:b/>
                <w:sz w:val="18"/>
                <w:szCs w:val="18"/>
              </w:rPr>
              <w:t>36,2</w:t>
            </w:r>
          </w:p>
        </w:tc>
        <w:tc>
          <w:tcPr>
            <w:tcW w:w="1134" w:type="dxa"/>
            <w:tcBorders>
              <w:top w:val="nil"/>
              <w:left w:val="nil"/>
              <w:bottom w:val="single" w:sz="4" w:space="0" w:color="auto"/>
              <w:right w:val="single" w:sz="4" w:space="0" w:color="auto"/>
            </w:tcBorders>
            <w:vAlign w:val="center"/>
          </w:tcPr>
          <w:p w:rsidR="001A0D1C" w:rsidRPr="001A0D1C" w:rsidRDefault="001A0D1C" w:rsidP="001A0D1C">
            <w:pPr>
              <w:jc w:val="both"/>
              <w:rPr>
                <w:b/>
                <w:sz w:val="18"/>
                <w:szCs w:val="18"/>
              </w:rPr>
            </w:pPr>
            <w:r w:rsidRPr="001A0D1C">
              <w:rPr>
                <w:b/>
                <w:sz w:val="18"/>
                <w:szCs w:val="18"/>
              </w:rPr>
              <w:t>36,2</w:t>
            </w:r>
          </w:p>
        </w:tc>
        <w:tc>
          <w:tcPr>
            <w:tcW w:w="293" w:type="dxa"/>
            <w:tcBorders>
              <w:top w:val="nil"/>
              <w:left w:val="nil"/>
              <w:bottom w:val="nil"/>
              <w:right w:val="nil"/>
            </w:tcBorders>
          </w:tcPr>
          <w:p w:rsidR="001A0D1C" w:rsidRPr="001A0D1C" w:rsidRDefault="001A0D1C" w:rsidP="001A0D1C">
            <w:pPr>
              <w:jc w:val="both"/>
              <w:rPr>
                <w:sz w:val="18"/>
                <w:szCs w:val="18"/>
              </w:rPr>
            </w:pPr>
          </w:p>
        </w:tc>
        <w:tc>
          <w:tcPr>
            <w:tcW w:w="240" w:type="dxa"/>
            <w:tcBorders>
              <w:top w:val="nil"/>
              <w:left w:val="nil"/>
              <w:bottom w:val="nil"/>
              <w:right w:val="nil"/>
            </w:tcBorders>
          </w:tcPr>
          <w:p w:rsidR="001A0D1C" w:rsidRPr="001A0D1C" w:rsidRDefault="001A0D1C" w:rsidP="001A0D1C">
            <w:pPr>
              <w:jc w:val="both"/>
              <w:rPr>
                <w:sz w:val="18"/>
                <w:szCs w:val="18"/>
              </w:rPr>
            </w:pPr>
          </w:p>
        </w:tc>
        <w:tc>
          <w:tcPr>
            <w:tcW w:w="255" w:type="dxa"/>
            <w:tcBorders>
              <w:top w:val="nil"/>
              <w:left w:val="nil"/>
              <w:bottom w:val="nil"/>
              <w:right w:val="nil"/>
            </w:tcBorders>
          </w:tcPr>
          <w:p w:rsidR="001A0D1C" w:rsidRPr="001A0D1C" w:rsidRDefault="001A0D1C" w:rsidP="001A0D1C">
            <w:pPr>
              <w:jc w:val="both"/>
              <w:rPr>
                <w:sz w:val="18"/>
                <w:szCs w:val="18"/>
              </w:rPr>
            </w:pPr>
          </w:p>
        </w:tc>
      </w:tr>
      <w:tr w:rsidR="001A0D1C" w:rsidRPr="001A0D1C" w:rsidTr="001A0D1C">
        <w:tblPrEx>
          <w:tblCellSpacing w:w="-5" w:type="nil"/>
        </w:tblPrEx>
        <w:trPr>
          <w:trHeight w:val="1201"/>
          <w:tblCellSpacing w:w="-5" w:type="nil"/>
        </w:trPr>
        <w:tc>
          <w:tcPr>
            <w:tcW w:w="3475" w:type="dxa"/>
            <w:tcBorders>
              <w:top w:val="nil"/>
              <w:left w:val="single" w:sz="4" w:space="0" w:color="000000"/>
              <w:bottom w:val="single" w:sz="4" w:space="0" w:color="000000"/>
              <w:right w:val="single" w:sz="4" w:space="0" w:color="000000"/>
            </w:tcBorders>
            <w:vAlign w:val="center"/>
          </w:tcPr>
          <w:p w:rsidR="001A0D1C" w:rsidRPr="001A0D1C" w:rsidRDefault="001A0D1C" w:rsidP="001A0D1C">
            <w:pPr>
              <w:jc w:val="both"/>
              <w:rPr>
                <w:color w:val="000000"/>
                <w:sz w:val="18"/>
                <w:szCs w:val="18"/>
              </w:rPr>
            </w:pPr>
            <w:r w:rsidRPr="001A0D1C">
              <w:rPr>
                <w:b/>
                <w:bCs/>
                <w:i/>
                <w:iCs/>
                <w:sz w:val="18"/>
                <w:szCs w:val="18"/>
              </w:rPr>
              <w:t>Муниципальная программа Гвазденского  сельского поселения Бутурлиновского муниципального района Воронежской области "Социально-экономическое развитие Гвазденского сельского поселения"</w:t>
            </w:r>
          </w:p>
        </w:tc>
        <w:tc>
          <w:tcPr>
            <w:tcW w:w="708" w:type="dxa"/>
            <w:tcBorders>
              <w:top w:val="nil"/>
              <w:left w:val="nil"/>
              <w:bottom w:val="single" w:sz="4" w:space="0" w:color="auto"/>
              <w:right w:val="single" w:sz="4" w:space="0" w:color="auto"/>
            </w:tcBorders>
            <w:vAlign w:val="center"/>
          </w:tcPr>
          <w:p w:rsidR="001A0D1C" w:rsidRPr="001A0D1C" w:rsidRDefault="001A0D1C" w:rsidP="001A0D1C">
            <w:pPr>
              <w:jc w:val="both"/>
              <w:rPr>
                <w:color w:val="000000"/>
                <w:sz w:val="18"/>
                <w:szCs w:val="18"/>
              </w:rPr>
            </w:pPr>
            <w:r w:rsidRPr="001A0D1C">
              <w:rPr>
                <w:color w:val="000000"/>
                <w:sz w:val="18"/>
                <w:szCs w:val="18"/>
              </w:rPr>
              <w:t>914</w:t>
            </w:r>
          </w:p>
        </w:tc>
        <w:tc>
          <w:tcPr>
            <w:tcW w:w="567"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14</w:t>
            </w:r>
          </w:p>
        </w:tc>
        <w:tc>
          <w:tcPr>
            <w:tcW w:w="567"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03</w:t>
            </w:r>
          </w:p>
        </w:tc>
        <w:tc>
          <w:tcPr>
            <w:tcW w:w="1134" w:type="dxa"/>
            <w:gridSpan w:val="3"/>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84 0 00 00000</w:t>
            </w:r>
          </w:p>
        </w:tc>
        <w:tc>
          <w:tcPr>
            <w:tcW w:w="709"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p>
        </w:tc>
        <w:tc>
          <w:tcPr>
            <w:tcW w:w="1134"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5,3</w:t>
            </w:r>
          </w:p>
        </w:tc>
        <w:tc>
          <w:tcPr>
            <w:tcW w:w="1134" w:type="dxa"/>
            <w:gridSpan w:val="3"/>
            <w:tcBorders>
              <w:top w:val="nil"/>
              <w:left w:val="single" w:sz="4" w:space="0" w:color="000000"/>
              <w:bottom w:val="single" w:sz="4" w:space="0" w:color="000000"/>
              <w:right w:val="single" w:sz="4" w:space="0" w:color="000000"/>
            </w:tcBorders>
            <w:vAlign w:val="center"/>
          </w:tcPr>
          <w:p w:rsidR="001A0D1C" w:rsidRPr="001A0D1C" w:rsidRDefault="001A0D1C" w:rsidP="001A0D1C">
            <w:pPr>
              <w:jc w:val="both"/>
              <w:rPr>
                <w:sz w:val="18"/>
                <w:szCs w:val="18"/>
              </w:rPr>
            </w:pPr>
            <w:r w:rsidRPr="001A0D1C">
              <w:rPr>
                <w:sz w:val="18"/>
                <w:szCs w:val="18"/>
              </w:rPr>
              <w:t>5,3</w:t>
            </w:r>
          </w:p>
        </w:tc>
        <w:tc>
          <w:tcPr>
            <w:tcW w:w="1134"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5,3</w:t>
            </w:r>
          </w:p>
        </w:tc>
        <w:tc>
          <w:tcPr>
            <w:tcW w:w="293" w:type="dxa"/>
            <w:tcBorders>
              <w:top w:val="nil"/>
              <w:left w:val="nil"/>
              <w:bottom w:val="nil"/>
              <w:right w:val="nil"/>
            </w:tcBorders>
          </w:tcPr>
          <w:p w:rsidR="001A0D1C" w:rsidRPr="001A0D1C" w:rsidRDefault="001A0D1C" w:rsidP="001A0D1C">
            <w:pPr>
              <w:jc w:val="both"/>
              <w:rPr>
                <w:sz w:val="18"/>
                <w:szCs w:val="18"/>
              </w:rPr>
            </w:pPr>
          </w:p>
        </w:tc>
        <w:tc>
          <w:tcPr>
            <w:tcW w:w="240" w:type="dxa"/>
            <w:tcBorders>
              <w:top w:val="nil"/>
              <w:left w:val="nil"/>
              <w:bottom w:val="nil"/>
              <w:right w:val="nil"/>
            </w:tcBorders>
          </w:tcPr>
          <w:p w:rsidR="001A0D1C" w:rsidRPr="001A0D1C" w:rsidRDefault="001A0D1C" w:rsidP="001A0D1C">
            <w:pPr>
              <w:jc w:val="both"/>
              <w:rPr>
                <w:sz w:val="18"/>
                <w:szCs w:val="18"/>
              </w:rPr>
            </w:pPr>
          </w:p>
        </w:tc>
        <w:tc>
          <w:tcPr>
            <w:tcW w:w="255" w:type="dxa"/>
            <w:tcBorders>
              <w:top w:val="nil"/>
              <w:left w:val="nil"/>
              <w:bottom w:val="nil"/>
              <w:right w:val="nil"/>
            </w:tcBorders>
          </w:tcPr>
          <w:p w:rsidR="001A0D1C" w:rsidRPr="001A0D1C" w:rsidRDefault="001A0D1C" w:rsidP="001A0D1C">
            <w:pPr>
              <w:jc w:val="both"/>
              <w:rPr>
                <w:sz w:val="18"/>
                <w:szCs w:val="18"/>
              </w:rPr>
            </w:pPr>
          </w:p>
        </w:tc>
      </w:tr>
      <w:tr w:rsidR="001A0D1C" w:rsidRPr="001A0D1C" w:rsidTr="001A0D1C">
        <w:tblPrEx>
          <w:tblCellSpacing w:w="-5" w:type="nil"/>
        </w:tblPrEx>
        <w:trPr>
          <w:trHeight w:val="786"/>
          <w:tblCellSpacing w:w="-5" w:type="nil"/>
        </w:trPr>
        <w:tc>
          <w:tcPr>
            <w:tcW w:w="3475" w:type="dxa"/>
            <w:tcBorders>
              <w:top w:val="nil"/>
              <w:left w:val="single" w:sz="4" w:space="0" w:color="000000"/>
              <w:bottom w:val="single" w:sz="4" w:space="0" w:color="000000"/>
              <w:right w:val="single" w:sz="4" w:space="0" w:color="000000"/>
            </w:tcBorders>
            <w:vAlign w:val="center"/>
          </w:tcPr>
          <w:p w:rsidR="001A0D1C" w:rsidRPr="001A0D1C" w:rsidRDefault="001A0D1C" w:rsidP="001A0D1C">
            <w:pPr>
              <w:jc w:val="both"/>
              <w:rPr>
                <w:b/>
                <w:bCs/>
                <w:i/>
                <w:iCs/>
                <w:sz w:val="18"/>
                <w:szCs w:val="18"/>
              </w:rPr>
            </w:pPr>
            <w:r w:rsidRPr="001A0D1C">
              <w:rPr>
                <w:sz w:val="18"/>
                <w:szCs w:val="18"/>
              </w:rPr>
              <w:t>Подпрограмма «Развитие национальной экономики Гвазденского сельского поселения»</w:t>
            </w:r>
          </w:p>
        </w:tc>
        <w:tc>
          <w:tcPr>
            <w:tcW w:w="708" w:type="dxa"/>
            <w:tcBorders>
              <w:top w:val="nil"/>
              <w:left w:val="nil"/>
              <w:bottom w:val="single" w:sz="4" w:space="0" w:color="auto"/>
              <w:right w:val="single" w:sz="4" w:space="0" w:color="auto"/>
            </w:tcBorders>
            <w:vAlign w:val="center"/>
          </w:tcPr>
          <w:p w:rsidR="001A0D1C" w:rsidRPr="001A0D1C" w:rsidRDefault="001A0D1C" w:rsidP="001A0D1C">
            <w:pPr>
              <w:jc w:val="both"/>
              <w:rPr>
                <w:color w:val="000000"/>
                <w:sz w:val="18"/>
                <w:szCs w:val="18"/>
              </w:rPr>
            </w:pPr>
            <w:r w:rsidRPr="001A0D1C">
              <w:rPr>
                <w:color w:val="000000"/>
                <w:sz w:val="18"/>
                <w:szCs w:val="18"/>
              </w:rPr>
              <w:t>914</w:t>
            </w:r>
          </w:p>
        </w:tc>
        <w:tc>
          <w:tcPr>
            <w:tcW w:w="567"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14</w:t>
            </w:r>
          </w:p>
        </w:tc>
        <w:tc>
          <w:tcPr>
            <w:tcW w:w="567"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03</w:t>
            </w:r>
          </w:p>
        </w:tc>
        <w:tc>
          <w:tcPr>
            <w:tcW w:w="1134" w:type="dxa"/>
            <w:gridSpan w:val="3"/>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84 4 00 00000</w:t>
            </w:r>
          </w:p>
        </w:tc>
        <w:tc>
          <w:tcPr>
            <w:tcW w:w="709"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p>
        </w:tc>
        <w:tc>
          <w:tcPr>
            <w:tcW w:w="1134"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5,3</w:t>
            </w:r>
          </w:p>
        </w:tc>
        <w:tc>
          <w:tcPr>
            <w:tcW w:w="1134" w:type="dxa"/>
            <w:gridSpan w:val="3"/>
            <w:tcBorders>
              <w:top w:val="nil"/>
              <w:left w:val="single" w:sz="4" w:space="0" w:color="000000"/>
              <w:bottom w:val="single" w:sz="4" w:space="0" w:color="000000"/>
              <w:right w:val="single" w:sz="4" w:space="0" w:color="000000"/>
            </w:tcBorders>
            <w:vAlign w:val="center"/>
          </w:tcPr>
          <w:p w:rsidR="001A0D1C" w:rsidRPr="001A0D1C" w:rsidRDefault="001A0D1C" w:rsidP="001A0D1C">
            <w:pPr>
              <w:jc w:val="both"/>
              <w:rPr>
                <w:sz w:val="18"/>
                <w:szCs w:val="18"/>
              </w:rPr>
            </w:pPr>
            <w:r w:rsidRPr="001A0D1C">
              <w:rPr>
                <w:sz w:val="18"/>
                <w:szCs w:val="18"/>
              </w:rPr>
              <w:t>5,3</w:t>
            </w:r>
          </w:p>
        </w:tc>
        <w:tc>
          <w:tcPr>
            <w:tcW w:w="1134"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5,3</w:t>
            </w:r>
          </w:p>
        </w:tc>
        <w:tc>
          <w:tcPr>
            <w:tcW w:w="293" w:type="dxa"/>
            <w:tcBorders>
              <w:top w:val="nil"/>
              <w:left w:val="nil"/>
              <w:bottom w:val="nil"/>
              <w:right w:val="nil"/>
            </w:tcBorders>
          </w:tcPr>
          <w:p w:rsidR="001A0D1C" w:rsidRPr="001A0D1C" w:rsidRDefault="001A0D1C" w:rsidP="001A0D1C">
            <w:pPr>
              <w:jc w:val="both"/>
              <w:rPr>
                <w:sz w:val="18"/>
                <w:szCs w:val="18"/>
              </w:rPr>
            </w:pPr>
          </w:p>
        </w:tc>
        <w:tc>
          <w:tcPr>
            <w:tcW w:w="240" w:type="dxa"/>
            <w:tcBorders>
              <w:top w:val="nil"/>
              <w:left w:val="nil"/>
              <w:bottom w:val="nil"/>
              <w:right w:val="nil"/>
            </w:tcBorders>
          </w:tcPr>
          <w:p w:rsidR="001A0D1C" w:rsidRPr="001A0D1C" w:rsidRDefault="001A0D1C" w:rsidP="001A0D1C">
            <w:pPr>
              <w:jc w:val="both"/>
              <w:rPr>
                <w:sz w:val="18"/>
                <w:szCs w:val="18"/>
              </w:rPr>
            </w:pPr>
          </w:p>
        </w:tc>
        <w:tc>
          <w:tcPr>
            <w:tcW w:w="255" w:type="dxa"/>
            <w:tcBorders>
              <w:top w:val="nil"/>
              <w:left w:val="nil"/>
              <w:bottom w:val="nil"/>
              <w:right w:val="nil"/>
            </w:tcBorders>
          </w:tcPr>
          <w:p w:rsidR="001A0D1C" w:rsidRPr="001A0D1C" w:rsidRDefault="001A0D1C" w:rsidP="001A0D1C">
            <w:pPr>
              <w:jc w:val="both"/>
              <w:rPr>
                <w:sz w:val="18"/>
                <w:szCs w:val="18"/>
              </w:rPr>
            </w:pPr>
          </w:p>
        </w:tc>
      </w:tr>
      <w:tr w:rsidR="001A0D1C" w:rsidRPr="001A0D1C" w:rsidTr="001A0D1C">
        <w:tblPrEx>
          <w:tblCellSpacing w:w="-5" w:type="nil"/>
        </w:tblPrEx>
        <w:trPr>
          <w:trHeight w:val="697"/>
          <w:tblCellSpacing w:w="-5" w:type="nil"/>
        </w:trPr>
        <w:tc>
          <w:tcPr>
            <w:tcW w:w="3475" w:type="dxa"/>
            <w:tcBorders>
              <w:top w:val="nil"/>
              <w:left w:val="single" w:sz="4" w:space="0" w:color="000000"/>
              <w:bottom w:val="single" w:sz="4" w:space="0" w:color="000000"/>
              <w:right w:val="single" w:sz="4" w:space="0" w:color="000000"/>
            </w:tcBorders>
            <w:vAlign w:val="center"/>
          </w:tcPr>
          <w:p w:rsidR="001A0D1C" w:rsidRPr="001A0D1C" w:rsidRDefault="001A0D1C" w:rsidP="001A0D1C">
            <w:pPr>
              <w:jc w:val="both"/>
              <w:rPr>
                <w:b/>
                <w:bCs/>
                <w:i/>
                <w:iCs/>
                <w:sz w:val="18"/>
                <w:szCs w:val="18"/>
              </w:rPr>
            </w:pPr>
            <w:r w:rsidRPr="001A0D1C">
              <w:rPr>
                <w:sz w:val="18"/>
                <w:szCs w:val="18"/>
              </w:rPr>
              <w:t>Основное мероприятие «Мероприятия по градостроительной деятельности»</w:t>
            </w:r>
          </w:p>
        </w:tc>
        <w:tc>
          <w:tcPr>
            <w:tcW w:w="708" w:type="dxa"/>
            <w:tcBorders>
              <w:top w:val="nil"/>
              <w:left w:val="nil"/>
              <w:bottom w:val="single" w:sz="4" w:space="0" w:color="auto"/>
              <w:right w:val="single" w:sz="4" w:space="0" w:color="auto"/>
            </w:tcBorders>
            <w:vAlign w:val="center"/>
          </w:tcPr>
          <w:p w:rsidR="001A0D1C" w:rsidRPr="001A0D1C" w:rsidRDefault="001A0D1C" w:rsidP="001A0D1C">
            <w:pPr>
              <w:jc w:val="both"/>
              <w:rPr>
                <w:color w:val="000000"/>
                <w:sz w:val="18"/>
                <w:szCs w:val="18"/>
              </w:rPr>
            </w:pPr>
            <w:r w:rsidRPr="001A0D1C">
              <w:rPr>
                <w:color w:val="000000"/>
                <w:sz w:val="18"/>
                <w:szCs w:val="18"/>
              </w:rPr>
              <w:t>914</w:t>
            </w:r>
          </w:p>
        </w:tc>
        <w:tc>
          <w:tcPr>
            <w:tcW w:w="567"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14</w:t>
            </w:r>
          </w:p>
        </w:tc>
        <w:tc>
          <w:tcPr>
            <w:tcW w:w="567"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03</w:t>
            </w:r>
          </w:p>
        </w:tc>
        <w:tc>
          <w:tcPr>
            <w:tcW w:w="1134" w:type="dxa"/>
            <w:gridSpan w:val="3"/>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84 4 02 00000</w:t>
            </w:r>
          </w:p>
        </w:tc>
        <w:tc>
          <w:tcPr>
            <w:tcW w:w="709"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p>
        </w:tc>
        <w:tc>
          <w:tcPr>
            <w:tcW w:w="1134"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3,9</w:t>
            </w:r>
          </w:p>
        </w:tc>
        <w:tc>
          <w:tcPr>
            <w:tcW w:w="1134" w:type="dxa"/>
            <w:gridSpan w:val="3"/>
            <w:tcBorders>
              <w:top w:val="nil"/>
              <w:left w:val="single" w:sz="4" w:space="0" w:color="000000"/>
              <w:bottom w:val="single" w:sz="4" w:space="0" w:color="000000"/>
              <w:right w:val="single" w:sz="4" w:space="0" w:color="000000"/>
            </w:tcBorders>
            <w:vAlign w:val="center"/>
          </w:tcPr>
          <w:p w:rsidR="001A0D1C" w:rsidRPr="001A0D1C" w:rsidRDefault="001A0D1C" w:rsidP="001A0D1C">
            <w:pPr>
              <w:jc w:val="both"/>
              <w:rPr>
                <w:sz w:val="18"/>
                <w:szCs w:val="18"/>
              </w:rPr>
            </w:pPr>
            <w:r w:rsidRPr="001A0D1C">
              <w:rPr>
                <w:sz w:val="18"/>
                <w:szCs w:val="18"/>
              </w:rPr>
              <w:t>3,9</w:t>
            </w:r>
          </w:p>
        </w:tc>
        <w:tc>
          <w:tcPr>
            <w:tcW w:w="1134"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3,9</w:t>
            </w:r>
          </w:p>
        </w:tc>
        <w:tc>
          <w:tcPr>
            <w:tcW w:w="293" w:type="dxa"/>
            <w:tcBorders>
              <w:top w:val="nil"/>
              <w:left w:val="nil"/>
              <w:bottom w:val="nil"/>
              <w:right w:val="nil"/>
            </w:tcBorders>
          </w:tcPr>
          <w:p w:rsidR="001A0D1C" w:rsidRPr="001A0D1C" w:rsidRDefault="001A0D1C" w:rsidP="001A0D1C">
            <w:pPr>
              <w:jc w:val="both"/>
              <w:rPr>
                <w:sz w:val="18"/>
                <w:szCs w:val="18"/>
              </w:rPr>
            </w:pPr>
          </w:p>
        </w:tc>
        <w:tc>
          <w:tcPr>
            <w:tcW w:w="240" w:type="dxa"/>
            <w:tcBorders>
              <w:top w:val="nil"/>
              <w:left w:val="nil"/>
              <w:bottom w:val="nil"/>
              <w:right w:val="nil"/>
            </w:tcBorders>
          </w:tcPr>
          <w:p w:rsidR="001A0D1C" w:rsidRPr="001A0D1C" w:rsidRDefault="001A0D1C" w:rsidP="001A0D1C">
            <w:pPr>
              <w:jc w:val="both"/>
              <w:rPr>
                <w:sz w:val="18"/>
                <w:szCs w:val="18"/>
              </w:rPr>
            </w:pPr>
          </w:p>
        </w:tc>
        <w:tc>
          <w:tcPr>
            <w:tcW w:w="255" w:type="dxa"/>
            <w:tcBorders>
              <w:top w:val="nil"/>
              <w:left w:val="nil"/>
              <w:bottom w:val="nil"/>
              <w:right w:val="nil"/>
            </w:tcBorders>
          </w:tcPr>
          <w:p w:rsidR="001A0D1C" w:rsidRPr="001A0D1C" w:rsidRDefault="001A0D1C" w:rsidP="001A0D1C">
            <w:pPr>
              <w:jc w:val="both"/>
              <w:rPr>
                <w:sz w:val="18"/>
                <w:szCs w:val="18"/>
              </w:rPr>
            </w:pPr>
          </w:p>
        </w:tc>
      </w:tr>
      <w:tr w:rsidR="001A0D1C" w:rsidRPr="001A0D1C" w:rsidTr="001A0D1C">
        <w:tblPrEx>
          <w:tblCellSpacing w:w="-5" w:type="nil"/>
        </w:tblPrEx>
        <w:trPr>
          <w:trHeight w:val="609"/>
          <w:tblCellSpacing w:w="-5" w:type="nil"/>
        </w:trPr>
        <w:tc>
          <w:tcPr>
            <w:tcW w:w="3475" w:type="dxa"/>
            <w:tcBorders>
              <w:top w:val="nil"/>
              <w:left w:val="single" w:sz="4" w:space="0" w:color="000000"/>
              <w:bottom w:val="single" w:sz="4" w:space="0" w:color="000000"/>
              <w:right w:val="single" w:sz="4" w:space="0" w:color="000000"/>
            </w:tcBorders>
            <w:vAlign w:val="center"/>
          </w:tcPr>
          <w:p w:rsidR="001A0D1C" w:rsidRPr="001A0D1C" w:rsidRDefault="001A0D1C" w:rsidP="001A0D1C">
            <w:pPr>
              <w:jc w:val="both"/>
              <w:rPr>
                <w:sz w:val="18"/>
                <w:szCs w:val="18"/>
              </w:rPr>
            </w:pPr>
            <w:r w:rsidRPr="001A0D1C">
              <w:rPr>
                <w:sz w:val="18"/>
                <w:szCs w:val="18"/>
              </w:rPr>
              <w:t>Закупка товаров, работ и услуг по градостроительной деятельности</w:t>
            </w:r>
          </w:p>
        </w:tc>
        <w:tc>
          <w:tcPr>
            <w:tcW w:w="708" w:type="dxa"/>
            <w:tcBorders>
              <w:top w:val="nil"/>
              <w:left w:val="nil"/>
              <w:bottom w:val="single" w:sz="4" w:space="0" w:color="auto"/>
              <w:right w:val="single" w:sz="4" w:space="0" w:color="auto"/>
            </w:tcBorders>
            <w:vAlign w:val="center"/>
          </w:tcPr>
          <w:p w:rsidR="001A0D1C" w:rsidRPr="001A0D1C" w:rsidRDefault="001A0D1C" w:rsidP="001A0D1C">
            <w:pPr>
              <w:jc w:val="both"/>
              <w:rPr>
                <w:color w:val="000000"/>
                <w:sz w:val="18"/>
                <w:szCs w:val="18"/>
              </w:rPr>
            </w:pPr>
            <w:r w:rsidRPr="001A0D1C">
              <w:rPr>
                <w:color w:val="000000"/>
                <w:sz w:val="18"/>
                <w:szCs w:val="18"/>
              </w:rPr>
              <w:t>914</w:t>
            </w:r>
          </w:p>
        </w:tc>
        <w:tc>
          <w:tcPr>
            <w:tcW w:w="567"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14</w:t>
            </w:r>
          </w:p>
        </w:tc>
        <w:tc>
          <w:tcPr>
            <w:tcW w:w="567"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03</w:t>
            </w:r>
          </w:p>
        </w:tc>
        <w:tc>
          <w:tcPr>
            <w:tcW w:w="1134" w:type="dxa"/>
            <w:gridSpan w:val="3"/>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84 4 02 90200</w:t>
            </w:r>
          </w:p>
        </w:tc>
        <w:tc>
          <w:tcPr>
            <w:tcW w:w="709"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500</w:t>
            </w:r>
          </w:p>
        </w:tc>
        <w:tc>
          <w:tcPr>
            <w:tcW w:w="1134"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3,9</w:t>
            </w:r>
          </w:p>
        </w:tc>
        <w:tc>
          <w:tcPr>
            <w:tcW w:w="1134" w:type="dxa"/>
            <w:gridSpan w:val="3"/>
            <w:tcBorders>
              <w:top w:val="nil"/>
              <w:left w:val="single" w:sz="4" w:space="0" w:color="000000"/>
              <w:bottom w:val="single" w:sz="4" w:space="0" w:color="000000"/>
              <w:right w:val="single" w:sz="4" w:space="0" w:color="000000"/>
            </w:tcBorders>
            <w:vAlign w:val="center"/>
          </w:tcPr>
          <w:p w:rsidR="001A0D1C" w:rsidRPr="001A0D1C" w:rsidRDefault="001A0D1C" w:rsidP="001A0D1C">
            <w:pPr>
              <w:jc w:val="both"/>
              <w:rPr>
                <w:sz w:val="18"/>
                <w:szCs w:val="18"/>
              </w:rPr>
            </w:pPr>
            <w:r w:rsidRPr="001A0D1C">
              <w:rPr>
                <w:sz w:val="18"/>
                <w:szCs w:val="18"/>
              </w:rPr>
              <w:t>3,9</w:t>
            </w:r>
          </w:p>
        </w:tc>
        <w:tc>
          <w:tcPr>
            <w:tcW w:w="1134"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3,9</w:t>
            </w:r>
          </w:p>
        </w:tc>
        <w:tc>
          <w:tcPr>
            <w:tcW w:w="293" w:type="dxa"/>
            <w:tcBorders>
              <w:top w:val="nil"/>
              <w:left w:val="nil"/>
              <w:bottom w:val="nil"/>
              <w:right w:val="nil"/>
            </w:tcBorders>
          </w:tcPr>
          <w:p w:rsidR="001A0D1C" w:rsidRPr="001A0D1C" w:rsidRDefault="001A0D1C" w:rsidP="001A0D1C">
            <w:pPr>
              <w:jc w:val="both"/>
              <w:rPr>
                <w:sz w:val="18"/>
                <w:szCs w:val="18"/>
              </w:rPr>
            </w:pPr>
          </w:p>
        </w:tc>
        <w:tc>
          <w:tcPr>
            <w:tcW w:w="240" w:type="dxa"/>
            <w:tcBorders>
              <w:top w:val="nil"/>
              <w:left w:val="nil"/>
              <w:bottom w:val="nil"/>
              <w:right w:val="nil"/>
            </w:tcBorders>
          </w:tcPr>
          <w:p w:rsidR="001A0D1C" w:rsidRPr="001A0D1C" w:rsidRDefault="001A0D1C" w:rsidP="001A0D1C">
            <w:pPr>
              <w:jc w:val="both"/>
              <w:rPr>
                <w:sz w:val="18"/>
                <w:szCs w:val="18"/>
              </w:rPr>
            </w:pPr>
          </w:p>
        </w:tc>
        <w:tc>
          <w:tcPr>
            <w:tcW w:w="255" w:type="dxa"/>
            <w:tcBorders>
              <w:top w:val="nil"/>
              <w:left w:val="nil"/>
              <w:bottom w:val="nil"/>
              <w:right w:val="nil"/>
            </w:tcBorders>
          </w:tcPr>
          <w:p w:rsidR="001A0D1C" w:rsidRPr="001A0D1C" w:rsidRDefault="001A0D1C" w:rsidP="001A0D1C">
            <w:pPr>
              <w:jc w:val="both"/>
              <w:rPr>
                <w:sz w:val="18"/>
                <w:szCs w:val="18"/>
              </w:rPr>
            </w:pPr>
          </w:p>
        </w:tc>
      </w:tr>
      <w:tr w:rsidR="001A0D1C" w:rsidRPr="001A0D1C" w:rsidTr="001A0D1C">
        <w:tblPrEx>
          <w:tblCellSpacing w:w="-5" w:type="nil"/>
        </w:tblPrEx>
        <w:trPr>
          <w:trHeight w:val="504"/>
          <w:tblCellSpacing w:w="-5" w:type="nil"/>
        </w:trPr>
        <w:tc>
          <w:tcPr>
            <w:tcW w:w="3475" w:type="dxa"/>
            <w:tcBorders>
              <w:top w:val="nil"/>
              <w:left w:val="single" w:sz="4" w:space="0" w:color="000000"/>
              <w:bottom w:val="single" w:sz="4" w:space="0" w:color="000000"/>
              <w:right w:val="single" w:sz="4" w:space="0" w:color="000000"/>
            </w:tcBorders>
            <w:vAlign w:val="center"/>
          </w:tcPr>
          <w:p w:rsidR="001A0D1C" w:rsidRPr="001A0D1C" w:rsidRDefault="001A0D1C" w:rsidP="001A0D1C">
            <w:pPr>
              <w:jc w:val="both"/>
              <w:rPr>
                <w:sz w:val="18"/>
                <w:szCs w:val="18"/>
              </w:rPr>
            </w:pPr>
            <w:r w:rsidRPr="001A0D1C">
              <w:rPr>
                <w:sz w:val="18"/>
                <w:szCs w:val="18"/>
              </w:rPr>
              <w:t>Основное мероприятие «Организация жилищного контроля»</w:t>
            </w:r>
          </w:p>
        </w:tc>
        <w:tc>
          <w:tcPr>
            <w:tcW w:w="708" w:type="dxa"/>
            <w:tcBorders>
              <w:top w:val="nil"/>
              <w:left w:val="nil"/>
              <w:bottom w:val="single" w:sz="4" w:space="0" w:color="auto"/>
              <w:right w:val="single" w:sz="4" w:space="0" w:color="auto"/>
            </w:tcBorders>
            <w:vAlign w:val="center"/>
          </w:tcPr>
          <w:p w:rsidR="001A0D1C" w:rsidRPr="001A0D1C" w:rsidRDefault="001A0D1C" w:rsidP="001A0D1C">
            <w:pPr>
              <w:jc w:val="both"/>
              <w:rPr>
                <w:color w:val="000000"/>
                <w:sz w:val="18"/>
                <w:szCs w:val="18"/>
              </w:rPr>
            </w:pPr>
            <w:r w:rsidRPr="001A0D1C">
              <w:rPr>
                <w:color w:val="000000"/>
                <w:sz w:val="18"/>
                <w:szCs w:val="18"/>
              </w:rPr>
              <w:t>914</w:t>
            </w:r>
          </w:p>
        </w:tc>
        <w:tc>
          <w:tcPr>
            <w:tcW w:w="567"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14</w:t>
            </w:r>
          </w:p>
        </w:tc>
        <w:tc>
          <w:tcPr>
            <w:tcW w:w="567"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03</w:t>
            </w:r>
          </w:p>
        </w:tc>
        <w:tc>
          <w:tcPr>
            <w:tcW w:w="1134" w:type="dxa"/>
            <w:gridSpan w:val="3"/>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84 4 04 00000</w:t>
            </w:r>
          </w:p>
        </w:tc>
        <w:tc>
          <w:tcPr>
            <w:tcW w:w="709"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p>
        </w:tc>
        <w:tc>
          <w:tcPr>
            <w:tcW w:w="1134"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1,4</w:t>
            </w:r>
          </w:p>
        </w:tc>
        <w:tc>
          <w:tcPr>
            <w:tcW w:w="1134" w:type="dxa"/>
            <w:gridSpan w:val="3"/>
            <w:tcBorders>
              <w:top w:val="nil"/>
              <w:left w:val="single" w:sz="4" w:space="0" w:color="000000"/>
              <w:bottom w:val="single" w:sz="4" w:space="0" w:color="000000"/>
              <w:right w:val="single" w:sz="4" w:space="0" w:color="000000"/>
            </w:tcBorders>
            <w:vAlign w:val="center"/>
          </w:tcPr>
          <w:p w:rsidR="001A0D1C" w:rsidRPr="001A0D1C" w:rsidRDefault="001A0D1C" w:rsidP="001A0D1C">
            <w:pPr>
              <w:jc w:val="both"/>
              <w:rPr>
                <w:sz w:val="18"/>
                <w:szCs w:val="18"/>
              </w:rPr>
            </w:pPr>
            <w:r w:rsidRPr="001A0D1C">
              <w:rPr>
                <w:sz w:val="18"/>
                <w:szCs w:val="18"/>
              </w:rPr>
              <w:t>1,4</w:t>
            </w:r>
          </w:p>
        </w:tc>
        <w:tc>
          <w:tcPr>
            <w:tcW w:w="1134"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1,4</w:t>
            </w:r>
          </w:p>
        </w:tc>
        <w:tc>
          <w:tcPr>
            <w:tcW w:w="293" w:type="dxa"/>
            <w:tcBorders>
              <w:top w:val="nil"/>
              <w:left w:val="nil"/>
              <w:bottom w:val="nil"/>
              <w:right w:val="nil"/>
            </w:tcBorders>
          </w:tcPr>
          <w:p w:rsidR="001A0D1C" w:rsidRPr="001A0D1C" w:rsidRDefault="001A0D1C" w:rsidP="001A0D1C">
            <w:pPr>
              <w:jc w:val="both"/>
              <w:rPr>
                <w:sz w:val="18"/>
                <w:szCs w:val="18"/>
              </w:rPr>
            </w:pPr>
          </w:p>
        </w:tc>
        <w:tc>
          <w:tcPr>
            <w:tcW w:w="240" w:type="dxa"/>
            <w:tcBorders>
              <w:top w:val="nil"/>
              <w:left w:val="nil"/>
              <w:bottom w:val="nil"/>
              <w:right w:val="nil"/>
            </w:tcBorders>
          </w:tcPr>
          <w:p w:rsidR="001A0D1C" w:rsidRPr="001A0D1C" w:rsidRDefault="001A0D1C" w:rsidP="001A0D1C">
            <w:pPr>
              <w:jc w:val="both"/>
              <w:rPr>
                <w:sz w:val="18"/>
                <w:szCs w:val="18"/>
              </w:rPr>
            </w:pPr>
          </w:p>
        </w:tc>
        <w:tc>
          <w:tcPr>
            <w:tcW w:w="255" w:type="dxa"/>
            <w:tcBorders>
              <w:top w:val="nil"/>
              <w:left w:val="nil"/>
              <w:bottom w:val="nil"/>
              <w:right w:val="nil"/>
            </w:tcBorders>
          </w:tcPr>
          <w:p w:rsidR="001A0D1C" w:rsidRPr="001A0D1C" w:rsidRDefault="001A0D1C" w:rsidP="001A0D1C">
            <w:pPr>
              <w:jc w:val="both"/>
              <w:rPr>
                <w:sz w:val="18"/>
                <w:szCs w:val="18"/>
              </w:rPr>
            </w:pPr>
          </w:p>
        </w:tc>
      </w:tr>
      <w:tr w:rsidR="001A0D1C" w:rsidRPr="001A0D1C" w:rsidTr="001A0D1C">
        <w:tblPrEx>
          <w:tblCellSpacing w:w="-5" w:type="nil"/>
        </w:tblPrEx>
        <w:trPr>
          <w:trHeight w:val="687"/>
          <w:tblCellSpacing w:w="-5" w:type="nil"/>
        </w:trPr>
        <w:tc>
          <w:tcPr>
            <w:tcW w:w="3475" w:type="dxa"/>
            <w:tcBorders>
              <w:top w:val="nil"/>
              <w:left w:val="single" w:sz="4" w:space="0" w:color="000000"/>
              <w:bottom w:val="single" w:sz="4" w:space="0" w:color="000000"/>
              <w:right w:val="single" w:sz="4" w:space="0" w:color="000000"/>
            </w:tcBorders>
            <w:vAlign w:val="center"/>
          </w:tcPr>
          <w:p w:rsidR="001A0D1C" w:rsidRPr="001A0D1C" w:rsidRDefault="001A0D1C" w:rsidP="001A0D1C">
            <w:pPr>
              <w:jc w:val="both"/>
              <w:rPr>
                <w:sz w:val="18"/>
                <w:szCs w:val="18"/>
              </w:rPr>
            </w:pPr>
            <w:r w:rsidRPr="001A0D1C">
              <w:rPr>
                <w:sz w:val="18"/>
                <w:szCs w:val="18"/>
              </w:rPr>
              <w:t>Финансирование переданных полномочий по жилищному контролю</w:t>
            </w:r>
          </w:p>
        </w:tc>
        <w:tc>
          <w:tcPr>
            <w:tcW w:w="708" w:type="dxa"/>
            <w:tcBorders>
              <w:top w:val="nil"/>
              <w:left w:val="nil"/>
              <w:bottom w:val="single" w:sz="4" w:space="0" w:color="auto"/>
              <w:right w:val="single" w:sz="4" w:space="0" w:color="auto"/>
            </w:tcBorders>
            <w:vAlign w:val="center"/>
          </w:tcPr>
          <w:p w:rsidR="001A0D1C" w:rsidRPr="001A0D1C" w:rsidRDefault="001A0D1C" w:rsidP="001A0D1C">
            <w:pPr>
              <w:jc w:val="both"/>
              <w:rPr>
                <w:color w:val="000000"/>
                <w:sz w:val="18"/>
                <w:szCs w:val="18"/>
              </w:rPr>
            </w:pPr>
            <w:r w:rsidRPr="001A0D1C">
              <w:rPr>
                <w:color w:val="000000"/>
                <w:sz w:val="18"/>
                <w:szCs w:val="18"/>
              </w:rPr>
              <w:t>914</w:t>
            </w:r>
          </w:p>
        </w:tc>
        <w:tc>
          <w:tcPr>
            <w:tcW w:w="567"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14</w:t>
            </w:r>
          </w:p>
        </w:tc>
        <w:tc>
          <w:tcPr>
            <w:tcW w:w="567"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03</w:t>
            </w:r>
          </w:p>
        </w:tc>
        <w:tc>
          <w:tcPr>
            <w:tcW w:w="1134" w:type="dxa"/>
            <w:gridSpan w:val="3"/>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84 4 04 90200</w:t>
            </w:r>
          </w:p>
        </w:tc>
        <w:tc>
          <w:tcPr>
            <w:tcW w:w="709"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500</w:t>
            </w:r>
          </w:p>
        </w:tc>
        <w:tc>
          <w:tcPr>
            <w:tcW w:w="1134"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1,4</w:t>
            </w:r>
          </w:p>
        </w:tc>
        <w:tc>
          <w:tcPr>
            <w:tcW w:w="1134" w:type="dxa"/>
            <w:gridSpan w:val="3"/>
            <w:tcBorders>
              <w:top w:val="nil"/>
              <w:left w:val="single" w:sz="4" w:space="0" w:color="000000"/>
              <w:bottom w:val="single" w:sz="4" w:space="0" w:color="000000"/>
              <w:right w:val="single" w:sz="4" w:space="0" w:color="000000"/>
            </w:tcBorders>
            <w:vAlign w:val="center"/>
          </w:tcPr>
          <w:p w:rsidR="001A0D1C" w:rsidRPr="001A0D1C" w:rsidRDefault="001A0D1C" w:rsidP="001A0D1C">
            <w:pPr>
              <w:jc w:val="both"/>
              <w:rPr>
                <w:sz w:val="18"/>
                <w:szCs w:val="18"/>
              </w:rPr>
            </w:pPr>
            <w:r w:rsidRPr="001A0D1C">
              <w:rPr>
                <w:sz w:val="18"/>
                <w:szCs w:val="18"/>
              </w:rPr>
              <w:t>1,4</w:t>
            </w:r>
          </w:p>
        </w:tc>
        <w:tc>
          <w:tcPr>
            <w:tcW w:w="1134"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1,4</w:t>
            </w:r>
          </w:p>
        </w:tc>
        <w:tc>
          <w:tcPr>
            <w:tcW w:w="293" w:type="dxa"/>
            <w:tcBorders>
              <w:top w:val="nil"/>
              <w:left w:val="nil"/>
              <w:bottom w:val="nil"/>
              <w:right w:val="nil"/>
            </w:tcBorders>
          </w:tcPr>
          <w:p w:rsidR="001A0D1C" w:rsidRPr="001A0D1C" w:rsidRDefault="001A0D1C" w:rsidP="001A0D1C">
            <w:pPr>
              <w:jc w:val="both"/>
              <w:rPr>
                <w:sz w:val="18"/>
                <w:szCs w:val="18"/>
              </w:rPr>
            </w:pPr>
          </w:p>
        </w:tc>
        <w:tc>
          <w:tcPr>
            <w:tcW w:w="240" w:type="dxa"/>
            <w:tcBorders>
              <w:top w:val="nil"/>
              <w:left w:val="nil"/>
              <w:bottom w:val="nil"/>
              <w:right w:val="nil"/>
            </w:tcBorders>
          </w:tcPr>
          <w:p w:rsidR="001A0D1C" w:rsidRPr="001A0D1C" w:rsidRDefault="001A0D1C" w:rsidP="001A0D1C">
            <w:pPr>
              <w:jc w:val="both"/>
              <w:rPr>
                <w:sz w:val="18"/>
                <w:szCs w:val="18"/>
              </w:rPr>
            </w:pPr>
          </w:p>
        </w:tc>
        <w:tc>
          <w:tcPr>
            <w:tcW w:w="255" w:type="dxa"/>
            <w:tcBorders>
              <w:top w:val="nil"/>
              <w:left w:val="nil"/>
              <w:bottom w:val="nil"/>
              <w:right w:val="nil"/>
            </w:tcBorders>
          </w:tcPr>
          <w:p w:rsidR="001A0D1C" w:rsidRPr="001A0D1C" w:rsidRDefault="001A0D1C" w:rsidP="001A0D1C">
            <w:pPr>
              <w:jc w:val="both"/>
              <w:rPr>
                <w:sz w:val="18"/>
                <w:szCs w:val="18"/>
              </w:rPr>
            </w:pPr>
          </w:p>
        </w:tc>
      </w:tr>
      <w:tr w:rsidR="001A0D1C" w:rsidRPr="001A0D1C" w:rsidTr="001A0D1C">
        <w:tblPrEx>
          <w:tblCellSpacing w:w="-5" w:type="nil"/>
        </w:tblPrEx>
        <w:trPr>
          <w:trHeight w:val="687"/>
          <w:tblCellSpacing w:w="-5" w:type="nil"/>
        </w:trPr>
        <w:tc>
          <w:tcPr>
            <w:tcW w:w="3475" w:type="dxa"/>
            <w:tcBorders>
              <w:top w:val="nil"/>
              <w:left w:val="single" w:sz="4" w:space="0" w:color="000000"/>
              <w:bottom w:val="single" w:sz="4" w:space="0" w:color="000000"/>
              <w:right w:val="single" w:sz="4" w:space="0" w:color="000000"/>
            </w:tcBorders>
            <w:vAlign w:val="center"/>
          </w:tcPr>
          <w:p w:rsidR="001A0D1C" w:rsidRPr="001A0D1C" w:rsidRDefault="001A0D1C" w:rsidP="001A0D1C">
            <w:pPr>
              <w:jc w:val="both"/>
              <w:rPr>
                <w:b/>
                <w:i/>
                <w:sz w:val="18"/>
                <w:szCs w:val="18"/>
              </w:rPr>
            </w:pPr>
            <w:r w:rsidRPr="001A0D1C">
              <w:rPr>
                <w:b/>
                <w:i/>
                <w:sz w:val="18"/>
                <w:szCs w:val="18"/>
              </w:rPr>
              <w:t>Муниципальная программа Гвазденского сельского поселения Бутурлиновского муниципального района Воронежской области "Развитие органов местного самоуправления и эффективное управление финансами Гвазденского сельского поселения "</w:t>
            </w:r>
          </w:p>
        </w:tc>
        <w:tc>
          <w:tcPr>
            <w:tcW w:w="708" w:type="dxa"/>
            <w:tcBorders>
              <w:top w:val="nil"/>
              <w:left w:val="nil"/>
              <w:bottom w:val="single" w:sz="4" w:space="0" w:color="auto"/>
              <w:right w:val="single" w:sz="4" w:space="0" w:color="auto"/>
            </w:tcBorders>
            <w:vAlign w:val="center"/>
          </w:tcPr>
          <w:p w:rsidR="001A0D1C" w:rsidRPr="001A0D1C" w:rsidRDefault="001A0D1C" w:rsidP="001A0D1C">
            <w:pPr>
              <w:jc w:val="both"/>
              <w:rPr>
                <w:color w:val="000000"/>
                <w:sz w:val="18"/>
                <w:szCs w:val="18"/>
              </w:rPr>
            </w:pPr>
            <w:r w:rsidRPr="001A0D1C">
              <w:rPr>
                <w:color w:val="000000"/>
                <w:sz w:val="18"/>
                <w:szCs w:val="18"/>
              </w:rPr>
              <w:t>914</w:t>
            </w:r>
          </w:p>
        </w:tc>
        <w:tc>
          <w:tcPr>
            <w:tcW w:w="567"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14</w:t>
            </w:r>
          </w:p>
        </w:tc>
        <w:tc>
          <w:tcPr>
            <w:tcW w:w="567"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03</w:t>
            </w:r>
          </w:p>
        </w:tc>
        <w:tc>
          <w:tcPr>
            <w:tcW w:w="1134" w:type="dxa"/>
            <w:gridSpan w:val="3"/>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85 0 00 00000</w:t>
            </w:r>
          </w:p>
        </w:tc>
        <w:tc>
          <w:tcPr>
            <w:tcW w:w="709"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p>
        </w:tc>
        <w:tc>
          <w:tcPr>
            <w:tcW w:w="1134"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30,9</w:t>
            </w:r>
          </w:p>
        </w:tc>
        <w:tc>
          <w:tcPr>
            <w:tcW w:w="1134" w:type="dxa"/>
            <w:gridSpan w:val="3"/>
            <w:tcBorders>
              <w:top w:val="nil"/>
              <w:left w:val="single" w:sz="4" w:space="0" w:color="000000"/>
              <w:bottom w:val="single" w:sz="4" w:space="0" w:color="000000"/>
              <w:right w:val="single" w:sz="4" w:space="0" w:color="000000"/>
            </w:tcBorders>
            <w:vAlign w:val="center"/>
          </w:tcPr>
          <w:p w:rsidR="001A0D1C" w:rsidRPr="001A0D1C" w:rsidRDefault="001A0D1C" w:rsidP="001A0D1C">
            <w:pPr>
              <w:jc w:val="both"/>
              <w:rPr>
                <w:sz w:val="18"/>
                <w:szCs w:val="18"/>
              </w:rPr>
            </w:pPr>
            <w:r w:rsidRPr="001A0D1C">
              <w:rPr>
                <w:sz w:val="18"/>
                <w:szCs w:val="18"/>
              </w:rPr>
              <w:t>30,9</w:t>
            </w:r>
          </w:p>
        </w:tc>
        <w:tc>
          <w:tcPr>
            <w:tcW w:w="1134"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30,9</w:t>
            </w:r>
          </w:p>
        </w:tc>
        <w:tc>
          <w:tcPr>
            <w:tcW w:w="293" w:type="dxa"/>
            <w:tcBorders>
              <w:top w:val="nil"/>
              <w:left w:val="nil"/>
              <w:bottom w:val="nil"/>
              <w:right w:val="nil"/>
            </w:tcBorders>
          </w:tcPr>
          <w:p w:rsidR="001A0D1C" w:rsidRPr="001A0D1C" w:rsidRDefault="001A0D1C" w:rsidP="001A0D1C">
            <w:pPr>
              <w:jc w:val="both"/>
              <w:rPr>
                <w:sz w:val="18"/>
                <w:szCs w:val="18"/>
              </w:rPr>
            </w:pPr>
          </w:p>
        </w:tc>
        <w:tc>
          <w:tcPr>
            <w:tcW w:w="240" w:type="dxa"/>
            <w:tcBorders>
              <w:top w:val="nil"/>
              <w:left w:val="nil"/>
              <w:bottom w:val="nil"/>
              <w:right w:val="nil"/>
            </w:tcBorders>
          </w:tcPr>
          <w:p w:rsidR="001A0D1C" w:rsidRPr="001A0D1C" w:rsidRDefault="001A0D1C" w:rsidP="001A0D1C">
            <w:pPr>
              <w:jc w:val="both"/>
              <w:rPr>
                <w:sz w:val="18"/>
                <w:szCs w:val="18"/>
              </w:rPr>
            </w:pPr>
          </w:p>
        </w:tc>
        <w:tc>
          <w:tcPr>
            <w:tcW w:w="255" w:type="dxa"/>
            <w:tcBorders>
              <w:top w:val="nil"/>
              <w:left w:val="nil"/>
              <w:bottom w:val="nil"/>
              <w:right w:val="nil"/>
            </w:tcBorders>
          </w:tcPr>
          <w:p w:rsidR="001A0D1C" w:rsidRPr="001A0D1C" w:rsidRDefault="001A0D1C" w:rsidP="001A0D1C">
            <w:pPr>
              <w:jc w:val="both"/>
              <w:rPr>
                <w:sz w:val="18"/>
                <w:szCs w:val="18"/>
              </w:rPr>
            </w:pPr>
          </w:p>
        </w:tc>
      </w:tr>
      <w:tr w:rsidR="001A0D1C" w:rsidRPr="001A0D1C" w:rsidTr="001A0D1C">
        <w:tblPrEx>
          <w:tblCellSpacing w:w="-5" w:type="nil"/>
        </w:tblPrEx>
        <w:trPr>
          <w:trHeight w:val="687"/>
          <w:tblCellSpacing w:w="-5" w:type="nil"/>
        </w:trPr>
        <w:tc>
          <w:tcPr>
            <w:tcW w:w="3475" w:type="dxa"/>
            <w:tcBorders>
              <w:top w:val="nil"/>
              <w:left w:val="single" w:sz="4" w:space="0" w:color="000000"/>
              <w:bottom w:val="single" w:sz="4" w:space="0" w:color="000000"/>
              <w:right w:val="single" w:sz="4" w:space="0" w:color="000000"/>
            </w:tcBorders>
            <w:vAlign w:val="center"/>
          </w:tcPr>
          <w:p w:rsidR="001A0D1C" w:rsidRPr="001A0D1C" w:rsidRDefault="001A0D1C" w:rsidP="001A0D1C">
            <w:pPr>
              <w:jc w:val="both"/>
              <w:rPr>
                <w:sz w:val="18"/>
                <w:szCs w:val="18"/>
              </w:rPr>
            </w:pPr>
            <w:r w:rsidRPr="001A0D1C">
              <w:rPr>
                <w:sz w:val="18"/>
                <w:szCs w:val="18"/>
              </w:rPr>
              <w:t>Подпрограмма «Обеспечение реализации муниципальной программы»</w:t>
            </w:r>
          </w:p>
        </w:tc>
        <w:tc>
          <w:tcPr>
            <w:tcW w:w="708" w:type="dxa"/>
            <w:tcBorders>
              <w:top w:val="nil"/>
              <w:left w:val="nil"/>
              <w:bottom w:val="single" w:sz="4" w:space="0" w:color="auto"/>
              <w:right w:val="single" w:sz="4" w:space="0" w:color="auto"/>
            </w:tcBorders>
            <w:vAlign w:val="center"/>
          </w:tcPr>
          <w:p w:rsidR="001A0D1C" w:rsidRPr="001A0D1C" w:rsidRDefault="001A0D1C" w:rsidP="001A0D1C">
            <w:pPr>
              <w:jc w:val="both"/>
              <w:rPr>
                <w:color w:val="000000"/>
                <w:sz w:val="18"/>
                <w:szCs w:val="18"/>
              </w:rPr>
            </w:pPr>
            <w:r w:rsidRPr="001A0D1C">
              <w:rPr>
                <w:color w:val="000000"/>
                <w:sz w:val="18"/>
                <w:szCs w:val="18"/>
              </w:rPr>
              <w:t>914</w:t>
            </w:r>
          </w:p>
        </w:tc>
        <w:tc>
          <w:tcPr>
            <w:tcW w:w="567"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14</w:t>
            </w:r>
          </w:p>
        </w:tc>
        <w:tc>
          <w:tcPr>
            <w:tcW w:w="567"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03</w:t>
            </w:r>
          </w:p>
        </w:tc>
        <w:tc>
          <w:tcPr>
            <w:tcW w:w="1134" w:type="dxa"/>
            <w:gridSpan w:val="3"/>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85 3 00 00000</w:t>
            </w:r>
          </w:p>
        </w:tc>
        <w:tc>
          <w:tcPr>
            <w:tcW w:w="709"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p>
        </w:tc>
        <w:tc>
          <w:tcPr>
            <w:tcW w:w="1134"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30,9</w:t>
            </w:r>
          </w:p>
        </w:tc>
        <w:tc>
          <w:tcPr>
            <w:tcW w:w="1134" w:type="dxa"/>
            <w:gridSpan w:val="3"/>
            <w:tcBorders>
              <w:top w:val="nil"/>
              <w:left w:val="single" w:sz="4" w:space="0" w:color="000000"/>
              <w:bottom w:val="single" w:sz="4" w:space="0" w:color="000000"/>
              <w:right w:val="single" w:sz="4" w:space="0" w:color="000000"/>
            </w:tcBorders>
            <w:vAlign w:val="center"/>
          </w:tcPr>
          <w:p w:rsidR="001A0D1C" w:rsidRPr="001A0D1C" w:rsidRDefault="001A0D1C" w:rsidP="001A0D1C">
            <w:pPr>
              <w:jc w:val="both"/>
              <w:rPr>
                <w:sz w:val="18"/>
                <w:szCs w:val="18"/>
              </w:rPr>
            </w:pPr>
            <w:r w:rsidRPr="001A0D1C">
              <w:rPr>
                <w:sz w:val="18"/>
                <w:szCs w:val="18"/>
              </w:rPr>
              <w:t>30,9</w:t>
            </w:r>
          </w:p>
        </w:tc>
        <w:tc>
          <w:tcPr>
            <w:tcW w:w="1134"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30,9</w:t>
            </w:r>
          </w:p>
        </w:tc>
        <w:tc>
          <w:tcPr>
            <w:tcW w:w="293" w:type="dxa"/>
            <w:tcBorders>
              <w:top w:val="nil"/>
              <w:left w:val="nil"/>
              <w:bottom w:val="nil"/>
              <w:right w:val="nil"/>
            </w:tcBorders>
          </w:tcPr>
          <w:p w:rsidR="001A0D1C" w:rsidRPr="001A0D1C" w:rsidRDefault="001A0D1C" w:rsidP="001A0D1C">
            <w:pPr>
              <w:jc w:val="both"/>
              <w:rPr>
                <w:sz w:val="18"/>
                <w:szCs w:val="18"/>
              </w:rPr>
            </w:pPr>
          </w:p>
        </w:tc>
        <w:tc>
          <w:tcPr>
            <w:tcW w:w="240" w:type="dxa"/>
            <w:tcBorders>
              <w:top w:val="nil"/>
              <w:left w:val="nil"/>
              <w:bottom w:val="nil"/>
              <w:right w:val="nil"/>
            </w:tcBorders>
          </w:tcPr>
          <w:p w:rsidR="001A0D1C" w:rsidRPr="001A0D1C" w:rsidRDefault="001A0D1C" w:rsidP="001A0D1C">
            <w:pPr>
              <w:jc w:val="both"/>
              <w:rPr>
                <w:sz w:val="18"/>
                <w:szCs w:val="18"/>
              </w:rPr>
            </w:pPr>
          </w:p>
        </w:tc>
        <w:tc>
          <w:tcPr>
            <w:tcW w:w="255" w:type="dxa"/>
            <w:tcBorders>
              <w:top w:val="nil"/>
              <w:left w:val="nil"/>
              <w:bottom w:val="nil"/>
              <w:right w:val="nil"/>
            </w:tcBorders>
          </w:tcPr>
          <w:p w:rsidR="001A0D1C" w:rsidRPr="001A0D1C" w:rsidRDefault="001A0D1C" w:rsidP="001A0D1C">
            <w:pPr>
              <w:jc w:val="both"/>
              <w:rPr>
                <w:sz w:val="18"/>
                <w:szCs w:val="18"/>
              </w:rPr>
            </w:pPr>
          </w:p>
        </w:tc>
      </w:tr>
      <w:tr w:rsidR="001A0D1C" w:rsidRPr="001A0D1C" w:rsidTr="001A0D1C">
        <w:tblPrEx>
          <w:tblCellSpacing w:w="-5" w:type="nil"/>
        </w:tblPrEx>
        <w:trPr>
          <w:trHeight w:val="959"/>
          <w:tblCellSpacing w:w="-5" w:type="nil"/>
        </w:trPr>
        <w:tc>
          <w:tcPr>
            <w:tcW w:w="3475" w:type="dxa"/>
            <w:tcBorders>
              <w:top w:val="nil"/>
              <w:left w:val="single" w:sz="4" w:space="0" w:color="000000"/>
              <w:bottom w:val="single" w:sz="4" w:space="0" w:color="000000"/>
              <w:right w:val="single" w:sz="4" w:space="0" w:color="000000"/>
            </w:tcBorders>
            <w:vAlign w:val="center"/>
          </w:tcPr>
          <w:p w:rsidR="001A0D1C" w:rsidRPr="001A0D1C" w:rsidRDefault="001A0D1C" w:rsidP="001A0D1C">
            <w:pPr>
              <w:jc w:val="both"/>
              <w:rPr>
                <w:sz w:val="18"/>
                <w:szCs w:val="18"/>
              </w:rPr>
            </w:pPr>
            <w:r w:rsidRPr="001A0D1C">
              <w:rPr>
                <w:sz w:val="18"/>
                <w:szCs w:val="18"/>
              </w:rPr>
              <w:t>Основное мероприятие "Финансовое обеспечение деятельности органов местного самоуправления"</w:t>
            </w:r>
          </w:p>
        </w:tc>
        <w:tc>
          <w:tcPr>
            <w:tcW w:w="708" w:type="dxa"/>
            <w:tcBorders>
              <w:top w:val="nil"/>
              <w:left w:val="nil"/>
              <w:bottom w:val="single" w:sz="4" w:space="0" w:color="auto"/>
              <w:right w:val="single" w:sz="4" w:space="0" w:color="auto"/>
            </w:tcBorders>
            <w:vAlign w:val="center"/>
          </w:tcPr>
          <w:p w:rsidR="001A0D1C" w:rsidRPr="001A0D1C" w:rsidRDefault="001A0D1C" w:rsidP="001A0D1C">
            <w:pPr>
              <w:jc w:val="both"/>
              <w:rPr>
                <w:color w:val="000000"/>
                <w:sz w:val="18"/>
                <w:szCs w:val="18"/>
              </w:rPr>
            </w:pPr>
            <w:r w:rsidRPr="001A0D1C">
              <w:rPr>
                <w:color w:val="000000"/>
                <w:sz w:val="18"/>
                <w:szCs w:val="18"/>
              </w:rPr>
              <w:t>914</w:t>
            </w:r>
          </w:p>
        </w:tc>
        <w:tc>
          <w:tcPr>
            <w:tcW w:w="567"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14</w:t>
            </w:r>
          </w:p>
        </w:tc>
        <w:tc>
          <w:tcPr>
            <w:tcW w:w="567"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03</w:t>
            </w:r>
          </w:p>
        </w:tc>
        <w:tc>
          <w:tcPr>
            <w:tcW w:w="1134" w:type="dxa"/>
            <w:gridSpan w:val="3"/>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85 3 02 00000</w:t>
            </w:r>
          </w:p>
        </w:tc>
        <w:tc>
          <w:tcPr>
            <w:tcW w:w="709"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p>
        </w:tc>
        <w:tc>
          <w:tcPr>
            <w:tcW w:w="1134"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30,9</w:t>
            </w:r>
          </w:p>
        </w:tc>
        <w:tc>
          <w:tcPr>
            <w:tcW w:w="1134" w:type="dxa"/>
            <w:gridSpan w:val="3"/>
            <w:tcBorders>
              <w:top w:val="nil"/>
              <w:left w:val="single" w:sz="4" w:space="0" w:color="000000"/>
              <w:bottom w:val="single" w:sz="4" w:space="0" w:color="000000"/>
              <w:right w:val="single" w:sz="4" w:space="0" w:color="000000"/>
            </w:tcBorders>
            <w:vAlign w:val="center"/>
          </w:tcPr>
          <w:p w:rsidR="001A0D1C" w:rsidRPr="001A0D1C" w:rsidRDefault="001A0D1C" w:rsidP="001A0D1C">
            <w:pPr>
              <w:jc w:val="both"/>
              <w:rPr>
                <w:sz w:val="18"/>
                <w:szCs w:val="18"/>
              </w:rPr>
            </w:pPr>
            <w:r w:rsidRPr="001A0D1C">
              <w:rPr>
                <w:sz w:val="18"/>
                <w:szCs w:val="18"/>
              </w:rPr>
              <w:t>30,9</w:t>
            </w:r>
          </w:p>
        </w:tc>
        <w:tc>
          <w:tcPr>
            <w:tcW w:w="1134"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30,9</w:t>
            </w:r>
          </w:p>
        </w:tc>
        <w:tc>
          <w:tcPr>
            <w:tcW w:w="293" w:type="dxa"/>
            <w:tcBorders>
              <w:top w:val="nil"/>
              <w:left w:val="nil"/>
              <w:bottom w:val="nil"/>
              <w:right w:val="nil"/>
            </w:tcBorders>
          </w:tcPr>
          <w:p w:rsidR="001A0D1C" w:rsidRPr="001A0D1C" w:rsidRDefault="001A0D1C" w:rsidP="001A0D1C">
            <w:pPr>
              <w:jc w:val="both"/>
              <w:rPr>
                <w:sz w:val="18"/>
                <w:szCs w:val="18"/>
              </w:rPr>
            </w:pPr>
          </w:p>
        </w:tc>
        <w:tc>
          <w:tcPr>
            <w:tcW w:w="240" w:type="dxa"/>
            <w:tcBorders>
              <w:top w:val="nil"/>
              <w:left w:val="nil"/>
              <w:bottom w:val="nil"/>
              <w:right w:val="nil"/>
            </w:tcBorders>
          </w:tcPr>
          <w:p w:rsidR="001A0D1C" w:rsidRPr="001A0D1C" w:rsidRDefault="001A0D1C" w:rsidP="001A0D1C">
            <w:pPr>
              <w:jc w:val="both"/>
              <w:rPr>
                <w:sz w:val="18"/>
                <w:szCs w:val="18"/>
              </w:rPr>
            </w:pPr>
          </w:p>
        </w:tc>
        <w:tc>
          <w:tcPr>
            <w:tcW w:w="255" w:type="dxa"/>
            <w:tcBorders>
              <w:top w:val="nil"/>
              <w:left w:val="nil"/>
              <w:bottom w:val="nil"/>
              <w:right w:val="nil"/>
            </w:tcBorders>
          </w:tcPr>
          <w:p w:rsidR="001A0D1C" w:rsidRPr="001A0D1C" w:rsidRDefault="001A0D1C" w:rsidP="001A0D1C">
            <w:pPr>
              <w:jc w:val="both"/>
              <w:rPr>
                <w:sz w:val="18"/>
                <w:szCs w:val="18"/>
              </w:rPr>
            </w:pPr>
          </w:p>
        </w:tc>
      </w:tr>
      <w:tr w:rsidR="001A0D1C" w:rsidRPr="001A0D1C" w:rsidTr="001A0D1C">
        <w:tblPrEx>
          <w:tblCellSpacing w:w="-5" w:type="nil"/>
        </w:tblPrEx>
        <w:trPr>
          <w:trHeight w:val="466"/>
          <w:tblCellSpacing w:w="-5" w:type="nil"/>
        </w:trPr>
        <w:tc>
          <w:tcPr>
            <w:tcW w:w="3475" w:type="dxa"/>
            <w:tcBorders>
              <w:top w:val="nil"/>
              <w:left w:val="single" w:sz="4" w:space="0" w:color="000000"/>
              <w:bottom w:val="single" w:sz="4" w:space="0" w:color="000000"/>
              <w:right w:val="single" w:sz="4" w:space="0" w:color="000000"/>
            </w:tcBorders>
            <w:vAlign w:val="center"/>
          </w:tcPr>
          <w:p w:rsidR="001A0D1C" w:rsidRPr="001A0D1C" w:rsidRDefault="001A0D1C" w:rsidP="001A0D1C">
            <w:pPr>
              <w:jc w:val="both"/>
              <w:rPr>
                <w:sz w:val="18"/>
                <w:szCs w:val="18"/>
              </w:rPr>
            </w:pPr>
            <w:r w:rsidRPr="001A0D1C">
              <w:rPr>
                <w:sz w:val="18"/>
                <w:szCs w:val="18"/>
              </w:rPr>
              <w:t>Выполнение других расходных обязательств</w:t>
            </w:r>
          </w:p>
        </w:tc>
        <w:tc>
          <w:tcPr>
            <w:tcW w:w="708" w:type="dxa"/>
            <w:tcBorders>
              <w:top w:val="nil"/>
              <w:left w:val="nil"/>
              <w:bottom w:val="single" w:sz="4" w:space="0" w:color="auto"/>
              <w:right w:val="single" w:sz="4" w:space="0" w:color="auto"/>
            </w:tcBorders>
            <w:vAlign w:val="center"/>
          </w:tcPr>
          <w:p w:rsidR="001A0D1C" w:rsidRPr="001A0D1C" w:rsidRDefault="001A0D1C" w:rsidP="001A0D1C">
            <w:pPr>
              <w:jc w:val="both"/>
              <w:rPr>
                <w:color w:val="000000"/>
                <w:sz w:val="18"/>
                <w:szCs w:val="18"/>
              </w:rPr>
            </w:pPr>
            <w:r w:rsidRPr="001A0D1C">
              <w:rPr>
                <w:color w:val="000000"/>
                <w:sz w:val="18"/>
                <w:szCs w:val="18"/>
              </w:rPr>
              <w:t>914</w:t>
            </w:r>
          </w:p>
        </w:tc>
        <w:tc>
          <w:tcPr>
            <w:tcW w:w="567"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14</w:t>
            </w:r>
          </w:p>
        </w:tc>
        <w:tc>
          <w:tcPr>
            <w:tcW w:w="567"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03</w:t>
            </w:r>
          </w:p>
        </w:tc>
        <w:tc>
          <w:tcPr>
            <w:tcW w:w="1134" w:type="dxa"/>
            <w:gridSpan w:val="3"/>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85 3 02 90200</w:t>
            </w:r>
          </w:p>
        </w:tc>
        <w:tc>
          <w:tcPr>
            <w:tcW w:w="709"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500</w:t>
            </w:r>
          </w:p>
        </w:tc>
        <w:tc>
          <w:tcPr>
            <w:tcW w:w="1134"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30,9</w:t>
            </w:r>
          </w:p>
        </w:tc>
        <w:tc>
          <w:tcPr>
            <w:tcW w:w="1134" w:type="dxa"/>
            <w:gridSpan w:val="3"/>
            <w:tcBorders>
              <w:top w:val="nil"/>
              <w:left w:val="single" w:sz="4" w:space="0" w:color="000000"/>
              <w:bottom w:val="single" w:sz="4" w:space="0" w:color="000000"/>
              <w:right w:val="single" w:sz="4" w:space="0" w:color="000000"/>
            </w:tcBorders>
            <w:vAlign w:val="center"/>
          </w:tcPr>
          <w:p w:rsidR="001A0D1C" w:rsidRPr="001A0D1C" w:rsidRDefault="001A0D1C" w:rsidP="001A0D1C">
            <w:pPr>
              <w:jc w:val="both"/>
              <w:rPr>
                <w:sz w:val="18"/>
                <w:szCs w:val="18"/>
              </w:rPr>
            </w:pPr>
            <w:r w:rsidRPr="001A0D1C">
              <w:rPr>
                <w:sz w:val="18"/>
                <w:szCs w:val="18"/>
              </w:rPr>
              <w:t>30,9</w:t>
            </w:r>
          </w:p>
        </w:tc>
        <w:tc>
          <w:tcPr>
            <w:tcW w:w="1134"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30,9</w:t>
            </w:r>
          </w:p>
        </w:tc>
        <w:tc>
          <w:tcPr>
            <w:tcW w:w="293" w:type="dxa"/>
            <w:tcBorders>
              <w:top w:val="nil"/>
              <w:left w:val="nil"/>
              <w:bottom w:val="nil"/>
              <w:right w:val="nil"/>
            </w:tcBorders>
          </w:tcPr>
          <w:p w:rsidR="001A0D1C" w:rsidRPr="001A0D1C" w:rsidRDefault="001A0D1C" w:rsidP="001A0D1C">
            <w:pPr>
              <w:jc w:val="both"/>
              <w:rPr>
                <w:sz w:val="18"/>
                <w:szCs w:val="18"/>
              </w:rPr>
            </w:pPr>
          </w:p>
        </w:tc>
        <w:tc>
          <w:tcPr>
            <w:tcW w:w="240" w:type="dxa"/>
            <w:tcBorders>
              <w:top w:val="nil"/>
              <w:left w:val="nil"/>
              <w:bottom w:val="nil"/>
              <w:right w:val="nil"/>
            </w:tcBorders>
          </w:tcPr>
          <w:p w:rsidR="001A0D1C" w:rsidRPr="001A0D1C" w:rsidRDefault="001A0D1C" w:rsidP="001A0D1C">
            <w:pPr>
              <w:jc w:val="both"/>
              <w:rPr>
                <w:sz w:val="18"/>
                <w:szCs w:val="18"/>
              </w:rPr>
            </w:pPr>
          </w:p>
        </w:tc>
        <w:tc>
          <w:tcPr>
            <w:tcW w:w="255" w:type="dxa"/>
            <w:tcBorders>
              <w:top w:val="nil"/>
              <w:left w:val="nil"/>
              <w:bottom w:val="nil"/>
              <w:right w:val="nil"/>
            </w:tcBorders>
          </w:tcPr>
          <w:p w:rsidR="001A0D1C" w:rsidRPr="001A0D1C" w:rsidRDefault="001A0D1C" w:rsidP="001A0D1C">
            <w:pPr>
              <w:jc w:val="both"/>
              <w:rPr>
                <w:sz w:val="18"/>
                <w:szCs w:val="18"/>
              </w:rPr>
            </w:pPr>
          </w:p>
        </w:tc>
      </w:tr>
      <w:tr w:rsidR="001A0D1C" w:rsidRPr="001A0D1C" w:rsidTr="001A0D1C">
        <w:tblPrEx>
          <w:tblCellSpacing w:w="-5" w:type="nil"/>
        </w:tblPrEx>
        <w:trPr>
          <w:trHeight w:val="660"/>
          <w:tblCellSpacing w:w="-5" w:type="nil"/>
        </w:trPr>
        <w:tc>
          <w:tcPr>
            <w:tcW w:w="3475" w:type="dxa"/>
            <w:tcBorders>
              <w:top w:val="nil"/>
              <w:left w:val="nil"/>
              <w:bottom w:val="nil"/>
              <w:right w:val="nil"/>
            </w:tcBorders>
            <w:vAlign w:val="center"/>
          </w:tcPr>
          <w:p w:rsidR="001A0D1C" w:rsidRPr="001A0D1C" w:rsidRDefault="001A0D1C" w:rsidP="001A0D1C">
            <w:pPr>
              <w:jc w:val="both"/>
              <w:rPr>
                <w:sz w:val="18"/>
                <w:szCs w:val="18"/>
              </w:rPr>
            </w:pPr>
          </w:p>
          <w:p w:rsidR="001A0D1C" w:rsidRPr="001A0D1C" w:rsidRDefault="001A0D1C" w:rsidP="001A0D1C">
            <w:pPr>
              <w:jc w:val="both"/>
              <w:rPr>
                <w:sz w:val="18"/>
                <w:szCs w:val="18"/>
              </w:rPr>
            </w:pPr>
            <w:r w:rsidRPr="001A0D1C">
              <w:rPr>
                <w:sz w:val="18"/>
                <w:szCs w:val="18"/>
              </w:rPr>
              <w:t>Глава Гвазденского</w:t>
            </w:r>
          </w:p>
          <w:p w:rsidR="001A0D1C" w:rsidRPr="001A0D1C" w:rsidRDefault="001A0D1C" w:rsidP="001A0D1C">
            <w:pPr>
              <w:jc w:val="both"/>
              <w:rPr>
                <w:sz w:val="18"/>
                <w:szCs w:val="18"/>
              </w:rPr>
            </w:pPr>
            <w:r w:rsidRPr="001A0D1C">
              <w:rPr>
                <w:sz w:val="18"/>
                <w:szCs w:val="18"/>
              </w:rPr>
              <w:t>сельского поселения</w:t>
            </w:r>
          </w:p>
          <w:p w:rsidR="001A0D1C" w:rsidRPr="001A0D1C" w:rsidRDefault="001A0D1C" w:rsidP="001A0D1C">
            <w:pPr>
              <w:jc w:val="both"/>
              <w:rPr>
                <w:sz w:val="18"/>
                <w:szCs w:val="18"/>
              </w:rPr>
            </w:pPr>
          </w:p>
        </w:tc>
        <w:tc>
          <w:tcPr>
            <w:tcW w:w="708" w:type="dxa"/>
            <w:tcBorders>
              <w:top w:val="nil"/>
              <w:left w:val="nil"/>
              <w:bottom w:val="nil"/>
              <w:right w:val="nil"/>
            </w:tcBorders>
            <w:vAlign w:val="center"/>
          </w:tcPr>
          <w:p w:rsidR="001A0D1C" w:rsidRPr="001A0D1C" w:rsidRDefault="001A0D1C" w:rsidP="001A0D1C">
            <w:pPr>
              <w:jc w:val="both"/>
              <w:rPr>
                <w:sz w:val="18"/>
                <w:szCs w:val="18"/>
              </w:rPr>
            </w:pPr>
          </w:p>
        </w:tc>
        <w:tc>
          <w:tcPr>
            <w:tcW w:w="567" w:type="dxa"/>
            <w:tcBorders>
              <w:top w:val="nil"/>
              <w:left w:val="nil"/>
              <w:bottom w:val="nil"/>
              <w:right w:val="nil"/>
            </w:tcBorders>
            <w:vAlign w:val="center"/>
          </w:tcPr>
          <w:p w:rsidR="001A0D1C" w:rsidRPr="001A0D1C" w:rsidRDefault="001A0D1C" w:rsidP="001A0D1C">
            <w:pPr>
              <w:jc w:val="both"/>
              <w:rPr>
                <w:sz w:val="18"/>
                <w:szCs w:val="18"/>
              </w:rPr>
            </w:pPr>
          </w:p>
        </w:tc>
        <w:tc>
          <w:tcPr>
            <w:tcW w:w="567" w:type="dxa"/>
            <w:gridSpan w:val="2"/>
            <w:tcBorders>
              <w:top w:val="nil"/>
              <w:left w:val="nil"/>
              <w:bottom w:val="nil"/>
              <w:right w:val="nil"/>
            </w:tcBorders>
            <w:vAlign w:val="center"/>
          </w:tcPr>
          <w:p w:rsidR="001A0D1C" w:rsidRPr="001A0D1C" w:rsidRDefault="001A0D1C" w:rsidP="001A0D1C">
            <w:pPr>
              <w:jc w:val="both"/>
              <w:rPr>
                <w:sz w:val="18"/>
                <w:szCs w:val="18"/>
              </w:rPr>
            </w:pPr>
          </w:p>
        </w:tc>
        <w:tc>
          <w:tcPr>
            <w:tcW w:w="3155" w:type="dxa"/>
            <w:gridSpan w:val="7"/>
            <w:tcBorders>
              <w:top w:val="nil"/>
              <w:left w:val="nil"/>
              <w:bottom w:val="nil"/>
              <w:right w:val="nil"/>
            </w:tcBorders>
            <w:vAlign w:val="center"/>
          </w:tcPr>
          <w:p w:rsidR="001A0D1C" w:rsidRPr="001A0D1C" w:rsidRDefault="001A0D1C" w:rsidP="001A0D1C">
            <w:pPr>
              <w:jc w:val="both"/>
              <w:rPr>
                <w:sz w:val="18"/>
                <w:szCs w:val="18"/>
              </w:rPr>
            </w:pPr>
            <w:r w:rsidRPr="001A0D1C">
              <w:rPr>
                <w:sz w:val="18"/>
                <w:szCs w:val="18"/>
              </w:rPr>
              <w:t xml:space="preserve">             </w:t>
            </w:r>
          </w:p>
          <w:p w:rsidR="001A0D1C" w:rsidRPr="001A0D1C" w:rsidRDefault="001A0D1C" w:rsidP="001A0D1C">
            <w:pPr>
              <w:jc w:val="both"/>
              <w:rPr>
                <w:sz w:val="18"/>
                <w:szCs w:val="18"/>
              </w:rPr>
            </w:pPr>
            <w:r w:rsidRPr="001A0D1C">
              <w:rPr>
                <w:sz w:val="18"/>
                <w:szCs w:val="18"/>
              </w:rPr>
              <w:t>Л.М. Богданова</w:t>
            </w:r>
          </w:p>
        </w:tc>
        <w:tc>
          <w:tcPr>
            <w:tcW w:w="956" w:type="dxa"/>
            <w:gridSpan w:val="2"/>
            <w:tcBorders>
              <w:top w:val="nil"/>
              <w:left w:val="nil"/>
              <w:bottom w:val="nil"/>
              <w:right w:val="nil"/>
            </w:tcBorders>
            <w:vAlign w:val="center"/>
          </w:tcPr>
          <w:p w:rsidR="001A0D1C" w:rsidRPr="001A0D1C" w:rsidRDefault="001A0D1C" w:rsidP="001A0D1C">
            <w:pPr>
              <w:jc w:val="both"/>
              <w:rPr>
                <w:sz w:val="18"/>
                <w:szCs w:val="18"/>
              </w:rPr>
            </w:pPr>
            <w:r w:rsidRPr="001A0D1C">
              <w:rPr>
                <w:sz w:val="18"/>
                <w:szCs w:val="18"/>
              </w:rPr>
              <w:t xml:space="preserve"> </w:t>
            </w:r>
          </w:p>
        </w:tc>
        <w:tc>
          <w:tcPr>
            <w:tcW w:w="1134" w:type="dxa"/>
            <w:tcBorders>
              <w:top w:val="nil"/>
              <w:left w:val="nil"/>
              <w:bottom w:val="nil"/>
              <w:right w:val="nil"/>
            </w:tcBorders>
            <w:vAlign w:val="bottom"/>
          </w:tcPr>
          <w:p w:rsidR="001A0D1C" w:rsidRPr="001A0D1C" w:rsidRDefault="001A0D1C" w:rsidP="001A0D1C">
            <w:pPr>
              <w:jc w:val="both"/>
              <w:rPr>
                <w:sz w:val="18"/>
                <w:szCs w:val="18"/>
              </w:rPr>
            </w:pPr>
          </w:p>
        </w:tc>
        <w:tc>
          <w:tcPr>
            <w:tcW w:w="293" w:type="dxa"/>
            <w:tcBorders>
              <w:top w:val="nil"/>
              <w:left w:val="nil"/>
              <w:bottom w:val="nil"/>
              <w:right w:val="nil"/>
            </w:tcBorders>
          </w:tcPr>
          <w:p w:rsidR="001A0D1C" w:rsidRPr="001A0D1C" w:rsidRDefault="001A0D1C" w:rsidP="001A0D1C">
            <w:pPr>
              <w:jc w:val="both"/>
              <w:rPr>
                <w:sz w:val="18"/>
                <w:szCs w:val="18"/>
              </w:rPr>
            </w:pPr>
          </w:p>
        </w:tc>
        <w:tc>
          <w:tcPr>
            <w:tcW w:w="240" w:type="dxa"/>
            <w:tcBorders>
              <w:top w:val="nil"/>
              <w:left w:val="nil"/>
              <w:bottom w:val="nil"/>
              <w:right w:val="nil"/>
            </w:tcBorders>
          </w:tcPr>
          <w:p w:rsidR="001A0D1C" w:rsidRPr="001A0D1C" w:rsidRDefault="001A0D1C" w:rsidP="001A0D1C">
            <w:pPr>
              <w:jc w:val="both"/>
              <w:rPr>
                <w:sz w:val="18"/>
                <w:szCs w:val="18"/>
              </w:rPr>
            </w:pPr>
          </w:p>
        </w:tc>
        <w:tc>
          <w:tcPr>
            <w:tcW w:w="255" w:type="dxa"/>
            <w:tcBorders>
              <w:top w:val="nil"/>
              <w:left w:val="nil"/>
              <w:bottom w:val="nil"/>
              <w:right w:val="nil"/>
            </w:tcBorders>
          </w:tcPr>
          <w:p w:rsidR="001A0D1C" w:rsidRPr="001A0D1C" w:rsidRDefault="001A0D1C" w:rsidP="001A0D1C">
            <w:pPr>
              <w:jc w:val="both"/>
              <w:rPr>
                <w:sz w:val="18"/>
                <w:szCs w:val="18"/>
              </w:rPr>
            </w:pPr>
          </w:p>
        </w:tc>
      </w:tr>
    </w:tbl>
    <w:p w:rsidR="001A0D1C" w:rsidRPr="001A0D1C" w:rsidRDefault="001A0D1C" w:rsidP="001A0D1C">
      <w:pPr>
        <w:pStyle w:val="ConsNonformat"/>
        <w:widowControl/>
        <w:jc w:val="both"/>
        <w:rPr>
          <w:rFonts w:ascii="Times New Roman" w:hAnsi="Times New Roman" w:cs="Times New Roman"/>
          <w:color w:val="000000"/>
          <w:sz w:val="18"/>
          <w:szCs w:val="18"/>
        </w:rPr>
      </w:pPr>
    </w:p>
    <w:tbl>
      <w:tblPr>
        <w:tblW w:w="10776" w:type="dxa"/>
        <w:tblInd w:w="-106" w:type="dxa"/>
        <w:tblLayout w:type="fixed"/>
        <w:tblLook w:val="0000"/>
      </w:tblPr>
      <w:tblGrid>
        <w:gridCol w:w="3263"/>
        <w:gridCol w:w="212"/>
        <w:gridCol w:w="374"/>
        <w:gridCol w:w="193"/>
        <w:gridCol w:w="528"/>
        <w:gridCol w:w="180"/>
        <w:gridCol w:w="993"/>
        <w:gridCol w:w="850"/>
        <w:gridCol w:w="1276"/>
        <w:gridCol w:w="37"/>
        <w:gridCol w:w="1097"/>
        <w:gridCol w:w="1172"/>
        <w:gridCol w:w="245"/>
        <w:gridCol w:w="356"/>
      </w:tblGrid>
      <w:tr w:rsidR="001A0D1C" w:rsidRPr="001A0D1C" w:rsidTr="001A0D1C">
        <w:trPr>
          <w:trHeight w:val="1275"/>
        </w:trPr>
        <w:tc>
          <w:tcPr>
            <w:tcW w:w="3263" w:type="dxa"/>
            <w:tcBorders>
              <w:top w:val="nil"/>
              <w:left w:val="nil"/>
              <w:bottom w:val="nil"/>
              <w:right w:val="nil"/>
            </w:tcBorders>
            <w:vAlign w:val="center"/>
          </w:tcPr>
          <w:p w:rsidR="001A0D1C" w:rsidRPr="001A0D1C" w:rsidRDefault="001A0D1C" w:rsidP="001A0D1C">
            <w:pPr>
              <w:jc w:val="both"/>
              <w:rPr>
                <w:sz w:val="18"/>
                <w:szCs w:val="18"/>
              </w:rPr>
            </w:pPr>
          </w:p>
        </w:tc>
        <w:tc>
          <w:tcPr>
            <w:tcW w:w="586" w:type="dxa"/>
            <w:gridSpan w:val="2"/>
            <w:tcBorders>
              <w:top w:val="nil"/>
              <w:left w:val="nil"/>
              <w:bottom w:val="nil"/>
              <w:right w:val="nil"/>
            </w:tcBorders>
            <w:vAlign w:val="center"/>
          </w:tcPr>
          <w:p w:rsidR="001A0D1C" w:rsidRPr="001A0D1C" w:rsidRDefault="001A0D1C" w:rsidP="001A0D1C">
            <w:pPr>
              <w:jc w:val="both"/>
              <w:rPr>
                <w:sz w:val="18"/>
                <w:szCs w:val="18"/>
              </w:rPr>
            </w:pPr>
          </w:p>
        </w:tc>
        <w:tc>
          <w:tcPr>
            <w:tcW w:w="721" w:type="dxa"/>
            <w:gridSpan w:val="2"/>
            <w:tcBorders>
              <w:top w:val="nil"/>
              <w:left w:val="nil"/>
              <w:bottom w:val="nil"/>
              <w:right w:val="nil"/>
            </w:tcBorders>
            <w:vAlign w:val="center"/>
          </w:tcPr>
          <w:p w:rsidR="001A0D1C" w:rsidRPr="001A0D1C" w:rsidRDefault="001A0D1C" w:rsidP="001A0D1C">
            <w:pPr>
              <w:jc w:val="both"/>
              <w:rPr>
                <w:sz w:val="18"/>
                <w:szCs w:val="18"/>
              </w:rPr>
            </w:pPr>
          </w:p>
        </w:tc>
        <w:tc>
          <w:tcPr>
            <w:tcW w:w="5605" w:type="dxa"/>
            <w:gridSpan w:val="7"/>
            <w:tcBorders>
              <w:top w:val="nil"/>
              <w:left w:val="nil"/>
              <w:bottom w:val="nil"/>
              <w:right w:val="nil"/>
            </w:tcBorders>
            <w:vAlign w:val="center"/>
          </w:tcPr>
          <w:p w:rsidR="001A0D1C" w:rsidRPr="001A0D1C" w:rsidRDefault="001A0D1C" w:rsidP="001A0D1C">
            <w:pPr>
              <w:pStyle w:val="ae"/>
              <w:jc w:val="both"/>
              <w:rPr>
                <w:rFonts w:ascii="Times New Roman" w:hAnsi="Times New Roman" w:cs="Times New Roman"/>
                <w:sz w:val="18"/>
                <w:szCs w:val="18"/>
              </w:rPr>
            </w:pPr>
            <w:r w:rsidRPr="001A0D1C">
              <w:rPr>
                <w:rFonts w:ascii="Times New Roman" w:hAnsi="Times New Roman" w:cs="Times New Roman"/>
                <w:sz w:val="18"/>
                <w:szCs w:val="18"/>
              </w:rPr>
              <w:t xml:space="preserve">                           Приложение  4</w:t>
            </w:r>
          </w:p>
          <w:p w:rsidR="001A0D1C" w:rsidRPr="001A0D1C" w:rsidRDefault="001A0D1C" w:rsidP="001A0D1C">
            <w:pPr>
              <w:pStyle w:val="ae"/>
              <w:jc w:val="both"/>
              <w:rPr>
                <w:rFonts w:ascii="Times New Roman" w:hAnsi="Times New Roman" w:cs="Times New Roman"/>
                <w:sz w:val="18"/>
                <w:szCs w:val="18"/>
              </w:rPr>
            </w:pPr>
            <w:r w:rsidRPr="001A0D1C">
              <w:rPr>
                <w:rFonts w:ascii="Times New Roman" w:hAnsi="Times New Roman" w:cs="Times New Roman"/>
                <w:sz w:val="18"/>
                <w:szCs w:val="18"/>
              </w:rPr>
              <w:t xml:space="preserve">                        к решению Совета                                                                 </w:t>
            </w:r>
          </w:p>
          <w:p w:rsidR="001A0D1C" w:rsidRPr="001A0D1C" w:rsidRDefault="001A0D1C" w:rsidP="001A0D1C">
            <w:pPr>
              <w:pStyle w:val="ae"/>
              <w:jc w:val="both"/>
              <w:rPr>
                <w:rFonts w:ascii="Times New Roman" w:hAnsi="Times New Roman" w:cs="Times New Roman"/>
                <w:sz w:val="18"/>
                <w:szCs w:val="18"/>
              </w:rPr>
            </w:pPr>
            <w:r w:rsidRPr="001A0D1C">
              <w:rPr>
                <w:rFonts w:ascii="Times New Roman" w:hAnsi="Times New Roman" w:cs="Times New Roman"/>
                <w:sz w:val="18"/>
                <w:szCs w:val="18"/>
              </w:rPr>
              <w:t xml:space="preserve">                      народных депутатов</w:t>
            </w:r>
          </w:p>
          <w:p w:rsidR="001A0D1C" w:rsidRPr="001A0D1C" w:rsidRDefault="001A0D1C" w:rsidP="001A0D1C">
            <w:pPr>
              <w:pStyle w:val="ae"/>
              <w:jc w:val="both"/>
              <w:rPr>
                <w:rFonts w:ascii="Times New Roman" w:hAnsi="Times New Roman" w:cs="Times New Roman"/>
                <w:sz w:val="18"/>
                <w:szCs w:val="18"/>
              </w:rPr>
            </w:pPr>
            <w:r w:rsidRPr="001A0D1C">
              <w:rPr>
                <w:rFonts w:ascii="Times New Roman" w:hAnsi="Times New Roman" w:cs="Times New Roman"/>
                <w:sz w:val="18"/>
                <w:szCs w:val="18"/>
              </w:rPr>
              <w:t xml:space="preserve">      Гвазденского сельского поселения</w:t>
            </w:r>
          </w:p>
          <w:p w:rsidR="001A0D1C" w:rsidRPr="001A0D1C" w:rsidRDefault="001A0D1C" w:rsidP="001A0D1C">
            <w:pPr>
              <w:jc w:val="both"/>
              <w:rPr>
                <w:sz w:val="18"/>
                <w:szCs w:val="18"/>
              </w:rPr>
            </w:pPr>
            <w:r w:rsidRPr="001A0D1C">
              <w:rPr>
                <w:sz w:val="18"/>
                <w:szCs w:val="18"/>
              </w:rPr>
              <w:t xml:space="preserve">                     от 18.09.2019 г. № 113  </w:t>
            </w:r>
          </w:p>
        </w:tc>
        <w:tc>
          <w:tcPr>
            <w:tcW w:w="601" w:type="dxa"/>
            <w:gridSpan w:val="2"/>
            <w:vMerge w:val="restart"/>
            <w:tcBorders>
              <w:top w:val="nil"/>
              <w:left w:val="nil"/>
              <w:bottom w:val="nil"/>
              <w:right w:val="nil"/>
            </w:tcBorders>
          </w:tcPr>
          <w:p w:rsidR="001A0D1C" w:rsidRPr="001A0D1C" w:rsidRDefault="001A0D1C" w:rsidP="001A0D1C">
            <w:pPr>
              <w:jc w:val="both"/>
              <w:rPr>
                <w:sz w:val="18"/>
                <w:szCs w:val="18"/>
              </w:rPr>
            </w:pPr>
          </w:p>
        </w:tc>
      </w:tr>
      <w:tr w:rsidR="001A0D1C" w:rsidRPr="001A0D1C" w:rsidTr="001A0D1C">
        <w:tblPrEx>
          <w:tblCellSpacing w:w="-5" w:type="nil"/>
        </w:tblPrEx>
        <w:trPr>
          <w:trHeight w:val="330"/>
          <w:tblCellSpacing w:w="-5" w:type="nil"/>
        </w:trPr>
        <w:tc>
          <w:tcPr>
            <w:tcW w:w="10175" w:type="dxa"/>
            <w:gridSpan w:val="12"/>
            <w:tcBorders>
              <w:top w:val="nil"/>
              <w:left w:val="nil"/>
              <w:bottom w:val="nil"/>
              <w:right w:val="nil"/>
            </w:tcBorders>
            <w:vAlign w:val="center"/>
          </w:tcPr>
          <w:p w:rsidR="001A0D1C" w:rsidRPr="001A0D1C" w:rsidRDefault="001A0D1C" w:rsidP="001A0D1C">
            <w:pPr>
              <w:jc w:val="both"/>
              <w:rPr>
                <w:b/>
                <w:bCs/>
                <w:sz w:val="18"/>
                <w:szCs w:val="18"/>
              </w:rPr>
            </w:pPr>
          </w:p>
          <w:p w:rsidR="001A0D1C" w:rsidRPr="001A0D1C" w:rsidRDefault="001A0D1C" w:rsidP="001A0D1C">
            <w:pPr>
              <w:tabs>
                <w:tab w:val="left" w:pos="8074"/>
              </w:tabs>
              <w:jc w:val="both"/>
              <w:rPr>
                <w:b/>
                <w:bCs/>
                <w:sz w:val="18"/>
                <w:szCs w:val="18"/>
              </w:rPr>
            </w:pPr>
            <w:r w:rsidRPr="001A0D1C">
              <w:rPr>
                <w:b/>
                <w:bCs/>
                <w:sz w:val="18"/>
                <w:szCs w:val="18"/>
              </w:rPr>
              <w:t>Распределение бюджетных ассигнований по разделам, подразделам,</w:t>
            </w:r>
          </w:p>
        </w:tc>
        <w:tc>
          <w:tcPr>
            <w:tcW w:w="601" w:type="dxa"/>
            <w:gridSpan w:val="2"/>
            <w:vMerge/>
            <w:tcBorders>
              <w:top w:val="nil"/>
              <w:left w:val="nil"/>
              <w:bottom w:val="nil"/>
              <w:right w:val="nil"/>
            </w:tcBorders>
          </w:tcPr>
          <w:p w:rsidR="001A0D1C" w:rsidRPr="001A0D1C" w:rsidRDefault="001A0D1C" w:rsidP="001A0D1C">
            <w:pPr>
              <w:widowControl w:val="0"/>
              <w:jc w:val="both"/>
              <w:rPr>
                <w:color w:val="000000"/>
                <w:sz w:val="18"/>
                <w:szCs w:val="18"/>
              </w:rPr>
            </w:pPr>
          </w:p>
        </w:tc>
      </w:tr>
      <w:tr w:rsidR="001A0D1C" w:rsidRPr="001A0D1C" w:rsidTr="001A0D1C">
        <w:tblPrEx>
          <w:tblCellSpacing w:w="-5" w:type="nil"/>
        </w:tblPrEx>
        <w:trPr>
          <w:trHeight w:val="330"/>
          <w:tblCellSpacing w:w="-5" w:type="nil"/>
        </w:trPr>
        <w:tc>
          <w:tcPr>
            <w:tcW w:w="10175" w:type="dxa"/>
            <w:gridSpan w:val="12"/>
            <w:tcBorders>
              <w:top w:val="nil"/>
              <w:left w:val="nil"/>
              <w:bottom w:val="nil"/>
              <w:right w:val="nil"/>
            </w:tcBorders>
            <w:vAlign w:val="center"/>
          </w:tcPr>
          <w:p w:rsidR="001A0D1C" w:rsidRPr="001A0D1C" w:rsidRDefault="001A0D1C" w:rsidP="001A0D1C">
            <w:pPr>
              <w:jc w:val="both"/>
              <w:rPr>
                <w:b/>
                <w:bCs/>
                <w:sz w:val="18"/>
                <w:szCs w:val="18"/>
              </w:rPr>
            </w:pPr>
            <w:r w:rsidRPr="001A0D1C">
              <w:rPr>
                <w:b/>
                <w:bCs/>
                <w:sz w:val="18"/>
                <w:szCs w:val="18"/>
              </w:rPr>
              <w:t>целевым статьям (муниципальным программам Гвазденского сельского</w:t>
            </w:r>
          </w:p>
        </w:tc>
        <w:tc>
          <w:tcPr>
            <w:tcW w:w="601" w:type="dxa"/>
            <w:gridSpan w:val="2"/>
            <w:vMerge/>
            <w:tcBorders>
              <w:top w:val="nil"/>
              <w:left w:val="nil"/>
              <w:bottom w:val="nil"/>
              <w:right w:val="nil"/>
            </w:tcBorders>
          </w:tcPr>
          <w:p w:rsidR="001A0D1C" w:rsidRPr="001A0D1C" w:rsidRDefault="001A0D1C" w:rsidP="001A0D1C">
            <w:pPr>
              <w:widowControl w:val="0"/>
              <w:jc w:val="both"/>
              <w:rPr>
                <w:color w:val="000000"/>
                <w:sz w:val="18"/>
                <w:szCs w:val="18"/>
              </w:rPr>
            </w:pPr>
          </w:p>
        </w:tc>
      </w:tr>
      <w:tr w:rsidR="001A0D1C" w:rsidRPr="001A0D1C" w:rsidTr="001A0D1C">
        <w:tblPrEx>
          <w:tblCellSpacing w:w="-5" w:type="nil"/>
        </w:tblPrEx>
        <w:trPr>
          <w:trHeight w:val="330"/>
          <w:tblCellSpacing w:w="-5" w:type="nil"/>
        </w:trPr>
        <w:tc>
          <w:tcPr>
            <w:tcW w:w="10175" w:type="dxa"/>
            <w:gridSpan w:val="12"/>
            <w:tcBorders>
              <w:top w:val="nil"/>
              <w:left w:val="nil"/>
              <w:bottom w:val="nil"/>
              <w:right w:val="nil"/>
            </w:tcBorders>
            <w:vAlign w:val="center"/>
          </w:tcPr>
          <w:p w:rsidR="001A0D1C" w:rsidRPr="001A0D1C" w:rsidRDefault="001A0D1C" w:rsidP="001A0D1C">
            <w:pPr>
              <w:jc w:val="both"/>
              <w:rPr>
                <w:b/>
                <w:bCs/>
                <w:sz w:val="18"/>
                <w:szCs w:val="18"/>
              </w:rPr>
            </w:pPr>
            <w:r w:rsidRPr="001A0D1C">
              <w:rPr>
                <w:b/>
                <w:bCs/>
                <w:sz w:val="18"/>
                <w:szCs w:val="18"/>
              </w:rPr>
              <w:t>поселения Бутурлиновского муниципального района Воронежской области),</w:t>
            </w:r>
          </w:p>
          <w:p w:rsidR="001A0D1C" w:rsidRPr="001A0D1C" w:rsidRDefault="001A0D1C" w:rsidP="001A0D1C">
            <w:pPr>
              <w:jc w:val="both"/>
              <w:rPr>
                <w:b/>
                <w:bCs/>
                <w:sz w:val="18"/>
                <w:szCs w:val="18"/>
              </w:rPr>
            </w:pPr>
            <w:r w:rsidRPr="001A0D1C">
              <w:rPr>
                <w:b/>
                <w:bCs/>
                <w:sz w:val="18"/>
                <w:szCs w:val="18"/>
              </w:rPr>
              <w:t>группам видов расходов  классификации расходов бюджета</w:t>
            </w:r>
          </w:p>
        </w:tc>
        <w:tc>
          <w:tcPr>
            <w:tcW w:w="601" w:type="dxa"/>
            <w:gridSpan w:val="2"/>
            <w:vMerge/>
            <w:tcBorders>
              <w:top w:val="nil"/>
              <w:left w:val="nil"/>
              <w:bottom w:val="nil"/>
              <w:right w:val="nil"/>
            </w:tcBorders>
          </w:tcPr>
          <w:p w:rsidR="001A0D1C" w:rsidRPr="001A0D1C" w:rsidRDefault="001A0D1C" w:rsidP="001A0D1C">
            <w:pPr>
              <w:widowControl w:val="0"/>
              <w:jc w:val="both"/>
              <w:rPr>
                <w:color w:val="000000"/>
                <w:sz w:val="18"/>
                <w:szCs w:val="18"/>
              </w:rPr>
            </w:pPr>
          </w:p>
        </w:tc>
      </w:tr>
      <w:tr w:rsidR="001A0D1C" w:rsidRPr="001A0D1C" w:rsidTr="001A0D1C">
        <w:tblPrEx>
          <w:tblCellSpacing w:w="-5" w:type="nil"/>
        </w:tblPrEx>
        <w:trPr>
          <w:trHeight w:val="315"/>
          <w:tblCellSpacing w:w="-5" w:type="nil"/>
        </w:trPr>
        <w:tc>
          <w:tcPr>
            <w:tcW w:w="7906" w:type="dxa"/>
            <w:gridSpan w:val="10"/>
            <w:tcBorders>
              <w:top w:val="nil"/>
              <w:left w:val="nil"/>
              <w:bottom w:val="nil"/>
              <w:right w:val="nil"/>
            </w:tcBorders>
            <w:vAlign w:val="center"/>
          </w:tcPr>
          <w:p w:rsidR="001A0D1C" w:rsidRPr="001A0D1C" w:rsidRDefault="001A0D1C" w:rsidP="001A0D1C">
            <w:pPr>
              <w:jc w:val="both"/>
              <w:rPr>
                <w:b/>
                <w:bCs/>
                <w:sz w:val="18"/>
                <w:szCs w:val="18"/>
              </w:rPr>
            </w:pPr>
            <w:r w:rsidRPr="001A0D1C">
              <w:rPr>
                <w:b/>
                <w:bCs/>
                <w:sz w:val="18"/>
                <w:szCs w:val="18"/>
              </w:rPr>
              <w:t xml:space="preserve">                 Гвазденского сельского поселения на 2019 год   </w:t>
            </w:r>
          </w:p>
          <w:p w:rsidR="001A0D1C" w:rsidRPr="001A0D1C" w:rsidRDefault="001A0D1C" w:rsidP="001A0D1C">
            <w:pPr>
              <w:jc w:val="both"/>
              <w:rPr>
                <w:b/>
                <w:bCs/>
                <w:sz w:val="18"/>
                <w:szCs w:val="18"/>
              </w:rPr>
            </w:pPr>
            <w:r w:rsidRPr="001A0D1C">
              <w:rPr>
                <w:b/>
                <w:bCs/>
                <w:sz w:val="18"/>
                <w:szCs w:val="18"/>
              </w:rPr>
              <w:t xml:space="preserve">                  плановый период 2020 и 2021 годов.</w:t>
            </w:r>
          </w:p>
          <w:p w:rsidR="001A0D1C" w:rsidRPr="001A0D1C" w:rsidRDefault="001A0D1C" w:rsidP="001A0D1C">
            <w:pPr>
              <w:jc w:val="both"/>
              <w:rPr>
                <w:b/>
                <w:bCs/>
                <w:sz w:val="18"/>
                <w:szCs w:val="18"/>
              </w:rPr>
            </w:pPr>
            <w:r w:rsidRPr="001A0D1C">
              <w:rPr>
                <w:b/>
                <w:bCs/>
                <w:sz w:val="18"/>
                <w:szCs w:val="18"/>
              </w:rPr>
              <w:t xml:space="preserve">                    </w:t>
            </w:r>
          </w:p>
        </w:tc>
        <w:tc>
          <w:tcPr>
            <w:tcW w:w="2870" w:type="dxa"/>
            <w:gridSpan w:val="4"/>
            <w:tcBorders>
              <w:top w:val="nil"/>
              <w:left w:val="nil"/>
              <w:bottom w:val="nil"/>
              <w:right w:val="nil"/>
            </w:tcBorders>
            <w:vAlign w:val="bottom"/>
          </w:tcPr>
          <w:p w:rsidR="001A0D1C" w:rsidRPr="001A0D1C" w:rsidRDefault="001A0D1C" w:rsidP="001A0D1C">
            <w:pPr>
              <w:jc w:val="both"/>
              <w:rPr>
                <w:sz w:val="18"/>
                <w:szCs w:val="18"/>
              </w:rPr>
            </w:pPr>
          </w:p>
        </w:tc>
      </w:tr>
      <w:tr w:rsidR="001A0D1C" w:rsidRPr="001A0D1C" w:rsidTr="001A0D1C">
        <w:tblPrEx>
          <w:tblCellSpacing w:w="-5" w:type="nil"/>
        </w:tblPrEx>
        <w:trPr>
          <w:trHeight w:val="930"/>
          <w:tblCellSpacing w:w="-5" w:type="nil"/>
        </w:trPr>
        <w:tc>
          <w:tcPr>
            <w:tcW w:w="3475" w:type="dxa"/>
            <w:gridSpan w:val="2"/>
            <w:vMerge w:val="restart"/>
            <w:tcBorders>
              <w:top w:val="single" w:sz="4" w:space="0" w:color="000000"/>
              <w:left w:val="single" w:sz="4" w:space="0" w:color="000000"/>
              <w:bottom w:val="single" w:sz="4" w:space="0" w:color="000000"/>
              <w:right w:val="single" w:sz="4" w:space="0" w:color="000000"/>
            </w:tcBorders>
            <w:vAlign w:val="center"/>
          </w:tcPr>
          <w:p w:rsidR="001A0D1C" w:rsidRPr="001A0D1C" w:rsidRDefault="001A0D1C" w:rsidP="001A0D1C">
            <w:pPr>
              <w:jc w:val="both"/>
              <w:rPr>
                <w:b/>
                <w:bCs/>
                <w:sz w:val="18"/>
                <w:szCs w:val="18"/>
              </w:rPr>
            </w:pPr>
            <w:r w:rsidRPr="001A0D1C">
              <w:rPr>
                <w:b/>
                <w:bCs/>
                <w:sz w:val="18"/>
                <w:szCs w:val="18"/>
              </w:rPr>
              <w:t>Наименование</w:t>
            </w:r>
          </w:p>
        </w:tc>
        <w:tc>
          <w:tcPr>
            <w:tcW w:w="567" w:type="dxa"/>
            <w:gridSpan w:val="2"/>
            <w:vMerge w:val="restart"/>
            <w:tcBorders>
              <w:top w:val="single" w:sz="4" w:space="0" w:color="000000"/>
              <w:left w:val="single" w:sz="4" w:space="0" w:color="000000"/>
              <w:bottom w:val="single" w:sz="4" w:space="0" w:color="000000"/>
              <w:right w:val="single" w:sz="4" w:space="0" w:color="000000"/>
            </w:tcBorders>
            <w:vAlign w:val="center"/>
          </w:tcPr>
          <w:p w:rsidR="001A0D1C" w:rsidRPr="001A0D1C" w:rsidRDefault="001A0D1C" w:rsidP="001A0D1C">
            <w:pPr>
              <w:jc w:val="both"/>
              <w:rPr>
                <w:b/>
                <w:bCs/>
                <w:sz w:val="18"/>
                <w:szCs w:val="18"/>
              </w:rPr>
            </w:pPr>
            <w:r w:rsidRPr="001A0D1C">
              <w:rPr>
                <w:b/>
                <w:bCs/>
                <w:sz w:val="18"/>
                <w:szCs w:val="18"/>
              </w:rPr>
              <w:t>Рз</w:t>
            </w:r>
          </w:p>
        </w:tc>
        <w:tc>
          <w:tcPr>
            <w:tcW w:w="708" w:type="dxa"/>
            <w:gridSpan w:val="2"/>
            <w:vMerge w:val="restart"/>
            <w:tcBorders>
              <w:top w:val="single" w:sz="4" w:space="0" w:color="000000"/>
              <w:left w:val="single" w:sz="4" w:space="0" w:color="000000"/>
              <w:bottom w:val="single" w:sz="4" w:space="0" w:color="000000"/>
              <w:right w:val="single" w:sz="4" w:space="0" w:color="000000"/>
            </w:tcBorders>
            <w:vAlign w:val="center"/>
          </w:tcPr>
          <w:p w:rsidR="001A0D1C" w:rsidRPr="001A0D1C" w:rsidRDefault="001A0D1C" w:rsidP="001A0D1C">
            <w:pPr>
              <w:jc w:val="both"/>
              <w:rPr>
                <w:b/>
                <w:bCs/>
                <w:sz w:val="18"/>
                <w:szCs w:val="18"/>
              </w:rPr>
            </w:pPr>
            <w:r w:rsidRPr="001A0D1C">
              <w:rPr>
                <w:b/>
                <w:bCs/>
                <w:sz w:val="18"/>
                <w:szCs w:val="18"/>
              </w:rPr>
              <w:t>ПР</w:t>
            </w:r>
          </w:p>
        </w:tc>
        <w:tc>
          <w:tcPr>
            <w:tcW w:w="993" w:type="dxa"/>
            <w:vMerge w:val="restart"/>
            <w:tcBorders>
              <w:top w:val="single" w:sz="4" w:space="0" w:color="000000"/>
              <w:left w:val="single" w:sz="4" w:space="0" w:color="000000"/>
              <w:bottom w:val="single" w:sz="4" w:space="0" w:color="000000"/>
              <w:right w:val="single" w:sz="4" w:space="0" w:color="000000"/>
            </w:tcBorders>
            <w:vAlign w:val="center"/>
          </w:tcPr>
          <w:p w:rsidR="001A0D1C" w:rsidRPr="001A0D1C" w:rsidRDefault="001A0D1C" w:rsidP="001A0D1C">
            <w:pPr>
              <w:jc w:val="both"/>
              <w:rPr>
                <w:b/>
                <w:bCs/>
                <w:sz w:val="18"/>
                <w:szCs w:val="18"/>
              </w:rPr>
            </w:pPr>
            <w:r w:rsidRPr="001A0D1C">
              <w:rPr>
                <w:b/>
                <w:bCs/>
                <w:sz w:val="18"/>
                <w:szCs w:val="18"/>
              </w:rPr>
              <w:t>ЦСР</w:t>
            </w:r>
          </w:p>
        </w:tc>
        <w:tc>
          <w:tcPr>
            <w:tcW w:w="850" w:type="dxa"/>
            <w:vMerge w:val="restart"/>
            <w:tcBorders>
              <w:top w:val="single" w:sz="4" w:space="0" w:color="000000"/>
              <w:left w:val="single" w:sz="4" w:space="0" w:color="000000"/>
              <w:bottom w:val="single" w:sz="4" w:space="0" w:color="000000"/>
              <w:right w:val="single" w:sz="4" w:space="0" w:color="000000"/>
            </w:tcBorders>
            <w:vAlign w:val="center"/>
          </w:tcPr>
          <w:p w:rsidR="001A0D1C" w:rsidRPr="001A0D1C" w:rsidRDefault="001A0D1C" w:rsidP="001A0D1C">
            <w:pPr>
              <w:jc w:val="both"/>
              <w:rPr>
                <w:b/>
                <w:bCs/>
                <w:sz w:val="18"/>
                <w:szCs w:val="18"/>
              </w:rPr>
            </w:pPr>
            <w:r w:rsidRPr="001A0D1C">
              <w:rPr>
                <w:b/>
                <w:bCs/>
                <w:sz w:val="18"/>
                <w:szCs w:val="18"/>
              </w:rPr>
              <w:t>ВР</w:t>
            </w:r>
          </w:p>
        </w:tc>
        <w:tc>
          <w:tcPr>
            <w:tcW w:w="3827" w:type="dxa"/>
            <w:gridSpan w:val="5"/>
            <w:tcBorders>
              <w:top w:val="single" w:sz="4" w:space="0" w:color="000000"/>
              <w:left w:val="nil"/>
              <w:bottom w:val="single" w:sz="4" w:space="0" w:color="000000"/>
              <w:right w:val="single" w:sz="4" w:space="0" w:color="000000"/>
            </w:tcBorders>
            <w:vAlign w:val="center"/>
          </w:tcPr>
          <w:p w:rsidR="001A0D1C" w:rsidRPr="001A0D1C" w:rsidRDefault="001A0D1C" w:rsidP="001A0D1C">
            <w:pPr>
              <w:jc w:val="both"/>
              <w:rPr>
                <w:b/>
                <w:bCs/>
                <w:sz w:val="18"/>
                <w:szCs w:val="18"/>
              </w:rPr>
            </w:pPr>
            <w:r w:rsidRPr="001A0D1C">
              <w:rPr>
                <w:b/>
                <w:bCs/>
                <w:sz w:val="18"/>
                <w:szCs w:val="18"/>
              </w:rPr>
              <w:t>Сумма                                   (тыс. рублей)</w:t>
            </w:r>
          </w:p>
        </w:tc>
        <w:tc>
          <w:tcPr>
            <w:tcW w:w="356" w:type="dxa"/>
            <w:tcBorders>
              <w:top w:val="nil"/>
              <w:left w:val="nil"/>
              <w:bottom w:val="nil"/>
              <w:right w:val="nil"/>
            </w:tcBorders>
          </w:tcPr>
          <w:p w:rsidR="001A0D1C" w:rsidRPr="001A0D1C" w:rsidRDefault="001A0D1C" w:rsidP="001A0D1C">
            <w:pPr>
              <w:jc w:val="both"/>
              <w:rPr>
                <w:sz w:val="18"/>
                <w:szCs w:val="18"/>
              </w:rPr>
            </w:pPr>
          </w:p>
        </w:tc>
      </w:tr>
      <w:tr w:rsidR="001A0D1C" w:rsidRPr="001A0D1C" w:rsidTr="001A0D1C">
        <w:tblPrEx>
          <w:tblCellSpacing w:w="-5" w:type="nil"/>
        </w:tblPrEx>
        <w:trPr>
          <w:trHeight w:val="420"/>
          <w:tblCellSpacing w:w="-5" w:type="nil"/>
        </w:trPr>
        <w:tc>
          <w:tcPr>
            <w:tcW w:w="3475" w:type="dxa"/>
            <w:gridSpan w:val="2"/>
            <w:vMerge/>
            <w:tcBorders>
              <w:top w:val="single" w:sz="4" w:space="0" w:color="000000"/>
              <w:left w:val="single" w:sz="4" w:space="0" w:color="000000"/>
              <w:bottom w:val="single" w:sz="4" w:space="0" w:color="000000"/>
              <w:right w:val="single" w:sz="4" w:space="0" w:color="000000"/>
            </w:tcBorders>
            <w:vAlign w:val="center"/>
          </w:tcPr>
          <w:p w:rsidR="001A0D1C" w:rsidRPr="001A0D1C" w:rsidRDefault="001A0D1C" w:rsidP="001A0D1C">
            <w:pPr>
              <w:widowControl w:val="0"/>
              <w:jc w:val="both"/>
              <w:rPr>
                <w:color w:val="000000"/>
                <w:sz w:val="18"/>
                <w:szCs w:val="18"/>
              </w:rPr>
            </w:pPr>
          </w:p>
        </w:tc>
        <w:tc>
          <w:tcPr>
            <w:tcW w:w="567" w:type="dxa"/>
            <w:gridSpan w:val="2"/>
            <w:vMerge/>
            <w:tcBorders>
              <w:top w:val="single" w:sz="4" w:space="0" w:color="000000"/>
              <w:left w:val="single" w:sz="4" w:space="0" w:color="000000"/>
              <w:bottom w:val="single" w:sz="4" w:space="0" w:color="000000"/>
              <w:right w:val="single" w:sz="4" w:space="0" w:color="000000"/>
            </w:tcBorders>
            <w:vAlign w:val="center"/>
          </w:tcPr>
          <w:p w:rsidR="001A0D1C" w:rsidRPr="001A0D1C" w:rsidRDefault="001A0D1C" w:rsidP="001A0D1C">
            <w:pPr>
              <w:widowControl w:val="0"/>
              <w:jc w:val="both"/>
              <w:rPr>
                <w:color w:val="000000"/>
                <w:sz w:val="18"/>
                <w:szCs w:val="18"/>
              </w:rPr>
            </w:pPr>
          </w:p>
        </w:tc>
        <w:tc>
          <w:tcPr>
            <w:tcW w:w="708" w:type="dxa"/>
            <w:gridSpan w:val="2"/>
            <w:vMerge/>
            <w:tcBorders>
              <w:top w:val="single" w:sz="4" w:space="0" w:color="000000"/>
              <w:left w:val="single" w:sz="4" w:space="0" w:color="000000"/>
              <w:bottom w:val="single" w:sz="4" w:space="0" w:color="000000"/>
              <w:right w:val="single" w:sz="4" w:space="0" w:color="000000"/>
            </w:tcBorders>
            <w:vAlign w:val="center"/>
          </w:tcPr>
          <w:p w:rsidR="001A0D1C" w:rsidRPr="001A0D1C" w:rsidRDefault="001A0D1C" w:rsidP="001A0D1C">
            <w:pPr>
              <w:widowControl w:val="0"/>
              <w:jc w:val="both"/>
              <w:rPr>
                <w:color w:val="000000"/>
                <w:sz w:val="18"/>
                <w:szCs w:val="18"/>
              </w:rPr>
            </w:pPr>
          </w:p>
        </w:tc>
        <w:tc>
          <w:tcPr>
            <w:tcW w:w="993" w:type="dxa"/>
            <w:vMerge/>
            <w:tcBorders>
              <w:top w:val="single" w:sz="4" w:space="0" w:color="000000"/>
              <w:left w:val="single" w:sz="4" w:space="0" w:color="000000"/>
              <w:bottom w:val="single" w:sz="4" w:space="0" w:color="000000"/>
              <w:right w:val="single" w:sz="4" w:space="0" w:color="000000"/>
            </w:tcBorders>
            <w:vAlign w:val="center"/>
          </w:tcPr>
          <w:p w:rsidR="001A0D1C" w:rsidRPr="001A0D1C" w:rsidRDefault="001A0D1C" w:rsidP="001A0D1C">
            <w:pPr>
              <w:widowControl w:val="0"/>
              <w:jc w:val="both"/>
              <w:rPr>
                <w:color w:val="000000"/>
                <w:sz w:val="18"/>
                <w:szCs w:val="18"/>
              </w:rPr>
            </w:pPr>
          </w:p>
        </w:tc>
        <w:tc>
          <w:tcPr>
            <w:tcW w:w="850" w:type="dxa"/>
            <w:vMerge/>
            <w:tcBorders>
              <w:top w:val="single" w:sz="4" w:space="0" w:color="000000"/>
              <w:left w:val="single" w:sz="4" w:space="0" w:color="000000"/>
              <w:bottom w:val="single" w:sz="4" w:space="0" w:color="000000"/>
              <w:right w:val="single" w:sz="4" w:space="0" w:color="000000"/>
            </w:tcBorders>
            <w:vAlign w:val="center"/>
          </w:tcPr>
          <w:p w:rsidR="001A0D1C" w:rsidRPr="001A0D1C" w:rsidRDefault="001A0D1C" w:rsidP="001A0D1C">
            <w:pPr>
              <w:widowControl w:val="0"/>
              <w:jc w:val="both"/>
              <w:rPr>
                <w:color w:val="000000"/>
                <w:sz w:val="18"/>
                <w:szCs w:val="18"/>
              </w:rPr>
            </w:pPr>
          </w:p>
        </w:tc>
        <w:tc>
          <w:tcPr>
            <w:tcW w:w="1276" w:type="dxa"/>
            <w:tcBorders>
              <w:top w:val="nil"/>
              <w:left w:val="nil"/>
              <w:bottom w:val="single" w:sz="4" w:space="0" w:color="auto"/>
              <w:right w:val="single" w:sz="4" w:space="0" w:color="auto"/>
            </w:tcBorders>
            <w:vAlign w:val="center"/>
          </w:tcPr>
          <w:p w:rsidR="001A0D1C" w:rsidRPr="001A0D1C" w:rsidRDefault="001A0D1C" w:rsidP="001A0D1C">
            <w:pPr>
              <w:jc w:val="both"/>
              <w:rPr>
                <w:b/>
                <w:bCs/>
                <w:sz w:val="18"/>
                <w:szCs w:val="18"/>
              </w:rPr>
            </w:pPr>
            <w:r w:rsidRPr="001A0D1C">
              <w:rPr>
                <w:b/>
                <w:bCs/>
                <w:sz w:val="18"/>
                <w:szCs w:val="18"/>
              </w:rPr>
              <w:t>2019</w:t>
            </w:r>
          </w:p>
          <w:p w:rsidR="001A0D1C" w:rsidRPr="001A0D1C" w:rsidRDefault="001A0D1C" w:rsidP="001A0D1C">
            <w:pPr>
              <w:jc w:val="both"/>
              <w:rPr>
                <w:b/>
                <w:bCs/>
                <w:sz w:val="18"/>
                <w:szCs w:val="18"/>
              </w:rPr>
            </w:pPr>
            <w:r w:rsidRPr="001A0D1C">
              <w:rPr>
                <w:b/>
                <w:bCs/>
                <w:sz w:val="18"/>
                <w:szCs w:val="18"/>
              </w:rPr>
              <w:t xml:space="preserve"> год</w:t>
            </w:r>
          </w:p>
        </w:tc>
        <w:tc>
          <w:tcPr>
            <w:tcW w:w="1134" w:type="dxa"/>
            <w:gridSpan w:val="2"/>
            <w:tcBorders>
              <w:top w:val="nil"/>
              <w:left w:val="single" w:sz="4" w:space="0" w:color="000000"/>
              <w:bottom w:val="single" w:sz="4" w:space="0" w:color="000000"/>
              <w:right w:val="single" w:sz="4" w:space="0" w:color="000000"/>
            </w:tcBorders>
            <w:vAlign w:val="center"/>
          </w:tcPr>
          <w:p w:rsidR="001A0D1C" w:rsidRPr="001A0D1C" w:rsidRDefault="001A0D1C" w:rsidP="001A0D1C">
            <w:pPr>
              <w:jc w:val="both"/>
              <w:rPr>
                <w:b/>
                <w:bCs/>
                <w:sz w:val="18"/>
                <w:szCs w:val="18"/>
              </w:rPr>
            </w:pPr>
            <w:r w:rsidRPr="001A0D1C">
              <w:rPr>
                <w:b/>
                <w:bCs/>
                <w:sz w:val="18"/>
                <w:szCs w:val="18"/>
              </w:rPr>
              <w:t>2020</w:t>
            </w:r>
          </w:p>
          <w:p w:rsidR="001A0D1C" w:rsidRPr="001A0D1C" w:rsidRDefault="001A0D1C" w:rsidP="001A0D1C">
            <w:pPr>
              <w:jc w:val="both"/>
              <w:rPr>
                <w:b/>
                <w:bCs/>
                <w:sz w:val="18"/>
                <w:szCs w:val="18"/>
              </w:rPr>
            </w:pPr>
            <w:r w:rsidRPr="001A0D1C">
              <w:rPr>
                <w:b/>
                <w:bCs/>
                <w:sz w:val="18"/>
                <w:szCs w:val="18"/>
              </w:rPr>
              <w:t>год</w:t>
            </w:r>
          </w:p>
        </w:tc>
        <w:tc>
          <w:tcPr>
            <w:tcW w:w="1417"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b/>
                <w:bCs/>
                <w:sz w:val="18"/>
                <w:szCs w:val="18"/>
              </w:rPr>
            </w:pPr>
            <w:r w:rsidRPr="001A0D1C">
              <w:rPr>
                <w:b/>
                <w:bCs/>
                <w:sz w:val="18"/>
                <w:szCs w:val="18"/>
              </w:rPr>
              <w:t>2021</w:t>
            </w:r>
          </w:p>
          <w:p w:rsidR="001A0D1C" w:rsidRPr="001A0D1C" w:rsidRDefault="001A0D1C" w:rsidP="001A0D1C">
            <w:pPr>
              <w:jc w:val="both"/>
              <w:rPr>
                <w:b/>
                <w:bCs/>
                <w:sz w:val="18"/>
                <w:szCs w:val="18"/>
              </w:rPr>
            </w:pPr>
            <w:r w:rsidRPr="001A0D1C">
              <w:rPr>
                <w:b/>
                <w:bCs/>
                <w:sz w:val="18"/>
                <w:szCs w:val="18"/>
              </w:rPr>
              <w:t xml:space="preserve"> год</w:t>
            </w:r>
          </w:p>
        </w:tc>
        <w:tc>
          <w:tcPr>
            <w:tcW w:w="356" w:type="dxa"/>
            <w:tcBorders>
              <w:top w:val="nil"/>
              <w:left w:val="nil"/>
              <w:bottom w:val="nil"/>
              <w:right w:val="nil"/>
            </w:tcBorders>
          </w:tcPr>
          <w:p w:rsidR="001A0D1C" w:rsidRPr="001A0D1C" w:rsidRDefault="001A0D1C" w:rsidP="001A0D1C">
            <w:pPr>
              <w:jc w:val="both"/>
              <w:rPr>
                <w:sz w:val="18"/>
                <w:szCs w:val="18"/>
              </w:rPr>
            </w:pPr>
          </w:p>
        </w:tc>
      </w:tr>
      <w:tr w:rsidR="001A0D1C" w:rsidRPr="001A0D1C" w:rsidTr="001A0D1C">
        <w:tblPrEx>
          <w:tblCellSpacing w:w="-5" w:type="nil"/>
        </w:tblPrEx>
        <w:trPr>
          <w:trHeight w:val="330"/>
          <w:tblCellSpacing w:w="-5" w:type="nil"/>
        </w:trPr>
        <w:tc>
          <w:tcPr>
            <w:tcW w:w="3475" w:type="dxa"/>
            <w:gridSpan w:val="2"/>
            <w:tcBorders>
              <w:top w:val="nil"/>
              <w:left w:val="single" w:sz="4" w:space="0" w:color="000000"/>
              <w:bottom w:val="single" w:sz="4" w:space="0" w:color="000000"/>
              <w:right w:val="single" w:sz="4" w:space="0" w:color="000000"/>
            </w:tcBorders>
            <w:vAlign w:val="center"/>
          </w:tcPr>
          <w:p w:rsidR="001A0D1C" w:rsidRPr="001A0D1C" w:rsidRDefault="001A0D1C" w:rsidP="001A0D1C">
            <w:pPr>
              <w:jc w:val="both"/>
              <w:rPr>
                <w:sz w:val="18"/>
                <w:szCs w:val="18"/>
              </w:rPr>
            </w:pPr>
            <w:r w:rsidRPr="001A0D1C">
              <w:rPr>
                <w:sz w:val="18"/>
                <w:szCs w:val="18"/>
              </w:rPr>
              <w:t>1</w:t>
            </w:r>
          </w:p>
        </w:tc>
        <w:tc>
          <w:tcPr>
            <w:tcW w:w="567"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2</w:t>
            </w:r>
          </w:p>
        </w:tc>
        <w:tc>
          <w:tcPr>
            <w:tcW w:w="708"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3</w:t>
            </w:r>
          </w:p>
        </w:tc>
        <w:tc>
          <w:tcPr>
            <w:tcW w:w="993"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4</w:t>
            </w:r>
          </w:p>
        </w:tc>
        <w:tc>
          <w:tcPr>
            <w:tcW w:w="850"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5</w:t>
            </w:r>
          </w:p>
        </w:tc>
        <w:tc>
          <w:tcPr>
            <w:tcW w:w="1276"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6</w:t>
            </w:r>
          </w:p>
        </w:tc>
        <w:tc>
          <w:tcPr>
            <w:tcW w:w="1134" w:type="dxa"/>
            <w:gridSpan w:val="2"/>
            <w:tcBorders>
              <w:top w:val="nil"/>
              <w:left w:val="single" w:sz="4" w:space="0" w:color="000000"/>
              <w:bottom w:val="single" w:sz="4" w:space="0" w:color="000000"/>
              <w:right w:val="single" w:sz="4" w:space="0" w:color="000000"/>
            </w:tcBorders>
            <w:vAlign w:val="center"/>
          </w:tcPr>
          <w:p w:rsidR="001A0D1C" w:rsidRPr="001A0D1C" w:rsidRDefault="001A0D1C" w:rsidP="001A0D1C">
            <w:pPr>
              <w:jc w:val="both"/>
              <w:rPr>
                <w:sz w:val="18"/>
                <w:szCs w:val="18"/>
              </w:rPr>
            </w:pPr>
            <w:r w:rsidRPr="001A0D1C">
              <w:rPr>
                <w:sz w:val="18"/>
                <w:szCs w:val="18"/>
              </w:rPr>
              <w:t>7</w:t>
            </w:r>
          </w:p>
        </w:tc>
        <w:tc>
          <w:tcPr>
            <w:tcW w:w="1417"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8</w:t>
            </w:r>
          </w:p>
        </w:tc>
        <w:tc>
          <w:tcPr>
            <w:tcW w:w="356" w:type="dxa"/>
            <w:tcBorders>
              <w:top w:val="nil"/>
              <w:left w:val="nil"/>
              <w:bottom w:val="nil"/>
              <w:right w:val="nil"/>
            </w:tcBorders>
          </w:tcPr>
          <w:p w:rsidR="001A0D1C" w:rsidRPr="001A0D1C" w:rsidRDefault="001A0D1C" w:rsidP="001A0D1C">
            <w:pPr>
              <w:jc w:val="both"/>
              <w:rPr>
                <w:sz w:val="18"/>
                <w:szCs w:val="18"/>
              </w:rPr>
            </w:pPr>
          </w:p>
        </w:tc>
      </w:tr>
      <w:tr w:rsidR="001A0D1C" w:rsidRPr="001A0D1C" w:rsidTr="001A0D1C">
        <w:tblPrEx>
          <w:tblCellSpacing w:w="-5" w:type="nil"/>
        </w:tblPrEx>
        <w:trPr>
          <w:trHeight w:val="330"/>
          <w:tblCellSpacing w:w="-5" w:type="nil"/>
        </w:trPr>
        <w:tc>
          <w:tcPr>
            <w:tcW w:w="3475" w:type="dxa"/>
            <w:gridSpan w:val="2"/>
            <w:tcBorders>
              <w:top w:val="nil"/>
              <w:left w:val="single" w:sz="4" w:space="0" w:color="000000"/>
              <w:bottom w:val="single" w:sz="4" w:space="0" w:color="000000"/>
              <w:right w:val="single" w:sz="4" w:space="0" w:color="000000"/>
            </w:tcBorders>
            <w:vAlign w:val="center"/>
          </w:tcPr>
          <w:p w:rsidR="001A0D1C" w:rsidRPr="001A0D1C" w:rsidRDefault="001A0D1C" w:rsidP="001A0D1C">
            <w:pPr>
              <w:jc w:val="both"/>
              <w:rPr>
                <w:b/>
                <w:bCs/>
                <w:sz w:val="18"/>
                <w:szCs w:val="18"/>
              </w:rPr>
            </w:pPr>
            <w:r w:rsidRPr="001A0D1C">
              <w:rPr>
                <w:b/>
                <w:bCs/>
                <w:sz w:val="18"/>
                <w:szCs w:val="18"/>
              </w:rPr>
              <w:t>ВСЕГО</w:t>
            </w:r>
          </w:p>
        </w:tc>
        <w:tc>
          <w:tcPr>
            <w:tcW w:w="567"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b/>
                <w:bCs/>
                <w:sz w:val="18"/>
                <w:szCs w:val="18"/>
              </w:rPr>
            </w:pPr>
            <w:r w:rsidRPr="001A0D1C">
              <w:rPr>
                <w:b/>
                <w:bCs/>
                <w:sz w:val="18"/>
                <w:szCs w:val="18"/>
              </w:rPr>
              <w:t> </w:t>
            </w:r>
          </w:p>
        </w:tc>
        <w:tc>
          <w:tcPr>
            <w:tcW w:w="708"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b/>
                <w:bCs/>
                <w:sz w:val="18"/>
                <w:szCs w:val="18"/>
              </w:rPr>
            </w:pPr>
            <w:r w:rsidRPr="001A0D1C">
              <w:rPr>
                <w:b/>
                <w:bCs/>
                <w:sz w:val="18"/>
                <w:szCs w:val="18"/>
              </w:rPr>
              <w:t> </w:t>
            </w:r>
          </w:p>
        </w:tc>
        <w:tc>
          <w:tcPr>
            <w:tcW w:w="993" w:type="dxa"/>
            <w:tcBorders>
              <w:top w:val="nil"/>
              <w:left w:val="nil"/>
              <w:bottom w:val="single" w:sz="4" w:space="0" w:color="auto"/>
              <w:right w:val="single" w:sz="4" w:space="0" w:color="auto"/>
            </w:tcBorders>
            <w:vAlign w:val="center"/>
          </w:tcPr>
          <w:p w:rsidR="001A0D1C" w:rsidRPr="001A0D1C" w:rsidRDefault="001A0D1C" w:rsidP="001A0D1C">
            <w:pPr>
              <w:jc w:val="both"/>
              <w:rPr>
                <w:b/>
                <w:bCs/>
                <w:sz w:val="18"/>
                <w:szCs w:val="18"/>
              </w:rPr>
            </w:pPr>
            <w:r w:rsidRPr="001A0D1C">
              <w:rPr>
                <w:b/>
                <w:bCs/>
                <w:sz w:val="18"/>
                <w:szCs w:val="18"/>
              </w:rPr>
              <w:t> </w:t>
            </w:r>
          </w:p>
        </w:tc>
        <w:tc>
          <w:tcPr>
            <w:tcW w:w="850" w:type="dxa"/>
            <w:tcBorders>
              <w:top w:val="nil"/>
              <w:left w:val="nil"/>
              <w:bottom w:val="single" w:sz="4" w:space="0" w:color="auto"/>
              <w:right w:val="single" w:sz="4" w:space="0" w:color="auto"/>
            </w:tcBorders>
            <w:vAlign w:val="center"/>
          </w:tcPr>
          <w:p w:rsidR="001A0D1C" w:rsidRPr="001A0D1C" w:rsidRDefault="001A0D1C" w:rsidP="001A0D1C">
            <w:pPr>
              <w:jc w:val="both"/>
              <w:rPr>
                <w:b/>
                <w:bCs/>
                <w:sz w:val="18"/>
                <w:szCs w:val="18"/>
              </w:rPr>
            </w:pPr>
            <w:r w:rsidRPr="001A0D1C">
              <w:rPr>
                <w:b/>
                <w:bCs/>
                <w:sz w:val="18"/>
                <w:szCs w:val="18"/>
              </w:rPr>
              <w:t> </w:t>
            </w:r>
          </w:p>
        </w:tc>
        <w:tc>
          <w:tcPr>
            <w:tcW w:w="1276" w:type="dxa"/>
            <w:tcBorders>
              <w:top w:val="nil"/>
              <w:left w:val="nil"/>
              <w:bottom w:val="single" w:sz="4" w:space="0" w:color="auto"/>
              <w:right w:val="single" w:sz="4" w:space="0" w:color="auto"/>
            </w:tcBorders>
            <w:vAlign w:val="center"/>
          </w:tcPr>
          <w:p w:rsidR="001A0D1C" w:rsidRPr="001A0D1C" w:rsidRDefault="001A0D1C" w:rsidP="001A0D1C">
            <w:pPr>
              <w:jc w:val="both"/>
              <w:rPr>
                <w:b/>
                <w:bCs/>
                <w:sz w:val="18"/>
                <w:szCs w:val="18"/>
              </w:rPr>
            </w:pPr>
            <w:r w:rsidRPr="001A0D1C">
              <w:rPr>
                <w:b/>
                <w:bCs/>
                <w:sz w:val="18"/>
                <w:szCs w:val="18"/>
              </w:rPr>
              <w:t>9602,4</w:t>
            </w:r>
          </w:p>
        </w:tc>
        <w:tc>
          <w:tcPr>
            <w:tcW w:w="1134" w:type="dxa"/>
            <w:gridSpan w:val="2"/>
            <w:tcBorders>
              <w:top w:val="nil"/>
              <w:left w:val="single" w:sz="4" w:space="0" w:color="000000"/>
              <w:bottom w:val="single" w:sz="4" w:space="0" w:color="000000"/>
              <w:right w:val="single" w:sz="4" w:space="0" w:color="000000"/>
            </w:tcBorders>
            <w:vAlign w:val="center"/>
          </w:tcPr>
          <w:p w:rsidR="001A0D1C" w:rsidRPr="001A0D1C" w:rsidRDefault="001A0D1C" w:rsidP="001A0D1C">
            <w:pPr>
              <w:jc w:val="both"/>
              <w:rPr>
                <w:b/>
                <w:bCs/>
                <w:sz w:val="18"/>
                <w:szCs w:val="18"/>
              </w:rPr>
            </w:pPr>
            <w:r w:rsidRPr="001A0D1C">
              <w:rPr>
                <w:b/>
                <w:bCs/>
                <w:sz w:val="18"/>
                <w:szCs w:val="18"/>
              </w:rPr>
              <w:t>6473,9</w:t>
            </w:r>
          </w:p>
        </w:tc>
        <w:tc>
          <w:tcPr>
            <w:tcW w:w="1417"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b/>
                <w:bCs/>
                <w:sz w:val="18"/>
                <w:szCs w:val="18"/>
              </w:rPr>
            </w:pPr>
            <w:r w:rsidRPr="001A0D1C">
              <w:rPr>
                <w:b/>
                <w:bCs/>
                <w:sz w:val="18"/>
                <w:szCs w:val="18"/>
              </w:rPr>
              <w:t>6481,2</w:t>
            </w:r>
          </w:p>
        </w:tc>
        <w:tc>
          <w:tcPr>
            <w:tcW w:w="356" w:type="dxa"/>
            <w:tcBorders>
              <w:top w:val="nil"/>
              <w:left w:val="nil"/>
              <w:bottom w:val="nil"/>
              <w:right w:val="nil"/>
            </w:tcBorders>
          </w:tcPr>
          <w:p w:rsidR="001A0D1C" w:rsidRPr="001A0D1C" w:rsidRDefault="001A0D1C" w:rsidP="001A0D1C">
            <w:pPr>
              <w:jc w:val="both"/>
              <w:rPr>
                <w:sz w:val="18"/>
                <w:szCs w:val="18"/>
              </w:rPr>
            </w:pPr>
          </w:p>
        </w:tc>
      </w:tr>
      <w:tr w:rsidR="001A0D1C" w:rsidRPr="001A0D1C" w:rsidTr="001A0D1C">
        <w:tblPrEx>
          <w:tblCellSpacing w:w="-5" w:type="nil"/>
        </w:tblPrEx>
        <w:trPr>
          <w:trHeight w:val="600"/>
          <w:tblCellSpacing w:w="-5" w:type="nil"/>
        </w:trPr>
        <w:tc>
          <w:tcPr>
            <w:tcW w:w="3475" w:type="dxa"/>
            <w:gridSpan w:val="2"/>
            <w:tcBorders>
              <w:top w:val="nil"/>
              <w:left w:val="single" w:sz="4" w:space="0" w:color="000000"/>
              <w:bottom w:val="single" w:sz="4" w:space="0" w:color="000000"/>
              <w:right w:val="single" w:sz="4" w:space="0" w:color="000000"/>
            </w:tcBorders>
            <w:vAlign w:val="center"/>
          </w:tcPr>
          <w:p w:rsidR="001A0D1C" w:rsidRPr="001A0D1C" w:rsidRDefault="001A0D1C" w:rsidP="001A0D1C">
            <w:pPr>
              <w:jc w:val="both"/>
              <w:rPr>
                <w:b/>
                <w:bCs/>
                <w:sz w:val="18"/>
                <w:szCs w:val="18"/>
              </w:rPr>
            </w:pPr>
            <w:r w:rsidRPr="001A0D1C">
              <w:rPr>
                <w:b/>
                <w:bCs/>
                <w:sz w:val="18"/>
                <w:szCs w:val="18"/>
              </w:rPr>
              <w:t>ОБЩЕГОСУДАРСТВЕННЫЕ ВОПРОСЫ</w:t>
            </w:r>
          </w:p>
        </w:tc>
        <w:tc>
          <w:tcPr>
            <w:tcW w:w="567"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b/>
                <w:bCs/>
                <w:sz w:val="18"/>
                <w:szCs w:val="18"/>
              </w:rPr>
            </w:pPr>
            <w:r w:rsidRPr="001A0D1C">
              <w:rPr>
                <w:b/>
                <w:bCs/>
                <w:sz w:val="18"/>
                <w:szCs w:val="18"/>
              </w:rPr>
              <w:t>01</w:t>
            </w:r>
          </w:p>
        </w:tc>
        <w:tc>
          <w:tcPr>
            <w:tcW w:w="708"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b/>
                <w:bCs/>
                <w:sz w:val="18"/>
                <w:szCs w:val="18"/>
              </w:rPr>
            </w:pPr>
            <w:r w:rsidRPr="001A0D1C">
              <w:rPr>
                <w:b/>
                <w:bCs/>
                <w:sz w:val="18"/>
                <w:szCs w:val="18"/>
              </w:rPr>
              <w:t>00</w:t>
            </w:r>
          </w:p>
        </w:tc>
        <w:tc>
          <w:tcPr>
            <w:tcW w:w="993" w:type="dxa"/>
            <w:tcBorders>
              <w:top w:val="nil"/>
              <w:left w:val="nil"/>
              <w:bottom w:val="single" w:sz="4" w:space="0" w:color="auto"/>
              <w:right w:val="single" w:sz="4" w:space="0" w:color="auto"/>
            </w:tcBorders>
            <w:vAlign w:val="center"/>
          </w:tcPr>
          <w:p w:rsidR="001A0D1C" w:rsidRPr="001A0D1C" w:rsidRDefault="001A0D1C" w:rsidP="001A0D1C">
            <w:pPr>
              <w:jc w:val="both"/>
              <w:rPr>
                <w:b/>
                <w:bCs/>
                <w:i/>
                <w:iCs/>
                <w:sz w:val="18"/>
                <w:szCs w:val="18"/>
              </w:rPr>
            </w:pPr>
            <w:r w:rsidRPr="001A0D1C">
              <w:rPr>
                <w:b/>
                <w:bCs/>
                <w:i/>
                <w:iCs/>
                <w:sz w:val="18"/>
                <w:szCs w:val="18"/>
              </w:rPr>
              <w:t> </w:t>
            </w:r>
          </w:p>
        </w:tc>
        <w:tc>
          <w:tcPr>
            <w:tcW w:w="850" w:type="dxa"/>
            <w:tcBorders>
              <w:top w:val="nil"/>
              <w:left w:val="nil"/>
              <w:bottom w:val="single" w:sz="4" w:space="0" w:color="auto"/>
              <w:right w:val="single" w:sz="4" w:space="0" w:color="auto"/>
            </w:tcBorders>
            <w:vAlign w:val="center"/>
          </w:tcPr>
          <w:p w:rsidR="001A0D1C" w:rsidRPr="001A0D1C" w:rsidRDefault="001A0D1C" w:rsidP="001A0D1C">
            <w:pPr>
              <w:jc w:val="both"/>
              <w:rPr>
                <w:b/>
                <w:bCs/>
                <w:i/>
                <w:iCs/>
                <w:sz w:val="18"/>
                <w:szCs w:val="18"/>
              </w:rPr>
            </w:pPr>
            <w:r w:rsidRPr="001A0D1C">
              <w:rPr>
                <w:b/>
                <w:bCs/>
                <w:i/>
                <w:iCs/>
                <w:sz w:val="18"/>
                <w:szCs w:val="18"/>
              </w:rPr>
              <w:t> </w:t>
            </w:r>
          </w:p>
        </w:tc>
        <w:tc>
          <w:tcPr>
            <w:tcW w:w="1276" w:type="dxa"/>
            <w:tcBorders>
              <w:top w:val="nil"/>
              <w:left w:val="nil"/>
              <w:bottom w:val="single" w:sz="4" w:space="0" w:color="auto"/>
              <w:right w:val="single" w:sz="4" w:space="0" w:color="auto"/>
            </w:tcBorders>
            <w:vAlign w:val="center"/>
          </w:tcPr>
          <w:p w:rsidR="001A0D1C" w:rsidRPr="001A0D1C" w:rsidRDefault="001A0D1C" w:rsidP="001A0D1C">
            <w:pPr>
              <w:jc w:val="both"/>
              <w:rPr>
                <w:b/>
                <w:bCs/>
                <w:sz w:val="18"/>
                <w:szCs w:val="18"/>
              </w:rPr>
            </w:pPr>
            <w:r w:rsidRPr="001A0D1C">
              <w:rPr>
                <w:b/>
                <w:bCs/>
                <w:sz w:val="18"/>
                <w:szCs w:val="18"/>
              </w:rPr>
              <w:t>2453,2</w:t>
            </w:r>
          </w:p>
        </w:tc>
        <w:tc>
          <w:tcPr>
            <w:tcW w:w="1134" w:type="dxa"/>
            <w:gridSpan w:val="2"/>
            <w:tcBorders>
              <w:top w:val="nil"/>
              <w:left w:val="single" w:sz="4" w:space="0" w:color="000000"/>
              <w:bottom w:val="single" w:sz="4" w:space="0" w:color="000000"/>
              <w:right w:val="single" w:sz="4" w:space="0" w:color="000000"/>
            </w:tcBorders>
            <w:vAlign w:val="center"/>
          </w:tcPr>
          <w:p w:rsidR="001A0D1C" w:rsidRPr="001A0D1C" w:rsidRDefault="001A0D1C" w:rsidP="001A0D1C">
            <w:pPr>
              <w:jc w:val="both"/>
              <w:rPr>
                <w:b/>
                <w:bCs/>
                <w:sz w:val="18"/>
                <w:szCs w:val="18"/>
              </w:rPr>
            </w:pPr>
            <w:r w:rsidRPr="001A0D1C">
              <w:rPr>
                <w:b/>
                <w:bCs/>
                <w:sz w:val="18"/>
                <w:szCs w:val="18"/>
              </w:rPr>
              <w:t>1710,63</w:t>
            </w:r>
          </w:p>
        </w:tc>
        <w:tc>
          <w:tcPr>
            <w:tcW w:w="1417"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b/>
                <w:bCs/>
                <w:sz w:val="18"/>
                <w:szCs w:val="18"/>
              </w:rPr>
            </w:pPr>
            <w:r w:rsidRPr="001A0D1C">
              <w:rPr>
                <w:b/>
                <w:bCs/>
                <w:sz w:val="18"/>
                <w:szCs w:val="18"/>
              </w:rPr>
              <w:t>1738,93</w:t>
            </w:r>
          </w:p>
        </w:tc>
        <w:tc>
          <w:tcPr>
            <w:tcW w:w="356" w:type="dxa"/>
            <w:tcBorders>
              <w:top w:val="nil"/>
              <w:left w:val="nil"/>
              <w:bottom w:val="nil"/>
              <w:right w:val="nil"/>
            </w:tcBorders>
          </w:tcPr>
          <w:p w:rsidR="001A0D1C" w:rsidRPr="001A0D1C" w:rsidRDefault="001A0D1C" w:rsidP="001A0D1C">
            <w:pPr>
              <w:jc w:val="both"/>
              <w:rPr>
                <w:sz w:val="18"/>
                <w:szCs w:val="18"/>
              </w:rPr>
            </w:pPr>
          </w:p>
        </w:tc>
      </w:tr>
      <w:tr w:rsidR="001A0D1C" w:rsidRPr="001A0D1C" w:rsidTr="001A0D1C">
        <w:tblPrEx>
          <w:tblCellSpacing w:w="-5" w:type="nil"/>
        </w:tblPrEx>
        <w:trPr>
          <w:trHeight w:val="1021"/>
          <w:tblCellSpacing w:w="-5" w:type="nil"/>
        </w:trPr>
        <w:tc>
          <w:tcPr>
            <w:tcW w:w="3475" w:type="dxa"/>
            <w:gridSpan w:val="2"/>
            <w:tcBorders>
              <w:top w:val="nil"/>
              <w:left w:val="single" w:sz="4" w:space="0" w:color="000000"/>
              <w:bottom w:val="single" w:sz="4" w:space="0" w:color="000000"/>
              <w:right w:val="single" w:sz="4" w:space="0" w:color="000000"/>
            </w:tcBorders>
            <w:vAlign w:val="center"/>
          </w:tcPr>
          <w:p w:rsidR="001A0D1C" w:rsidRPr="001A0D1C" w:rsidRDefault="001A0D1C" w:rsidP="001A0D1C">
            <w:pPr>
              <w:jc w:val="both"/>
              <w:rPr>
                <w:b/>
                <w:bCs/>
                <w:i/>
                <w:iCs/>
                <w:sz w:val="18"/>
                <w:szCs w:val="18"/>
              </w:rPr>
            </w:pPr>
            <w:r w:rsidRPr="001A0D1C">
              <w:rPr>
                <w:b/>
                <w:bCs/>
                <w:i/>
                <w:iCs/>
                <w:sz w:val="18"/>
                <w:szCs w:val="18"/>
              </w:rPr>
              <w:t>Функционирование высшего должностного лица субъекта Российской Федерации и муниципального образования</w:t>
            </w:r>
          </w:p>
        </w:tc>
        <w:tc>
          <w:tcPr>
            <w:tcW w:w="567"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b/>
                <w:bCs/>
                <w:i/>
                <w:iCs/>
                <w:sz w:val="18"/>
                <w:szCs w:val="18"/>
              </w:rPr>
            </w:pPr>
            <w:r w:rsidRPr="001A0D1C">
              <w:rPr>
                <w:b/>
                <w:bCs/>
                <w:i/>
                <w:iCs/>
                <w:sz w:val="18"/>
                <w:szCs w:val="18"/>
              </w:rPr>
              <w:t>01</w:t>
            </w:r>
          </w:p>
        </w:tc>
        <w:tc>
          <w:tcPr>
            <w:tcW w:w="708"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b/>
                <w:bCs/>
                <w:i/>
                <w:iCs/>
                <w:sz w:val="18"/>
                <w:szCs w:val="18"/>
              </w:rPr>
            </w:pPr>
            <w:r w:rsidRPr="001A0D1C">
              <w:rPr>
                <w:b/>
                <w:bCs/>
                <w:i/>
                <w:iCs/>
                <w:sz w:val="18"/>
                <w:szCs w:val="18"/>
              </w:rPr>
              <w:t>02</w:t>
            </w:r>
          </w:p>
        </w:tc>
        <w:tc>
          <w:tcPr>
            <w:tcW w:w="993" w:type="dxa"/>
            <w:tcBorders>
              <w:top w:val="nil"/>
              <w:left w:val="nil"/>
              <w:bottom w:val="single" w:sz="4" w:space="0" w:color="auto"/>
              <w:right w:val="single" w:sz="4" w:space="0" w:color="auto"/>
            </w:tcBorders>
            <w:vAlign w:val="center"/>
          </w:tcPr>
          <w:p w:rsidR="001A0D1C" w:rsidRPr="001A0D1C" w:rsidRDefault="001A0D1C" w:rsidP="001A0D1C">
            <w:pPr>
              <w:jc w:val="both"/>
              <w:rPr>
                <w:b/>
                <w:bCs/>
                <w:i/>
                <w:iCs/>
                <w:sz w:val="18"/>
                <w:szCs w:val="18"/>
              </w:rPr>
            </w:pPr>
            <w:r w:rsidRPr="001A0D1C">
              <w:rPr>
                <w:b/>
                <w:bCs/>
                <w:i/>
                <w:iCs/>
                <w:sz w:val="18"/>
                <w:szCs w:val="18"/>
              </w:rPr>
              <w:t> </w:t>
            </w:r>
          </w:p>
        </w:tc>
        <w:tc>
          <w:tcPr>
            <w:tcW w:w="850" w:type="dxa"/>
            <w:tcBorders>
              <w:top w:val="nil"/>
              <w:left w:val="nil"/>
              <w:bottom w:val="single" w:sz="4" w:space="0" w:color="auto"/>
              <w:right w:val="single" w:sz="4" w:space="0" w:color="auto"/>
            </w:tcBorders>
            <w:vAlign w:val="center"/>
          </w:tcPr>
          <w:p w:rsidR="001A0D1C" w:rsidRPr="001A0D1C" w:rsidRDefault="001A0D1C" w:rsidP="001A0D1C">
            <w:pPr>
              <w:jc w:val="both"/>
              <w:rPr>
                <w:b/>
                <w:bCs/>
                <w:i/>
                <w:iCs/>
                <w:sz w:val="18"/>
                <w:szCs w:val="18"/>
              </w:rPr>
            </w:pPr>
            <w:r w:rsidRPr="001A0D1C">
              <w:rPr>
                <w:b/>
                <w:bCs/>
                <w:i/>
                <w:iCs/>
                <w:sz w:val="18"/>
                <w:szCs w:val="18"/>
              </w:rPr>
              <w:t> </w:t>
            </w:r>
          </w:p>
        </w:tc>
        <w:tc>
          <w:tcPr>
            <w:tcW w:w="1276" w:type="dxa"/>
            <w:tcBorders>
              <w:top w:val="nil"/>
              <w:left w:val="nil"/>
              <w:bottom w:val="single" w:sz="4" w:space="0" w:color="auto"/>
              <w:right w:val="single" w:sz="4" w:space="0" w:color="auto"/>
            </w:tcBorders>
            <w:vAlign w:val="center"/>
          </w:tcPr>
          <w:p w:rsidR="001A0D1C" w:rsidRPr="001A0D1C" w:rsidRDefault="001A0D1C" w:rsidP="001A0D1C">
            <w:pPr>
              <w:jc w:val="both"/>
              <w:rPr>
                <w:b/>
                <w:bCs/>
                <w:i/>
                <w:iCs/>
                <w:sz w:val="18"/>
                <w:szCs w:val="18"/>
              </w:rPr>
            </w:pPr>
            <w:r w:rsidRPr="001A0D1C">
              <w:rPr>
                <w:b/>
                <w:bCs/>
                <w:i/>
                <w:iCs/>
                <w:sz w:val="18"/>
                <w:szCs w:val="18"/>
              </w:rPr>
              <w:t>669,0</w:t>
            </w:r>
          </w:p>
        </w:tc>
        <w:tc>
          <w:tcPr>
            <w:tcW w:w="1134" w:type="dxa"/>
            <w:gridSpan w:val="2"/>
            <w:tcBorders>
              <w:top w:val="nil"/>
              <w:left w:val="single" w:sz="4" w:space="0" w:color="000000"/>
              <w:bottom w:val="single" w:sz="4" w:space="0" w:color="000000"/>
              <w:right w:val="single" w:sz="4" w:space="0" w:color="000000"/>
            </w:tcBorders>
            <w:vAlign w:val="center"/>
          </w:tcPr>
          <w:p w:rsidR="001A0D1C" w:rsidRPr="001A0D1C" w:rsidRDefault="001A0D1C" w:rsidP="001A0D1C">
            <w:pPr>
              <w:jc w:val="both"/>
              <w:rPr>
                <w:b/>
                <w:bCs/>
                <w:i/>
                <w:iCs/>
                <w:sz w:val="18"/>
                <w:szCs w:val="18"/>
              </w:rPr>
            </w:pPr>
            <w:r w:rsidRPr="001A0D1C">
              <w:rPr>
                <w:b/>
                <w:bCs/>
                <w:i/>
                <w:iCs/>
                <w:sz w:val="18"/>
                <w:szCs w:val="18"/>
              </w:rPr>
              <w:t>669,0</w:t>
            </w:r>
          </w:p>
        </w:tc>
        <w:tc>
          <w:tcPr>
            <w:tcW w:w="1417"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b/>
                <w:bCs/>
                <w:i/>
                <w:iCs/>
                <w:sz w:val="18"/>
                <w:szCs w:val="18"/>
              </w:rPr>
            </w:pPr>
            <w:r w:rsidRPr="001A0D1C">
              <w:rPr>
                <w:b/>
                <w:bCs/>
                <w:i/>
                <w:iCs/>
                <w:sz w:val="18"/>
                <w:szCs w:val="18"/>
              </w:rPr>
              <w:t>669,0</w:t>
            </w:r>
          </w:p>
        </w:tc>
        <w:tc>
          <w:tcPr>
            <w:tcW w:w="356" w:type="dxa"/>
            <w:tcBorders>
              <w:top w:val="nil"/>
              <w:left w:val="nil"/>
              <w:bottom w:val="nil"/>
              <w:right w:val="nil"/>
            </w:tcBorders>
          </w:tcPr>
          <w:p w:rsidR="001A0D1C" w:rsidRPr="001A0D1C" w:rsidRDefault="001A0D1C" w:rsidP="001A0D1C">
            <w:pPr>
              <w:jc w:val="both"/>
              <w:rPr>
                <w:sz w:val="18"/>
                <w:szCs w:val="18"/>
              </w:rPr>
            </w:pPr>
          </w:p>
        </w:tc>
      </w:tr>
      <w:tr w:rsidR="001A0D1C" w:rsidRPr="001A0D1C" w:rsidTr="001A0D1C">
        <w:tblPrEx>
          <w:tblCellSpacing w:w="-5" w:type="nil"/>
        </w:tblPrEx>
        <w:trPr>
          <w:trHeight w:val="1665"/>
          <w:tblCellSpacing w:w="-5" w:type="nil"/>
        </w:trPr>
        <w:tc>
          <w:tcPr>
            <w:tcW w:w="3475" w:type="dxa"/>
            <w:gridSpan w:val="2"/>
            <w:tcBorders>
              <w:top w:val="nil"/>
              <w:left w:val="single" w:sz="4" w:space="0" w:color="000000"/>
              <w:bottom w:val="single" w:sz="4" w:space="0" w:color="000000"/>
              <w:right w:val="single" w:sz="4" w:space="0" w:color="000000"/>
            </w:tcBorders>
            <w:vAlign w:val="center"/>
          </w:tcPr>
          <w:p w:rsidR="001A0D1C" w:rsidRPr="001A0D1C" w:rsidRDefault="001A0D1C" w:rsidP="001A0D1C">
            <w:pPr>
              <w:jc w:val="both"/>
              <w:rPr>
                <w:sz w:val="18"/>
                <w:szCs w:val="18"/>
              </w:rPr>
            </w:pPr>
            <w:r w:rsidRPr="001A0D1C">
              <w:rPr>
                <w:sz w:val="18"/>
                <w:szCs w:val="18"/>
              </w:rPr>
              <w:t>Муниципальная программа Гвазденского сельского  поселения Бутурлиновского муниципального района Воронежской области "Развитие органов местного самоуправления и эффективное управление финансами Гвазденского сельского поселения"</w:t>
            </w:r>
          </w:p>
        </w:tc>
        <w:tc>
          <w:tcPr>
            <w:tcW w:w="567"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01</w:t>
            </w:r>
          </w:p>
        </w:tc>
        <w:tc>
          <w:tcPr>
            <w:tcW w:w="708"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02</w:t>
            </w:r>
          </w:p>
        </w:tc>
        <w:tc>
          <w:tcPr>
            <w:tcW w:w="993"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 xml:space="preserve">85 0 00 00000 </w:t>
            </w:r>
          </w:p>
        </w:tc>
        <w:tc>
          <w:tcPr>
            <w:tcW w:w="850" w:type="dxa"/>
            <w:tcBorders>
              <w:top w:val="nil"/>
              <w:left w:val="nil"/>
              <w:bottom w:val="single" w:sz="4" w:space="0" w:color="auto"/>
              <w:right w:val="single" w:sz="4" w:space="0" w:color="auto"/>
            </w:tcBorders>
            <w:vAlign w:val="center"/>
          </w:tcPr>
          <w:p w:rsidR="001A0D1C" w:rsidRPr="001A0D1C" w:rsidRDefault="001A0D1C" w:rsidP="001A0D1C">
            <w:pPr>
              <w:jc w:val="both"/>
              <w:rPr>
                <w:b/>
                <w:bCs/>
                <w:i/>
                <w:iCs/>
                <w:sz w:val="18"/>
                <w:szCs w:val="18"/>
              </w:rPr>
            </w:pPr>
            <w:r w:rsidRPr="001A0D1C">
              <w:rPr>
                <w:b/>
                <w:bCs/>
                <w:i/>
                <w:iCs/>
                <w:sz w:val="18"/>
                <w:szCs w:val="18"/>
              </w:rPr>
              <w:t> </w:t>
            </w:r>
          </w:p>
        </w:tc>
        <w:tc>
          <w:tcPr>
            <w:tcW w:w="1276"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669,0</w:t>
            </w:r>
          </w:p>
        </w:tc>
        <w:tc>
          <w:tcPr>
            <w:tcW w:w="1134" w:type="dxa"/>
            <w:gridSpan w:val="2"/>
            <w:tcBorders>
              <w:top w:val="nil"/>
              <w:left w:val="single" w:sz="4" w:space="0" w:color="000000"/>
              <w:bottom w:val="single" w:sz="4" w:space="0" w:color="000000"/>
              <w:right w:val="single" w:sz="4" w:space="0" w:color="000000"/>
            </w:tcBorders>
            <w:vAlign w:val="center"/>
          </w:tcPr>
          <w:p w:rsidR="001A0D1C" w:rsidRPr="001A0D1C" w:rsidRDefault="001A0D1C" w:rsidP="001A0D1C">
            <w:pPr>
              <w:jc w:val="both"/>
              <w:rPr>
                <w:sz w:val="18"/>
                <w:szCs w:val="18"/>
              </w:rPr>
            </w:pPr>
            <w:r w:rsidRPr="001A0D1C">
              <w:rPr>
                <w:sz w:val="18"/>
                <w:szCs w:val="18"/>
              </w:rPr>
              <w:t>669,0</w:t>
            </w:r>
          </w:p>
        </w:tc>
        <w:tc>
          <w:tcPr>
            <w:tcW w:w="1417"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669,0</w:t>
            </w:r>
          </w:p>
        </w:tc>
        <w:tc>
          <w:tcPr>
            <w:tcW w:w="356" w:type="dxa"/>
            <w:tcBorders>
              <w:top w:val="nil"/>
              <w:left w:val="nil"/>
              <w:bottom w:val="nil"/>
              <w:right w:val="nil"/>
            </w:tcBorders>
          </w:tcPr>
          <w:p w:rsidR="001A0D1C" w:rsidRPr="001A0D1C" w:rsidRDefault="001A0D1C" w:rsidP="001A0D1C">
            <w:pPr>
              <w:jc w:val="both"/>
              <w:rPr>
                <w:sz w:val="18"/>
                <w:szCs w:val="18"/>
              </w:rPr>
            </w:pPr>
          </w:p>
        </w:tc>
      </w:tr>
      <w:tr w:rsidR="001A0D1C" w:rsidRPr="001A0D1C" w:rsidTr="001A0D1C">
        <w:tblPrEx>
          <w:tblCellSpacing w:w="-5" w:type="nil"/>
        </w:tblPrEx>
        <w:trPr>
          <w:trHeight w:val="780"/>
          <w:tblCellSpacing w:w="-5" w:type="nil"/>
        </w:trPr>
        <w:tc>
          <w:tcPr>
            <w:tcW w:w="3475" w:type="dxa"/>
            <w:gridSpan w:val="2"/>
            <w:tcBorders>
              <w:top w:val="nil"/>
              <w:left w:val="single" w:sz="4" w:space="0" w:color="000000"/>
              <w:bottom w:val="single" w:sz="4" w:space="0" w:color="000000"/>
              <w:right w:val="single" w:sz="4" w:space="0" w:color="000000"/>
            </w:tcBorders>
            <w:vAlign w:val="center"/>
          </w:tcPr>
          <w:p w:rsidR="001A0D1C" w:rsidRPr="001A0D1C" w:rsidRDefault="001A0D1C" w:rsidP="001A0D1C">
            <w:pPr>
              <w:jc w:val="both"/>
              <w:rPr>
                <w:sz w:val="18"/>
                <w:szCs w:val="18"/>
              </w:rPr>
            </w:pPr>
            <w:r w:rsidRPr="001A0D1C">
              <w:rPr>
                <w:sz w:val="18"/>
                <w:szCs w:val="18"/>
              </w:rPr>
              <w:t>Подпрограмма "Обеспечение реализации муниципальной программы"</w:t>
            </w:r>
          </w:p>
        </w:tc>
        <w:tc>
          <w:tcPr>
            <w:tcW w:w="567"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01</w:t>
            </w:r>
          </w:p>
        </w:tc>
        <w:tc>
          <w:tcPr>
            <w:tcW w:w="708"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02</w:t>
            </w:r>
          </w:p>
        </w:tc>
        <w:tc>
          <w:tcPr>
            <w:tcW w:w="993"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 xml:space="preserve">85 3 00 00000 </w:t>
            </w:r>
          </w:p>
        </w:tc>
        <w:tc>
          <w:tcPr>
            <w:tcW w:w="850" w:type="dxa"/>
            <w:tcBorders>
              <w:top w:val="nil"/>
              <w:left w:val="nil"/>
              <w:bottom w:val="single" w:sz="4" w:space="0" w:color="auto"/>
              <w:right w:val="single" w:sz="4" w:space="0" w:color="auto"/>
            </w:tcBorders>
            <w:vAlign w:val="center"/>
          </w:tcPr>
          <w:p w:rsidR="001A0D1C" w:rsidRPr="001A0D1C" w:rsidRDefault="001A0D1C" w:rsidP="001A0D1C">
            <w:pPr>
              <w:jc w:val="both"/>
              <w:rPr>
                <w:b/>
                <w:bCs/>
                <w:i/>
                <w:iCs/>
                <w:sz w:val="18"/>
                <w:szCs w:val="18"/>
              </w:rPr>
            </w:pPr>
            <w:r w:rsidRPr="001A0D1C">
              <w:rPr>
                <w:b/>
                <w:bCs/>
                <w:i/>
                <w:iCs/>
                <w:sz w:val="18"/>
                <w:szCs w:val="18"/>
              </w:rPr>
              <w:t> </w:t>
            </w:r>
          </w:p>
        </w:tc>
        <w:tc>
          <w:tcPr>
            <w:tcW w:w="1276"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669,0</w:t>
            </w:r>
          </w:p>
        </w:tc>
        <w:tc>
          <w:tcPr>
            <w:tcW w:w="1134" w:type="dxa"/>
            <w:gridSpan w:val="2"/>
            <w:tcBorders>
              <w:top w:val="nil"/>
              <w:left w:val="single" w:sz="4" w:space="0" w:color="000000"/>
              <w:bottom w:val="single" w:sz="4" w:space="0" w:color="000000"/>
              <w:right w:val="single" w:sz="4" w:space="0" w:color="000000"/>
            </w:tcBorders>
            <w:vAlign w:val="center"/>
          </w:tcPr>
          <w:p w:rsidR="001A0D1C" w:rsidRPr="001A0D1C" w:rsidRDefault="001A0D1C" w:rsidP="001A0D1C">
            <w:pPr>
              <w:jc w:val="both"/>
              <w:rPr>
                <w:sz w:val="18"/>
                <w:szCs w:val="18"/>
              </w:rPr>
            </w:pPr>
            <w:r w:rsidRPr="001A0D1C">
              <w:rPr>
                <w:sz w:val="18"/>
                <w:szCs w:val="18"/>
              </w:rPr>
              <w:t>669,0</w:t>
            </w:r>
          </w:p>
        </w:tc>
        <w:tc>
          <w:tcPr>
            <w:tcW w:w="1417"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669,0</w:t>
            </w:r>
          </w:p>
        </w:tc>
        <w:tc>
          <w:tcPr>
            <w:tcW w:w="356" w:type="dxa"/>
            <w:tcBorders>
              <w:top w:val="nil"/>
              <w:left w:val="nil"/>
              <w:bottom w:val="nil"/>
              <w:right w:val="nil"/>
            </w:tcBorders>
          </w:tcPr>
          <w:p w:rsidR="001A0D1C" w:rsidRPr="001A0D1C" w:rsidRDefault="001A0D1C" w:rsidP="001A0D1C">
            <w:pPr>
              <w:jc w:val="both"/>
              <w:rPr>
                <w:sz w:val="18"/>
                <w:szCs w:val="18"/>
              </w:rPr>
            </w:pPr>
          </w:p>
        </w:tc>
      </w:tr>
      <w:tr w:rsidR="001A0D1C" w:rsidRPr="001A0D1C" w:rsidTr="001A0D1C">
        <w:tblPrEx>
          <w:tblCellSpacing w:w="-5" w:type="nil"/>
        </w:tblPrEx>
        <w:trPr>
          <w:trHeight w:val="1021"/>
          <w:tblCellSpacing w:w="-5" w:type="nil"/>
        </w:trPr>
        <w:tc>
          <w:tcPr>
            <w:tcW w:w="3475" w:type="dxa"/>
            <w:gridSpan w:val="2"/>
            <w:tcBorders>
              <w:top w:val="nil"/>
              <w:left w:val="single" w:sz="4" w:space="0" w:color="000000"/>
              <w:bottom w:val="single" w:sz="4" w:space="0" w:color="000000"/>
              <w:right w:val="single" w:sz="4" w:space="0" w:color="000000"/>
            </w:tcBorders>
            <w:vAlign w:val="center"/>
          </w:tcPr>
          <w:p w:rsidR="001A0D1C" w:rsidRPr="001A0D1C" w:rsidRDefault="001A0D1C" w:rsidP="001A0D1C">
            <w:pPr>
              <w:jc w:val="both"/>
              <w:rPr>
                <w:sz w:val="18"/>
                <w:szCs w:val="18"/>
              </w:rPr>
            </w:pPr>
            <w:r w:rsidRPr="001A0D1C">
              <w:rPr>
                <w:sz w:val="18"/>
                <w:szCs w:val="18"/>
              </w:rPr>
              <w:t>Основное мероприятие "Финансовое обеспечение деятельности главы Гвазденского сельского поселения”</w:t>
            </w:r>
          </w:p>
        </w:tc>
        <w:tc>
          <w:tcPr>
            <w:tcW w:w="567"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01</w:t>
            </w:r>
          </w:p>
        </w:tc>
        <w:tc>
          <w:tcPr>
            <w:tcW w:w="708"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02</w:t>
            </w:r>
          </w:p>
        </w:tc>
        <w:tc>
          <w:tcPr>
            <w:tcW w:w="993"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 xml:space="preserve">85 3 01 00000 </w:t>
            </w:r>
          </w:p>
        </w:tc>
        <w:tc>
          <w:tcPr>
            <w:tcW w:w="850" w:type="dxa"/>
            <w:tcBorders>
              <w:top w:val="nil"/>
              <w:left w:val="nil"/>
              <w:bottom w:val="single" w:sz="4" w:space="0" w:color="auto"/>
              <w:right w:val="single" w:sz="4" w:space="0" w:color="auto"/>
            </w:tcBorders>
            <w:vAlign w:val="center"/>
          </w:tcPr>
          <w:p w:rsidR="001A0D1C" w:rsidRPr="001A0D1C" w:rsidRDefault="001A0D1C" w:rsidP="001A0D1C">
            <w:pPr>
              <w:jc w:val="both"/>
              <w:rPr>
                <w:b/>
                <w:bCs/>
                <w:i/>
                <w:iCs/>
                <w:sz w:val="18"/>
                <w:szCs w:val="18"/>
              </w:rPr>
            </w:pPr>
            <w:r w:rsidRPr="001A0D1C">
              <w:rPr>
                <w:b/>
                <w:bCs/>
                <w:i/>
                <w:iCs/>
                <w:sz w:val="18"/>
                <w:szCs w:val="18"/>
              </w:rPr>
              <w:t> </w:t>
            </w:r>
          </w:p>
        </w:tc>
        <w:tc>
          <w:tcPr>
            <w:tcW w:w="1276"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669,0</w:t>
            </w:r>
          </w:p>
        </w:tc>
        <w:tc>
          <w:tcPr>
            <w:tcW w:w="1134" w:type="dxa"/>
            <w:gridSpan w:val="2"/>
            <w:tcBorders>
              <w:top w:val="nil"/>
              <w:left w:val="single" w:sz="4" w:space="0" w:color="000000"/>
              <w:bottom w:val="single" w:sz="4" w:space="0" w:color="000000"/>
              <w:right w:val="single" w:sz="4" w:space="0" w:color="000000"/>
            </w:tcBorders>
            <w:vAlign w:val="center"/>
          </w:tcPr>
          <w:p w:rsidR="001A0D1C" w:rsidRPr="001A0D1C" w:rsidRDefault="001A0D1C" w:rsidP="001A0D1C">
            <w:pPr>
              <w:jc w:val="both"/>
              <w:rPr>
                <w:sz w:val="18"/>
                <w:szCs w:val="18"/>
              </w:rPr>
            </w:pPr>
            <w:r w:rsidRPr="001A0D1C">
              <w:rPr>
                <w:sz w:val="18"/>
                <w:szCs w:val="18"/>
              </w:rPr>
              <w:t>669,0</w:t>
            </w:r>
          </w:p>
        </w:tc>
        <w:tc>
          <w:tcPr>
            <w:tcW w:w="1417"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669,0</w:t>
            </w:r>
          </w:p>
        </w:tc>
        <w:tc>
          <w:tcPr>
            <w:tcW w:w="356" w:type="dxa"/>
            <w:tcBorders>
              <w:top w:val="nil"/>
              <w:left w:val="nil"/>
              <w:bottom w:val="nil"/>
              <w:right w:val="nil"/>
            </w:tcBorders>
          </w:tcPr>
          <w:p w:rsidR="001A0D1C" w:rsidRPr="001A0D1C" w:rsidRDefault="001A0D1C" w:rsidP="001A0D1C">
            <w:pPr>
              <w:jc w:val="both"/>
              <w:rPr>
                <w:sz w:val="18"/>
                <w:szCs w:val="18"/>
              </w:rPr>
            </w:pPr>
          </w:p>
        </w:tc>
      </w:tr>
      <w:tr w:rsidR="001A0D1C" w:rsidRPr="001A0D1C" w:rsidTr="001A0D1C">
        <w:tblPrEx>
          <w:tblCellSpacing w:w="-5" w:type="nil"/>
        </w:tblPrEx>
        <w:trPr>
          <w:trHeight w:val="1262"/>
          <w:tblCellSpacing w:w="-5" w:type="nil"/>
        </w:trPr>
        <w:tc>
          <w:tcPr>
            <w:tcW w:w="3475" w:type="dxa"/>
            <w:gridSpan w:val="2"/>
            <w:tcBorders>
              <w:top w:val="nil"/>
              <w:left w:val="single" w:sz="4" w:space="0" w:color="000000"/>
              <w:bottom w:val="single" w:sz="4" w:space="0" w:color="000000"/>
              <w:right w:val="single" w:sz="4" w:space="0" w:color="000000"/>
            </w:tcBorders>
            <w:vAlign w:val="center"/>
          </w:tcPr>
          <w:p w:rsidR="001A0D1C" w:rsidRPr="001A0D1C" w:rsidRDefault="001A0D1C" w:rsidP="001A0D1C">
            <w:pPr>
              <w:jc w:val="both"/>
              <w:rPr>
                <w:sz w:val="18"/>
                <w:szCs w:val="18"/>
              </w:rPr>
            </w:pPr>
            <w:r w:rsidRPr="001A0D1C">
              <w:rPr>
                <w:sz w:val="18"/>
                <w:szCs w:val="18"/>
              </w:rPr>
              <w:t>Расходы на обеспечение функций главы поселения (Расходы на выплаты персоналу в целях обеспечения выполнения функций муниципальными органами)</w:t>
            </w:r>
          </w:p>
        </w:tc>
        <w:tc>
          <w:tcPr>
            <w:tcW w:w="567"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01</w:t>
            </w:r>
          </w:p>
        </w:tc>
        <w:tc>
          <w:tcPr>
            <w:tcW w:w="708"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02</w:t>
            </w:r>
          </w:p>
        </w:tc>
        <w:tc>
          <w:tcPr>
            <w:tcW w:w="993"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 xml:space="preserve">85 3 01 92020 </w:t>
            </w:r>
          </w:p>
        </w:tc>
        <w:tc>
          <w:tcPr>
            <w:tcW w:w="850"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100</w:t>
            </w:r>
          </w:p>
        </w:tc>
        <w:tc>
          <w:tcPr>
            <w:tcW w:w="1276"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669,0</w:t>
            </w:r>
          </w:p>
        </w:tc>
        <w:tc>
          <w:tcPr>
            <w:tcW w:w="1134" w:type="dxa"/>
            <w:gridSpan w:val="2"/>
            <w:tcBorders>
              <w:top w:val="nil"/>
              <w:left w:val="single" w:sz="4" w:space="0" w:color="000000"/>
              <w:bottom w:val="single" w:sz="4" w:space="0" w:color="000000"/>
              <w:right w:val="single" w:sz="4" w:space="0" w:color="000000"/>
            </w:tcBorders>
            <w:vAlign w:val="center"/>
          </w:tcPr>
          <w:p w:rsidR="001A0D1C" w:rsidRPr="001A0D1C" w:rsidRDefault="001A0D1C" w:rsidP="001A0D1C">
            <w:pPr>
              <w:jc w:val="both"/>
              <w:rPr>
                <w:sz w:val="18"/>
                <w:szCs w:val="18"/>
              </w:rPr>
            </w:pPr>
            <w:r w:rsidRPr="001A0D1C">
              <w:rPr>
                <w:sz w:val="18"/>
                <w:szCs w:val="18"/>
              </w:rPr>
              <w:t>669,0</w:t>
            </w:r>
          </w:p>
        </w:tc>
        <w:tc>
          <w:tcPr>
            <w:tcW w:w="1417"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669,0</w:t>
            </w:r>
          </w:p>
        </w:tc>
        <w:tc>
          <w:tcPr>
            <w:tcW w:w="356" w:type="dxa"/>
            <w:tcBorders>
              <w:top w:val="nil"/>
              <w:left w:val="nil"/>
              <w:bottom w:val="nil"/>
              <w:right w:val="nil"/>
            </w:tcBorders>
          </w:tcPr>
          <w:p w:rsidR="001A0D1C" w:rsidRPr="001A0D1C" w:rsidRDefault="001A0D1C" w:rsidP="001A0D1C">
            <w:pPr>
              <w:jc w:val="both"/>
              <w:rPr>
                <w:sz w:val="18"/>
                <w:szCs w:val="18"/>
              </w:rPr>
            </w:pPr>
          </w:p>
        </w:tc>
      </w:tr>
      <w:tr w:rsidR="001A0D1C" w:rsidRPr="001A0D1C" w:rsidTr="001A0D1C">
        <w:tblPrEx>
          <w:tblCellSpacing w:w="-5" w:type="nil"/>
        </w:tblPrEx>
        <w:trPr>
          <w:trHeight w:val="1500"/>
          <w:tblCellSpacing w:w="-5" w:type="nil"/>
        </w:trPr>
        <w:tc>
          <w:tcPr>
            <w:tcW w:w="3475" w:type="dxa"/>
            <w:gridSpan w:val="2"/>
            <w:tcBorders>
              <w:top w:val="nil"/>
              <w:left w:val="single" w:sz="4" w:space="0" w:color="000000"/>
              <w:bottom w:val="single" w:sz="4" w:space="0" w:color="000000"/>
              <w:right w:val="single" w:sz="4" w:space="0" w:color="000000"/>
            </w:tcBorders>
            <w:vAlign w:val="center"/>
          </w:tcPr>
          <w:p w:rsidR="001A0D1C" w:rsidRPr="001A0D1C" w:rsidRDefault="001A0D1C" w:rsidP="001A0D1C">
            <w:pPr>
              <w:jc w:val="both"/>
              <w:rPr>
                <w:b/>
                <w:bCs/>
                <w:i/>
                <w:iCs/>
                <w:sz w:val="18"/>
                <w:szCs w:val="18"/>
              </w:rPr>
            </w:pPr>
            <w:r w:rsidRPr="001A0D1C">
              <w:rPr>
                <w:b/>
                <w:bCs/>
                <w:i/>
                <w:iCs/>
                <w:sz w:val="18"/>
                <w:szCs w:val="18"/>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67"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b/>
                <w:bCs/>
                <w:i/>
                <w:iCs/>
                <w:sz w:val="18"/>
                <w:szCs w:val="18"/>
              </w:rPr>
            </w:pPr>
            <w:r w:rsidRPr="001A0D1C">
              <w:rPr>
                <w:b/>
                <w:bCs/>
                <w:i/>
                <w:iCs/>
                <w:sz w:val="18"/>
                <w:szCs w:val="18"/>
              </w:rPr>
              <w:t>01</w:t>
            </w:r>
          </w:p>
        </w:tc>
        <w:tc>
          <w:tcPr>
            <w:tcW w:w="708"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b/>
                <w:bCs/>
                <w:i/>
                <w:iCs/>
                <w:sz w:val="18"/>
                <w:szCs w:val="18"/>
              </w:rPr>
            </w:pPr>
            <w:r w:rsidRPr="001A0D1C">
              <w:rPr>
                <w:b/>
                <w:bCs/>
                <w:i/>
                <w:iCs/>
                <w:sz w:val="18"/>
                <w:szCs w:val="18"/>
              </w:rPr>
              <w:t>04</w:t>
            </w:r>
          </w:p>
        </w:tc>
        <w:tc>
          <w:tcPr>
            <w:tcW w:w="993" w:type="dxa"/>
            <w:tcBorders>
              <w:top w:val="nil"/>
              <w:left w:val="nil"/>
              <w:bottom w:val="single" w:sz="4" w:space="0" w:color="auto"/>
              <w:right w:val="single" w:sz="4" w:space="0" w:color="auto"/>
            </w:tcBorders>
            <w:vAlign w:val="center"/>
          </w:tcPr>
          <w:p w:rsidR="001A0D1C" w:rsidRPr="001A0D1C" w:rsidRDefault="001A0D1C" w:rsidP="001A0D1C">
            <w:pPr>
              <w:jc w:val="both"/>
              <w:rPr>
                <w:b/>
                <w:bCs/>
                <w:i/>
                <w:iCs/>
                <w:sz w:val="18"/>
                <w:szCs w:val="18"/>
              </w:rPr>
            </w:pPr>
            <w:r w:rsidRPr="001A0D1C">
              <w:rPr>
                <w:b/>
                <w:bCs/>
                <w:i/>
                <w:iCs/>
                <w:sz w:val="18"/>
                <w:szCs w:val="18"/>
              </w:rPr>
              <w:t> </w:t>
            </w:r>
          </w:p>
        </w:tc>
        <w:tc>
          <w:tcPr>
            <w:tcW w:w="850" w:type="dxa"/>
            <w:tcBorders>
              <w:top w:val="nil"/>
              <w:left w:val="nil"/>
              <w:bottom w:val="single" w:sz="4" w:space="0" w:color="auto"/>
              <w:right w:val="single" w:sz="4" w:space="0" w:color="auto"/>
            </w:tcBorders>
            <w:vAlign w:val="center"/>
          </w:tcPr>
          <w:p w:rsidR="001A0D1C" w:rsidRPr="001A0D1C" w:rsidRDefault="001A0D1C" w:rsidP="001A0D1C">
            <w:pPr>
              <w:jc w:val="both"/>
              <w:rPr>
                <w:b/>
                <w:bCs/>
                <w:i/>
                <w:iCs/>
                <w:sz w:val="18"/>
                <w:szCs w:val="18"/>
              </w:rPr>
            </w:pPr>
            <w:r w:rsidRPr="001A0D1C">
              <w:rPr>
                <w:b/>
                <w:bCs/>
                <w:i/>
                <w:iCs/>
                <w:sz w:val="18"/>
                <w:szCs w:val="18"/>
              </w:rPr>
              <w:t> </w:t>
            </w:r>
          </w:p>
        </w:tc>
        <w:tc>
          <w:tcPr>
            <w:tcW w:w="1276" w:type="dxa"/>
            <w:tcBorders>
              <w:top w:val="nil"/>
              <w:left w:val="nil"/>
              <w:bottom w:val="single" w:sz="4" w:space="0" w:color="auto"/>
              <w:right w:val="single" w:sz="4" w:space="0" w:color="auto"/>
            </w:tcBorders>
            <w:vAlign w:val="center"/>
          </w:tcPr>
          <w:p w:rsidR="001A0D1C" w:rsidRPr="001A0D1C" w:rsidRDefault="001A0D1C" w:rsidP="001A0D1C">
            <w:pPr>
              <w:jc w:val="both"/>
              <w:rPr>
                <w:b/>
                <w:bCs/>
                <w:i/>
                <w:iCs/>
                <w:sz w:val="18"/>
                <w:szCs w:val="18"/>
              </w:rPr>
            </w:pPr>
            <w:r w:rsidRPr="001A0D1C">
              <w:rPr>
                <w:b/>
                <w:bCs/>
                <w:i/>
                <w:iCs/>
                <w:sz w:val="18"/>
                <w:szCs w:val="18"/>
              </w:rPr>
              <w:t>1503,2</w:t>
            </w:r>
          </w:p>
        </w:tc>
        <w:tc>
          <w:tcPr>
            <w:tcW w:w="1134" w:type="dxa"/>
            <w:gridSpan w:val="2"/>
            <w:tcBorders>
              <w:top w:val="nil"/>
              <w:left w:val="single" w:sz="4" w:space="0" w:color="000000"/>
              <w:bottom w:val="single" w:sz="4" w:space="0" w:color="000000"/>
              <w:right w:val="single" w:sz="4" w:space="0" w:color="000000"/>
            </w:tcBorders>
            <w:vAlign w:val="center"/>
          </w:tcPr>
          <w:p w:rsidR="001A0D1C" w:rsidRPr="001A0D1C" w:rsidRDefault="001A0D1C" w:rsidP="001A0D1C">
            <w:pPr>
              <w:jc w:val="both"/>
              <w:rPr>
                <w:b/>
                <w:bCs/>
                <w:i/>
                <w:iCs/>
                <w:sz w:val="18"/>
                <w:szCs w:val="18"/>
              </w:rPr>
            </w:pPr>
            <w:r w:rsidRPr="001A0D1C">
              <w:rPr>
                <w:b/>
                <w:bCs/>
                <w:i/>
                <w:iCs/>
                <w:sz w:val="18"/>
                <w:szCs w:val="18"/>
              </w:rPr>
              <w:t>1040,63</w:t>
            </w:r>
          </w:p>
        </w:tc>
        <w:tc>
          <w:tcPr>
            <w:tcW w:w="1417"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b/>
                <w:bCs/>
                <w:i/>
                <w:iCs/>
                <w:sz w:val="18"/>
                <w:szCs w:val="18"/>
              </w:rPr>
            </w:pPr>
            <w:r w:rsidRPr="001A0D1C">
              <w:rPr>
                <w:b/>
                <w:bCs/>
                <w:i/>
                <w:iCs/>
                <w:sz w:val="18"/>
                <w:szCs w:val="18"/>
              </w:rPr>
              <w:t>1068,93</w:t>
            </w:r>
          </w:p>
        </w:tc>
        <w:tc>
          <w:tcPr>
            <w:tcW w:w="356" w:type="dxa"/>
            <w:tcBorders>
              <w:top w:val="nil"/>
              <w:left w:val="nil"/>
              <w:bottom w:val="nil"/>
              <w:right w:val="nil"/>
            </w:tcBorders>
          </w:tcPr>
          <w:p w:rsidR="001A0D1C" w:rsidRPr="001A0D1C" w:rsidRDefault="001A0D1C" w:rsidP="001A0D1C">
            <w:pPr>
              <w:jc w:val="both"/>
              <w:rPr>
                <w:sz w:val="18"/>
                <w:szCs w:val="18"/>
              </w:rPr>
            </w:pPr>
          </w:p>
        </w:tc>
      </w:tr>
      <w:tr w:rsidR="001A0D1C" w:rsidRPr="001A0D1C" w:rsidTr="001A0D1C">
        <w:tblPrEx>
          <w:tblCellSpacing w:w="-5" w:type="nil"/>
        </w:tblPrEx>
        <w:trPr>
          <w:trHeight w:val="1986"/>
          <w:tblCellSpacing w:w="-5" w:type="nil"/>
        </w:trPr>
        <w:tc>
          <w:tcPr>
            <w:tcW w:w="3475" w:type="dxa"/>
            <w:gridSpan w:val="2"/>
            <w:tcBorders>
              <w:top w:val="nil"/>
              <w:left w:val="single" w:sz="4" w:space="0" w:color="000000"/>
              <w:bottom w:val="single" w:sz="4" w:space="0" w:color="000000"/>
              <w:right w:val="single" w:sz="4" w:space="0" w:color="000000"/>
            </w:tcBorders>
            <w:vAlign w:val="center"/>
          </w:tcPr>
          <w:p w:rsidR="001A0D1C" w:rsidRPr="001A0D1C" w:rsidRDefault="001A0D1C" w:rsidP="001A0D1C">
            <w:pPr>
              <w:jc w:val="both"/>
              <w:rPr>
                <w:sz w:val="18"/>
                <w:szCs w:val="18"/>
              </w:rPr>
            </w:pPr>
            <w:r w:rsidRPr="001A0D1C">
              <w:rPr>
                <w:sz w:val="18"/>
                <w:szCs w:val="18"/>
              </w:rPr>
              <w:t>Муниципальная программа Гвазденского сельского  поселения Бутурлиновского муниципального района Воронежской области "Развитие органов местного самоуправления и эффективное управление финансами Гвазденского сельского поселения"</w:t>
            </w:r>
          </w:p>
        </w:tc>
        <w:tc>
          <w:tcPr>
            <w:tcW w:w="567"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01</w:t>
            </w:r>
          </w:p>
        </w:tc>
        <w:tc>
          <w:tcPr>
            <w:tcW w:w="708"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04</w:t>
            </w:r>
          </w:p>
        </w:tc>
        <w:tc>
          <w:tcPr>
            <w:tcW w:w="993"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 xml:space="preserve">85 0 00 00000 </w:t>
            </w:r>
          </w:p>
        </w:tc>
        <w:tc>
          <w:tcPr>
            <w:tcW w:w="850"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 </w:t>
            </w:r>
          </w:p>
        </w:tc>
        <w:tc>
          <w:tcPr>
            <w:tcW w:w="1276"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1503,2</w:t>
            </w:r>
          </w:p>
        </w:tc>
        <w:tc>
          <w:tcPr>
            <w:tcW w:w="1134" w:type="dxa"/>
            <w:gridSpan w:val="2"/>
            <w:tcBorders>
              <w:top w:val="nil"/>
              <w:left w:val="single" w:sz="4" w:space="0" w:color="000000"/>
              <w:bottom w:val="single" w:sz="4" w:space="0" w:color="000000"/>
              <w:right w:val="single" w:sz="4" w:space="0" w:color="000000"/>
            </w:tcBorders>
            <w:vAlign w:val="center"/>
          </w:tcPr>
          <w:p w:rsidR="001A0D1C" w:rsidRPr="001A0D1C" w:rsidRDefault="001A0D1C" w:rsidP="001A0D1C">
            <w:pPr>
              <w:jc w:val="both"/>
              <w:rPr>
                <w:sz w:val="18"/>
                <w:szCs w:val="18"/>
              </w:rPr>
            </w:pPr>
            <w:r w:rsidRPr="001A0D1C">
              <w:rPr>
                <w:sz w:val="18"/>
                <w:szCs w:val="18"/>
              </w:rPr>
              <w:t>1040,63</w:t>
            </w:r>
          </w:p>
        </w:tc>
        <w:tc>
          <w:tcPr>
            <w:tcW w:w="1417"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1068,93</w:t>
            </w:r>
          </w:p>
        </w:tc>
        <w:tc>
          <w:tcPr>
            <w:tcW w:w="356" w:type="dxa"/>
            <w:tcBorders>
              <w:top w:val="nil"/>
              <w:left w:val="nil"/>
              <w:bottom w:val="nil"/>
              <w:right w:val="nil"/>
            </w:tcBorders>
          </w:tcPr>
          <w:p w:rsidR="001A0D1C" w:rsidRPr="001A0D1C" w:rsidRDefault="001A0D1C" w:rsidP="001A0D1C">
            <w:pPr>
              <w:jc w:val="both"/>
              <w:rPr>
                <w:sz w:val="18"/>
                <w:szCs w:val="18"/>
              </w:rPr>
            </w:pPr>
          </w:p>
        </w:tc>
      </w:tr>
      <w:tr w:rsidR="001A0D1C" w:rsidRPr="001A0D1C" w:rsidTr="001A0D1C">
        <w:tblPrEx>
          <w:tblCellSpacing w:w="-5" w:type="nil"/>
        </w:tblPrEx>
        <w:trPr>
          <w:trHeight w:val="765"/>
          <w:tblCellSpacing w:w="-5" w:type="nil"/>
        </w:trPr>
        <w:tc>
          <w:tcPr>
            <w:tcW w:w="3475" w:type="dxa"/>
            <w:gridSpan w:val="2"/>
            <w:tcBorders>
              <w:top w:val="nil"/>
              <w:left w:val="single" w:sz="4" w:space="0" w:color="000000"/>
              <w:bottom w:val="single" w:sz="4" w:space="0" w:color="000000"/>
              <w:right w:val="single" w:sz="4" w:space="0" w:color="000000"/>
            </w:tcBorders>
            <w:vAlign w:val="center"/>
          </w:tcPr>
          <w:p w:rsidR="001A0D1C" w:rsidRPr="001A0D1C" w:rsidRDefault="001A0D1C" w:rsidP="001A0D1C">
            <w:pPr>
              <w:jc w:val="both"/>
              <w:rPr>
                <w:sz w:val="18"/>
                <w:szCs w:val="18"/>
              </w:rPr>
            </w:pPr>
            <w:r w:rsidRPr="001A0D1C">
              <w:rPr>
                <w:sz w:val="18"/>
                <w:szCs w:val="18"/>
              </w:rPr>
              <w:lastRenderedPageBreak/>
              <w:t>Подпрограмма "Обеспечение реализации муниципальной программы"</w:t>
            </w:r>
          </w:p>
        </w:tc>
        <w:tc>
          <w:tcPr>
            <w:tcW w:w="567"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01</w:t>
            </w:r>
          </w:p>
        </w:tc>
        <w:tc>
          <w:tcPr>
            <w:tcW w:w="708"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04</w:t>
            </w:r>
          </w:p>
        </w:tc>
        <w:tc>
          <w:tcPr>
            <w:tcW w:w="993"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85 3 00 00000</w:t>
            </w:r>
          </w:p>
        </w:tc>
        <w:tc>
          <w:tcPr>
            <w:tcW w:w="850"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 </w:t>
            </w:r>
          </w:p>
        </w:tc>
        <w:tc>
          <w:tcPr>
            <w:tcW w:w="1276"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1503,2</w:t>
            </w:r>
          </w:p>
        </w:tc>
        <w:tc>
          <w:tcPr>
            <w:tcW w:w="1134" w:type="dxa"/>
            <w:gridSpan w:val="2"/>
            <w:tcBorders>
              <w:top w:val="nil"/>
              <w:left w:val="single" w:sz="4" w:space="0" w:color="000000"/>
              <w:bottom w:val="single" w:sz="4" w:space="0" w:color="000000"/>
              <w:right w:val="single" w:sz="4" w:space="0" w:color="000000"/>
            </w:tcBorders>
            <w:vAlign w:val="center"/>
          </w:tcPr>
          <w:p w:rsidR="001A0D1C" w:rsidRPr="001A0D1C" w:rsidRDefault="001A0D1C" w:rsidP="001A0D1C">
            <w:pPr>
              <w:jc w:val="both"/>
              <w:rPr>
                <w:sz w:val="18"/>
                <w:szCs w:val="18"/>
              </w:rPr>
            </w:pPr>
            <w:r w:rsidRPr="001A0D1C">
              <w:rPr>
                <w:sz w:val="18"/>
                <w:szCs w:val="18"/>
              </w:rPr>
              <w:t>1040,63</w:t>
            </w:r>
          </w:p>
        </w:tc>
        <w:tc>
          <w:tcPr>
            <w:tcW w:w="1417"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1068,93</w:t>
            </w:r>
          </w:p>
        </w:tc>
        <w:tc>
          <w:tcPr>
            <w:tcW w:w="356" w:type="dxa"/>
            <w:tcBorders>
              <w:top w:val="nil"/>
              <w:left w:val="nil"/>
              <w:bottom w:val="nil"/>
              <w:right w:val="nil"/>
            </w:tcBorders>
          </w:tcPr>
          <w:p w:rsidR="001A0D1C" w:rsidRPr="001A0D1C" w:rsidRDefault="001A0D1C" w:rsidP="001A0D1C">
            <w:pPr>
              <w:jc w:val="both"/>
              <w:rPr>
                <w:sz w:val="18"/>
                <w:szCs w:val="18"/>
              </w:rPr>
            </w:pPr>
          </w:p>
        </w:tc>
      </w:tr>
      <w:tr w:rsidR="001A0D1C" w:rsidRPr="001A0D1C" w:rsidTr="001A0D1C">
        <w:tblPrEx>
          <w:tblCellSpacing w:w="-5" w:type="nil"/>
        </w:tblPrEx>
        <w:trPr>
          <w:trHeight w:val="556"/>
          <w:tblCellSpacing w:w="-5" w:type="nil"/>
        </w:trPr>
        <w:tc>
          <w:tcPr>
            <w:tcW w:w="3475" w:type="dxa"/>
            <w:gridSpan w:val="2"/>
            <w:tcBorders>
              <w:top w:val="nil"/>
              <w:left w:val="single" w:sz="4" w:space="0" w:color="000000"/>
              <w:bottom w:val="single" w:sz="4" w:space="0" w:color="000000"/>
              <w:right w:val="single" w:sz="4" w:space="0" w:color="000000"/>
            </w:tcBorders>
            <w:vAlign w:val="center"/>
          </w:tcPr>
          <w:p w:rsidR="001A0D1C" w:rsidRPr="001A0D1C" w:rsidRDefault="001A0D1C" w:rsidP="001A0D1C">
            <w:pPr>
              <w:jc w:val="both"/>
              <w:rPr>
                <w:sz w:val="18"/>
                <w:szCs w:val="18"/>
              </w:rPr>
            </w:pPr>
            <w:r w:rsidRPr="001A0D1C">
              <w:rPr>
                <w:sz w:val="18"/>
                <w:szCs w:val="18"/>
              </w:rPr>
              <w:t>Основное мероприятие "Финансовое обеспечение деятельности органов местного самоуправления”</w:t>
            </w:r>
          </w:p>
        </w:tc>
        <w:tc>
          <w:tcPr>
            <w:tcW w:w="567"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01</w:t>
            </w:r>
          </w:p>
        </w:tc>
        <w:tc>
          <w:tcPr>
            <w:tcW w:w="708"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04</w:t>
            </w:r>
          </w:p>
        </w:tc>
        <w:tc>
          <w:tcPr>
            <w:tcW w:w="993"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85 3 02 00000</w:t>
            </w:r>
          </w:p>
        </w:tc>
        <w:tc>
          <w:tcPr>
            <w:tcW w:w="850"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 </w:t>
            </w:r>
          </w:p>
        </w:tc>
        <w:tc>
          <w:tcPr>
            <w:tcW w:w="1276"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1503,2</w:t>
            </w:r>
          </w:p>
        </w:tc>
        <w:tc>
          <w:tcPr>
            <w:tcW w:w="1134" w:type="dxa"/>
            <w:gridSpan w:val="2"/>
            <w:tcBorders>
              <w:top w:val="nil"/>
              <w:left w:val="single" w:sz="4" w:space="0" w:color="000000"/>
              <w:bottom w:val="single" w:sz="4" w:space="0" w:color="000000"/>
              <w:right w:val="single" w:sz="4" w:space="0" w:color="000000"/>
            </w:tcBorders>
            <w:vAlign w:val="center"/>
          </w:tcPr>
          <w:p w:rsidR="001A0D1C" w:rsidRPr="001A0D1C" w:rsidRDefault="001A0D1C" w:rsidP="001A0D1C">
            <w:pPr>
              <w:jc w:val="both"/>
              <w:rPr>
                <w:sz w:val="18"/>
                <w:szCs w:val="18"/>
              </w:rPr>
            </w:pPr>
            <w:r w:rsidRPr="001A0D1C">
              <w:rPr>
                <w:sz w:val="18"/>
                <w:szCs w:val="18"/>
              </w:rPr>
              <w:t>1040,63</w:t>
            </w:r>
          </w:p>
        </w:tc>
        <w:tc>
          <w:tcPr>
            <w:tcW w:w="1417"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1068,93</w:t>
            </w:r>
          </w:p>
        </w:tc>
        <w:tc>
          <w:tcPr>
            <w:tcW w:w="356" w:type="dxa"/>
            <w:tcBorders>
              <w:top w:val="nil"/>
              <w:left w:val="nil"/>
              <w:bottom w:val="nil"/>
              <w:right w:val="nil"/>
            </w:tcBorders>
          </w:tcPr>
          <w:p w:rsidR="001A0D1C" w:rsidRPr="001A0D1C" w:rsidRDefault="001A0D1C" w:rsidP="001A0D1C">
            <w:pPr>
              <w:jc w:val="both"/>
              <w:rPr>
                <w:sz w:val="18"/>
                <w:szCs w:val="18"/>
              </w:rPr>
            </w:pPr>
          </w:p>
        </w:tc>
      </w:tr>
      <w:tr w:rsidR="001A0D1C" w:rsidRPr="001A0D1C" w:rsidTr="001A0D1C">
        <w:tblPrEx>
          <w:tblCellSpacing w:w="-5" w:type="nil"/>
        </w:tblPrEx>
        <w:trPr>
          <w:trHeight w:val="982"/>
          <w:tblCellSpacing w:w="-5" w:type="nil"/>
        </w:trPr>
        <w:tc>
          <w:tcPr>
            <w:tcW w:w="3475" w:type="dxa"/>
            <w:gridSpan w:val="2"/>
            <w:tcBorders>
              <w:top w:val="nil"/>
              <w:left w:val="single" w:sz="4" w:space="0" w:color="000000"/>
              <w:bottom w:val="single" w:sz="4" w:space="0" w:color="000000"/>
              <w:right w:val="single" w:sz="4" w:space="0" w:color="000000"/>
            </w:tcBorders>
            <w:vAlign w:val="center"/>
          </w:tcPr>
          <w:p w:rsidR="001A0D1C" w:rsidRPr="001A0D1C" w:rsidRDefault="001A0D1C" w:rsidP="001A0D1C">
            <w:pPr>
              <w:jc w:val="both"/>
              <w:rPr>
                <w:color w:val="000000"/>
                <w:sz w:val="18"/>
                <w:szCs w:val="18"/>
              </w:rPr>
            </w:pPr>
            <w:r w:rsidRPr="001A0D1C">
              <w:rPr>
                <w:color w:val="000000"/>
                <w:sz w:val="18"/>
                <w:szCs w:val="18"/>
              </w:rPr>
              <w:t>Расходы на обеспечение функций  органов  местного самоуправления (Расходы на выплаты персоналу в целях обеспечения выполнения функций муниципальными органами)</w:t>
            </w:r>
          </w:p>
        </w:tc>
        <w:tc>
          <w:tcPr>
            <w:tcW w:w="567"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01</w:t>
            </w:r>
          </w:p>
        </w:tc>
        <w:tc>
          <w:tcPr>
            <w:tcW w:w="708"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04</w:t>
            </w:r>
          </w:p>
        </w:tc>
        <w:tc>
          <w:tcPr>
            <w:tcW w:w="993"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85 3 02 92010</w:t>
            </w:r>
          </w:p>
        </w:tc>
        <w:tc>
          <w:tcPr>
            <w:tcW w:w="850"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100</w:t>
            </w:r>
          </w:p>
        </w:tc>
        <w:tc>
          <w:tcPr>
            <w:tcW w:w="1276"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830,0</w:t>
            </w:r>
          </w:p>
        </w:tc>
        <w:tc>
          <w:tcPr>
            <w:tcW w:w="1134" w:type="dxa"/>
            <w:gridSpan w:val="2"/>
            <w:tcBorders>
              <w:top w:val="nil"/>
              <w:left w:val="single" w:sz="4" w:space="0" w:color="000000"/>
              <w:bottom w:val="single" w:sz="4" w:space="0" w:color="000000"/>
              <w:right w:val="single" w:sz="4" w:space="0" w:color="000000"/>
            </w:tcBorders>
            <w:vAlign w:val="center"/>
          </w:tcPr>
          <w:p w:rsidR="001A0D1C" w:rsidRPr="001A0D1C" w:rsidRDefault="001A0D1C" w:rsidP="001A0D1C">
            <w:pPr>
              <w:jc w:val="both"/>
              <w:rPr>
                <w:sz w:val="18"/>
                <w:szCs w:val="18"/>
              </w:rPr>
            </w:pPr>
            <w:r w:rsidRPr="001A0D1C">
              <w:rPr>
                <w:sz w:val="18"/>
                <w:szCs w:val="18"/>
              </w:rPr>
              <w:t>830,0</w:t>
            </w:r>
          </w:p>
        </w:tc>
        <w:tc>
          <w:tcPr>
            <w:tcW w:w="1417"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830,0</w:t>
            </w:r>
          </w:p>
        </w:tc>
        <w:tc>
          <w:tcPr>
            <w:tcW w:w="356" w:type="dxa"/>
            <w:tcBorders>
              <w:top w:val="nil"/>
              <w:left w:val="nil"/>
              <w:bottom w:val="nil"/>
              <w:right w:val="nil"/>
            </w:tcBorders>
          </w:tcPr>
          <w:p w:rsidR="001A0D1C" w:rsidRPr="001A0D1C" w:rsidRDefault="001A0D1C" w:rsidP="001A0D1C">
            <w:pPr>
              <w:jc w:val="both"/>
              <w:rPr>
                <w:sz w:val="18"/>
                <w:szCs w:val="18"/>
              </w:rPr>
            </w:pPr>
          </w:p>
        </w:tc>
      </w:tr>
      <w:tr w:rsidR="001A0D1C" w:rsidRPr="001A0D1C" w:rsidTr="001A0D1C">
        <w:tblPrEx>
          <w:tblCellSpacing w:w="-5" w:type="nil"/>
        </w:tblPrEx>
        <w:trPr>
          <w:trHeight w:val="997"/>
          <w:tblCellSpacing w:w="-5" w:type="nil"/>
        </w:trPr>
        <w:tc>
          <w:tcPr>
            <w:tcW w:w="3475" w:type="dxa"/>
            <w:gridSpan w:val="2"/>
            <w:tcBorders>
              <w:top w:val="nil"/>
              <w:left w:val="single" w:sz="4" w:space="0" w:color="000000"/>
              <w:bottom w:val="single" w:sz="4" w:space="0" w:color="000000"/>
              <w:right w:val="single" w:sz="4" w:space="0" w:color="000000"/>
            </w:tcBorders>
            <w:vAlign w:val="center"/>
          </w:tcPr>
          <w:p w:rsidR="001A0D1C" w:rsidRPr="001A0D1C" w:rsidRDefault="001A0D1C" w:rsidP="001A0D1C">
            <w:pPr>
              <w:jc w:val="both"/>
              <w:rPr>
                <w:color w:val="000000"/>
                <w:sz w:val="18"/>
                <w:szCs w:val="18"/>
              </w:rPr>
            </w:pPr>
            <w:r w:rsidRPr="001A0D1C">
              <w:rPr>
                <w:color w:val="000000"/>
                <w:sz w:val="18"/>
                <w:szCs w:val="18"/>
              </w:rPr>
              <w:t>Расходы на обеспечение функций  органов местного самоуправления (Закупка товаров, работ и услуг для муниципальных нужд)</w:t>
            </w:r>
          </w:p>
        </w:tc>
        <w:tc>
          <w:tcPr>
            <w:tcW w:w="567"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01</w:t>
            </w:r>
          </w:p>
        </w:tc>
        <w:tc>
          <w:tcPr>
            <w:tcW w:w="708"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04</w:t>
            </w:r>
          </w:p>
        </w:tc>
        <w:tc>
          <w:tcPr>
            <w:tcW w:w="993"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85 3 02 92010</w:t>
            </w:r>
          </w:p>
        </w:tc>
        <w:tc>
          <w:tcPr>
            <w:tcW w:w="850"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200</w:t>
            </w:r>
          </w:p>
        </w:tc>
        <w:tc>
          <w:tcPr>
            <w:tcW w:w="1276"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673,2</w:t>
            </w:r>
          </w:p>
        </w:tc>
        <w:tc>
          <w:tcPr>
            <w:tcW w:w="1134" w:type="dxa"/>
            <w:gridSpan w:val="2"/>
            <w:tcBorders>
              <w:top w:val="nil"/>
              <w:left w:val="single" w:sz="4" w:space="0" w:color="000000"/>
              <w:bottom w:val="single" w:sz="4" w:space="0" w:color="000000"/>
              <w:right w:val="single" w:sz="4" w:space="0" w:color="000000"/>
            </w:tcBorders>
            <w:vAlign w:val="center"/>
          </w:tcPr>
          <w:p w:rsidR="001A0D1C" w:rsidRPr="001A0D1C" w:rsidRDefault="001A0D1C" w:rsidP="001A0D1C">
            <w:pPr>
              <w:jc w:val="both"/>
              <w:rPr>
                <w:sz w:val="18"/>
                <w:szCs w:val="18"/>
              </w:rPr>
            </w:pPr>
            <w:r w:rsidRPr="001A0D1C">
              <w:rPr>
                <w:sz w:val="18"/>
                <w:szCs w:val="18"/>
              </w:rPr>
              <w:t>174,4</w:t>
            </w:r>
          </w:p>
        </w:tc>
        <w:tc>
          <w:tcPr>
            <w:tcW w:w="1417"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202,7</w:t>
            </w:r>
          </w:p>
        </w:tc>
        <w:tc>
          <w:tcPr>
            <w:tcW w:w="356" w:type="dxa"/>
            <w:tcBorders>
              <w:top w:val="nil"/>
              <w:left w:val="nil"/>
              <w:bottom w:val="nil"/>
              <w:right w:val="nil"/>
            </w:tcBorders>
          </w:tcPr>
          <w:p w:rsidR="001A0D1C" w:rsidRPr="001A0D1C" w:rsidRDefault="001A0D1C" w:rsidP="001A0D1C">
            <w:pPr>
              <w:jc w:val="both"/>
              <w:rPr>
                <w:sz w:val="18"/>
                <w:szCs w:val="18"/>
              </w:rPr>
            </w:pPr>
          </w:p>
        </w:tc>
      </w:tr>
      <w:tr w:rsidR="001A0D1C" w:rsidRPr="001A0D1C" w:rsidTr="001A0D1C">
        <w:tblPrEx>
          <w:tblCellSpacing w:w="-5" w:type="nil"/>
        </w:tblPrEx>
        <w:trPr>
          <w:trHeight w:val="675"/>
          <w:tblCellSpacing w:w="-5" w:type="nil"/>
        </w:trPr>
        <w:tc>
          <w:tcPr>
            <w:tcW w:w="3475" w:type="dxa"/>
            <w:gridSpan w:val="2"/>
            <w:tcBorders>
              <w:top w:val="nil"/>
              <w:left w:val="single" w:sz="4" w:space="0" w:color="000000"/>
              <w:bottom w:val="single" w:sz="4" w:space="0" w:color="000000"/>
              <w:right w:val="single" w:sz="4" w:space="0" w:color="000000"/>
            </w:tcBorders>
            <w:vAlign w:val="center"/>
          </w:tcPr>
          <w:p w:rsidR="001A0D1C" w:rsidRPr="001A0D1C" w:rsidRDefault="001A0D1C" w:rsidP="001A0D1C">
            <w:pPr>
              <w:jc w:val="both"/>
              <w:rPr>
                <w:b/>
                <w:i/>
                <w:color w:val="000000"/>
                <w:sz w:val="18"/>
                <w:szCs w:val="18"/>
              </w:rPr>
            </w:pPr>
            <w:r w:rsidRPr="001A0D1C">
              <w:rPr>
                <w:b/>
                <w:i/>
                <w:color w:val="000000"/>
                <w:sz w:val="18"/>
                <w:szCs w:val="18"/>
              </w:rPr>
              <w:t>Обеспечение проведения выборов и референдумов</w:t>
            </w:r>
          </w:p>
        </w:tc>
        <w:tc>
          <w:tcPr>
            <w:tcW w:w="567"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 xml:space="preserve">01 </w:t>
            </w:r>
          </w:p>
        </w:tc>
        <w:tc>
          <w:tcPr>
            <w:tcW w:w="708"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07</w:t>
            </w:r>
          </w:p>
        </w:tc>
        <w:tc>
          <w:tcPr>
            <w:tcW w:w="993"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p>
        </w:tc>
        <w:tc>
          <w:tcPr>
            <w:tcW w:w="850"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p>
        </w:tc>
        <w:tc>
          <w:tcPr>
            <w:tcW w:w="1276"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280,0</w:t>
            </w:r>
          </w:p>
        </w:tc>
        <w:tc>
          <w:tcPr>
            <w:tcW w:w="1134" w:type="dxa"/>
            <w:gridSpan w:val="2"/>
            <w:tcBorders>
              <w:top w:val="nil"/>
              <w:left w:val="single" w:sz="4" w:space="0" w:color="000000"/>
              <w:bottom w:val="single" w:sz="4" w:space="0" w:color="000000"/>
              <w:right w:val="single" w:sz="4" w:space="0" w:color="000000"/>
            </w:tcBorders>
            <w:vAlign w:val="center"/>
          </w:tcPr>
          <w:p w:rsidR="001A0D1C" w:rsidRPr="001A0D1C" w:rsidRDefault="001A0D1C" w:rsidP="001A0D1C">
            <w:pPr>
              <w:jc w:val="both"/>
              <w:rPr>
                <w:sz w:val="18"/>
                <w:szCs w:val="18"/>
              </w:rPr>
            </w:pPr>
            <w:r w:rsidRPr="001A0D1C">
              <w:rPr>
                <w:sz w:val="18"/>
                <w:szCs w:val="18"/>
              </w:rPr>
              <w:t>0,0</w:t>
            </w:r>
          </w:p>
        </w:tc>
        <w:tc>
          <w:tcPr>
            <w:tcW w:w="1417"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0,0</w:t>
            </w:r>
          </w:p>
        </w:tc>
        <w:tc>
          <w:tcPr>
            <w:tcW w:w="356" w:type="dxa"/>
            <w:tcBorders>
              <w:top w:val="nil"/>
              <w:left w:val="nil"/>
              <w:bottom w:val="nil"/>
              <w:right w:val="nil"/>
            </w:tcBorders>
          </w:tcPr>
          <w:p w:rsidR="001A0D1C" w:rsidRPr="001A0D1C" w:rsidRDefault="001A0D1C" w:rsidP="001A0D1C">
            <w:pPr>
              <w:jc w:val="both"/>
              <w:rPr>
                <w:sz w:val="18"/>
                <w:szCs w:val="18"/>
              </w:rPr>
            </w:pPr>
          </w:p>
        </w:tc>
      </w:tr>
      <w:tr w:rsidR="001A0D1C" w:rsidRPr="001A0D1C" w:rsidTr="001A0D1C">
        <w:tblPrEx>
          <w:tblCellSpacing w:w="-5" w:type="nil"/>
        </w:tblPrEx>
        <w:trPr>
          <w:trHeight w:val="1125"/>
          <w:tblCellSpacing w:w="-5" w:type="nil"/>
        </w:trPr>
        <w:tc>
          <w:tcPr>
            <w:tcW w:w="3475" w:type="dxa"/>
            <w:gridSpan w:val="2"/>
            <w:tcBorders>
              <w:top w:val="nil"/>
              <w:left w:val="single" w:sz="4" w:space="0" w:color="000000"/>
              <w:bottom w:val="single" w:sz="4" w:space="0" w:color="000000"/>
              <w:right w:val="single" w:sz="4" w:space="0" w:color="000000"/>
            </w:tcBorders>
            <w:vAlign w:val="center"/>
          </w:tcPr>
          <w:p w:rsidR="001A0D1C" w:rsidRPr="001A0D1C" w:rsidRDefault="001A0D1C" w:rsidP="001A0D1C">
            <w:pPr>
              <w:jc w:val="both"/>
              <w:rPr>
                <w:color w:val="000000"/>
                <w:sz w:val="18"/>
                <w:szCs w:val="18"/>
              </w:rPr>
            </w:pPr>
            <w:r w:rsidRPr="001A0D1C">
              <w:rPr>
                <w:bCs/>
                <w:iCs/>
                <w:sz w:val="18"/>
                <w:szCs w:val="18"/>
              </w:rPr>
              <w:t>Муниципальная программа Гвазденского сельского  поселения Бутурлиновского муниципального района Воронежской области "Развитие органов местного самоуправления и эффективное управление финансами Гвазденского сельского поселения"</w:t>
            </w:r>
          </w:p>
        </w:tc>
        <w:tc>
          <w:tcPr>
            <w:tcW w:w="567"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01</w:t>
            </w:r>
          </w:p>
        </w:tc>
        <w:tc>
          <w:tcPr>
            <w:tcW w:w="708"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07</w:t>
            </w:r>
          </w:p>
        </w:tc>
        <w:tc>
          <w:tcPr>
            <w:tcW w:w="993"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85 0 00 00000</w:t>
            </w:r>
          </w:p>
        </w:tc>
        <w:tc>
          <w:tcPr>
            <w:tcW w:w="850"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p>
        </w:tc>
        <w:tc>
          <w:tcPr>
            <w:tcW w:w="1276"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280,0</w:t>
            </w:r>
          </w:p>
        </w:tc>
        <w:tc>
          <w:tcPr>
            <w:tcW w:w="1134" w:type="dxa"/>
            <w:gridSpan w:val="2"/>
            <w:tcBorders>
              <w:top w:val="nil"/>
              <w:left w:val="single" w:sz="4" w:space="0" w:color="000000"/>
              <w:bottom w:val="single" w:sz="4" w:space="0" w:color="000000"/>
              <w:right w:val="single" w:sz="4" w:space="0" w:color="000000"/>
            </w:tcBorders>
            <w:vAlign w:val="center"/>
          </w:tcPr>
          <w:p w:rsidR="001A0D1C" w:rsidRPr="001A0D1C" w:rsidRDefault="001A0D1C" w:rsidP="001A0D1C">
            <w:pPr>
              <w:jc w:val="both"/>
              <w:rPr>
                <w:sz w:val="18"/>
                <w:szCs w:val="18"/>
              </w:rPr>
            </w:pPr>
            <w:r w:rsidRPr="001A0D1C">
              <w:rPr>
                <w:sz w:val="18"/>
                <w:szCs w:val="18"/>
              </w:rPr>
              <w:t>0,0</w:t>
            </w:r>
          </w:p>
        </w:tc>
        <w:tc>
          <w:tcPr>
            <w:tcW w:w="1417"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0,0</w:t>
            </w:r>
          </w:p>
        </w:tc>
        <w:tc>
          <w:tcPr>
            <w:tcW w:w="356" w:type="dxa"/>
            <w:tcBorders>
              <w:top w:val="nil"/>
              <w:left w:val="nil"/>
              <w:bottom w:val="nil"/>
              <w:right w:val="nil"/>
            </w:tcBorders>
          </w:tcPr>
          <w:p w:rsidR="001A0D1C" w:rsidRPr="001A0D1C" w:rsidRDefault="001A0D1C" w:rsidP="001A0D1C">
            <w:pPr>
              <w:jc w:val="both"/>
              <w:rPr>
                <w:sz w:val="18"/>
                <w:szCs w:val="18"/>
              </w:rPr>
            </w:pPr>
          </w:p>
        </w:tc>
      </w:tr>
      <w:tr w:rsidR="001A0D1C" w:rsidRPr="001A0D1C" w:rsidTr="001A0D1C">
        <w:tblPrEx>
          <w:tblCellSpacing w:w="-5" w:type="nil"/>
        </w:tblPrEx>
        <w:trPr>
          <w:trHeight w:val="581"/>
          <w:tblCellSpacing w:w="-5" w:type="nil"/>
        </w:trPr>
        <w:tc>
          <w:tcPr>
            <w:tcW w:w="3475" w:type="dxa"/>
            <w:gridSpan w:val="2"/>
            <w:tcBorders>
              <w:top w:val="nil"/>
              <w:left w:val="single" w:sz="4" w:space="0" w:color="000000"/>
              <w:bottom w:val="single" w:sz="4" w:space="0" w:color="000000"/>
              <w:right w:val="single" w:sz="4" w:space="0" w:color="000000"/>
            </w:tcBorders>
            <w:vAlign w:val="center"/>
          </w:tcPr>
          <w:p w:rsidR="001A0D1C" w:rsidRPr="001A0D1C" w:rsidRDefault="001A0D1C" w:rsidP="001A0D1C">
            <w:pPr>
              <w:jc w:val="both"/>
              <w:rPr>
                <w:color w:val="000000"/>
                <w:sz w:val="18"/>
                <w:szCs w:val="18"/>
              </w:rPr>
            </w:pPr>
            <w:r w:rsidRPr="001A0D1C">
              <w:rPr>
                <w:color w:val="000000"/>
                <w:sz w:val="18"/>
                <w:szCs w:val="18"/>
              </w:rPr>
              <w:t>Подпрограмма "Управление муниципальными финансами"</w:t>
            </w:r>
          </w:p>
        </w:tc>
        <w:tc>
          <w:tcPr>
            <w:tcW w:w="567"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 xml:space="preserve">01 </w:t>
            </w:r>
          </w:p>
        </w:tc>
        <w:tc>
          <w:tcPr>
            <w:tcW w:w="708"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07</w:t>
            </w:r>
          </w:p>
        </w:tc>
        <w:tc>
          <w:tcPr>
            <w:tcW w:w="993"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85 1 00 00000</w:t>
            </w:r>
          </w:p>
        </w:tc>
        <w:tc>
          <w:tcPr>
            <w:tcW w:w="850"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p>
        </w:tc>
        <w:tc>
          <w:tcPr>
            <w:tcW w:w="1276"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280,0</w:t>
            </w:r>
          </w:p>
        </w:tc>
        <w:tc>
          <w:tcPr>
            <w:tcW w:w="1134" w:type="dxa"/>
            <w:gridSpan w:val="2"/>
            <w:tcBorders>
              <w:top w:val="nil"/>
              <w:left w:val="single" w:sz="4" w:space="0" w:color="000000"/>
              <w:bottom w:val="single" w:sz="4" w:space="0" w:color="000000"/>
              <w:right w:val="single" w:sz="4" w:space="0" w:color="000000"/>
            </w:tcBorders>
            <w:vAlign w:val="center"/>
          </w:tcPr>
          <w:p w:rsidR="001A0D1C" w:rsidRPr="001A0D1C" w:rsidRDefault="001A0D1C" w:rsidP="001A0D1C">
            <w:pPr>
              <w:jc w:val="both"/>
              <w:rPr>
                <w:sz w:val="18"/>
                <w:szCs w:val="18"/>
              </w:rPr>
            </w:pPr>
            <w:r w:rsidRPr="001A0D1C">
              <w:rPr>
                <w:sz w:val="18"/>
                <w:szCs w:val="18"/>
              </w:rPr>
              <w:t>0,0</w:t>
            </w:r>
          </w:p>
        </w:tc>
        <w:tc>
          <w:tcPr>
            <w:tcW w:w="1417"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0,0</w:t>
            </w:r>
          </w:p>
        </w:tc>
        <w:tc>
          <w:tcPr>
            <w:tcW w:w="356" w:type="dxa"/>
            <w:tcBorders>
              <w:top w:val="nil"/>
              <w:left w:val="nil"/>
              <w:bottom w:val="nil"/>
              <w:right w:val="nil"/>
            </w:tcBorders>
          </w:tcPr>
          <w:p w:rsidR="001A0D1C" w:rsidRPr="001A0D1C" w:rsidRDefault="001A0D1C" w:rsidP="001A0D1C">
            <w:pPr>
              <w:jc w:val="both"/>
              <w:rPr>
                <w:sz w:val="18"/>
                <w:szCs w:val="18"/>
              </w:rPr>
            </w:pPr>
          </w:p>
        </w:tc>
      </w:tr>
      <w:tr w:rsidR="001A0D1C" w:rsidRPr="001A0D1C" w:rsidTr="001A0D1C">
        <w:tblPrEx>
          <w:tblCellSpacing w:w="-5" w:type="nil"/>
        </w:tblPrEx>
        <w:trPr>
          <w:trHeight w:val="692"/>
          <w:tblCellSpacing w:w="-5" w:type="nil"/>
        </w:trPr>
        <w:tc>
          <w:tcPr>
            <w:tcW w:w="3475" w:type="dxa"/>
            <w:gridSpan w:val="2"/>
            <w:tcBorders>
              <w:top w:val="nil"/>
              <w:left w:val="single" w:sz="4" w:space="0" w:color="000000"/>
              <w:bottom w:val="single" w:sz="4" w:space="0" w:color="000000"/>
              <w:right w:val="single" w:sz="4" w:space="0" w:color="000000"/>
            </w:tcBorders>
            <w:vAlign w:val="center"/>
          </w:tcPr>
          <w:p w:rsidR="001A0D1C" w:rsidRPr="001A0D1C" w:rsidRDefault="001A0D1C" w:rsidP="001A0D1C">
            <w:pPr>
              <w:jc w:val="both"/>
              <w:rPr>
                <w:color w:val="000000"/>
                <w:sz w:val="18"/>
                <w:szCs w:val="18"/>
              </w:rPr>
            </w:pPr>
            <w:r w:rsidRPr="001A0D1C">
              <w:rPr>
                <w:color w:val="000000"/>
                <w:sz w:val="18"/>
                <w:szCs w:val="18"/>
              </w:rPr>
              <w:t>Основное мероприятие "Обеспечение проведения выборов"</w:t>
            </w:r>
          </w:p>
        </w:tc>
        <w:tc>
          <w:tcPr>
            <w:tcW w:w="567"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01</w:t>
            </w:r>
          </w:p>
        </w:tc>
        <w:tc>
          <w:tcPr>
            <w:tcW w:w="708"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07</w:t>
            </w:r>
          </w:p>
        </w:tc>
        <w:tc>
          <w:tcPr>
            <w:tcW w:w="993"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85 1 01 00000</w:t>
            </w:r>
          </w:p>
        </w:tc>
        <w:tc>
          <w:tcPr>
            <w:tcW w:w="850"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p>
        </w:tc>
        <w:tc>
          <w:tcPr>
            <w:tcW w:w="1276"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280,0</w:t>
            </w:r>
          </w:p>
        </w:tc>
        <w:tc>
          <w:tcPr>
            <w:tcW w:w="1134" w:type="dxa"/>
            <w:gridSpan w:val="2"/>
            <w:tcBorders>
              <w:top w:val="nil"/>
              <w:left w:val="single" w:sz="4" w:space="0" w:color="000000"/>
              <w:bottom w:val="single" w:sz="4" w:space="0" w:color="000000"/>
              <w:right w:val="single" w:sz="4" w:space="0" w:color="000000"/>
            </w:tcBorders>
            <w:vAlign w:val="center"/>
          </w:tcPr>
          <w:p w:rsidR="001A0D1C" w:rsidRPr="001A0D1C" w:rsidRDefault="001A0D1C" w:rsidP="001A0D1C">
            <w:pPr>
              <w:jc w:val="both"/>
              <w:rPr>
                <w:sz w:val="18"/>
                <w:szCs w:val="18"/>
              </w:rPr>
            </w:pPr>
            <w:r w:rsidRPr="001A0D1C">
              <w:rPr>
                <w:sz w:val="18"/>
                <w:szCs w:val="18"/>
              </w:rPr>
              <w:t>0,0</w:t>
            </w:r>
          </w:p>
        </w:tc>
        <w:tc>
          <w:tcPr>
            <w:tcW w:w="1417"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0,0</w:t>
            </w:r>
          </w:p>
        </w:tc>
        <w:tc>
          <w:tcPr>
            <w:tcW w:w="356" w:type="dxa"/>
            <w:tcBorders>
              <w:top w:val="nil"/>
              <w:left w:val="nil"/>
              <w:bottom w:val="nil"/>
              <w:right w:val="nil"/>
            </w:tcBorders>
          </w:tcPr>
          <w:p w:rsidR="001A0D1C" w:rsidRPr="001A0D1C" w:rsidRDefault="001A0D1C" w:rsidP="001A0D1C">
            <w:pPr>
              <w:jc w:val="both"/>
              <w:rPr>
                <w:sz w:val="18"/>
                <w:szCs w:val="18"/>
              </w:rPr>
            </w:pPr>
          </w:p>
        </w:tc>
      </w:tr>
      <w:tr w:rsidR="001A0D1C" w:rsidRPr="001A0D1C" w:rsidTr="001A0D1C">
        <w:tblPrEx>
          <w:tblCellSpacing w:w="-5" w:type="nil"/>
        </w:tblPrEx>
        <w:trPr>
          <w:trHeight w:val="1125"/>
          <w:tblCellSpacing w:w="-5" w:type="nil"/>
        </w:trPr>
        <w:tc>
          <w:tcPr>
            <w:tcW w:w="3475" w:type="dxa"/>
            <w:gridSpan w:val="2"/>
            <w:tcBorders>
              <w:top w:val="nil"/>
              <w:left w:val="single" w:sz="4" w:space="0" w:color="000000"/>
              <w:bottom w:val="single" w:sz="4" w:space="0" w:color="000000"/>
              <w:right w:val="single" w:sz="4" w:space="0" w:color="000000"/>
            </w:tcBorders>
            <w:vAlign w:val="center"/>
          </w:tcPr>
          <w:p w:rsidR="001A0D1C" w:rsidRPr="001A0D1C" w:rsidRDefault="001A0D1C" w:rsidP="001A0D1C">
            <w:pPr>
              <w:jc w:val="both"/>
              <w:rPr>
                <w:color w:val="000000"/>
                <w:sz w:val="18"/>
                <w:szCs w:val="18"/>
              </w:rPr>
            </w:pPr>
            <w:r w:rsidRPr="001A0D1C">
              <w:rPr>
                <w:color w:val="000000"/>
                <w:sz w:val="18"/>
                <w:szCs w:val="18"/>
              </w:rPr>
              <w:t>Проведение выборов в Совет народных депутатов Гвазденского сельского поселения (Закупка товаров, работ и услуг для муниципальных нужд)</w:t>
            </w:r>
          </w:p>
        </w:tc>
        <w:tc>
          <w:tcPr>
            <w:tcW w:w="567"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01</w:t>
            </w:r>
          </w:p>
        </w:tc>
        <w:tc>
          <w:tcPr>
            <w:tcW w:w="708"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07</w:t>
            </w:r>
          </w:p>
        </w:tc>
        <w:tc>
          <w:tcPr>
            <w:tcW w:w="993"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85 1 01 90110</w:t>
            </w:r>
          </w:p>
        </w:tc>
        <w:tc>
          <w:tcPr>
            <w:tcW w:w="850"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200</w:t>
            </w:r>
          </w:p>
        </w:tc>
        <w:tc>
          <w:tcPr>
            <w:tcW w:w="1276"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280,0</w:t>
            </w:r>
          </w:p>
        </w:tc>
        <w:tc>
          <w:tcPr>
            <w:tcW w:w="1134" w:type="dxa"/>
            <w:gridSpan w:val="2"/>
            <w:tcBorders>
              <w:top w:val="nil"/>
              <w:left w:val="single" w:sz="4" w:space="0" w:color="000000"/>
              <w:bottom w:val="single" w:sz="4" w:space="0" w:color="000000"/>
              <w:right w:val="single" w:sz="4" w:space="0" w:color="000000"/>
            </w:tcBorders>
            <w:vAlign w:val="center"/>
          </w:tcPr>
          <w:p w:rsidR="001A0D1C" w:rsidRPr="001A0D1C" w:rsidRDefault="001A0D1C" w:rsidP="001A0D1C">
            <w:pPr>
              <w:jc w:val="both"/>
              <w:rPr>
                <w:sz w:val="18"/>
                <w:szCs w:val="18"/>
              </w:rPr>
            </w:pPr>
            <w:r w:rsidRPr="001A0D1C">
              <w:rPr>
                <w:sz w:val="18"/>
                <w:szCs w:val="18"/>
              </w:rPr>
              <w:t>0,0</w:t>
            </w:r>
          </w:p>
        </w:tc>
        <w:tc>
          <w:tcPr>
            <w:tcW w:w="1417"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0,0</w:t>
            </w:r>
          </w:p>
        </w:tc>
        <w:tc>
          <w:tcPr>
            <w:tcW w:w="356" w:type="dxa"/>
            <w:tcBorders>
              <w:top w:val="nil"/>
              <w:left w:val="nil"/>
              <w:bottom w:val="nil"/>
              <w:right w:val="nil"/>
            </w:tcBorders>
          </w:tcPr>
          <w:p w:rsidR="001A0D1C" w:rsidRPr="001A0D1C" w:rsidRDefault="001A0D1C" w:rsidP="001A0D1C">
            <w:pPr>
              <w:jc w:val="both"/>
              <w:rPr>
                <w:sz w:val="18"/>
                <w:szCs w:val="18"/>
              </w:rPr>
            </w:pPr>
          </w:p>
        </w:tc>
      </w:tr>
      <w:tr w:rsidR="001A0D1C" w:rsidRPr="001A0D1C" w:rsidTr="001A0D1C">
        <w:tblPrEx>
          <w:tblCellSpacing w:w="-5" w:type="nil"/>
        </w:tblPrEx>
        <w:trPr>
          <w:trHeight w:val="308"/>
          <w:tblCellSpacing w:w="-5" w:type="nil"/>
        </w:trPr>
        <w:tc>
          <w:tcPr>
            <w:tcW w:w="3475" w:type="dxa"/>
            <w:gridSpan w:val="2"/>
            <w:tcBorders>
              <w:top w:val="nil"/>
              <w:left w:val="single" w:sz="4" w:space="0" w:color="000000"/>
              <w:bottom w:val="single" w:sz="4" w:space="0" w:color="000000"/>
              <w:right w:val="single" w:sz="4" w:space="0" w:color="000000"/>
            </w:tcBorders>
            <w:vAlign w:val="center"/>
          </w:tcPr>
          <w:p w:rsidR="001A0D1C" w:rsidRPr="001A0D1C" w:rsidRDefault="001A0D1C" w:rsidP="001A0D1C">
            <w:pPr>
              <w:jc w:val="both"/>
              <w:rPr>
                <w:b/>
                <w:bCs/>
                <w:i/>
                <w:iCs/>
                <w:color w:val="000000"/>
                <w:sz w:val="18"/>
                <w:szCs w:val="18"/>
              </w:rPr>
            </w:pPr>
            <w:r w:rsidRPr="001A0D1C">
              <w:rPr>
                <w:b/>
                <w:bCs/>
                <w:i/>
                <w:iCs/>
                <w:color w:val="000000"/>
                <w:sz w:val="18"/>
                <w:szCs w:val="18"/>
              </w:rPr>
              <w:t>Резервные фонды</w:t>
            </w:r>
          </w:p>
        </w:tc>
        <w:tc>
          <w:tcPr>
            <w:tcW w:w="567"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b/>
                <w:bCs/>
                <w:i/>
                <w:iCs/>
                <w:sz w:val="18"/>
                <w:szCs w:val="18"/>
              </w:rPr>
            </w:pPr>
            <w:r w:rsidRPr="001A0D1C">
              <w:rPr>
                <w:b/>
                <w:bCs/>
                <w:i/>
                <w:iCs/>
                <w:sz w:val="18"/>
                <w:szCs w:val="18"/>
              </w:rPr>
              <w:t>01</w:t>
            </w:r>
          </w:p>
        </w:tc>
        <w:tc>
          <w:tcPr>
            <w:tcW w:w="708"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b/>
                <w:bCs/>
                <w:i/>
                <w:iCs/>
                <w:sz w:val="18"/>
                <w:szCs w:val="18"/>
              </w:rPr>
            </w:pPr>
            <w:r w:rsidRPr="001A0D1C">
              <w:rPr>
                <w:b/>
                <w:bCs/>
                <w:i/>
                <w:iCs/>
                <w:sz w:val="18"/>
                <w:szCs w:val="18"/>
              </w:rPr>
              <w:t>11</w:t>
            </w:r>
          </w:p>
        </w:tc>
        <w:tc>
          <w:tcPr>
            <w:tcW w:w="993" w:type="dxa"/>
            <w:tcBorders>
              <w:top w:val="nil"/>
              <w:left w:val="nil"/>
              <w:bottom w:val="single" w:sz="4" w:space="0" w:color="auto"/>
              <w:right w:val="single" w:sz="4" w:space="0" w:color="auto"/>
            </w:tcBorders>
            <w:vAlign w:val="center"/>
          </w:tcPr>
          <w:p w:rsidR="001A0D1C" w:rsidRPr="001A0D1C" w:rsidRDefault="001A0D1C" w:rsidP="001A0D1C">
            <w:pPr>
              <w:jc w:val="both"/>
              <w:rPr>
                <w:b/>
                <w:bCs/>
                <w:i/>
                <w:iCs/>
                <w:sz w:val="18"/>
                <w:szCs w:val="18"/>
              </w:rPr>
            </w:pPr>
            <w:r w:rsidRPr="001A0D1C">
              <w:rPr>
                <w:b/>
                <w:bCs/>
                <w:i/>
                <w:iCs/>
                <w:sz w:val="18"/>
                <w:szCs w:val="18"/>
              </w:rPr>
              <w:t> </w:t>
            </w:r>
          </w:p>
        </w:tc>
        <w:tc>
          <w:tcPr>
            <w:tcW w:w="850" w:type="dxa"/>
            <w:tcBorders>
              <w:top w:val="nil"/>
              <w:left w:val="nil"/>
              <w:bottom w:val="single" w:sz="4" w:space="0" w:color="auto"/>
              <w:right w:val="single" w:sz="4" w:space="0" w:color="auto"/>
            </w:tcBorders>
            <w:vAlign w:val="center"/>
          </w:tcPr>
          <w:p w:rsidR="001A0D1C" w:rsidRPr="001A0D1C" w:rsidRDefault="001A0D1C" w:rsidP="001A0D1C">
            <w:pPr>
              <w:jc w:val="both"/>
              <w:rPr>
                <w:b/>
                <w:bCs/>
                <w:i/>
                <w:iCs/>
                <w:sz w:val="18"/>
                <w:szCs w:val="18"/>
              </w:rPr>
            </w:pPr>
            <w:r w:rsidRPr="001A0D1C">
              <w:rPr>
                <w:b/>
                <w:bCs/>
                <w:i/>
                <w:iCs/>
                <w:sz w:val="18"/>
                <w:szCs w:val="18"/>
              </w:rPr>
              <w:t> </w:t>
            </w:r>
          </w:p>
        </w:tc>
        <w:tc>
          <w:tcPr>
            <w:tcW w:w="1276" w:type="dxa"/>
            <w:tcBorders>
              <w:top w:val="nil"/>
              <w:left w:val="nil"/>
              <w:bottom w:val="single" w:sz="4" w:space="0" w:color="auto"/>
              <w:right w:val="single" w:sz="4" w:space="0" w:color="auto"/>
            </w:tcBorders>
            <w:vAlign w:val="center"/>
          </w:tcPr>
          <w:p w:rsidR="001A0D1C" w:rsidRPr="001A0D1C" w:rsidRDefault="001A0D1C" w:rsidP="001A0D1C">
            <w:pPr>
              <w:jc w:val="both"/>
              <w:rPr>
                <w:b/>
                <w:bCs/>
                <w:i/>
                <w:iCs/>
                <w:sz w:val="18"/>
                <w:szCs w:val="18"/>
              </w:rPr>
            </w:pPr>
            <w:r w:rsidRPr="001A0D1C">
              <w:rPr>
                <w:b/>
                <w:bCs/>
                <w:i/>
                <w:iCs/>
                <w:sz w:val="18"/>
                <w:szCs w:val="18"/>
              </w:rPr>
              <w:t>1,0</w:t>
            </w:r>
          </w:p>
        </w:tc>
        <w:tc>
          <w:tcPr>
            <w:tcW w:w="1134" w:type="dxa"/>
            <w:gridSpan w:val="2"/>
            <w:tcBorders>
              <w:top w:val="nil"/>
              <w:left w:val="single" w:sz="4" w:space="0" w:color="000000"/>
              <w:bottom w:val="single" w:sz="4" w:space="0" w:color="000000"/>
              <w:right w:val="single" w:sz="4" w:space="0" w:color="000000"/>
            </w:tcBorders>
            <w:vAlign w:val="center"/>
          </w:tcPr>
          <w:p w:rsidR="001A0D1C" w:rsidRPr="001A0D1C" w:rsidRDefault="001A0D1C" w:rsidP="001A0D1C">
            <w:pPr>
              <w:jc w:val="both"/>
              <w:rPr>
                <w:b/>
                <w:bCs/>
                <w:i/>
                <w:iCs/>
                <w:sz w:val="18"/>
                <w:szCs w:val="18"/>
              </w:rPr>
            </w:pPr>
            <w:r w:rsidRPr="001A0D1C">
              <w:rPr>
                <w:b/>
                <w:bCs/>
                <w:i/>
                <w:iCs/>
                <w:sz w:val="18"/>
                <w:szCs w:val="18"/>
              </w:rPr>
              <w:t>1,0</w:t>
            </w:r>
          </w:p>
        </w:tc>
        <w:tc>
          <w:tcPr>
            <w:tcW w:w="1417"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b/>
                <w:bCs/>
                <w:i/>
                <w:iCs/>
                <w:sz w:val="18"/>
                <w:szCs w:val="18"/>
              </w:rPr>
            </w:pPr>
            <w:r w:rsidRPr="001A0D1C">
              <w:rPr>
                <w:b/>
                <w:bCs/>
                <w:i/>
                <w:iCs/>
                <w:sz w:val="18"/>
                <w:szCs w:val="18"/>
              </w:rPr>
              <w:t>1,0</w:t>
            </w:r>
          </w:p>
        </w:tc>
        <w:tc>
          <w:tcPr>
            <w:tcW w:w="356" w:type="dxa"/>
            <w:tcBorders>
              <w:top w:val="nil"/>
              <w:left w:val="nil"/>
              <w:bottom w:val="nil"/>
              <w:right w:val="nil"/>
            </w:tcBorders>
          </w:tcPr>
          <w:p w:rsidR="001A0D1C" w:rsidRPr="001A0D1C" w:rsidRDefault="001A0D1C" w:rsidP="001A0D1C">
            <w:pPr>
              <w:jc w:val="both"/>
              <w:rPr>
                <w:sz w:val="18"/>
                <w:szCs w:val="18"/>
              </w:rPr>
            </w:pPr>
          </w:p>
        </w:tc>
      </w:tr>
      <w:tr w:rsidR="001A0D1C" w:rsidRPr="001A0D1C" w:rsidTr="001A0D1C">
        <w:tblPrEx>
          <w:tblCellSpacing w:w="-5" w:type="nil"/>
        </w:tblPrEx>
        <w:trPr>
          <w:trHeight w:val="1710"/>
          <w:tblCellSpacing w:w="-5" w:type="nil"/>
        </w:trPr>
        <w:tc>
          <w:tcPr>
            <w:tcW w:w="3475" w:type="dxa"/>
            <w:gridSpan w:val="2"/>
            <w:tcBorders>
              <w:top w:val="nil"/>
              <w:left w:val="single" w:sz="4" w:space="0" w:color="000000"/>
              <w:bottom w:val="single" w:sz="4" w:space="0" w:color="000000"/>
              <w:right w:val="single" w:sz="4" w:space="0" w:color="000000"/>
            </w:tcBorders>
            <w:vAlign w:val="center"/>
          </w:tcPr>
          <w:p w:rsidR="001A0D1C" w:rsidRPr="001A0D1C" w:rsidRDefault="001A0D1C" w:rsidP="001A0D1C">
            <w:pPr>
              <w:jc w:val="both"/>
              <w:rPr>
                <w:sz w:val="18"/>
                <w:szCs w:val="18"/>
              </w:rPr>
            </w:pPr>
            <w:r w:rsidRPr="001A0D1C">
              <w:rPr>
                <w:sz w:val="18"/>
                <w:szCs w:val="18"/>
              </w:rPr>
              <w:t>Муниципальная программа Гвазденского сельского  поселения Бутурлиновского муниципального района Воронежской области "Развитие органов местного самоуправления и эффективное управление финансами Гвазденского сельского поселения"</w:t>
            </w:r>
          </w:p>
        </w:tc>
        <w:tc>
          <w:tcPr>
            <w:tcW w:w="567"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01</w:t>
            </w:r>
          </w:p>
        </w:tc>
        <w:tc>
          <w:tcPr>
            <w:tcW w:w="708"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11</w:t>
            </w:r>
          </w:p>
        </w:tc>
        <w:tc>
          <w:tcPr>
            <w:tcW w:w="993"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85 0 00 00000</w:t>
            </w:r>
          </w:p>
        </w:tc>
        <w:tc>
          <w:tcPr>
            <w:tcW w:w="850"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 </w:t>
            </w:r>
          </w:p>
        </w:tc>
        <w:tc>
          <w:tcPr>
            <w:tcW w:w="1276"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1,0</w:t>
            </w:r>
          </w:p>
        </w:tc>
        <w:tc>
          <w:tcPr>
            <w:tcW w:w="1134" w:type="dxa"/>
            <w:gridSpan w:val="2"/>
            <w:tcBorders>
              <w:top w:val="nil"/>
              <w:left w:val="single" w:sz="4" w:space="0" w:color="000000"/>
              <w:bottom w:val="single" w:sz="4" w:space="0" w:color="000000"/>
              <w:right w:val="single" w:sz="4" w:space="0" w:color="000000"/>
            </w:tcBorders>
            <w:vAlign w:val="center"/>
          </w:tcPr>
          <w:p w:rsidR="001A0D1C" w:rsidRPr="001A0D1C" w:rsidRDefault="001A0D1C" w:rsidP="001A0D1C">
            <w:pPr>
              <w:jc w:val="both"/>
              <w:rPr>
                <w:sz w:val="18"/>
                <w:szCs w:val="18"/>
              </w:rPr>
            </w:pPr>
            <w:r w:rsidRPr="001A0D1C">
              <w:rPr>
                <w:sz w:val="18"/>
                <w:szCs w:val="18"/>
              </w:rPr>
              <w:t>1,0</w:t>
            </w:r>
          </w:p>
        </w:tc>
        <w:tc>
          <w:tcPr>
            <w:tcW w:w="1417"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1,0</w:t>
            </w:r>
          </w:p>
        </w:tc>
        <w:tc>
          <w:tcPr>
            <w:tcW w:w="356" w:type="dxa"/>
            <w:tcBorders>
              <w:top w:val="nil"/>
              <w:left w:val="nil"/>
              <w:bottom w:val="nil"/>
              <w:right w:val="nil"/>
            </w:tcBorders>
          </w:tcPr>
          <w:p w:rsidR="001A0D1C" w:rsidRPr="001A0D1C" w:rsidRDefault="001A0D1C" w:rsidP="001A0D1C">
            <w:pPr>
              <w:jc w:val="both"/>
              <w:rPr>
                <w:sz w:val="18"/>
                <w:szCs w:val="18"/>
              </w:rPr>
            </w:pPr>
          </w:p>
        </w:tc>
      </w:tr>
      <w:tr w:rsidR="001A0D1C" w:rsidRPr="001A0D1C" w:rsidTr="001A0D1C">
        <w:tblPrEx>
          <w:tblCellSpacing w:w="-5" w:type="nil"/>
        </w:tblPrEx>
        <w:trPr>
          <w:trHeight w:val="705"/>
          <w:tblCellSpacing w:w="-5" w:type="nil"/>
        </w:trPr>
        <w:tc>
          <w:tcPr>
            <w:tcW w:w="3475" w:type="dxa"/>
            <w:gridSpan w:val="2"/>
            <w:tcBorders>
              <w:top w:val="nil"/>
              <w:left w:val="single" w:sz="4" w:space="0" w:color="000000"/>
              <w:bottom w:val="single" w:sz="4" w:space="0" w:color="000000"/>
              <w:right w:val="single" w:sz="4" w:space="0" w:color="000000"/>
            </w:tcBorders>
            <w:vAlign w:val="center"/>
          </w:tcPr>
          <w:p w:rsidR="001A0D1C" w:rsidRPr="001A0D1C" w:rsidRDefault="001A0D1C" w:rsidP="001A0D1C">
            <w:pPr>
              <w:jc w:val="both"/>
              <w:rPr>
                <w:sz w:val="18"/>
                <w:szCs w:val="18"/>
              </w:rPr>
            </w:pPr>
            <w:r w:rsidRPr="001A0D1C">
              <w:rPr>
                <w:sz w:val="18"/>
                <w:szCs w:val="18"/>
              </w:rPr>
              <w:t>Подпрограмма "Управление муниципальными финансами"</w:t>
            </w:r>
          </w:p>
        </w:tc>
        <w:tc>
          <w:tcPr>
            <w:tcW w:w="567"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01</w:t>
            </w:r>
          </w:p>
        </w:tc>
        <w:tc>
          <w:tcPr>
            <w:tcW w:w="708"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11</w:t>
            </w:r>
          </w:p>
        </w:tc>
        <w:tc>
          <w:tcPr>
            <w:tcW w:w="993"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85 1 00 00000</w:t>
            </w:r>
          </w:p>
        </w:tc>
        <w:tc>
          <w:tcPr>
            <w:tcW w:w="850"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 </w:t>
            </w:r>
          </w:p>
        </w:tc>
        <w:tc>
          <w:tcPr>
            <w:tcW w:w="1276"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1,0</w:t>
            </w:r>
          </w:p>
        </w:tc>
        <w:tc>
          <w:tcPr>
            <w:tcW w:w="1134" w:type="dxa"/>
            <w:gridSpan w:val="2"/>
            <w:tcBorders>
              <w:top w:val="nil"/>
              <w:left w:val="single" w:sz="4" w:space="0" w:color="000000"/>
              <w:bottom w:val="single" w:sz="4" w:space="0" w:color="000000"/>
              <w:right w:val="single" w:sz="4" w:space="0" w:color="000000"/>
            </w:tcBorders>
            <w:vAlign w:val="center"/>
          </w:tcPr>
          <w:p w:rsidR="001A0D1C" w:rsidRPr="001A0D1C" w:rsidRDefault="001A0D1C" w:rsidP="001A0D1C">
            <w:pPr>
              <w:jc w:val="both"/>
              <w:rPr>
                <w:sz w:val="18"/>
                <w:szCs w:val="18"/>
              </w:rPr>
            </w:pPr>
            <w:r w:rsidRPr="001A0D1C">
              <w:rPr>
                <w:sz w:val="18"/>
                <w:szCs w:val="18"/>
              </w:rPr>
              <w:t>1,0</w:t>
            </w:r>
          </w:p>
        </w:tc>
        <w:tc>
          <w:tcPr>
            <w:tcW w:w="1417"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1,0</w:t>
            </w:r>
          </w:p>
        </w:tc>
        <w:tc>
          <w:tcPr>
            <w:tcW w:w="356" w:type="dxa"/>
            <w:tcBorders>
              <w:top w:val="nil"/>
              <w:left w:val="nil"/>
              <w:bottom w:val="nil"/>
              <w:right w:val="nil"/>
            </w:tcBorders>
          </w:tcPr>
          <w:p w:rsidR="001A0D1C" w:rsidRPr="001A0D1C" w:rsidRDefault="001A0D1C" w:rsidP="001A0D1C">
            <w:pPr>
              <w:jc w:val="both"/>
              <w:rPr>
                <w:sz w:val="18"/>
                <w:szCs w:val="18"/>
              </w:rPr>
            </w:pPr>
          </w:p>
        </w:tc>
      </w:tr>
      <w:tr w:rsidR="001A0D1C" w:rsidRPr="001A0D1C" w:rsidTr="001A0D1C">
        <w:tblPrEx>
          <w:tblCellSpacing w:w="-5" w:type="nil"/>
        </w:tblPrEx>
        <w:trPr>
          <w:trHeight w:val="852"/>
          <w:tblCellSpacing w:w="-5" w:type="nil"/>
        </w:trPr>
        <w:tc>
          <w:tcPr>
            <w:tcW w:w="3475" w:type="dxa"/>
            <w:gridSpan w:val="2"/>
            <w:tcBorders>
              <w:top w:val="nil"/>
              <w:left w:val="single" w:sz="4" w:space="0" w:color="000000"/>
              <w:bottom w:val="single" w:sz="4" w:space="0" w:color="000000"/>
              <w:right w:val="single" w:sz="4" w:space="0" w:color="000000"/>
            </w:tcBorders>
            <w:vAlign w:val="center"/>
          </w:tcPr>
          <w:p w:rsidR="001A0D1C" w:rsidRPr="001A0D1C" w:rsidRDefault="001A0D1C" w:rsidP="001A0D1C">
            <w:pPr>
              <w:jc w:val="both"/>
              <w:rPr>
                <w:color w:val="000000"/>
                <w:sz w:val="18"/>
                <w:szCs w:val="18"/>
              </w:rPr>
            </w:pPr>
            <w:r w:rsidRPr="001A0D1C">
              <w:rPr>
                <w:color w:val="000000"/>
                <w:sz w:val="18"/>
                <w:szCs w:val="18"/>
              </w:rPr>
              <w:t>Основное мероприятие "Резервный фонд администрации Гвазденского сельского поселения"</w:t>
            </w:r>
          </w:p>
        </w:tc>
        <w:tc>
          <w:tcPr>
            <w:tcW w:w="567"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01</w:t>
            </w:r>
          </w:p>
        </w:tc>
        <w:tc>
          <w:tcPr>
            <w:tcW w:w="708"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11</w:t>
            </w:r>
          </w:p>
        </w:tc>
        <w:tc>
          <w:tcPr>
            <w:tcW w:w="993"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85 1 02 00000</w:t>
            </w:r>
          </w:p>
        </w:tc>
        <w:tc>
          <w:tcPr>
            <w:tcW w:w="850"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 </w:t>
            </w:r>
          </w:p>
        </w:tc>
        <w:tc>
          <w:tcPr>
            <w:tcW w:w="1276"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1,0</w:t>
            </w:r>
          </w:p>
        </w:tc>
        <w:tc>
          <w:tcPr>
            <w:tcW w:w="1134" w:type="dxa"/>
            <w:gridSpan w:val="2"/>
            <w:tcBorders>
              <w:top w:val="nil"/>
              <w:left w:val="single" w:sz="4" w:space="0" w:color="000000"/>
              <w:bottom w:val="single" w:sz="4" w:space="0" w:color="000000"/>
              <w:right w:val="single" w:sz="4" w:space="0" w:color="000000"/>
            </w:tcBorders>
            <w:vAlign w:val="center"/>
          </w:tcPr>
          <w:p w:rsidR="001A0D1C" w:rsidRPr="001A0D1C" w:rsidRDefault="001A0D1C" w:rsidP="001A0D1C">
            <w:pPr>
              <w:jc w:val="both"/>
              <w:rPr>
                <w:sz w:val="18"/>
                <w:szCs w:val="18"/>
              </w:rPr>
            </w:pPr>
            <w:r w:rsidRPr="001A0D1C">
              <w:rPr>
                <w:sz w:val="18"/>
                <w:szCs w:val="18"/>
              </w:rPr>
              <w:t>1,0</w:t>
            </w:r>
          </w:p>
        </w:tc>
        <w:tc>
          <w:tcPr>
            <w:tcW w:w="1417"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1,0</w:t>
            </w:r>
          </w:p>
        </w:tc>
        <w:tc>
          <w:tcPr>
            <w:tcW w:w="356" w:type="dxa"/>
            <w:tcBorders>
              <w:top w:val="nil"/>
              <w:left w:val="nil"/>
              <w:bottom w:val="nil"/>
              <w:right w:val="nil"/>
            </w:tcBorders>
          </w:tcPr>
          <w:p w:rsidR="001A0D1C" w:rsidRPr="001A0D1C" w:rsidRDefault="001A0D1C" w:rsidP="001A0D1C">
            <w:pPr>
              <w:jc w:val="both"/>
              <w:rPr>
                <w:sz w:val="18"/>
                <w:szCs w:val="18"/>
              </w:rPr>
            </w:pPr>
          </w:p>
        </w:tc>
      </w:tr>
      <w:tr w:rsidR="001A0D1C" w:rsidRPr="001A0D1C" w:rsidTr="001A0D1C">
        <w:tblPrEx>
          <w:tblCellSpacing w:w="-5" w:type="nil"/>
        </w:tblPrEx>
        <w:trPr>
          <w:trHeight w:val="1725"/>
          <w:tblCellSpacing w:w="-5" w:type="nil"/>
        </w:trPr>
        <w:tc>
          <w:tcPr>
            <w:tcW w:w="3475" w:type="dxa"/>
            <w:gridSpan w:val="2"/>
            <w:tcBorders>
              <w:top w:val="nil"/>
              <w:left w:val="single" w:sz="4" w:space="0" w:color="000000"/>
              <w:bottom w:val="nil"/>
              <w:right w:val="single" w:sz="4" w:space="0" w:color="000000"/>
            </w:tcBorders>
            <w:vAlign w:val="center"/>
          </w:tcPr>
          <w:p w:rsidR="001A0D1C" w:rsidRPr="001A0D1C" w:rsidRDefault="001A0D1C" w:rsidP="001A0D1C">
            <w:pPr>
              <w:jc w:val="both"/>
              <w:rPr>
                <w:color w:val="000000"/>
                <w:sz w:val="18"/>
                <w:szCs w:val="18"/>
              </w:rPr>
            </w:pPr>
            <w:r w:rsidRPr="001A0D1C">
              <w:rPr>
                <w:color w:val="000000"/>
                <w:sz w:val="18"/>
                <w:szCs w:val="18"/>
              </w:rPr>
              <w:t>Резервный фонд администрации Гвазденского сельского поселения (проведение аварийно-восстановительных работ и иных мероприятий, связанных с предупреждением и ликвидацией последствий стихийных бедствий и других чрезвычайных ситуаций) (Иные бюджетные ассигнования)</w:t>
            </w:r>
          </w:p>
        </w:tc>
        <w:tc>
          <w:tcPr>
            <w:tcW w:w="567"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01</w:t>
            </w:r>
          </w:p>
        </w:tc>
        <w:tc>
          <w:tcPr>
            <w:tcW w:w="708"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11</w:t>
            </w:r>
          </w:p>
        </w:tc>
        <w:tc>
          <w:tcPr>
            <w:tcW w:w="993"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85 1 02 20570</w:t>
            </w:r>
          </w:p>
        </w:tc>
        <w:tc>
          <w:tcPr>
            <w:tcW w:w="850"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800</w:t>
            </w:r>
          </w:p>
        </w:tc>
        <w:tc>
          <w:tcPr>
            <w:tcW w:w="1276"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1,0</w:t>
            </w:r>
          </w:p>
        </w:tc>
        <w:tc>
          <w:tcPr>
            <w:tcW w:w="1134" w:type="dxa"/>
            <w:gridSpan w:val="2"/>
            <w:tcBorders>
              <w:top w:val="nil"/>
              <w:left w:val="single" w:sz="4" w:space="0" w:color="000000"/>
              <w:bottom w:val="single" w:sz="4" w:space="0" w:color="000000"/>
              <w:right w:val="single" w:sz="4" w:space="0" w:color="000000"/>
            </w:tcBorders>
            <w:vAlign w:val="center"/>
          </w:tcPr>
          <w:p w:rsidR="001A0D1C" w:rsidRPr="001A0D1C" w:rsidRDefault="001A0D1C" w:rsidP="001A0D1C">
            <w:pPr>
              <w:jc w:val="both"/>
              <w:rPr>
                <w:sz w:val="18"/>
                <w:szCs w:val="18"/>
              </w:rPr>
            </w:pPr>
            <w:r w:rsidRPr="001A0D1C">
              <w:rPr>
                <w:sz w:val="18"/>
                <w:szCs w:val="18"/>
              </w:rPr>
              <w:t>1,0</w:t>
            </w:r>
          </w:p>
        </w:tc>
        <w:tc>
          <w:tcPr>
            <w:tcW w:w="1417"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1,0</w:t>
            </w:r>
          </w:p>
        </w:tc>
        <w:tc>
          <w:tcPr>
            <w:tcW w:w="356" w:type="dxa"/>
            <w:tcBorders>
              <w:top w:val="nil"/>
              <w:left w:val="nil"/>
              <w:bottom w:val="nil"/>
              <w:right w:val="nil"/>
            </w:tcBorders>
          </w:tcPr>
          <w:p w:rsidR="001A0D1C" w:rsidRPr="001A0D1C" w:rsidRDefault="001A0D1C" w:rsidP="001A0D1C">
            <w:pPr>
              <w:jc w:val="both"/>
              <w:rPr>
                <w:sz w:val="18"/>
                <w:szCs w:val="18"/>
              </w:rPr>
            </w:pPr>
          </w:p>
        </w:tc>
      </w:tr>
      <w:tr w:rsidR="001A0D1C" w:rsidRPr="001A0D1C" w:rsidTr="001A0D1C">
        <w:tblPrEx>
          <w:tblCellSpacing w:w="-5" w:type="nil"/>
        </w:tblPrEx>
        <w:trPr>
          <w:trHeight w:val="472"/>
          <w:tblCellSpacing w:w="-5" w:type="nil"/>
        </w:trPr>
        <w:tc>
          <w:tcPr>
            <w:tcW w:w="3475" w:type="dxa"/>
            <w:gridSpan w:val="2"/>
            <w:tcBorders>
              <w:top w:val="single" w:sz="4" w:space="0" w:color="000000"/>
              <w:left w:val="single" w:sz="4" w:space="0" w:color="000000"/>
              <w:bottom w:val="single" w:sz="4" w:space="0" w:color="000000"/>
              <w:right w:val="single" w:sz="4" w:space="0" w:color="000000"/>
            </w:tcBorders>
            <w:vAlign w:val="center"/>
          </w:tcPr>
          <w:p w:rsidR="001A0D1C" w:rsidRPr="001A0D1C" w:rsidRDefault="001A0D1C" w:rsidP="001A0D1C">
            <w:pPr>
              <w:jc w:val="both"/>
              <w:rPr>
                <w:b/>
                <w:bCs/>
                <w:color w:val="000000"/>
                <w:sz w:val="18"/>
                <w:szCs w:val="18"/>
              </w:rPr>
            </w:pPr>
            <w:r w:rsidRPr="001A0D1C">
              <w:rPr>
                <w:b/>
                <w:bCs/>
                <w:color w:val="000000"/>
                <w:sz w:val="18"/>
                <w:szCs w:val="18"/>
              </w:rPr>
              <w:t>НАЦИОНАЛЬНАЯ ОБОРОНА</w:t>
            </w:r>
          </w:p>
        </w:tc>
        <w:tc>
          <w:tcPr>
            <w:tcW w:w="567"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b/>
                <w:bCs/>
                <w:sz w:val="18"/>
                <w:szCs w:val="18"/>
              </w:rPr>
            </w:pPr>
            <w:r w:rsidRPr="001A0D1C">
              <w:rPr>
                <w:b/>
                <w:bCs/>
                <w:sz w:val="18"/>
                <w:szCs w:val="18"/>
              </w:rPr>
              <w:t>02</w:t>
            </w:r>
          </w:p>
        </w:tc>
        <w:tc>
          <w:tcPr>
            <w:tcW w:w="708"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b/>
                <w:bCs/>
                <w:sz w:val="18"/>
                <w:szCs w:val="18"/>
              </w:rPr>
            </w:pPr>
            <w:r w:rsidRPr="001A0D1C">
              <w:rPr>
                <w:b/>
                <w:bCs/>
                <w:sz w:val="18"/>
                <w:szCs w:val="18"/>
              </w:rPr>
              <w:t>00</w:t>
            </w:r>
          </w:p>
        </w:tc>
        <w:tc>
          <w:tcPr>
            <w:tcW w:w="993" w:type="dxa"/>
            <w:tcBorders>
              <w:top w:val="nil"/>
              <w:left w:val="nil"/>
              <w:bottom w:val="single" w:sz="4" w:space="0" w:color="auto"/>
              <w:right w:val="single" w:sz="4" w:space="0" w:color="auto"/>
            </w:tcBorders>
            <w:vAlign w:val="center"/>
          </w:tcPr>
          <w:p w:rsidR="001A0D1C" w:rsidRPr="001A0D1C" w:rsidRDefault="001A0D1C" w:rsidP="001A0D1C">
            <w:pPr>
              <w:jc w:val="both"/>
              <w:rPr>
                <w:b/>
                <w:bCs/>
                <w:sz w:val="18"/>
                <w:szCs w:val="18"/>
              </w:rPr>
            </w:pPr>
            <w:r w:rsidRPr="001A0D1C">
              <w:rPr>
                <w:b/>
                <w:bCs/>
                <w:sz w:val="18"/>
                <w:szCs w:val="18"/>
              </w:rPr>
              <w:t> </w:t>
            </w:r>
          </w:p>
        </w:tc>
        <w:tc>
          <w:tcPr>
            <w:tcW w:w="850" w:type="dxa"/>
            <w:tcBorders>
              <w:top w:val="nil"/>
              <w:left w:val="nil"/>
              <w:bottom w:val="single" w:sz="4" w:space="0" w:color="auto"/>
              <w:right w:val="single" w:sz="4" w:space="0" w:color="auto"/>
            </w:tcBorders>
            <w:vAlign w:val="center"/>
          </w:tcPr>
          <w:p w:rsidR="001A0D1C" w:rsidRPr="001A0D1C" w:rsidRDefault="001A0D1C" w:rsidP="001A0D1C">
            <w:pPr>
              <w:jc w:val="both"/>
              <w:rPr>
                <w:b/>
                <w:bCs/>
                <w:sz w:val="18"/>
                <w:szCs w:val="18"/>
              </w:rPr>
            </w:pPr>
            <w:r w:rsidRPr="001A0D1C">
              <w:rPr>
                <w:b/>
                <w:bCs/>
                <w:sz w:val="18"/>
                <w:szCs w:val="18"/>
              </w:rPr>
              <w:t> </w:t>
            </w:r>
          </w:p>
        </w:tc>
        <w:tc>
          <w:tcPr>
            <w:tcW w:w="1276" w:type="dxa"/>
            <w:tcBorders>
              <w:top w:val="nil"/>
              <w:left w:val="nil"/>
              <w:bottom w:val="single" w:sz="4" w:space="0" w:color="auto"/>
              <w:right w:val="single" w:sz="4" w:space="0" w:color="auto"/>
            </w:tcBorders>
            <w:vAlign w:val="center"/>
          </w:tcPr>
          <w:p w:rsidR="001A0D1C" w:rsidRPr="001A0D1C" w:rsidRDefault="001A0D1C" w:rsidP="001A0D1C">
            <w:pPr>
              <w:jc w:val="both"/>
              <w:rPr>
                <w:b/>
                <w:bCs/>
                <w:sz w:val="18"/>
                <w:szCs w:val="18"/>
              </w:rPr>
            </w:pPr>
            <w:r w:rsidRPr="001A0D1C">
              <w:rPr>
                <w:b/>
                <w:bCs/>
                <w:sz w:val="18"/>
                <w:szCs w:val="18"/>
              </w:rPr>
              <w:t>78,8</w:t>
            </w:r>
          </w:p>
        </w:tc>
        <w:tc>
          <w:tcPr>
            <w:tcW w:w="1134" w:type="dxa"/>
            <w:gridSpan w:val="2"/>
            <w:tcBorders>
              <w:top w:val="nil"/>
              <w:left w:val="single" w:sz="4" w:space="0" w:color="000000"/>
              <w:bottom w:val="single" w:sz="4" w:space="0" w:color="000000"/>
              <w:right w:val="single" w:sz="4" w:space="0" w:color="000000"/>
            </w:tcBorders>
            <w:vAlign w:val="center"/>
          </w:tcPr>
          <w:p w:rsidR="001A0D1C" w:rsidRPr="001A0D1C" w:rsidRDefault="001A0D1C" w:rsidP="001A0D1C">
            <w:pPr>
              <w:jc w:val="both"/>
              <w:rPr>
                <w:b/>
                <w:bCs/>
                <w:sz w:val="18"/>
                <w:szCs w:val="18"/>
              </w:rPr>
            </w:pPr>
            <w:r w:rsidRPr="001A0D1C">
              <w:rPr>
                <w:b/>
                <w:bCs/>
                <w:sz w:val="18"/>
                <w:szCs w:val="18"/>
              </w:rPr>
              <w:t>78,8</w:t>
            </w:r>
          </w:p>
        </w:tc>
        <w:tc>
          <w:tcPr>
            <w:tcW w:w="1417"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b/>
                <w:bCs/>
                <w:sz w:val="18"/>
                <w:szCs w:val="18"/>
              </w:rPr>
            </w:pPr>
            <w:r w:rsidRPr="001A0D1C">
              <w:rPr>
                <w:b/>
                <w:bCs/>
                <w:sz w:val="18"/>
                <w:szCs w:val="18"/>
              </w:rPr>
              <w:t>81,3</w:t>
            </w:r>
          </w:p>
        </w:tc>
        <w:tc>
          <w:tcPr>
            <w:tcW w:w="356" w:type="dxa"/>
            <w:tcBorders>
              <w:top w:val="nil"/>
              <w:left w:val="nil"/>
              <w:bottom w:val="nil"/>
              <w:right w:val="nil"/>
            </w:tcBorders>
          </w:tcPr>
          <w:p w:rsidR="001A0D1C" w:rsidRPr="001A0D1C" w:rsidRDefault="001A0D1C" w:rsidP="001A0D1C">
            <w:pPr>
              <w:jc w:val="both"/>
              <w:rPr>
                <w:sz w:val="18"/>
                <w:szCs w:val="18"/>
              </w:rPr>
            </w:pPr>
          </w:p>
        </w:tc>
      </w:tr>
      <w:tr w:rsidR="001A0D1C" w:rsidRPr="001A0D1C" w:rsidTr="001A0D1C">
        <w:tblPrEx>
          <w:tblCellSpacing w:w="-5" w:type="nil"/>
        </w:tblPrEx>
        <w:trPr>
          <w:trHeight w:val="480"/>
          <w:tblCellSpacing w:w="-5" w:type="nil"/>
        </w:trPr>
        <w:tc>
          <w:tcPr>
            <w:tcW w:w="3475" w:type="dxa"/>
            <w:gridSpan w:val="2"/>
            <w:tcBorders>
              <w:top w:val="nil"/>
              <w:left w:val="single" w:sz="4" w:space="0" w:color="000000"/>
              <w:bottom w:val="single" w:sz="4" w:space="0" w:color="000000"/>
              <w:right w:val="single" w:sz="4" w:space="0" w:color="000000"/>
            </w:tcBorders>
            <w:vAlign w:val="bottom"/>
          </w:tcPr>
          <w:p w:rsidR="001A0D1C" w:rsidRPr="001A0D1C" w:rsidRDefault="001A0D1C" w:rsidP="001A0D1C">
            <w:pPr>
              <w:jc w:val="both"/>
              <w:rPr>
                <w:b/>
                <w:bCs/>
                <w:i/>
                <w:iCs/>
                <w:sz w:val="18"/>
                <w:szCs w:val="18"/>
              </w:rPr>
            </w:pPr>
            <w:r w:rsidRPr="001A0D1C">
              <w:rPr>
                <w:b/>
                <w:bCs/>
                <w:i/>
                <w:iCs/>
                <w:sz w:val="18"/>
                <w:szCs w:val="18"/>
              </w:rPr>
              <w:lastRenderedPageBreak/>
              <w:t>Мобилизационная и вневойсковая подготовка</w:t>
            </w:r>
          </w:p>
        </w:tc>
        <w:tc>
          <w:tcPr>
            <w:tcW w:w="567"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b/>
                <w:bCs/>
                <w:i/>
                <w:iCs/>
                <w:sz w:val="18"/>
                <w:szCs w:val="18"/>
              </w:rPr>
            </w:pPr>
            <w:r w:rsidRPr="001A0D1C">
              <w:rPr>
                <w:b/>
                <w:bCs/>
                <w:i/>
                <w:iCs/>
                <w:sz w:val="18"/>
                <w:szCs w:val="18"/>
              </w:rPr>
              <w:t>02</w:t>
            </w:r>
          </w:p>
        </w:tc>
        <w:tc>
          <w:tcPr>
            <w:tcW w:w="708"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b/>
                <w:bCs/>
                <w:i/>
                <w:iCs/>
                <w:sz w:val="18"/>
                <w:szCs w:val="18"/>
              </w:rPr>
            </w:pPr>
            <w:r w:rsidRPr="001A0D1C">
              <w:rPr>
                <w:b/>
                <w:bCs/>
                <w:i/>
                <w:iCs/>
                <w:sz w:val="18"/>
                <w:szCs w:val="18"/>
              </w:rPr>
              <w:t>03</w:t>
            </w:r>
          </w:p>
        </w:tc>
        <w:tc>
          <w:tcPr>
            <w:tcW w:w="993" w:type="dxa"/>
            <w:tcBorders>
              <w:top w:val="nil"/>
              <w:left w:val="nil"/>
              <w:bottom w:val="single" w:sz="4" w:space="0" w:color="auto"/>
              <w:right w:val="single" w:sz="4" w:space="0" w:color="auto"/>
            </w:tcBorders>
            <w:vAlign w:val="center"/>
          </w:tcPr>
          <w:p w:rsidR="001A0D1C" w:rsidRPr="001A0D1C" w:rsidRDefault="001A0D1C" w:rsidP="001A0D1C">
            <w:pPr>
              <w:jc w:val="both"/>
              <w:rPr>
                <w:b/>
                <w:bCs/>
                <w:i/>
                <w:iCs/>
                <w:sz w:val="18"/>
                <w:szCs w:val="18"/>
              </w:rPr>
            </w:pPr>
            <w:r w:rsidRPr="001A0D1C">
              <w:rPr>
                <w:b/>
                <w:bCs/>
                <w:i/>
                <w:iCs/>
                <w:sz w:val="18"/>
                <w:szCs w:val="18"/>
              </w:rPr>
              <w:t> </w:t>
            </w:r>
          </w:p>
        </w:tc>
        <w:tc>
          <w:tcPr>
            <w:tcW w:w="850" w:type="dxa"/>
            <w:tcBorders>
              <w:top w:val="nil"/>
              <w:left w:val="nil"/>
              <w:bottom w:val="single" w:sz="4" w:space="0" w:color="auto"/>
              <w:right w:val="single" w:sz="4" w:space="0" w:color="auto"/>
            </w:tcBorders>
            <w:vAlign w:val="center"/>
          </w:tcPr>
          <w:p w:rsidR="001A0D1C" w:rsidRPr="001A0D1C" w:rsidRDefault="001A0D1C" w:rsidP="001A0D1C">
            <w:pPr>
              <w:jc w:val="both"/>
              <w:rPr>
                <w:b/>
                <w:bCs/>
                <w:i/>
                <w:iCs/>
                <w:sz w:val="18"/>
                <w:szCs w:val="18"/>
              </w:rPr>
            </w:pPr>
            <w:r w:rsidRPr="001A0D1C">
              <w:rPr>
                <w:b/>
                <w:bCs/>
                <w:i/>
                <w:iCs/>
                <w:sz w:val="18"/>
                <w:szCs w:val="18"/>
              </w:rPr>
              <w:t> </w:t>
            </w:r>
          </w:p>
        </w:tc>
        <w:tc>
          <w:tcPr>
            <w:tcW w:w="1276" w:type="dxa"/>
            <w:tcBorders>
              <w:top w:val="nil"/>
              <w:left w:val="nil"/>
              <w:bottom w:val="single" w:sz="4" w:space="0" w:color="auto"/>
              <w:right w:val="single" w:sz="4" w:space="0" w:color="auto"/>
            </w:tcBorders>
            <w:vAlign w:val="center"/>
          </w:tcPr>
          <w:p w:rsidR="001A0D1C" w:rsidRPr="001A0D1C" w:rsidRDefault="001A0D1C" w:rsidP="001A0D1C">
            <w:pPr>
              <w:jc w:val="both"/>
              <w:rPr>
                <w:b/>
                <w:bCs/>
                <w:i/>
                <w:iCs/>
                <w:sz w:val="18"/>
                <w:szCs w:val="18"/>
              </w:rPr>
            </w:pPr>
            <w:r w:rsidRPr="001A0D1C">
              <w:rPr>
                <w:b/>
                <w:bCs/>
                <w:i/>
                <w:iCs/>
                <w:sz w:val="18"/>
                <w:szCs w:val="18"/>
              </w:rPr>
              <w:t>78,8</w:t>
            </w:r>
          </w:p>
        </w:tc>
        <w:tc>
          <w:tcPr>
            <w:tcW w:w="1134" w:type="dxa"/>
            <w:gridSpan w:val="2"/>
            <w:tcBorders>
              <w:top w:val="nil"/>
              <w:left w:val="single" w:sz="4" w:space="0" w:color="000000"/>
              <w:bottom w:val="single" w:sz="4" w:space="0" w:color="000000"/>
              <w:right w:val="single" w:sz="4" w:space="0" w:color="000000"/>
            </w:tcBorders>
            <w:vAlign w:val="center"/>
          </w:tcPr>
          <w:p w:rsidR="001A0D1C" w:rsidRPr="001A0D1C" w:rsidRDefault="001A0D1C" w:rsidP="001A0D1C">
            <w:pPr>
              <w:jc w:val="both"/>
              <w:rPr>
                <w:b/>
                <w:bCs/>
                <w:i/>
                <w:iCs/>
                <w:sz w:val="18"/>
                <w:szCs w:val="18"/>
              </w:rPr>
            </w:pPr>
            <w:r w:rsidRPr="001A0D1C">
              <w:rPr>
                <w:b/>
                <w:bCs/>
                <w:i/>
                <w:iCs/>
                <w:sz w:val="18"/>
                <w:szCs w:val="18"/>
              </w:rPr>
              <w:t>78,8</w:t>
            </w:r>
          </w:p>
        </w:tc>
        <w:tc>
          <w:tcPr>
            <w:tcW w:w="1417"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b/>
                <w:bCs/>
                <w:i/>
                <w:iCs/>
                <w:sz w:val="18"/>
                <w:szCs w:val="18"/>
              </w:rPr>
            </w:pPr>
            <w:r w:rsidRPr="001A0D1C">
              <w:rPr>
                <w:b/>
                <w:bCs/>
                <w:i/>
                <w:iCs/>
                <w:sz w:val="18"/>
                <w:szCs w:val="18"/>
              </w:rPr>
              <w:t>81,3</w:t>
            </w:r>
          </w:p>
        </w:tc>
        <w:tc>
          <w:tcPr>
            <w:tcW w:w="356" w:type="dxa"/>
            <w:tcBorders>
              <w:top w:val="nil"/>
              <w:left w:val="nil"/>
              <w:bottom w:val="nil"/>
              <w:right w:val="nil"/>
            </w:tcBorders>
          </w:tcPr>
          <w:p w:rsidR="001A0D1C" w:rsidRPr="001A0D1C" w:rsidRDefault="001A0D1C" w:rsidP="001A0D1C">
            <w:pPr>
              <w:jc w:val="both"/>
              <w:rPr>
                <w:sz w:val="18"/>
                <w:szCs w:val="18"/>
              </w:rPr>
            </w:pPr>
          </w:p>
        </w:tc>
      </w:tr>
      <w:tr w:rsidR="001A0D1C" w:rsidRPr="001A0D1C" w:rsidTr="001A0D1C">
        <w:tblPrEx>
          <w:tblCellSpacing w:w="-5" w:type="nil"/>
        </w:tblPrEx>
        <w:trPr>
          <w:trHeight w:val="1725"/>
          <w:tblCellSpacing w:w="-5" w:type="nil"/>
        </w:trPr>
        <w:tc>
          <w:tcPr>
            <w:tcW w:w="3475" w:type="dxa"/>
            <w:gridSpan w:val="2"/>
            <w:tcBorders>
              <w:top w:val="nil"/>
              <w:left w:val="single" w:sz="4" w:space="0" w:color="000000"/>
              <w:bottom w:val="single" w:sz="4" w:space="0" w:color="000000"/>
              <w:right w:val="single" w:sz="4" w:space="0" w:color="000000"/>
            </w:tcBorders>
            <w:vAlign w:val="center"/>
          </w:tcPr>
          <w:p w:rsidR="001A0D1C" w:rsidRPr="001A0D1C" w:rsidRDefault="001A0D1C" w:rsidP="001A0D1C">
            <w:pPr>
              <w:jc w:val="both"/>
              <w:rPr>
                <w:color w:val="000000"/>
                <w:sz w:val="18"/>
                <w:szCs w:val="18"/>
              </w:rPr>
            </w:pPr>
            <w:r w:rsidRPr="001A0D1C">
              <w:rPr>
                <w:color w:val="000000"/>
                <w:sz w:val="18"/>
                <w:szCs w:val="18"/>
              </w:rPr>
              <w:t>Муниципальная программа Гвазденского сельского поселения Бутурлиновского муниципального района Воронежской области "Развитие органов местного самоуправления и эффективное управление финансами Гвазденского сельского поселения"</w:t>
            </w:r>
          </w:p>
        </w:tc>
        <w:tc>
          <w:tcPr>
            <w:tcW w:w="567"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02</w:t>
            </w:r>
          </w:p>
        </w:tc>
        <w:tc>
          <w:tcPr>
            <w:tcW w:w="708"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03</w:t>
            </w:r>
          </w:p>
        </w:tc>
        <w:tc>
          <w:tcPr>
            <w:tcW w:w="993"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85 0 00 00000</w:t>
            </w:r>
          </w:p>
        </w:tc>
        <w:tc>
          <w:tcPr>
            <w:tcW w:w="850"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 </w:t>
            </w:r>
          </w:p>
        </w:tc>
        <w:tc>
          <w:tcPr>
            <w:tcW w:w="1276"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78,8</w:t>
            </w:r>
          </w:p>
        </w:tc>
        <w:tc>
          <w:tcPr>
            <w:tcW w:w="1134" w:type="dxa"/>
            <w:gridSpan w:val="2"/>
            <w:tcBorders>
              <w:top w:val="nil"/>
              <w:left w:val="single" w:sz="4" w:space="0" w:color="000000"/>
              <w:bottom w:val="single" w:sz="4" w:space="0" w:color="000000"/>
              <w:right w:val="single" w:sz="4" w:space="0" w:color="000000"/>
            </w:tcBorders>
            <w:vAlign w:val="center"/>
          </w:tcPr>
          <w:p w:rsidR="001A0D1C" w:rsidRPr="001A0D1C" w:rsidRDefault="001A0D1C" w:rsidP="001A0D1C">
            <w:pPr>
              <w:jc w:val="both"/>
              <w:rPr>
                <w:sz w:val="18"/>
                <w:szCs w:val="18"/>
              </w:rPr>
            </w:pPr>
            <w:r w:rsidRPr="001A0D1C">
              <w:rPr>
                <w:sz w:val="18"/>
                <w:szCs w:val="18"/>
              </w:rPr>
              <w:t>78,8</w:t>
            </w:r>
          </w:p>
        </w:tc>
        <w:tc>
          <w:tcPr>
            <w:tcW w:w="1417"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81,3</w:t>
            </w:r>
          </w:p>
        </w:tc>
        <w:tc>
          <w:tcPr>
            <w:tcW w:w="356" w:type="dxa"/>
            <w:tcBorders>
              <w:top w:val="nil"/>
              <w:left w:val="nil"/>
              <w:bottom w:val="nil"/>
              <w:right w:val="nil"/>
            </w:tcBorders>
          </w:tcPr>
          <w:p w:rsidR="001A0D1C" w:rsidRPr="001A0D1C" w:rsidRDefault="001A0D1C" w:rsidP="001A0D1C">
            <w:pPr>
              <w:jc w:val="both"/>
              <w:rPr>
                <w:sz w:val="18"/>
                <w:szCs w:val="18"/>
              </w:rPr>
            </w:pPr>
          </w:p>
        </w:tc>
      </w:tr>
      <w:tr w:rsidR="001A0D1C" w:rsidRPr="001A0D1C" w:rsidTr="001A0D1C">
        <w:tblPrEx>
          <w:tblCellSpacing w:w="-5" w:type="nil"/>
        </w:tblPrEx>
        <w:trPr>
          <w:trHeight w:val="414"/>
          <w:tblCellSpacing w:w="-5" w:type="nil"/>
        </w:trPr>
        <w:tc>
          <w:tcPr>
            <w:tcW w:w="3475" w:type="dxa"/>
            <w:gridSpan w:val="2"/>
            <w:tcBorders>
              <w:top w:val="nil"/>
              <w:left w:val="single" w:sz="4" w:space="0" w:color="000000"/>
              <w:bottom w:val="single" w:sz="4" w:space="0" w:color="000000"/>
              <w:right w:val="single" w:sz="4" w:space="0" w:color="000000"/>
            </w:tcBorders>
            <w:vAlign w:val="center"/>
          </w:tcPr>
          <w:p w:rsidR="001A0D1C" w:rsidRPr="001A0D1C" w:rsidRDefault="001A0D1C" w:rsidP="001A0D1C">
            <w:pPr>
              <w:jc w:val="both"/>
              <w:rPr>
                <w:color w:val="000000"/>
                <w:sz w:val="18"/>
                <w:szCs w:val="18"/>
              </w:rPr>
            </w:pPr>
            <w:r w:rsidRPr="001A0D1C">
              <w:rPr>
                <w:color w:val="000000"/>
                <w:sz w:val="18"/>
                <w:szCs w:val="18"/>
              </w:rPr>
              <w:t>Подпрограмма "Организация первичного воинского учета на территории Гвазденского сельского поселения"</w:t>
            </w:r>
          </w:p>
        </w:tc>
        <w:tc>
          <w:tcPr>
            <w:tcW w:w="567"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02</w:t>
            </w:r>
          </w:p>
        </w:tc>
        <w:tc>
          <w:tcPr>
            <w:tcW w:w="708"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03</w:t>
            </w:r>
          </w:p>
        </w:tc>
        <w:tc>
          <w:tcPr>
            <w:tcW w:w="993"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85 2 00 00000</w:t>
            </w:r>
          </w:p>
        </w:tc>
        <w:tc>
          <w:tcPr>
            <w:tcW w:w="850"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 </w:t>
            </w:r>
          </w:p>
        </w:tc>
        <w:tc>
          <w:tcPr>
            <w:tcW w:w="1276"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78,8</w:t>
            </w:r>
          </w:p>
        </w:tc>
        <w:tc>
          <w:tcPr>
            <w:tcW w:w="1134" w:type="dxa"/>
            <w:gridSpan w:val="2"/>
            <w:tcBorders>
              <w:top w:val="nil"/>
              <w:left w:val="single" w:sz="4" w:space="0" w:color="000000"/>
              <w:bottom w:val="single" w:sz="4" w:space="0" w:color="000000"/>
              <w:right w:val="single" w:sz="4" w:space="0" w:color="000000"/>
            </w:tcBorders>
            <w:vAlign w:val="center"/>
          </w:tcPr>
          <w:p w:rsidR="001A0D1C" w:rsidRPr="001A0D1C" w:rsidRDefault="001A0D1C" w:rsidP="001A0D1C">
            <w:pPr>
              <w:jc w:val="both"/>
              <w:rPr>
                <w:sz w:val="18"/>
                <w:szCs w:val="18"/>
              </w:rPr>
            </w:pPr>
            <w:r w:rsidRPr="001A0D1C">
              <w:rPr>
                <w:sz w:val="18"/>
                <w:szCs w:val="18"/>
              </w:rPr>
              <w:t>78,8</w:t>
            </w:r>
          </w:p>
        </w:tc>
        <w:tc>
          <w:tcPr>
            <w:tcW w:w="1417"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81,3</w:t>
            </w:r>
          </w:p>
        </w:tc>
        <w:tc>
          <w:tcPr>
            <w:tcW w:w="356" w:type="dxa"/>
            <w:tcBorders>
              <w:top w:val="nil"/>
              <w:left w:val="nil"/>
              <w:bottom w:val="nil"/>
              <w:right w:val="nil"/>
            </w:tcBorders>
          </w:tcPr>
          <w:p w:rsidR="001A0D1C" w:rsidRPr="001A0D1C" w:rsidRDefault="001A0D1C" w:rsidP="001A0D1C">
            <w:pPr>
              <w:jc w:val="both"/>
              <w:rPr>
                <w:sz w:val="18"/>
                <w:szCs w:val="18"/>
              </w:rPr>
            </w:pPr>
          </w:p>
        </w:tc>
      </w:tr>
      <w:tr w:rsidR="001A0D1C" w:rsidRPr="001A0D1C" w:rsidTr="001A0D1C">
        <w:tblPrEx>
          <w:tblCellSpacing w:w="-5" w:type="nil"/>
        </w:tblPrEx>
        <w:trPr>
          <w:trHeight w:val="415"/>
          <w:tblCellSpacing w:w="-5" w:type="nil"/>
        </w:trPr>
        <w:tc>
          <w:tcPr>
            <w:tcW w:w="3475" w:type="dxa"/>
            <w:gridSpan w:val="2"/>
            <w:tcBorders>
              <w:top w:val="nil"/>
              <w:left w:val="single" w:sz="4" w:space="0" w:color="000000"/>
              <w:bottom w:val="single" w:sz="4" w:space="0" w:color="000000"/>
              <w:right w:val="single" w:sz="4" w:space="0" w:color="000000"/>
            </w:tcBorders>
            <w:vAlign w:val="center"/>
          </w:tcPr>
          <w:p w:rsidR="001A0D1C" w:rsidRPr="001A0D1C" w:rsidRDefault="001A0D1C" w:rsidP="001A0D1C">
            <w:pPr>
              <w:jc w:val="both"/>
              <w:rPr>
                <w:color w:val="000000"/>
                <w:sz w:val="18"/>
                <w:szCs w:val="18"/>
              </w:rPr>
            </w:pPr>
            <w:r w:rsidRPr="001A0D1C">
              <w:rPr>
                <w:color w:val="000000"/>
                <w:sz w:val="18"/>
                <w:szCs w:val="18"/>
              </w:rPr>
              <w:t>Основное мероприятие "Осуществление первичного воинского учета на территориях, где отсутствуют военные комиссариаты"</w:t>
            </w:r>
          </w:p>
        </w:tc>
        <w:tc>
          <w:tcPr>
            <w:tcW w:w="567"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02</w:t>
            </w:r>
          </w:p>
        </w:tc>
        <w:tc>
          <w:tcPr>
            <w:tcW w:w="708"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03</w:t>
            </w:r>
          </w:p>
        </w:tc>
        <w:tc>
          <w:tcPr>
            <w:tcW w:w="993"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85 2 01 00000</w:t>
            </w:r>
          </w:p>
        </w:tc>
        <w:tc>
          <w:tcPr>
            <w:tcW w:w="850"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 </w:t>
            </w:r>
          </w:p>
        </w:tc>
        <w:tc>
          <w:tcPr>
            <w:tcW w:w="1276"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78,8</w:t>
            </w:r>
          </w:p>
        </w:tc>
        <w:tc>
          <w:tcPr>
            <w:tcW w:w="1134" w:type="dxa"/>
            <w:gridSpan w:val="2"/>
            <w:tcBorders>
              <w:top w:val="nil"/>
              <w:left w:val="single" w:sz="4" w:space="0" w:color="000000"/>
              <w:bottom w:val="single" w:sz="4" w:space="0" w:color="000000"/>
              <w:right w:val="single" w:sz="4" w:space="0" w:color="000000"/>
            </w:tcBorders>
            <w:vAlign w:val="center"/>
          </w:tcPr>
          <w:p w:rsidR="001A0D1C" w:rsidRPr="001A0D1C" w:rsidRDefault="001A0D1C" w:rsidP="001A0D1C">
            <w:pPr>
              <w:jc w:val="both"/>
              <w:rPr>
                <w:sz w:val="18"/>
                <w:szCs w:val="18"/>
              </w:rPr>
            </w:pPr>
            <w:r w:rsidRPr="001A0D1C">
              <w:rPr>
                <w:sz w:val="18"/>
                <w:szCs w:val="18"/>
              </w:rPr>
              <w:t>78,8</w:t>
            </w:r>
          </w:p>
        </w:tc>
        <w:tc>
          <w:tcPr>
            <w:tcW w:w="1417"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81,3</w:t>
            </w:r>
          </w:p>
        </w:tc>
        <w:tc>
          <w:tcPr>
            <w:tcW w:w="356" w:type="dxa"/>
            <w:tcBorders>
              <w:top w:val="nil"/>
              <w:left w:val="nil"/>
              <w:bottom w:val="nil"/>
              <w:right w:val="nil"/>
            </w:tcBorders>
          </w:tcPr>
          <w:p w:rsidR="001A0D1C" w:rsidRPr="001A0D1C" w:rsidRDefault="001A0D1C" w:rsidP="001A0D1C">
            <w:pPr>
              <w:jc w:val="both"/>
              <w:rPr>
                <w:sz w:val="18"/>
                <w:szCs w:val="18"/>
              </w:rPr>
            </w:pPr>
          </w:p>
        </w:tc>
      </w:tr>
      <w:tr w:rsidR="001A0D1C" w:rsidRPr="001A0D1C" w:rsidTr="001A0D1C">
        <w:tblPrEx>
          <w:tblCellSpacing w:w="-5" w:type="nil"/>
        </w:tblPrEx>
        <w:trPr>
          <w:trHeight w:val="1947"/>
          <w:tblCellSpacing w:w="-5" w:type="nil"/>
        </w:trPr>
        <w:tc>
          <w:tcPr>
            <w:tcW w:w="3475" w:type="dxa"/>
            <w:gridSpan w:val="2"/>
            <w:tcBorders>
              <w:top w:val="nil"/>
              <w:left w:val="single" w:sz="4" w:space="0" w:color="000000"/>
              <w:bottom w:val="single" w:sz="4" w:space="0" w:color="000000"/>
              <w:right w:val="single" w:sz="4" w:space="0" w:color="000000"/>
            </w:tcBorders>
            <w:vAlign w:val="center"/>
          </w:tcPr>
          <w:p w:rsidR="001A0D1C" w:rsidRPr="001A0D1C" w:rsidRDefault="001A0D1C" w:rsidP="001A0D1C">
            <w:pPr>
              <w:jc w:val="both"/>
              <w:rPr>
                <w:color w:val="000000"/>
                <w:sz w:val="18"/>
                <w:szCs w:val="18"/>
              </w:rPr>
            </w:pPr>
            <w:r w:rsidRPr="001A0D1C">
              <w:rPr>
                <w:color w:val="000000"/>
                <w:sz w:val="18"/>
                <w:szCs w:val="18"/>
              </w:rPr>
              <w:t>Расходы за счет субвенций на осуществление первичного воинского учета на территориях, где отсутствуют военные комиссариаты (Расходы на выплаты персоналу в целях обеспечения выполнения функций муниципальными органами)</w:t>
            </w:r>
          </w:p>
        </w:tc>
        <w:tc>
          <w:tcPr>
            <w:tcW w:w="567"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02</w:t>
            </w:r>
          </w:p>
        </w:tc>
        <w:tc>
          <w:tcPr>
            <w:tcW w:w="708"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03</w:t>
            </w:r>
          </w:p>
        </w:tc>
        <w:tc>
          <w:tcPr>
            <w:tcW w:w="993"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85 2 01 51180</w:t>
            </w:r>
          </w:p>
        </w:tc>
        <w:tc>
          <w:tcPr>
            <w:tcW w:w="850"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100</w:t>
            </w:r>
          </w:p>
        </w:tc>
        <w:tc>
          <w:tcPr>
            <w:tcW w:w="1276"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70,5</w:t>
            </w:r>
          </w:p>
        </w:tc>
        <w:tc>
          <w:tcPr>
            <w:tcW w:w="1134" w:type="dxa"/>
            <w:gridSpan w:val="2"/>
            <w:tcBorders>
              <w:top w:val="nil"/>
              <w:left w:val="single" w:sz="4" w:space="0" w:color="000000"/>
              <w:bottom w:val="single" w:sz="4" w:space="0" w:color="000000"/>
              <w:right w:val="single" w:sz="4" w:space="0" w:color="000000"/>
            </w:tcBorders>
            <w:vAlign w:val="center"/>
          </w:tcPr>
          <w:p w:rsidR="001A0D1C" w:rsidRPr="001A0D1C" w:rsidRDefault="001A0D1C" w:rsidP="001A0D1C">
            <w:pPr>
              <w:jc w:val="both"/>
              <w:rPr>
                <w:sz w:val="18"/>
                <w:szCs w:val="18"/>
              </w:rPr>
            </w:pPr>
            <w:r w:rsidRPr="001A0D1C">
              <w:rPr>
                <w:sz w:val="18"/>
                <w:szCs w:val="18"/>
              </w:rPr>
              <w:t>70,5</w:t>
            </w:r>
          </w:p>
        </w:tc>
        <w:tc>
          <w:tcPr>
            <w:tcW w:w="1417"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73,0</w:t>
            </w:r>
          </w:p>
        </w:tc>
        <w:tc>
          <w:tcPr>
            <w:tcW w:w="356" w:type="dxa"/>
            <w:tcBorders>
              <w:top w:val="nil"/>
              <w:left w:val="nil"/>
              <w:bottom w:val="nil"/>
              <w:right w:val="nil"/>
            </w:tcBorders>
          </w:tcPr>
          <w:p w:rsidR="001A0D1C" w:rsidRPr="001A0D1C" w:rsidRDefault="001A0D1C" w:rsidP="001A0D1C">
            <w:pPr>
              <w:jc w:val="both"/>
              <w:rPr>
                <w:sz w:val="18"/>
                <w:szCs w:val="18"/>
              </w:rPr>
            </w:pPr>
          </w:p>
        </w:tc>
      </w:tr>
      <w:tr w:rsidR="001A0D1C" w:rsidRPr="001A0D1C" w:rsidTr="001A0D1C">
        <w:tblPrEx>
          <w:tblCellSpacing w:w="-5" w:type="nil"/>
        </w:tblPrEx>
        <w:trPr>
          <w:trHeight w:val="1530"/>
          <w:tblCellSpacing w:w="-5" w:type="nil"/>
        </w:trPr>
        <w:tc>
          <w:tcPr>
            <w:tcW w:w="3475" w:type="dxa"/>
            <w:gridSpan w:val="2"/>
            <w:tcBorders>
              <w:top w:val="nil"/>
              <w:left w:val="single" w:sz="4" w:space="0" w:color="000000"/>
              <w:bottom w:val="nil"/>
              <w:right w:val="single" w:sz="4" w:space="0" w:color="000000"/>
            </w:tcBorders>
            <w:vAlign w:val="center"/>
          </w:tcPr>
          <w:p w:rsidR="001A0D1C" w:rsidRPr="001A0D1C" w:rsidRDefault="001A0D1C" w:rsidP="001A0D1C">
            <w:pPr>
              <w:jc w:val="both"/>
              <w:rPr>
                <w:color w:val="000000"/>
                <w:sz w:val="18"/>
                <w:szCs w:val="18"/>
              </w:rPr>
            </w:pPr>
            <w:r w:rsidRPr="001A0D1C">
              <w:rPr>
                <w:color w:val="000000"/>
                <w:sz w:val="18"/>
                <w:szCs w:val="18"/>
              </w:rPr>
              <w:t>Расходы за счет субвенций на осуществление первичного воинского учета на территориях, где отсутствуют военные комиссариаты (Закупка товаров, работ и услуг для  муниципальных нужд)</w:t>
            </w:r>
          </w:p>
        </w:tc>
        <w:tc>
          <w:tcPr>
            <w:tcW w:w="567"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02</w:t>
            </w:r>
          </w:p>
        </w:tc>
        <w:tc>
          <w:tcPr>
            <w:tcW w:w="708"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03</w:t>
            </w:r>
          </w:p>
        </w:tc>
        <w:tc>
          <w:tcPr>
            <w:tcW w:w="993"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85 2 01 51180</w:t>
            </w:r>
          </w:p>
        </w:tc>
        <w:tc>
          <w:tcPr>
            <w:tcW w:w="850"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200</w:t>
            </w:r>
          </w:p>
        </w:tc>
        <w:tc>
          <w:tcPr>
            <w:tcW w:w="1276"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8,3</w:t>
            </w:r>
          </w:p>
        </w:tc>
        <w:tc>
          <w:tcPr>
            <w:tcW w:w="1134" w:type="dxa"/>
            <w:gridSpan w:val="2"/>
            <w:tcBorders>
              <w:top w:val="nil"/>
              <w:left w:val="single" w:sz="4" w:space="0" w:color="000000"/>
              <w:bottom w:val="single" w:sz="4" w:space="0" w:color="000000"/>
              <w:right w:val="single" w:sz="4" w:space="0" w:color="000000"/>
            </w:tcBorders>
            <w:vAlign w:val="center"/>
          </w:tcPr>
          <w:p w:rsidR="001A0D1C" w:rsidRPr="001A0D1C" w:rsidRDefault="001A0D1C" w:rsidP="001A0D1C">
            <w:pPr>
              <w:jc w:val="both"/>
              <w:rPr>
                <w:sz w:val="18"/>
                <w:szCs w:val="18"/>
              </w:rPr>
            </w:pPr>
            <w:r w:rsidRPr="001A0D1C">
              <w:rPr>
                <w:sz w:val="18"/>
                <w:szCs w:val="18"/>
              </w:rPr>
              <w:t>8,3</w:t>
            </w:r>
          </w:p>
        </w:tc>
        <w:tc>
          <w:tcPr>
            <w:tcW w:w="1417"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8,3</w:t>
            </w:r>
          </w:p>
        </w:tc>
        <w:tc>
          <w:tcPr>
            <w:tcW w:w="356" w:type="dxa"/>
            <w:tcBorders>
              <w:top w:val="nil"/>
              <w:left w:val="nil"/>
              <w:bottom w:val="nil"/>
              <w:right w:val="nil"/>
            </w:tcBorders>
          </w:tcPr>
          <w:p w:rsidR="001A0D1C" w:rsidRPr="001A0D1C" w:rsidRDefault="001A0D1C" w:rsidP="001A0D1C">
            <w:pPr>
              <w:jc w:val="both"/>
              <w:rPr>
                <w:sz w:val="18"/>
                <w:szCs w:val="18"/>
              </w:rPr>
            </w:pPr>
          </w:p>
        </w:tc>
      </w:tr>
      <w:tr w:rsidR="001A0D1C" w:rsidRPr="001A0D1C" w:rsidTr="001A0D1C">
        <w:tblPrEx>
          <w:tblCellSpacing w:w="-5" w:type="nil"/>
        </w:tblPrEx>
        <w:trPr>
          <w:trHeight w:val="750"/>
          <w:tblCellSpacing w:w="-5" w:type="nil"/>
        </w:trPr>
        <w:tc>
          <w:tcPr>
            <w:tcW w:w="3475" w:type="dxa"/>
            <w:gridSpan w:val="2"/>
            <w:tcBorders>
              <w:top w:val="single" w:sz="4" w:space="0" w:color="000000"/>
              <w:left w:val="single" w:sz="4" w:space="0" w:color="000000"/>
              <w:bottom w:val="single" w:sz="4" w:space="0" w:color="000000"/>
              <w:right w:val="single" w:sz="4" w:space="0" w:color="000000"/>
            </w:tcBorders>
            <w:vAlign w:val="bottom"/>
          </w:tcPr>
          <w:p w:rsidR="001A0D1C" w:rsidRPr="001A0D1C" w:rsidRDefault="001A0D1C" w:rsidP="001A0D1C">
            <w:pPr>
              <w:jc w:val="both"/>
              <w:rPr>
                <w:b/>
                <w:bCs/>
                <w:sz w:val="18"/>
                <w:szCs w:val="18"/>
              </w:rPr>
            </w:pPr>
            <w:r w:rsidRPr="001A0D1C">
              <w:rPr>
                <w:b/>
                <w:bCs/>
                <w:sz w:val="18"/>
                <w:szCs w:val="18"/>
              </w:rPr>
              <w:t>НАЦИОНАЛЬНАЯ БЕЗОПАСНОСТЬ И ПРАВООХРАНИТЕЛЬНАЯ ДЕЯТЕЛЬНОСТЬ</w:t>
            </w:r>
          </w:p>
        </w:tc>
        <w:tc>
          <w:tcPr>
            <w:tcW w:w="567"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b/>
                <w:bCs/>
                <w:sz w:val="18"/>
                <w:szCs w:val="18"/>
              </w:rPr>
            </w:pPr>
            <w:r w:rsidRPr="001A0D1C">
              <w:rPr>
                <w:b/>
                <w:bCs/>
                <w:sz w:val="18"/>
                <w:szCs w:val="18"/>
              </w:rPr>
              <w:t>03</w:t>
            </w:r>
          </w:p>
        </w:tc>
        <w:tc>
          <w:tcPr>
            <w:tcW w:w="708"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b/>
                <w:bCs/>
                <w:sz w:val="18"/>
                <w:szCs w:val="18"/>
              </w:rPr>
            </w:pPr>
            <w:r w:rsidRPr="001A0D1C">
              <w:rPr>
                <w:b/>
                <w:bCs/>
                <w:sz w:val="18"/>
                <w:szCs w:val="18"/>
              </w:rPr>
              <w:t>00</w:t>
            </w:r>
          </w:p>
        </w:tc>
        <w:tc>
          <w:tcPr>
            <w:tcW w:w="993" w:type="dxa"/>
            <w:tcBorders>
              <w:top w:val="nil"/>
              <w:left w:val="nil"/>
              <w:bottom w:val="single" w:sz="4" w:space="0" w:color="auto"/>
              <w:right w:val="single" w:sz="4" w:space="0" w:color="auto"/>
            </w:tcBorders>
            <w:vAlign w:val="center"/>
          </w:tcPr>
          <w:p w:rsidR="001A0D1C" w:rsidRPr="001A0D1C" w:rsidRDefault="001A0D1C" w:rsidP="001A0D1C">
            <w:pPr>
              <w:jc w:val="both"/>
              <w:rPr>
                <w:b/>
                <w:bCs/>
                <w:sz w:val="18"/>
                <w:szCs w:val="18"/>
              </w:rPr>
            </w:pPr>
            <w:r w:rsidRPr="001A0D1C">
              <w:rPr>
                <w:b/>
                <w:bCs/>
                <w:sz w:val="18"/>
                <w:szCs w:val="18"/>
              </w:rPr>
              <w:t> </w:t>
            </w:r>
          </w:p>
        </w:tc>
        <w:tc>
          <w:tcPr>
            <w:tcW w:w="850" w:type="dxa"/>
            <w:tcBorders>
              <w:top w:val="nil"/>
              <w:left w:val="nil"/>
              <w:bottom w:val="single" w:sz="4" w:space="0" w:color="auto"/>
              <w:right w:val="single" w:sz="4" w:space="0" w:color="auto"/>
            </w:tcBorders>
            <w:vAlign w:val="center"/>
          </w:tcPr>
          <w:p w:rsidR="001A0D1C" w:rsidRPr="001A0D1C" w:rsidRDefault="001A0D1C" w:rsidP="001A0D1C">
            <w:pPr>
              <w:jc w:val="both"/>
              <w:rPr>
                <w:b/>
                <w:bCs/>
                <w:sz w:val="18"/>
                <w:szCs w:val="18"/>
              </w:rPr>
            </w:pPr>
            <w:r w:rsidRPr="001A0D1C">
              <w:rPr>
                <w:b/>
                <w:bCs/>
                <w:sz w:val="18"/>
                <w:szCs w:val="18"/>
              </w:rPr>
              <w:t> </w:t>
            </w:r>
          </w:p>
        </w:tc>
        <w:tc>
          <w:tcPr>
            <w:tcW w:w="1276" w:type="dxa"/>
            <w:tcBorders>
              <w:top w:val="nil"/>
              <w:left w:val="nil"/>
              <w:bottom w:val="single" w:sz="4" w:space="0" w:color="auto"/>
              <w:right w:val="single" w:sz="4" w:space="0" w:color="auto"/>
            </w:tcBorders>
            <w:vAlign w:val="center"/>
          </w:tcPr>
          <w:p w:rsidR="001A0D1C" w:rsidRPr="001A0D1C" w:rsidRDefault="001A0D1C" w:rsidP="001A0D1C">
            <w:pPr>
              <w:jc w:val="both"/>
              <w:rPr>
                <w:b/>
                <w:bCs/>
                <w:sz w:val="18"/>
                <w:szCs w:val="18"/>
              </w:rPr>
            </w:pPr>
            <w:r w:rsidRPr="001A0D1C">
              <w:rPr>
                <w:b/>
                <w:bCs/>
                <w:sz w:val="18"/>
                <w:szCs w:val="18"/>
              </w:rPr>
              <w:t>106,2</w:t>
            </w:r>
          </w:p>
        </w:tc>
        <w:tc>
          <w:tcPr>
            <w:tcW w:w="1134" w:type="dxa"/>
            <w:gridSpan w:val="2"/>
            <w:tcBorders>
              <w:top w:val="nil"/>
              <w:left w:val="single" w:sz="4" w:space="0" w:color="000000"/>
              <w:bottom w:val="single" w:sz="4" w:space="0" w:color="000000"/>
              <w:right w:val="single" w:sz="4" w:space="0" w:color="000000"/>
            </w:tcBorders>
            <w:vAlign w:val="center"/>
          </w:tcPr>
          <w:p w:rsidR="001A0D1C" w:rsidRPr="001A0D1C" w:rsidRDefault="001A0D1C" w:rsidP="001A0D1C">
            <w:pPr>
              <w:jc w:val="both"/>
              <w:rPr>
                <w:b/>
                <w:bCs/>
                <w:sz w:val="18"/>
                <w:szCs w:val="18"/>
              </w:rPr>
            </w:pPr>
            <w:r w:rsidRPr="001A0D1C">
              <w:rPr>
                <w:b/>
                <w:bCs/>
                <w:sz w:val="18"/>
                <w:szCs w:val="18"/>
              </w:rPr>
              <w:t>104,3</w:t>
            </w:r>
          </w:p>
        </w:tc>
        <w:tc>
          <w:tcPr>
            <w:tcW w:w="1417"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b/>
                <w:bCs/>
                <w:sz w:val="18"/>
                <w:szCs w:val="18"/>
              </w:rPr>
            </w:pPr>
            <w:r w:rsidRPr="001A0D1C">
              <w:rPr>
                <w:b/>
                <w:bCs/>
                <w:sz w:val="18"/>
                <w:szCs w:val="18"/>
              </w:rPr>
              <w:t>0,0</w:t>
            </w:r>
          </w:p>
        </w:tc>
        <w:tc>
          <w:tcPr>
            <w:tcW w:w="356" w:type="dxa"/>
            <w:tcBorders>
              <w:top w:val="nil"/>
              <w:left w:val="nil"/>
              <w:bottom w:val="nil"/>
              <w:right w:val="nil"/>
            </w:tcBorders>
          </w:tcPr>
          <w:p w:rsidR="001A0D1C" w:rsidRPr="001A0D1C" w:rsidRDefault="001A0D1C" w:rsidP="001A0D1C">
            <w:pPr>
              <w:jc w:val="both"/>
              <w:rPr>
                <w:sz w:val="18"/>
                <w:szCs w:val="18"/>
              </w:rPr>
            </w:pPr>
          </w:p>
        </w:tc>
      </w:tr>
      <w:tr w:rsidR="001A0D1C" w:rsidRPr="001A0D1C" w:rsidTr="001A0D1C">
        <w:tblPrEx>
          <w:tblCellSpacing w:w="-5" w:type="nil"/>
        </w:tblPrEx>
        <w:trPr>
          <w:trHeight w:val="630"/>
          <w:tblCellSpacing w:w="-5" w:type="nil"/>
        </w:trPr>
        <w:tc>
          <w:tcPr>
            <w:tcW w:w="3475" w:type="dxa"/>
            <w:gridSpan w:val="2"/>
            <w:tcBorders>
              <w:top w:val="nil"/>
              <w:left w:val="single" w:sz="4" w:space="0" w:color="000000"/>
              <w:bottom w:val="single" w:sz="4" w:space="0" w:color="000000"/>
              <w:right w:val="single" w:sz="4" w:space="0" w:color="000000"/>
            </w:tcBorders>
            <w:vAlign w:val="bottom"/>
          </w:tcPr>
          <w:p w:rsidR="001A0D1C" w:rsidRPr="001A0D1C" w:rsidRDefault="001A0D1C" w:rsidP="001A0D1C">
            <w:pPr>
              <w:jc w:val="both"/>
              <w:rPr>
                <w:b/>
                <w:bCs/>
                <w:i/>
                <w:iCs/>
                <w:sz w:val="18"/>
                <w:szCs w:val="18"/>
              </w:rPr>
            </w:pPr>
            <w:r w:rsidRPr="001A0D1C">
              <w:rPr>
                <w:b/>
                <w:bCs/>
                <w:i/>
                <w:iCs/>
                <w:sz w:val="18"/>
                <w:szCs w:val="18"/>
              </w:rPr>
              <w:t>Защита населения и территории от чрезвычайных ситуаций природного и техногенного характера, гражданская оборона</w:t>
            </w:r>
          </w:p>
        </w:tc>
        <w:tc>
          <w:tcPr>
            <w:tcW w:w="567"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b/>
                <w:bCs/>
                <w:i/>
                <w:iCs/>
                <w:sz w:val="18"/>
                <w:szCs w:val="18"/>
              </w:rPr>
            </w:pPr>
            <w:r w:rsidRPr="001A0D1C">
              <w:rPr>
                <w:b/>
                <w:bCs/>
                <w:i/>
                <w:iCs/>
                <w:sz w:val="18"/>
                <w:szCs w:val="18"/>
              </w:rPr>
              <w:t>03</w:t>
            </w:r>
          </w:p>
        </w:tc>
        <w:tc>
          <w:tcPr>
            <w:tcW w:w="708"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b/>
                <w:bCs/>
                <w:i/>
                <w:iCs/>
                <w:sz w:val="18"/>
                <w:szCs w:val="18"/>
              </w:rPr>
            </w:pPr>
            <w:r w:rsidRPr="001A0D1C">
              <w:rPr>
                <w:b/>
                <w:bCs/>
                <w:i/>
                <w:iCs/>
                <w:sz w:val="18"/>
                <w:szCs w:val="18"/>
              </w:rPr>
              <w:t>10</w:t>
            </w:r>
          </w:p>
        </w:tc>
        <w:tc>
          <w:tcPr>
            <w:tcW w:w="993" w:type="dxa"/>
            <w:tcBorders>
              <w:top w:val="nil"/>
              <w:left w:val="nil"/>
              <w:bottom w:val="single" w:sz="4" w:space="0" w:color="auto"/>
              <w:right w:val="single" w:sz="4" w:space="0" w:color="auto"/>
            </w:tcBorders>
            <w:vAlign w:val="center"/>
          </w:tcPr>
          <w:p w:rsidR="001A0D1C" w:rsidRPr="001A0D1C" w:rsidRDefault="001A0D1C" w:rsidP="001A0D1C">
            <w:pPr>
              <w:jc w:val="both"/>
              <w:rPr>
                <w:b/>
                <w:bCs/>
                <w:i/>
                <w:iCs/>
                <w:sz w:val="18"/>
                <w:szCs w:val="18"/>
              </w:rPr>
            </w:pPr>
            <w:r w:rsidRPr="001A0D1C">
              <w:rPr>
                <w:b/>
                <w:bCs/>
                <w:i/>
                <w:iCs/>
                <w:sz w:val="18"/>
                <w:szCs w:val="18"/>
              </w:rPr>
              <w:t> </w:t>
            </w:r>
          </w:p>
        </w:tc>
        <w:tc>
          <w:tcPr>
            <w:tcW w:w="850" w:type="dxa"/>
            <w:tcBorders>
              <w:top w:val="nil"/>
              <w:left w:val="nil"/>
              <w:bottom w:val="single" w:sz="4" w:space="0" w:color="auto"/>
              <w:right w:val="single" w:sz="4" w:space="0" w:color="auto"/>
            </w:tcBorders>
            <w:vAlign w:val="center"/>
          </w:tcPr>
          <w:p w:rsidR="001A0D1C" w:rsidRPr="001A0D1C" w:rsidRDefault="001A0D1C" w:rsidP="001A0D1C">
            <w:pPr>
              <w:jc w:val="both"/>
              <w:rPr>
                <w:b/>
                <w:bCs/>
                <w:i/>
                <w:iCs/>
                <w:sz w:val="18"/>
                <w:szCs w:val="18"/>
              </w:rPr>
            </w:pPr>
            <w:r w:rsidRPr="001A0D1C">
              <w:rPr>
                <w:b/>
                <w:bCs/>
                <w:i/>
                <w:iCs/>
                <w:sz w:val="18"/>
                <w:szCs w:val="18"/>
              </w:rPr>
              <w:t> </w:t>
            </w:r>
          </w:p>
        </w:tc>
        <w:tc>
          <w:tcPr>
            <w:tcW w:w="1276" w:type="dxa"/>
            <w:tcBorders>
              <w:top w:val="nil"/>
              <w:left w:val="nil"/>
              <w:bottom w:val="single" w:sz="4" w:space="0" w:color="auto"/>
              <w:right w:val="single" w:sz="4" w:space="0" w:color="auto"/>
            </w:tcBorders>
            <w:vAlign w:val="center"/>
          </w:tcPr>
          <w:p w:rsidR="001A0D1C" w:rsidRPr="001A0D1C" w:rsidRDefault="001A0D1C" w:rsidP="001A0D1C">
            <w:pPr>
              <w:jc w:val="both"/>
              <w:rPr>
                <w:b/>
                <w:bCs/>
                <w:i/>
                <w:iCs/>
                <w:sz w:val="18"/>
                <w:szCs w:val="18"/>
              </w:rPr>
            </w:pPr>
            <w:r w:rsidRPr="001A0D1C">
              <w:rPr>
                <w:b/>
                <w:bCs/>
                <w:i/>
                <w:iCs/>
                <w:sz w:val="18"/>
                <w:szCs w:val="18"/>
              </w:rPr>
              <w:t>106,2</w:t>
            </w:r>
          </w:p>
        </w:tc>
        <w:tc>
          <w:tcPr>
            <w:tcW w:w="1134" w:type="dxa"/>
            <w:gridSpan w:val="2"/>
            <w:tcBorders>
              <w:top w:val="nil"/>
              <w:left w:val="single" w:sz="4" w:space="0" w:color="000000"/>
              <w:bottom w:val="single" w:sz="4" w:space="0" w:color="000000"/>
              <w:right w:val="single" w:sz="4" w:space="0" w:color="000000"/>
            </w:tcBorders>
            <w:vAlign w:val="center"/>
          </w:tcPr>
          <w:p w:rsidR="001A0D1C" w:rsidRPr="001A0D1C" w:rsidRDefault="001A0D1C" w:rsidP="001A0D1C">
            <w:pPr>
              <w:jc w:val="both"/>
              <w:rPr>
                <w:b/>
                <w:bCs/>
                <w:i/>
                <w:iCs/>
                <w:sz w:val="18"/>
                <w:szCs w:val="18"/>
              </w:rPr>
            </w:pPr>
            <w:r w:rsidRPr="001A0D1C">
              <w:rPr>
                <w:b/>
                <w:bCs/>
                <w:i/>
                <w:iCs/>
                <w:sz w:val="18"/>
                <w:szCs w:val="18"/>
              </w:rPr>
              <w:t>104,3</w:t>
            </w:r>
          </w:p>
        </w:tc>
        <w:tc>
          <w:tcPr>
            <w:tcW w:w="1417"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b/>
                <w:bCs/>
                <w:i/>
                <w:iCs/>
                <w:sz w:val="18"/>
                <w:szCs w:val="18"/>
              </w:rPr>
            </w:pPr>
            <w:r w:rsidRPr="001A0D1C">
              <w:rPr>
                <w:b/>
                <w:bCs/>
                <w:i/>
                <w:iCs/>
                <w:sz w:val="18"/>
                <w:szCs w:val="18"/>
              </w:rPr>
              <w:t>0,0</w:t>
            </w:r>
          </w:p>
        </w:tc>
        <w:tc>
          <w:tcPr>
            <w:tcW w:w="356" w:type="dxa"/>
            <w:tcBorders>
              <w:top w:val="nil"/>
              <w:left w:val="nil"/>
              <w:bottom w:val="nil"/>
              <w:right w:val="nil"/>
            </w:tcBorders>
          </w:tcPr>
          <w:p w:rsidR="001A0D1C" w:rsidRPr="001A0D1C" w:rsidRDefault="001A0D1C" w:rsidP="001A0D1C">
            <w:pPr>
              <w:jc w:val="both"/>
              <w:rPr>
                <w:sz w:val="18"/>
                <w:szCs w:val="18"/>
              </w:rPr>
            </w:pPr>
          </w:p>
        </w:tc>
      </w:tr>
      <w:tr w:rsidR="001A0D1C" w:rsidRPr="001A0D1C" w:rsidTr="001A0D1C">
        <w:tblPrEx>
          <w:tblCellSpacing w:w="-5" w:type="nil"/>
        </w:tblPrEx>
        <w:trPr>
          <w:trHeight w:val="1380"/>
          <w:tblCellSpacing w:w="-5" w:type="nil"/>
        </w:trPr>
        <w:tc>
          <w:tcPr>
            <w:tcW w:w="3475" w:type="dxa"/>
            <w:gridSpan w:val="2"/>
            <w:tcBorders>
              <w:top w:val="nil"/>
              <w:left w:val="single" w:sz="4" w:space="0" w:color="000000"/>
              <w:bottom w:val="single" w:sz="4" w:space="0" w:color="000000"/>
              <w:right w:val="single" w:sz="4" w:space="0" w:color="000000"/>
            </w:tcBorders>
            <w:vAlign w:val="bottom"/>
          </w:tcPr>
          <w:p w:rsidR="001A0D1C" w:rsidRPr="001A0D1C" w:rsidRDefault="001A0D1C" w:rsidP="001A0D1C">
            <w:pPr>
              <w:jc w:val="both"/>
              <w:rPr>
                <w:sz w:val="18"/>
                <w:szCs w:val="18"/>
              </w:rPr>
            </w:pPr>
            <w:r w:rsidRPr="001A0D1C">
              <w:rPr>
                <w:sz w:val="18"/>
                <w:szCs w:val="18"/>
              </w:rPr>
              <w:t>Муниципальная программа Гвазденского сельского поселения Бутурлиновского муниципального района Воронежской области "Социально-экономическое  развитие Гвазденского сельского поселения"</w:t>
            </w:r>
          </w:p>
        </w:tc>
        <w:tc>
          <w:tcPr>
            <w:tcW w:w="567"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03</w:t>
            </w:r>
          </w:p>
        </w:tc>
        <w:tc>
          <w:tcPr>
            <w:tcW w:w="708"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10</w:t>
            </w:r>
          </w:p>
        </w:tc>
        <w:tc>
          <w:tcPr>
            <w:tcW w:w="993"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84 0 00 00000</w:t>
            </w:r>
          </w:p>
        </w:tc>
        <w:tc>
          <w:tcPr>
            <w:tcW w:w="850"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 </w:t>
            </w:r>
          </w:p>
        </w:tc>
        <w:tc>
          <w:tcPr>
            <w:tcW w:w="1276"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106,2</w:t>
            </w:r>
          </w:p>
        </w:tc>
        <w:tc>
          <w:tcPr>
            <w:tcW w:w="1134" w:type="dxa"/>
            <w:gridSpan w:val="2"/>
            <w:tcBorders>
              <w:top w:val="nil"/>
              <w:left w:val="single" w:sz="4" w:space="0" w:color="000000"/>
              <w:bottom w:val="single" w:sz="4" w:space="0" w:color="000000"/>
              <w:right w:val="single" w:sz="4" w:space="0" w:color="000000"/>
            </w:tcBorders>
            <w:vAlign w:val="center"/>
          </w:tcPr>
          <w:p w:rsidR="001A0D1C" w:rsidRPr="001A0D1C" w:rsidRDefault="001A0D1C" w:rsidP="001A0D1C">
            <w:pPr>
              <w:jc w:val="both"/>
              <w:rPr>
                <w:sz w:val="18"/>
                <w:szCs w:val="18"/>
              </w:rPr>
            </w:pPr>
            <w:r w:rsidRPr="001A0D1C">
              <w:rPr>
                <w:sz w:val="18"/>
                <w:szCs w:val="18"/>
              </w:rPr>
              <w:t>104,3</w:t>
            </w:r>
          </w:p>
        </w:tc>
        <w:tc>
          <w:tcPr>
            <w:tcW w:w="1417"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0,0</w:t>
            </w:r>
          </w:p>
        </w:tc>
        <w:tc>
          <w:tcPr>
            <w:tcW w:w="356" w:type="dxa"/>
            <w:tcBorders>
              <w:top w:val="nil"/>
              <w:left w:val="nil"/>
              <w:bottom w:val="nil"/>
              <w:right w:val="nil"/>
            </w:tcBorders>
          </w:tcPr>
          <w:p w:rsidR="001A0D1C" w:rsidRPr="001A0D1C" w:rsidRDefault="001A0D1C" w:rsidP="001A0D1C">
            <w:pPr>
              <w:jc w:val="both"/>
              <w:rPr>
                <w:sz w:val="18"/>
                <w:szCs w:val="18"/>
              </w:rPr>
            </w:pPr>
          </w:p>
        </w:tc>
      </w:tr>
      <w:tr w:rsidR="001A0D1C" w:rsidRPr="001A0D1C" w:rsidTr="001A0D1C">
        <w:tblPrEx>
          <w:tblCellSpacing w:w="-5" w:type="nil"/>
        </w:tblPrEx>
        <w:trPr>
          <w:trHeight w:val="272"/>
          <w:tblCellSpacing w:w="-5" w:type="nil"/>
        </w:trPr>
        <w:tc>
          <w:tcPr>
            <w:tcW w:w="3475" w:type="dxa"/>
            <w:gridSpan w:val="2"/>
            <w:tcBorders>
              <w:top w:val="nil"/>
              <w:left w:val="single" w:sz="4" w:space="0" w:color="000000"/>
              <w:bottom w:val="single" w:sz="4" w:space="0" w:color="000000"/>
              <w:right w:val="single" w:sz="4" w:space="0" w:color="000000"/>
            </w:tcBorders>
            <w:vAlign w:val="bottom"/>
          </w:tcPr>
          <w:p w:rsidR="001A0D1C" w:rsidRPr="001A0D1C" w:rsidRDefault="001A0D1C" w:rsidP="001A0D1C">
            <w:pPr>
              <w:jc w:val="both"/>
              <w:rPr>
                <w:sz w:val="18"/>
                <w:szCs w:val="18"/>
              </w:rPr>
            </w:pPr>
            <w:r w:rsidRPr="001A0D1C">
              <w:rPr>
                <w:sz w:val="18"/>
                <w:szCs w:val="18"/>
              </w:rPr>
              <w:t>Подпрограмма "Предупреждение и ликвидация последствий чрезвычайных ситуаций и стихийных бедствий, гражданская оборона, обеспечение первичных мер пожарной безопасности на территории Гвазденского сельского поселения"</w:t>
            </w:r>
          </w:p>
        </w:tc>
        <w:tc>
          <w:tcPr>
            <w:tcW w:w="567"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03</w:t>
            </w:r>
          </w:p>
        </w:tc>
        <w:tc>
          <w:tcPr>
            <w:tcW w:w="708"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10</w:t>
            </w:r>
          </w:p>
        </w:tc>
        <w:tc>
          <w:tcPr>
            <w:tcW w:w="993"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84 1 00 00000</w:t>
            </w:r>
          </w:p>
        </w:tc>
        <w:tc>
          <w:tcPr>
            <w:tcW w:w="850"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 </w:t>
            </w:r>
          </w:p>
        </w:tc>
        <w:tc>
          <w:tcPr>
            <w:tcW w:w="1276"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106,2</w:t>
            </w:r>
          </w:p>
        </w:tc>
        <w:tc>
          <w:tcPr>
            <w:tcW w:w="1134" w:type="dxa"/>
            <w:gridSpan w:val="2"/>
            <w:tcBorders>
              <w:top w:val="nil"/>
              <w:left w:val="single" w:sz="4" w:space="0" w:color="000000"/>
              <w:bottom w:val="single" w:sz="4" w:space="0" w:color="000000"/>
              <w:right w:val="single" w:sz="4" w:space="0" w:color="000000"/>
            </w:tcBorders>
            <w:vAlign w:val="center"/>
          </w:tcPr>
          <w:p w:rsidR="001A0D1C" w:rsidRPr="001A0D1C" w:rsidRDefault="001A0D1C" w:rsidP="001A0D1C">
            <w:pPr>
              <w:jc w:val="both"/>
              <w:rPr>
                <w:sz w:val="18"/>
                <w:szCs w:val="18"/>
              </w:rPr>
            </w:pPr>
            <w:r w:rsidRPr="001A0D1C">
              <w:rPr>
                <w:sz w:val="18"/>
                <w:szCs w:val="18"/>
              </w:rPr>
              <w:t>104,3</w:t>
            </w:r>
          </w:p>
        </w:tc>
        <w:tc>
          <w:tcPr>
            <w:tcW w:w="1417"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0,0</w:t>
            </w:r>
          </w:p>
        </w:tc>
        <w:tc>
          <w:tcPr>
            <w:tcW w:w="356" w:type="dxa"/>
            <w:tcBorders>
              <w:top w:val="nil"/>
              <w:left w:val="nil"/>
              <w:bottom w:val="nil"/>
              <w:right w:val="nil"/>
            </w:tcBorders>
          </w:tcPr>
          <w:p w:rsidR="001A0D1C" w:rsidRPr="001A0D1C" w:rsidRDefault="001A0D1C" w:rsidP="001A0D1C">
            <w:pPr>
              <w:jc w:val="both"/>
              <w:rPr>
                <w:sz w:val="18"/>
                <w:szCs w:val="18"/>
              </w:rPr>
            </w:pPr>
          </w:p>
        </w:tc>
      </w:tr>
      <w:tr w:rsidR="001A0D1C" w:rsidRPr="001A0D1C" w:rsidTr="001A0D1C">
        <w:tblPrEx>
          <w:tblCellSpacing w:w="-5" w:type="nil"/>
        </w:tblPrEx>
        <w:trPr>
          <w:trHeight w:val="788"/>
          <w:tblCellSpacing w:w="-5" w:type="nil"/>
        </w:trPr>
        <w:tc>
          <w:tcPr>
            <w:tcW w:w="3475" w:type="dxa"/>
            <w:gridSpan w:val="2"/>
            <w:tcBorders>
              <w:top w:val="nil"/>
              <w:left w:val="single" w:sz="4" w:space="0" w:color="000000"/>
              <w:bottom w:val="single" w:sz="4" w:space="0" w:color="000000"/>
              <w:right w:val="single" w:sz="4" w:space="0" w:color="000000"/>
            </w:tcBorders>
            <w:vAlign w:val="bottom"/>
          </w:tcPr>
          <w:p w:rsidR="001A0D1C" w:rsidRPr="001A0D1C" w:rsidRDefault="001A0D1C" w:rsidP="001A0D1C">
            <w:pPr>
              <w:jc w:val="both"/>
              <w:rPr>
                <w:sz w:val="18"/>
                <w:szCs w:val="18"/>
              </w:rPr>
            </w:pPr>
            <w:r w:rsidRPr="001A0D1C">
              <w:rPr>
                <w:sz w:val="18"/>
                <w:szCs w:val="18"/>
              </w:rPr>
              <w:t>Основное мероприятие "Мероприятия в сфере защиты населения от чрезвычайных ситуаций и пожаров"</w:t>
            </w:r>
          </w:p>
        </w:tc>
        <w:tc>
          <w:tcPr>
            <w:tcW w:w="567"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03</w:t>
            </w:r>
          </w:p>
        </w:tc>
        <w:tc>
          <w:tcPr>
            <w:tcW w:w="708"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10</w:t>
            </w:r>
          </w:p>
        </w:tc>
        <w:tc>
          <w:tcPr>
            <w:tcW w:w="993"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84 1 01 00000</w:t>
            </w:r>
          </w:p>
        </w:tc>
        <w:tc>
          <w:tcPr>
            <w:tcW w:w="850"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 </w:t>
            </w:r>
          </w:p>
        </w:tc>
        <w:tc>
          <w:tcPr>
            <w:tcW w:w="1276"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106,2</w:t>
            </w:r>
          </w:p>
        </w:tc>
        <w:tc>
          <w:tcPr>
            <w:tcW w:w="1134" w:type="dxa"/>
            <w:gridSpan w:val="2"/>
            <w:tcBorders>
              <w:top w:val="nil"/>
              <w:left w:val="single" w:sz="4" w:space="0" w:color="000000"/>
              <w:bottom w:val="single" w:sz="4" w:space="0" w:color="000000"/>
              <w:right w:val="single" w:sz="4" w:space="0" w:color="000000"/>
            </w:tcBorders>
            <w:vAlign w:val="center"/>
          </w:tcPr>
          <w:p w:rsidR="001A0D1C" w:rsidRPr="001A0D1C" w:rsidRDefault="001A0D1C" w:rsidP="001A0D1C">
            <w:pPr>
              <w:jc w:val="both"/>
              <w:rPr>
                <w:sz w:val="18"/>
                <w:szCs w:val="18"/>
              </w:rPr>
            </w:pPr>
            <w:r w:rsidRPr="001A0D1C">
              <w:rPr>
                <w:sz w:val="18"/>
                <w:szCs w:val="18"/>
              </w:rPr>
              <w:t>104,3</w:t>
            </w:r>
          </w:p>
        </w:tc>
        <w:tc>
          <w:tcPr>
            <w:tcW w:w="1417"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0,0</w:t>
            </w:r>
          </w:p>
        </w:tc>
        <w:tc>
          <w:tcPr>
            <w:tcW w:w="356" w:type="dxa"/>
            <w:tcBorders>
              <w:top w:val="nil"/>
              <w:left w:val="nil"/>
              <w:bottom w:val="nil"/>
              <w:right w:val="nil"/>
            </w:tcBorders>
          </w:tcPr>
          <w:p w:rsidR="001A0D1C" w:rsidRPr="001A0D1C" w:rsidRDefault="001A0D1C" w:rsidP="001A0D1C">
            <w:pPr>
              <w:jc w:val="both"/>
              <w:rPr>
                <w:sz w:val="18"/>
                <w:szCs w:val="18"/>
              </w:rPr>
            </w:pPr>
          </w:p>
        </w:tc>
      </w:tr>
      <w:tr w:rsidR="001A0D1C" w:rsidRPr="001A0D1C" w:rsidTr="001A0D1C">
        <w:tblPrEx>
          <w:tblCellSpacing w:w="-5" w:type="nil"/>
        </w:tblPrEx>
        <w:trPr>
          <w:trHeight w:val="1275"/>
          <w:tblCellSpacing w:w="-5" w:type="nil"/>
        </w:trPr>
        <w:tc>
          <w:tcPr>
            <w:tcW w:w="3475" w:type="dxa"/>
            <w:gridSpan w:val="2"/>
            <w:tcBorders>
              <w:top w:val="nil"/>
              <w:left w:val="single" w:sz="4" w:space="0" w:color="000000"/>
              <w:bottom w:val="nil"/>
              <w:right w:val="single" w:sz="4" w:space="0" w:color="000000"/>
            </w:tcBorders>
            <w:vAlign w:val="center"/>
          </w:tcPr>
          <w:p w:rsidR="001A0D1C" w:rsidRPr="001A0D1C" w:rsidRDefault="001A0D1C" w:rsidP="001A0D1C">
            <w:pPr>
              <w:jc w:val="both"/>
              <w:rPr>
                <w:color w:val="000000"/>
                <w:sz w:val="18"/>
                <w:szCs w:val="18"/>
              </w:rPr>
            </w:pPr>
            <w:r w:rsidRPr="001A0D1C">
              <w:rPr>
                <w:color w:val="000000"/>
                <w:sz w:val="18"/>
                <w:szCs w:val="18"/>
              </w:rPr>
              <w:t>Мероприятия в сфере защиты населения от чрезвычайных ситуаций и пожаров (Закупка товаров, работ и услуг для муниципальных нужд)</w:t>
            </w:r>
          </w:p>
        </w:tc>
        <w:tc>
          <w:tcPr>
            <w:tcW w:w="567"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03</w:t>
            </w:r>
          </w:p>
        </w:tc>
        <w:tc>
          <w:tcPr>
            <w:tcW w:w="708"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10</w:t>
            </w:r>
          </w:p>
        </w:tc>
        <w:tc>
          <w:tcPr>
            <w:tcW w:w="993"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84 1 01 91430</w:t>
            </w:r>
          </w:p>
        </w:tc>
        <w:tc>
          <w:tcPr>
            <w:tcW w:w="850"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600</w:t>
            </w:r>
          </w:p>
        </w:tc>
        <w:tc>
          <w:tcPr>
            <w:tcW w:w="1276"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106,2</w:t>
            </w:r>
          </w:p>
        </w:tc>
        <w:tc>
          <w:tcPr>
            <w:tcW w:w="1134" w:type="dxa"/>
            <w:gridSpan w:val="2"/>
            <w:tcBorders>
              <w:top w:val="nil"/>
              <w:left w:val="single" w:sz="4" w:space="0" w:color="000000"/>
              <w:bottom w:val="single" w:sz="4" w:space="0" w:color="000000"/>
              <w:right w:val="single" w:sz="4" w:space="0" w:color="000000"/>
            </w:tcBorders>
            <w:vAlign w:val="center"/>
          </w:tcPr>
          <w:p w:rsidR="001A0D1C" w:rsidRPr="001A0D1C" w:rsidRDefault="001A0D1C" w:rsidP="001A0D1C">
            <w:pPr>
              <w:jc w:val="both"/>
              <w:rPr>
                <w:sz w:val="18"/>
                <w:szCs w:val="18"/>
              </w:rPr>
            </w:pPr>
            <w:r w:rsidRPr="001A0D1C">
              <w:rPr>
                <w:sz w:val="18"/>
                <w:szCs w:val="18"/>
              </w:rPr>
              <w:t>104,3</w:t>
            </w:r>
          </w:p>
        </w:tc>
        <w:tc>
          <w:tcPr>
            <w:tcW w:w="1417"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0,0</w:t>
            </w:r>
          </w:p>
        </w:tc>
        <w:tc>
          <w:tcPr>
            <w:tcW w:w="356" w:type="dxa"/>
            <w:tcBorders>
              <w:top w:val="nil"/>
              <w:left w:val="nil"/>
              <w:bottom w:val="nil"/>
              <w:right w:val="nil"/>
            </w:tcBorders>
          </w:tcPr>
          <w:p w:rsidR="001A0D1C" w:rsidRPr="001A0D1C" w:rsidRDefault="001A0D1C" w:rsidP="001A0D1C">
            <w:pPr>
              <w:jc w:val="both"/>
              <w:rPr>
                <w:sz w:val="18"/>
                <w:szCs w:val="18"/>
              </w:rPr>
            </w:pPr>
          </w:p>
        </w:tc>
      </w:tr>
      <w:tr w:rsidR="001A0D1C" w:rsidRPr="001A0D1C" w:rsidTr="001A0D1C">
        <w:tblPrEx>
          <w:tblCellSpacing w:w="-5" w:type="nil"/>
        </w:tblPrEx>
        <w:trPr>
          <w:trHeight w:val="630"/>
          <w:tblCellSpacing w:w="-5" w:type="nil"/>
        </w:trPr>
        <w:tc>
          <w:tcPr>
            <w:tcW w:w="3475" w:type="dxa"/>
            <w:gridSpan w:val="2"/>
            <w:tcBorders>
              <w:top w:val="single" w:sz="4" w:space="0" w:color="000000"/>
              <w:left w:val="single" w:sz="4" w:space="0" w:color="000000"/>
              <w:bottom w:val="single" w:sz="4" w:space="0" w:color="000000"/>
              <w:right w:val="single" w:sz="4" w:space="0" w:color="000000"/>
            </w:tcBorders>
            <w:vAlign w:val="bottom"/>
          </w:tcPr>
          <w:p w:rsidR="001A0D1C" w:rsidRPr="001A0D1C" w:rsidRDefault="001A0D1C" w:rsidP="001A0D1C">
            <w:pPr>
              <w:jc w:val="both"/>
              <w:rPr>
                <w:b/>
                <w:bCs/>
                <w:sz w:val="18"/>
                <w:szCs w:val="18"/>
              </w:rPr>
            </w:pPr>
            <w:r w:rsidRPr="001A0D1C">
              <w:rPr>
                <w:b/>
                <w:bCs/>
                <w:sz w:val="18"/>
                <w:szCs w:val="18"/>
              </w:rPr>
              <w:lastRenderedPageBreak/>
              <w:t>НАЦИОНАЛЬНАЯ ЭКОНОМИКА</w:t>
            </w:r>
          </w:p>
        </w:tc>
        <w:tc>
          <w:tcPr>
            <w:tcW w:w="567"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b/>
                <w:bCs/>
                <w:sz w:val="18"/>
                <w:szCs w:val="18"/>
              </w:rPr>
            </w:pPr>
            <w:r w:rsidRPr="001A0D1C">
              <w:rPr>
                <w:b/>
                <w:bCs/>
                <w:sz w:val="18"/>
                <w:szCs w:val="18"/>
              </w:rPr>
              <w:t>04</w:t>
            </w:r>
          </w:p>
        </w:tc>
        <w:tc>
          <w:tcPr>
            <w:tcW w:w="708"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b/>
                <w:bCs/>
                <w:sz w:val="18"/>
                <w:szCs w:val="18"/>
              </w:rPr>
            </w:pPr>
            <w:r w:rsidRPr="001A0D1C">
              <w:rPr>
                <w:b/>
                <w:bCs/>
                <w:sz w:val="18"/>
                <w:szCs w:val="18"/>
              </w:rPr>
              <w:t>00</w:t>
            </w:r>
          </w:p>
        </w:tc>
        <w:tc>
          <w:tcPr>
            <w:tcW w:w="993" w:type="dxa"/>
            <w:tcBorders>
              <w:top w:val="nil"/>
              <w:left w:val="nil"/>
              <w:bottom w:val="single" w:sz="4" w:space="0" w:color="auto"/>
              <w:right w:val="single" w:sz="4" w:space="0" w:color="auto"/>
            </w:tcBorders>
            <w:vAlign w:val="center"/>
          </w:tcPr>
          <w:p w:rsidR="001A0D1C" w:rsidRPr="001A0D1C" w:rsidRDefault="001A0D1C" w:rsidP="001A0D1C">
            <w:pPr>
              <w:jc w:val="both"/>
              <w:rPr>
                <w:b/>
                <w:bCs/>
                <w:sz w:val="18"/>
                <w:szCs w:val="18"/>
              </w:rPr>
            </w:pPr>
            <w:r w:rsidRPr="001A0D1C">
              <w:rPr>
                <w:b/>
                <w:bCs/>
                <w:sz w:val="18"/>
                <w:szCs w:val="18"/>
              </w:rPr>
              <w:t> </w:t>
            </w:r>
          </w:p>
        </w:tc>
        <w:tc>
          <w:tcPr>
            <w:tcW w:w="850" w:type="dxa"/>
            <w:tcBorders>
              <w:top w:val="nil"/>
              <w:left w:val="nil"/>
              <w:bottom w:val="single" w:sz="4" w:space="0" w:color="auto"/>
              <w:right w:val="single" w:sz="4" w:space="0" w:color="auto"/>
            </w:tcBorders>
            <w:vAlign w:val="center"/>
          </w:tcPr>
          <w:p w:rsidR="001A0D1C" w:rsidRPr="001A0D1C" w:rsidRDefault="001A0D1C" w:rsidP="001A0D1C">
            <w:pPr>
              <w:jc w:val="both"/>
              <w:rPr>
                <w:b/>
                <w:bCs/>
                <w:sz w:val="18"/>
                <w:szCs w:val="18"/>
              </w:rPr>
            </w:pPr>
            <w:r w:rsidRPr="001A0D1C">
              <w:rPr>
                <w:b/>
                <w:bCs/>
                <w:sz w:val="18"/>
                <w:szCs w:val="18"/>
              </w:rPr>
              <w:t> </w:t>
            </w:r>
          </w:p>
        </w:tc>
        <w:tc>
          <w:tcPr>
            <w:tcW w:w="1276" w:type="dxa"/>
            <w:tcBorders>
              <w:top w:val="nil"/>
              <w:left w:val="nil"/>
              <w:bottom w:val="single" w:sz="4" w:space="0" w:color="auto"/>
              <w:right w:val="single" w:sz="4" w:space="0" w:color="auto"/>
            </w:tcBorders>
            <w:vAlign w:val="center"/>
          </w:tcPr>
          <w:p w:rsidR="001A0D1C" w:rsidRPr="001A0D1C" w:rsidRDefault="001A0D1C" w:rsidP="001A0D1C">
            <w:pPr>
              <w:jc w:val="both"/>
              <w:rPr>
                <w:b/>
                <w:bCs/>
                <w:sz w:val="18"/>
                <w:szCs w:val="18"/>
              </w:rPr>
            </w:pPr>
            <w:r w:rsidRPr="001A0D1C">
              <w:rPr>
                <w:b/>
                <w:bCs/>
                <w:sz w:val="18"/>
                <w:szCs w:val="18"/>
              </w:rPr>
              <w:t>3842,8</w:t>
            </w:r>
          </w:p>
        </w:tc>
        <w:tc>
          <w:tcPr>
            <w:tcW w:w="1134" w:type="dxa"/>
            <w:gridSpan w:val="2"/>
            <w:tcBorders>
              <w:top w:val="nil"/>
              <w:left w:val="single" w:sz="4" w:space="0" w:color="000000"/>
              <w:bottom w:val="single" w:sz="4" w:space="0" w:color="000000"/>
              <w:right w:val="single" w:sz="4" w:space="0" w:color="000000"/>
            </w:tcBorders>
            <w:vAlign w:val="center"/>
          </w:tcPr>
          <w:p w:rsidR="001A0D1C" w:rsidRPr="001A0D1C" w:rsidRDefault="001A0D1C" w:rsidP="001A0D1C">
            <w:pPr>
              <w:jc w:val="both"/>
              <w:rPr>
                <w:b/>
                <w:bCs/>
                <w:sz w:val="18"/>
                <w:szCs w:val="18"/>
              </w:rPr>
            </w:pPr>
            <w:r w:rsidRPr="001A0D1C">
              <w:rPr>
                <w:b/>
                <w:bCs/>
                <w:sz w:val="18"/>
                <w:szCs w:val="18"/>
              </w:rPr>
              <w:t>2354,3</w:t>
            </w:r>
          </w:p>
        </w:tc>
        <w:tc>
          <w:tcPr>
            <w:tcW w:w="1417"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b/>
                <w:bCs/>
                <w:sz w:val="18"/>
                <w:szCs w:val="18"/>
              </w:rPr>
            </w:pPr>
            <w:r w:rsidRPr="001A0D1C">
              <w:rPr>
                <w:b/>
                <w:bCs/>
                <w:sz w:val="18"/>
                <w:szCs w:val="18"/>
              </w:rPr>
              <w:t>2445,7</w:t>
            </w:r>
          </w:p>
        </w:tc>
        <w:tc>
          <w:tcPr>
            <w:tcW w:w="356" w:type="dxa"/>
            <w:tcBorders>
              <w:top w:val="nil"/>
              <w:left w:val="nil"/>
              <w:bottom w:val="nil"/>
              <w:right w:val="nil"/>
            </w:tcBorders>
          </w:tcPr>
          <w:p w:rsidR="001A0D1C" w:rsidRPr="001A0D1C" w:rsidRDefault="001A0D1C" w:rsidP="001A0D1C">
            <w:pPr>
              <w:jc w:val="both"/>
              <w:rPr>
                <w:sz w:val="18"/>
                <w:szCs w:val="18"/>
              </w:rPr>
            </w:pPr>
          </w:p>
        </w:tc>
      </w:tr>
      <w:tr w:rsidR="001A0D1C" w:rsidRPr="001A0D1C" w:rsidTr="001A0D1C">
        <w:tblPrEx>
          <w:tblCellSpacing w:w="-5" w:type="nil"/>
        </w:tblPrEx>
        <w:trPr>
          <w:trHeight w:val="320"/>
          <w:tblCellSpacing w:w="-5" w:type="nil"/>
        </w:trPr>
        <w:tc>
          <w:tcPr>
            <w:tcW w:w="3475" w:type="dxa"/>
            <w:gridSpan w:val="2"/>
            <w:tcBorders>
              <w:top w:val="single" w:sz="4" w:space="0" w:color="000000"/>
              <w:left w:val="single" w:sz="4" w:space="0" w:color="000000"/>
              <w:bottom w:val="single" w:sz="4" w:space="0" w:color="000000"/>
              <w:right w:val="single" w:sz="4" w:space="0" w:color="000000"/>
            </w:tcBorders>
            <w:vAlign w:val="bottom"/>
          </w:tcPr>
          <w:p w:rsidR="001A0D1C" w:rsidRPr="001A0D1C" w:rsidRDefault="001A0D1C" w:rsidP="001A0D1C">
            <w:pPr>
              <w:jc w:val="both"/>
              <w:rPr>
                <w:b/>
                <w:bCs/>
                <w:i/>
                <w:sz w:val="18"/>
                <w:szCs w:val="18"/>
              </w:rPr>
            </w:pPr>
            <w:r w:rsidRPr="001A0D1C">
              <w:rPr>
                <w:b/>
                <w:bCs/>
                <w:i/>
                <w:sz w:val="18"/>
                <w:szCs w:val="18"/>
              </w:rPr>
              <w:t>Общеэкономические вопросы</w:t>
            </w:r>
          </w:p>
        </w:tc>
        <w:tc>
          <w:tcPr>
            <w:tcW w:w="567"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b/>
                <w:bCs/>
                <w:sz w:val="18"/>
                <w:szCs w:val="18"/>
              </w:rPr>
            </w:pPr>
            <w:r w:rsidRPr="001A0D1C">
              <w:rPr>
                <w:b/>
                <w:bCs/>
                <w:sz w:val="18"/>
                <w:szCs w:val="18"/>
              </w:rPr>
              <w:t>04</w:t>
            </w:r>
          </w:p>
        </w:tc>
        <w:tc>
          <w:tcPr>
            <w:tcW w:w="708"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b/>
                <w:bCs/>
                <w:sz w:val="18"/>
                <w:szCs w:val="18"/>
              </w:rPr>
            </w:pPr>
            <w:r w:rsidRPr="001A0D1C">
              <w:rPr>
                <w:b/>
                <w:bCs/>
                <w:sz w:val="18"/>
                <w:szCs w:val="18"/>
              </w:rPr>
              <w:t>01</w:t>
            </w:r>
          </w:p>
        </w:tc>
        <w:tc>
          <w:tcPr>
            <w:tcW w:w="993" w:type="dxa"/>
            <w:tcBorders>
              <w:top w:val="nil"/>
              <w:left w:val="nil"/>
              <w:bottom w:val="single" w:sz="4" w:space="0" w:color="auto"/>
              <w:right w:val="single" w:sz="4" w:space="0" w:color="auto"/>
            </w:tcBorders>
            <w:vAlign w:val="center"/>
          </w:tcPr>
          <w:p w:rsidR="001A0D1C" w:rsidRPr="001A0D1C" w:rsidRDefault="001A0D1C" w:rsidP="001A0D1C">
            <w:pPr>
              <w:jc w:val="both"/>
              <w:rPr>
                <w:b/>
                <w:bCs/>
                <w:sz w:val="18"/>
                <w:szCs w:val="18"/>
              </w:rPr>
            </w:pPr>
          </w:p>
        </w:tc>
        <w:tc>
          <w:tcPr>
            <w:tcW w:w="850" w:type="dxa"/>
            <w:tcBorders>
              <w:top w:val="nil"/>
              <w:left w:val="nil"/>
              <w:bottom w:val="single" w:sz="4" w:space="0" w:color="auto"/>
              <w:right w:val="single" w:sz="4" w:space="0" w:color="auto"/>
            </w:tcBorders>
            <w:vAlign w:val="center"/>
          </w:tcPr>
          <w:p w:rsidR="001A0D1C" w:rsidRPr="001A0D1C" w:rsidRDefault="001A0D1C" w:rsidP="001A0D1C">
            <w:pPr>
              <w:jc w:val="both"/>
              <w:rPr>
                <w:b/>
                <w:bCs/>
                <w:sz w:val="18"/>
                <w:szCs w:val="18"/>
              </w:rPr>
            </w:pPr>
          </w:p>
        </w:tc>
        <w:tc>
          <w:tcPr>
            <w:tcW w:w="1276" w:type="dxa"/>
            <w:tcBorders>
              <w:top w:val="nil"/>
              <w:left w:val="nil"/>
              <w:bottom w:val="single" w:sz="4" w:space="0" w:color="auto"/>
              <w:right w:val="single" w:sz="4" w:space="0" w:color="auto"/>
            </w:tcBorders>
            <w:vAlign w:val="center"/>
          </w:tcPr>
          <w:p w:rsidR="001A0D1C" w:rsidRPr="001A0D1C" w:rsidRDefault="001A0D1C" w:rsidP="001A0D1C">
            <w:pPr>
              <w:jc w:val="both"/>
              <w:rPr>
                <w:b/>
                <w:bCs/>
                <w:sz w:val="18"/>
                <w:szCs w:val="18"/>
              </w:rPr>
            </w:pPr>
            <w:r w:rsidRPr="001A0D1C">
              <w:rPr>
                <w:b/>
                <w:bCs/>
                <w:sz w:val="18"/>
                <w:szCs w:val="18"/>
              </w:rPr>
              <w:t>10,0</w:t>
            </w:r>
          </w:p>
        </w:tc>
        <w:tc>
          <w:tcPr>
            <w:tcW w:w="1134" w:type="dxa"/>
            <w:gridSpan w:val="2"/>
            <w:tcBorders>
              <w:top w:val="nil"/>
              <w:left w:val="single" w:sz="4" w:space="0" w:color="000000"/>
              <w:bottom w:val="single" w:sz="4" w:space="0" w:color="000000"/>
              <w:right w:val="single" w:sz="4" w:space="0" w:color="000000"/>
            </w:tcBorders>
            <w:vAlign w:val="center"/>
          </w:tcPr>
          <w:p w:rsidR="001A0D1C" w:rsidRPr="001A0D1C" w:rsidRDefault="001A0D1C" w:rsidP="001A0D1C">
            <w:pPr>
              <w:jc w:val="both"/>
              <w:rPr>
                <w:b/>
                <w:bCs/>
                <w:sz w:val="18"/>
                <w:szCs w:val="18"/>
              </w:rPr>
            </w:pPr>
            <w:r w:rsidRPr="001A0D1C">
              <w:rPr>
                <w:b/>
                <w:bCs/>
                <w:sz w:val="18"/>
                <w:szCs w:val="18"/>
              </w:rPr>
              <w:t>0,0</w:t>
            </w:r>
          </w:p>
        </w:tc>
        <w:tc>
          <w:tcPr>
            <w:tcW w:w="1417"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b/>
                <w:bCs/>
                <w:sz w:val="18"/>
                <w:szCs w:val="18"/>
              </w:rPr>
            </w:pPr>
            <w:r w:rsidRPr="001A0D1C">
              <w:rPr>
                <w:b/>
                <w:bCs/>
                <w:sz w:val="18"/>
                <w:szCs w:val="18"/>
              </w:rPr>
              <w:t>0,0</w:t>
            </w:r>
          </w:p>
        </w:tc>
        <w:tc>
          <w:tcPr>
            <w:tcW w:w="356" w:type="dxa"/>
            <w:tcBorders>
              <w:top w:val="nil"/>
              <w:left w:val="nil"/>
              <w:bottom w:val="nil"/>
              <w:right w:val="nil"/>
            </w:tcBorders>
          </w:tcPr>
          <w:p w:rsidR="001A0D1C" w:rsidRPr="001A0D1C" w:rsidRDefault="001A0D1C" w:rsidP="001A0D1C">
            <w:pPr>
              <w:jc w:val="both"/>
              <w:rPr>
                <w:sz w:val="18"/>
                <w:szCs w:val="18"/>
              </w:rPr>
            </w:pPr>
          </w:p>
        </w:tc>
      </w:tr>
      <w:tr w:rsidR="001A0D1C" w:rsidRPr="001A0D1C" w:rsidTr="001A0D1C">
        <w:tblPrEx>
          <w:tblCellSpacing w:w="-5" w:type="nil"/>
        </w:tblPrEx>
        <w:trPr>
          <w:trHeight w:val="630"/>
          <w:tblCellSpacing w:w="-5" w:type="nil"/>
        </w:trPr>
        <w:tc>
          <w:tcPr>
            <w:tcW w:w="3475" w:type="dxa"/>
            <w:gridSpan w:val="2"/>
            <w:tcBorders>
              <w:top w:val="single" w:sz="4" w:space="0" w:color="000000"/>
              <w:left w:val="single" w:sz="4" w:space="0" w:color="000000"/>
              <w:bottom w:val="single" w:sz="4" w:space="0" w:color="000000"/>
              <w:right w:val="single" w:sz="4" w:space="0" w:color="000000"/>
            </w:tcBorders>
            <w:vAlign w:val="bottom"/>
          </w:tcPr>
          <w:p w:rsidR="001A0D1C" w:rsidRPr="001A0D1C" w:rsidRDefault="001A0D1C" w:rsidP="001A0D1C">
            <w:pPr>
              <w:jc w:val="both"/>
              <w:rPr>
                <w:bCs/>
                <w:sz w:val="18"/>
                <w:szCs w:val="18"/>
              </w:rPr>
            </w:pPr>
            <w:r w:rsidRPr="001A0D1C">
              <w:rPr>
                <w:bCs/>
                <w:iCs/>
                <w:sz w:val="18"/>
                <w:szCs w:val="18"/>
              </w:rPr>
              <w:t>Муниципальная программа Гвазденского сельского поселения  Бутурлиновского муниципального района Воронежской области «Социально-экономическое развитие Гвазденского  сельского поселения»</w:t>
            </w:r>
          </w:p>
        </w:tc>
        <w:tc>
          <w:tcPr>
            <w:tcW w:w="567"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bCs/>
                <w:sz w:val="18"/>
                <w:szCs w:val="18"/>
              </w:rPr>
            </w:pPr>
            <w:r w:rsidRPr="001A0D1C">
              <w:rPr>
                <w:bCs/>
                <w:sz w:val="18"/>
                <w:szCs w:val="18"/>
              </w:rPr>
              <w:t>04</w:t>
            </w:r>
          </w:p>
        </w:tc>
        <w:tc>
          <w:tcPr>
            <w:tcW w:w="708"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bCs/>
                <w:sz w:val="18"/>
                <w:szCs w:val="18"/>
              </w:rPr>
            </w:pPr>
            <w:r w:rsidRPr="001A0D1C">
              <w:rPr>
                <w:bCs/>
                <w:sz w:val="18"/>
                <w:szCs w:val="18"/>
              </w:rPr>
              <w:t>01</w:t>
            </w:r>
          </w:p>
        </w:tc>
        <w:tc>
          <w:tcPr>
            <w:tcW w:w="993" w:type="dxa"/>
            <w:tcBorders>
              <w:top w:val="nil"/>
              <w:left w:val="nil"/>
              <w:bottom w:val="single" w:sz="4" w:space="0" w:color="auto"/>
              <w:right w:val="single" w:sz="4" w:space="0" w:color="auto"/>
            </w:tcBorders>
            <w:vAlign w:val="center"/>
          </w:tcPr>
          <w:p w:rsidR="001A0D1C" w:rsidRPr="001A0D1C" w:rsidRDefault="001A0D1C" w:rsidP="001A0D1C">
            <w:pPr>
              <w:jc w:val="both"/>
              <w:rPr>
                <w:bCs/>
                <w:sz w:val="18"/>
                <w:szCs w:val="18"/>
              </w:rPr>
            </w:pPr>
            <w:r w:rsidRPr="001A0D1C">
              <w:rPr>
                <w:bCs/>
                <w:sz w:val="18"/>
                <w:szCs w:val="18"/>
              </w:rPr>
              <w:t>84 0 00 00000</w:t>
            </w:r>
          </w:p>
        </w:tc>
        <w:tc>
          <w:tcPr>
            <w:tcW w:w="850" w:type="dxa"/>
            <w:tcBorders>
              <w:top w:val="nil"/>
              <w:left w:val="nil"/>
              <w:bottom w:val="single" w:sz="4" w:space="0" w:color="auto"/>
              <w:right w:val="single" w:sz="4" w:space="0" w:color="auto"/>
            </w:tcBorders>
            <w:vAlign w:val="center"/>
          </w:tcPr>
          <w:p w:rsidR="001A0D1C" w:rsidRPr="001A0D1C" w:rsidRDefault="001A0D1C" w:rsidP="001A0D1C">
            <w:pPr>
              <w:jc w:val="both"/>
              <w:rPr>
                <w:bCs/>
                <w:sz w:val="18"/>
                <w:szCs w:val="18"/>
              </w:rPr>
            </w:pPr>
          </w:p>
        </w:tc>
        <w:tc>
          <w:tcPr>
            <w:tcW w:w="1276" w:type="dxa"/>
            <w:tcBorders>
              <w:top w:val="nil"/>
              <w:left w:val="nil"/>
              <w:bottom w:val="single" w:sz="4" w:space="0" w:color="auto"/>
              <w:right w:val="single" w:sz="4" w:space="0" w:color="auto"/>
            </w:tcBorders>
            <w:vAlign w:val="center"/>
          </w:tcPr>
          <w:p w:rsidR="001A0D1C" w:rsidRPr="001A0D1C" w:rsidRDefault="001A0D1C" w:rsidP="001A0D1C">
            <w:pPr>
              <w:jc w:val="both"/>
              <w:rPr>
                <w:bCs/>
                <w:sz w:val="18"/>
                <w:szCs w:val="18"/>
              </w:rPr>
            </w:pPr>
            <w:r w:rsidRPr="001A0D1C">
              <w:rPr>
                <w:bCs/>
                <w:sz w:val="18"/>
                <w:szCs w:val="18"/>
              </w:rPr>
              <w:t>10,0</w:t>
            </w:r>
          </w:p>
        </w:tc>
        <w:tc>
          <w:tcPr>
            <w:tcW w:w="1134" w:type="dxa"/>
            <w:gridSpan w:val="2"/>
            <w:tcBorders>
              <w:top w:val="nil"/>
              <w:left w:val="single" w:sz="4" w:space="0" w:color="000000"/>
              <w:bottom w:val="single" w:sz="4" w:space="0" w:color="000000"/>
              <w:right w:val="single" w:sz="4" w:space="0" w:color="000000"/>
            </w:tcBorders>
            <w:vAlign w:val="center"/>
          </w:tcPr>
          <w:p w:rsidR="001A0D1C" w:rsidRPr="001A0D1C" w:rsidRDefault="001A0D1C" w:rsidP="001A0D1C">
            <w:pPr>
              <w:jc w:val="both"/>
              <w:rPr>
                <w:bCs/>
                <w:sz w:val="18"/>
                <w:szCs w:val="18"/>
              </w:rPr>
            </w:pPr>
            <w:r w:rsidRPr="001A0D1C">
              <w:rPr>
                <w:bCs/>
                <w:sz w:val="18"/>
                <w:szCs w:val="18"/>
              </w:rPr>
              <w:t>0,0</w:t>
            </w:r>
          </w:p>
        </w:tc>
        <w:tc>
          <w:tcPr>
            <w:tcW w:w="1417"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bCs/>
                <w:sz w:val="18"/>
                <w:szCs w:val="18"/>
              </w:rPr>
            </w:pPr>
            <w:r w:rsidRPr="001A0D1C">
              <w:rPr>
                <w:bCs/>
                <w:sz w:val="18"/>
                <w:szCs w:val="18"/>
              </w:rPr>
              <w:t>0,0</w:t>
            </w:r>
          </w:p>
        </w:tc>
        <w:tc>
          <w:tcPr>
            <w:tcW w:w="356" w:type="dxa"/>
            <w:tcBorders>
              <w:top w:val="nil"/>
              <w:left w:val="nil"/>
              <w:bottom w:val="nil"/>
              <w:right w:val="nil"/>
            </w:tcBorders>
          </w:tcPr>
          <w:p w:rsidR="001A0D1C" w:rsidRPr="001A0D1C" w:rsidRDefault="001A0D1C" w:rsidP="001A0D1C">
            <w:pPr>
              <w:jc w:val="both"/>
              <w:rPr>
                <w:sz w:val="18"/>
                <w:szCs w:val="18"/>
              </w:rPr>
            </w:pPr>
          </w:p>
        </w:tc>
      </w:tr>
      <w:tr w:rsidR="001A0D1C" w:rsidRPr="001A0D1C" w:rsidTr="001A0D1C">
        <w:tblPrEx>
          <w:tblCellSpacing w:w="-5" w:type="nil"/>
        </w:tblPrEx>
        <w:trPr>
          <w:trHeight w:val="630"/>
          <w:tblCellSpacing w:w="-5" w:type="nil"/>
        </w:trPr>
        <w:tc>
          <w:tcPr>
            <w:tcW w:w="3475" w:type="dxa"/>
            <w:gridSpan w:val="2"/>
            <w:tcBorders>
              <w:top w:val="single" w:sz="4" w:space="0" w:color="000000"/>
              <w:left w:val="single" w:sz="4" w:space="0" w:color="000000"/>
              <w:bottom w:val="single" w:sz="4" w:space="0" w:color="000000"/>
              <w:right w:val="single" w:sz="4" w:space="0" w:color="000000"/>
            </w:tcBorders>
            <w:vAlign w:val="bottom"/>
          </w:tcPr>
          <w:p w:rsidR="001A0D1C" w:rsidRPr="001A0D1C" w:rsidRDefault="001A0D1C" w:rsidP="001A0D1C">
            <w:pPr>
              <w:jc w:val="both"/>
              <w:rPr>
                <w:b/>
                <w:bCs/>
                <w:sz w:val="18"/>
                <w:szCs w:val="18"/>
              </w:rPr>
            </w:pPr>
            <w:r w:rsidRPr="001A0D1C">
              <w:rPr>
                <w:sz w:val="18"/>
                <w:szCs w:val="18"/>
              </w:rPr>
              <w:t>Подпрограмма «Развитие национальной экономики Гвазденского сельского поселения»</w:t>
            </w:r>
          </w:p>
        </w:tc>
        <w:tc>
          <w:tcPr>
            <w:tcW w:w="567"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bCs/>
                <w:sz w:val="18"/>
                <w:szCs w:val="18"/>
              </w:rPr>
            </w:pPr>
            <w:r w:rsidRPr="001A0D1C">
              <w:rPr>
                <w:bCs/>
                <w:sz w:val="18"/>
                <w:szCs w:val="18"/>
              </w:rPr>
              <w:t>04</w:t>
            </w:r>
          </w:p>
        </w:tc>
        <w:tc>
          <w:tcPr>
            <w:tcW w:w="708"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bCs/>
                <w:sz w:val="18"/>
                <w:szCs w:val="18"/>
              </w:rPr>
            </w:pPr>
            <w:r w:rsidRPr="001A0D1C">
              <w:rPr>
                <w:bCs/>
                <w:sz w:val="18"/>
                <w:szCs w:val="18"/>
              </w:rPr>
              <w:t>01</w:t>
            </w:r>
          </w:p>
        </w:tc>
        <w:tc>
          <w:tcPr>
            <w:tcW w:w="993" w:type="dxa"/>
            <w:tcBorders>
              <w:top w:val="nil"/>
              <w:left w:val="nil"/>
              <w:bottom w:val="single" w:sz="4" w:space="0" w:color="auto"/>
              <w:right w:val="single" w:sz="4" w:space="0" w:color="auto"/>
            </w:tcBorders>
            <w:vAlign w:val="center"/>
          </w:tcPr>
          <w:p w:rsidR="001A0D1C" w:rsidRPr="001A0D1C" w:rsidRDefault="001A0D1C" w:rsidP="001A0D1C">
            <w:pPr>
              <w:jc w:val="both"/>
              <w:rPr>
                <w:bCs/>
                <w:sz w:val="18"/>
                <w:szCs w:val="18"/>
              </w:rPr>
            </w:pPr>
            <w:r w:rsidRPr="001A0D1C">
              <w:rPr>
                <w:bCs/>
                <w:sz w:val="18"/>
                <w:szCs w:val="18"/>
              </w:rPr>
              <w:t>84 4 00 00000</w:t>
            </w:r>
          </w:p>
        </w:tc>
        <w:tc>
          <w:tcPr>
            <w:tcW w:w="850" w:type="dxa"/>
            <w:tcBorders>
              <w:top w:val="nil"/>
              <w:left w:val="nil"/>
              <w:bottom w:val="single" w:sz="4" w:space="0" w:color="auto"/>
              <w:right w:val="single" w:sz="4" w:space="0" w:color="auto"/>
            </w:tcBorders>
            <w:vAlign w:val="center"/>
          </w:tcPr>
          <w:p w:rsidR="001A0D1C" w:rsidRPr="001A0D1C" w:rsidRDefault="001A0D1C" w:rsidP="001A0D1C">
            <w:pPr>
              <w:jc w:val="both"/>
              <w:rPr>
                <w:bCs/>
                <w:sz w:val="18"/>
                <w:szCs w:val="18"/>
              </w:rPr>
            </w:pPr>
          </w:p>
        </w:tc>
        <w:tc>
          <w:tcPr>
            <w:tcW w:w="1276" w:type="dxa"/>
            <w:tcBorders>
              <w:top w:val="nil"/>
              <w:left w:val="nil"/>
              <w:bottom w:val="single" w:sz="4" w:space="0" w:color="auto"/>
              <w:right w:val="single" w:sz="4" w:space="0" w:color="auto"/>
            </w:tcBorders>
            <w:vAlign w:val="center"/>
          </w:tcPr>
          <w:p w:rsidR="001A0D1C" w:rsidRPr="001A0D1C" w:rsidRDefault="001A0D1C" w:rsidP="001A0D1C">
            <w:pPr>
              <w:jc w:val="both"/>
              <w:rPr>
                <w:bCs/>
                <w:sz w:val="18"/>
                <w:szCs w:val="18"/>
              </w:rPr>
            </w:pPr>
            <w:r w:rsidRPr="001A0D1C">
              <w:rPr>
                <w:bCs/>
                <w:sz w:val="18"/>
                <w:szCs w:val="18"/>
              </w:rPr>
              <w:t>10,0</w:t>
            </w:r>
          </w:p>
        </w:tc>
        <w:tc>
          <w:tcPr>
            <w:tcW w:w="1134" w:type="dxa"/>
            <w:gridSpan w:val="2"/>
            <w:tcBorders>
              <w:top w:val="nil"/>
              <w:left w:val="single" w:sz="4" w:space="0" w:color="000000"/>
              <w:bottom w:val="single" w:sz="4" w:space="0" w:color="000000"/>
              <w:right w:val="single" w:sz="4" w:space="0" w:color="000000"/>
            </w:tcBorders>
            <w:vAlign w:val="center"/>
          </w:tcPr>
          <w:p w:rsidR="001A0D1C" w:rsidRPr="001A0D1C" w:rsidRDefault="001A0D1C" w:rsidP="001A0D1C">
            <w:pPr>
              <w:jc w:val="both"/>
              <w:rPr>
                <w:bCs/>
                <w:sz w:val="18"/>
                <w:szCs w:val="18"/>
              </w:rPr>
            </w:pPr>
            <w:r w:rsidRPr="001A0D1C">
              <w:rPr>
                <w:bCs/>
                <w:sz w:val="18"/>
                <w:szCs w:val="18"/>
              </w:rPr>
              <w:t>0,0</w:t>
            </w:r>
          </w:p>
        </w:tc>
        <w:tc>
          <w:tcPr>
            <w:tcW w:w="1417"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bCs/>
                <w:sz w:val="18"/>
                <w:szCs w:val="18"/>
              </w:rPr>
            </w:pPr>
            <w:r w:rsidRPr="001A0D1C">
              <w:rPr>
                <w:bCs/>
                <w:sz w:val="18"/>
                <w:szCs w:val="18"/>
              </w:rPr>
              <w:t>0,0</w:t>
            </w:r>
          </w:p>
        </w:tc>
        <w:tc>
          <w:tcPr>
            <w:tcW w:w="356" w:type="dxa"/>
            <w:tcBorders>
              <w:top w:val="nil"/>
              <w:left w:val="nil"/>
              <w:bottom w:val="nil"/>
              <w:right w:val="nil"/>
            </w:tcBorders>
          </w:tcPr>
          <w:p w:rsidR="001A0D1C" w:rsidRPr="001A0D1C" w:rsidRDefault="001A0D1C" w:rsidP="001A0D1C">
            <w:pPr>
              <w:jc w:val="both"/>
              <w:rPr>
                <w:sz w:val="18"/>
                <w:szCs w:val="18"/>
              </w:rPr>
            </w:pPr>
          </w:p>
        </w:tc>
      </w:tr>
      <w:tr w:rsidR="001A0D1C" w:rsidRPr="001A0D1C" w:rsidTr="001A0D1C">
        <w:tblPrEx>
          <w:tblCellSpacing w:w="-5" w:type="nil"/>
        </w:tblPrEx>
        <w:trPr>
          <w:trHeight w:val="630"/>
          <w:tblCellSpacing w:w="-5" w:type="nil"/>
        </w:trPr>
        <w:tc>
          <w:tcPr>
            <w:tcW w:w="3475" w:type="dxa"/>
            <w:gridSpan w:val="2"/>
            <w:tcBorders>
              <w:top w:val="single" w:sz="4" w:space="0" w:color="000000"/>
              <w:left w:val="single" w:sz="4" w:space="0" w:color="000000"/>
              <w:bottom w:val="single" w:sz="4" w:space="0" w:color="000000"/>
              <w:right w:val="single" w:sz="4" w:space="0" w:color="000000"/>
            </w:tcBorders>
            <w:vAlign w:val="bottom"/>
          </w:tcPr>
          <w:p w:rsidR="001A0D1C" w:rsidRPr="001A0D1C" w:rsidRDefault="001A0D1C" w:rsidP="001A0D1C">
            <w:pPr>
              <w:jc w:val="both"/>
              <w:rPr>
                <w:sz w:val="18"/>
                <w:szCs w:val="18"/>
              </w:rPr>
            </w:pPr>
            <w:r w:rsidRPr="001A0D1C">
              <w:rPr>
                <w:sz w:val="18"/>
                <w:szCs w:val="18"/>
              </w:rPr>
              <w:t>Основное мероприятие «Организация проведения оплачиваемых общественных работ»</w:t>
            </w:r>
          </w:p>
        </w:tc>
        <w:tc>
          <w:tcPr>
            <w:tcW w:w="567"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bCs/>
                <w:sz w:val="18"/>
                <w:szCs w:val="18"/>
              </w:rPr>
            </w:pPr>
            <w:r w:rsidRPr="001A0D1C">
              <w:rPr>
                <w:bCs/>
                <w:sz w:val="18"/>
                <w:szCs w:val="18"/>
              </w:rPr>
              <w:t>04</w:t>
            </w:r>
          </w:p>
        </w:tc>
        <w:tc>
          <w:tcPr>
            <w:tcW w:w="708"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bCs/>
                <w:sz w:val="18"/>
                <w:szCs w:val="18"/>
              </w:rPr>
            </w:pPr>
            <w:r w:rsidRPr="001A0D1C">
              <w:rPr>
                <w:bCs/>
                <w:sz w:val="18"/>
                <w:szCs w:val="18"/>
              </w:rPr>
              <w:t>01</w:t>
            </w:r>
          </w:p>
        </w:tc>
        <w:tc>
          <w:tcPr>
            <w:tcW w:w="993" w:type="dxa"/>
            <w:tcBorders>
              <w:top w:val="nil"/>
              <w:left w:val="nil"/>
              <w:bottom w:val="single" w:sz="4" w:space="0" w:color="auto"/>
              <w:right w:val="single" w:sz="4" w:space="0" w:color="auto"/>
            </w:tcBorders>
            <w:vAlign w:val="center"/>
          </w:tcPr>
          <w:p w:rsidR="001A0D1C" w:rsidRPr="001A0D1C" w:rsidRDefault="001A0D1C" w:rsidP="001A0D1C">
            <w:pPr>
              <w:jc w:val="both"/>
              <w:rPr>
                <w:bCs/>
                <w:sz w:val="18"/>
                <w:szCs w:val="18"/>
              </w:rPr>
            </w:pPr>
            <w:r w:rsidRPr="001A0D1C">
              <w:rPr>
                <w:bCs/>
                <w:sz w:val="18"/>
                <w:szCs w:val="18"/>
              </w:rPr>
              <w:t>84 4 02 00000</w:t>
            </w:r>
          </w:p>
        </w:tc>
        <w:tc>
          <w:tcPr>
            <w:tcW w:w="850" w:type="dxa"/>
            <w:tcBorders>
              <w:top w:val="nil"/>
              <w:left w:val="nil"/>
              <w:bottom w:val="single" w:sz="4" w:space="0" w:color="auto"/>
              <w:right w:val="single" w:sz="4" w:space="0" w:color="auto"/>
            </w:tcBorders>
            <w:vAlign w:val="center"/>
          </w:tcPr>
          <w:p w:rsidR="001A0D1C" w:rsidRPr="001A0D1C" w:rsidRDefault="001A0D1C" w:rsidP="001A0D1C">
            <w:pPr>
              <w:jc w:val="both"/>
              <w:rPr>
                <w:bCs/>
                <w:sz w:val="18"/>
                <w:szCs w:val="18"/>
              </w:rPr>
            </w:pPr>
          </w:p>
        </w:tc>
        <w:tc>
          <w:tcPr>
            <w:tcW w:w="1276" w:type="dxa"/>
            <w:tcBorders>
              <w:top w:val="nil"/>
              <w:left w:val="nil"/>
              <w:bottom w:val="single" w:sz="4" w:space="0" w:color="auto"/>
              <w:right w:val="single" w:sz="4" w:space="0" w:color="auto"/>
            </w:tcBorders>
            <w:vAlign w:val="center"/>
          </w:tcPr>
          <w:p w:rsidR="001A0D1C" w:rsidRPr="001A0D1C" w:rsidRDefault="001A0D1C" w:rsidP="001A0D1C">
            <w:pPr>
              <w:jc w:val="both"/>
              <w:rPr>
                <w:bCs/>
                <w:sz w:val="18"/>
                <w:szCs w:val="18"/>
              </w:rPr>
            </w:pPr>
            <w:r w:rsidRPr="001A0D1C">
              <w:rPr>
                <w:bCs/>
                <w:sz w:val="18"/>
                <w:szCs w:val="18"/>
              </w:rPr>
              <w:t>10,0</w:t>
            </w:r>
          </w:p>
        </w:tc>
        <w:tc>
          <w:tcPr>
            <w:tcW w:w="1134" w:type="dxa"/>
            <w:gridSpan w:val="2"/>
            <w:tcBorders>
              <w:top w:val="nil"/>
              <w:left w:val="single" w:sz="4" w:space="0" w:color="000000"/>
              <w:bottom w:val="single" w:sz="4" w:space="0" w:color="000000"/>
              <w:right w:val="single" w:sz="4" w:space="0" w:color="000000"/>
            </w:tcBorders>
            <w:vAlign w:val="center"/>
          </w:tcPr>
          <w:p w:rsidR="001A0D1C" w:rsidRPr="001A0D1C" w:rsidRDefault="001A0D1C" w:rsidP="001A0D1C">
            <w:pPr>
              <w:jc w:val="both"/>
              <w:rPr>
                <w:bCs/>
                <w:sz w:val="18"/>
                <w:szCs w:val="18"/>
              </w:rPr>
            </w:pPr>
            <w:r w:rsidRPr="001A0D1C">
              <w:rPr>
                <w:bCs/>
                <w:sz w:val="18"/>
                <w:szCs w:val="18"/>
              </w:rPr>
              <w:t>0,0</w:t>
            </w:r>
          </w:p>
        </w:tc>
        <w:tc>
          <w:tcPr>
            <w:tcW w:w="1417"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bCs/>
                <w:sz w:val="18"/>
                <w:szCs w:val="18"/>
              </w:rPr>
            </w:pPr>
            <w:r w:rsidRPr="001A0D1C">
              <w:rPr>
                <w:bCs/>
                <w:sz w:val="18"/>
                <w:szCs w:val="18"/>
              </w:rPr>
              <w:t>0,0</w:t>
            </w:r>
          </w:p>
        </w:tc>
        <w:tc>
          <w:tcPr>
            <w:tcW w:w="356" w:type="dxa"/>
            <w:tcBorders>
              <w:top w:val="nil"/>
              <w:left w:val="nil"/>
              <w:bottom w:val="nil"/>
              <w:right w:val="nil"/>
            </w:tcBorders>
          </w:tcPr>
          <w:p w:rsidR="001A0D1C" w:rsidRPr="001A0D1C" w:rsidRDefault="001A0D1C" w:rsidP="001A0D1C">
            <w:pPr>
              <w:jc w:val="both"/>
              <w:rPr>
                <w:sz w:val="18"/>
                <w:szCs w:val="18"/>
              </w:rPr>
            </w:pPr>
          </w:p>
        </w:tc>
      </w:tr>
      <w:tr w:rsidR="001A0D1C" w:rsidRPr="001A0D1C" w:rsidTr="001A0D1C">
        <w:tblPrEx>
          <w:tblCellSpacing w:w="-5" w:type="nil"/>
        </w:tblPrEx>
        <w:trPr>
          <w:trHeight w:val="630"/>
          <w:tblCellSpacing w:w="-5" w:type="nil"/>
        </w:trPr>
        <w:tc>
          <w:tcPr>
            <w:tcW w:w="3475" w:type="dxa"/>
            <w:gridSpan w:val="2"/>
            <w:tcBorders>
              <w:top w:val="single" w:sz="4" w:space="0" w:color="000000"/>
              <w:left w:val="single" w:sz="4" w:space="0" w:color="000000"/>
              <w:bottom w:val="single" w:sz="4" w:space="0" w:color="000000"/>
              <w:right w:val="single" w:sz="4" w:space="0" w:color="000000"/>
            </w:tcBorders>
            <w:vAlign w:val="bottom"/>
          </w:tcPr>
          <w:p w:rsidR="001A0D1C" w:rsidRPr="001A0D1C" w:rsidRDefault="001A0D1C" w:rsidP="001A0D1C">
            <w:pPr>
              <w:jc w:val="both"/>
              <w:rPr>
                <w:sz w:val="18"/>
                <w:szCs w:val="18"/>
              </w:rPr>
            </w:pPr>
            <w:r w:rsidRPr="001A0D1C">
              <w:rPr>
                <w:sz w:val="18"/>
                <w:szCs w:val="18"/>
              </w:rPr>
              <w:t>Расходы бюджета поселения на организацию проведения оплачиваемых работ (Закупка товаров, работ и услуг для муниципальных нужд)</w:t>
            </w:r>
          </w:p>
        </w:tc>
        <w:tc>
          <w:tcPr>
            <w:tcW w:w="567"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bCs/>
                <w:sz w:val="18"/>
                <w:szCs w:val="18"/>
              </w:rPr>
            </w:pPr>
            <w:r w:rsidRPr="001A0D1C">
              <w:rPr>
                <w:bCs/>
                <w:sz w:val="18"/>
                <w:szCs w:val="18"/>
              </w:rPr>
              <w:t>04</w:t>
            </w:r>
          </w:p>
        </w:tc>
        <w:tc>
          <w:tcPr>
            <w:tcW w:w="708"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bCs/>
                <w:sz w:val="18"/>
                <w:szCs w:val="18"/>
              </w:rPr>
            </w:pPr>
            <w:r w:rsidRPr="001A0D1C">
              <w:rPr>
                <w:bCs/>
                <w:sz w:val="18"/>
                <w:szCs w:val="18"/>
              </w:rPr>
              <w:t>01</w:t>
            </w:r>
          </w:p>
        </w:tc>
        <w:tc>
          <w:tcPr>
            <w:tcW w:w="993" w:type="dxa"/>
            <w:tcBorders>
              <w:top w:val="nil"/>
              <w:left w:val="nil"/>
              <w:bottom w:val="single" w:sz="4" w:space="0" w:color="auto"/>
              <w:right w:val="single" w:sz="4" w:space="0" w:color="auto"/>
            </w:tcBorders>
            <w:vAlign w:val="center"/>
          </w:tcPr>
          <w:p w:rsidR="001A0D1C" w:rsidRPr="001A0D1C" w:rsidRDefault="001A0D1C" w:rsidP="001A0D1C">
            <w:pPr>
              <w:jc w:val="both"/>
              <w:rPr>
                <w:bCs/>
                <w:sz w:val="18"/>
                <w:szCs w:val="18"/>
              </w:rPr>
            </w:pPr>
            <w:r w:rsidRPr="001A0D1C">
              <w:rPr>
                <w:bCs/>
                <w:sz w:val="18"/>
                <w:szCs w:val="18"/>
              </w:rPr>
              <w:t>84 4 02 98430</w:t>
            </w:r>
          </w:p>
        </w:tc>
        <w:tc>
          <w:tcPr>
            <w:tcW w:w="850" w:type="dxa"/>
            <w:tcBorders>
              <w:top w:val="nil"/>
              <w:left w:val="nil"/>
              <w:bottom w:val="single" w:sz="4" w:space="0" w:color="auto"/>
              <w:right w:val="single" w:sz="4" w:space="0" w:color="auto"/>
            </w:tcBorders>
            <w:vAlign w:val="center"/>
          </w:tcPr>
          <w:p w:rsidR="001A0D1C" w:rsidRPr="001A0D1C" w:rsidRDefault="001A0D1C" w:rsidP="001A0D1C">
            <w:pPr>
              <w:jc w:val="both"/>
              <w:rPr>
                <w:bCs/>
                <w:sz w:val="18"/>
                <w:szCs w:val="18"/>
              </w:rPr>
            </w:pPr>
            <w:r w:rsidRPr="001A0D1C">
              <w:rPr>
                <w:bCs/>
                <w:sz w:val="18"/>
                <w:szCs w:val="18"/>
              </w:rPr>
              <w:t>200</w:t>
            </w:r>
          </w:p>
        </w:tc>
        <w:tc>
          <w:tcPr>
            <w:tcW w:w="1276" w:type="dxa"/>
            <w:tcBorders>
              <w:top w:val="nil"/>
              <w:left w:val="nil"/>
              <w:bottom w:val="single" w:sz="4" w:space="0" w:color="auto"/>
              <w:right w:val="single" w:sz="4" w:space="0" w:color="auto"/>
            </w:tcBorders>
            <w:vAlign w:val="center"/>
          </w:tcPr>
          <w:p w:rsidR="001A0D1C" w:rsidRPr="001A0D1C" w:rsidRDefault="001A0D1C" w:rsidP="001A0D1C">
            <w:pPr>
              <w:jc w:val="both"/>
              <w:rPr>
                <w:bCs/>
                <w:sz w:val="18"/>
                <w:szCs w:val="18"/>
              </w:rPr>
            </w:pPr>
            <w:r w:rsidRPr="001A0D1C">
              <w:rPr>
                <w:bCs/>
                <w:sz w:val="18"/>
                <w:szCs w:val="18"/>
              </w:rPr>
              <w:t>10,0</w:t>
            </w:r>
          </w:p>
        </w:tc>
        <w:tc>
          <w:tcPr>
            <w:tcW w:w="1134" w:type="dxa"/>
            <w:gridSpan w:val="2"/>
            <w:tcBorders>
              <w:top w:val="nil"/>
              <w:left w:val="single" w:sz="4" w:space="0" w:color="000000"/>
              <w:bottom w:val="single" w:sz="4" w:space="0" w:color="000000"/>
              <w:right w:val="single" w:sz="4" w:space="0" w:color="000000"/>
            </w:tcBorders>
            <w:vAlign w:val="center"/>
          </w:tcPr>
          <w:p w:rsidR="001A0D1C" w:rsidRPr="001A0D1C" w:rsidRDefault="001A0D1C" w:rsidP="001A0D1C">
            <w:pPr>
              <w:jc w:val="both"/>
              <w:rPr>
                <w:bCs/>
                <w:sz w:val="18"/>
                <w:szCs w:val="18"/>
              </w:rPr>
            </w:pPr>
            <w:r w:rsidRPr="001A0D1C">
              <w:rPr>
                <w:bCs/>
                <w:sz w:val="18"/>
                <w:szCs w:val="18"/>
              </w:rPr>
              <w:t>0,0</w:t>
            </w:r>
          </w:p>
        </w:tc>
        <w:tc>
          <w:tcPr>
            <w:tcW w:w="1417"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bCs/>
                <w:sz w:val="18"/>
                <w:szCs w:val="18"/>
              </w:rPr>
            </w:pPr>
            <w:r w:rsidRPr="001A0D1C">
              <w:rPr>
                <w:bCs/>
                <w:sz w:val="18"/>
                <w:szCs w:val="18"/>
              </w:rPr>
              <w:t>0,0</w:t>
            </w:r>
          </w:p>
        </w:tc>
        <w:tc>
          <w:tcPr>
            <w:tcW w:w="356" w:type="dxa"/>
            <w:tcBorders>
              <w:top w:val="nil"/>
              <w:left w:val="nil"/>
              <w:bottom w:val="nil"/>
              <w:right w:val="nil"/>
            </w:tcBorders>
          </w:tcPr>
          <w:p w:rsidR="001A0D1C" w:rsidRPr="001A0D1C" w:rsidRDefault="001A0D1C" w:rsidP="001A0D1C">
            <w:pPr>
              <w:jc w:val="both"/>
              <w:rPr>
                <w:sz w:val="18"/>
                <w:szCs w:val="18"/>
              </w:rPr>
            </w:pPr>
          </w:p>
        </w:tc>
      </w:tr>
      <w:tr w:rsidR="001A0D1C" w:rsidRPr="001A0D1C" w:rsidTr="001A0D1C">
        <w:tblPrEx>
          <w:tblCellSpacing w:w="-5" w:type="nil"/>
        </w:tblPrEx>
        <w:trPr>
          <w:trHeight w:val="525"/>
          <w:tblCellSpacing w:w="-5" w:type="nil"/>
        </w:trPr>
        <w:tc>
          <w:tcPr>
            <w:tcW w:w="3475" w:type="dxa"/>
            <w:gridSpan w:val="2"/>
            <w:tcBorders>
              <w:top w:val="nil"/>
              <w:left w:val="single" w:sz="4" w:space="0" w:color="000000"/>
              <w:bottom w:val="single" w:sz="4" w:space="0" w:color="000000"/>
              <w:right w:val="single" w:sz="4" w:space="0" w:color="000000"/>
            </w:tcBorders>
            <w:vAlign w:val="bottom"/>
          </w:tcPr>
          <w:p w:rsidR="001A0D1C" w:rsidRPr="001A0D1C" w:rsidRDefault="001A0D1C" w:rsidP="001A0D1C">
            <w:pPr>
              <w:jc w:val="both"/>
              <w:rPr>
                <w:b/>
                <w:bCs/>
                <w:i/>
                <w:iCs/>
                <w:sz w:val="18"/>
                <w:szCs w:val="18"/>
              </w:rPr>
            </w:pPr>
            <w:r w:rsidRPr="001A0D1C">
              <w:rPr>
                <w:b/>
                <w:bCs/>
                <w:i/>
                <w:iCs/>
                <w:sz w:val="18"/>
                <w:szCs w:val="18"/>
              </w:rPr>
              <w:t>Дорожное хозяйство (дорожные фонды)</w:t>
            </w:r>
          </w:p>
        </w:tc>
        <w:tc>
          <w:tcPr>
            <w:tcW w:w="567"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b/>
                <w:bCs/>
                <w:i/>
                <w:iCs/>
                <w:sz w:val="18"/>
                <w:szCs w:val="18"/>
              </w:rPr>
            </w:pPr>
            <w:r w:rsidRPr="001A0D1C">
              <w:rPr>
                <w:b/>
                <w:bCs/>
                <w:i/>
                <w:iCs/>
                <w:sz w:val="18"/>
                <w:szCs w:val="18"/>
              </w:rPr>
              <w:t>04</w:t>
            </w:r>
          </w:p>
        </w:tc>
        <w:tc>
          <w:tcPr>
            <w:tcW w:w="708"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b/>
                <w:bCs/>
                <w:i/>
                <w:iCs/>
                <w:sz w:val="18"/>
                <w:szCs w:val="18"/>
              </w:rPr>
            </w:pPr>
            <w:r w:rsidRPr="001A0D1C">
              <w:rPr>
                <w:b/>
                <w:bCs/>
                <w:i/>
                <w:iCs/>
                <w:sz w:val="18"/>
                <w:szCs w:val="18"/>
              </w:rPr>
              <w:t>09</w:t>
            </w:r>
          </w:p>
        </w:tc>
        <w:tc>
          <w:tcPr>
            <w:tcW w:w="993" w:type="dxa"/>
            <w:tcBorders>
              <w:top w:val="nil"/>
              <w:left w:val="nil"/>
              <w:bottom w:val="single" w:sz="4" w:space="0" w:color="auto"/>
              <w:right w:val="single" w:sz="4" w:space="0" w:color="auto"/>
            </w:tcBorders>
            <w:vAlign w:val="center"/>
          </w:tcPr>
          <w:p w:rsidR="001A0D1C" w:rsidRPr="001A0D1C" w:rsidRDefault="001A0D1C" w:rsidP="001A0D1C">
            <w:pPr>
              <w:jc w:val="both"/>
              <w:rPr>
                <w:b/>
                <w:bCs/>
                <w:i/>
                <w:iCs/>
                <w:sz w:val="18"/>
                <w:szCs w:val="18"/>
              </w:rPr>
            </w:pPr>
          </w:p>
        </w:tc>
        <w:tc>
          <w:tcPr>
            <w:tcW w:w="850" w:type="dxa"/>
            <w:tcBorders>
              <w:top w:val="nil"/>
              <w:left w:val="nil"/>
              <w:bottom w:val="single" w:sz="4" w:space="0" w:color="auto"/>
              <w:right w:val="single" w:sz="4" w:space="0" w:color="auto"/>
            </w:tcBorders>
            <w:vAlign w:val="center"/>
          </w:tcPr>
          <w:p w:rsidR="001A0D1C" w:rsidRPr="001A0D1C" w:rsidRDefault="001A0D1C" w:rsidP="001A0D1C">
            <w:pPr>
              <w:jc w:val="both"/>
              <w:rPr>
                <w:b/>
                <w:bCs/>
                <w:i/>
                <w:iCs/>
                <w:sz w:val="18"/>
                <w:szCs w:val="18"/>
              </w:rPr>
            </w:pPr>
          </w:p>
        </w:tc>
        <w:tc>
          <w:tcPr>
            <w:tcW w:w="1276" w:type="dxa"/>
            <w:tcBorders>
              <w:top w:val="nil"/>
              <w:left w:val="nil"/>
              <w:bottom w:val="single" w:sz="4" w:space="0" w:color="auto"/>
              <w:right w:val="single" w:sz="4" w:space="0" w:color="auto"/>
            </w:tcBorders>
            <w:vAlign w:val="center"/>
          </w:tcPr>
          <w:p w:rsidR="001A0D1C" w:rsidRPr="001A0D1C" w:rsidRDefault="001A0D1C" w:rsidP="001A0D1C">
            <w:pPr>
              <w:jc w:val="both"/>
              <w:rPr>
                <w:b/>
                <w:bCs/>
                <w:i/>
                <w:iCs/>
                <w:sz w:val="18"/>
                <w:szCs w:val="18"/>
              </w:rPr>
            </w:pPr>
            <w:r w:rsidRPr="001A0D1C">
              <w:rPr>
                <w:b/>
                <w:bCs/>
                <w:i/>
                <w:iCs/>
                <w:sz w:val="18"/>
                <w:szCs w:val="18"/>
              </w:rPr>
              <w:t>3352,0</w:t>
            </w:r>
          </w:p>
        </w:tc>
        <w:tc>
          <w:tcPr>
            <w:tcW w:w="1134" w:type="dxa"/>
            <w:gridSpan w:val="2"/>
            <w:tcBorders>
              <w:top w:val="nil"/>
              <w:left w:val="single" w:sz="4" w:space="0" w:color="000000"/>
              <w:bottom w:val="single" w:sz="4" w:space="0" w:color="000000"/>
              <w:right w:val="single" w:sz="4" w:space="0" w:color="000000"/>
            </w:tcBorders>
            <w:vAlign w:val="center"/>
          </w:tcPr>
          <w:p w:rsidR="001A0D1C" w:rsidRPr="001A0D1C" w:rsidRDefault="001A0D1C" w:rsidP="001A0D1C">
            <w:pPr>
              <w:jc w:val="both"/>
              <w:rPr>
                <w:b/>
                <w:bCs/>
                <w:i/>
                <w:iCs/>
                <w:sz w:val="18"/>
                <w:szCs w:val="18"/>
              </w:rPr>
            </w:pPr>
            <w:r w:rsidRPr="001A0D1C">
              <w:rPr>
                <w:b/>
                <w:bCs/>
                <w:i/>
                <w:iCs/>
                <w:sz w:val="18"/>
                <w:szCs w:val="18"/>
              </w:rPr>
              <w:t>2354,3</w:t>
            </w:r>
          </w:p>
        </w:tc>
        <w:tc>
          <w:tcPr>
            <w:tcW w:w="1417"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b/>
                <w:bCs/>
                <w:i/>
                <w:iCs/>
                <w:sz w:val="18"/>
                <w:szCs w:val="18"/>
              </w:rPr>
            </w:pPr>
            <w:r w:rsidRPr="001A0D1C">
              <w:rPr>
                <w:b/>
                <w:bCs/>
                <w:i/>
                <w:iCs/>
                <w:sz w:val="18"/>
                <w:szCs w:val="18"/>
              </w:rPr>
              <w:t>2445,7</w:t>
            </w:r>
          </w:p>
        </w:tc>
        <w:tc>
          <w:tcPr>
            <w:tcW w:w="356" w:type="dxa"/>
            <w:tcBorders>
              <w:top w:val="nil"/>
              <w:left w:val="nil"/>
              <w:bottom w:val="nil"/>
              <w:right w:val="nil"/>
            </w:tcBorders>
          </w:tcPr>
          <w:p w:rsidR="001A0D1C" w:rsidRPr="001A0D1C" w:rsidRDefault="001A0D1C" w:rsidP="001A0D1C">
            <w:pPr>
              <w:jc w:val="both"/>
              <w:rPr>
                <w:sz w:val="18"/>
                <w:szCs w:val="18"/>
              </w:rPr>
            </w:pPr>
          </w:p>
        </w:tc>
      </w:tr>
      <w:tr w:rsidR="001A0D1C" w:rsidRPr="001A0D1C" w:rsidTr="001A0D1C">
        <w:tblPrEx>
          <w:tblCellSpacing w:w="-5" w:type="nil"/>
        </w:tblPrEx>
        <w:trPr>
          <w:trHeight w:val="525"/>
          <w:tblCellSpacing w:w="-5" w:type="nil"/>
        </w:trPr>
        <w:tc>
          <w:tcPr>
            <w:tcW w:w="3475" w:type="dxa"/>
            <w:gridSpan w:val="2"/>
            <w:tcBorders>
              <w:top w:val="nil"/>
              <w:left w:val="single" w:sz="4" w:space="0" w:color="000000"/>
              <w:bottom w:val="single" w:sz="4" w:space="0" w:color="000000"/>
              <w:right w:val="single" w:sz="4" w:space="0" w:color="000000"/>
            </w:tcBorders>
            <w:vAlign w:val="bottom"/>
          </w:tcPr>
          <w:p w:rsidR="001A0D1C" w:rsidRPr="001A0D1C" w:rsidRDefault="001A0D1C" w:rsidP="001A0D1C">
            <w:pPr>
              <w:jc w:val="both"/>
              <w:rPr>
                <w:sz w:val="18"/>
                <w:szCs w:val="18"/>
              </w:rPr>
            </w:pPr>
            <w:r w:rsidRPr="001A0D1C">
              <w:rPr>
                <w:sz w:val="18"/>
                <w:szCs w:val="18"/>
              </w:rPr>
              <w:t>Муниципальная программа Гвазденского сельского поселения Бутурлиновского муниципального района Воронежской области "Социально-экономическое  развитие Гвазденского сельского поселения"</w:t>
            </w:r>
          </w:p>
        </w:tc>
        <w:tc>
          <w:tcPr>
            <w:tcW w:w="567"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04</w:t>
            </w:r>
          </w:p>
        </w:tc>
        <w:tc>
          <w:tcPr>
            <w:tcW w:w="708"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09</w:t>
            </w:r>
          </w:p>
        </w:tc>
        <w:tc>
          <w:tcPr>
            <w:tcW w:w="993"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84 0 00 00000</w:t>
            </w:r>
          </w:p>
        </w:tc>
        <w:tc>
          <w:tcPr>
            <w:tcW w:w="850" w:type="dxa"/>
            <w:tcBorders>
              <w:top w:val="nil"/>
              <w:left w:val="nil"/>
              <w:bottom w:val="single" w:sz="4" w:space="0" w:color="auto"/>
              <w:right w:val="single" w:sz="4" w:space="0" w:color="auto"/>
            </w:tcBorders>
            <w:vAlign w:val="center"/>
          </w:tcPr>
          <w:p w:rsidR="001A0D1C" w:rsidRPr="001A0D1C" w:rsidRDefault="001A0D1C" w:rsidP="001A0D1C">
            <w:pPr>
              <w:jc w:val="both"/>
              <w:rPr>
                <w:b/>
                <w:bCs/>
                <w:i/>
                <w:iCs/>
                <w:sz w:val="18"/>
                <w:szCs w:val="18"/>
              </w:rPr>
            </w:pPr>
          </w:p>
        </w:tc>
        <w:tc>
          <w:tcPr>
            <w:tcW w:w="1276"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3352,0</w:t>
            </w:r>
          </w:p>
        </w:tc>
        <w:tc>
          <w:tcPr>
            <w:tcW w:w="1134" w:type="dxa"/>
            <w:gridSpan w:val="2"/>
            <w:tcBorders>
              <w:top w:val="nil"/>
              <w:left w:val="single" w:sz="4" w:space="0" w:color="000000"/>
              <w:bottom w:val="single" w:sz="4" w:space="0" w:color="000000"/>
              <w:right w:val="single" w:sz="4" w:space="0" w:color="000000"/>
            </w:tcBorders>
            <w:vAlign w:val="center"/>
          </w:tcPr>
          <w:p w:rsidR="001A0D1C" w:rsidRPr="001A0D1C" w:rsidRDefault="001A0D1C" w:rsidP="001A0D1C">
            <w:pPr>
              <w:jc w:val="both"/>
              <w:rPr>
                <w:sz w:val="18"/>
                <w:szCs w:val="18"/>
              </w:rPr>
            </w:pPr>
            <w:r w:rsidRPr="001A0D1C">
              <w:rPr>
                <w:sz w:val="18"/>
                <w:szCs w:val="18"/>
              </w:rPr>
              <w:t>2354,3</w:t>
            </w:r>
          </w:p>
        </w:tc>
        <w:tc>
          <w:tcPr>
            <w:tcW w:w="1417"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2445,7</w:t>
            </w:r>
          </w:p>
        </w:tc>
        <w:tc>
          <w:tcPr>
            <w:tcW w:w="356" w:type="dxa"/>
            <w:tcBorders>
              <w:top w:val="nil"/>
              <w:left w:val="nil"/>
              <w:bottom w:val="nil"/>
              <w:right w:val="nil"/>
            </w:tcBorders>
          </w:tcPr>
          <w:p w:rsidR="001A0D1C" w:rsidRPr="001A0D1C" w:rsidRDefault="001A0D1C" w:rsidP="001A0D1C">
            <w:pPr>
              <w:jc w:val="both"/>
              <w:rPr>
                <w:sz w:val="18"/>
                <w:szCs w:val="18"/>
              </w:rPr>
            </w:pPr>
          </w:p>
        </w:tc>
      </w:tr>
      <w:tr w:rsidR="001A0D1C" w:rsidRPr="001A0D1C" w:rsidTr="001A0D1C">
        <w:tblPrEx>
          <w:tblCellSpacing w:w="-5" w:type="nil"/>
        </w:tblPrEx>
        <w:trPr>
          <w:trHeight w:val="525"/>
          <w:tblCellSpacing w:w="-5" w:type="nil"/>
        </w:trPr>
        <w:tc>
          <w:tcPr>
            <w:tcW w:w="3475" w:type="dxa"/>
            <w:gridSpan w:val="2"/>
            <w:tcBorders>
              <w:top w:val="nil"/>
              <w:left w:val="single" w:sz="4" w:space="0" w:color="000000"/>
              <w:bottom w:val="single" w:sz="4" w:space="0" w:color="000000"/>
              <w:right w:val="single" w:sz="4" w:space="0" w:color="000000"/>
            </w:tcBorders>
            <w:vAlign w:val="bottom"/>
          </w:tcPr>
          <w:p w:rsidR="001A0D1C" w:rsidRPr="001A0D1C" w:rsidRDefault="001A0D1C" w:rsidP="001A0D1C">
            <w:pPr>
              <w:jc w:val="both"/>
              <w:rPr>
                <w:sz w:val="18"/>
                <w:szCs w:val="18"/>
              </w:rPr>
            </w:pPr>
            <w:r w:rsidRPr="001A0D1C">
              <w:rPr>
                <w:sz w:val="18"/>
                <w:szCs w:val="18"/>
              </w:rPr>
              <w:t>Подпрограмма «Развитие национальной экономики Гвазденского сельского поселения»</w:t>
            </w:r>
          </w:p>
        </w:tc>
        <w:tc>
          <w:tcPr>
            <w:tcW w:w="567"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04</w:t>
            </w:r>
          </w:p>
        </w:tc>
        <w:tc>
          <w:tcPr>
            <w:tcW w:w="708"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09</w:t>
            </w:r>
          </w:p>
        </w:tc>
        <w:tc>
          <w:tcPr>
            <w:tcW w:w="993"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84 4 01 00000</w:t>
            </w:r>
          </w:p>
        </w:tc>
        <w:tc>
          <w:tcPr>
            <w:tcW w:w="850" w:type="dxa"/>
            <w:tcBorders>
              <w:top w:val="nil"/>
              <w:left w:val="nil"/>
              <w:bottom w:val="single" w:sz="4" w:space="0" w:color="auto"/>
              <w:right w:val="single" w:sz="4" w:space="0" w:color="auto"/>
            </w:tcBorders>
            <w:vAlign w:val="center"/>
          </w:tcPr>
          <w:p w:rsidR="001A0D1C" w:rsidRPr="001A0D1C" w:rsidRDefault="001A0D1C" w:rsidP="001A0D1C">
            <w:pPr>
              <w:jc w:val="both"/>
              <w:rPr>
                <w:b/>
                <w:bCs/>
                <w:i/>
                <w:iCs/>
                <w:sz w:val="18"/>
                <w:szCs w:val="18"/>
              </w:rPr>
            </w:pPr>
          </w:p>
        </w:tc>
        <w:tc>
          <w:tcPr>
            <w:tcW w:w="1276"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 xml:space="preserve"> 3352,0</w:t>
            </w:r>
          </w:p>
        </w:tc>
        <w:tc>
          <w:tcPr>
            <w:tcW w:w="1134" w:type="dxa"/>
            <w:gridSpan w:val="2"/>
            <w:tcBorders>
              <w:top w:val="nil"/>
              <w:left w:val="single" w:sz="4" w:space="0" w:color="000000"/>
              <w:bottom w:val="single" w:sz="4" w:space="0" w:color="000000"/>
              <w:right w:val="single" w:sz="4" w:space="0" w:color="000000"/>
            </w:tcBorders>
            <w:vAlign w:val="center"/>
          </w:tcPr>
          <w:p w:rsidR="001A0D1C" w:rsidRPr="001A0D1C" w:rsidRDefault="001A0D1C" w:rsidP="001A0D1C">
            <w:pPr>
              <w:jc w:val="both"/>
              <w:rPr>
                <w:sz w:val="18"/>
                <w:szCs w:val="18"/>
              </w:rPr>
            </w:pPr>
            <w:r w:rsidRPr="001A0D1C">
              <w:rPr>
                <w:sz w:val="18"/>
                <w:szCs w:val="18"/>
              </w:rPr>
              <w:t>2354,3</w:t>
            </w:r>
          </w:p>
        </w:tc>
        <w:tc>
          <w:tcPr>
            <w:tcW w:w="1417"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2445,7</w:t>
            </w:r>
          </w:p>
        </w:tc>
        <w:tc>
          <w:tcPr>
            <w:tcW w:w="356" w:type="dxa"/>
            <w:tcBorders>
              <w:top w:val="nil"/>
              <w:left w:val="nil"/>
              <w:bottom w:val="nil"/>
              <w:right w:val="nil"/>
            </w:tcBorders>
          </w:tcPr>
          <w:p w:rsidR="001A0D1C" w:rsidRPr="001A0D1C" w:rsidRDefault="001A0D1C" w:rsidP="001A0D1C">
            <w:pPr>
              <w:jc w:val="both"/>
              <w:rPr>
                <w:sz w:val="18"/>
                <w:szCs w:val="18"/>
              </w:rPr>
            </w:pPr>
          </w:p>
        </w:tc>
      </w:tr>
      <w:tr w:rsidR="001A0D1C" w:rsidRPr="001A0D1C" w:rsidTr="001A0D1C">
        <w:tblPrEx>
          <w:tblCellSpacing w:w="-5" w:type="nil"/>
        </w:tblPrEx>
        <w:trPr>
          <w:trHeight w:val="525"/>
          <w:tblCellSpacing w:w="-5" w:type="nil"/>
        </w:trPr>
        <w:tc>
          <w:tcPr>
            <w:tcW w:w="3475" w:type="dxa"/>
            <w:gridSpan w:val="2"/>
            <w:tcBorders>
              <w:top w:val="nil"/>
              <w:left w:val="single" w:sz="4" w:space="0" w:color="000000"/>
              <w:bottom w:val="single" w:sz="4" w:space="0" w:color="000000"/>
              <w:right w:val="single" w:sz="4" w:space="0" w:color="000000"/>
            </w:tcBorders>
            <w:vAlign w:val="bottom"/>
          </w:tcPr>
          <w:p w:rsidR="001A0D1C" w:rsidRPr="001A0D1C" w:rsidRDefault="001A0D1C" w:rsidP="001A0D1C">
            <w:pPr>
              <w:jc w:val="both"/>
              <w:rPr>
                <w:sz w:val="18"/>
                <w:szCs w:val="18"/>
              </w:rPr>
            </w:pPr>
            <w:r w:rsidRPr="001A0D1C">
              <w:rPr>
                <w:sz w:val="18"/>
                <w:szCs w:val="18"/>
              </w:rPr>
              <w:t>Основное мероприятие «Мероприятие по развитию сети автомобильных дорог общего пользования местного значения Гвазденского сельского поселения»</w:t>
            </w:r>
          </w:p>
        </w:tc>
        <w:tc>
          <w:tcPr>
            <w:tcW w:w="567"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04</w:t>
            </w:r>
          </w:p>
        </w:tc>
        <w:tc>
          <w:tcPr>
            <w:tcW w:w="708"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09</w:t>
            </w:r>
          </w:p>
        </w:tc>
        <w:tc>
          <w:tcPr>
            <w:tcW w:w="993"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84 4 01 00000</w:t>
            </w:r>
          </w:p>
        </w:tc>
        <w:tc>
          <w:tcPr>
            <w:tcW w:w="850" w:type="dxa"/>
            <w:tcBorders>
              <w:top w:val="nil"/>
              <w:left w:val="nil"/>
              <w:bottom w:val="single" w:sz="4" w:space="0" w:color="auto"/>
              <w:right w:val="single" w:sz="4" w:space="0" w:color="auto"/>
            </w:tcBorders>
            <w:vAlign w:val="center"/>
          </w:tcPr>
          <w:p w:rsidR="001A0D1C" w:rsidRPr="001A0D1C" w:rsidRDefault="001A0D1C" w:rsidP="001A0D1C">
            <w:pPr>
              <w:jc w:val="both"/>
              <w:rPr>
                <w:b/>
                <w:bCs/>
                <w:i/>
                <w:iCs/>
                <w:sz w:val="18"/>
                <w:szCs w:val="18"/>
              </w:rPr>
            </w:pPr>
          </w:p>
        </w:tc>
        <w:tc>
          <w:tcPr>
            <w:tcW w:w="1276"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3352,0</w:t>
            </w:r>
          </w:p>
        </w:tc>
        <w:tc>
          <w:tcPr>
            <w:tcW w:w="1134" w:type="dxa"/>
            <w:gridSpan w:val="2"/>
            <w:tcBorders>
              <w:top w:val="nil"/>
              <w:left w:val="single" w:sz="4" w:space="0" w:color="000000"/>
              <w:bottom w:val="single" w:sz="4" w:space="0" w:color="000000"/>
              <w:right w:val="single" w:sz="4" w:space="0" w:color="000000"/>
            </w:tcBorders>
            <w:vAlign w:val="center"/>
          </w:tcPr>
          <w:p w:rsidR="001A0D1C" w:rsidRPr="001A0D1C" w:rsidRDefault="001A0D1C" w:rsidP="001A0D1C">
            <w:pPr>
              <w:jc w:val="both"/>
              <w:rPr>
                <w:sz w:val="18"/>
                <w:szCs w:val="18"/>
              </w:rPr>
            </w:pPr>
            <w:r w:rsidRPr="001A0D1C">
              <w:rPr>
                <w:sz w:val="18"/>
                <w:szCs w:val="18"/>
              </w:rPr>
              <w:t>2354,3</w:t>
            </w:r>
          </w:p>
        </w:tc>
        <w:tc>
          <w:tcPr>
            <w:tcW w:w="1417"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2445,7</w:t>
            </w:r>
          </w:p>
        </w:tc>
        <w:tc>
          <w:tcPr>
            <w:tcW w:w="356" w:type="dxa"/>
            <w:tcBorders>
              <w:top w:val="nil"/>
              <w:left w:val="nil"/>
              <w:bottom w:val="nil"/>
              <w:right w:val="nil"/>
            </w:tcBorders>
          </w:tcPr>
          <w:p w:rsidR="001A0D1C" w:rsidRPr="001A0D1C" w:rsidRDefault="001A0D1C" w:rsidP="001A0D1C">
            <w:pPr>
              <w:jc w:val="both"/>
              <w:rPr>
                <w:sz w:val="18"/>
                <w:szCs w:val="18"/>
              </w:rPr>
            </w:pPr>
          </w:p>
        </w:tc>
      </w:tr>
      <w:tr w:rsidR="001A0D1C" w:rsidRPr="001A0D1C" w:rsidTr="001A0D1C">
        <w:tblPrEx>
          <w:tblCellSpacing w:w="-5" w:type="nil"/>
        </w:tblPrEx>
        <w:trPr>
          <w:trHeight w:val="525"/>
          <w:tblCellSpacing w:w="-5" w:type="nil"/>
        </w:trPr>
        <w:tc>
          <w:tcPr>
            <w:tcW w:w="3475" w:type="dxa"/>
            <w:gridSpan w:val="2"/>
            <w:tcBorders>
              <w:top w:val="nil"/>
              <w:left w:val="single" w:sz="4" w:space="0" w:color="000000"/>
              <w:bottom w:val="single" w:sz="4" w:space="0" w:color="000000"/>
              <w:right w:val="single" w:sz="4" w:space="0" w:color="000000"/>
            </w:tcBorders>
            <w:vAlign w:val="bottom"/>
          </w:tcPr>
          <w:p w:rsidR="001A0D1C" w:rsidRPr="001A0D1C" w:rsidRDefault="001A0D1C" w:rsidP="001A0D1C">
            <w:pPr>
              <w:jc w:val="both"/>
              <w:rPr>
                <w:sz w:val="18"/>
                <w:szCs w:val="18"/>
              </w:rPr>
            </w:pPr>
            <w:r w:rsidRPr="001A0D1C">
              <w:rPr>
                <w:sz w:val="18"/>
                <w:szCs w:val="18"/>
              </w:rPr>
              <w:t>Мероприятие по развитию сети автомобильных дорог общего пользования местного значения сельского поселения (Закупка товаров, работ и услуг для муниципальных нужд)</w:t>
            </w:r>
          </w:p>
        </w:tc>
        <w:tc>
          <w:tcPr>
            <w:tcW w:w="567"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 xml:space="preserve">04 </w:t>
            </w:r>
          </w:p>
        </w:tc>
        <w:tc>
          <w:tcPr>
            <w:tcW w:w="708"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09</w:t>
            </w:r>
          </w:p>
        </w:tc>
        <w:tc>
          <w:tcPr>
            <w:tcW w:w="993"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84 4 01 91290</w:t>
            </w:r>
          </w:p>
        </w:tc>
        <w:tc>
          <w:tcPr>
            <w:tcW w:w="850"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200</w:t>
            </w:r>
          </w:p>
        </w:tc>
        <w:tc>
          <w:tcPr>
            <w:tcW w:w="1276"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3352,0</w:t>
            </w:r>
          </w:p>
        </w:tc>
        <w:tc>
          <w:tcPr>
            <w:tcW w:w="1134" w:type="dxa"/>
            <w:gridSpan w:val="2"/>
            <w:tcBorders>
              <w:top w:val="nil"/>
              <w:left w:val="single" w:sz="4" w:space="0" w:color="000000"/>
              <w:bottom w:val="single" w:sz="4" w:space="0" w:color="000000"/>
              <w:right w:val="single" w:sz="4" w:space="0" w:color="000000"/>
            </w:tcBorders>
            <w:vAlign w:val="center"/>
          </w:tcPr>
          <w:p w:rsidR="001A0D1C" w:rsidRPr="001A0D1C" w:rsidRDefault="001A0D1C" w:rsidP="001A0D1C">
            <w:pPr>
              <w:jc w:val="both"/>
              <w:rPr>
                <w:sz w:val="18"/>
                <w:szCs w:val="18"/>
              </w:rPr>
            </w:pPr>
            <w:r w:rsidRPr="001A0D1C">
              <w:rPr>
                <w:sz w:val="18"/>
                <w:szCs w:val="18"/>
              </w:rPr>
              <w:t>2354,3</w:t>
            </w:r>
          </w:p>
        </w:tc>
        <w:tc>
          <w:tcPr>
            <w:tcW w:w="1417"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2445,7</w:t>
            </w:r>
          </w:p>
        </w:tc>
        <w:tc>
          <w:tcPr>
            <w:tcW w:w="356" w:type="dxa"/>
            <w:tcBorders>
              <w:top w:val="nil"/>
              <w:left w:val="nil"/>
              <w:bottom w:val="nil"/>
              <w:right w:val="nil"/>
            </w:tcBorders>
          </w:tcPr>
          <w:p w:rsidR="001A0D1C" w:rsidRPr="001A0D1C" w:rsidRDefault="001A0D1C" w:rsidP="001A0D1C">
            <w:pPr>
              <w:jc w:val="both"/>
              <w:rPr>
                <w:sz w:val="18"/>
                <w:szCs w:val="18"/>
              </w:rPr>
            </w:pPr>
          </w:p>
        </w:tc>
      </w:tr>
      <w:tr w:rsidR="001A0D1C" w:rsidRPr="001A0D1C" w:rsidTr="001A0D1C">
        <w:tblPrEx>
          <w:tblCellSpacing w:w="-5" w:type="nil"/>
        </w:tblPrEx>
        <w:trPr>
          <w:trHeight w:val="525"/>
          <w:tblCellSpacing w:w="-5" w:type="nil"/>
        </w:trPr>
        <w:tc>
          <w:tcPr>
            <w:tcW w:w="3475" w:type="dxa"/>
            <w:gridSpan w:val="2"/>
            <w:tcBorders>
              <w:top w:val="nil"/>
              <w:left w:val="single" w:sz="4" w:space="0" w:color="000000"/>
              <w:bottom w:val="single" w:sz="4" w:space="0" w:color="000000"/>
              <w:right w:val="single" w:sz="4" w:space="0" w:color="000000"/>
            </w:tcBorders>
            <w:vAlign w:val="bottom"/>
          </w:tcPr>
          <w:p w:rsidR="001A0D1C" w:rsidRPr="001A0D1C" w:rsidRDefault="001A0D1C" w:rsidP="001A0D1C">
            <w:pPr>
              <w:jc w:val="both"/>
              <w:rPr>
                <w:b/>
                <w:bCs/>
                <w:i/>
                <w:iCs/>
                <w:sz w:val="18"/>
                <w:szCs w:val="18"/>
              </w:rPr>
            </w:pPr>
            <w:r w:rsidRPr="001A0D1C">
              <w:rPr>
                <w:b/>
                <w:bCs/>
                <w:i/>
                <w:iCs/>
                <w:sz w:val="18"/>
                <w:szCs w:val="18"/>
              </w:rPr>
              <w:t>Другие вопросы в области национальной экономики</w:t>
            </w:r>
          </w:p>
        </w:tc>
        <w:tc>
          <w:tcPr>
            <w:tcW w:w="567"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b/>
                <w:bCs/>
                <w:i/>
                <w:iCs/>
                <w:sz w:val="18"/>
                <w:szCs w:val="18"/>
              </w:rPr>
            </w:pPr>
            <w:r w:rsidRPr="001A0D1C">
              <w:rPr>
                <w:b/>
                <w:bCs/>
                <w:i/>
                <w:iCs/>
                <w:sz w:val="18"/>
                <w:szCs w:val="18"/>
              </w:rPr>
              <w:t>04</w:t>
            </w:r>
          </w:p>
        </w:tc>
        <w:tc>
          <w:tcPr>
            <w:tcW w:w="708"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b/>
                <w:bCs/>
                <w:i/>
                <w:iCs/>
                <w:sz w:val="18"/>
                <w:szCs w:val="18"/>
              </w:rPr>
            </w:pPr>
            <w:r w:rsidRPr="001A0D1C">
              <w:rPr>
                <w:b/>
                <w:bCs/>
                <w:i/>
                <w:iCs/>
                <w:sz w:val="18"/>
                <w:szCs w:val="18"/>
              </w:rPr>
              <w:t>12</w:t>
            </w:r>
          </w:p>
        </w:tc>
        <w:tc>
          <w:tcPr>
            <w:tcW w:w="993" w:type="dxa"/>
            <w:tcBorders>
              <w:top w:val="nil"/>
              <w:left w:val="nil"/>
              <w:bottom w:val="single" w:sz="4" w:space="0" w:color="auto"/>
              <w:right w:val="single" w:sz="4" w:space="0" w:color="auto"/>
            </w:tcBorders>
            <w:vAlign w:val="center"/>
          </w:tcPr>
          <w:p w:rsidR="001A0D1C" w:rsidRPr="001A0D1C" w:rsidRDefault="001A0D1C" w:rsidP="001A0D1C">
            <w:pPr>
              <w:jc w:val="both"/>
              <w:rPr>
                <w:b/>
                <w:bCs/>
                <w:i/>
                <w:iCs/>
                <w:sz w:val="18"/>
                <w:szCs w:val="18"/>
              </w:rPr>
            </w:pPr>
            <w:r w:rsidRPr="001A0D1C">
              <w:rPr>
                <w:b/>
                <w:bCs/>
                <w:i/>
                <w:iCs/>
                <w:sz w:val="18"/>
                <w:szCs w:val="18"/>
              </w:rPr>
              <w:t> </w:t>
            </w:r>
          </w:p>
        </w:tc>
        <w:tc>
          <w:tcPr>
            <w:tcW w:w="850" w:type="dxa"/>
            <w:tcBorders>
              <w:top w:val="nil"/>
              <w:left w:val="nil"/>
              <w:bottom w:val="single" w:sz="4" w:space="0" w:color="auto"/>
              <w:right w:val="single" w:sz="4" w:space="0" w:color="auto"/>
            </w:tcBorders>
            <w:vAlign w:val="center"/>
          </w:tcPr>
          <w:p w:rsidR="001A0D1C" w:rsidRPr="001A0D1C" w:rsidRDefault="001A0D1C" w:rsidP="001A0D1C">
            <w:pPr>
              <w:jc w:val="both"/>
              <w:rPr>
                <w:b/>
                <w:bCs/>
                <w:i/>
                <w:iCs/>
                <w:sz w:val="18"/>
                <w:szCs w:val="18"/>
              </w:rPr>
            </w:pPr>
            <w:r w:rsidRPr="001A0D1C">
              <w:rPr>
                <w:b/>
                <w:bCs/>
                <w:i/>
                <w:iCs/>
                <w:sz w:val="18"/>
                <w:szCs w:val="18"/>
              </w:rPr>
              <w:t> </w:t>
            </w:r>
          </w:p>
        </w:tc>
        <w:tc>
          <w:tcPr>
            <w:tcW w:w="1276" w:type="dxa"/>
            <w:tcBorders>
              <w:top w:val="nil"/>
              <w:left w:val="nil"/>
              <w:bottom w:val="single" w:sz="4" w:space="0" w:color="auto"/>
              <w:right w:val="single" w:sz="4" w:space="0" w:color="auto"/>
            </w:tcBorders>
            <w:vAlign w:val="center"/>
          </w:tcPr>
          <w:p w:rsidR="001A0D1C" w:rsidRPr="001A0D1C" w:rsidRDefault="001A0D1C" w:rsidP="001A0D1C">
            <w:pPr>
              <w:jc w:val="both"/>
              <w:rPr>
                <w:b/>
                <w:bCs/>
                <w:i/>
                <w:iCs/>
                <w:sz w:val="18"/>
                <w:szCs w:val="18"/>
              </w:rPr>
            </w:pPr>
            <w:r w:rsidRPr="001A0D1C">
              <w:rPr>
                <w:b/>
                <w:bCs/>
                <w:i/>
                <w:iCs/>
                <w:sz w:val="18"/>
                <w:szCs w:val="18"/>
              </w:rPr>
              <w:t>480,8</w:t>
            </w:r>
          </w:p>
        </w:tc>
        <w:tc>
          <w:tcPr>
            <w:tcW w:w="1134" w:type="dxa"/>
            <w:gridSpan w:val="2"/>
            <w:tcBorders>
              <w:top w:val="nil"/>
              <w:left w:val="single" w:sz="4" w:space="0" w:color="000000"/>
              <w:bottom w:val="single" w:sz="4" w:space="0" w:color="000000"/>
              <w:right w:val="single" w:sz="4" w:space="0" w:color="000000"/>
            </w:tcBorders>
            <w:vAlign w:val="center"/>
          </w:tcPr>
          <w:p w:rsidR="001A0D1C" w:rsidRPr="001A0D1C" w:rsidRDefault="001A0D1C" w:rsidP="001A0D1C">
            <w:pPr>
              <w:jc w:val="both"/>
              <w:rPr>
                <w:b/>
                <w:bCs/>
                <w:i/>
                <w:iCs/>
                <w:sz w:val="18"/>
                <w:szCs w:val="18"/>
              </w:rPr>
            </w:pPr>
            <w:r w:rsidRPr="001A0D1C">
              <w:rPr>
                <w:b/>
                <w:bCs/>
                <w:i/>
                <w:iCs/>
                <w:sz w:val="18"/>
                <w:szCs w:val="18"/>
              </w:rPr>
              <w:t>0,0</w:t>
            </w:r>
          </w:p>
        </w:tc>
        <w:tc>
          <w:tcPr>
            <w:tcW w:w="1417"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b/>
                <w:bCs/>
                <w:i/>
                <w:iCs/>
                <w:sz w:val="18"/>
                <w:szCs w:val="18"/>
              </w:rPr>
            </w:pPr>
            <w:r w:rsidRPr="001A0D1C">
              <w:rPr>
                <w:b/>
                <w:bCs/>
                <w:i/>
                <w:iCs/>
                <w:sz w:val="18"/>
                <w:szCs w:val="18"/>
              </w:rPr>
              <w:t>0,0</w:t>
            </w:r>
          </w:p>
        </w:tc>
        <w:tc>
          <w:tcPr>
            <w:tcW w:w="356" w:type="dxa"/>
            <w:tcBorders>
              <w:top w:val="nil"/>
              <w:left w:val="nil"/>
              <w:bottom w:val="nil"/>
              <w:right w:val="nil"/>
            </w:tcBorders>
          </w:tcPr>
          <w:p w:rsidR="001A0D1C" w:rsidRPr="001A0D1C" w:rsidRDefault="001A0D1C" w:rsidP="001A0D1C">
            <w:pPr>
              <w:jc w:val="both"/>
              <w:rPr>
                <w:sz w:val="18"/>
                <w:szCs w:val="18"/>
              </w:rPr>
            </w:pPr>
          </w:p>
        </w:tc>
      </w:tr>
      <w:tr w:rsidR="001A0D1C" w:rsidRPr="001A0D1C" w:rsidTr="001A0D1C">
        <w:tblPrEx>
          <w:tblCellSpacing w:w="-5" w:type="nil"/>
        </w:tblPrEx>
        <w:trPr>
          <w:trHeight w:val="274"/>
          <w:tblCellSpacing w:w="-5" w:type="nil"/>
        </w:trPr>
        <w:tc>
          <w:tcPr>
            <w:tcW w:w="3475" w:type="dxa"/>
            <w:gridSpan w:val="2"/>
            <w:tcBorders>
              <w:top w:val="nil"/>
              <w:left w:val="single" w:sz="4" w:space="0" w:color="000000"/>
              <w:bottom w:val="single" w:sz="4" w:space="0" w:color="000000"/>
              <w:right w:val="single" w:sz="4" w:space="0" w:color="000000"/>
            </w:tcBorders>
            <w:vAlign w:val="bottom"/>
          </w:tcPr>
          <w:p w:rsidR="001A0D1C" w:rsidRPr="001A0D1C" w:rsidRDefault="001A0D1C" w:rsidP="001A0D1C">
            <w:pPr>
              <w:jc w:val="both"/>
              <w:rPr>
                <w:sz w:val="18"/>
                <w:szCs w:val="18"/>
              </w:rPr>
            </w:pPr>
            <w:r w:rsidRPr="001A0D1C">
              <w:rPr>
                <w:sz w:val="18"/>
                <w:szCs w:val="18"/>
              </w:rPr>
              <w:t>Муниципальная программа Гвазденского сельского поселения Бутурлиновского муниципального района Воронежской области "Социально-экономическое развитие Гвазденского сельского поселения"</w:t>
            </w:r>
          </w:p>
        </w:tc>
        <w:tc>
          <w:tcPr>
            <w:tcW w:w="567"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04</w:t>
            </w:r>
          </w:p>
        </w:tc>
        <w:tc>
          <w:tcPr>
            <w:tcW w:w="708"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12</w:t>
            </w:r>
          </w:p>
        </w:tc>
        <w:tc>
          <w:tcPr>
            <w:tcW w:w="993"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84 0 00 00000</w:t>
            </w:r>
          </w:p>
        </w:tc>
        <w:tc>
          <w:tcPr>
            <w:tcW w:w="850"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 </w:t>
            </w:r>
          </w:p>
        </w:tc>
        <w:tc>
          <w:tcPr>
            <w:tcW w:w="1276"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480,8</w:t>
            </w:r>
          </w:p>
        </w:tc>
        <w:tc>
          <w:tcPr>
            <w:tcW w:w="1134" w:type="dxa"/>
            <w:gridSpan w:val="2"/>
            <w:tcBorders>
              <w:top w:val="nil"/>
              <w:left w:val="single" w:sz="4" w:space="0" w:color="000000"/>
              <w:bottom w:val="single" w:sz="4" w:space="0" w:color="000000"/>
              <w:right w:val="single" w:sz="4" w:space="0" w:color="000000"/>
            </w:tcBorders>
            <w:vAlign w:val="center"/>
          </w:tcPr>
          <w:p w:rsidR="001A0D1C" w:rsidRPr="001A0D1C" w:rsidRDefault="001A0D1C" w:rsidP="001A0D1C">
            <w:pPr>
              <w:jc w:val="both"/>
              <w:rPr>
                <w:sz w:val="18"/>
                <w:szCs w:val="18"/>
              </w:rPr>
            </w:pPr>
            <w:r w:rsidRPr="001A0D1C">
              <w:rPr>
                <w:sz w:val="18"/>
                <w:szCs w:val="18"/>
              </w:rPr>
              <w:t>0,0</w:t>
            </w:r>
          </w:p>
        </w:tc>
        <w:tc>
          <w:tcPr>
            <w:tcW w:w="1417"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0,0</w:t>
            </w:r>
          </w:p>
        </w:tc>
        <w:tc>
          <w:tcPr>
            <w:tcW w:w="356" w:type="dxa"/>
            <w:tcBorders>
              <w:top w:val="nil"/>
              <w:left w:val="nil"/>
              <w:bottom w:val="nil"/>
              <w:right w:val="nil"/>
            </w:tcBorders>
          </w:tcPr>
          <w:p w:rsidR="001A0D1C" w:rsidRPr="001A0D1C" w:rsidRDefault="001A0D1C" w:rsidP="001A0D1C">
            <w:pPr>
              <w:jc w:val="both"/>
              <w:rPr>
                <w:sz w:val="18"/>
                <w:szCs w:val="18"/>
              </w:rPr>
            </w:pPr>
          </w:p>
        </w:tc>
      </w:tr>
      <w:tr w:rsidR="001A0D1C" w:rsidRPr="001A0D1C" w:rsidTr="001A0D1C">
        <w:tblPrEx>
          <w:tblCellSpacing w:w="-5" w:type="nil"/>
        </w:tblPrEx>
        <w:trPr>
          <w:trHeight w:val="274"/>
          <w:tblCellSpacing w:w="-5" w:type="nil"/>
        </w:trPr>
        <w:tc>
          <w:tcPr>
            <w:tcW w:w="3475" w:type="dxa"/>
            <w:gridSpan w:val="2"/>
            <w:tcBorders>
              <w:top w:val="nil"/>
              <w:left w:val="single" w:sz="4" w:space="0" w:color="000000"/>
              <w:bottom w:val="single" w:sz="4" w:space="0" w:color="000000"/>
              <w:right w:val="single" w:sz="4" w:space="0" w:color="000000"/>
            </w:tcBorders>
            <w:vAlign w:val="bottom"/>
          </w:tcPr>
          <w:p w:rsidR="001A0D1C" w:rsidRPr="001A0D1C" w:rsidRDefault="001A0D1C" w:rsidP="001A0D1C">
            <w:pPr>
              <w:jc w:val="both"/>
              <w:rPr>
                <w:sz w:val="18"/>
                <w:szCs w:val="18"/>
              </w:rPr>
            </w:pPr>
            <w:r w:rsidRPr="001A0D1C">
              <w:rPr>
                <w:sz w:val="18"/>
                <w:szCs w:val="18"/>
              </w:rPr>
              <w:t>Подпрограмма "Развитие национальной экономики Гвазденского сельского поселения"</w:t>
            </w:r>
          </w:p>
        </w:tc>
        <w:tc>
          <w:tcPr>
            <w:tcW w:w="567"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04</w:t>
            </w:r>
          </w:p>
        </w:tc>
        <w:tc>
          <w:tcPr>
            <w:tcW w:w="708"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12</w:t>
            </w:r>
          </w:p>
        </w:tc>
        <w:tc>
          <w:tcPr>
            <w:tcW w:w="993"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84 4 00 00000</w:t>
            </w:r>
          </w:p>
        </w:tc>
        <w:tc>
          <w:tcPr>
            <w:tcW w:w="850"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 </w:t>
            </w:r>
          </w:p>
        </w:tc>
        <w:tc>
          <w:tcPr>
            <w:tcW w:w="1276"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480,8</w:t>
            </w:r>
          </w:p>
        </w:tc>
        <w:tc>
          <w:tcPr>
            <w:tcW w:w="1134" w:type="dxa"/>
            <w:gridSpan w:val="2"/>
            <w:tcBorders>
              <w:top w:val="nil"/>
              <w:left w:val="single" w:sz="4" w:space="0" w:color="000000"/>
              <w:bottom w:val="single" w:sz="4" w:space="0" w:color="000000"/>
              <w:right w:val="single" w:sz="4" w:space="0" w:color="000000"/>
            </w:tcBorders>
            <w:vAlign w:val="center"/>
          </w:tcPr>
          <w:p w:rsidR="001A0D1C" w:rsidRPr="001A0D1C" w:rsidRDefault="001A0D1C" w:rsidP="001A0D1C">
            <w:pPr>
              <w:jc w:val="both"/>
              <w:rPr>
                <w:sz w:val="18"/>
                <w:szCs w:val="18"/>
              </w:rPr>
            </w:pPr>
            <w:r w:rsidRPr="001A0D1C">
              <w:rPr>
                <w:sz w:val="18"/>
                <w:szCs w:val="18"/>
              </w:rPr>
              <w:t>0,0</w:t>
            </w:r>
          </w:p>
        </w:tc>
        <w:tc>
          <w:tcPr>
            <w:tcW w:w="1417"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0,0</w:t>
            </w:r>
          </w:p>
        </w:tc>
        <w:tc>
          <w:tcPr>
            <w:tcW w:w="356" w:type="dxa"/>
            <w:tcBorders>
              <w:top w:val="nil"/>
              <w:left w:val="nil"/>
              <w:bottom w:val="nil"/>
              <w:right w:val="nil"/>
            </w:tcBorders>
          </w:tcPr>
          <w:p w:rsidR="001A0D1C" w:rsidRPr="001A0D1C" w:rsidRDefault="001A0D1C" w:rsidP="001A0D1C">
            <w:pPr>
              <w:jc w:val="both"/>
              <w:rPr>
                <w:sz w:val="18"/>
                <w:szCs w:val="18"/>
              </w:rPr>
            </w:pPr>
          </w:p>
        </w:tc>
      </w:tr>
      <w:tr w:rsidR="001A0D1C" w:rsidRPr="001A0D1C" w:rsidTr="001A0D1C">
        <w:tblPrEx>
          <w:tblCellSpacing w:w="-5" w:type="nil"/>
        </w:tblPrEx>
        <w:trPr>
          <w:trHeight w:val="795"/>
          <w:tblCellSpacing w:w="-5" w:type="nil"/>
        </w:trPr>
        <w:tc>
          <w:tcPr>
            <w:tcW w:w="3475" w:type="dxa"/>
            <w:gridSpan w:val="2"/>
            <w:tcBorders>
              <w:top w:val="nil"/>
              <w:left w:val="single" w:sz="4" w:space="0" w:color="000000"/>
              <w:bottom w:val="single" w:sz="4" w:space="0" w:color="000000"/>
              <w:right w:val="single" w:sz="4" w:space="0" w:color="000000"/>
            </w:tcBorders>
            <w:vAlign w:val="bottom"/>
          </w:tcPr>
          <w:p w:rsidR="001A0D1C" w:rsidRPr="001A0D1C" w:rsidRDefault="001A0D1C" w:rsidP="001A0D1C">
            <w:pPr>
              <w:jc w:val="both"/>
              <w:rPr>
                <w:sz w:val="18"/>
                <w:szCs w:val="18"/>
              </w:rPr>
            </w:pPr>
            <w:r w:rsidRPr="001A0D1C">
              <w:rPr>
                <w:sz w:val="18"/>
                <w:szCs w:val="18"/>
              </w:rPr>
              <w:t>Основное мероприятие "Мероприятия по градостроительной деятельности"</w:t>
            </w:r>
          </w:p>
        </w:tc>
        <w:tc>
          <w:tcPr>
            <w:tcW w:w="567"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04</w:t>
            </w:r>
          </w:p>
        </w:tc>
        <w:tc>
          <w:tcPr>
            <w:tcW w:w="708"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12</w:t>
            </w:r>
          </w:p>
        </w:tc>
        <w:tc>
          <w:tcPr>
            <w:tcW w:w="993"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84 4 02 00000</w:t>
            </w:r>
          </w:p>
        </w:tc>
        <w:tc>
          <w:tcPr>
            <w:tcW w:w="850"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 </w:t>
            </w:r>
          </w:p>
        </w:tc>
        <w:tc>
          <w:tcPr>
            <w:tcW w:w="1276"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480,8</w:t>
            </w:r>
          </w:p>
        </w:tc>
        <w:tc>
          <w:tcPr>
            <w:tcW w:w="1134" w:type="dxa"/>
            <w:gridSpan w:val="2"/>
            <w:tcBorders>
              <w:top w:val="nil"/>
              <w:left w:val="single" w:sz="4" w:space="0" w:color="000000"/>
              <w:bottom w:val="single" w:sz="4" w:space="0" w:color="000000"/>
              <w:right w:val="single" w:sz="4" w:space="0" w:color="000000"/>
            </w:tcBorders>
            <w:vAlign w:val="center"/>
          </w:tcPr>
          <w:p w:rsidR="001A0D1C" w:rsidRPr="001A0D1C" w:rsidRDefault="001A0D1C" w:rsidP="001A0D1C">
            <w:pPr>
              <w:jc w:val="both"/>
              <w:rPr>
                <w:sz w:val="18"/>
                <w:szCs w:val="18"/>
              </w:rPr>
            </w:pPr>
            <w:r w:rsidRPr="001A0D1C">
              <w:rPr>
                <w:sz w:val="18"/>
                <w:szCs w:val="18"/>
              </w:rPr>
              <w:t>0,0</w:t>
            </w:r>
          </w:p>
        </w:tc>
        <w:tc>
          <w:tcPr>
            <w:tcW w:w="1417"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0,0</w:t>
            </w:r>
          </w:p>
        </w:tc>
        <w:tc>
          <w:tcPr>
            <w:tcW w:w="356" w:type="dxa"/>
            <w:tcBorders>
              <w:top w:val="nil"/>
              <w:left w:val="nil"/>
              <w:bottom w:val="nil"/>
              <w:right w:val="nil"/>
            </w:tcBorders>
          </w:tcPr>
          <w:p w:rsidR="001A0D1C" w:rsidRPr="001A0D1C" w:rsidRDefault="001A0D1C" w:rsidP="001A0D1C">
            <w:pPr>
              <w:jc w:val="both"/>
              <w:rPr>
                <w:sz w:val="18"/>
                <w:szCs w:val="18"/>
              </w:rPr>
            </w:pPr>
          </w:p>
        </w:tc>
      </w:tr>
      <w:tr w:rsidR="001A0D1C" w:rsidRPr="001A0D1C" w:rsidTr="001A0D1C">
        <w:tblPrEx>
          <w:tblCellSpacing w:w="-5" w:type="nil"/>
        </w:tblPrEx>
        <w:trPr>
          <w:trHeight w:val="795"/>
          <w:tblCellSpacing w:w="-5" w:type="nil"/>
        </w:trPr>
        <w:tc>
          <w:tcPr>
            <w:tcW w:w="3475" w:type="dxa"/>
            <w:gridSpan w:val="2"/>
            <w:tcBorders>
              <w:top w:val="nil"/>
              <w:left w:val="single" w:sz="4" w:space="0" w:color="000000"/>
              <w:bottom w:val="single" w:sz="4" w:space="0" w:color="000000"/>
              <w:right w:val="single" w:sz="4" w:space="0" w:color="000000"/>
            </w:tcBorders>
            <w:vAlign w:val="bottom"/>
          </w:tcPr>
          <w:p w:rsidR="001A0D1C" w:rsidRPr="001A0D1C" w:rsidRDefault="001A0D1C" w:rsidP="001A0D1C">
            <w:pPr>
              <w:jc w:val="both"/>
              <w:rPr>
                <w:sz w:val="18"/>
                <w:szCs w:val="18"/>
              </w:rPr>
            </w:pPr>
            <w:r w:rsidRPr="001A0D1C">
              <w:rPr>
                <w:sz w:val="18"/>
                <w:szCs w:val="18"/>
              </w:rPr>
              <w:t>Расходы бюджета на мероприятия по развитию градостроительной деятельности</w:t>
            </w:r>
          </w:p>
        </w:tc>
        <w:tc>
          <w:tcPr>
            <w:tcW w:w="567"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04</w:t>
            </w:r>
          </w:p>
        </w:tc>
        <w:tc>
          <w:tcPr>
            <w:tcW w:w="708"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12</w:t>
            </w:r>
          </w:p>
        </w:tc>
        <w:tc>
          <w:tcPr>
            <w:tcW w:w="993"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84 4 02 90850</w:t>
            </w:r>
          </w:p>
        </w:tc>
        <w:tc>
          <w:tcPr>
            <w:tcW w:w="850"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200</w:t>
            </w:r>
          </w:p>
        </w:tc>
        <w:tc>
          <w:tcPr>
            <w:tcW w:w="1276"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480,8</w:t>
            </w:r>
          </w:p>
        </w:tc>
        <w:tc>
          <w:tcPr>
            <w:tcW w:w="1134" w:type="dxa"/>
            <w:gridSpan w:val="2"/>
            <w:tcBorders>
              <w:top w:val="nil"/>
              <w:left w:val="single" w:sz="4" w:space="0" w:color="000000"/>
              <w:bottom w:val="single" w:sz="4" w:space="0" w:color="000000"/>
              <w:right w:val="single" w:sz="4" w:space="0" w:color="000000"/>
            </w:tcBorders>
            <w:vAlign w:val="center"/>
          </w:tcPr>
          <w:p w:rsidR="001A0D1C" w:rsidRPr="001A0D1C" w:rsidRDefault="001A0D1C" w:rsidP="001A0D1C">
            <w:pPr>
              <w:jc w:val="both"/>
              <w:rPr>
                <w:sz w:val="18"/>
                <w:szCs w:val="18"/>
              </w:rPr>
            </w:pPr>
            <w:r w:rsidRPr="001A0D1C">
              <w:rPr>
                <w:sz w:val="18"/>
                <w:szCs w:val="18"/>
              </w:rPr>
              <w:t>0,0</w:t>
            </w:r>
          </w:p>
        </w:tc>
        <w:tc>
          <w:tcPr>
            <w:tcW w:w="1417"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0,0</w:t>
            </w:r>
          </w:p>
        </w:tc>
        <w:tc>
          <w:tcPr>
            <w:tcW w:w="356" w:type="dxa"/>
            <w:tcBorders>
              <w:top w:val="nil"/>
              <w:left w:val="nil"/>
              <w:bottom w:val="nil"/>
              <w:right w:val="nil"/>
            </w:tcBorders>
          </w:tcPr>
          <w:p w:rsidR="001A0D1C" w:rsidRPr="001A0D1C" w:rsidRDefault="001A0D1C" w:rsidP="001A0D1C">
            <w:pPr>
              <w:jc w:val="both"/>
              <w:rPr>
                <w:sz w:val="18"/>
                <w:szCs w:val="18"/>
              </w:rPr>
            </w:pPr>
          </w:p>
        </w:tc>
      </w:tr>
      <w:tr w:rsidR="001A0D1C" w:rsidRPr="001A0D1C" w:rsidTr="001A0D1C">
        <w:tblPrEx>
          <w:tblCellSpacing w:w="-5" w:type="nil"/>
        </w:tblPrEx>
        <w:trPr>
          <w:trHeight w:val="510"/>
          <w:tblCellSpacing w:w="-5" w:type="nil"/>
        </w:trPr>
        <w:tc>
          <w:tcPr>
            <w:tcW w:w="3475" w:type="dxa"/>
            <w:gridSpan w:val="2"/>
            <w:tcBorders>
              <w:top w:val="nil"/>
              <w:left w:val="single" w:sz="4" w:space="0" w:color="000000"/>
              <w:bottom w:val="single" w:sz="4" w:space="0" w:color="000000"/>
              <w:right w:val="single" w:sz="4" w:space="0" w:color="000000"/>
            </w:tcBorders>
            <w:vAlign w:val="bottom"/>
          </w:tcPr>
          <w:p w:rsidR="001A0D1C" w:rsidRPr="001A0D1C" w:rsidRDefault="001A0D1C" w:rsidP="001A0D1C">
            <w:pPr>
              <w:jc w:val="both"/>
              <w:rPr>
                <w:b/>
                <w:bCs/>
                <w:sz w:val="18"/>
                <w:szCs w:val="18"/>
              </w:rPr>
            </w:pPr>
            <w:r w:rsidRPr="001A0D1C">
              <w:rPr>
                <w:b/>
                <w:bCs/>
                <w:sz w:val="18"/>
                <w:szCs w:val="18"/>
              </w:rPr>
              <w:t>ЖИЛИЩНО-КОММУНАЛЬНОЕ ХОЗЯЙСТВО</w:t>
            </w:r>
          </w:p>
        </w:tc>
        <w:tc>
          <w:tcPr>
            <w:tcW w:w="567"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b/>
                <w:bCs/>
                <w:sz w:val="18"/>
                <w:szCs w:val="18"/>
              </w:rPr>
            </w:pPr>
            <w:r w:rsidRPr="001A0D1C">
              <w:rPr>
                <w:b/>
                <w:bCs/>
                <w:sz w:val="18"/>
                <w:szCs w:val="18"/>
              </w:rPr>
              <w:t>05</w:t>
            </w:r>
          </w:p>
        </w:tc>
        <w:tc>
          <w:tcPr>
            <w:tcW w:w="708"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b/>
                <w:bCs/>
                <w:sz w:val="18"/>
                <w:szCs w:val="18"/>
              </w:rPr>
            </w:pPr>
            <w:r w:rsidRPr="001A0D1C">
              <w:rPr>
                <w:b/>
                <w:bCs/>
                <w:sz w:val="18"/>
                <w:szCs w:val="18"/>
              </w:rPr>
              <w:t>00</w:t>
            </w:r>
          </w:p>
        </w:tc>
        <w:tc>
          <w:tcPr>
            <w:tcW w:w="993" w:type="dxa"/>
            <w:tcBorders>
              <w:top w:val="nil"/>
              <w:left w:val="nil"/>
              <w:bottom w:val="single" w:sz="4" w:space="0" w:color="auto"/>
              <w:right w:val="single" w:sz="4" w:space="0" w:color="auto"/>
            </w:tcBorders>
            <w:vAlign w:val="center"/>
          </w:tcPr>
          <w:p w:rsidR="001A0D1C" w:rsidRPr="001A0D1C" w:rsidRDefault="001A0D1C" w:rsidP="001A0D1C">
            <w:pPr>
              <w:jc w:val="both"/>
              <w:rPr>
                <w:b/>
                <w:bCs/>
                <w:sz w:val="18"/>
                <w:szCs w:val="18"/>
              </w:rPr>
            </w:pPr>
            <w:r w:rsidRPr="001A0D1C">
              <w:rPr>
                <w:b/>
                <w:bCs/>
                <w:sz w:val="18"/>
                <w:szCs w:val="18"/>
              </w:rPr>
              <w:t> </w:t>
            </w:r>
          </w:p>
        </w:tc>
        <w:tc>
          <w:tcPr>
            <w:tcW w:w="850" w:type="dxa"/>
            <w:tcBorders>
              <w:top w:val="nil"/>
              <w:left w:val="nil"/>
              <w:bottom w:val="single" w:sz="4" w:space="0" w:color="auto"/>
              <w:right w:val="single" w:sz="4" w:space="0" w:color="auto"/>
            </w:tcBorders>
            <w:vAlign w:val="center"/>
          </w:tcPr>
          <w:p w:rsidR="001A0D1C" w:rsidRPr="001A0D1C" w:rsidRDefault="001A0D1C" w:rsidP="001A0D1C">
            <w:pPr>
              <w:jc w:val="both"/>
              <w:rPr>
                <w:b/>
                <w:bCs/>
                <w:sz w:val="18"/>
                <w:szCs w:val="18"/>
              </w:rPr>
            </w:pPr>
            <w:r w:rsidRPr="001A0D1C">
              <w:rPr>
                <w:b/>
                <w:bCs/>
                <w:sz w:val="18"/>
                <w:szCs w:val="18"/>
              </w:rPr>
              <w:t> </w:t>
            </w:r>
          </w:p>
        </w:tc>
        <w:tc>
          <w:tcPr>
            <w:tcW w:w="1276" w:type="dxa"/>
            <w:tcBorders>
              <w:top w:val="nil"/>
              <w:left w:val="nil"/>
              <w:bottom w:val="single" w:sz="4" w:space="0" w:color="auto"/>
              <w:right w:val="single" w:sz="4" w:space="0" w:color="auto"/>
            </w:tcBorders>
            <w:vAlign w:val="center"/>
          </w:tcPr>
          <w:p w:rsidR="001A0D1C" w:rsidRPr="001A0D1C" w:rsidRDefault="001A0D1C" w:rsidP="001A0D1C">
            <w:pPr>
              <w:jc w:val="both"/>
              <w:rPr>
                <w:b/>
                <w:bCs/>
                <w:sz w:val="18"/>
                <w:szCs w:val="18"/>
              </w:rPr>
            </w:pPr>
            <w:r w:rsidRPr="001A0D1C">
              <w:rPr>
                <w:b/>
                <w:bCs/>
                <w:sz w:val="18"/>
                <w:szCs w:val="18"/>
              </w:rPr>
              <w:t>480,7</w:t>
            </w:r>
          </w:p>
        </w:tc>
        <w:tc>
          <w:tcPr>
            <w:tcW w:w="1134" w:type="dxa"/>
            <w:gridSpan w:val="2"/>
            <w:tcBorders>
              <w:top w:val="nil"/>
              <w:left w:val="single" w:sz="4" w:space="0" w:color="000000"/>
              <w:bottom w:val="single" w:sz="4" w:space="0" w:color="000000"/>
              <w:right w:val="single" w:sz="4" w:space="0" w:color="000000"/>
            </w:tcBorders>
            <w:vAlign w:val="center"/>
          </w:tcPr>
          <w:p w:rsidR="001A0D1C" w:rsidRPr="001A0D1C" w:rsidRDefault="001A0D1C" w:rsidP="001A0D1C">
            <w:pPr>
              <w:jc w:val="both"/>
              <w:rPr>
                <w:b/>
                <w:bCs/>
                <w:sz w:val="18"/>
                <w:szCs w:val="18"/>
              </w:rPr>
            </w:pPr>
            <w:r w:rsidRPr="001A0D1C">
              <w:rPr>
                <w:b/>
                <w:bCs/>
                <w:sz w:val="18"/>
                <w:szCs w:val="18"/>
              </w:rPr>
              <w:t>103,67</w:t>
            </w:r>
          </w:p>
        </w:tc>
        <w:tc>
          <w:tcPr>
            <w:tcW w:w="1417"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b/>
                <w:bCs/>
                <w:sz w:val="18"/>
                <w:szCs w:val="18"/>
              </w:rPr>
            </w:pPr>
            <w:r w:rsidRPr="001A0D1C">
              <w:rPr>
                <w:b/>
                <w:bCs/>
                <w:sz w:val="18"/>
                <w:szCs w:val="18"/>
              </w:rPr>
              <w:t>52,17</w:t>
            </w:r>
          </w:p>
        </w:tc>
        <w:tc>
          <w:tcPr>
            <w:tcW w:w="356" w:type="dxa"/>
            <w:tcBorders>
              <w:top w:val="nil"/>
              <w:left w:val="nil"/>
              <w:bottom w:val="nil"/>
              <w:right w:val="nil"/>
            </w:tcBorders>
          </w:tcPr>
          <w:p w:rsidR="001A0D1C" w:rsidRPr="001A0D1C" w:rsidRDefault="001A0D1C" w:rsidP="001A0D1C">
            <w:pPr>
              <w:jc w:val="both"/>
              <w:rPr>
                <w:sz w:val="18"/>
                <w:szCs w:val="18"/>
              </w:rPr>
            </w:pPr>
          </w:p>
        </w:tc>
      </w:tr>
      <w:tr w:rsidR="001A0D1C" w:rsidRPr="001A0D1C" w:rsidTr="001A0D1C">
        <w:tblPrEx>
          <w:tblCellSpacing w:w="-5" w:type="nil"/>
        </w:tblPrEx>
        <w:trPr>
          <w:trHeight w:val="510"/>
          <w:tblCellSpacing w:w="-5" w:type="nil"/>
        </w:trPr>
        <w:tc>
          <w:tcPr>
            <w:tcW w:w="3475" w:type="dxa"/>
            <w:gridSpan w:val="2"/>
            <w:tcBorders>
              <w:top w:val="nil"/>
              <w:left w:val="single" w:sz="4" w:space="0" w:color="000000"/>
              <w:bottom w:val="single" w:sz="4" w:space="0" w:color="000000"/>
              <w:right w:val="single" w:sz="4" w:space="0" w:color="000000"/>
            </w:tcBorders>
            <w:vAlign w:val="bottom"/>
          </w:tcPr>
          <w:p w:rsidR="001A0D1C" w:rsidRPr="001A0D1C" w:rsidRDefault="001A0D1C" w:rsidP="001A0D1C">
            <w:pPr>
              <w:jc w:val="both"/>
              <w:rPr>
                <w:b/>
                <w:bCs/>
                <w:i/>
                <w:iCs/>
                <w:sz w:val="18"/>
                <w:szCs w:val="18"/>
              </w:rPr>
            </w:pPr>
            <w:r w:rsidRPr="001A0D1C">
              <w:rPr>
                <w:b/>
                <w:bCs/>
                <w:i/>
                <w:iCs/>
                <w:sz w:val="18"/>
                <w:szCs w:val="18"/>
              </w:rPr>
              <w:t>Благоустройство</w:t>
            </w:r>
          </w:p>
        </w:tc>
        <w:tc>
          <w:tcPr>
            <w:tcW w:w="567"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b/>
                <w:bCs/>
                <w:i/>
                <w:iCs/>
                <w:sz w:val="18"/>
                <w:szCs w:val="18"/>
              </w:rPr>
            </w:pPr>
            <w:r w:rsidRPr="001A0D1C">
              <w:rPr>
                <w:b/>
                <w:bCs/>
                <w:i/>
                <w:iCs/>
                <w:sz w:val="18"/>
                <w:szCs w:val="18"/>
              </w:rPr>
              <w:t>05</w:t>
            </w:r>
          </w:p>
        </w:tc>
        <w:tc>
          <w:tcPr>
            <w:tcW w:w="708"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b/>
                <w:bCs/>
                <w:i/>
                <w:iCs/>
                <w:sz w:val="18"/>
                <w:szCs w:val="18"/>
              </w:rPr>
            </w:pPr>
            <w:r w:rsidRPr="001A0D1C">
              <w:rPr>
                <w:b/>
                <w:bCs/>
                <w:i/>
                <w:iCs/>
                <w:sz w:val="18"/>
                <w:szCs w:val="18"/>
              </w:rPr>
              <w:t>03</w:t>
            </w:r>
          </w:p>
        </w:tc>
        <w:tc>
          <w:tcPr>
            <w:tcW w:w="993" w:type="dxa"/>
            <w:tcBorders>
              <w:top w:val="nil"/>
              <w:left w:val="nil"/>
              <w:bottom w:val="single" w:sz="4" w:space="0" w:color="auto"/>
              <w:right w:val="single" w:sz="4" w:space="0" w:color="auto"/>
            </w:tcBorders>
            <w:vAlign w:val="center"/>
          </w:tcPr>
          <w:p w:rsidR="001A0D1C" w:rsidRPr="001A0D1C" w:rsidRDefault="001A0D1C" w:rsidP="001A0D1C">
            <w:pPr>
              <w:jc w:val="both"/>
              <w:rPr>
                <w:b/>
                <w:bCs/>
                <w:i/>
                <w:iCs/>
                <w:sz w:val="18"/>
                <w:szCs w:val="18"/>
              </w:rPr>
            </w:pPr>
            <w:r w:rsidRPr="001A0D1C">
              <w:rPr>
                <w:b/>
                <w:bCs/>
                <w:i/>
                <w:iCs/>
                <w:sz w:val="18"/>
                <w:szCs w:val="18"/>
              </w:rPr>
              <w:t> </w:t>
            </w:r>
          </w:p>
        </w:tc>
        <w:tc>
          <w:tcPr>
            <w:tcW w:w="850" w:type="dxa"/>
            <w:tcBorders>
              <w:top w:val="nil"/>
              <w:left w:val="nil"/>
              <w:bottom w:val="single" w:sz="4" w:space="0" w:color="auto"/>
              <w:right w:val="single" w:sz="4" w:space="0" w:color="auto"/>
            </w:tcBorders>
            <w:vAlign w:val="center"/>
          </w:tcPr>
          <w:p w:rsidR="001A0D1C" w:rsidRPr="001A0D1C" w:rsidRDefault="001A0D1C" w:rsidP="001A0D1C">
            <w:pPr>
              <w:jc w:val="both"/>
              <w:rPr>
                <w:b/>
                <w:bCs/>
                <w:i/>
                <w:iCs/>
                <w:sz w:val="18"/>
                <w:szCs w:val="18"/>
              </w:rPr>
            </w:pPr>
            <w:r w:rsidRPr="001A0D1C">
              <w:rPr>
                <w:b/>
                <w:bCs/>
                <w:i/>
                <w:iCs/>
                <w:sz w:val="18"/>
                <w:szCs w:val="18"/>
              </w:rPr>
              <w:t> </w:t>
            </w:r>
          </w:p>
        </w:tc>
        <w:tc>
          <w:tcPr>
            <w:tcW w:w="1276" w:type="dxa"/>
            <w:tcBorders>
              <w:top w:val="nil"/>
              <w:left w:val="nil"/>
              <w:bottom w:val="single" w:sz="4" w:space="0" w:color="auto"/>
              <w:right w:val="single" w:sz="4" w:space="0" w:color="auto"/>
            </w:tcBorders>
            <w:vAlign w:val="center"/>
          </w:tcPr>
          <w:p w:rsidR="001A0D1C" w:rsidRPr="001A0D1C" w:rsidRDefault="001A0D1C" w:rsidP="001A0D1C">
            <w:pPr>
              <w:jc w:val="both"/>
              <w:rPr>
                <w:b/>
                <w:bCs/>
                <w:i/>
                <w:iCs/>
                <w:sz w:val="18"/>
                <w:szCs w:val="18"/>
              </w:rPr>
            </w:pPr>
            <w:r w:rsidRPr="001A0D1C">
              <w:rPr>
                <w:b/>
                <w:bCs/>
                <w:i/>
                <w:iCs/>
                <w:sz w:val="18"/>
                <w:szCs w:val="18"/>
              </w:rPr>
              <w:t>480,7</w:t>
            </w:r>
          </w:p>
        </w:tc>
        <w:tc>
          <w:tcPr>
            <w:tcW w:w="1134" w:type="dxa"/>
            <w:gridSpan w:val="2"/>
            <w:tcBorders>
              <w:top w:val="nil"/>
              <w:left w:val="single" w:sz="4" w:space="0" w:color="000000"/>
              <w:bottom w:val="single" w:sz="4" w:space="0" w:color="000000"/>
              <w:right w:val="single" w:sz="4" w:space="0" w:color="000000"/>
            </w:tcBorders>
            <w:vAlign w:val="center"/>
          </w:tcPr>
          <w:p w:rsidR="001A0D1C" w:rsidRPr="001A0D1C" w:rsidRDefault="001A0D1C" w:rsidP="001A0D1C">
            <w:pPr>
              <w:jc w:val="both"/>
              <w:rPr>
                <w:b/>
                <w:bCs/>
                <w:i/>
                <w:iCs/>
                <w:sz w:val="18"/>
                <w:szCs w:val="18"/>
              </w:rPr>
            </w:pPr>
            <w:r w:rsidRPr="001A0D1C">
              <w:rPr>
                <w:b/>
                <w:bCs/>
                <w:i/>
                <w:iCs/>
                <w:sz w:val="18"/>
                <w:szCs w:val="18"/>
              </w:rPr>
              <w:t>103,67</w:t>
            </w:r>
          </w:p>
        </w:tc>
        <w:tc>
          <w:tcPr>
            <w:tcW w:w="1417"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b/>
                <w:bCs/>
                <w:i/>
                <w:iCs/>
                <w:sz w:val="18"/>
                <w:szCs w:val="18"/>
              </w:rPr>
            </w:pPr>
            <w:r w:rsidRPr="001A0D1C">
              <w:rPr>
                <w:b/>
                <w:bCs/>
                <w:i/>
                <w:iCs/>
                <w:sz w:val="18"/>
                <w:szCs w:val="18"/>
              </w:rPr>
              <w:t>52,17</w:t>
            </w:r>
          </w:p>
        </w:tc>
        <w:tc>
          <w:tcPr>
            <w:tcW w:w="356" w:type="dxa"/>
            <w:tcBorders>
              <w:top w:val="nil"/>
              <w:left w:val="nil"/>
              <w:bottom w:val="nil"/>
              <w:right w:val="nil"/>
            </w:tcBorders>
          </w:tcPr>
          <w:p w:rsidR="001A0D1C" w:rsidRPr="001A0D1C" w:rsidRDefault="001A0D1C" w:rsidP="001A0D1C">
            <w:pPr>
              <w:jc w:val="both"/>
              <w:rPr>
                <w:sz w:val="18"/>
                <w:szCs w:val="18"/>
              </w:rPr>
            </w:pPr>
          </w:p>
        </w:tc>
      </w:tr>
      <w:tr w:rsidR="001A0D1C" w:rsidRPr="001A0D1C" w:rsidTr="001A0D1C">
        <w:tblPrEx>
          <w:tblCellSpacing w:w="-5" w:type="nil"/>
        </w:tblPrEx>
        <w:trPr>
          <w:trHeight w:val="1260"/>
          <w:tblCellSpacing w:w="-5" w:type="nil"/>
        </w:trPr>
        <w:tc>
          <w:tcPr>
            <w:tcW w:w="3475" w:type="dxa"/>
            <w:gridSpan w:val="2"/>
            <w:tcBorders>
              <w:top w:val="nil"/>
              <w:left w:val="single" w:sz="4" w:space="0" w:color="000000"/>
              <w:bottom w:val="single" w:sz="4" w:space="0" w:color="000000"/>
              <w:right w:val="single" w:sz="4" w:space="0" w:color="000000"/>
            </w:tcBorders>
            <w:vAlign w:val="bottom"/>
          </w:tcPr>
          <w:p w:rsidR="001A0D1C" w:rsidRPr="001A0D1C" w:rsidRDefault="001A0D1C" w:rsidP="001A0D1C">
            <w:pPr>
              <w:jc w:val="both"/>
              <w:rPr>
                <w:sz w:val="18"/>
                <w:szCs w:val="18"/>
              </w:rPr>
            </w:pPr>
            <w:r w:rsidRPr="001A0D1C">
              <w:rPr>
                <w:sz w:val="18"/>
                <w:szCs w:val="18"/>
              </w:rPr>
              <w:lastRenderedPageBreak/>
              <w:t>Муниципальная программа Гвазденского сельского поселения Бутурлиновского муниципального района Воронежской области "Социально-экономическое развитие Гвазденского сельского поселения"</w:t>
            </w:r>
          </w:p>
        </w:tc>
        <w:tc>
          <w:tcPr>
            <w:tcW w:w="567"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05</w:t>
            </w:r>
          </w:p>
        </w:tc>
        <w:tc>
          <w:tcPr>
            <w:tcW w:w="708"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03</w:t>
            </w:r>
          </w:p>
        </w:tc>
        <w:tc>
          <w:tcPr>
            <w:tcW w:w="993"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84 0 00 00000</w:t>
            </w:r>
          </w:p>
        </w:tc>
        <w:tc>
          <w:tcPr>
            <w:tcW w:w="850"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 </w:t>
            </w:r>
          </w:p>
        </w:tc>
        <w:tc>
          <w:tcPr>
            <w:tcW w:w="1276"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480,7</w:t>
            </w:r>
          </w:p>
        </w:tc>
        <w:tc>
          <w:tcPr>
            <w:tcW w:w="1134" w:type="dxa"/>
            <w:gridSpan w:val="2"/>
            <w:tcBorders>
              <w:top w:val="nil"/>
              <w:left w:val="single" w:sz="4" w:space="0" w:color="000000"/>
              <w:bottom w:val="single" w:sz="4" w:space="0" w:color="000000"/>
              <w:right w:val="single" w:sz="4" w:space="0" w:color="000000"/>
            </w:tcBorders>
            <w:vAlign w:val="center"/>
          </w:tcPr>
          <w:p w:rsidR="001A0D1C" w:rsidRPr="001A0D1C" w:rsidRDefault="001A0D1C" w:rsidP="001A0D1C">
            <w:pPr>
              <w:jc w:val="both"/>
              <w:rPr>
                <w:sz w:val="18"/>
                <w:szCs w:val="18"/>
              </w:rPr>
            </w:pPr>
            <w:r w:rsidRPr="001A0D1C">
              <w:rPr>
                <w:sz w:val="18"/>
                <w:szCs w:val="18"/>
              </w:rPr>
              <w:t>103,67</w:t>
            </w:r>
          </w:p>
        </w:tc>
        <w:tc>
          <w:tcPr>
            <w:tcW w:w="1417"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52,17</w:t>
            </w:r>
          </w:p>
        </w:tc>
        <w:tc>
          <w:tcPr>
            <w:tcW w:w="356" w:type="dxa"/>
            <w:tcBorders>
              <w:top w:val="nil"/>
              <w:left w:val="nil"/>
              <w:bottom w:val="nil"/>
              <w:right w:val="nil"/>
            </w:tcBorders>
          </w:tcPr>
          <w:p w:rsidR="001A0D1C" w:rsidRPr="001A0D1C" w:rsidRDefault="001A0D1C" w:rsidP="001A0D1C">
            <w:pPr>
              <w:jc w:val="both"/>
              <w:rPr>
                <w:sz w:val="18"/>
                <w:szCs w:val="18"/>
              </w:rPr>
            </w:pPr>
          </w:p>
        </w:tc>
      </w:tr>
      <w:tr w:rsidR="001A0D1C" w:rsidRPr="001A0D1C" w:rsidTr="001A0D1C">
        <w:tblPrEx>
          <w:tblCellSpacing w:w="-5" w:type="nil"/>
        </w:tblPrEx>
        <w:trPr>
          <w:trHeight w:val="810"/>
          <w:tblCellSpacing w:w="-5" w:type="nil"/>
        </w:trPr>
        <w:tc>
          <w:tcPr>
            <w:tcW w:w="3475" w:type="dxa"/>
            <w:gridSpan w:val="2"/>
            <w:tcBorders>
              <w:top w:val="nil"/>
              <w:left w:val="single" w:sz="4" w:space="0" w:color="000000"/>
              <w:bottom w:val="single" w:sz="4" w:space="0" w:color="000000"/>
              <w:right w:val="single" w:sz="4" w:space="0" w:color="000000"/>
            </w:tcBorders>
            <w:vAlign w:val="bottom"/>
          </w:tcPr>
          <w:p w:rsidR="001A0D1C" w:rsidRPr="001A0D1C" w:rsidRDefault="001A0D1C" w:rsidP="001A0D1C">
            <w:pPr>
              <w:jc w:val="both"/>
              <w:rPr>
                <w:sz w:val="18"/>
                <w:szCs w:val="18"/>
              </w:rPr>
            </w:pPr>
            <w:r w:rsidRPr="001A0D1C">
              <w:rPr>
                <w:sz w:val="18"/>
                <w:szCs w:val="18"/>
              </w:rPr>
              <w:t>Подпрограмма "Организация благоустройства в границах территории  Гвазденского сельского поселения"</w:t>
            </w:r>
          </w:p>
        </w:tc>
        <w:tc>
          <w:tcPr>
            <w:tcW w:w="567"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05</w:t>
            </w:r>
          </w:p>
        </w:tc>
        <w:tc>
          <w:tcPr>
            <w:tcW w:w="708"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03</w:t>
            </w:r>
          </w:p>
        </w:tc>
        <w:tc>
          <w:tcPr>
            <w:tcW w:w="993"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84 2 00 00000</w:t>
            </w:r>
          </w:p>
        </w:tc>
        <w:tc>
          <w:tcPr>
            <w:tcW w:w="850"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 </w:t>
            </w:r>
          </w:p>
        </w:tc>
        <w:tc>
          <w:tcPr>
            <w:tcW w:w="1276"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480,7</w:t>
            </w:r>
          </w:p>
        </w:tc>
        <w:tc>
          <w:tcPr>
            <w:tcW w:w="1134" w:type="dxa"/>
            <w:gridSpan w:val="2"/>
            <w:tcBorders>
              <w:top w:val="nil"/>
              <w:left w:val="single" w:sz="4" w:space="0" w:color="000000"/>
              <w:bottom w:val="single" w:sz="4" w:space="0" w:color="000000"/>
              <w:right w:val="single" w:sz="4" w:space="0" w:color="000000"/>
            </w:tcBorders>
            <w:vAlign w:val="center"/>
          </w:tcPr>
          <w:p w:rsidR="001A0D1C" w:rsidRPr="001A0D1C" w:rsidRDefault="001A0D1C" w:rsidP="001A0D1C">
            <w:pPr>
              <w:jc w:val="both"/>
              <w:rPr>
                <w:sz w:val="18"/>
                <w:szCs w:val="18"/>
              </w:rPr>
            </w:pPr>
            <w:r w:rsidRPr="001A0D1C">
              <w:rPr>
                <w:sz w:val="18"/>
                <w:szCs w:val="18"/>
              </w:rPr>
              <w:t>103,67</w:t>
            </w:r>
          </w:p>
        </w:tc>
        <w:tc>
          <w:tcPr>
            <w:tcW w:w="1417"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52,17</w:t>
            </w:r>
          </w:p>
        </w:tc>
        <w:tc>
          <w:tcPr>
            <w:tcW w:w="356" w:type="dxa"/>
            <w:tcBorders>
              <w:top w:val="nil"/>
              <w:left w:val="nil"/>
              <w:bottom w:val="nil"/>
              <w:right w:val="nil"/>
            </w:tcBorders>
          </w:tcPr>
          <w:p w:rsidR="001A0D1C" w:rsidRPr="001A0D1C" w:rsidRDefault="001A0D1C" w:rsidP="001A0D1C">
            <w:pPr>
              <w:jc w:val="both"/>
              <w:rPr>
                <w:sz w:val="18"/>
                <w:szCs w:val="18"/>
              </w:rPr>
            </w:pPr>
          </w:p>
        </w:tc>
      </w:tr>
      <w:tr w:rsidR="001A0D1C" w:rsidRPr="001A0D1C" w:rsidTr="001A0D1C">
        <w:tblPrEx>
          <w:tblCellSpacing w:w="-5" w:type="nil"/>
        </w:tblPrEx>
        <w:trPr>
          <w:trHeight w:val="450"/>
          <w:tblCellSpacing w:w="-5" w:type="nil"/>
        </w:trPr>
        <w:tc>
          <w:tcPr>
            <w:tcW w:w="3475" w:type="dxa"/>
            <w:gridSpan w:val="2"/>
            <w:tcBorders>
              <w:top w:val="nil"/>
              <w:left w:val="single" w:sz="4" w:space="0" w:color="000000"/>
              <w:bottom w:val="single" w:sz="4" w:space="0" w:color="000000"/>
              <w:right w:val="single" w:sz="4" w:space="0" w:color="000000"/>
            </w:tcBorders>
            <w:vAlign w:val="bottom"/>
          </w:tcPr>
          <w:p w:rsidR="001A0D1C" w:rsidRPr="001A0D1C" w:rsidRDefault="001A0D1C" w:rsidP="001A0D1C">
            <w:pPr>
              <w:jc w:val="both"/>
              <w:rPr>
                <w:sz w:val="18"/>
                <w:szCs w:val="18"/>
              </w:rPr>
            </w:pPr>
            <w:r w:rsidRPr="001A0D1C">
              <w:rPr>
                <w:sz w:val="18"/>
                <w:szCs w:val="18"/>
              </w:rPr>
              <w:t>Основное мероприятие " Организация уличного освещения"</w:t>
            </w:r>
          </w:p>
        </w:tc>
        <w:tc>
          <w:tcPr>
            <w:tcW w:w="567"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05</w:t>
            </w:r>
          </w:p>
        </w:tc>
        <w:tc>
          <w:tcPr>
            <w:tcW w:w="708"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03</w:t>
            </w:r>
          </w:p>
        </w:tc>
        <w:tc>
          <w:tcPr>
            <w:tcW w:w="993"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84 2 01 00000</w:t>
            </w:r>
          </w:p>
        </w:tc>
        <w:tc>
          <w:tcPr>
            <w:tcW w:w="850"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 </w:t>
            </w:r>
          </w:p>
        </w:tc>
        <w:tc>
          <w:tcPr>
            <w:tcW w:w="1276"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394,2</w:t>
            </w:r>
          </w:p>
        </w:tc>
        <w:tc>
          <w:tcPr>
            <w:tcW w:w="1134" w:type="dxa"/>
            <w:gridSpan w:val="2"/>
            <w:tcBorders>
              <w:top w:val="nil"/>
              <w:left w:val="single" w:sz="4" w:space="0" w:color="000000"/>
              <w:bottom w:val="single" w:sz="4" w:space="0" w:color="000000"/>
              <w:right w:val="single" w:sz="4" w:space="0" w:color="000000"/>
            </w:tcBorders>
            <w:vAlign w:val="center"/>
          </w:tcPr>
          <w:p w:rsidR="001A0D1C" w:rsidRPr="001A0D1C" w:rsidRDefault="001A0D1C" w:rsidP="001A0D1C">
            <w:pPr>
              <w:jc w:val="both"/>
              <w:rPr>
                <w:sz w:val="18"/>
                <w:szCs w:val="18"/>
              </w:rPr>
            </w:pPr>
            <w:r w:rsidRPr="001A0D1C">
              <w:rPr>
                <w:sz w:val="18"/>
                <w:szCs w:val="18"/>
              </w:rPr>
              <w:t>92,17</w:t>
            </w:r>
          </w:p>
        </w:tc>
        <w:tc>
          <w:tcPr>
            <w:tcW w:w="1417"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45,67</w:t>
            </w:r>
          </w:p>
        </w:tc>
        <w:tc>
          <w:tcPr>
            <w:tcW w:w="356" w:type="dxa"/>
            <w:tcBorders>
              <w:top w:val="nil"/>
              <w:left w:val="nil"/>
              <w:bottom w:val="nil"/>
              <w:right w:val="nil"/>
            </w:tcBorders>
          </w:tcPr>
          <w:p w:rsidR="001A0D1C" w:rsidRPr="001A0D1C" w:rsidRDefault="001A0D1C" w:rsidP="001A0D1C">
            <w:pPr>
              <w:jc w:val="both"/>
              <w:rPr>
                <w:sz w:val="18"/>
                <w:szCs w:val="18"/>
              </w:rPr>
            </w:pPr>
          </w:p>
        </w:tc>
      </w:tr>
      <w:tr w:rsidR="001A0D1C" w:rsidRPr="001A0D1C" w:rsidTr="001A0D1C">
        <w:tblPrEx>
          <w:tblCellSpacing w:w="-5" w:type="nil"/>
        </w:tblPrEx>
        <w:trPr>
          <w:trHeight w:val="825"/>
          <w:tblCellSpacing w:w="-5" w:type="nil"/>
        </w:trPr>
        <w:tc>
          <w:tcPr>
            <w:tcW w:w="3475" w:type="dxa"/>
            <w:gridSpan w:val="2"/>
            <w:tcBorders>
              <w:top w:val="nil"/>
              <w:left w:val="single" w:sz="4" w:space="0" w:color="000000"/>
              <w:bottom w:val="single" w:sz="4" w:space="0" w:color="000000"/>
              <w:right w:val="single" w:sz="4" w:space="0" w:color="000000"/>
            </w:tcBorders>
            <w:vAlign w:val="center"/>
          </w:tcPr>
          <w:p w:rsidR="001A0D1C" w:rsidRPr="001A0D1C" w:rsidRDefault="001A0D1C" w:rsidP="001A0D1C">
            <w:pPr>
              <w:jc w:val="both"/>
              <w:rPr>
                <w:color w:val="000000"/>
                <w:sz w:val="18"/>
                <w:szCs w:val="18"/>
              </w:rPr>
            </w:pPr>
            <w:r w:rsidRPr="001A0D1C">
              <w:rPr>
                <w:color w:val="000000"/>
                <w:sz w:val="18"/>
                <w:szCs w:val="18"/>
              </w:rPr>
              <w:t>Расходы на уличное освещение (Закупка товаров, работ и услуг для муниципальных нужд)</w:t>
            </w:r>
          </w:p>
        </w:tc>
        <w:tc>
          <w:tcPr>
            <w:tcW w:w="567"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05</w:t>
            </w:r>
          </w:p>
        </w:tc>
        <w:tc>
          <w:tcPr>
            <w:tcW w:w="708"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03</w:t>
            </w:r>
          </w:p>
        </w:tc>
        <w:tc>
          <w:tcPr>
            <w:tcW w:w="993"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84 2 01 90010</w:t>
            </w:r>
          </w:p>
        </w:tc>
        <w:tc>
          <w:tcPr>
            <w:tcW w:w="850"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200</w:t>
            </w:r>
          </w:p>
        </w:tc>
        <w:tc>
          <w:tcPr>
            <w:tcW w:w="1276"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272,0</w:t>
            </w:r>
          </w:p>
        </w:tc>
        <w:tc>
          <w:tcPr>
            <w:tcW w:w="1134" w:type="dxa"/>
            <w:gridSpan w:val="2"/>
            <w:tcBorders>
              <w:top w:val="nil"/>
              <w:left w:val="single" w:sz="4" w:space="0" w:color="000000"/>
              <w:bottom w:val="single" w:sz="4" w:space="0" w:color="000000"/>
              <w:right w:val="single" w:sz="4" w:space="0" w:color="000000"/>
            </w:tcBorders>
            <w:vAlign w:val="center"/>
          </w:tcPr>
          <w:p w:rsidR="001A0D1C" w:rsidRPr="001A0D1C" w:rsidRDefault="001A0D1C" w:rsidP="001A0D1C">
            <w:pPr>
              <w:jc w:val="both"/>
              <w:rPr>
                <w:sz w:val="18"/>
                <w:szCs w:val="18"/>
              </w:rPr>
            </w:pPr>
            <w:r w:rsidRPr="001A0D1C">
              <w:rPr>
                <w:sz w:val="18"/>
                <w:szCs w:val="18"/>
              </w:rPr>
              <w:t>92,17</w:t>
            </w:r>
          </w:p>
        </w:tc>
        <w:tc>
          <w:tcPr>
            <w:tcW w:w="1417"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45,67</w:t>
            </w:r>
          </w:p>
        </w:tc>
        <w:tc>
          <w:tcPr>
            <w:tcW w:w="356" w:type="dxa"/>
            <w:tcBorders>
              <w:top w:val="nil"/>
              <w:left w:val="nil"/>
              <w:bottom w:val="nil"/>
              <w:right w:val="nil"/>
            </w:tcBorders>
          </w:tcPr>
          <w:p w:rsidR="001A0D1C" w:rsidRPr="001A0D1C" w:rsidRDefault="001A0D1C" w:rsidP="001A0D1C">
            <w:pPr>
              <w:jc w:val="both"/>
              <w:rPr>
                <w:sz w:val="18"/>
                <w:szCs w:val="18"/>
              </w:rPr>
            </w:pPr>
          </w:p>
        </w:tc>
      </w:tr>
      <w:tr w:rsidR="001A0D1C" w:rsidRPr="001A0D1C" w:rsidTr="001A0D1C">
        <w:tblPrEx>
          <w:tblCellSpacing w:w="-5" w:type="nil"/>
        </w:tblPrEx>
        <w:trPr>
          <w:trHeight w:val="570"/>
          <w:tblCellSpacing w:w="-5" w:type="nil"/>
        </w:trPr>
        <w:tc>
          <w:tcPr>
            <w:tcW w:w="3475" w:type="dxa"/>
            <w:gridSpan w:val="2"/>
            <w:tcBorders>
              <w:top w:val="nil"/>
              <w:left w:val="single" w:sz="4" w:space="0" w:color="000000"/>
              <w:bottom w:val="single" w:sz="4" w:space="0" w:color="000000"/>
              <w:right w:val="single" w:sz="4" w:space="0" w:color="000000"/>
            </w:tcBorders>
            <w:vAlign w:val="center"/>
          </w:tcPr>
          <w:p w:rsidR="001A0D1C" w:rsidRPr="001A0D1C" w:rsidRDefault="001A0D1C" w:rsidP="001A0D1C">
            <w:pPr>
              <w:jc w:val="both"/>
              <w:rPr>
                <w:color w:val="000000"/>
                <w:sz w:val="18"/>
                <w:szCs w:val="18"/>
              </w:rPr>
            </w:pPr>
            <w:r w:rsidRPr="001A0D1C">
              <w:rPr>
                <w:color w:val="000000"/>
                <w:sz w:val="18"/>
                <w:szCs w:val="18"/>
              </w:rPr>
              <w:t>Расходы по уличному освещению по софинансированию</w:t>
            </w:r>
          </w:p>
        </w:tc>
        <w:tc>
          <w:tcPr>
            <w:tcW w:w="567"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05</w:t>
            </w:r>
          </w:p>
        </w:tc>
        <w:tc>
          <w:tcPr>
            <w:tcW w:w="708"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03</w:t>
            </w:r>
          </w:p>
        </w:tc>
        <w:tc>
          <w:tcPr>
            <w:tcW w:w="993"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 xml:space="preserve">84 2 01 </w:t>
            </w:r>
            <w:r w:rsidRPr="001A0D1C">
              <w:rPr>
                <w:sz w:val="18"/>
                <w:szCs w:val="18"/>
                <w:lang w:val="en-US"/>
              </w:rPr>
              <w:t>S</w:t>
            </w:r>
            <w:r w:rsidRPr="001A0D1C">
              <w:rPr>
                <w:sz w:val="18"/>
                <w:szCs w:val="18"/>
              </w:rPr>
              <w:t>8670</w:t>
            </w:r>
          </w:p>
        </w:tc>
        <w:tc>
          <w:tcPr>
            <w:tcW w:w="850"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200</w:t>
            </w:r>
          </w:p>
        </w:tc>
        <w:tc>
          <w:tcPr>
            <w:tcW w:w="1276"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122,2</w:t>
            </w:r>
          </w:p>
        </w:tc>
        <w:tc>
          <w:tcPr>
            <w:tcW w:w="1134" w:type="dxa"/>
            <w:gridSpan w:val="2"/>
            <w:tcBorders>
              <w:top w:val="nil"/>
              <w:left w:val="single" w:sz="4" w:space="0" w:color="000000"/>
              <w:bottom w:val="single" w:sz="4" w:space="0" w:color="000000"/>
              <w:right w:val="single" w:sz="4" w:space="0" w:color="000000"/>
            </w:tcBorders>
            <w:vAlign w:val="center"/>
          </w:tcPr>
          <w:p w:rsidR="001A0D1C" w:rsidRPr="001A0D1C" w:rsidRDefault="001A0D1C" w:rsidP="001A0D1C">
            <w:pPr>
              <w:jc w:val="both"/>
              <w:rPr>
                <w:sz w:val="18"/>
                <w:szCs w:val="18"/>
              </w:rPr>
            </w:pPr>
            <w:r w:rsidRPr="001A0D1C">
              <w:rPr>
                <w:sz w:val="18"/>
                <w:szCs w:val="18"/>
              </w:rPr>
              <w:t>0,0</w:t>
            </w:r>
          </w:p>
        </w:tc>
        <w:tc>
          <w:tcPr>
            <w:tcW w:w="1417"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0,0</w:t>
            </w:r>
          </w:p>
        </w:tc>
        <w:tc>
          <w:tcPr>
            <w:tcW w:w="356" w:type="dxa"/>
            <w:tcBorders>
              <w:top w:val="nil"/>
              <w:left w:val="nil"/>
              <w:bottom w:val="nil"/>
              <w:right w:val="nil"/>
            </w:tcBorders>
          </w:tcPr>
          <w:p w:rsidR="001A0D1C" w:rsidRPr="001A0D1C" w:rsidRDefault="001A0D1C" w:rsidP="001A0D1C">
            <w:pPr>
              <w:jc w:val="both"/>
              <w:rPr>
                <w:sz w:val="18"/>
                <w:szCs w:val="18"/>
              </w:rPr>
            </w:pPr>
          </w:p>
        </w:tc>
      </w:tr>
      <w:tr w:rsidR="001A0D1C" w:rsidRPr="001A0D1C" w:rsidTr="001A0D1C">
        <w:tblPrEx>
          <w:tblCellSpacing w:w="-5" w:type="nil"/>
        </w:tblPrEx>
        <w:trPr>
          <w:trHeight w:val="615"/>
          <w:tblCellSpacing w:w="-5" w:type="nil"/>
        </w:trPr>
        <w:tc>
          <w:tcPr>
            <w:tcW w:w="3475" w:type="dxa"/>
            <w:gridSpan w:val="2"/>
            <w:tcBorders>
              <w:top w:val="nil"/>
              <w:left w:val="single" w:sz="4" w:space="0" w:color="000000"/>
              <w:bottom w:val="single" w:sz="4" w:space="0" w:color="000000"/>
              <w:right w:val="single" w:sz="4" w:space="0" w:color="000000"/>
            </w:tcBorders>
            <w:vAlign w:val="center"/>
          </w:tcPr>
          <w:p w:rsidR="001A0D1C" w:rsidRPr="001A0D1C" w:rsidRDefault="001A0D1C" w:rsidP="001A0D1C">
            <w:pPr>
              <w:jc w:val="both"/>
              <w:rPr>
                <w:color w:val="000000"/>
                <w:sz w:val="18"/>
                <w:szCs w:val="18"/>
              </w:rPr>
            </w:pPr>
            <w:r w:rsidRPr="001A0D1C">
              <w:rPr>
                <w:color w:val="000000"/>
                <w:sz w:val="18"/>
                <w:szCs w:val="18"/>
              </w:rPr>
              <w:t xml:space="preserve">Основное мероприятие "Озеленение </w:t>
            </w:r>
            <w:r w:rsidRPr="001A0D1C">
              <w:rPr>
                <w:sz w:val="18"/>
                <w:szCs w:val="18"/>
              </w:rPr>
              <w:t>сельского поселения</w:t>
            </w:r>
            <w:r w:rsidRPr="001A0D1C">
              <w:rPr>
                <w:color w:val="000000"/>
                <w:sz w:val="18"/>
                <w:szCs w:val="18"/>
              </w:rPr>
              <w:t xml:space="preserve"> "</w:t>
            </w:r>
          </w:p>
        </w:tc>
        <w:tc>
          <w:tcPr>
            <w:tcW w:w="567"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05</w:t>
            </w:r>
          </w:p>
        </w:tc>
        <w:tc>
          <w:tcPr>
            <w:tcW w:w="708"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03</w:t>
            </w:r>
          </w:p>
        </w:tc>
        <w:tc>
          <w:tcPr>
            <w:tcW w:w="993"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84 2 03 00000</w:t>
            </w:r>
          </w:p>
        </w:tc>
        <w:tc>
          <w:tcPr>
            <w:tcW w:w="850"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 </w:t>
            </w:r>
          </w:p>
        </w:tc>
        <w:tc>
          <w:tcPr>
            <w:tcW w:w="1276"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0,9</w:t>
            </w:r>
          </w:p>
        </w:tc>
        <w:tc>
          <w:tcPr>
            <w:tcW w:w="1134" w:type="dxa"/>
            <w:gridSpan w:val="2"/>
            <w:tcBorders>
              <w:top w:val="nil"/>
              <w:left w:val="single" w:sz="4" w:space="0" w:color="000000"/>
              <w:bottom w:val="single" w:sz="4" w:space="0" w:color="000000"/>
              <w:right w:val="single" w:sz="4" w:space="0" w:color="000000"/>
            </w:tcBorders>
            <w:vAlign w:val="center"/>
          </w:tcPr>
          <w:p w:rsidR="001A0D1C" w:rsidRPr="001A0D1C" w:rsidRDefault="001A0D1C" w:rsidP="001A0D1C">
            <w:pPr>
              <w:jc w:val="both"/>
              <w:rPr>
                <w:sz w:val="18"/>
                <w:szCs w:val="18"/>
              </w:rPr>
            </w:pPr>
            <w:r w:rsidRPr="001A0D1C">
              <w:rPr>
                <w:sz w:val="18"/>
                <w:szCs w:val="18"/>
              </w:rPr>
              <w:t>1,0</w:t>
            </w:r>
          </w:p>
        </w:tc>
        <w:tc>
          <w:tcPr>
            <w:tcW w:w="1417"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0,0</w:t>
            </w:r>
          </w:p>
        </w:tc>
        <w:tc>
          <w:tcPr>
            <w:tcW w:w="356" w:type="dxa"/>
            <w:tcBorders>
              <w:top w:val="nil"/>
              <w:left w:val="nil"/>
              <w:bottom w:val="nil"/>
              <w:right w:val="nil"/>
            </w:tcBorders>
          </w:tcPr>
          <w:p w:rsidR="001A0D1C" w:rsidRPr="001A0D1C" w:rsidRDefault="001A0D1C" w:rsidP="001A0D1C">
            <w:pPr>
              <w:jc w:val="both"/>
              <w:rPr>
                <w:sz w:val="18"/>
                <w:szCs w:val="18"/>
              </w:rPr>
            </w:pPr>
          </w:p>
        </w:tc>
      </w:tr>
      <w:tr w:rsidR="001A0D1C" w:rsidRPr="001A0D1C" w:rsidTr="001A0D1C">
        <w:tblPrEx>
          <w:tblCellSpacing w:w="-5" w:type="nil"/>
        </w:tblPrEx>
        <w:trPr>
          <w:trHeight w:val="990"/>
          <w:tblCellSpacing w:w="-5" w:type="nil"/>
        </w:trPr>
        <w:tc>
          <w:tcPr>
            <w:tcW w:w="3475" w:type="dxa"/>
            <w:gridSpan w:val="2"/>
            <w:tcBorders>
              <w:top w:val="nil"/>
              <w:left w:val="single" w:sz="4" w:space="0" w:color="000000"/>
              <w:bottom w:val="single" w:sz="4" w:space="0" w:color="000000"/>
              <w:right w:val="single" w:sz="4" w:space="0" w:color="000000"/>
            </w:tcBorders>
            <w:vAlign w:val="center"/>
          </w:tcPr>
          <w:p w:rsidR="001A0D1C" w:rsidRPr="001A0D1C" w:rsidRDefault="001A0D1C" w:rsidP="001A0D1C">
            <w:pPr>
              <w:jc w:val="both"/>
              <w:rPr>
                <w:color w:val="000000"/>
                <w:sz w:val="18"/>
                <w:szCs w:val="18"/>
              </w:rPr>
            </w:pPr>
            <w:r w:rsidRPr="001A0D1C">
              <w:rPr>
                <w:color w:val="000000"/>
                <w:sz w:val="18"/>
                <w:szCs w:val="18"/>
              </w:rPr>
              <w:t>Расходы мероприятия по озеленению (Закупка товаров, работ и услуг для муниципальных нужд)</w:t>
            </w:r>
          </w:p>
        </w:tc>
        <w:tc>
          <w:tcPr>
            <w:tcW w:w="567"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05</w:t>
            </w:r>
          </w:p>
        </w:tc>
        <w:tc>
          <w:tcPr>
            <w:tcW w:w="708"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03</w:t>
            </w:r>
          </w:p>
        </w:tc>
        <w:tc>
          <w:tcPr>
            <w:tcW w:w="993"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84 2 03 90030</w:t>
            </w:r>
          </w:p>
        </w:tc>
        <w:tc>
          <w:tcPr>
            <w:tcW w:w="850"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200</w:t>
            </w:r>
          </w:p>
        </w:tc>
        <w:tc>
          <w:tcPr>
            <w:tcW w:w="1276"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0,9</w:t>
            </w:r>
          </w:p>
        </w:tc>
        <w:tc>
          <w:tcPr>
            <w:tcW w:w="1134" w:type="dxa"/>
            <w:gridSpan w:val="2"/>
            <w:tcBorders>
              <w:top w:val="nil"/>
              <w:left w:val="single" w:sz="4" w:space="0" w:color="000000"/>
              <w:bottom w:val="single" w:sz="4" w:space="0" w:color="000000"/>
              <w:right w:val="single" w:sz="4" w:space="0" w:color="000000"/>
            </w:tcBorders>
            <w:vAlign w:val="center"/>
          </w:tcPr>
          <w:p w:rsidR="001A0D1C" w:rsidRPr="001A0D1C" w:rsidRDefault="001A0D1C" w:rsidP="001A0D1C">
            <w:pPr>
              <w:jc w:val="both"/>
              <w:rPr>
                <w:sz w:val="18"/>
                <w:szCs w:val="18"/>
              </w:rPr>
            </w:pPr>
            <w:r w:rsidRPr="001A0D1C">
              <w:rPr>
                <w:sz w:val="18"/>
                <w:szCs w:val="18"/>
              </w:rPr>
              <w:t>1,0</w:t>
            </w:r>
          </w:p>
        </w:tc>
        <w:tc>
          <w:tcPr>
            <w:tcW w:w="1417"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0,0</w:t>
            </w:r>
          </w:p>
        </w:tc>
        <w:tc>
          <w:tcPr>
            <w:tcW w:w="356" w:type="dxa"/>
            <w:tcBorders>
              <w:top w:val="nil"/>
              <w:left w:val="nil"/>
              <w:bottom w:val="nil"/>
              <w:right w:val="nil"/>
            </w:tcBorders>
          </w:tcPr>
          <w:p w:rsidR="001A0D1C" w:rsidRPr="001A0D1C" w:rsidRDefault="001A0D1C" w:rsidP="001A0D1C">
            <w:pPr>
              <w:jc w:val="both"/>
              <w:rPr>
                <w:sz w:val="18"/>
                <w:szCs w:val="18"/>
              </w:rPr>
            </w:pPr>
          </w:p>
        </w:tc>
      </w:tr>
      <w:tr w:rsidR="001A0D1C" w:rsidRPr="001A0D1C" w:rsidTr="001A0D1C">
        <w:tblPrEx>
          <w:tblCellSpacing w:w="-5" w:type="nil"/>
        </w:tblPrEx>
        <w:trPr>
          <w:trHeight w:val="675"/>
          <w:tblCellSpacing w:w="-5" w:type="nil"/>
        </w:trPr>
        <w:tc>
          <w:tcPr>
            <w:tcW w:w="3475" w:type="dxa"/>
            <w:gridSpan w:val="2"/>
            <w:tcBorders>
              <w:top w:val="nil"/>
              <w:left w:val="single" w:sz="4" w:space="0" w:color="000000"/>
              <w:bottom w:val="single" w:sz="4" w:space="0" w:color="000000"/>
              <w:right w:val="single" w:sz="4" w:space="0" w:color="000000"/>
            </w:tcBorders>
            <w:vAlign w:val="center"/>
          </w:tcPr>
          <w:p w:rsidR="001A0D1C" w:rsidRPr="001A0D1C" w:rsidRDefault="001A0D1C" w:rsidP="001A0D1C">
            <w:pPr>
              <w:jc w:val="both"/>
              <w:rPr>
                <w:color w:val="000000"/>
                <w:sz w:val="18"/>
                <w:szCs w:val="18"/>
              </w:rPr>
            </w:pPr>
            <w:r w:rsidRPr="001A0D1C">
              <w:rPr>
                <w:color w:val="000000"/>
                <w:sz w:val="18"/>
                <w:szCs w:val="18"/>
              </w:rPr>
              <w:t>Основное мероприятие "Организация и содержание мест захоронения"</w:t>
            </w:r>
          </w:p>
        </w:tc>
        <w:tc>
          <w:tcPr>
            <w:tcW w:w="567"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05</w:t>
            </w:r>
          </w:p>
        </w:tc>
        <w:tc>
          <w:tcPr>
            <w:tcW w:w="708"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03</w:t>
            </w:r>
          </w:p>
        </w:tc>
        <w:tc>
          <w:tcPr>
            <w:tcW w:w="993"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84 2 04 00000</w:t>
            </w:r>
          </w:p>
        </w:tc>
        <w:tc>
          <w:tcPr>
            <w:tcW w:w="850"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 </w:t>
            </w:r>
          </w:p>
        </w:tc>
        <w:tc>
          <w:tcPr>
            <w:tcW w:w="1276"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12,5</w:t>
            </w:r>
          </w:p>
        </w:tc>
        <w:tc>
          <w:tcPr>
            <w:tcW w:w="1134" w:type="dxa"/>
            <w:gridSpan w:val="2"/>
            <w:tcBorders>
              <w:top w:val="nil"/>
              <w:left w:val="single" w:sz="4" w:space="0" w:color="000000"/>
              <w:bottom w:val="single" w:sz="4" w:space="0" w:color="000000"/>
              <w:right w:val="single" w:sz="4" w:space="0" w:color="000000"/>
            </w:tcBorders>
            <w:vAlign w:val="center"/>
          </w:tcPr>
          <w:p w:rsidR="001A0D1C" w:rsidRPr="001A0D1C" w:rsidRDefault="001A0D1C" w:rsidP="001A0D1C">
            <w:pPr>
              <w:jc w:val="both"/>
              <w:rPr>
                <w:sz w:val="18"/>
                <w:szCs w:val="18"/>
              </w:rPr>
            </w:pPr>
            <w:r w:rsidRPr="001A0D1C">
              <w:rPr>
                <w:sz w:val="18"/>
                <w:szCs w:val="18"/>
              </w:rPr>
              <w:t>1,0</w:t>
            </w:r>
          </w:p>
        </w:tc>
        <w:tc>
          <w:tcPr>
            <w:tcW w:w="1417"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1,0</w:t>
            </w:r>
          </w:p>
        </w:tc>
        <w:tc>
          <w:tcPr>
            <w:tcW w:w="356" w:type="dxa"/>
            <w:tcBorders>
              <w:top w:val="nil"/>
              <w:left w:val="nil"/>
              <w:bottom w:val="nil"/>
              <w:right w:val="nil"/>
            </w:tcBorders>
          </w:tcPr>
          <w:p w:rsidR="001A0D1C" w:rsidRPr="001A0D1C" w:rsidRDefault="001A0D1C" w:rsidP="001A0D1C">
            <w:pPr>
              <w:jc w:val="both"/>
              <w:rPr>
                <w:sz w:val="18"/>
                <w:szCs w:val="18"/>
              </w:rPr>
            </w:pPr>
          </w:p>
        </w:tc>
      </w:tr>
      <w:tr w:rsidR="001A0D1C" w:rsidRPr="001A0D1C" w:rsidTr="001A0D1C">
        <w:tblPrEx>
          <w:tblCellSpacing w:w="-5" w:type="nil"/>
        </w:tblPrEx>
        <w:trPr>
          <w:trHeight w:val="273"/>
          <w:tblCellSpacing w:w="-5" w:type="nil"/>
        </w:trPr>
        <w:tc>
          <w:tcPr>
            <w:tcW w:w="3475" w:type="dxa"/>
            <w:gridSpan w:val="2"/>
            <w:tcBorders>
              <w:top w:val="nil"/>
              <w:left w:val="single" w:sz="4" w:space="0" w:color="000000"/>
              <w:bottom w:val="single" w:sz="4" w:space="0" w:color="000000"/>
              <w:right w:val="single" w:sz="4" w:space="0" w:color="000000"/>
            </w:tcBorders>
            <w:vAlign w:val="center"/>
          </w:tcPr>
          <w:p w:rsidR="001A0D1C" w:rsidRPr="001A0D1C" w:rsidRDefault="001A0D1C" w:rsidP="001A0D1C">
            <w:pPr>
              <w:jc w:val="both"/>
              <w:rPr>
                <w:color w:val="000000"/>
                <w:sz w:val="18"/>
                <w:szCs w:val="18"/>
              </w:rPr>
            </w:pPr>
            <w:r w:rsidRPr="001A0D1C">
              <w:rPr>
                <w:color w:val="000000"/>
                <w:sz w:val="18"/>
                <w:szCs w:val="18"/>
              </w:rPr>
              <w:t>Организация и содержание мест захоронения (Закупка товаров, работ и услуг для муниципальных нужд)</w:t>
            </w:r>
          </w:p>
        </w:tc>
        <w:tc>
          <w:tcPr>
            <w:tcW w:w="567"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05</w:t>
            </w:r>
          </w:p>
        </w:tc>
        <w:tc>
          <w:tcPr>
            <w:tcW w:w="708"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03</w:t>
            </w:r>
          </w:p>
        </w:tc>
        <w:tc>
          <w:tcPr>
            <w:tcW w:w="993"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84 2 04 90040</w:t>
            </w:r>
          </w:p>
        </w:tc>
        <w:tc>
          <w:tcPr>
            <w:tcW w:w="850"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200</w:t>
            </w:r>
          </w:p>
        </w:tc>
        <w:tc>
          <w:tcPr>
            <w:tcW w:w="1276"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12,5</w:t>
            </w:r>
          </w:p>
        </w:tc>
        <w:tc>
          <w:tcPr>
            <w:tcW w:w="1134" w:type="dxa"/>
            <w:gridSpan w:val="2"/>
            <w:tcBorders>
              <w:top w:val="nil"/>
              <w:left w:val="single" w:sz="4" w:space="0" w:color="000000"/>
              <w:bottom w:val="single" w:sz="4" w:space="0" w:color="000000"/>
              <w:right w:val="single" w:sz="4" w:space="0" w:color="000000"/>
            </w:tcBorders>
            <w:vAlign w:val="center"/>
          </w:tcPr>
          <w:p w:rsidR="001A0D1C" w:rsidRPr="001A0D1C" w:rsidRDefault="001A0D1C" w:rsidP="001A0D1C">
            <w:pPr>
              <w:jc w:val="both"/>
              <w:rPr>
                <w:sz w:val="18"/>
                <w:szCs w:val="18"/>
              </w:rPr>
            </w:pPr>
            <w:r w:rsidRPr="001A0D1C">
              <w:rPr>
                <w:sz w:val="18"/>
                <w:szCs w:val="18"/>
              </w:rPr>
              <w:t>1,0</w:t>
            </w:r>
          </w:p>
        </w:tc>
        <w:tc>
          <w:tcPr>
            <w:tcW w:w="1417"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1,0</w:t>
            </w:r>
          </w:p>
        </w:tc>
        <w:tc>
          <w:tcPr>
            <w:tcW w:w="356" w:type="dxa"/>
            <w:tcBorders>
              <w:top w:val="nil"/>
              <w:left w:val="nil"/>
              <w:bottom w:val="nil"/>
              <w:right w:val="nil"/>
            </w:tcBorders>
          </w:tcPr>
          <w:p w:rsidR="001A0D1C" w:rsidRPr="001A0D1C" w:rsidRDefault="001A0D1C" w:rsidP="001A0D1C">
            <w:pPr>
              <w:jc w:val="both"/>
              <w:rPr>
                <w:sz w:val="18"/>
                <w:szCs w:val="18"/>
              </w:rPr>
            </w:pPr>
          </w:p>
        </w:tc>
      </w:tr>
      <w:tr w:rsidR="001A0D1C" w:rsidRPr="001A0D1C" w:rsidTr="001A0D1C">
        <w:tblPrEx>
          <w:tblCellSpacing w:w="-5" w:type="nil"/>
        </w:tblPrEx>
        <w:trPr>
          <w:trHeight w:val="915"/>
          <w:tblCellSpacing w:w="-5" w:type="nil"/>
        </w:trPr>
        <w:tc>
          <w:tcPr>
            <w:tcW w:w="3475" w:type="dxa"/>
            <w:gridSpan w:val="2"/>
            <w:tcBorders>
              <w:top w:val="nil"/>
              <w:left w:val="single" w:sz="4" w:space="0" w:color="000000"/>
              <w:bottom w:val="nil"/>
              <w:right w:val="single" w:sz="4" w:space="0" w:color="000000"/>
            </w:tcBorders>
            <w:vAlign w:val="center"/>
          </w:tcPr>
          <w:p w:rsidR="001A0D1C" w:rsidRPr="001A0D1C" w:rsidRDefault="001A0D1C" w:rsidP="001A0D1C">
            <w:pPr>
              <w:jc w:val="both"/>
              <w:rPr>
                <w:color w:val="000000"/>
                <w:sz w:val="18"/>
                <w:szCs w:val="18"/>
              </w:rPr>
            </w:pPr>
            <w:r w:rsidRPr="001A0D1C">
              <w:rPr>
                <w:color w:val="000000"/>
                <w:sz w:val="18"/>
                <w:szCs w:val="18"/>
              </w:rPr>
              <w:t>Основное мероприятие "Мероприятия по благоустройству сельского поселения"</w:t>
            </w:r>
          </w:p>
        </w:tc>
        <w:tc>
          <w:tcPr>
            <w:tcW w:w="567"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05</w:t>
            </w:r>
          </w:p>
        </w:tc>
        <w:tc>
          <w:tcPr>
            <w:tcW w:w="708"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03</w:t>
            </w:r>
          </w:p>
        </w:tc>
        <w:tc>
          <w:tcPr>
            <w:tcW w:w="993"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84 2 05 00000</w:t>
            </w:r>
          </w:p>
        </w:tc>
        <w:tc>
          <w:tcPr>
            <w:tcW w:w="850"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 </w:t>
            </w:r>
          </w:p>
        </w:tc>
        <w:tc>
          <w:tcPr>
            <w:tcW w:w="1276"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73,1</w:t>
            </w:r>
          </w:p>
        </w:tc>
        <w:tc>
          <w:tcPr>
            <w:tcW w:w="1134" w:type="dxa"/>
            <w:gridSpan w:val="2"/>
            <w:tcBorders>
              <w:top w:val="nil"/>
              <w:left w:val="single" w:sz="4" w:space="0" w:color="000000"/>
              <w:bottom w:val="single" w:sz="4" w:space="0" w:color="000000"/>
              <w:right w:val="single" w:sz="4" w:space="0" w:color="000000"/>
            </w:tcBorders>
            <w:vAlign w:val="center"/>
          </w:tcPr>
          <w:p w:rsidR="001A0D1C" w:rsidRPr="001A0D1C" w:rsidRDefault="001A0D1C" w:rsidP="001A0D1C">
            <w:pPr>
              <w:jc w:val="both"/>
              <w:rPr>
                <w:sz w:val="18"/>
                <w:szCs w:val="18"/>
              </w:rPr>
            </w:pPr>
            <w:r w:rsidRPr="001A0D1C">
              <w:rPr>
                <w:sz w:val="18"/>
                <w:szCs w:val="18"/>
              </w:rPr>
              <w:t>9,5</w:t>
            </w:r>
          </w:p>
        </w:tc>
        <w:tc>
          <w:tcPr>
            <w:tcW w:w="1417"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5,5</w:t>
            </w:r>
          </w:p>
        </w:tc>
        <w:tc>
          <w:tcPr>
            <w:tcW w:w="356" w:type="dxa"/>
            <w:tcBorders>
              <w:top w:val="nil"/>
              <w:left w:val="nil"/>
              <w:bottom w:val="nil"/>
              <w:right w:val="nil"/>
            </w:tcBorders>
          </w:tcPr>
          <w:p w:rsidR="001A0D1C" w:rsidRPr="001A0D1C" w:rsidRDefault="001A0D1C" w:rsidP="001A0D1C">
            <w:pPr>
              <w:jc w:val="both"/>
              <w:rPr>
                <w:sz w:val="18"/>
                <w:szCs w:val="18"/>
              </w:rPr>
            </w:pPr>
          </w:p>
        </w:tc>
      </w:tr>
      <w:tr w:rsidR="001A0D1C" w:rsidRPr="001A0D1C" w:rsidTr="001A0D1C">
        <w:tblPrEx>
          <w:tblCellSpacing w:w="-5" w:type="nil"/>
        </w:tblPrEx>
        <w:trPr>
          <w:trHeight w:val="990"/>
          <w:tblCellSpacing w:w="-5" w:type="nil"/>
        </w:trPr>
        <w:tc>
          <w:tcPr>
            <w:tcW w:w="3475" w:type="dxa"/>
            <w:gridSpan w:val="2"/>
            <w:tcBorders>
              <w:top w:val="single" w:sz="4" w:space="0" w:color="000000"/>
              <w:left w:val="single" w:sz="4" w:space="0" w:color="000000"/>
              <w:bottom w:val="single" w:sz="4" w:space="0" w:color="000000"/>
              <w:right w:val="single" w:sz="4" w:space="0" w:color="000000"/>
            </w:tcBorders>
            <w:vAlign w:val="center"/>
          </w:tcPr>
          <w:p w:rsidR="001A0D1C" w:rsidRPr="001A0D1C" w:rsidRDefault="001A0D1C" w:rsidP="001A0D1C">
            <w:pPr>
              <w:jc w:val="both"/>
              <w:rPr>
                <w:color w:val="000000"/>
                <w:sz w:val="18"/>
                <w:szCs w:val="18"/>
              </w:rPr>
            </w:pPr>
            <w:r w:rsidRPr="001A0D1C">
              <w:rPr>
                <w:color w:val="000000"/>
                <w:sz w:val="18"/>
                <w:szCs w:val="18"/>
              </w:rPr>
              <w:t>Прочие мероприятия по благоустройству (Закупка товаров, работ и услуг для муниципальных нужд)</w:t>
            </w:r>
          </w:p>
        </w:tc>
        <w:tc>
          <w:tcPr>
            <w:tcW w:w="567"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05</w:t>
            </w:r>
          </w:p>
        </w:tc>
        <w:tc>
          <w:tcPr>
            <w:tcW w:w="708"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03</w:t>
            </w:r>
          </w:p>
        </w:tc>
        <w:tc>
          <w:tcPr>
            <w:tcW w:w="993"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84 2 05 90050</w:t>
            </w:r>
          </w:p>
        </w:tc>
        <w:tc>
          <w:tcPr>
            <w:tcW w:w="850"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200</w:t>
            </w:r>
          </w:p>
        </w:tc>
        <w:tc>
          <w:tcPr>
            <w:tcW w:w="1276" w:type="dxa"/>
            <w:tcBorders>
              <w:top w:val="nil"/>
              <w:left w:val="nil"/>
              <w:bottom w:val="single" w:sz="4" w:space="0" w:color="auto"/>
              <w:right w:val="single" w:sz="4" w:space="0" w:color="auto"/>
            </w:tcBorders>
            <w:vAlign w:val="center"/>
          </w:tcPr>
          <w:p w:rsidR="001A0D1C" w:rsidRPr="001A0D1C" w:rsidRDefault="001A0D1C" w:rsidP="001A0D1C">
            <w:pPr>
              <w:tabs>
                <w:tab w:val="left" w:pos="7486"/>
              </w:tabs>
              <w:jc w:val="both"/>
              <w:rPr>
                <w:sz w:val="18"/>
                <w:szCs w:val="18"/>
              </w:rPr>
            </w:pPr>
            <w:r w:rsidRPr="001A0D1C">
              <w:rPr>
                <w:sz w:val="18"/>
                <w:szCs w:val="18"/>
              </w:rPr>
              <w:t>73,1</w:t>
            </w:r>
          </w:p>
        </w:tc>
        <w:tc>
          <w:tcPr>
            <w:tcW w:w="1134" w:type="dxa"/>
            <w:gridSpan w:val="2"/>
            <w:tcBorders>
              <w:top w:val="nil"/>
              <w:left w:val="single" w:sz="4" w:space="0" w:color="000000"/>
              <w:bottom w:val="single" w:sz="4" w:space="0" w:color="000000"/>
              <w:right w:val="single" w:sz="4" w:space="0" w:color="000000"/>
            </w:tcBorders>
            <w:vAlign w:val="center"/>
          </w:tcPr>
          <w:p w:rsidR="001A0D1C" w:rsidRPr="001A0D1C" w:rsidRDefault="001A0D1C" w:rsidP="001A0D1C">
            <w:pPr>
              <w:jc w:val="both"/>
              <w:rPr>
                <w:sz w:val="18"/>
                <w:szCs w:val="18"/>
              </w:rPr>
            </w:pPr>
            <w:r w:rsidRPr="001A0D1C">
              <w:rPr>
                <w:sz w:val="18"/>
                <w:szCs w:val="18"/>
              </w:rPr>
              <w:t>9,5</w:t>
            </w:r>
          </w:p>
        </w:tc>
        <w:tc>
          <w:tcPr>
            <w:tcW w:w="1417"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5,5</w:t>
            </w:r>
          </w:p>
        </w:tc>
        <w:tc>
          <w:tcPr>
            <w:tcW w:w="356" w:type="dxa"/>
            <w:tcBorders>
              <w:top w:val="nil"/>
              <w:left w:val="nil"/>
              <w:bottom w:val="nil"/>
              <w:right w:val="nil"/>
            </w:tcBorders>
          </w:tcPr>
          <w:p w:rsidR="001A0D1C" w:rsidRPr="001A0D1C" w:rsidRDefault="001A0D1C" w:rsidP="001A0D1C">
            <w:pPr>
              <w:jc w:val="both"/>
              <w:rPr>
                <w:sz w:val="18"/>
                <w:szCs w:val="18"/>
              </w:rPr>
            </w:pPr>
          </w:p>
        </w:tc>
      </w:tr>
      <w:tr w:rsidR="001A0D1C" w:rsidRPr="001A0D1C" w:rsidTr="001A0D1C">
        <w:tblPrEx>
          <w:tblCellSpacing w:w="-5" w:type="nil"/>
        </w:tblPrEx>
        <w:trPr>
          <w:trHeight w:val="330"/>
          <w:tblCellSpacing w:w="-5" w:type="nil"/>
        </w:trPr>
        <w:tc>
          <w:tcPr>
            <w:tcW w:w="3475" w:type="dxa"/>
            <w:gridSpan w:val="2"/>
            <w:tcBorders>
              <w:top w:val="nil"/>
              <w:left w:val="single" w:sz="4" w:space="0" w:color="000000"/>
              <w:bottom w:val="single" w:sz="4" w:space="0" w:color="000000"/>
              <w:right w:val="single" w:sz="4" w:space="0" w:color="000000"/>
            </w:tcBorders>
            <w:vAlign w:val="bottom"/>
          </w:tcPr>
          <w:p w:rsidR="001A0D1C" w:rsidRPr="001A0D1C" w:rsidRDefault="001A0D1C" w:rsidP="001A0D1C">
            <w:pPr>
              <w:jc w:val="both"/>
              <w:rPr>
                <w:b/>
                <w:bCs/>
                <w:sz w:val="18"/>
                <w:szCs w:val="18"/>
              </w:rPr>
            </w:pPr>
            <w:r w:rsidRPr="001A0D1C">
              <w:rPr>
                <w:b/>
                <w:bCs/>
                <w:sz w:val="18"/>
                <w:szCs w:val="18"/>
              </w:rPr>
              <w:t>КУЛЬТУРА, КИНЕМАТОГРАФИЯ</w:t>
            </w:r>
          </w:p>
        </w:tc>
        <w:tc>
          <w:tcPr>
            <w:tcW w:w="567"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b/>
                <w:bCs/>
                <w:sz w:val="18"/>
                <w:szCs w:val="18"/>
              </w:rPr>
            </w:pPr>
            <w:r w:rsidRPr="001A0D1C">
              <w:rPr>
                <w:b/>
                <w:bCs/>
                <w:sz w:val="18"/>
                <w:szCs w:val="18"/>
              </w:rPr>
              <w:t>08</w:t>
            </w:r>
          </w:p>
        </w:tc>
        <w:tc>
          <w:tcPr>
            <w:tcW w:w="708"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b/>
                <w:bCs/>
                <w:sz w:val="18"/>
                <w:szCs w:val="18"/>
              </w:rPr>
            </w:pPr>
            <w:r w:rsidRPr="001A0D1C">
              <w:rPr>
                <w:b/>
                <w:bCs/>
                <w:sz w:val="18"/>
                <w:szCs w:val="18"/>
              </w:rPr>
              <w:t>00</w:t>
            </w:r>
          </w:p>
        </w:tc>
        <w:tc>
          <w:tcPr>
            <w:tcW w:w="993" w:type="dxa"/>
            <w:tcBorders>
              <w:top w:val="nil"/>
              <w:left w:val="nil"/>
              <w:bottom w:val="single" w:sz="4" w:space="0" w:color="auto"/>
              <w:right w:val="single" w:sz="4" w:space="0" w:color="auto"/>
            </w:tcBorders>
            <w:vAlign w:val="center"/>
          </w:tcPr>
          <w:p w:rsidR="001A0D1C" w:rsidRPr="001A0D1C" w:rsidRDefault="001A0D1C" w:rsidP="001A0D1C">
            <w:pPr>
              <w:jc w:val="both"/>
              <w:rPr>
                <w:b/>
                <w:bCs/>
                <w:sz w:val="18"/>
                <w:szCs w:val="18"/>
              </w:rPr>
            </w:pPr>
            <w:r w:rsidRPr="001A0D1C">
              <w:rPr>
                <w:b/>
                <w:bCs/>
                <w:sz w:val="18"/>
                <w:szCs w:val="18"/>
              </w:rPr>
              <w:t> </w:t>
            </w:r>
          </w:p>
        </w:tc>
        <w:tc>
          <w:tcPr>
            <w:tcW w:w="850" w:type="dxa"/>
            <w:tcBorders>
              <w:top w:val="nil"/>
              <w:left w:val="nil"/>
              <w:bottom w:val="single" w:sz="4" w:space="0" w:color="auto"/>
              <w:right w:val="single" w:sz="4" w:space="0" w:color="auto"/>
            </w:tcBorders>
            <w:vAlign w:val="center"/>
          </w:tcPr>
          <w:p w:rsidR="001A0D1C" w:rsidRPr="001A0D1C" w:rsidRDefault="001A0D1C" w:rsidP="001A0D1C">
            <w:pPr>
              <w:jc w:val="both"/>
              <w:rPr>
                <w:b/>
                <w:bCs/>
                <w:sz w:val="18"/>
                <w:szCs w:val="18"/>
              </w:rPr>
            </w:pPr>
            <w:r w:rsidRPr="001A0D1C">
              <w:rPr>
                <w:b/>
                <w:bCs/>
                <w:sz w:val="18"/>
                <w:szCs w:val="18"/>
              </w:rPr>
              <w:t> </w:t>
            </w:r>
          </w:p>
        </w:tc>
        <w:tc>
          <w:tcPr>
            <w:tcW w:w="1276" w:type="dxa"/>
            <w:tcBorders>
              <w:top w:val="nil"/>
              <w:left w:val="nil"/>
              <w:bottom w:val="single" w:sz="4" w:space="0" w:color="auto"/>
              <w:right w:val="single" w:sz="4" w:space="0" w:color="auto"/>
            </w:tcBorders>
            <w:vAlign w:val="center"/>
          </w:tcPr>
          <w:p w:rsidR="001A0D1C" w:rsidRPr="001A0D1C" w:rsidRDefault="001A0D1C" w:rsidP="001A0D1C">
            <w:pPr>
              <w:jc w:val="both"/>
              <w:rPr>
                <w:b/>
                <w:bCs/>
                <w:sz w:val="18"/>
                <w:szCs w:val="18"/>
              </w:rPr>
            </w:pPr>
            <w:r w:rsidRPr="001A0D1C">
              <w:rPr>
                <w:b/>
                <w:bCs/>
                <w:sz w:val="18"/>
                <w:szCs w:val="18"/>
              </w:rPr>
              <w:t>2487,6</w:t>
            </w:r>
          </w:p>
        </w:tc>
        <w:tc>
          <w:tcPr>
            <w:tcW w:w="1134" w:type="dxa"/>
            <w:gridSpan w:val="2"/>
            <w:tcBorders>
              <w:top w:val="nil"/>
              <w:left w:val="single" w:sz="4" w:space="0" w:color="000000"/>
              <w:bottom w:val="single" w:sz="4" w:space="0" w:color="000000"/>
              <w:right w:val="single" w:sz="4" w:space="0" w:color="000000"/>
            </w:tcBorders>
            <w:vAlign w:val="center"/>
          </w:tcPr>
          <w:p w:rsidR="001A0D1C" w:rsidRPr="001A0D1C" w:rsidRDefault="001A0D1C" w:rsidP="001A0D1C">
            <w:pPr>
              <w:jc w:val="both"/>
              <w:rPr>
                <w:b/>
                <w:bCs/>
                <w:sz w:val="18"/>
                <w:szCs w:val="18"/>
              </w:rPr>
            </w:pPr>
            <w:r w:rsidRPr="001A0D1C">
              <w:rPr>
                <w:b/>
                <w:bCs/>
                <w:sz w:val="18"/>
                <w:szCs w:val="18"/>
              </w:rPr>
              <w:t>1852,3</w:t>
            </w:r>
          </w:p>
        </w:tc>
        <w:tc>
          <w:tcPr>
            <w:tcW w:w="1417"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b/>
                <w:bCs/>
                <w:sz w:val="18"/>
                <w:szCs w:val="18"/>
              </w:rPr>
            </w:pPr>
            <w:r w:rsidRPr="001A0D1C">
              <w:rPr>
                <w:b/>
                <w:bCs/>
                <w:sz w:val="18"/>
                <w:szCs w:val="18"/>
              </w:rPr>
              <w:t>1893,2</w:t>
            </w:r>
          </w:p>
        </w:tc>
        <w:tc>
          <w:tcPr>
            <w:tcW w:w="356" w:type="dxa"/>
            <w:tcBorders>
              <w:top w:val="nil"/>
              <w:left w:val="nil"/>
              <w:bottom w:val="nil"/>
              <w:right w:val="nil"/>
            </w:tcBorders>
          </w:tcPr>
          <w:p w:rsidR="001A0D1C" w:rsidRPr="001A0D1C" w:rsidRDefault="001A0D1C" w:rsidP="001A0D1C">
            <w:pPr>
              <w:jc w:val="both"/>
              <w:rPr>
                <w:sz w:val="18"/>
                <w:szCs w:val="18"/>
              </w:rPr>
            </w:pPr>
          </w:p>
        </w:tc>
      </w:tr>
      <w:tr w:rsidR="001A0D1C" w:rsidRPr="001A0D1C" w:rsidTr="001A0D1C">
        <w:tblPrEx>
          <w:tblCellSpacing w:w="-5" w:type="nil"/>
        </w:tblPrEx>
        <w:trPr>
          <w:trHeight w:val="411"/>
          <w:tblCellSpacing w:w="-5" w:type="nil"/>
        </w:trPr>
        <w:tc>
          <w:tcPr>
            <w:tcW w:w="3475" w:type="dxa"/>
            <w:gridSpan w:val="2"/>
            <w:tcBorders>
              <w:top w:val="nil"/>
              <w:left w:val="single" w:sz="4" w:space="0" w:color="000000"/>
              <w:bottom w:val="single" w:sz="4" w:space="0" w:color="000000"/>
              <w:right w:val="single" w:sz="4" w:space="0" w:color="000000"/>
            </w:tcBorders>
            <w:vAlign w:val="bottom"/>
          </w:tcPr>
          <w:p w:rsidR="001A0D1C" w:rsidRPr="001A0D1C" w:rsidRDefault="001A0D1C" w:rsidP="001A0D1C">
            <w:pPr>
              <w:jc w:val="both"/>
              <w:rPr>
                <w:b/>
                <w:bCs/>
                <w:i/>
                <w:iCs/>
                <w:sz w:val="18"/>
                <w:szCs w:val="18"/>
              </w:rPr>
            </w:pPr>
            <w:r w:rsidRPr="001A0D1C">
              <w:rPr>
                <w:b/>
                <w:bCs/>
                <w:i/>
                <w:iCs/>
                <w:sz w:val="18"/>
                <w:szCs w:val="18"/>
              </w:rPr>
              <w:t>Культура</w:t>
            </w:r>
          </w:p>
        </w:tc>
        <w:tc>
          <w:tcPr>
            <w:tcW w:w="567"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b/>
                <w:bCs/>
                <w:i/>
                <w:iCs/>
                <w:sz w:val="18"/>
                <w:szCs w:val="18"/>
              </w:rPr>
            </w:pPr>
            <w:r w:rsidRPr="001A0D1C">
              <w:rPr>
                <w:b/>
                <w:bCs/>
                <w:i/>
                <w:iCs/>
                <w:sz w:val="18"/>
                <w:szCs w:val="18"/>
              </w:rPr>
              <w:t>08</w:t>
            </w:r>
          </w:p>
        </w:tc>
        <w:tc>
          <w:tcPr>
            <w:tcW w:w="708"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b/>
                <w:bCs/>
                <w:i/>
                <w:iCs/>
                <w:sz w:val="18"/>
                <w:szCs w:val="18"/>
              </w:rPr>
            </w:pPr>
            <w:r w:rsidRPr="001A0D1C">
              <w:rPr>
                <w:b/>
                <w:bCs/>
                <w:i/>
                <w:iCs/>
                <w:sz w:val="18"/>
                <w:szCs w:val="18"/>
              </w:rPr>
              <w:t>01</w:t>
            </w:r>
          </w:p>
        </w:tc>
        <w:tc>
          <w:tcPr>
            <w:tcW w:w="993" w:type="dxa"/>
            <w:tcBorders>
              <w:top w:val="nil"/>
              <w:left w:val="nil"/>
              <w:bottom w:val="single" w:sz="4" w:space="0" w:color="auto"/>
              <w:right w:val="single" w:sz="4" w:space="0" w:color="auto"/>
            </w:tcBorders>
            <w:vAlign w:val="center"/>
          </w:tcPr>
          <w:p w:rsidR="001A0D1C" w:rsidRPr="001A0D1C" w:rsidRDefault="001A0D1C" w:rsidP="001A0D1C">
            <w:pPr>
              <w:jc w:val="both"/>
              <w:rPr>
                <w:b/>
                <w:bCs/>
                <w:i/>
                <w:iCs/>
                <w:sz w:val="18"/>
                <w:szCs w:val="18"/>
              </w:rPr>
            </w:pPr>
            <w:r w:rsidRPr="001A0D1C">
              <w:rPr>
                <w:b/>
                <w:bCs/>
                <w:i/>
                <w:iCs/>
                <w:sz w:val="18"/>
                <w:szCs w:val="18"/>
              </w:rPr>
              <w:t> </w:t>
            </w:r>
          </w:p>
        </w:tc>
        <w:tc>
          <w:tcPr>
            <w:tcW w:w="850" w:type="dxa"/>
            <w:tcBorders>
              <w:top w:val="nil"/>
              <w:left w:val="nil"/>
              <w:bottom w:val="single" w:sz="4" w:space="0" w:color="auto"/>
              <w:right w:val="single" w:sz="4" w:space="0" w:color="auto"/>
            </w:tcBorders>
            <w:vAlign w:val="center"/>
          </w:tcPr>
          <w:p w:rsidR="001A0D1C" w:rsidRPr="001A0D1C" w:rsidRDefault="001A0D1C" w:rsidP="001A0D1C">
            <w:pPr>
              <w:jc w:val="both"/>
              <w:rPr>
                <w:b/>
                <w:bCs/>
                <w:i/>
                <w:iCs/>
                <w:sz w:val="18"/>
                <w:szCs w:val="18"/>
              </w:rPr>
            </w:pPr>
            <w:r w:rsidRPr="001A0D1C">
              <w:rPr>
                <w:b/>
                <w:bCs/>
                <w:i/>
                <w:iCs/>
                <w:sz w:val="18"/>
                <w:szCs w:val="18"/>
              </w:rPr>
              <w:t> </w:t>
            </w:r>
          </w:p>
        </w:tc>
        <w:tc>
          <w:tcPr>
            <w:tcW w:w="1276" w:type="dxa"/>
            <w:tcBorders>
              <w:top w:val="nil"/>
              <w:left w:val="nil"/>
              <w:bottom w:val="single" w:sz="4" w:space="0" w:color="auto"/>
              <w:right w:val="single" w:sz="4" w:space="0" w:color="auto"/>
            </w:tcBorders>
            <w:vAlign w:val="center"/>
          </w:tcPr>
          <w:p w:rsidR="001A0D1C" w:rsidRPr="001A0D1C" w:rsidRDefault="001A0D1C" w:rsidP="001A0D1C">
            <w:pPr>
              <w:jc w:val="both"/>
              <w:rPr>
                <w:b/>
                <w:bCs/>
                <w:i/>
                <w:iCs/>
                <w:sz w:val="18"/>
                <w:szCs w:val="18"/>
              </w:rPr>
            </w:pPr>
            <w:r w:rsidRPr="001A0D1C">
              <w:rPr>
                <w:b/>
                <w:bCs/>
                <w:i/>
                <w:iCs/>
                <w:sz w:val="18"/>
                <w:szCs w:val="18"/>
              </w:rPr>
              <w:t>2487,6</w:t>
            </w:r>
          </w:p>
        </w:tc>
        <w:tc>
          <w:tcPr>
            <w:tcW w:w="1134" w:type="dxa"/>
            <w:gridSpan w:val="2"/>
            <w:tcBorders>
              <w:top w:val="nil"/>
              <w:left w:val="single" w:sz="4" w:space="0" w:color="000000"/>
              <w:bottom w:val="single" w:sz="4" w:space="0" w:color="000000"/>
              <w:right w:val="single" w:sz="4" w:space="0" w:color="000000"/>
            </w:tcBorders>
            <w:vAlign w:val="center"/>
          </w:tcPr>
          <w:p w:rsidR="001A0D1C" w:rsidRPr="001A0D1C" w:rsidRDefault="001A0D1C" w:rsidP="001A0D1C">
            <w:pPr>
              <w:jc w:val="both"/>
              <w:rPr>
                <w:b/>
                <w:bCs/>
                <w:i/>
                <w:iCs/>
                <w:sz w:val="18"/>
                <w:szCs w:val="18"/>
              </w:rPr>
            </w:pPr>
            <w:r w:rsidRPr="001A0D1C">
              <w:rPr>
                <w:b/>
                <w:bCs/>
                <w:i/>
                <w:iCs/>
                <w:sz w:val="18"/>
                <w:szCs w:val="18"/>
              </w:rPr>
              <w:t>1852,3</w:t>
            </w:r>
          </w:p>
        </w:tc>
        <w:tc>
          <w:tcPr>
            <w:tcW w:w="1417"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b/>
                <w:bCs/>
                <w:i/>
                <w:iCs/>
                <w:sz w:val="18"/>
                <w:szCs w:val="18"/>
              </w:rPr>
            </w:pPr>
            <w:r w:rsidRPr="001A0D1C">
              <w:rPr>
                <w:b/>
                <w:bCs/>
                <w:i/>
                <w:iCs/>
                <w:sz w:val="18"/>
                <w:szCs w:val="18"/>
              </w:rPr>
              <w:t>1893,2</w:t>
            </w:r>
          </w:p>
        </w:tc>
        <w:tc>
          <w:tcPr>
            <w:tcW w:w="356" w:type="dxa"/>
            <w:tcBorders>
              <w:top w:val="nil"/>
              <w:left w:val="nil"/>
              <w:bottom w:val="nil"/>
              <w:right w:val="nil"/>
            </w:tcBorders>
          </w:tcPr>
          <w:p w:rsidR="001A0D1C" w:rsidRPr="001A0D1C" w:rsidRDefault="001A0D1C" w:rsidP="001A0D1C">
            <w:pPr>
              <w:jc w:val="both"/>
              <w:rPr>
                <w:sz w:val="18"/>
                <w:szCs w:val="18"/>
              </w:rPr>
            </w:pPr>
          </w:p>
        </w:tc>
      </w:tr>
      <w:tr w:rsidR="001A0D1C" w:rsidRPr="001A0D1C" w:rsidTr="001A0D1C">
        <w:tblPrEx>
          <w:tblCellSpacing w:w="-5" w:type="nil"/>
        </w:tblPrEx>
        <w:trPr>
          <w:trHeight w:val="1320"/>
          <w:tblCellSpacing w:w="-5" w:type="nil"/>
        </w:trPr>
        <w:tc>
          <w:tcPr>
            <w:tcW w:w="3475" w:type="dxa"/>
            <w:gridSpan w:val="2"/>
            <w:tcBorders>
              <w:top w:val="nil"/>
              <w:left w:val="single" w:sz="4" w:space="0" w:color="000000"/>
              <w:bottom w:val="single" w:sz="4" w:space="0" w:color="000000"/>
              <w:right w:val="single" w:sz="4" w:space="0" w:color="000000"/>
            </w:tcBorders>
            <w:vAlign w:val="bottom"/>
          </w:tcPr>
          <w:p w:rsidR="001A0D1C" w:rsidRPr="001A0D1C" w:rsidRDefault="001A0D1C" w:rsidP="001A0D1C">
            <w:pPr>
              <w:jc w:val="both"/>
              <w:rPr>
                <w:sz w:val="18"/>
                <w:szCs w:val="18"/>
              </w:rPr>
            </w:pPr>
            <w:r w:rsidRPr="001A0D1C">
              <w:rPr>
                <w:sz w:val="18"/>
                <w:szCs w:val="18"/>
              </w:rPr>
              <w:t>Муниципальная программа Гвазденского сельского поселения Бутурлиновского муниципального района Воронежской области "Развитие в сфере культуры в  Гвазденском сельском поселении"</w:t>
            </w:r>
          </w:p>
        </w:tc>
        <w:tc>
          <w:tcPr>
            <w:tcW w:w="567"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08</w:t>
            </w:r>
          </w:p>
        </w:tc>
        <w:tc>
          <w:tcPr>
            <w:tcW w:w="708"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01</w:t>
            </w:r>
          </w:p>
        </w:tc>
        <w:tc>
          <w:tcPr>
            <w:tcW w:w="993"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11 0 00 00000</w:t>
            </w:r>
          </w:p>
        </w:tc>
        <w:tc>
          <w:tcPr>
            <w:tcW w:w="850" w:type="dxa"/>
            <w:tcBorders>
              <w:top w:val="nil"/>
              <w:left w:val="nil"/>
              <w:bottom w:val="single" w:sz="4" w:space="0" w:color="auto"/>
              <w:right w:val="single" w:sz="4" w:space="0" w:color="auto"/>
            </w:tcBorders>
            <w:vAlign w:val="center"/>
          </w:tcPr>
          <w:p w:rsidR="001A0D1C" w:rsidRPr="001A0D1C" w:rsidRDefault="001A0D1C" w:rsidP="001A0D1C">
            <w:pPr>
              <w:jc w:val="both"/>
              <w:rPr>
                <w:b/>
                <w:bCs/>
                <w:sz w:val="18"/>
                <w:szCs w:val="18"/>
              </w:rPr>
            </w:pPr>
            <w:r w:rsidRPr="001A0D1C">
              <w:rPr>
                <w:b/>
                <w:bCs/>
                <w:sz w:val="18"/>
                <w:szCs w:val="18"/>
              </w:rPr>
              <w:t> </w:t>
            </w:r>
          </w:p>
        </w:tc>
        <w:tc>
          <w:tcPr>
            <w:tcW w:w="1276"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2487,6</w:t>
            </w:r>
          </w:p>
        </w:tc>
        <w:tc>
          <w:tcPr>
            <w:tcW w:w="1134" w:type="dxa"/>
            <w:gridSpan w:val="2"/>
            <w:tcBorders>
              <w:top w:val="nil"/>
              <w:left w:val="single" w:sz="4" w:space="0" w:color="000000"/>
              <w:bottom w:val="single" w:sz="4" w:space="0" w:color="000000"/>
              <w:right w:val="single" w:sz="4" w:space="0" w:color="000000"/>
            </w:tcBorders>
            <w:vAlign w:val="center"/>
          </w:tcPr>
          <w:p w:rsidR="001A0D1C" w:rsidRPr="001A0D1C" w:rsidRDefault="001A0D1C" w:rsidP="001A0D1C">
            <w:pPr>
              <w:jc w:val="both"/>
              <w:rPr>
                <w:sz w:val="18"/>
                <w:szCs w:val="18"/>
              </w:rPr>
            </w:pPr>
            <w:r w:rsidRPr="001A0D1C">
              <w:rPr>
                <w:sz w:val="18"/>
                <w:szCs w:val="18"/>
              </w:rPr>
              <w:t>1852,3</w:t>
            </w:r>
          </w:p>
        </w:tc>
        <w:tc>
          <w:tcPr>
            <w:tcW w:w="1417"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1893,2</w:t>
            </w:r>
          </w:p>
        </w:tc>
        <w:tc>
          <w:tcPr>
            <w:tcW w:w="356" w:type="dxa"/>
            <w:tcBorders>
              <w:top w:val="nil"/>
              <w:left w:val="nil"/>
              <w:bottom w:val="nil"/>
              <w:right w:val="nil"/>
            </w:tcBorders>
          </w:tcPr>
          <w:p w:rsidR="001A0D1C" w:rsidRPr="001A0D1C" w:rsidRDefault="001A0D1C" w:rsidP="001A0D1C">
            <w:pPr>
              <w:jc w:val="both"/>
              <w:rPr>
                <w:sz w:val="18"/>
                <w:szCs w:val="18"/>
              </w:rPr>
            </w:pPr>
          </w:p>
        </w:tc>
      </w:tr>
      <w:tr w:rsidR="001A0D1C" w:rsidRPr="001A0D1C" w:rsidTr="001A0D1C">
        <w:tblPrEx>
          <w:tblCellSpacing w:w="-5" w:type="nil"/>
        </w:tblPrEx>
        <w:trPr>
          <w:trHeight w:val="743"/>
          <w:tblCellSpacing w:w="-5" w:type="nil"/>
        </w:trPr>
        <w:tc>
          <w:tcPr>
            <w:tcW w:w="3475" w:type="dxa"/>
            <w:gridSpan w:val="2"/>
            <w:tcBorders>
              <w:top w:val="nil"/>
              <w:left w:val="single" w:sz="4" w:space="0" w:color="000000"/>
              <w:bottom w:val="single" w:sz="4" w:space="0" w:color="000000"/>
              <w:right w:val="single" w:sz="4" w:space="0" w:color="000000"/>
            </w:tcBorders>
            <w:vAlign w:val="bottom"/>
          </w:tcPr>
          <w:p w:rsidR="001A0D1C" w:rsidRPr="001A0D1C" w:rsidRDefault="001A0D1C" w:rsidP="001A0D1C">
            <w:pPr>
              <w:jc w:val="both"/>
              <w:rPr>
                <w:sz w:val="18"/>
                <w:szCs w:val="18"/>
              </w:rPr>
            </w:pPr>
            <w:r w:rsidRPr="001A0D1C">
              <w:rPr>
                <w:sz w:val="18"/>
                <w:szCs w:val="18"/>
              </w:rPr>
              <w:t>Подпрограмма «Развитие в сфере культуры в Гвазденском сельском поселении»</w:t>
            </w:r>
          </w:p>
        </w:tc>
        <w:tc>
          <w:tcPr>
            <w:tcW w:w="567"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08</w:t>
            </w:r>
          </w:p>
        </w:tc>
        <w:tc>
          <w:tcPr>
            <w:tcW w:w="708"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01</w:t>
            </w:r>
          </w:p>
        </w:tc>
        <w:tc>
          <w:tcPr>
            <w:tcW w:w="993"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11 1 00 00000</w:t>
            </w:r>
          </w:p>
        </w:tc>
        <w:tc>
          <w:tcPr>
            <w:tcW w:w="850" w:type="dxa"/>
            <w:tcBorders>
              <w:top w:val="nil"/>
              <w:left w:val="nil"/>
              <w:bottom w:val="single" w:sz="4" w:space="0" w:color="auto"/>
              <w:right w:val="single" w:sz="4" w:space="0" w:color="auto"/>
            </w:tcBorders>
            <w:vAlign w:val="center"/>
          </w:tcPr>
          <w:p w:rsidR="001A0D1C" w:rsidRPr="001A0D1C" w:rsidRDefault="001A0D1C" w:rsidP="001A0D1C">
            <w:pPr>
              <w:jc w:val="both"/>
              <w:rPr>
                <w:b/>
                <w:bCs/>
                <w:sz w:val="18"/>
                <w:szCs w:val="18"/>
              </w:rPr>
            </w:pPr>
          </w:p>
        </w:tc>
        <w:tc>
          <w:tcPr>
            <w:tcW w:w="1276"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2487,6</w:t>
            </w:r>
          </w:p>
        </w:tc>
        <w:tc>
          <w:tcPr>
            <w:tcW w:w="1134" w:type="dxa"/>
            <w:gridSpan w:val="2"/>
            <w:tcBorders>
              <w:top w:val="nil"/>
              <w:left w:val="single" w:sz="4" w:space="0" w:color="000000"/>
              <w:bottom w:val="single" w:sz="4" w:space="0" w:color="000000"/>
              <w:right w:val="single" w:sz="4" w:space="0" w:color="000000"/>
            </w:tcBorders>
            <w:vAlign w:val="center"/>
          </w:tcPr>
          <w:p w:rsidR="001A0D1C" w:rsidRPr="001A0D1C" w:rsidRDefault="001A0D1C" w:rsidP="001A0D1C">
            <w:pPr>
              <w:jc w:val="both"/>
              <w:rPr>
                <w:sz w:val="18"/>
                <w:szCs w:val="18"/>
              </w:rPr>
            </w:pPr>
            <w:r w:rsidRPr="001A0D1C">
              <w:rPr>
                <w:sz w:val="18"/>
                <w:szCs w:val="18"/>
              </w:rPr>
              <w:t>1852,3</w:t>
            </w:r>
          </w:p>
        </w:tc>
        <w:tc>
          <w:tcPr>
            <w:tcW w:w="1417"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1893,2</w:t>
            </w:r>
          </w:p>
        </w:tc>
        <w:tc>
          <w:tcPr>
            <w:tcW w:w="356" w:type="dxa"/>
            <w:tcBorders>
              <w:top w:val="nil"/>
              <w:left w:val="nil"/>
              <w:bottom w:val="nil"/>
              <w:right w:val="nil"/>
            </w:tcBorders>
          </w:tcPr>
          <w:p w:rsidR="001A0D1C" w:rsidRPr="001A0D1C" w:rsidRDefault="001A0D1C" w:rsidP="001A0D1C">
            <w:pPr>
              <w:jc w:val="both"/>
              <w:rPr>
                <w:sz w:val="18"/>
                <w:szCs w:val="18"/>
              </w:rPr>
            </w:pPr>
          </w:p>
        </w:tc>
      </w:tr>
      <w:tr w:rsidR="001A0D1C" w:rsidRPr="001A0D1C" w:rsidTr="001A0D1C">
        <w:tblPrEx>
          <w:tblCellSpacing w:w="-5" w:type="nil"/>
        </w:tblPrEx>
        <w:trPr>
          <w:trHeight w:val="274"/>
          <w:tblCellSpacing w:w="-5" w:type="nil"/>
        </w:trPr>
        <w:tc>
          <w:tcPr>
            <w:tcW w:w="3475" w:type="dxa"/>
            <w:gridSpan w:val="2"/>
            <w:tcBorders>
              <w:top w:val="nil"/>
              <w:left w:val="single" w:sz="4" w:space="0" w:color="000000"/>
              <w:bottom w:val="single" w:sz="4" w:space="0" w:color="000000"/>
              <w:right w:val="single" w:sz="4" w:space="0" w:color="000000"/>
            </w:tcBorders>
            <w:vAlign w:val="bottom"/>
          </w:tcPr>
          <w:p w:rsidR="001A0D1C" w:rsidRPr="001A0D1C" w:rsidRDefault="001A0D1C" w:rsidP="001A0D1C">
            <w:pPr>
              <w:jc w:val="both"/>
              <w:rPr>
                <w:sz w:val="18"/>
                <w:szCs w:val="18"/>
              </w:rPr>
            </w:pPr>
            <w:r w:rsidRPr="001A0D1C">
              <w:rPr>
                <w:sz w:val="18"/>
                <w:szCs w:val="18"/>
              </w:rPr>
              <w:t>Основное мероприятие "Культурно-досуговая деятельность и развитие народного творчества”</w:t>
            </w:r>
          </w:p>
        </w:tc>
        <w:tc>
          <w:tcPr>
            <w:tcW w:w="567"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08</w:t>
            </w:r>
          </w:p>
        </w:tc>
        <w:tc>
          <w:tcPr>
            <w:tcW w:w="708"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01</w:t>
            </w:r>
          </w:p>
        </w:tc>
        <w:tc>
          <w:tcPr>
            <w:tcW w:w="993"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11 1 01 00000</w:t>
            </w:r>
          </w:p>
        </w:tc>
        <w:tc>
          <w:tcPr>
            <w:tcW w:w="850" w:type="dxa"/>
            <w:tcBorders>
              <w:top w:val="nil"/>
              <w:left w:val="nil"/>
              <w:bottom w:val="single" w:sz="4" w:space="0" w:color="auto"/>
              <w:right w:val="single" w:sz="4" w:space="0" w:color="auto"/>
            </w:tcBorders>
            <w:vAlign w:val="center"/>
          </w:tcPr>
          <w:p w:rsidR="001A0D1C" w:rsidRPr="001A0D1C" w:rsidRDefault="001A0D1C" w:rsidP="001A0D1C">
            <w:pPr>
              <w:jc w:val="both"/>
              <w:rPr>
                <w:b/>
                <w:bCs/>
                <w:sz w:val="18"/>
                <w:szCs w:val="18"/>
              </w:rPr>
            </w:pPr>
            <w:r w:rsidRPr="001A0D1C">
              <w:rPr>
                <w:b/>
                <w:bCs/>
                <w:sz w:val="18"/>
                <w:szCs w:val="18"/>
              </w:rPr>
              <w:t> </w:t>
            </w:r>
          </w:p>
        </w:tc>
        <w:tc>
          <w:tcPr>
            <w:tcW w:w="1276"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2196,6</w:t>
            </w:r>
          </w:p>
        </w:tc>
        <w:tc>
          <w:tcPr>
            <w:tcW w:w="1134" w:type="dxa"/>
            <w:gridSpan w:val="2"/>
            <w:tcBorders>
              <w:top w:val="nil"/>
              <w:left w:val="single" w:sz="4" w:space="0" w:color="000000"/>
              <w:bottom w:val="single" w:sz="4" w:space="0" w:color="000000"/>
              <w:right w:val="single" w:sz="4" w:space="0" w:color="000000"/>
            </w:tcBorders>
            <w:vAlign w:val="center"/>
          </w:tcPr>
          <w:p w:rsidR="001A0D1C" w:rsidRPr="001A0D1C" w:rsidRDefault="001A0D1C" w:rsidP="001A0D1C">
            <w:pPr>
              <w:jc w:val="both"/>
              <w:rPr>
                <w:sz w:val="18"/>
                <w:szCs w:val="18"/>
              </w:rPr>
            </w:pPr>
            <w:r w:rsidRPr="001A0D1C">
              <w:rPr>
                <w:sz w:val="18"/>
                <w:szCs w:val="18"/>
              </w:rPr>
              <w:t>1561,3</w:t>
            </w:r>
          </w:p>
        </w:tc>
        <w:tc>
          <w:tcPr>
            <w:tcW w:w="1417"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1602,2</w:t>
            </w:r>
          </w:p>
        </w:tc>
        <w:tc>
          <w:tcPr>
            <w:tcW w:w="356" w:type="dxa"/>
            <w:tcBorders>
              <w:top w:val="nil"/>
              <w:left w:val="nil"/>
              <w:bottom w:val="nil"/>
              <w:right w:val="nil"/>
            </w:tcBorders>
          </w:tcPr>
          <w:p w:rsidR="001A0D1C" w:rsidRPr="001A0D1C" w:rsidRDefault="001A0D1C" w:rsidP="001A0D1C">
            <w:pPr>
              <w:jc w:val="both"/>
              <w:rPr>
                <w:sz w:val="18"/>
                <w:szCs w:val="18"/>
              </w:rPr>
            </w:pPr>
          </w:p>
        </w:tc>
      </w:tr>
      <w:tr w:rsidR="001A0D1C" w:rsidRPr="001A0D1C" w:rsidTr="001A0D1C">
        <w:tblPrEx>
          <w:tblCellSpacing w:w="-5" w:type="nil"/>
        </w:tblPrEx>
        <w:trPr>
          <w:trHeight w:val="1566"/>
          <w:tblCellSpacing w:w="-5" w:type="nil"/>
        </w:trPr>
        <w:tc>
          <w:tcPr>
            <w:tcW w:w="3475" w:type="dxa"/>
            <w:gridSpan w:val="2"/>
            <w:tcBorders>
              <w:top w:val="nil"/>
              <w:left w:val="single" w:sz="4" w:space="0" w:color="000000"/>
              <w:bottom w:val="single" w:sz="4" w:space="0" w:color="000000"/>
              <w:right w:val="single" w:sz="4" w:space="0" w:color="000000"/>
            </w:tcBorders>
            <w:vAlign w:val="center"/>
          </w:tcPr>
          <w:p w:rsidR="001A0D1C" w:rsidRPr="001A0D1C" w:rsidRDefault="001A0D1C" w:rsidP="001A0D1C">
            <w:pPr>
              <w:jc w:val="both"/>
              <w:rPr>
                <w:color w:val="000000"/>
                <w:sz w:val="18"/>
                <w:szCs w:val="18"/>
              </w:rPr>
            </w:pPr>
            <w:r w:rsidRPr="001A0D1C">
              <w:rPr>
                <w:color w:val="000000"/>
                <w:sz w:val="18"/>
                <w:szCs w:val="18"/>
              </w:rPr>
              <w:t>Расходы на обеспечение деятельности (оказание услуг) муниципальных учреждений (Расходы на выплаты персоналу в целях обеспечения выполнения функций казенными учреждениями)</w:t>
            </w:r>
          </w:p>
        </w:tc>
        <w:tc>
          <w:tcPr>
            <w:tcW w:w="567"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08</w:t>
            </w:r>
          </w:p>
        </w:tc>
        <w:tc>
          <w:tcPr>
            <w:tcW w:w="708"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01</w:t>
            </w:r>
          </w:p>
        </w:tc>
        <w:tc>
          <w:tcPr>
            <w:tcW w:w="993"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11 1 01 00590</w:t>
            </w:r>
          </w:p>
        </w:tc>
        <w:tc>
          <w:tcPr>
            <w:tcW w:w="850"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100</w:t>
            </w:r>
          </w:p>
        </w:tc>
        <w:tc>
          <w:tcPr>
            <w:tcW w:w="1276"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1063,0</w:t>
            </w:r>
          </w:p>
        </w:tc>
        <w:tc>
          <w:tcPr>
            <w:tcW w:w="1134" w:type="dxa"/>
            <w:gridSpan w:val="2"/>
            <w:tcBorders>
              <w:top w:val="nil"/>
              <w:left w:val="single" w:sz="4" w:space="0" w:color="000000"/>
              <w:bottom w:val="single" w:sz="4" w:space="0" w:color="000000"/>
              <w:right w:val="single" w:sz="4" w:space="0" w:color="000000"/>
            </w:tcBorders>
            <w:vAlign w:val="center"/>
          </w:tcPr>
          <w:p w:rsidR="001A0D1C" w:rsidRPr="001A0D1C" w:rsidRDefault="001A0D1C" w:rsidP="001A0D1C">
            <w:pPr>
              <w:jc w:val="both"/>
              <w:rPr>
                <w:sz w:val="18"/>
                <w:szCs w:val="18"/>
              </w:rPr>
            </w:pPr>
            <w:r w:rsidRPr="001A0D1C">
              <w:rPr>
                <w:sz w:val="18"/>
                <w:szCs w:val="18"/>
              </w:rPr>
              <w:t>1062,0</w:t>
            </w:r>
          </w:p>
        </w:tc>
        <w:tc>
          <w:tcPr>
            <w:tcW w:w="1417"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1062,0</w:t>
            </w:r>
          </w:p>
        </w:tc>
        <w:tc>
          <w:tcPr>
            <w:tcW w:w="356" w:type="dxa"/>
            <w:tcBorders>
              <w:top w:val="nil"/>
              <w:left w:val="nil"/>
              <w:bottom w:val="nil"/>
              <w:right w:val="nil"/>
            </w:tcBorders>
          </w:tcPr>
          <w:p w:rsidR="001A0D1C" w:rsidRPr="001A0D1C" w:rsidRDefault="001A0D1C" w:rsidP="001A0D1C">
            <w:pPr>
              <w:jc w:val="both"/>
              <w:rPr>
                <w:sz w:val="18"/>
                <w:szCs w:val="18"/>
              </w:rPr>
            </w:pPr>
          </w:p>
        </w:tc>
      </w:tr>
      <w:tr w:rsidR="001A0D1C" w:rsidRPr="001A0D1C" w:rsidTr="001A0D1C">
        <w:tblPrEx>
          <w:tblCellSpacing w:w="-5" w:type="nil"/>
        </w:tblPrEx>
        <w:trPr>
          <w:trHeight w:val="1185"/>
          <w:tblCellSpacing w:w="-5" w:type="nil"/>
        </w:trPr>
        <w:tc>
          <w:tcPr>
            <w:tcW w:w="3475" w:type="dxa"/>
            <w:gridSpan w:val="2"/>
            <w:tcBorders>
              <w:top w:val="nil"/>
              <w:left w:val="single" w:sz="4" w:space="0" w:color="000000"/>
              <w:bottom w:val="nil"/>
              <w:right w:val="single" w:sz="4" w:space="0" w:color="000000"/>
            </w:tcBorders>
            <w:vAlign w:val="center"/>
          </w:tcPr>
          <w:p w:rsidR="001A0D1C" w:rsidRPr="001A0D1C" w:rsidRDefault="001A0D1C" w:rsidP="001A0D1C">
            <w:pPr>
              <w:jc w:val="both"/>
              <w:rPr>
                <w:color w:val="000000"/>
                <w:sz w:val="18"/>
                <w:szCs w:val="18"/>
              </w:rPr>
            </w:pPr>
            <w:r w:rsidRPr="001A0D1C">
              <w:rPr>
                <w:color w:val="000000"/>
                <w:sz w:val="18"/>
                <w:szCs w:val="18"/>
              </w:rPr>
              <w:lastRenderedPageBreak/>
              <w:t>Расходы на обеспечение деятельности (оказание услуг) муниципальных учреждений (Закупка товаров, работ и услуг для муниципальных нужд)</w:t>
            </w:r>
          </w:p>
        </w:tc>
        <w:tc>
          <w:tcPr>
            <w:tcW w:w="567" w:type="dxa"/>
            <w:gridSpan w:val="2"/>
            <w:tcBorders>
              <w:top w:val="nil"/>
              <w:left w:val="nil"/>
              <w:bottom w:val="nil"/>
              <w:right w:val="single" w:sz="4" w:space="0" w:color="auto"/>
            </w:tcBorders>
            <w:vAlign w:val="center"/>
          </w:tcPr>
          <w:p w:rsidR="001A0D1C" w:rsidRPr="001A0D1C" w:rsidRDefault="001A0D1C" w:rsidP="001A0D1C">
            <w:pPr>
              <w:jc w:val="both"/>
              <w:rPr>
                <w:sz w:val="18"/>
                <w:szCs w:val="18"/>
              </w:rPr>
            </w:pPr>
            <w:r w:rsidRPr="001A0D1C">
              <w:rPr>
                <w:sz w:val="18"/>
                <w:szCs w:val="18"/>
              </w:rPr>
              <w:t>08</w:t>
            </w:r>
          </w:p>
        </w:tc>
        <w:tc>
          <w:tcPr>
            <w:tcW w:w="708" w:type="dxa"/>
            <w:gridSpan w:val="2"/>
            <w:tcBorders>
              <w:top w:val="nil"/>
              <w:left w:val="nil"/>
              <w:bottom w:val="nil"/>
              <w:right w:val="single" w:sz="4" w:space="0" w:color="auto"/>
            </w:tcBorders>
            <w:vAlign w:val="center"/>
          </w:tcPr>
          <w:p w:rsidR="001A0D1C" w:rsidRPr="001A0D1C" w:rsidRDefault="001A0D1C" w:rsidP="001A0D1C">
            <w:pPr>
              <w:jc w:val="both"/>
              <w:rPr>
                <w:sz w:val="18"/>
                <w:szCs w:val="18"/>
              </w:rPr>
            </w:pPr>
            <w:r w:rsidRPr="001A0D1C">
              <w:rPr>
                <w:sz w:val="18"/>
                <w:szCs w:val="18"/>
              </w:rPr>
              <w:t>01</w:t>
            </w:r>
          </w:p>
        </w:tc>
        <w:tc>
          <w:tcPr>
            <w:tcW w:w="993" w:type="dxa"/>
            <w:tcBorders>
              <w:top w:val="nil"/>
              <w:left w:val="nil"/>
              <w:bottom w:val="nil"/>
              <w:right w:val="single" w:sz="4" w:space="0" w:color="auto"/>
            </w:tcBorders>
            <w:vAlign w:val="center"/>
          </w:tcPr>
          <w:p w:rsidR="001A0D1C" w:rsidRPr="001A0D1C" w:rsidRDefault="001A0D1C" w:rsidP="001A0D1C">
            <w:pPr>
              <w:jc w:val="both"/>
              <w:rPr>
                <w:sz w:val="18"/>
                <w:szCs w:val="18"/>
              </w:rPr>
            </w:pPr>
            <w:r w:rsidRPr="001A0D1C">
              <w:rPr>
                <w:sz w:val="18"/>
                <w:szCs w:val="18"/>
              </w:rPr>
              <w:t>11 1 01 00590</w:t>
            </w:r>
          </w:p>
        </w:tc>
        <w:tc>
          <w:tcPr>
            <w:tcW w:w="850" w:type="dxa"/>
            <w:tcBorders>
              <w:top w:val="nil"/>
              <w:left w:val="nil"/>
              <w:bottom w:val="nil"/>
              <w:right w:val="single" w:sz="4" w:space="0" w:color="auto"/>
            </w:tcBorders>
            <w:vAlign w:val="center"/>
          </w:tcPr>
          <w:p w:rsidR="001A0D1C" w:rsidRPr="001A0D1C" w:rsidRDefault="001A0D1C" w:rsidP="001A0D1C">
            <w:pPr>
              <w:jc w:val="both"/>
              <w:rPr>
                <w:sz w:val="18"/>
                <w:szCs w:val="18"/>
              </w:rPr>
            </w:pPr>
            <w:r w:rsidRPr="001A0D1C">
              <w:rPr>
                <w:sz w:val="18"/>
                <w:szCs w:val="18"/>
              </w:rPr>
              <w:t>200</w:t>
            </w:r>
          </w:p>
        </w:tc>
        <w:tc>
          <w:tcPr>
            <w:tcW w:w="1276" w:type="dxa"/>
            <w:tcBorders>
              <w:top w:val="nil"/>
              <w:left w:val="nil"/>
              <w:bottom w:val="nil"/>
              <w:right w:val="single" w:sz="4" w:space="0" w:color="auto"/>
            </w:tcBorders>
            <w:vAlign w:val="center"/>
          </w:tcPr>
          <w:p w:rsidR="001A0D1C" w:rsidRPr="001A0D1C" w:rsidRDefault="001A0D1C" w:rsidP="001A0D1C">
            <w:pPr>
              <w:jc w:val="both"/>
              <w:rPr>
                <w:sz w:val="18"/>
                <w:szCs w:val="18"/>
              </w:rPr>
            </w:pPr>
            <w:r w:rsidRPr="001A0D1C">
              <w:rPr>
                <w:sz w:val="18"/>
                <w:szCs w:val="18"/>
              </w:rPr>
              <w:t>469,9</w:t>
            </w:r>
          </w:p>
        </w:tc>
        <w:tc>
          <w:tcPr>
            <w:tcW w:w="1134" w:type="dxa"/>
            <w:gridSpan w:val="2"/>
            <w:tcBorders>
              <w:top w:val="nil"/>
              <w:left w:val="single" w:sz="4" w:space="0" w:color="000000"/>
              <w:bottom w:val="nil"/>
              <w:right w:val="single" w:sz="4" w:space="0" w:color="000000"/>
            </w:tcBorders>
            <w:vAlign w:val="center"/>
          </w:tcPr>
          <w:p w:rsidR="001A0D1C" w:rsidRPr="001A0D1C" w:rsidRDefault="001A0D1C" w:rsidP="001A0D1C">
            <w:pPr>
              <w:jc w:val="both"/>
              <w:rPr>
                <w:sz w:val="18"/>
                <w:szCs w:val="18"/>
              </w:rPr>
            </w:pPr>
            <w:r w:rsidRPr="001A0D1C">
              <w:rPr>
                <w:sz w:val="18"/>
                <w:szCs w:val="18"/>
              </w:rPr>
              <w:t>99,3</w:t>
            </w:r>
          </w:p>
        </w:tc>
        <w:tc>
          <w:tcPr>
            <w:tcW w:w="1417" w:type="dxa"/>
            <w:gridSpan w:val="2"/>
            <w:tcBorders>
              <w:top w:val="nil"/>
              <w:left w:val="nil"/>
              <w:bottom w:val="nil"/>
              <w:right w:val="single" w:sz="4" w:space="0" w:color="auto"/>
            </w:tcBorders>
            <w:vAlign w:val="center"/>
          </w:tcPr>
          <w:p w:rsidR="001A0D1C" w:rsidRPr="001A0D1C" w:rsidRDefault="001A0D1C" w:rsidP="001A0D1C">
            <w:pPr>
              <w:jc w:val="both"/>
              <w:rPr>
                <w:sz w:val="18"/>
                <w:szCs w:val="18"/>
              </w:rPr>
            </w:pPr>
            <w:r w:rsidRPr="001A0D1C">
              <w:rPr>
                <w:sz w:val="18"/>
                <w:szCs w:val="18"/>
              </w:rPr>
              <w:t>110,2</w:t>
            </w:r>
          </w:p>
        </w:tc>
        <w:tc>
          <w:tcPr>
            <w:tcW w:w="356" w:type="dxa"/>
            <w:tcBorders>
              <w:top w:val="nil"/>
              <w:left w:val="nil"/>
              <w:bottom w:val="nil"/>
              <w:right w:val="nil"/>
            </w:tcBorders>
          </w:tcPr>
          <w:p w:rsidR="001A0D1C" w:rsidRPr="001A0D1C" w:rsidRDefault="001A0D1C" w:rsidP="001A0D1C">
            <w:pPr>
              <w:jc w:val="both"/>
              <w:rPr>
                <w:sz w:val="18"/>
                <w:szCs w:val="18"/>
              </w:rPr>
            </w:pPr>
          </w:p>
        </w:tc>
      </w:tr>
      <w:tr w:rsidR="001A0D1C" w:rsidRPr="001A0D1C" w:rsidTr="001A0D1C">
        <w:tblPrEx>
          <w:tblCellSpacing w:w="-5" w:type="nil"/>
        </w:tblPrEx>
        <w:trPr>
          <w:trHeight w:val="990"/>
          <w:tblCellSpacing w:w="-5" w:type="nil"/>
        </w:trPr>
        <w:tc>
          <w:tcPr>
            <w:tcW w:w="3475" w:type="dxa"/>
            <w:gridSpan w:val="2"/>
            <w:tcBorders>
              <w:top w:val="single" w:sz="4" w:space="0" w:color="000000"/>
              <w:left w:val="single" w:sz="4" w:space="0" w:color="000000"/>
              <w:bottom w:val="single" w:sz="4" w:space="0" w:color="000000"/>
              <w:right w:val="single" w:sz="4" w:space="0" w:color="000000"/>
            </w:tcBorders>
            <w:vAlign w:val="center"/>
          </w:tcPr>
          <w:p w:rsidR="001A0D1C" w:rsidRPr="001A0D1C" w:rsidRDefault="001A0D1C" w:rsidP="001A0D1C">
            <w:pPr>
              <w:jc w:val="both"/>
              <w:rPr>
                <w:color w:val="000000"/>
                <w:sz w:val="18"/>
                <w:szCs w:val="18"/>
              </w:rPr>
            </w:pPr>
            <w:r w:rsidRPr="001A0D1C">
              <w:rPr>
                <w:color w:val="000000"/>
                <w:sz w:val="18"/>
                <w:szCs w:val="18"/>
              </w:rPr>
              <w:t>Расходы на обеспечение деятельности (оказание услуг) муниципальных учреждений (Иные бюджетные ассигнования)</w:t>
            </w:r>
          </w:p>
        </w:tc>
        <w:tc>
          <w:tcPr>
            <w:tcW w:w="567" w:type="dxa"/>
            <w:gridSpan w:val="2"/>
            <w:tcBorders>
              <w:top w:val="single" w:sz="4" w:space="0" w:color="000000"/>
              <w:left w:val="nil"/>
              <w:bottom w:val="single" w:sz="4" w:space="0" w:color="000000"/>
              <w:right w:val="single" w:sz="4" w:space="0" w:color="000000"/>
            </w:tcBorders>
            <w:vAlign w:val="center"/>
          </w:tcPr>
          <w:p w:rsidR="001A0D1C" w:rsidRPr="001A0D1C" w:rsidRDefault="001A0D1C" w:rsidP="001A0D1C">
            <w:pPr>
              <w:jc w:val="both"/>
              <w:rPr>
                <w:sz w:val="18"/>
                <w:szCs w:val="18"/>
              </w:rPr>
            </w:pPr>
            <w:r w:rsidRPr="001A0D1C">
              <w:rPr>
                <w:sz w:val="18"/>
                <w:szCs w:val="18"/>
              </w:rPr>
              <w:t>08</w:t>
            </w:r>
          </w:p>
        </w:tc>
        <w:tc>
          <w:tcPr>
            <w:tcW w:w="708" w:type="dxa"/>
            <w:gridSpan w:val="2"/>
            <w:tcBorders>
              <w:top w:val="single" w:sz="4" w:space="0" w:color="000000"/>
              <w:left w:val="nil"/>
              <w:bottom w:val="single" w:sz="4" w:space="0" w:color="000000"/>
              <w:right w:val="single" w:sz="4" w:space="0" w:color="000000"/>
            </w:tcBorders>
            <w:vAlign w:val="center"/>
          </w:tcPr>
          <w:p w:rsidR="001A0D1C" w:rsidRPr="001A0D1C" w:rsidRDefault="001A0D1C" w:rsidP="001A0D1C">
            <w:pPr>
              <w:jc w:val="both"/>
              <w:rPr>
                <w:sz w:val="18"/>
                <w:szCs w:val="18"/>
              </w:rPr>
            </w:pPr>
            <w:r w:rsidRPr="001A0D1C">
              <w:rPr>
                <w:sz w:val="18"/>
                <w:szCs w:val="18"/>
              </w:rPr>
              <w:t>01</w:t>
            </w:r>
          </w:p>
        </w:tc>
        <w:tc>
          <w:tcPr>
            <w:tcW w:w="993" w:type="dxa"/>
            <w:tcBorders>
              <w:top w:val="single" w:sz="4" w:space="0" w:color="000000"/>
              <w:left w:val="nil"/>
              <w:bottom w:val="single" w:sz="4" w:space="0" w:color="000000"/>
              <w:right w:val="single" w:sz="4" w:space="0" w:color="000000"/>
            </w:tcBorders>
            <w:vAlign w:val="center"/>
          </w:tcPr>
          <w:p w:rsidR="001A0D1C" w:rsidRPr="001A0D1C" w:rsidRDefault="001A0D1C" w:rsidP="001A0D1C">
            <w:pPr>
              <w:jc w:val="both"/>
              <w:rPr>
                <w:sz w:val="18"/>
                <w:szCs w:val="18"/>
              </w:rPr>
            </w:pPr>
            <w:r w:rsidRPr="001A0D1C">
              <w:rPr>
                <w:sz w:val="18"/>
                <w:szCs w:val="18"/>
              </w:rPr>
              <w:t>11 1 01 00590</w:t>
            </w:r>
          </w:p>
        </w:tc>
        <w:tc>
          <w:tcPr>
            <w:tcW w:w="850" w:type="dxa"/>
            <w:tcBorders>
              <w:top w:val="single" w:sz="4" w:space="0" w:color="000000"/>
              <w:left w:val="nil"/>
              <w:bottom w:val="single" w:sz="4" w:space="0" w:color="000000"/>
              <w:right w:val="single" w:sz="4" w:space="0" w:color="000000"/>
            </w:tcBorders>
            <w:vAlign w:val="center"/>
          </w:tcPr>
          <w:p w:rsidR="001A0D1C" w:rsidRPr="001A0D1C" w:rsidRDefault="001A0D1C" w:rsidP="001A0D1C">
            <w:pPr>
              <w:jc w:val="both"/>
              <w:rPr>
                <w:sz w:val="18"/>
                <w:szCs w:val="18"/>
              </w:rPr>
            </w:pPr>
            <w:r w:rsidRPr="001A0D1C">
              <w:rPr>
                <w:sz w:val="18"/>
                <w:szCs w:val="18"/>
              </w:rPr>
              <w:t>800</w:t>
            </w:r>
          </w:p>
        </w:tc>
        <w:tc>
          <w:tcPr>
            <w:tcW w:w="1276" w:type="dxa"/>
            <w:tcBorders>
              <w:top w:val="single" w:sz="4" w:space="0" w:color="000000"/>
              <w:left w:val="nil"/>
              <w:bottom w:val="single" w:sz="4" w:space="0" w:color="000000"/>
              <w:right w:val="single" w:sz="4" w:space="0" w:color="000000"/>
            </w:tcBorders>
            <w:vAlign w:val="center"/>
          </w:tcPr>
          <w:p w:rsidR="001A0D1C" w:rsidRPr="001A0D1C" w:rsidRDefault="001A0D1C" w:rsidP="001A0D1C">
            <w:pPr>
              <w:jc w:val="both"/>
              <w:rPr>
                <w:sz w:val="18"/>
                <w:szCs w:val="18"/>
              </w:rPr>
            </w:pPr>
            <w:r w:rsidRPr="001A0D1C">
              <w:rPr>
                <w:sz w:val="18"/>
                <w:szCs w:val="18"/>
              </w:rPr>
              <w:t>604,0</w:t>
            </w:r>
          </w:p>
        </w:tc>
        <w:tc>
          <w:tcPr>
            <w:tcW w:w="1134" w:type="dxa"/>
            <w:gridSpan w:val="2"/>
            <w:tcBorders>
              <w:top w:val="single" w:sz="4" w:space="0" w:color="000000"/>
              <w:left w:val="nil"/>
              <w:bottom w:val="single" w:sz="4" w:space="0" w:color="000000"/>
              <w:right w:val="single" w:sz="4" w:space="0" w:color="000000"/>
            </w:tcBorders>
            <w:vAlign w:val="center"/>
          </w:tcPr>
          <w:p w:rsidR="001A0D1C" w:rsidRPr="001A0D1C" w:rsidRDefault="001A0D1C" w:rsidP="001A0D1C">
            <w:pPr>
              <w:jc w:val="both"/>
              <w:rPr>
                <w:sz w:val="18"/>
                <w:szCs w:val="18"/>
              </w:rPr>
            </w:pPr>
            <w:r w:rsidRPr="001A0D1C">
              <w:rPr>
                <w:sz w:val="18"/>
                <w:szCs w:val="18"/>
              </w:rPr>
              <w:t>400,0</w:t>
            </w:r>
          </w:p>
        </w:tc>
        <w:tc>
          <w:tcPr>
            <w:tcW w:w="1417" w:type="dxa"/>
            <w:gridSpan w:val="2"/>
            <w:tcBorders>
              <w:top w:val="single" w:sz="4" w:space="0" w:color="000000"/>
              <w:left w:val="nil"/>
              <w:bottom w:val="single" w:sz="4" w:space="0" w:color="000000"/>
              <w:right w:val="single" w:sz="4" w:space="0" w:color="000000"/>
            </w:tcBorders>
            <w:vAlign w:val="center"/>
          </w:tcPr>
          <w:p w:rsidR="001A0D1C" w:rsidRPr="001A0D1C" w:rsidRDefault="001A0D1C" w:rsidP="001A0D1C">
            <w:pPr>
              <w:jc w:val="both"/>
              <w:rPr>
                <w:sz w:val="18"/>
                <w:szCs w:val="18"/>
              </w:rPr>
            </w:pPr>
            <w:r w:rsidRPr="001A0D1C">
              <w:rPr>
                <w:sz w:val="18"/>
                <w:szCs w:val="18"/>
              </w:rPr>
              <w:t>430,0</w:t>
            </w:r>
          </w:p>
        </w:tc>
        <w:tc>
          <w:tcPr>
            <w:tcW w:w="356" w:type="dxa"/>
            <w:tcBorders>
              <w:top w:val="nil"/>
              <w:left w:val="nil"/>
              <w:bottom w:val="nil"/>
              <w:right w:val="nil"/>
            </w:tcBorders>
          </w:tcPr>
          <w:p w:rsidR="001A0D1C" w:rsidRPr="001A0D1C" w:rsidRDefault="001A0D1C" w:rsidP="001A0D1C">
            <w:pPr>
              <w:jc w:val="both"/>
              <w:rPr>
                <w:sz w:val="18"/>
                <w:szCs w:val="18"/>
              </w:rPr>
            </w:pPr>
          </w:p>
        </w:tc>
      </w:tr>
      <w:tr w:rsidR="001A0D1C" w:rsidRPr="001A0D1C" w:rsidTr="001A0D1C">
        <w:tblPrEx>
          <w:tblCellSpacing w:w="-5" w:type="nil"/>
        </w:tblPrEx>
        <w:trPr>
          <w:trHeight w:val="552"/>
          <w:tblCellSpacing w:w="-5" w:type="nil"/>
        </w:trPr>
        <w:tc>
          <w:tcPr>
            <w:tcW w:w="3475" w:type="dxa"/>
            <w:gridSpan w:val="2"/>
            <w:tcBorders>
              <w:top w:val="single" w:sz="4" w:space="0" w:color="000000"/>
              <w:left w:val="single" w:sz="4" w:space="0" w:color="000000"/>
              <w:bottom w:val="single" w:sz="4" w:space="0" w:color="000000"/>
              <w:right w:val="single" w:sz="4" w:space="0" w:color="000000"/>
            </w:tcBorders>
            <w:vAlign w:val="center"/>
          </w:tcPr>
          <w:p w:rsidR="001A0D1C" w:rsidRPr="001A0D1C" w:rsidRDefault="001A0D1C" w:rsidP="001A0D1C">
            <w:pPr>
              <w:jc w:val="both"/>
              <w:rPr>
                <w:color w:val="000000"/>
                <w:sz w:val="18"/>
                <w:szCs w:val="18"/>
              </w:rPr>
            </w:pPr>
            <w:r w:rsidRPr="001A0D1C">
              <w:rPr>
                <w:color w:val="000000"/>
                <w:sz w:val="18"/>
                <w:szCs w:val="18"/>
              </w:rPr>
              <w:t>Субсидии бюджетам поселений на поддержку отрасли культуры</w:t>
            </w:r>
          </w:p>
        </w:tc>
        <w:tc>
          <w:tcPr>
            <w:tcW w:w="567" w:type="dxa"/>
            <w:gridSpan w:val="2"/>
            <w:tcBorders>
              <w:top w:val="single" w:sz="4" w:space="0" w:color="000000"/>
              <w:left w:val="nil"/>
              <w:bottom w:val="single" w:sz="4" w:space="0" w:color="000000"/>
              <w:right w:val="single" w:sz="4" w:space="0" w:color="000000"/>
            </w:tcBorders>
            <w:vAlign w:val="center"/>
          </w:tcPr>
          <w:p w:rsidR="001A0D1C" w:rsidRPr="001A0D1C" w:rsidRDefault="001A0D1C" w:rsidP="001A0D1C">
            <w:pPr>
              <w:jc w:val="both"/>
              <w:rPr>
                <w:sz w:val="18"/>
                <w:szCs w:val="18"/>
              </w:rPr>
            </w:pPr>
            <w:r w:rsidRPr="001A0D1C">
              <w:rPr>
                <w:sz w:val="18"/>
                <w:szCs w:val="18"/>
              </w:rPr>
              <w:t>08</w:t>
            </w:r>
          </w:p>
        </w:tc>
        <w:tc>
          <w:tcPr>
            <w:tcW w:w="708" w:type="dxa"/>
            <w:gridSpan w:val="2"/>
            <w:tcBorders>
              <w:top w:val="single" w:sz="4" w:space="0" w:color="000000"/>
              <w:left w:val="nil"/>
              <w:bottom w:val="single" w:sz="4" w:space="0" w:color="000000"/>
              <w:right w:val="single" w:sz="4" w:space="0" w:color="000000"/>
            </w:tcBorders>
            <w:vAlign w:val="center"/>
          </w:tcPr>
          <w:p w:rsidR="001A0D1C" w:rsidRPr="001A0D1C" w:rsidRDefault="001A0D1C" w:rsidP="001A0D1C">
            <w:pPr>
              <w:jc w:val="both"/>
              <w:rPr>
                <w:sz w:val="18"/>
                <w:szCs w:val="18"/>
              </w:rPr>
            </w:pPr>
            <w:r w:rsidRPr="001A0D1C">
              <w:rPr>
                <w:sz w:val="18"/>
                <w:szCs w:val="18"/>
              </w:rPr>
              <w:t>01</w:t>
            </w:r>
          </w:p>
        </w:tc>
        <w:tc>
          <w:tcPr>
            <w:tcW w:w="993" w:type="dxa"/>
            <w:tcBorders>
              <w:top w:val="single" w:sz="4" w:space="0" w:color="000000"/>
              <w:left w:val="nil"/>
              <w:bottom w:val="single" w:sz="4" w:space="0" w:color="000000"/>
              <w:right w:val="single" w:sz="4" w:space="0" w:color="000000"/>
            </w:tcBorders>
            <w:vAlign w:val="center"/>
          </w:tcPr>
          <w:p w:rsidR="001A0D1C" w:rsidRPr="001A0D1C" w:rsidRDefault="001A0D1C" w:rsidP="001A0D1C">
            <w:pPr>
              <w:jc w:val="both"/>
              <w:rPr>
                <w:sz w:val="18"/>
                <w:szCs w:val="18"/>
              </w:rPr>
            </w:pPr>
            <w:r w:rsidRPr="001A0D1C">
              <w:rPr>
                <w:sz w:val="18"/>
                <w:szCs w:val="18"/>
              </w:rPr>
              <w:t>11 1 01 L5190</w:t>
            </w:r>
          </w:p>
        </w:tc>
        <w:tc>
          <w:tcPr>
            <w:tcW w:w="850" w:type="dxa"/>
            <w:tcBorders>
              <w:top w:val="single" w:sz="4" w:space="0" w:color="000000"/>
              <w:left w:val="nil"/>
              <w:bottom w:val="single" w:sz="4" w:space="0" w:color="000000"/>
              <w:right w:val="single" w:sz="4" w:space="0" w:color="000000"/>
            </w:tcBorders>
            <w:vAlign w:val="center"/>
          </w:tcPr>
          <w:p w:rsidR="001A0D1C" w:rsidRPr="001A0D1C" w:rsidRDefault="001A0D1C" w:rsidP="001A0D1C">
            <w:pPr>
              <w:jc w:val="both"/>
              <w:rPr>
                <w:sz w:val="18"/>
                <w:szCs w:val="18"/>
              </w:rPr>
            </w:pPr>
            <w:r w:rsidRPr="001A0D1C">
              <w:rPr>
                <w:sz w:val="18"/>
                <w:szCs w:val="18"/>
              </w:rPr>
              <w:t>300</w:t>
            </w:r>
          </w:p>
        </w:tc>
        <w:tc>
          <w:tcPr>
            <w:tcW w:w="1276" w:type="dxa"/>
            <w:tcBorders>
              <w:top w:val="single" w:sz="4" w:space="0" w:color="000000"/>
              <w:left w:val="nil"/>
              <w:bottom w:val="single" w:sz="4" w:space="0" w:color="000000"/>
              <w:right w:val="single" w:sz="4" w:space="0" w:color="000000"/>
            </w:tcBorders>
            <w:vAlign w:val="center"/>
          </w:tcPr>
          <w:p w:rsidR="001A0D1C" w:rsidRPr="001A0D1C" w:rsidRDefault="001A0D1C" w:rsidP="001A0D1C">
            <w:pPr>
              <w:jc w:val="both"/>
              <w:rPr>
                <w:sz w:val="18"/>
                <w:szCs w:val="18"/>
              </w:rPr>
            </w:pPr>
            <w:r w:rsidRPr="001A0D1C">
              <w:rPr>
                <w:sz w:val="18"/>
                <w:szCs w:val="18"/>
              </w:rPr>
              <w:t>59,3</w:t>
            </w:r>
          </w:p>
        </w:tc>
        <w:tc>
          <w:tcPr>
            <w:tcW w:w="1134" w:type="dxa"/>
            <w:gridSpan w:val="2"/>
            <w:tcBorders>
              <w:top w:val="single" w:sz="4" w:space="0" w:color="000000"/>
              <w:left w:val="nil"/>
              <w:bottom w:val="single" w:sz="4" w:space="0" w:color="000000"/>
              <w:right w:val="single" w:sz="4" w:space="0" w:color="000000"/>
            </w:tcBorders>
            <w:vAlign w:val="center"/>
          </w:tcPr>
          <w:p w:rsidR="001A0D1C" w:rsidRPr="001A0D1C" w:rsidRDefault="001A0D1C" w:rsidP="001A0D1C">
            <w:pPr>
              <w:jc w:val="both"/>
              <w:rPr>
                <w:sz w:val="18"/>
                <w:szCs w:val="18"/>
              </w:rPr>
            </w:pPr>
            <w:r w:rsidRPr="001A0D1C">
              <w:rPr>
                <w:sz w:val="18"/>
                <w:szCs w:val="18"/>
              </w:rPr>
              <w:t>0,0</w:t>
            </w:r>
          </w:p>
        </w:tc>
        <w:tc>
          <w:tcPr>
            <w:tcW w:w="1417" w:type="dxa"/>
            <w:gridSpan w:val="2"/>
            <w:tcBorders>
              <w:top w:val="single" w:sz="4" w:space="0" w:color="000000"/>
              <w:left w:val="nil"/>
              <w:bottom w:val="single" w:sz="4" w:space="0" w:color="000000"/>
              <w:right w:val="single" w:sz="4" w:space="0" w:color="000000"/>
            </w:tcBorders>
            <w:vAlign w:val="center"/>
          </w:tcPr>
          <w:p w:rsidR="001A0D1C" w:rsidRPr="001A0D1C" w:rsidRDefault="001A0D1C" w:rsidP="001A0D1C">
            <w:pPr>
              <w:jc w:val="both"/>
              <w:rPr>
                <w:sz w:val="18"/>
                <w:szCs w:val="18"/>
              </w:rPr>
            </w:pPr>
            <w:r w:rsidRPr="001A0D1C">
              <w:rPr>
                <w:sz w:val="18"/>
                <w:szCs w:val="18"/>
              </w:rPr>
              <w:t>0,0</w:t>
            </w:r>
          </w:p>
        </w:tc>
        <w:tc>
          <w:tcPr>
            <w:tcW w:w="356" w:type="dxa"/>
            <w:tcBorders>
              <w:top w:val="nil"/>
              <w:left w:val="nil"/>
              <w:bottom w:val="nil"/>
              <w:right w:val="nil"/>
            </w:tcBorders>
          </w:tcPr>
          <w:p w:rsidR="001A0D1C" w:rsidRPr="001A0D1C" w:rsidRDefault="001A0D1C" w:rsidP="001A0D1C">
            <w:pPr>
              <w:jc w:val="both"/>
              <w:rPr>
                <w:sz w:val="18"/>
                <w:szCs w:val="18"/>
              </w:rPr>
            </w:pPr>
          </w:p>
        </w:tc>
      </w:tr>
      <w:tr w:rsidR="001A0D1C" w:rsidRPr="001A0D1C" w:rsidTr="001A0D1C">
        <w:tblPrEx>
          <w:tblCellSpacing w:w="-5" w:type="nil"/>
        </w:tblPrEx>
        <w:trPr>
          <w:trHeight w:val="546"/>
          <w:tblCellSpacing w:w="-5" w:type="nil"/>
        </w:trPr>
        <w:tc>
          <w:tcPr>
            <w:tcW w:w="3475" w:type="dxa"/>
            <w:gridSpan w:val="2"/>
            <w:tcBorders>
              <w:top w:val="single" w:sz="4" w:space="0" w:color="000000"/>
              <w:left w:val="single" w:sz="4" w:space="0" w:color="000000"/>
              <w:bottom w:val="single" w:sz="4" w:space="0" w:color="000000"/>
              <w:right w:val="single" w:sz="4" w:space="0" w:color="000000"/>
            </w:tcBorders>
            <w:vAlign w:val="center"/>
          </w:tcPr>
          <w:p w:rsidR="001A0D1C" w:rsidRPr="001A0D1C" w:rsidRDefault="001A0D1C" w:rsidP="001A0D1C">
            <w:pPr>
              <w:jc w:val="both"/>
              <w:rPr>
                <w:color w:val="000000"/>
                <w:sz w:val="18"/>
                <w:szCs w:val="18"/>
              </w:rPr>
            </w:pPr>
            <w:r w:rsidRPr="001A0D1C">
              <w:rPr>
                <w:color w:val="000000"/>
                <w:sz w:val="18"/>
                <w:szCs w:val="18"/>
              </w:rPr>
              <w:t>Иные межбюджетные трансферты на поддержку отрасли культуры</w:t>
            </w:r>
          </w:p>
        </w:tc>
        <w:tc>
          <w:tcPr>
            <w:tcW w:w="567" w:type="dxa"/>
            <w:gridSpan w:val="2"/>
            <w:tcBorders>
              <w:top w:val="single" w:sz="4" w:space="0" w:color="000000"/>
              <w:left w:val="nil"/>
              <w:bottom w:val="single" w:sz="4" w:space="0" w:color="000000"/>
              <w:right w:val="single" w:sz="4" w:space="0" w:color="000000"/>
            </w:tcBorders>
            <w:vAlign w:val="center"/>
          </w:tcPr>
          <w:p w:rsidR="001A0D1C" w:rsidRPr="001A0D1C" w:rsidRDefault="001A0D1C" w:rsidP="001A0D1C">
            <w:pPr>
              <w:jc w:val="both"/>
              <w:rPr>
                <w:sz w:val="18"/>
                <w:szCs w:val="18"/>
              </w:rPr>
            </w:pPr>
            <w:r w:rsidRPr="001A0D1C">
              <w:rPr>
                <w:sz w:val="18"/>
                <w:szCs w:val="18"/>
              </w:rPr>
              <w:t>08</w:t>
            </w:r>
          </w:p>
        </w:tc>
        <w:tc>
          <w:tcPr>
            <w:tcW w:w="708" w:type="dxa"/>
            <w:gridSpan w:val="2"/>
            <w:tcBorders>
              <w:top w:val="single" w:sz="4" w:space="0" w:color="000000"/>
              <w:left w:val="nil"/>
              <w:bottom w:val="single" w:sz="4" w:space="0" w:color="000000"/>
              <w:right w:val="single" w:sz="4" w:space="0" w:color="000000"/>
            </w:tcBorders>
            <w:vAlign w:val="center"/>
          </w:tcPr>
          <w:p w:rsidR="001A0D1C" w:rsidRPr="001A0D1C" w:rsidRDefault="001A0D1C" w:rsidP="001A0D1C">
            <w:pPr>
              <w:jc w:val="both"/>
              <w:rPr>
                <w:sz w:val="18"/>
                <w:szCs w:val="18"/>
              </w:rPr>
            </w:pPr>
            <w:r w:rsidRPr="001A0D1C">
              <w:rPr>
                <w:sz w:val="18"/>
                <w:szCs w:val="18"/>
              </w:rPr>
              <w:t>01</w:t>
            </w:r>
          </w:p>
        </w:tc>
        <w:tc>
          <w:tcPr>
            <w:tcW w:w="993" w:type="dxa"/>
            <w:tcBorders>
              <w:top w:val="single" w:sz="4" w:space="0" w:color="000000"/>
              <w:left w:val="nil"/>
              <w:bottom w:val="single" w:sz="4" w:space="0" w:color="000000"/>
              <w:right w:val="single" w:sz="4" w:space="0" w:color="000000"/>
            </w:tcBorders>
            <w:vAlign w:val="center"/>
          </w:tcPr>
          <w:p w:rsidR="001A0D1C" w:rsidRPr="001A0D1C" w:rsidRDefault="001A0D1C" w:rsidP="001A0D1C">
            <w:pPr>
              <w:jc w:val="both"/>
              <w:rPr>
                <w:sz w:val="18"/>
                <w:szCs w:val="18"/>
              </w:rPr>
            </w:pPr>
            <w:r w:rsidRPr="001A0D1C">
              <w:rPr>
                <w:sz w:val="18"/>
                <w:szCs w:val="18"/>
              </w:rPr>
              <w:t>11 1 01 L5190</w:t>
            </w:r>
          </w:p>
        </w:tc>
        <w:tc>
          <w:tcPr>
            <w:tcW w:w="850" w:type="dxa"/>
            <w:tcBorders>
              <w:top w:val="single" w:sz="4" w:space="0" w:color="000000"/>
              <w:left w:val="nil"/>
              <w:bottom w:val="single" w:sz="4" w:space="0" w:color="000000"/>
              <w:right w:val="single" w:sz="4" w:space="0" w:color="000000"/>
            </w:tcBorders>
            <w:vAlign w:val="center"/>
          </w:tcPr>
          <w:p w:rsidR="001A0D1C" w:rsidRPr="001A0D1C" w:rsidRDefault="001A0D1C" w:rsidP="001A0D1C">
            <w:pPr>
              <w:jc w:val="both"/>
              <w:rPr>
                <w:sz w:val="18"/>
                <w:szCs w:val="18"/>
              </w:rPr>
            </w:pPr>
            <w:r w:rsidRPr="001A0D1C">
              <w:rPr>
                <w:sz w:val="18"/>
                <w:szCs w:val="18"/>
              </w:rPr>
              <w:t>500</w:t>
            </w:r>
          </w:p>
        </w:tc>
        <w:tc>
          <w:tcPr>
            <w:tcW w:w="1276" w:type="dxa"/>
            <w:tcBorders>
              <w:top w:val="single" w:sz="4" w:space="0" w:color="000000"/>
              <w:left w:val="nil"/>
              <w:bottom w:val="single" w:sz="4" w:space="0" w:color="000000"/>
              <w:right w:val="single" w:sz="4" w:space="0" w:color="000000"/>
            </w:tcBorders>
            <w:vAlign w:val="center"/>
          </w:tcPr>
          <w:p w:rsidR="001A0D1C" w:rsidRPr="001A0D1C" w:rsidRDefault="001A0D1C" w:rsidP="001A0D1C">
            <w:pPr>
              <w:jc w:val="both"/>
              <w:rPr>
                <w:sz w:val="18"/>
                <w:szCs w:val="18"/>
              </w:rPr>
            </w:pPr>
            <w:r w:rsidRPr="001A0D1C">
              <w:rPr>
                <w:sz w:val="18"/>
                <w:szCs w:val="18"/>
              </w:rPr>
              <w:t>0,4</w:t>
            </w:r>
          </w:p>
        </w:tc>
        <w:tc>
          <w:tcPr>
            <w:tcW w:w="1134" w:type="dxa"/>
            <w:gridSpan w:val="2"/>
            <w:tcBorders>
              <w:top w:val="single" w:sz="4" w:space="0" w:color="000000"/>
              <w:left w:val="nil"/>
              <w:bottom w:val="single" w:sz="4" w:space="0" w:color="000000"/>
              <w:right w:val="single" w:sz="4" w:space="0" w:color="000000"/>
            </w:tcBorders>
            <w:vAlign w:val="center"/>
          </w:tcPr>
          <w:p w:rsidR="001A0D1C" w:rsidRPr="001A0D1C" w:rsidRDefault="001A0D1C" w:rsidP="001A0D1C">
            <w:pPr>
              <w:jc w:val="both"/>
              <w:rPr>
                <w:sz w:val="18"/>
                <w:szCs w:val="18"/>
              </w:rPr>
            </w:pPr>
            <w:r w:rsidRPr="001A0D1C">
              <w:rPr>
                <w:sz w:val="18"/>
                <w:szCs w:val="18"/>
              </w:rPr>
              <w:t>0,0</w:t>
            </w:r>
          </w:p>
        </w:tc>
        <w:tc>
          <w:tcPr>
            <w:tcW w:w="1417" w:type="dxa"/>
            <w:gridSpan w:val="2"/>
            <w:tcBorders>
              <w:top w:val="single" w:sz="4" w:space="0" w:color="000000"/>
              <w:left w:val="nil"/>
              <w:bottom w:val="single" w:sz="4" w:space="0" w:color="000000"/>
              <w:right w:val="single" w:sz="4" w:space="0" w:color="000000"/>
            </w:tcBorders>
            <w:vAlign w:val="center"/>
          </w:tcPr>
          <w:p w:rsidR="001A0D1C" w:rsidRPr="001A0D1C" w:rsidRDefault="001A0D1C" w:rsidP="001A0D1C">
            <w:pPr>
              <w:jc w:val="both"/>
              <w:rPr>
                <w:sz w:val="18"/>
                <w:szCs w:val="18"/>
              </w:rPr>
            </w:pPr>
            <w:r w:rsidRPr="001A0D1C">
              <w:rPr>
                <w:sz w:val="18"/>
                <w:szCs w:val="18"/>
              </w:rPr>
              <w:t>0,0</w:t>
            </w:r>
          </w:p>
        </w:tc>
        <w:tc>
          <w:tcPr>
            <w:tcW w:w="356" w:type="dxa"/>
            <w:tcBorders>
              <w:top w:val="nil"/>
              <w:left w:val="nil"/>
              <w:bottom w:val="nil"/>
              <w:right w:val="nil"/>
            </w:tcBorders>
          </w:tcPr>
          <w:p w:rsidR="001A0D1C" w:rsidRPr="001A0D1C" w:rsidRDefault="001A0D1C" w:rsidP="001A0D1C">
            <w:pPr>
              <w:jc w:val="both"/>
              <w:rPr>
                <w:sz w:val="18"/>
                <w:szCs w:val="18"/>
              </w:rPr>
            </w:pPr>
          </w:p>
        </w:tc>
      </w:tr>
      <w:tr w:rsidR="001A0D1C" w:rsidRPr="001A0D1C" w:rsidTr="001A0D1C">
        <w:tblPrEx>
          <w:tblCellSpacing w:w="-5" w:type="nil"/>
        </w:tblPrEx>
        <w:trPr>
          <w:trHeight w:val="458"/>
          <w:tblCellSpacing w:w="-5" w:type="nil"/>
        </w:trPr>
        <w:tc>
          <w:tcPr>
            <w:tcW w:w="3475" w:type="dxa"/>
            <w:gridSpan w:val="2"/>
            <w:tcBorders>
              <w:top w:val="single" w:sz="4" w:space="0" w:color="000000"/>
              <w:left w:val="single" w:sz="4" w:space="0" w:color="000000"/>
              <w:bottom w:val="single" w:sz="4" w:space="0" w:color="000000"/>
              <w:right w:val="single" w:sz="4" w:space="0" w:color="000000"/>
            </w:tcBorders>
            <w:vAlign w:val="center"/>
          </w:tcPr>
          <w:p w:rsidR="001A0D1C" w:rsidRPr="001A0D1C" w:rsidRDefault="001A0D1C" w:rsidP="001A0D1C">
            <w:pPr>
              <w:jc w:val="both"/>
              <w:rPr>
                <w:color w:val="000000"/>
                <w:sz w:val="18"/>
                <w:szCs w:val="18"/>
              </w:rPr>
            </w:pPr>
            <w:r w:rsidRPr="001A0D1C">
              <w:rPr>
                <w:color w:val="000000"/>
                <w:sz w:val="18"/>
                <w:szCs w:val="18"/>
              </w:rPr>
              <w:t>Основное мероприятие «Проведение мероприятий в сфере культуры»</w:t>
            </w:r>
          </w:p>
        </w:tc>
        <w:tc>
          <w:tcPr>
            <w:tcW w:w="567" w:type="dxa"/>
            <w:gridSpan w:val="2"/>
            <w:tcBorders>
              <w:top w:val="single" w:sz="4" w:space="0" w:color="000000"/>
              <w:left w:val="nil"/>
              <w:bottom w:val="single" w:sz="4" w:space="0" w:color="000000"/>
              <w:right w:val="single" w:sz="4" w:space="0" w:color="000000"/>
            </w:tcBorders>
            <w:vAlign w:val="center"/>
          </w:tcPr>
          <w:p w:rsidR="001A0D1C" w:rsidRPr="001A0D1C" w:rsidRDefault="001A0D1C" w:rsidP="001A0D1C">
            <w:pPr>
              <w:jc w:val="both"/>
              <w:rPr>
                <w:sz w:val="18"/>
                <w:szCs w:val="18"/>
              </w:rPr>
            </w:pPr>
            <w:r w:rsidRPr="001A0D1C">
              <w:rPr>
                <w:sz w:val="18"/>
                <w:szCs w:val="18"/>
              </w:rPr>
              <w:t>08</w:t>
            </w:r>
          </w:p>
        </w:tc>
        <w:tc>
          <w:tcPr>
            <w:tcW w:w="708" w:type="dxa"/>
            <w:gridSpan w:val="2"/>
            <w:tcBorders>
              <w:top w:val="single" w:sz="4" w:space="0" w:color="000000"/>
              <w:left w:val="nil"/>
              <w:bottom w:val="single" w:sz="4" w:space="0" w:color="000000"/>
              <w:right w:val="single" w:sz="4" w:space="0" w:color="000000"/>
            </w:tcBorders>
            <w:vAlign w:val="center"/>
          </w:tcPr>
          <w:p w:rsidR="001A0D1C" w:rsidRPr="001A0D1C" w:rsidRDefault="001A0D1C" w:rsidP="001A0D1C">
            <w:pPr>
              <w:jc w:val="both"/>
              <w:rPr>
                <w:sz w:val="18"/>
                <w:szCs w:val="18"/>
              </w:rPr>
            </w:pPr>
            <w:r w:rsidRPr="001A0D1C">
              <w:rPr>
                <w:sz w:val="18"/>
                <w:szCs w:val="18"/>
              </w:rPr>
              <w:t>01</w:t>
            </w:r>
          </w:p>
        </w:tc>
        <w:tc>
          <w:tcPr>
            <w:tcW w:w="993" w:type="dxa"/>
            <w:tcBorders>
              <w:top w:val="single" w:sz="4" w:space="0" w:color="000000"/>
              <w:left w:val="nil"/>
              <w:bottom w:val="single" w:sz="4" w:space="0" w:color="000000"/>
              <w:right w:val="single" w:sz="4" w:space="0" w:color="000000"/>
            </w:tcBorders>
            <w:vAlign w:val="center"/>
          </w:tcPr>
          <w:p w:rsidR="001A0D1C" w:rsidRPr="001A0D1C" w:rsidRDefault="001A0D1C" w:rsidP="001A0D1C">
            <w:pPr>
              <w:jc w:val="both"/>
              <w:rPr>
                <w:sz w:val="18"/>
                <w:szCs w:val="18"/>
              </w:rPr>
            </w:pPr>
            <w:r w:rsidRPr="001A0D1C">
              <w:rPr>
                <w:sz w:val="18"/>
                <w:szCs w:val="18"/>
              </w:rPr>
              <w:t>11 1 02 00000</w:t>
            </w:r>
          </w:p>
        </w:tc>
        <w:tc>
          <w:tcPr>
            <w:tcW w:w="850" w:type="dxa"/>
            <w:tcBorders>
              <w:top w:val="single" w:sz="4" w:space="0" w:color="000000"/>
              <w:left w:val="nil"/>
              <w:bottom w:val="single" w:sz="4" w:space="0" w:color="000000"/>
              <w:right w:val="single" w:sz="4" w:space="0" w:color="000000"/>
            </w:tcBorders>
            <w:vAlign w:val="center"/>
          </w:tcPr>
          <w:p w:rsidR="001A0D1C" w:rsidRPr="001A0D1C" w:rsidRDefault="001A0D1C" w:rsidP="001A0D1C">
            <w:pPr>
              <w:jc w:val="both"/>
              <w:rPr>
                <w:sz w:val="18"/>
                <w:szCs w:val="18"/>
              </w:rPr>
            </w:pPr>
          </w:p>
        </w:tc>
        <w:tc>
          <w:tcPr>
            <w:tcW w:w="1276" w:type="dxa"/>
            <w:tcBorders>
              <w:top w:val="single" w:sz="4" w:space="0" w:color="000000"/>
              <w:left w:val="nil"/>
              <w:bottom w:val="single" w:sz="4" w:space="0" w:color="000000"/>
              <w:right w:val="single" w:sz="4" w:space="0" w:color="000000"/>
            </w:tcBorders>
            <w:vAlign w:val="center"/>
          </w:tcPr>
          <w:p w:rsidR="001A0D1C" w:rsidRPr="001A0D1C" w:rsidRDefault="001A0D1C" w:rsidP="001A0D1C">
            <w:pPr>
              <w:jc w:val="both"/>
              <w:rPr>
                <w:sz w:val="18"/>
                <w:szCs w:val="18"/>
              </w:rPr>
            </w:pPr>
            <w:r w:rsidRPr="001A0D1C">
              <w:rPr>
                <w:sz w:val="18"/>
                <w:szCs w:val="18"/>
              </w:rPr>
              <w:t>291,0</w:t>
            </w:r>
          </w:p>
        </w:tc>
        <w:tc>
          <w:tcPr>
            <w:tcW w:w="1134" w:type="dxa"/>
            <w:gridSpan w:val="2"/>
            <w:tcBorders>
              <w:top w:val="single" w:sz="4" w:space="0" w:color="000000"/>
              <w:left w:val="nil"/>
              <w:bottom w:val="single" w:sz="4" w:space="0" w:color="000000"/>
              <w:right w:val="single" w:sz="4" w:space="0" w:color="000000"/>
            </w:tcBorders>
            <w:vAlign w:val="center"/>
          </w:tcPr>
          <w:p w:rsidR="001A0D1C" w:rsidRPr="001A0D1C" w:rsidRDefault="001A0D1C" w:rsidP="001A0D1C">
            <w:pPr>
              <w:jc w:val="both"/>
              <w:rPr>
                <w:sz w:val="18"/>
                <w:szCs w:val="18"/>
              </w:rPr>
            </w:pPr>
            <w:r w:rsidRPr="001A0D1C">
              <w:rPr>
                <w:sz w:val="18"/>
                <w:szCs w:val="18"/>
              </w:rPr>
              <w:t>291,0</w:t>
            </w:r>
          </w:p>
        </w:tc>
        <w:tc>
          <w:tcPr>
            <w:tcW w:w="1417" w:type="dxa"/>
            <w:gridSpan w:val="2"/>
            <w:tcBorders>
              <w:top w:val="single" w:sz="4" w:space="0" w:color="000000"/>
              <w:left w:val="nil"/>
              <w:bottom w:val="single" w:sz="4" w:space="0" w:color="000000"/>
              <w:right w:val="single" w:sz="4" w:space="0" w:color="000000"/>
            </w:tcBorders>
            <w:vAlign w:val="center"/>
          </w:tcPr>
          <w:p w:rsidR="001A0D1C" w:rsidRPr="001A0D1C" w:rsidRDefault="001A0D1C" w:rsidP="001A0D1C">
            <w:pPr>
              <w:jc w:val="both"/>
              <w:rPr>
                <w:sz w:val="18"/>
                <w:szCs w:val="18"/>
              </w:rPr>
            </w:pPr>
            <w:r w:rsidRPr="001A0D1C">
              <w:rPr>
                <w:sz w:val="18"/>
                <w:szCs w:val="18"/>
              </w:rPr>
              <w:t>291,0</w:t>
            </w:r>
          </w:p>
        </w:tc>
        <w:tc>
          <w:tcPr>
            <w:tcW w:w="356" w:type="dxa"/>
            <w:tcBorders>
              <w:top w:val="nil"/>
              <w:left w:val="nil"/>
              <w:bottom w:val="nil"/>
              <w:right w:val="nil"/>
            </w:tcBorders>
          </w:tcPr>
          <w:p w:rsidR="001A0D1C" w:rsidRPr="001A0D1C" w:rsidRDefault="001A0D1C" w:rsidP="001A0D1C">
            <w:pPr>
              <w:jc w:val="both"/>
              <w:rPr>
                <w:sz w:val="18"/>
                <w:szCs w:val="18"/>
              </w:rPr>
            </w:pPr>
          </w:p>
        </w:tc>
      </w:tr>
      <w:tr w:rsidR="001A0D1C" w:rsidRPr="001A0D1C" w:rsidTr="001A0D1C">
        <w:tblPrEx>
          <w:tblCellSpacing w:w="-5" w:type="nil"/>
        </w:tblPrEx>
        <w:trPr>
          <w:trHeight w:val="595"/>
          <w:tblCellSpacing w:w="-5" w:type="nil"/>
        </w:trPr>
        <w:tc>
          <w:tcPr>
            <w:tcW w:w="3475" w:type="dxa"/>
            <w:gridSpan w:val="2"/>
            <w:tcBorders>
              <w:top w:val="single" w:sz="4" w:space="0" w:color="000000"/>
              <w:left w:val="single" w:sz="4" w:space="0" w:color="000000"/>
              <w:bottom w:val="single" w:sz="4" w:space="0" w:color="000000"/>
              <w:right w:val="single" w:sz="4" w:space="0" w:color="000000"/>
            </w:tcBorders>
            <w:vAlign w:val="center"/>
          </w:tcPr>
          <w:p w:rsidR="001A0D1C" w:rsidRPr="001A0D1C" w:rsidRDefault="001A0D1C" w:rsidP="001A0D1C">
            <w:pPr>
              <w:jc w:val="both"/>
              <w:rPr>
                <w:color w:val="000000"/>
                <w:sz w:val="18"/>
                <w:szCs w:val="18"/>
              </w:rPr>
            </w:pPr>
            <w:r w:rsidRPr="001A0D1C">
              <w:rPr>
                <w:color w:val="000000"/>
                <w:sz w:val="18"/>
                <w:szCs w:val="18"/>
              </w:rPr>
              <w:t>Выполнение других расходных обязательств</w:t>
            </w:r>
          </w:p>
        </w:tc>
        <w:tc>
          <w:tcPr>
            <w:tcW w:w="567" w:type="dxa"/>
            <w:gridSpan w:val="2"/>
            <w:tcBorders>
              <w:top w:val="single" w:sz="4" w:space="0" w:color="000000"/>
              <w:left w:val="nil"/>
              <w:bottom w:val="single" w:sz="4" w:space="0" w:color="000000"/>
              <w:right w:val="single" w:sz="4" w:space="0" w:color="000000"/>
            </w:tcBorders>
            <w:vAlign w:val="center"/>
          </w:tcPr>
          <w:p w:rsidR="001A0D1C" w:rsidRPr="001A0D1C" w:rsidRDefault="001A0D1C" w:rsidP="001A0D1C">
            <w:pPr>
              <w:jc w:val="both"/>
              <w:rPr>
                <w:sz w:val="18"/>
                <w:szCs w:val="18"/>
              </w:rPr>
            </w:pPr>
            <w:r w:rsidRPr="001A0D1C">
              <w:rPr>
                <w:sz w:val="18"/>
                <w:szCs w:val="18"/>
              </w:rPr>
              <w:t>08</w:t>
            </w:r>
          </w:p>
        </w:tc>
        <w:tc>
          <w:tcPr>
            <w:tcW w:w="708" w:type="dxa"/>
            <w:gridSpan w:val="2"/>
            <w:tcBorders>
              <w:top w:val="single" w:sz="4" w:space="0" w:color="000000"/>
              <w:left w:val="nil"/>
              <w:bottom w:val="single" w:sz="4" w:space="0" w:color="000000"/>
              <w:right w:val="single" w:sz="4" w:space="0" w:color="000000"/>
            </w:tcBorders>
            <w:vAlign w:val="center"/>
          </w:tcPr>
          <w:p w:rsidR="001A0D1C" w:rsidRPr="001A0D1C" w:rsidRDefault="001A0D1C" w:rsidP="001A0D1C">
            <w:pPr>
              <w:jc w:val="both"/>
              <w:rPr>
                <w:sz w:val="18"/>
                <w:szCs w:val="18"/>
              </w:rPr>
            </w:pPr>
            <w:r w:rsidRPr="001A0D1C">
              <w:rPr>
                <w:sz w:val="18"/>
                <w:szCs w:val="18"/>
              </w:rPr>
              <w:t>01</w:t>
            </w:r>
          </w:p>
        </w:tc>
        <w:tc>
          <w:tcPr>
            <w:tcW w:w="993" w:type="dxa"/>
            <w:tcBorders>
              <w:top w:val="single" w:sz="4" w:space="0" w:color="000000"/>
              <w:left w:val="nil"/>
              <w:bottom w:val="single" w:sz="4" w:space="0" w:color="000000"/>
              <w:right w:val="single" w:sz="4" w:space="0" w:color="000000"/>
            </w:tcBorders>
            <w:vAlign w:val="center"/>
          </w:tcPr>
          <w:p w:rsidR="001A0D1C" w:rsidRPr="001A0D1C" w:rsidRDefault="001A0D1C" w:rsidP="001A0D1C">
            <w:pPr>
              <w:jc w:val="both"/>
              <w:rPr>
                <w:sz w:val="18"/>
                <w:szCs w:val="18"/>
              </w:rPr>
            </w:pPr>
            <w:r w:rsidRPr="001A0D1C">
              <w:rPr>
                <w:sz w:val="18"/>
                <w:szCs w:val="18"/>
              </w:rPr>
              <w:t>11 1 02 90200</w:t>
            </w:r>
          </w:p>
        </w:tc>
        <w:tc>
          <w:tcPr>
            <w:tcW w:w="850" w:type="dxa"/>
            <w:tcBorders>
              <w:top w:val="single" w:sz="4" w:space="0" w:color="000000"/>
              <w:left w:val="nil"/>
              <w:bottom w:val="single" w:sz="4" w:space="0" w:color="000000"/>
              <w:right w:val="single" w:sz="4" w:space="0" w:color="000000"/>
            </w:tcBorders>
            <w:vAlign w:val="center"/>
          </w:tcPr>
          <w:p w:rsidR="001A0D1C" w:rsidRPr="001A0D1C" w:rsidRDefault="001A0D1C" w:rsidP="001A0D1C">
            <w:pPr>
              <w:jc w:val="both"/>
              <w:rPr>
                <w:sz w:val="18"/>
                <w:szCs w:val="18"/>
              </w:rPr>
            </w:pPr>
            <w:r w:rsidRPr="001A0D1C">
              <w:rPr>
                <w:sz w:val="18"/>
                <w:szCs w:val="18"/>
              </w:rPr>
              <w:t>100</w:t>
            </w:r>
          </w:p>
        </w:tc>
        <w:tc>
          <w:tcPr>
            <w:tcW w:w="1276" w:type="dxa"/>
            <w:tcBorders>
              <w:top w:val="single" w:sz="4" w:space="0" w:color="000000"/>
              <w:left w:val="nil"/>
              <w:bottom w:val="single" w:sz="4" w:space="0" w:color="000000"/>
              <w:right w:val="single" w:sz="4" w:space="0" w:color="000000"/>
            </w:tcBorders>
            <w:vAlign w:val="center"/>
          </w:tcPr>
          <w:p w:rsidR="001A0D1C" w:rsidRPr="001A0D1C" w:rsidRDefault="001A0D1C" w:rsidP="001A0D1C">
            <w:pPr>
              <w:jc w:val="both"/>
              <w:rPr>
                <w:sz w:val="18"/>
                <w:szCs w:val="18"/>
              </w:rPr>
            </w:pPr>
            <w:r w:rsidRPr="001A0D1C">
              <w:rPr>
                <w:sz w:val="18"/>
                <w:szCs w:val="18"/>
              </w:rPr>
              <w:t>291,0</w:t>
            </w:r>
          </w:p>
        </w:tc>
        <w:tc>
          <w:tcPr>
            <w:tcW w:w="1134" w:type="dxa"/>
            <w:gridSpan w:val="2"/>
            <w:tcBorders>
              <w:top w:val="single" w:sz="4" w:space="0" w:color="000000"/>
              <w:left w:val="nil"/>
              <w:bottom w:val="single" w:sz="4" w:space="0" w:color="000000"/>
              <w:right w:val="single" w:sz="4" w:space="0" w:color="000000"/>
            </w:tcBorders>
            <w:vAlign w:val="center"/>
          </w:tcPr>
          <w:p w:rsidR="001A0D1C" w:rsidRPr="001A0D1C" w:rsidRDefault="001A0D1C" w:rsidP="001A0D1C">
            <w:pPr>
              <w:jc w:val="both"/>
              <w:rPr>
                <w:sz w:val="18"/>
                <w:szCs w:val="18"/>
              </w:rPr>
            </w:pPr>
            <w:r w:rsidRPr="001A0D1C">
              <w:rPr>
                <w:sz w:val="18"/>
                <w:szCs w:val="18"/>
              </w:rPr>
              <w:t>291,0</w:t>
            </w:r>
          </w:p>
        </w:tc>
        <w:tc>
          <w:tcPr>
            <w:tcW w:w="1417" w:type="dxa"/>
            <w:gridSpan w:val="2"/>
            <w:tcBorders>
              <w:top w:val="single" w:sz="4" w:space="0" w:color="000000"/>
              <w:left w:val="nil"/>
              <w:bottom w:val="single" w:sz="4" w:space="0" w:color="000000"/>
              <w:right w:val="single" w:sz="4" w:space="0" w:color="000000"/>
            </w:tcBorders>
            <w:vAlign w:val="center"/>
          </w:tcPr>
          <w:p w:rsidR="001A0D1C" w:rsidRPr="001A0D1C" w:rsidRDefault="001A0D1C" w:rsidP="001A0D1C">
            <w:pPr>
              <w:jc w:val="both"/>
              <w:rPr>
                <w:sz w:val="18"/>
                <w:szCs w:val="18"/>
              </w:rPr>
            </w:pPr>
            <w:r w:rsidRPr="001A0D1C">
              <w:rPr>
                <w:sz w:val="18"/>
                <w:szCs w:val="18"/>
              </w:rPr>
              <w:t>291,0</w:t>
            </w:r>
          </w:p>
        </w:tc>
        <w:tc>
          <w:tcPr>
            <w:tcW w:w="356" w:type="dxa"/>
            <w:tcBorders>
              <w:top w:val="nil"/>
              <w:left w:val="nil"/>
              <w:bottom w:val="nil"/>
              <w:right w:val="nil"/>
            </w:tcBorders>
          </w:tcPr>
          <w:p w:rsidR="001A0D1C" w:rsidRPr="001A0D1C" w:rsidRDefault="001A0D1C" w:rsidP="001A0D1C">
            <w:pPr>
              <w:jc w:val="both"/>
              <w:rPr>
                <w:sz w:val="18"/>
                <w:szCs w:val="18"/>
              </w:rPr>
            </w:pPr>
          </w:p>
        </w:tc>
      </w:tr>
      <w:tr w:rsidR="001A0D1C" w:rsidRPr="001A0D1C" w:rsidTr="001A0D1C">
        <w:tblPrEx>
          <w:tblCellSpacing w:w="-5" w:type="nil"/>
        </w:tblPrEx>
        <w:trPr>
          <w:trHeight w:val="436"/>
          <w:tblCellSpacing w:w="-5" w:type="nil"/>
        </w:trPr>
        <w:tc>
          <w:tcPr>
            <w:tcW w:w="3475" w:type="dxa"/>
            <w:gridSpan w:val="2"/>
            <w:tcBorders>
              <w:top w:val="single" w:sz="4" w:space="0" w:color="000000"/>
              <w:left w:val="single" w:sz="4" w:space="0" w:color="000000"/>
              <w:bottom w:val="single" w:sz="4" w:space="0" w:color="000000"/>
              <w:right w:val="single" w:sz="4" w:space="0" w:color="000000"/>
            </w:tcBorders>
            <w:vAlign w:val="center"/>
          </w:tcPr>
          <w:p w:rsidR="001A0D1C" w:rsidRPr="001A0D1C" w:rsidRDefault="001A0D1C" w:rsidP="001A0D1C">
            <w:pPr>
              <w:jc w:val="both"/>
              <w:rPr>
                <w:b/>
                <w:bCs/>
                <w:color w:val="000000"/>
                <w:sz w:val="18"/>
                <w:szCs w:val="18"/>
              </w:rPr>
            </w:pPr>
            <w:r w:rsidRPr="001A0D1C">
              <w:rPr>
                <w:b/>
                <w:bCs/>
                <w:color w:val="000000"/>
                <w:sz w:val="18"/>
                <w:szCs w:val="18"/>
              </w:rPr>
              <w:t>ЗДРАВООХРАНЕНИЕ</w:t>
            </w:r>
          </w:p>
        </w:tc>
        <w:tc>
          <w:tcPr>
            <w:tcW w:w="567" w:type="dxa"/>
            <w:gridSpan w:val="2"/>
            <w:tcBorders>
              <w:top w:val="single" w:sz="4" w:space="0" w:color="000000"/>
              <w:left w:val="nil"/>
              <w:bottom w:val="single" w:sz="4" w:space="0" w:color="000000"/>
              <w:right w:val="single" w:sz="4" w:space="0" w:color="000000"/>
            </w:tcBorders>
            <w:vAlign w:val="center"/>
          </w:tcPr>
          <w:p w:rsidR="001A0D1C" w:rsidRPr="001A0D1C" w:rsidRDefault="001A0D1C" w:rsidP="001A0D1C">
            <w:pPr>
              <w:jc w:val="both"/>
              <w:rPr>
                <w:b/>
                <w:bCs/>
                <w:sz w:val="18"/>
                <w:szCs w:val="18"/>
              </w:rPr>
            </w:pPr>
            <w:r w:rsidRPr="001A0D1C">
              <w:rPr>
                <w:b/>
                <w:bCs/>
                <w:sz w:val="18"/>
                <w:szCs w:val="18"/>
              </w:rPr>
              <w:t>09</w:t>
            </w:r>
          </w:p>
        </w:tc>
        <w:tc>
          <w:tcPr>
            <w:tcW w:w="708" w:type="dxa"/>
            <w:gridSpan w:val="2"/>
            <w:tcBorders>
              <w:top w:val="single" w:sz="4" w:space="0" w:color="000000"/>
              <w:left w:val="nil"/>
              <w:bottom w:val="single" w:sz="4" w:space="0" w:color="000000"/>
              <w:right w:val="single" w:sz="4" w:space="0" w:color="000000"/>
            </w:tcBorders>
            <w:vAlign w:val="center"/>
          </w:tcPr>
          <w:p w:rsidR="001A0D1C" w:rsidRPr="001A0D1C" w:rsidRDefault="001A0D1C" w:rsidP="001A0D1C">
            <w:pPr>
              <w:jc w:val="both"/>
              <w:rPr>
                <w:b/>
                <w:bCs/>
                <w:sz w:val="18"/>
                <w:szCs w:val="18"/>
              </w:rPr>
            </w:pPr>
            <w:r w:rsidRPr="001A0D1C">
              <w:rPr>
                <w:b/>
                <w:bCs/>
                <w:sz w:val="18"/>
                <w:szCs w:val="18"/>
              </w:rPr>
              <w:t>00</w:t>
            </w:r>
          </w:p>
        </w:tc>
        <w:tc>
          <w:tcPr>
            <w:tcW w:w="993" w:type="dxa"/>
            <w:tcBorders>
              <w:top w:val="single" w:sz="4" w:space="0" w:color="000000"/>
              <w:left w:val="nil"/>
              <w:bottom w:val="single" w:sz="4" w:space="0" w:color="000000"/>
              <w:right w:val="single" w:sz="4" w:space="0" w:color="000000"/>
            </w:tcBorders>
            <w:vAlign w:val="center"/>
          </w:tcPr>
          <w:p w:rsidR="001A0D1C" w:rsidRPr="001A0D1C" w:rsidRDefault="001A0D1C" w:rsidP="001A0D1C">
            <w:pPr>
              <w:jc w:val="both"/>
              <w:rPr>
                <w:b/>
                <w:bCs/>
                <w:sz w:val="18"/>
                <w:szCs w:val="18"/>
              </w:rPr>
            </w:pPr>
          </w:p>
        </w:tc>
        <w:tc>
          <w:tcPr>
            <w:tcW w:w="850" w:type="dxa"/>
            <w:tcBorders>
              <w:top w:val="single" w:sz="4" w:space="0" w:color="000000"/>
              <w:left w:val="nil"/>
              <w:bottom w:val="single" w:sz="4" w:space="0" w:color="000000"/>
              <w:right w:val="single" w:sz="4" w:space="0" w:color="000000"/>
            </w:tcBorders>
            <w:vAlign w:val="center"/>
          </w:tcPr>
          <w:p w:rsidR="001A0D1C" w:rsidRPr="001A0D1C" w:rsidRDefault="001A0D1C" w:rsidP="001A0D1C">
            <w:pPr>
              <w:jc w:val="both"/>
              <w:rPr>
                <w:b/>
                <w:bCs/>
                <w:sz w:val="18"/>
                <w:szCs w:val="18"/>
              </w:rPr>
            </w:pPr>
          </w:p>
        </w:tc>
        <w:tc>
          <w:tcPr>
            <w:tcW w:w="1276" w:type="dxa"/>
            <w:tcBorders>
              <w:top w:val="single" w:sz="4" w:space="0" w:color="000000"/>
              <w:left w:val="nil"/>
              <w:bottom w:val="single" w:sz="4" w:space="0" w:color="000000"/>
              <w:right w:val="single" w:sz="4" w:space="0" w:color="000000"/>
            </w:tcBorders>
            <w:vAlign w:val="center"/>
          </w:tcPr>
          <w:p w:rsidR="001A0D1C" w:rsidRPr="001A0D1C" w:rsidRDefault="001A0D1C" w:rsidP="001A0D1C">
            <w:pPr>
              <w:jc w:val="both"/>
              <w:rPr>
                <w:b/>
                <w:bCs/>
                <w:sz w:val="18"/>
                <w:szCs w:val="18"/>
              </w:rPr>
            </w:pPr>
            <w:r w:rsidRPr="001A0D1C">
              <w:rPr>
                <w:b/>
                <w:bCs/>
                <w:sz w:val="18"/>
                <w:szCs w:val="18"/>
              </w:rPr>
              <w:t>36,4</w:t>
            </w:r>
          </w:p>
        </w:tc>
        <w:tc>
          <w:tcPr>
            <w:tcW w:w="1134" w:type="dxa"/>
            <w:gridSpan w:val="2"/>
            <w:tcBorders>
              <w:top w:val="single" w:sz="4" w:space="0" w:color="000000"/>
              <w:left w:val="nil"/>
              <w:bottom w:val="single" w:sz="4" w:space="0" w:color="000000"/>
              <w:right w:val="single" w:sz="4" w:space="0" w:color="000000"/>
            </w:tcBorders>
            <w:vAlign w:val="center"/>
          </w:tcPr>
          <w:p w:rsidR="001A0D1C" w:rsidRPr="001A0D1C" w:rsidRDefault="001A0D1C" w:rsidP="001A0D1C">
            <w:pPr>
              <w:jc w:val="both"/>
              <w:rPr>
                <w:b/>
                <w:bCs/>
                <w:sz w:val="18"/>
                <w:szCs w:val="18"/>
              </w:rPr>
            </w:pPr>
            <w:r w:rsidRPr="001A0D1C">
              <w:rPr>
                <w:b/>
                <w:bCs/>
                <w:sz w:val="18"/>
                <w:szCs w:val="18"/>
              </w:rPr>
              <w:t>36,4</w:t>
            </w:r>
          </w:p>
        </w:tc>
        <w:tc>
          <w:tcPr>
            <w:tcW w:w="1417" w:type="dxa"/>
            <w:gridSpan w:val="2"/>
            <w:tcBorders>
              <w:top w:val="single" w:sz="4" w:space="0" w:color="000000"/>
              <w:left w:val="nil"/>
              <w:bottom w:val="single" w:sz="4" w:space="0" w:color="000000"/>
              <w:right w:val="single" w:sz="4" w:space="0" w:color="000000"/>
            </w:tcBorders>
            <w:vAlign w:val="center"/>
          </w:tcPr>
          <w:p w:rsidR="001A0D1C" w:rsidRPr="001A0D1C" w:rsidRDefault="001A0D1C" w:rsidP="001A0D1C">
            <w:pPr>
              <w:jc w:val="both"/>
              <w:rPr>
                <w:b/>
                <w:bCs/>
                <w:sz w:val="18"/>
                <w:szCs w:val="18"/>
              </w:rPr>
            </w:pPr>
            <w:r w:rsidRPr="001A0D1C">
              <w:rPr>
                <w:b/>
                <w:bCs/>
                <w:sz w:val="18"/>
                <w:szCs w:val="18"/>
              </w:rPr>
              <w:t>36,4</w:t>
            </w:r>
          </w:p>
        </w:tc>
        <w:tc>
          <w:tcPr>
            <w:tcW w:w="356" w:type="dxa"/>
            <w:tcBorders>
              <w:top w:val="nil"/>
              <w:left w:val="nil"/>
              <w:bottom w:val="nil"/>
              <w:right w:val="nil"/>
            </w:tcBorders>
          </w:tcPr>
          <w:p w:rsidR="001A0D1C" w:rsidRPr="001A0D1C" w:rsidRDefault="001A0D1C" w:rsidP="001A0D1C">
            <w:pPr>
              <w:jc w:val="both"/>
              <w:rPr>
                <w:sz w:val="18"/>
                <w:szCs w:val="18"/>
              </w:rPr>
            </w:pPr>
          </w:p>
        </w:tc>
      </w:tr>
      <w:tr w:rsidR="001A0D1C" w:rsidRPr="001A0D1C" w:rsidTr="001A0D1C">
        <w:tblPrEx>
          <w:tblCellSpacing w:w="-5" w:type="nil"/>
        </w:tblPrEx>
        <w:trPr>
          <w:trHeight w:val="569"/>
          <w:tblCellSpacing w:w="-5" w:type="nil"/>
        </w:trPr>
        <w:tc>
          <w:tcPr>
            <w:tcW w:w="3475" w:type="dxa"/>
            <w:gridSpan w:val="2"/>
            <w:tcBorders>
              <w:top w:val="single" w:sz="4" w:space="0" w:color="000000"/>
              <w:left w:val="single" w:sz="4" w:space="0" w:color="000000"/>
              <w:bottom w:val="single" w:sz="4" w:space="0" w:color="000000"/>
              <w:right w:val="single" w:sz="4" w:space="0" w:color="000000"/>
            </w:tcBorders>
            <w:vAlign w:val="center"/>
          </w:tcPr>
          <w:p w:rsidR="001A0D1C" w:rsidRPr="001A0D1C" w:rsidRDefault="001A0D1C" w:rsidP="001A0D1C">
            <w:pPr>
              <w:jc w:val="both"/>
              <w:rPr>
                <w:b/>
                <w:bCs/>
                <w:i/>
                <w:iCs/>
                <w:color w:val="000000"/>
                <w:sz w:val="18"/>
                <w:szCs w:val="18"/>
              </w:rPr>
            </w:pPr>
            <w:r w:rsidRPr="001A0D1C">
              <w:rPr>
                <w:b/>
                <w:bCs/>
                <w:i/>
                <w:iCs/>
                <w:color w:val="000000"/>
                <w:sz w:val="18"/>
                <w:szCs w:val="18"/>
              </w:rPr>
              <w:t>Санитарно-эпидемиологическое благополучие</w:t>
            </w:r>
          </w:p>
        </w:tc>
        <w:tc>
          <w:tcPr>
            <w:tcW w:w="567" w:type="dxa"/>
            <w:gridSpan w:val="2"/>
            <w:tcBorders>
              <w:top w:val="single" w:sz="4" w:space="0" w:color="000000"/>
              <w:left w:val="nil"/>
              <w:bottom w:val="single" w:sz="4" w:space="0" w:color="000000"/>
              <w:right w:val="single" w:sz="4" w:space="0" w:color="000000"/>
            </w:tcBorders>
            <w:vAlign w:val="center"/>
          </w:tcPr>
          <w:p w:rsidR="001A0D1C" w:rsidRPr="001A0D1C" w:rsidRDefault="001A0D1C" w:rsidP="001A0D1C">
            <w:pPr>
              <w:jc w:val="both"/>
              <w:rPr>
                <w:b/>
                <w:bCs/>
                <w:sz w:val="18"/>
                <w:szCs w:val="18"/>
              </w:rPr>
            </w:pPr>
            <w:r w:rsidRPr="001A0D1C">
              <w:rPr>
                <w:b/>
                <w:bCs/>
                <w:sz w:val="18"/>
                <w:szCs w:val="18"/>
              </w:rPr>
              <w:t>09</w:t>
            </w:r>
          </w:p>
        </w:tc>
        <w:tc>
          <w:tcPr>
            <w:tcW w:w="708" w:type="dxa"/>
            <w:gridSpan w:val="2"/>
            <w:tcBorders>
              <w:top w:val="single" w:sz="4" w:space="0" w:color="000000"/>
              <w:left w:val="nil"/>
              <w:bottom w:val="single" w:sz="4" w:space="0" w:color="000000"/>
              <w:right w:val="single" w:sz="4" w:space="0" w:color="000000"/>
            </w:tcBorders>
            <w:vAlign w:val="center"/>
          </w:tcPr>
          <w:p w:rsidR="001A0D1C" w:rsidRPr="001A0D1C" w:rsidRDefault="001A0D1C" w:rsidP="001A0D1C">
            <w:pPr>
              <w:jc w:val="both"/>
              <w:rPr>
                <w:b/>
                <w:bCs/>
                <w:sz w:val="18"/>
                <w:szCs w:val="18"/>
              </w:rPr>
            </w:pPr>
            <w:r w:rsidRPr="001A0D1C">
              <w:rPr>
                <w:b/>
                <w:bCs/>
                <w:sz w:val="18"/>
                <w:szCs w:val="18"/>
              </w:rPr>
              <w:t>07</w:t>
            </w:r>
          </w:p>
        </w:tc>
        <w:tc>
          <w:tcPr>
            <w:tcW w:w="993" w:type="dxa"/>
            <w:tcBorders>
              <w:top w:val="single" w:sz="4" w:space="0" w:color="000000"/>
              <w:left w:val="nil"/>
              <w:bottom w:val="single" w:sz="4" w:space="0" w:color="000000"/>
              <w:right w:val="single" w:sz="4" w:space="0" w:color="000000"/>
            </w:tcBorders>
            <w:vAlign w:val="center"/>
          </w:tcPr>
          <w:p w:rsidR="001A0D1C" w:rsidRPr="001A0D1C" w:rsidRDefault="001A0D1C" w:rsidP="001A0D1C">
            <w:pPr>
              <w:jc w:val="both"/>
              <w:rPr>
                <w:b/>
                <w:bCs/>
                <w:sz w:val="18"/>
                <w:szCs w:val="18"/>
              </w:rPr>
            </w:pPr>
          </w:p>
        </w:tc>
        <w:tc>
          <w:tcPr>
            <w:tcW w:w="850" w:type="dxa"/>
            <w:tcBorders>
              <w:top w:val="single" w:sz="4" w:space="0" w:color="000000"/>
              <w:left w:val="nil"/>
              <w:bottom w:val="single" w:sz="4" w:space="0" w:color="000000"/>
              <w:right w:val="single" w:sz="4" w:space="0" w:color="000000"/>
            </w:tcBorders>
            <w:vAlign w:val="center"/>
          </w:tcPr>
          <w:p w:rsidR="001A0D1C" w:rsidRPr="001A0D1C" w:rsidRDefault="001A0D1C" w:rsidP="001A0D1C">
            <w:pPr>
              <w:jc w:val="both"/>
              <w:rPr>
                <w:b/>
                <w:bCs/>
                <w:sz w:val="18"/>
                <w:szCs w:val="18"/>
              </w:rPr>
            </w:pPr>
          </w:p>
        </w:tc>
        <w:tc>
          <w:tcPr>
            <w:tcW w:w="1276" w:type="dxa"/>
            <w:tcBorders>
              <w:top w:val="single" w:sz="4" w:space="0" w:color="000000"/>
              <w:left w:val="nil"/>
              <w:bottom w:val="single" w:sz="4" w:space="0" w:color="000000"/>
              <w:right w:val="single" w:sz="4" w:space="0" w:color="000000"/>
            </w:tcBorders>
            <w:vAlign w:val="center"/>
          </w:tcPr>
          <w:p w:rsidR="001A0D1C" w:rsidRPr="001A0D1C" w:rsidRDefault="001A0D1C" w:rsidP="001A0D1C">
            <w:pPr>
              <w:jc w:val="both"/>
              <w:rPr>
                <w:b/>
                <w:bCs/>
                <w:sz w:val="18"/>
                <w:szCs w:val="18"/>
              </w:rPr>
            </w:pPr>
            <w:r w:rsidRPr="001A0D1C">
              <w:rPr>
                <w:b/>
                <w:bCs/>
                <w:sz w:val="18"/>
                <w:szCs w:val="18"/>
              </w:rPr>
              <w:t>36,4</w:t>
            </w:r>
          </w:p>
        </w:tc>
        <w:tc>
          <w:tcPr>
            <w:tcW w:w="1134" w:type="dxa"/>
            <w:gridSpan w:val="2"/>
            <w:tcBorders>
              <w:top w:val="single" w:sz="4" w:space="0" w:color="000000"/>
              <w:left w:val="nil"/>
              <w:bottom w:val="single" w:sz="4" w:space="0" w:color="000000"/>
              <w:right w:val="single" w:sz="4" w:space="0" w:color="000000"/>
            </w:tcBorders>
            <w:vAlign w:val="center"/>
          </w:tcPr>
          <w:p w:rsidR="001A0D1C" w:rsidRPr="001A0D1C" w:rsidRDefault="001A0D1C" w:rsidP="001A0D1C">
            <w:pPr>
              <w:jc w:val="both"/>
              <w:rPr>
                <w:b/>
                <w:bCs/>
                <w:sz w:val="18"/>
                <w:szCs w:val="18"/>
              </w:rPr>
            </w:pPr>
            <w:r w:rsidRPr="001A0D1C">
              <w:rPr>
                <w:b/>
                <w:bCs/>
                <w:sz w:val="18"/>
                <w:szCs w:val="18"/>
              </w:rPr>
              <w:t>36,4</w:t>
            </w:r>
          </w:p>
        </w:tc>
        <w:tc>
          <w:tcPr>
            <w:tcW w:w="1417" w:type="dxa"/>
            <w:gridSpan w:val="2"/>
            <w:tcBorders>
              <w:top w:val="single" w:sz="4" w:space="0" w:color="000000"/>
              <w:left w:val="nil"/>
              <w:bottom w:val="single" w:sz="4" w:space="0" w:color="000000"/>
              <w:right w:val="single" w:sz="4" w:space="0" w:color="000000"/>
            </w:tcBorders>
            <w:vAlign w:val="center"/>
          </w:tcPr>
          <w:p w:rsidR="001A0D1C" w:rsidRPr="001A0D1C" w:rsidRDefault="001A0D1C" w:rsidP="001A0D1C">
            <w:pPr>
              <w:jc w:val="both"/>
              <w:rPr>
                <w:b/>
                <w:bCs/>
                <w:sz w:val="18"/>
                <w:szCs w:val="18"/>
              </w:rPr>
            </w:pPr>
            <w:r w:rsidRPr="001A0D1C">
              <w:rPr>
                <w:b/>
                <w:bCs/>
                <w:sz w:val="18"/>
                <w:szCs w:val="18"/>
              </w:rPr>
              <w:t>36,4</w:t>
            </w:r>
          </w:p>
        </w:tc>
        <w:tc>
          <w:tcPr>
            <w:tcW w:w="356" w:type="dxa"/>
            <w:tcBorders>
              <w:top w:val="nil"/>
              <w:left w:val="nil"/>
              <w:bottom w:val="nil"/>
              <w:right w:val="nil"/>
            </w:tcBorders>
          </w:tcPr>
          <w:p w:rsidR="001A0D1C" w:rsidRPr="001A0D1C" w:rsidRDefault="001A0D1C" w:rsidP="001A0D1C">
            <w:pPr>
              <w:jc w:val="both"/>
              <w:rPr>
                <w:sz w:val="18"/>
                <w:szCs w:val="18"/>
              </w:rPr>
            </w:pPr>
          </w:p>
        </w:tc>
      </w:tr>
      <w:tr w:rsidR="001A0D1C" w:rsidRPr="001A0D1C" w:rsidTr="001A0D1C">
        <w:tblPrEx>
          <w:tblCellSpacing w:w="-5" w:type="nil"/>
        </w:tblPrEx>
        <w:trPr>
          <w:trHeight w:val="708"/>
          <w:tblCellSpacing w:w="-5" w:type="nil"/>
        </w:trPr>
        <w:tc>
          <w:tcPr>
            <w:tcW w:w="3475" w:type="dxa"/>
            <w:gridSpan w:val="2"/>
            <w:tcBorders>
              <w:top w:val="single" w:sz="4" w:space="0" w:color="000000"/>
              <w:left w:val="single" w:sz="4" w:space="0" w:color="000000"/>
              <w:bottom w:val="single" w:sz="4" w:space="0" w:color="000000"/>
              <w:right w:val="single" w:sz="4" w:space="0" w:color="000000"/>
            </w:tcBorders>
            <w:vAlign w:val="center"/>
          </w:tcPr>
          <w:p w:rsidR="001A0D1C" w:rsidRPr="001A0D1C" w:rsidRDefault="001A0D1C" w:rsidP="001A0D1C">
            <w:pPr>
              <w:jc w:val="both"/>
              <w:rPr>
                <w:sz w:val="18"/>
                <w:szCs w:val="18"/>
              </w:rPr>
            </w:pPr>
            <w:r w:rsidRPr="001A0D1C">
              <w:rPr>
                <w:sz w:val="18"/>
                <w:szCs w:val="18"/>
              </w:rPr>
              <w:t>Муниципальная программа Гвазденского сельского поселения Бутурлиновского муниципального района Воронежской области "Социально-экономическое  развитие Гвазденского сельского поселения"</w:t>
            </w:r>
          </w:p>
        </w:tc>
        <w:tc>
          <w:tcPr>
            <w:tcW w:w="567" w:type="dxa"/>
            <w:gridSpan w:val="2"/>
            <w:tcBorders>
              <w:top w:val="single" w:sz="4" w:space="0" w:color="000000"/>
              <w:left w:val="nil"/>
              <w:bottom w:val="single" w:sz="4" w:space="0" w:color="000000"/>
              <w:right w:val="single" w:sz="4" w:space="0" w:color="000000"/>
            </w:tcBorders>
            <w:vAlign w:val="center"/>
          </w:tcPr>
          <w:p w:rsidR="001A0D1C" w:rsidRPr="001A0D1C" w:rsidRDefault="001A0D1C" w:rsidP="001A0D1C">
            <w:pPr>
              <w:jc w:val="both"/>
              <w:rPr>
                <w:sz w:val="18"/>
                <w:szCs w:val="18"/>
              </w:rPr>
            </w:pPr>
            <w:r w:rsidRPr="001A0D1C">
              <w:rPr>
                <w:sz w:val="18"/>
                <w:szCs w:val="18"/>
              </w:rPr>
              <w:t>09</w:t>
            </w:r>
          </w:p>
        </w:tc>
        <w:tc>
          <w:tcPr>
            <w:tcW w:w="708" w:type="dxa"/>
            <w:gridSpan w:val="2"/>
            <w:tcBorders>
              <w:top w:val="single" w:sz="4" w:space="0" w:color="000000"/>
              <w:left w:val="nil"/>
              <w:bottom w:val="single" w:sz="4" w:space="0" w:color="000000"/>
              <w:right w:val="single" w:sz="4" w:space="0" w:color="000000"/>
            </w:tcBorders>
            <w:vAlign w:val="center"/>
          </w:tcPr>
          <w:p w:rsidR="001A0D1C" w:rsidRPr="001A0D1C" w:rsidRDefault="001A0D1C" w:rsidP="001A0D1C">
            <w:pPr>
              <w:jc w:val="both"/>
              <w:rPr>
                <w:sz w:val="18"/>
                <w:szCs w:val="18"/>
              </w:rPr>
            </w:pPr>
            <w:r w:rsidRPr="001A0D1C">
              <w:rPr>
                <w:sz w:val="18"/>
                <w:szCs w:val="18"/>
              </w:rPr>
              <w:t>07</w:t>
            </w:r>
          </w:p>
        </w:tc>
        <w:tc>
          <w:tcPr>
            <w:tcW w:w="993" w:type="dxa"/>
            <w:tcBorders>
              <w:top w:val="single" w:sz="4" w:space="0" w:color="000000"/>
              <w:left w:val="nil"/>
              <w:bottom w:val="single" w:sz="4" w:space="0" w:color="000000"/>
              <w:right w:val="single" w:sz="4" w:space="0" w:color="000000"/>
            </w:tcBorders>
            <w:vAlign w:val="center"/>
          </w:tcPr>
          <w:p w:rsidR="001A0D1C" w:rsidRPr="001A0D1C" w:rsidRDefault="001A0D1C" w:rsidP="001A0D1C">
            <w:pPr>
              <w:jc w:val="both"/>
              <w:rPr>
                <w:sz w:val="18"/>
                <w:szCs w:val="18"/>
              </w:rPr>
            </w:pPr>
            <w:r w:rsidRPr="001A0D1C">
              <w:rPr>
                <w:sz w:val="18"/>
                <w:szCs w:val="18"/>
              </w:rPr>
              <w:t>84 0 00 00000</w:t>
            </w:r>
          </w:p>
        </w:tc>
        <w:tc>
          <w:tcPr>
            <w:tcW w:w="850" w:type="dxa"/>
            <w:tcBorders>
              <w:top w:val="single" w:sz="4" w:space="0" w:color="000000"/>
              <w:left w:val="nil"/>
              <w:bottom w:val="single" w:sz="4" w:space="0" w:color="000000"/>
              <w:right w:val="single" w:sz="4" w:space="0" w:color="000000"/>
            </w:tcBorders>
            <w:vAlign w:val="center"/>
          </w:tcPr>
          <w:p w:rsidR="001A0D1C" w:rsidRPr="001A0D1C" w:rsidRDefault="001A0D1C" w:rsidP="001A0D1C">
            <w:pPr>
              <w:jc w:val="both"/>
              <w:rPr>
                <w:sz w:val="18"/>
                <w:szCs w:val="18"/>
              </w:rPr>
            </w:pPr>
          </w:p>
        </w:tc>
        <w:tc>
          <w:tcPr>
            <w:tcW w:w="1276" w:type="dxa"/>
            <w:tcBorders>
              <w:top w:val="single" w:sz="4" w:space="0" w:color="000000"/>
              <w:left w:val="nil"/>
              <w:bottom w:val="single" w:sz="4" w:space="0" w:color="000000"/>
              <w:right w:val="single" w:sz="4" w:space="0" w:color="000000"/>
            </w:tcBorders>
            <w:vAlign w:val="center"/>
          </w:tcPr>
          <w:p w:rsidR="001A0D1C" w:rsidRPr="001A0D1C" w:rsidRDefault="001A0D1C" w:rsidP="001A0D1C">
            <w:pPr>
              <w:jc w:val="both"/>
              <w:rPr>
                <w:sz w:val="18"/>
                <w:szCs w:val="18"/>
              </w:rPr>
            </w:pPr>
            <w:r w:rsidRPr="001A0D1C">
              <w:rPr>
                <w:sz w:val="18"/>
                <w:szCs w:val="18"/>
              </w:rPr>
              <w:t>36,4</w:t>
            </w:r>
          </w:p>
        </w:tc>
        <w:tc>
          <w:tcPr>
            <w:tcW w:w="1134" w:type="dxa"/>
            <w:gridSpan w:val="2"/>
            <w:tcBorders>
              <w:top w:val="single" w:sz="4" w:space="0" w:color="000000"/>
              <w:left w:val="nil"/>
              <w:bottom w:val="single" w:sz="4" w:space="0" w:color="000000"/>
              <w:right w:val="single" w:sz="4" w:space="0" w:color="000000"/>
            </w:tcBorders>
            <w:vAlign w:val="center"/>
          </w:tcPr>
          <w:p w:rsidR="001A0D1C" w:rsidRPr="001A0D1C" w:rsidRDefault="001A0D1C" w:rsidP="001A0D1C">
            <w:pPr>
              <w:jc w:val="both"/>
              <w:rPr>
                <w:sz w:val="18"/>
                <w:szCs w:val="18"/>
              </w:rPr>
            </w:pPr>
            <w:r w:rsidRPr="001A0D1C">
              <w:rPr>
                <w:sz w:val="18"/>
                <w:szCs w:val="18"/>
              </w:rPr>
              <w:t>36,4</w:t>
            </w:r>
          </w:p>
        </w:tc>
        <w:tc>
          <w:tcPr>
            <w:tcW w:w="1417" w:type="dxa"/>
            <w:gridSpan w:val="2"/>
            <w:tcBorders>
              <w:top w:val="single" w:sz="4" w:space="0" w:color="000000"/>
              <w:left w:val="nil"/>
              <w:bottom w:val="single" w:sz="4" w:space="0" w:color="000000"/>
              <w:right w:val="single" w:sz="4" w:space="0" w:color="000000"/>
            </w:tcBorders>
            <w:vAlign w:val="center"/>
          </w:tcPr>
          <w:p w:rsidR="001A0D1C" w:rsidRPr="001A0D1C" w:rsidRDefault="001A0D1C" w:rsidP="001A0D1C">
            <w:pPr>
              <w:jc w:val="both"/>
              <w:rPr>
                <w:sz w:val="18"/>
                <w:szCs w:val="18"/>
              </w:rPr>
            </w:pPr>
            <w:r w:rsidRPr="001A0D1C">
              <w:rPr>
                <w:sz w:val="18"/>
                <w:szCs w:val="18"/>
              </w:rPr>
              <w:t>36,4</w:t>
            </w:r>
          </w:p>
        </w:tc>
        <w:tc>
          <w:tcPr>
            <w:tcW w:w="356" w:type="dxa"/>
            <w:tcBorders>
              <w:top w:val="nil"/>
              <w:left w:val="nil"/>
              <w:bottom w:val="nil"/>
              <w:right w:val="nil"/>
            </w:tcBorders>
          </w:tcPr>
          <w:p w:rsidR="001A0D1C" w:rsidRPr="001A0D1C" w:rsidRDefault="001A0D1C" w:rsidP="001A0D1C">
            <w:pPr>
              <w:jc w:val="both"/>
              <w:rPr>
                <w:sz w:val="18"/>
                <w:szCs w:val="18"/>
              </w:rPr>
            </w:pPr>
          </w:p>
        </w:tc>
      </w:tr>
      <w:tr w:rsidR="001A0D1C" w:rsidRPr="001A0D1C" w:rsidTr="001A0D1C">
        <w:tblPrEx>
          <w:tblCellSpacing w:w="-5" w:type="nil"/>
        </w:tblPrEx>
        <w:trPr>
          <w:trHeight w:val="708"/>
          <w:tblCellSpacing w:w="-5" w:type="nil"/>
        </w:trPr>
        <w:tc>
          <w:tcPr>
            <w:tcW w:w="3475" w:type="dxa"/>
            <w:gridSpan w:val="2"/>
            <w:tcBorders>
              <w:top w:val="single" w:sz="4" w:space="0" w:color="000000"/>
              <w:left w:val="single" w:sz="4" w:space="0" w:color="000000"/>
              <w:bottom w:val="single" w:sz="4" w:space="0" w:color="000000"/>
              <w:right w:val="single" w:sz="4" w:space="0" w:color="000000"/>
            </w:tcBorders>
            <w:vAlign w:val="center"/>
          </w:tcPr>
          <w:p w:rsidR="001A0D1C" w:rsidRPr="001A0D1C" w:rsidRDefault="001A0D1C" w:rsidP="001A0D1C">
            <w:pPr>
              <w:jc w:val="both"/>
              <w:rPr>
                <w:sz w:val="18"/>
                <w:szCs w:val="18"/>
              </w:rPr>
            </w:pPr>
            <w:r w:rsidRPr="001A0D1C">
              <w:rPr>
                <w:sz w:val="18"/>
                <w:szCs w:val="18"/>
              </w:rPr>
              <w:t>Подпрограмма "Санитарно-эпидемиологическое благополучие территории Гвазденского сельского поселения"</w:t>
            </w:r>
          </w:p>
        </w:tc>
        <w:tc>
          <w:tcPr>
            <w:tcW w:w="567" w:type="dxa"/>
            <w:gridSpan w:val="2"/>
            <w:tcBorders>
              <w:top w:val="single" w:sz="4" w:space="0" w:color="000000"/>
              <w:left w:val="nil"/>
              <w:bottom w:val="single" w:sz="4" w:space="0" w:color="000000"/>
              <w:right w:val="single" w:sz="4" w:space="0" w:color="000000"/>
            </w:tcBorders>
            <w:vAlign w:val="center"/>
          </w:tcPr>
          <w:p w:rsidR="001A0D1C" w:rsidRPr="001A0D1C" w:rsidRDefault="001A0D1C" w:rsidP="001A0D1C">
            <w:pPr>
              <w:jc w:val="both"/>
              <w:rPr>
                <w:sz w:val="18"/>
                <w:szCs w:val="18"/>
              </w:rPr>
            </w:pPr>
            <w:r w:rsidRPr="001A0D1C">
              <w:rPr>
                <w:sz w:val="18"/>
                <w:szCs w:val="18"/>
              </w:rPr>
              <w:t>09</w:t>
            </w:r>
          </w:p>
        </w:tc>
        <w:tc>
          <w:tcPr>
            <w:tcW w:w="708" w:type="dxa"/>
            <w:gridSpan w:val="2"/>
            <w:tcBorders>
              <w:top w:val="single" w:sz="4" w:space="0" w:color="000000"/>
              <w:left w:val="nil"/>
              <w:bottom w:val="single" w:sz="4" w:space="0" w:color="000000"/>
              <w:right w:val="single" w:sz="4" w:space="0" w:color="000000"/>
            </w:tcBorders>
            <w:vAlign w:val="center"/>
          </w:tcPr>
          <w:p w:rsidR="001A0D1C" w:rsidRPr="001A0D1C" w:rsidRDefault="001A0D1C" w:rsidP="001A0D1C">
            <w:pPr>
              <w:jc w:val="both"/>
              <w:rPr>
                <w:sz w:val="18"/>
                <w:szCs w:val="18"/>
              </w:rPr>
            </w:pPr>
            <w:r w:rsidRPr="001A0D1C">
              <w:rPr>
                <w:sz w:val="18"/>
                <w:szCs w:val="18"/>
              </w:rPr>
              <w:t>07</w:t>
            </w:r>
          </w:p>
        </w:tc>
        <w:tc>
          <w:tcPr>
            <w:tcW w:w="993" w:type="dxa"/>
            <w:tcBorders>
              <w:top w:val="single" w:sz="4" w:space="0" w:color="000000"/>
              <w:left w:val="nil"/>
              <w:bottom w:val="single" w:sz="4" w:space="0" w:color="000000"/>
              <w:right w:val="single" w:sz="4" w:space="0" w:color="000000"/>
            </w:tcBorders>
            <w:vAlign w:val="center"/>
          </w:tcPr>
          <w:p w:rsidR="001A0D1C" w:rsidRPr="001A0D1C" w:rsidRDefault="001A0D1C" w:rsidP="001A0D1C">
            <w:pPr>
              <w:jc w:val="both"/>
              <w:rPr>
                <w:sz w:val="18"/>
                <w:szCs w:val="18"/>
              </w:rPr>
            </w:pPr>
            <w:r w:rsidRPr="001A0D1C">
              <w:rPr>
                <w:sz w:val="18"/>
                <w:szCs w:val="18"/>
              </w:rPr>
              <w:t>84 5 00 00000</w:t>
            </w:r>
          </w:p>
        </w:tc>
        <w:tc>
          <w:tcPr>
            <w:tcW w:w="850" w:type="dxa"/>
            <w:tcBorders>
              <w:top w:val="single" w:sz="4" w:space="0" w:color="000000"/>
              <w:left w:val="nil"/>
              <w:bottom w:val="single" w:sz="4" w:space="0" w:color="000000"/>
              <w:right w:val="single" w:sz="4" w:space="0" w:color="000000"/>
            </w:tcBorders>
            <w:vAlign w:val="center"/>
          </w:tcPr>
          <w:p w:rsidR="001A0D1C" w:rsidRPr="001A0D1C" w:rsidRDefault="001A0D1C" w:rsidP="001A0D1C">
            <w:pPr>
              <w:jc w:val="both"/>
              <w:rPr>
                <w:sz w:val="18"/>
                <w:szCs w:val="18"/>
              </w:rPr>
            </w:pPr>
          </w:p>
        </w:tc>
        <w:tc>
          <w:tcPr>
            <w:tcW w:w="1276" w:type="dxa"/>
            <w:tcBorders>
              <w:top w:val="single" w:sz="4" w:space="0" w:color="000000"/>
              <w:left w:val="nil"/>
              <w:bottom w:val="single" w:sz="4" w:space="0" w:color="000000"/>
              <w:right w:val="single" w:sz="4" w:space="0" w:color="000000"/>
            </w:tcBorders>
            <w:vAlign w:val="center"/>
          </w:tcPr>
          <w:p w:rsidR="001A0D1C" w:rsidRPr="001A0D1C" w:rsidRDefault="001A0D1C" w:rsidP="001A0D1C">
            <w:pPr>
              <w:jc w:val="both"/>
              <w:rPr>
                <w:sz w:val="18"/>
                <w:szCs w:val="18"/>
              </w:rPr>
            </w:pPr>
            <w:r w:rsidRPr="001A0D1C">
              <w:rPr>
                <w:sz w:val="18"/>
                <w:szCs w:val="18"/>
              </w:rPr>
              <w:t>36,4</w:t>
            </w:r>
          </w:p>
        </w:tc>
        <w:tc>
          <w:tcPr>
            <w:tcW w:w="1134" w:type="dxa"/>
            <w:gridSpan w:val="2"/>
            <w:tcBorders>
              <w:top w:val="single" w:sz="4" w:space="0" w:color="000000"/>
              <w:left w:val="nil"/>
              <w:bottom w:val="single" w:sz="4" w:space="0" w:color="000000"/>
              <w:right w:val="single" w:sz="4" w:space="0" w:color="000000"/>
            </w:tcBorders>
            <w:vAlign w:val="center"/>
          </w:tcPr>
          <w:p w:rsidR="001A0D1C" w:rsidRPr="001A0D1C" w:rsidRDefault="001A0D1C" w:rsidP="001A0D1C">
            <w:pPr>
              <w:jc w:val="both"/>
              <w:rPr>
                <w:sz w:val="18"/>
                <w:szCs w:val="18"/>
              </w:rPr>
            </w:pPr>
            <w:r w:rsidRPr="001A0D1C">
              <w:rPr>
                <w:sz w:val="18"/>
                <w:szCs w:val="18"/>
              </w:rPr>
              <w:t>36,4</w:t>
            </w:r>
          </w:p>
        </w:tc>
        <w:tc>
          <w:tcPr>
            <w:tcW w:w="1417" w:type="dxa"/>
            <w:gridSpan w:val="2"/>
            <w:tcBorders>
              <w:top w:val="single" w:sz="4" w:space="0" w:color="000000"/>
              <w:left w:val="nil"/>
              <w:bottom w:val="single" w:sz="4" w:space="0" w:color="000000"/>
              <w:right w:val="single" w:sz="4" w:space="0" w:color="000000"/>
            </w:tcBorders>
            <w:vAlign w:val="center"/>
          </w:tcPr>
          <w:p w:rsidR="001A0D1C" w:rsidRPr="001A0D1C" w:rsidRDefault="001A0D1C" w:rsidP="001A0D1C">
            <w:pPr>
              <w:jc w:val="both"/>
              <w:rPr>
                <w:sz w:val="18"/>
                <w:szCs w:val="18"/>
              </w:rPr>
            </w:pPr>
            <w:r w:rsidRPr="001A0D1C">
              <w:rPr>
                <w:sz w:val="18"/>
                <w:szCs w:val="18"/>
              </w:rPr>
              <w:t>36,4</w:t>
            </w:r>
          </w:p>
        </w:tc>
        <w:tc>
          <w:tcPr>
            <w:tcW w:w="356" w:type="dxa"/>
            <w:tcBorders>
              <w:top w:val="nil"/>
              <w:left w:val="nil"/>
              <w:bottom w:val="nil"/>
              <w:right w:val="nil"/>
            </w:tcBorders>
          </w:tcPr>
          <w:p w:rsidR="001A0D1C" w:rsidRPr="001A0D1C" w:rsidRDefault="001A0D1C" w:rsidP="001A0D1C">
            <w:pPr>
              <w:jc w:val="both"/>
              <w:rPr>
                <w:sz w:val="18"/>
                <w:szCs w:val="18"/>
              </w:rPr>
            </w:pPr>
          </w:p>
        </w:tc>
      </w:tr>
      <w:tr w:rsidR="001A0D1C" w:rsidRPr="001A0D1C" w:rsidTr="001A0D1C">
        <w:tblPrEx>
          <w:tblCellSpacing w:w="-5" w:type="nil"/>
        </w:tblPrEx>
        <w:trPr>
          <w:trHeight w:val="708"/>
          <w:tblCellSpacing w:w="-5" w:type="nil"/>
        </w:trPr>
        <w:tc>
          <w:tcPr>
            <w:tcW w:w="3475" w:type="dxa"/>
            <w:gridSpan w:val="2"/>
            <w:tcBorders>
              <w:top w:val="single" w:sz="4" w:space="0" w:color="000000"/>
              <w:left w:val="single" w:sz="4" w:space="0" w:color="000000"/>
              <w:bottom w:val="single" w:sz="4" w:space="0" w:color="000000"/>
              <w:right w:val="single" w:sz="4" w:space="0" w:color="000000"/>
            </w:tcBorders>
            <w:vAlign w:val="center"/>
          </w:tcPr>
          <w:p w:rsidR="001A0D1C" w:rsidRPr="001A0D1C" w:rsidRDefault="001A0D1C" w:rsidP="001A0D1C">
            <w:pPr>
              <w:jc w:val="both"/>
              <w:rPr>
                <w:sz w:val="18"/>
                <w:szCs w:val="18"/>
              </w:rPr>
            </w:pPr>
            <w:r w:rsidRPr="001A0D1C">
              <w:rPr>
                <w:sz w:val="18"/>
                <w:szCs w:val="18"/>
              </w:rPr>
              <w:t>Основное мероприятие "Санитарно-эпидемиологическое благополучие территории Гвазденского сельского поселения"</w:t>
            </w:r>
          </w:p>
        </w:tc>
        <w:tc>
          <w:tcPr>
            <w:tcW w:w="567" w:type="dxa"/>
            <w:gridSpan w:val="2"/>
            <w:tcBorders>
              <w:top w:val="single" w:sz="4" w:space="0" w:color="000000"/>
              <w:left w:val="nil"/>
              <w:bottom w:val="single" w:sz="4" w:space="0" w:color="000000"/>
              <w:right w:val="single" w:sz="4" w:space="0" w:color="000000"/>
            </w:tcBorders>
            <w:vAlign w:val="center"/>
          </w:tcPr>
          <w:p w:rsidR="001A0D1C" w:rsidRPr="001A0D1C" w:rsidRDefault="001A0D1C" w:rsidP="001A0D1C">
            <w:pPr>
              <w:jc w:val="both"/>
              <w:rPr>
                <w:sz w:val="18"/>
                <w:szCs w:val="18"/>
              </w:rPr>
            </w:pPr>
            <w:r w:rsidRPr="001A0D1C">
              <w:rPr>
                <w:sz w:val="18"/>
                <w:szCs w:val="18"/>
              </w:rPr>
              <w:t>09</w:t>
            </w:r>
          </w:p>
        </w:tc>
        <w:tc>
          <w:tcPr>
            <w:tcW w:w="708" w:type="dxa"/>
            <w:gridSpan w:val="2"/>
            <w:tcBorders>
              <w:top w:val="single" w:sz="4" w:space="0" w:color="000000"/>
              <w:left w:val="nil"/>
              <w:bottom w:val="single" w:sz="4" w:space="0" w:color="000000"/>
              <w:right w:val="single" w:sz="4" w:space="0" w:color="000000"/>
            </w:tcBorders>
            <w:vAlign w:val="center"/>
          </w:tcPr>
          <w:p w:rsidR="001A0D1C" w:rsidRPr="001A0D1C" w:rsidRDefault="001A0D1C" w:rsidP="001A0D1C">
            <w:pPr>
              <w:jc w:val="both"/>
              <w:rPr>
                <w:sz w:val="18"/>
                <w:szCs w:val="18"/>
              </w:rPr>
            </w:pPr>
            <w:r w:rsidRPr="001A0D1C">
              <w:rPr>
                <w:sz w:val="18"/>
                <w:szCs w:val="18"/>
              </w:rPr>
              <w:t>07</w:t>
            </w:r>
          </w:p>
        </w:tc>
        <w:tc>
          <w:tcPr>
            <w:tcW w:w="993" w:type="dxa"/>
            <w:tcBorders>
              <w:top w:val="single" w:sz="4" w:space="0" w:color="000000"/>
              <w:left w:val="nil"/>
              <w:bottom w:val="single" w:sz="4" w:space="0" w:color="000000"/>
              <w:right w:val="single" w:sz="4" w:space="0" w:color="000000"/>
            </w:tcBorders>
            <w:vAlign w:val="center"/>
          </w:tcPr>
          <w:p w:rsidR="001A0D1C" w:rsidRPr="001A0D1C" w:rsidRDefault="001A0D1C" w:rsidP="001A0D1C">
            <w:pPr>
              <w:jc w:val="both"/>
              <w:rPr>
                <w:sz w:val="18"/>
                <w:szCs w:val="18"/>
              </w:rPr>
            </w:pPr>
            <w:r w:rsidRPr="001A0D1C">
              <w:rPr>
                <w:sz w:val="18"/>
                <w:szCs w:val="18"/>
              </w:rPr>
              <w:t>84 5 01 00000</w:t>
            </w:r>
          </w:p>
        </w:tc>
        <w:tc>
          <w:tcPr>
            <w:tcW w:w="850" w:type="dxa"/>
            <w:tcBorders>
              <w:top w:val="single" w:sz="4" w:space="0" w:color="000000"/>
              <w:left w:val="nil"/>
              <w:bottom w:val="single" w:sz="4" w:space="0" w:color="000000"/>
              <w:right w:val="single" w:sz="4" w:space="0" w:color="000000"/>
            </w:tcBorders>
            <w:vAlign w:val="center"/>
          </w:tcPr>
          <w:p w:rsidR="001A0D1C" w:rsidRPr="001A0D1C" w:rsidRDefault="001A0D1C" w:rsidP="001A0D1C">
            <w:pPr>
              <w:jc w:val="both"/>
              <w:rPr>
                <w:sz w:val="18"/>
                <w:szCs w:val="18"/>
              </w:rPr>
            </w:pPr>
          </w:p>
        </w:tc>
        <w:tc>
          <w:tcPr>
            <w:tcW w:w="1276" w:type="dxa"/>
            <w:tcBorders>
              <w:top w:val="single" w:sz="4" w:space="0" w:color="000000"/>
              <w:left w:val="nil"/>
              <w:bottom w:val="single" w:sz="4" w:space="0" w:color="000000"/>
              <w:right w:val="single" w:sz="4" w:space="0" w:color="000000"/>
            </w:tcBorders>
            <w:vAlign w:val="center"/>
          </w:tcPr>
          <w:p w:rsidR="001A0D1C" w:rsidRPr="001A0D1C" w:rsidRDefault="001A0D1C" w:rsidP="001A0D1C">
            <w:pPr>
              <w:jc w:val="both"/>
              <w:rPr>
                <w:sz w:val="18"/>
                <w:szCs w:val="18"/>
              </w:rPr>
            </w:pPr>
            <w:r w:rsidRPr="001A0D1C">
              <w:rPr>
                <w:sz w:val="18"/>
                <w:szCs w:val="18"/>
              </w:rPr>
              <w:t>36,4</w:t>
            </w:r>
          </w:p>
        </w:tc>
        <w:tc>
          <w:tcPr>
            <w:tcW w:w="1134" w:type="dxa"/>
            <w:gridSpan w:val="2"/>
            <w:tcBorders>
              <w:top w:val="single" w:sz="4" w:space="0" w:color="000000"/>
              <w:left w:val="nil"/>
              <w:bottom w:val="single" w:sz="4" w:space="0" w:color="000000"/>
              <w:right w:val="single" w:sz="4" w:space="0" w:color="000000"/>
            </w:tcBorders>
            <w:vAlign w:val="center"/>
          </w:tcPr>
          <w:p w:rsidR="001A0D1C" w:rsidRPr="001A0D1C" w:rsidRDefault="001A0D1C" w:rsidP="001A0D1C">
            <w:pPr>
              <w:jc w:val="both"/>
              <w:rPr>
                <w:sz w:val="18"/>
                <w:szCs w:val="18"/>
              </w:rPr>
            </w:pPr>
            <w:r w:rsidRPr="001A0D1C">
              <w:rPr>
                <w:sz w:val="18"/>
                <w:szCs w:val="18"/>
              </w:rPr>
              <w:t>36,4</w:t>
            </w:r>
          </w:p>
        </w:tc>
        <w:tc>
          <w:tcPr>
            <w:tcW w:w="1417" w:type="dxa"/>
            <w:gridSpan w:val="2"/>
            <w:tcBorders>
              <w:top w:val="single" w:sz="4" w:space="0" w:color="000000"/>
              <w:left w:val="nil"/>
              <w:bottom w:val="single" w:sz="4" w:space="0" w:color="000000"/>
              <w:right w:val="single" w:sz="4" w:space="0" w:color="000000"/>
            </w:tcBorders>
            <w:vAlign w:val="center"/>
          </w:tcPr>
          <w:p w:rsidR="001A0D1C" w:rsidRPr="001A0D1C" w:rsidRDefault="001A0D1C" w:rsidP="001A0D1C">
            <w:pPr>
              <w:jc w:val="both"/>
              <w:rPr>
                <w:sz w:val="18"/>
                <w:szCs w:val="18"/>
              </w:rPr>
            </w:pPr>
            <w:r w:rsidRPr="001A0D1C">
              <w:rPr>
                <w:sz w:val="18"/>
                <w:szCs w:val="18"/>
              </w:rPr>
              <w:t>36,4</w:t>
            </w:r>
          </w:p>
        </w:tc>
        <w:tc>
          <w:tcPr>
            <w:tcW w:w="356" w:type="dxa"/>
            <w:tcBorders>
              <w:top w:val="nil"/>
              <w:left w:val="nil"/>
              <w:bottom w:val="nil"/>
              <w:right w:val="nil"/>
            </w:tcBorders>
          </w:tcPr>
          <w:p w:rsidR="001A0D1C" w:rsidRPr="001A0D1C" w:rsidRDefault="001A0D1C" w:rsidP="001A0D1C">
            <w:pPr>
              <w:jc w:val="both"/>
              <w:rPr>
                <w:sz w:val="18"/>
                <w:szCs w:val="18"/>
              </w:rPr>
            </w:pPr>
          </w:p>
        </w:tc>
      </w:tr>
      <w:tr w:rsidR="001A0D1C" w:rsidRPr="001A0D1C" w:rsidTr="001A0D1C">
        <w:tblPrEx>
          <w:tblCellSpacing w:w="-5" w:type="nil"/>
        </w:tblPrEx>
        <w:trPr>
          <w:trHeight w:val="708"/>
          <w:tblCellSpacing w:w="-5" w:type="nil"/>
        </w:trPr>
        <w:tc>
          <w:tcPr>
            <w:tcW w:w="3475" w:type="dxa"/>
            <w:gridSpan w:val="2"/>
            <w:tcBorders>
              <w:top w:val="single" w:sz="4" w:space="0" w:color="000000"/>
              <w:left w:val="single" w:sz="4" w:space="0" w:color="000000"/>
              <w:bottom w:val="single" w:sz="4" w:space="0" w:color="000000"/>
              <w:right w:val="single" w:sz="4" w:space="0" w:color="000000"/>
            </w:tcBorders>
            <w:vAlign w:val="center"/>
          </w:tcPr>
          <w:p w:rsidR="001A0D1C" w:rsidRPr="001A0D1C" w:rsidRDefault="001A0D1C" w:rsidP="001A0D1C">
            <w:pPr>
              <w:jc w:val="both"/>
              <w:rPr>
                <w:sz w:val="18"/>
                <w:szCs w:val="18"/>
              </w:rPr>
            </w:pPr>
            <w:r w:rsidRPr="001A0D1C">
              <w:rPr>
                <w:sz w:val="18"/>
                <w:szCs w:val="18"/>
              </w:rPr>
              <w:t>Выполнение других расходных обязательств</w:t>
            </w:r>
          </w:p>
        </w:tc>
        <w:tc>
          <w:tcPr>
            <w:tcW w:w="567" w:type="dxa"/>
            <w:gridSpan w:val="2"/>
            <w:tcBorders>
              <w:top w:val="single" w:sz="4" w:space="0" w:color="000000"/>
              <w:left w:val="nil"/>
              <w:bottom w:val="single" w:sz="4" w:space="0" w:color="000000"/>
              <w:right w:val="single" w:sz="4" w:space="0" w:color="000000"/>
            </w:tcBorders>
            <w:vAlign w:val="center"/>
          </w:tcPr>
          <w:p w:rsidR="001A0D1C" w:rsidRPr="001A0D1C" w:rsidRDefault="001A0D1C" w:rsidP="001A0D1C">
            <w:pPr>
              <w:jc w:val="both"/>
              <w:rPr>
                <w:sz w:val="18"/>
                <w:szCs w:val="18"/>
              </w:rPr>
            </w:pPr>
            <w:r w:rsidRPr="001A0D1C">
              <w:rPr>
                <w:sz w:val="18"/>
                <w:szCs w:val="18"/>
              </w:rPr>
              <w:t>09</w:t>
            </w:r>
          </w:p>
        </w:tc>
        <w:tc>
          <w:tcPr>
            <w:tcW w:w="708" w:type="dxa"/>
            <w:gridSpan w:val="2"/>
            <w:tcBorders>
              <w:top w:val="single" w:sz="4" w:space="0" w:color="000000"/>
              <w:left w:val="nil"/>
              <w:bottom w:val="single" w:sz="4" w:space="0" w:color="000000"/>
              <w:right w:val="single" w:sz="4" w:space="0" w:color="000000"/>
            </w:tcBorders>
            <w:vAlign w:val="center"/>
          </w:tcPr>
          <w:p w:rsidR="001A0D1C" w:rsidRPr="001A0D1C" w:rsidRDefault="001A0D1C" w:rsidP="001A0D1C">
            <w:pPr>
              <w:jc w:val="both"/>
              <w:rPr>
                <w:sz w:val="18"/>
                <w:szCs w:val="18"/>
              </w:rPr>
            </w:pPr>
            <w:r w:rsidRPr="001A0D1C">
              <w:rPr>
                <w:sz w:val="18"/>
                <w:szCs w:val="18"/>
              </w:rPr>
              <w:t>07</w:t>
            </w:r>
          </w:p>
        </w:tc>
        <w:tc>
          <w:tcPr>
            <w:tcW w:w="993" w:type="dxa"/>
            <w:tcBorders>
              <w:top w:val="single" w:sz="4" w:space="0" w:color="000000"/>
              <w:left w:val="nil"/>
              <w:bottom w:val="single" w:sz="4" w:space="0" w:color="000000"/>
              <w:right w:val="single" w:sz="4" w:space="0" w:color="000000"/>
            </w:tcBorders>
            <w:vAlign w:val="center"/>
          </w:tcPr>
          <w:p w:rsidR="001A0D1C" w:rsidRPr="001A0D1C" w:rsidRDefault="001A0D1C" w:rsidP="001A0D1C">
            <w:pPr>
              <w:jc w:val="both"/>
              <w:rPr>
                <w:sz w:val="18"/>
                <w:szCs w:val="18"/>
              </w:rPr>
            </w:pPr>
            <w:r w:rsidRPr="001A0D1C">
              <w:rPr>
                <w:sz w:val="18"/>
                <w:szCs w:val="18"/>
              </w:rPr>
              <w:t>84 5 01 90200</w:t>
            </w:r>
          </w:p>
        </w:tc>
        <w:tc>
          <w:tcPr>
            <w:tcW w:w="850" w:type="dxa"/>
            <w:tcBorders>
              <w:top w:val="single" w:sz="4" w:space="0" w:color="000000"/>
              <w:left w:val="nil"/>
              <w:bottom w:val="single" w:sz="4" w:space="0" w:color="000000"/>
              <w:right w:val="single" w:sz="4" w:space="0" w:color="000000"/>
            </w:tcBorders>
            <w:vAlign w:val="center"/>
          </w:tcPr>
          <w:p w:rsidR="001A0D1C" w:rsidRPr="001A0D1C" w:rsidRDefault="001A0D1C" w:rsidP="001A0D1C">
            <w:pPr>
              <w:jc w:val="both"/>
              <w:rPr>
                <w:sz w:val="18"/>
                <w:szCs w:val="18"/>
              </w:rPr>
            </w:pPr>
            <w:r w:rsidRPr="001A0D1C">
              <w:rPr>
                <w:sz w:val="18"/>
                <w:szCs w:val="18"/>
              </w:rPr>
              <w:t>200</w:t>
            </w:r>
          </w:p>
        </w:tc>
        <w:tc>
          <w:tcPr>
            <w:tcW w:w="1276" w:type="dxa"/>
            <w:tcBorders>
              <w:top w:val="single" w:sz="4" w:space="0" w:color="000000"/>
              <w:left w:val="nil"/>
              <w:bottom w:val="single" w:sz="4" w:space="0" w:color="000000"/>
              <w:right w:val="single" w:sz="4" w:space="0" w:color="000000"/>
            </w:tcBorders>
            <w:vAlign w:val="center"/>
          </w:tcPr>
          <w:p w:rsidR="001A0D1C" w:rsidRPr="001A0D1C" w:rsidRDefault="001A0D1C" w:rsidP="001A0D1C">
            <w:pPr>
              <w:jc w:val="both"/>
              <w:rPr>
                <w:sz w:val="18"/>
                <w:szCs w:val="18"/>
              </w:rPr>
            </w:pPr>
            <w:r w:rsidRPr="001A0D1C">
              <w:rPr>
                <w:sz w:val="18"/>
                <w:szCs w:val="18"/>
              </w:rPr>
              <w:t>36,4</w:t>
            </w:r>
          </w:p>
        </w:tc>
        <w:tc>
          <w:tcPr>
            <w:tcW w:w="1134" w:type="dxa"/>
            <w:gridSpan w:val="2"/>
            <w:tcBorders>
              <w:top w:val="single" w:sz="4" w:space="0" w:color="000000"/>
              <w:left w:val="nil"/>
              <w:bottom w:val="single" w:sz="4" w:space="0" w:color="000000"/>
              <w:right w:val="single" w:sz="4" w:space="0" w:color="000000"/>
            </w:tcBorders>
            <w:vAlign w:val="center"/>
          </w:tcPr>
          <w:p w:rsidR="001A0D1C" w:rsidRPr="001A0D1C" w:rsidRDefault="001A0D1C" w:rsidP="001A0D1C">
            <w:pPr>
              <w:jc w:val="both"/>
              <w:rPr>
                <w:sz w:val="18"/>
                <w:szCs w:val="18"/>
              </w:rPr>
            </w:pPr>
            <w:r w:rsidRPr="001A0D1C">
              <w:rPr>
                <w:sz w:val="18"/>
                <w:szCs w:val="18"/>
              </w:rPr>
              <w:t>36,4</w:t>
            </w:r>
          </w:p>
        </w:tc>
        <w:tc>
          <w:tcPr>
            <w:tcW w:w="1417" w:type="dxa"/>
            <w:gridSpan w:val="2"/>
            <w:tcBorders>
              <w:top w:val="single" w:sz="4" w:space="0" w:color="000000"/>
              <w:left w:val="nil"/>
              <w:bottom w:val="single" w:sz="4" w:space="0" w:color="000000"/>
              <w:right w:val="single" w:sz="4" w:space="0" w:color="000000"/>
            </w:tcBorders>
            <w:vAlign w:val="center"/>
          </w:tcPr>
          <w:p w:rsidR="001A0D1C" w:rsidRPr="001A0D1C" w:rsidRDefault="001A0D1C" w:rsidP="001A0D1C">
            <w:pPr>
              <w:jc w:val="both"/>
              <w:rPr>
                <w:sz w:val="18"/>
                <w:szCs w:val="18"/>
              </w:rPr>
            </w:pPr>
            <w:r w:rsidRPr="001A0D1C">
              <w:rPr>
                <w:sz w:val="18"/>
                <w:szCs w:val="18"/>
              </w:rPr>
              <w:t>36,4</w:t>
            </w:r>
          </w:p>
        </w:tc>
        <w:tc>
          <w:tcPr>
            <w:tcW w:w="356" w:type="dxa"/>
            <w:tcBorders>
              <w:top w:val="nil"/>
              <w:left w:val="nil"/>
              <w:bottom w:val="nil"/>
              <w:right w:val="nil"/>
            </w:tcBorders>
          </w:tcPr>
          <w:p w:rsidR="001A0D1C" w:rsidRPr="001A0D1C" w:rsidRDefault="001A0D1C" w:rsidP="001A0D1C">
            <w:pPr>
              <w:jc w:val="both"/>
              <w:rPr>
                <w:sz w:val="18"/>
                <w:szCs w:val="18"/>
              </w:rPr>
            </w:pPr>
          </w:p>
        </w:tc>
      </w:tr>
      <w:tr w:rsidR="001A0D1C" w:rsidRPr="001A0D1C" w:rsidTr="001A0D1C">
        <w:tblPrEx>
          <w:tblCellSpacing w:w="-5" w:type="nil"/>
        </w:tblPrEx>
        <w:trPr>
          <w:trHeight w:val="330"/>
          <w:tblCellSpacing w:w="-5" w:type="nil"/>
        </w:trPr>
        <w:tc>
          <w:tcPr>
            <w:tcW w:w="3475" w:type="dxa"/>
            <w:gridSpan w:val="2"/>
            <w:tcBorders>
              <w:top w:val="nil"/>
              <w:left w:val="single" w:sz="4" w:space="0" w:color="000000"/>
              <w:bottom w:val="single" w:sz="4" w:space="0" w:color="000000"/>
              <w:right w:val="single" w:sz="4" w:space="0" w:color="000000"/>
            </w:tcBorders>
            <w:vAlign w:val="bottom"/>
          </w:tcPr>
          <w:p w:rsidR="001A0D1C" w:rsidRPr="001A0D1C" w:rsidRDefault="001A0D1C" w:rsidP="001A0D1C">
            <w:pPr>
              <w:jc w:val="both"/>
              <w:rPr>
                <w:b/>
                <w:bCs/>
                <w:sz w:val="18"/>
                <w:szCs w:val="18"/>
              </w:rPr>
            </w:pPr>
            <w:r w:rsidRPr="001A0D1C">
              <w:rPr>
                <w:b/>
                <w:bCs/>
                <w:sz w:val="18"/>
                <w:szCs w:val="18"/>
              </w:rPr>
              <w:t>СОЦИАЛЬНАЯ ПОЛИТИКА</w:t>
            </w:r>
          </w:p>
        </w:tc>
        <w:tc>
          <w:tcPr>
            <w:tcW w:w="567"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b/>
                <w:bCs/>
                <w:sz w:val="18"/>
                <w:szCs w:val="18"/>
              </w:rPr>
            </w:pPr>
            <w:r w:rsidRPr="001A0D1C">
              <w:rPr>
                <w:b/>
                <w:bCs/>
                <w:sz w:val="18"/>
                <w:szCs w:val="18"/>
              </w:rPr>
              <w:t>10</w:t>
            </w:r>
          </w:p>
        </w:tc>
        <w:tc>
          <w:tcPr>
            <w:tcW w:w="708"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b/>
                <w:bCs/>
                <w:sz w:val="18"/>
                <w:szCs w:val="18"/>
              </w:rPr>
            </w:pPr>
            <w:r w:rsidRPr="001A0D1C">
              <w:rPr>
                <w:b/>
                <w:bCs/>
                <w:sz w:val="18"/>
                <w:szCs w:val="18"/>
              </w:rPr>
              <w:t>00</w:t>
            </w:r>
          </w:p>
        </w:tc>
        <w:tc>
          <w:tcPr>
            <w:tcW w:w="993" w:type="dxa"/>
            <w:tcBorders>
              <w:top w:val="nil"/>
              <w:left w:val="nil"/>
              <w:bottom w:val="single" w:sz="4" w:space="0" w:color="auto"/>
              <w:right w:val="single" w:sz="4" w:space="0" w:color="auto"/>
            </w:tcBorders>
            <w:vAlign w:val="center"/>
          </w:tcPr>
          <w:p w:rsidR="001A0D1C" w:rsidRPr="001A0D1C" w:rsidRDefault="001A0D1C" w:rsidP="001A0D1C">
            <w:pPr>
              <w:jc w:val="both"/>
              <w:rPr>
                <w:b/>
                <w:bCs/>
                <w:sz w:val="18"/>
                <w:szCs w:val="18"/>
              </w:rPr>
            </w:pPr>
            <w:r w:rsidRPr="001A0D1C">
              <w:rPr>
                <w:b/>
                <w:bCs/>
                <w:sz w:val="18"/>
                <w:szCs w:val="18"/>
              </w:rPr>
              <w:t> </w:t>
            </w:r>
          </w:p>
        </w:tc>
        <w:tc>
          <w:tcPr>
            <w:tcW w:w="850" w:type="dxa"/>
            <w:tcBorders>
              <w:top w:val="nil"/>
              <w:left w:val="nil"/>
              <w:bottom w:val="single" w:sz="4" w:space="0" w:color="auto"/>
              <w:right w:val="single" w:sz="4" w:space="0" w:color="auto"/>
            </w:tcBorders>
            <w:vAlign w:val="center"/>
          </w:tcPr>
          <w:p w:rsidR="001A0D1C" w:rsidRPr="001A0D1C" w:rsidRDefault="001A0D1C" w:rsidP="001A0D1C">
            <w:pPr>
              <w:jc w:val="both"/>
              <w:rPr>
                <w:b/>
                <w:bCs/>
                <w:sz w:val="18"/>
                <w:szCs w:val="18"/>
              </w:rPr>
            </w:pPr>
            <w:r w:rsidRPr="001A0D1C">
              <w:rPr>
                <w:b/>
                <w:bCs/>
                <w:sz w:val="18"/>
                <w:szCs w:val="18"/>
              </w:rPr>
              <w:t> </w:t>
            </w:r>
          </w:p>
        </w:tc>
        <w:tc>
          <w:tcPr>
            <w:tcW w:w="1276" w:type="dxa"/>
            <w:tcBorders>
              <w:top w:val="nil"/>
              <w:left w:val="nil"/>
              <w:bottom w:val="single" w:sz="4" w:space="0" w:color="auto"/>
              <w:right w:val="single" w:sz="4" w:space="0" w:color="auto"/>
            </w:tcBorders>
            <w:vAlign w:val="center"/>
          </w:tcPr>
          <w:p w:rsidR="001A0D1C" w:rsidRPr="001A0D1C" w:rsidRDefault="001A0D1C" w:rsidP="001A0D1C">
            <w:pPr>
              <w:jc w:val="both"/>
              <w:rPr>
                <w:b/>
                <w:bCs/>
                <w:sz w:val="18"/>
                <w:szCs w:val="18"/>
              </w:rPr>
            </w:pPr>
            <w:r w:rsidRPr="001A0D1C">
              <w:rPr>
                <w:b/>
                <w:bCs/>
                <w:sz w:val="18"/>
                <w:szCs w:val="18"/>
              </w:rPr>
              <w:t>79,5</w:t>
            </w:r>
          </w:p>
        </w:tc>
        <w:tc>
          <w:tcPr>
            <w:tcW w:w="1134" w:type="dxa"/>
            <w:gridSpan w:val="2"/>
            <w:tcBorders>
              <w:top w:val="nil"/>
              <w:left w:val="single" w:sz="4" w:space="0" w:color="000000"/>
              <w:bottom w:val="single" w:sz="4" w:space="0" w:color="000000"/>
              <w:right w:val="single" w:sz="4" w:space="0" w:color="000000"/>
            </w:tcBorders>
            <w:vAlign w:val="center"/>
          </w:tcPr>
          <w:p w:rsidR="001A0D1C" w:rsidRPr="001A0D1C" w:rsidRDefault="001A0D1C" w:rsidP="001A0D1C">
            <w:pPr>
              <w:jc w:val="both"/>
              <w:rPr>
                <w:b/>
                <w:bCs/>
                <w:sz w:val="18"/>
                <w:szCs w:val="18"/>
              </w:rPr>
            </w:pPr>
            <w:r w:rsidRPr="001A0D1C">
              <w:rPr>
                <w:b/>
                <w:bCs/>
                <w:sz w:val="18"/>
                <w:szCs w:val="18"/>
              </w:rPr>
              <w:t>232,5</w:t>
            </w:r>
          </w:p>
        </w:tc>
        <w:tc>
          <w:tcPr>
            <w:tcW w:w="1417"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b/>
                <w:bCs/>
                <w:sz w:val="18"/>
                <w:szCs w:val="18"/>
              </w:rPr>
            </w:pPr>
            <w:r w:rsidRPr="001A0D1C">
              <w:rPr>
                <w:b/>
                <w:bCs/>
                <w:sz w:val="18"/>
                <w:szCs w:val="18"/>
              </w:rPr>
              <w:t>232,5</w:t>
            </w:r>
          </w:p>
        </w:tc>
        <w:tc>
          <w:tcPr>
            <w:tcW w:w="356" w:type="dxa"/>
            <w:tcBorders>
              <w:top w:val="nil"/>
              <w:left w:val="nil"/>
              <w:bottom w:val="nil"/>
              <w:right w:val="nil"/>
            </w:tcBorders>
          </w:tcPr>
          <w:p w:rsidR="001A0D1C" w:rsidRPr="001A0D1C" w:rsidRDefault="001A0D1C" w:rsidP="001A0D1C">
            <w:pPr>
              <w:jc w:val="both"/>
              <w:rPr>
                <w:sz w:val="18"/>
                <w:szCs w:val="18"/>
              </w:rPr>
            </w:pPr>
          </w:p>
        </w:tc>
      </w:tr>
      <w:tr w:rsidR="001A0D1C" w:rsidRPr="001A0D1C" w:rsidTr="001A0D1C">
        <w:tblPrEx>
          <w:tblCellSpacing w:w="-5" w:type="nil"/>
        </w:tblPrEx>
        <w:trPr>
          <w:trHeight w:val="345"/>
          <w:tblCellSpacing w:w="-5" w:type="nil"/>
        </w:trPr>
        <w:tc>
          <w:tcPr>
            <w:tcW w:w="3475" w:type="dxa"/>
            <w:gridSpan w:val="2"/>
            <w:tcBorders>
              <w:top w:val="nil"/>
              <w:left w:val="single" w:sz="4" w:space="0" w:color="000000"/>
              <w:bottom w:val="single" w:sz="4" w:space="0" w:color="000000"/>
              <w:right w:val="single" w:sz="4" w:space="0" w:color="000000"/>
            </w:tcBorders>
            <w:vAlign w:val="bottom"/>
          </w:tcPr>
          <w:p w:rsidR="001A0D1C" w:rsidRPr="001A0D1C" w:rsidRDefault="001A0D1C" w:rsidP="001A0D1C">
            <w:pPr>
              <w:jc w:val="both"/>
              <w:rPr>
                <w:b/>
                <w:bCs/>
                <w:i/>
                <w:iCs/>
                <w:sz w:val="18"/>
                <w:szCs w:val="18"/>
              </w:rPr>
            </w:pPr>
            <w:r w:rsidRPr="001A0D1C">
              <w:rPr>
                <w:b/>
                <w:bCs/>
                <w:i/>
                <w:iCs/>
                <w:sz w:val="18"/>
                <w:szCs w:val="18"/>
              </w:rPr>
              <w:t>Пенсионное обеспечение</w:t>
            </w:r>
          </w:p>
        </w:tc>
        <w:tc>
          <w:tcPr>
            <w:tcW w:w="567"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b/>
                <w:bCs/>
                <w:i/>
                <w:iCs/>
                <w:sz w:val="18"/>
                <w:szCs w:val="18"/>
              </w:rPr>
            </w:pPr>
            <w:r w:rsidRPr="001A0D1C">
              <w:rPr>
                <w:b/>
                <w:bCs/>
                <w:i/>
                <w:iCs/>
                <w:sz w:val="18"/>
                <w:szCs w:val="18"/>
              </w:rPr>
              <w:t>10</w:t>
            </w:r>
          </w:p>
        </w:tc>
        <w:tc>
          <w:tcPr>
            <w:tcW w:w="708"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b/>
                <w:bCs/>
                <w:i/>
                <w:iCs/>
                <w:sz w:val="18"/>
                <w:szCs w:val="18"/>
              </w:rPr>
            </w:pPr>
            <w:r w:rsidRPr="001A0D1C">
              <w:rPr>
                <w:b/>
                <w:bCs/>
                <w:i/>
                <w:iCs/>
                <w:sz w:val="18"/>
                <w:szCs w:val="18"/>
              </w:rPr>
              <w:t>01</w:t>
            </w:r>
          </w:p>
        </w:tc>
        <w:tc>
          <w:tcPr>
            <w:tcW w:w="993" w:type="dxa"/>
            <w:tcBorders>
              <w:top w:val="nil"/>
              <w:left w:val="nil"/>
              <w:bottom w:val="single" w:sz="4" w:space="0" w:color="auto"/>
              <w:right w:val="single" w:sz="4" w:space="0" w:color="auto"/>
            </w:tcBorders>
            <w:vAlign w:val="center"/>
          </w:tcPr>
          <w:p w:rsidR="001A0D1C" w:rsidRPr="001A0D1C" w:rsidRDefault="001A0D1C" w:rsidP="001A0D1C">
            <w:pPr>
              <w:jc w:val="both"/>
              <w:rPr>
                <w:b/>
                <w:bCs/>
                <w:i/>
                <w:iCs/>
                <w:sz w:val="18"/>
                <w:szCs w:val="18"/>
              </w:rPr>
            </w:pPr>
            <w:r w:rsidRPr="001A0D1C">
              <w:rPr>
                <w:b/>
                <w:bCs/>
                <w:i/>
                <w:iCs/>
                <w:sz w:val="18"/>
                <w:szCs w:val="18"/>
              </w:rPr>
              <w:t> </w:t>
            </w:r>
          </w:p>
        </w:tc>
        <w:tc>
          <w:tcPr>
            <w:tcW w:w="850" w:type="dxa"/>
            <w:tcBorders>
              <w:top w:val="nil"/>
              <w:left w:val="nil"/>
              <w:bottom w:val="single" w:sz="4" w:space="0" w:color="auto"/>
              <w:right w:val="single" w:sz="4" w:space="0" w:color="auto"/>
            </w:tcBorders>
            <w:vAlign w:val="center"/>
          </w:tcPr>
          <w:p w:rsidR="001A0D1C" w:rsidRPr="001A0D1C" w:rsidRDefault="001A0D1C" w:rsidP="001A0D1C">
            <w:pPr>
              <w:jc w:val="both"/>
              <w:rPr>
                <w:b/>
                <w:bCs/>
                <w:i/>
                <w:iCs/>
                <w:sz w:val="18"/>
                <w:szCs w:val="18"/>
              </w:rPr>
            </w:pPr>
            <w:r w:rsidRPr="001A0D1C">
              <w:rPr>
                <w:b/>
                <w:bCs/>
                <w:i/>
                <w:iCs/>
                <w:sz w:val="18"/>
                <w:szCs w:val="18"/>
              </w:rPr>
              <w:t> </w:t>
            </w:r>
          </w:p>
        </w:tc>
        <w:tc>
          <w:tcPr>
            <w:tcW w:w="1276" w:type="dxa"/>
            <w:tcBorders>
              <w:top w:val="nil"/>
              <w:left w:val="nil"/>
              <w:bottom w:val="single" w:sz="4" w:space="0" w:color="auto"/>
              <w:right w:val="single" w:sz="4" w:space="0" w:color="auto"/>
            </w:tcBorders>
            <w:vAlign w:val="center"/>
          </w:tcPr>
          <w:p w:rsidR="001A0D1C" w:rsidRPr="001A0D1C" w:rsidRDefault="001A0D1C" w:rsidP="001A0D1C">
            <w:pPr>
              <w:jc w:val="both"/>
              <w:rPr>
                <w:b/>
                <w:bCs/>
                <w:i/>
                <w:iCs/>
                <w:sz w:val="18"/>
                <w:szCs w:val="18"/>
              </w:rPr>
            </w:pPr>
            <w:r w:rsidRPr="001A0D1C">
              <w:rPr>
                <w:b/>
                <w:bCs/>
                <w:i/>
                <w:iCs/>
                <w:sz w:val="18"/>
                <w:szCs w:val="18"/>
              </w:rPr>
              <w:t>79,5</w:t>
            </w:r>
          </w:p>
        </w:tc>
        <w:tc>
          <w:tcPr>
            <w:tcW w:w="1134" w:type="dxa"/>
            <w:gridSpan w:val="2"/>
            <w:tcBorders>
              <w:top w:val="nil"/>
              <w:left w:val="single" w:sz="4" w:space="0" w:color="000000"/>
              <w:bottom w:val="single" w:sz="4" w:space="0" w:color="000000"/>
              <w:right w:val="single" w:sz="4" w:space="0" w:color="000000"/>
            </w:tcBorders>
            <w:vAlign w:val="center"/>
          </w:tcPr>
          <w:p w:rsidR="001A0D1C" w:rsidRPr="001A0D1C" w:rsidRDefault="001A0D1C" w:rsidP="001A0D1C">
            <w:pPr>
              <w:jc w:val="both"/>
              <w:rPr>
                <w:b/>
                <w:bCs/>
                <w:i/>
                <w:iCs/>
                <w:sz w:val="18"/>
                <w:szCs w:val="18"/>
              </w:rPr>
            </w:pPr>
            <w:r w:rsidRPr="001A0D1C">
              <w:rPr>
                <w:b/>
                <w:bCs/>
                <w:i/>
                <w:iCs/>
                <w:sz w:val="18"/>
                <w:szCs w:val="18"/>
              </w:rPr>
              <w:t>232,5</w:t>
            </w:r>
          </w:p>
        </w:tc>
        <w:tc>
          <w:tcPr>
            <w:tcW w:w="1417"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b/>
                <w:bCs/>
                <w:i/>
                <w:iCs/>
                <w:sz w:val="18"/>
                <w:szCs w:val="18"/>
              </w:rPr>
            </w:pPr>
            <w:r w:rsidRPr="001A0D1C">
              <w:rPr>
                <w:b/>
                <w:bCs/>
                <w:i/>
                <w:iCs/>
                <w:sz w:val="18"/>
                <w:szCs w:val="18"/>
              </w:rPr>
              <w:t>232,5</w:t>
            </w:r>
          </w:p>
        </w:tc>
        <w:tc>
          <w:tcPr>
            <w:tcW w:w="356" w:type="dxa"/>
            <w:tcBorders>
              <w:top w:val="nil"/>
              <w:left w:val="nil"/>
              <w:bottom w:val="nil"/>
              <w:right w:val="nil"/>
            </w:tcBorders>
          </w:tcPr>
          <w:p w:rsidR="001A0D1C" w:rsidRPr="001A0D1C" w:rsidRDefault="001A0D1C" w:rsidP="001A0D1C">
            <w:pPr>
              <w:jc w:val="both"/>
              <w:rPr>
                <w:sz w:val="18"/>
                <w:szCs w:val="18"/>
              </w:rPr>
            </w:pPr>
          </w:p>
        </w:tc>
      </w:tr>
      <w:tr w:rsidR="001A0D1C" w:rsidRPr="001A0D1C" w:rsidTr="001A0D1C">
        <w:tblPrEx>
          <w:tblCellSpacing w:w="-5" w:type="nil"/>
        </w:tblPrEx>
        <w:trPr>
          <w:trHeight w:val="1530"/>
          <w:tblCellSpacing w:w="-5" w:type="nil"/>
        </w:trPr>
        <w:tc>
          <w:tcPr>
            <w:tcW w:w="3475" w:type="dxa"/>
            <w:gridSpan w:val="2"/>
            <w:tcBorders>
              <w:top w:val="nil"/>
              <w:left w:val="single" w:sz="4" w:space="0" w:color="000000"/>
              <w:bottom w:val="single" w:sz="4" w:space="0" w:color="000000"/>
              <w:right w:val="single" w:sz="4" w:space="0" w:color="000000"/>
            </w:tcBorders>
            <w:vAlign w:val="bottom"/>
          </w:tcPr>
          <w:p w:rsidR="001A0D1C" w:rsidRPr="001A0D1C" w:rsidRDefault="001A0D1C" w:rsidP="001A0D1C">
            <w:pPr>
              <w:jc w:val="both"/>
              <w:rPr>
                <w:sz w:val="18"/>
                <w:szCs w:val="18"/>
              </w:rPr>
            </w:pPr>
            <w:r w:rsidRPr="001A0D1C">
              <w:rPr>
                <w:sz w:val="18"/>
                <w:szCs w:val="18"/>
              </w:rPr>
              <w:t>Муниципальная программа Гвазденского сельского поселения Бутурлиновского муниципального района Воронежской области "Социально-экономическое  развитие Гвазденского сельского поселения"</w:t>
            </w:r>
          </w:p>
        </w:tc>
        <w:tc>
          <w:tcPr>
            <w:tcW w:w="567"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10</w:t>
            </w:r>
          </w:p>
        </w:tc>
        <w:tc>
          <w:tcPr>
            <w:tcW w:w="708"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01</w:t>
            </w:r>
          </w:p>
        </w:tc>
        <w:tc>
          <w:tcPr>
            <w:tcW w:w="993"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84 0 00 00000</w:t>
            </w:r>
          </w:p>
        </w:tc>
        <w:tc>
          <w:tcPr>
            <w:tcW w:w="850"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 </w:t>
            </w:r>
          </w:p>
        </w:tc>
        <w:tc>
          <w:tcPr>
            <w:tcW w:w="1276"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79,5</w:t>
            </w:r>
          </w:p>
        </w:tc>
        <w:tc>
          <w:tcPr>
            <w:tcW w:w="1134" w:type="dxa"/>
            <w:gridSpan w:val="2"/>
            <w:tcBorders>
              <w:top w:val="nil"/>
              <w:left w:val="single" w:sz="4" w:space="0" w:color="000000"/>
              <w:bottom w:val="single" w:sz="4" w:space="0" w:color="000000"/>
              <w:right w:val="single" w:sz="4" w:space="0" w:color="000000"/>
            </w:tcBorders>
            <w:vAlign w:val="center"/>
          </w:tcPr>
          <w:p w:rsidR="001A0D1C" w:rsidRPr="001A0D1C" w:rsidRDefault="001A0D1C" w:rsidP="001A0D1C">
            <w:pPr>
              <w:jc w:val="both"/>
              <w:rPr>
                <w:sz w:val="18"/>
                <w:szCs w:val="18"/>
              </w:rPr>
            </w:pPr>
            <w:r w:rsidRPr="001A0D1C">
              <w:rPr>
                <w:sz w:val="18"/>
                <w:szCs w:val="18"/>
              </w:rPr>
              <w:t>232,5</w:t>
            </w:r>
          </w:p>
        </w:tc>
        <w:tc>
          <w:tcPr>
            <w:tcW w:w="1417"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232,5</w:t>
            </w:r>
          </w:p>
        </w:tc>
        <w:tc>
          <w:tcPr>
            <w:tcW w:w="356" w:type="dxa"/>
            <w:tcBorders>
              <w:top w:val="nil"/>
              <w:left w:val="nil"/>
              <w:bottom w:val="nil"/>
              <w:right w:val="nil"/>
            </w:tcBorders>
          </w:tcPr>
          <w:p w:rsidR="001A0D1C" w:rsidRPr="001A0D1C" w:rsidRDefault="001A0D1C" w:rsidP="001A0D1C">
            <w:pPr>
              <w:jc w:val="both"/>
              <w:rPr>
                <w:sz w:val="18"/>
                <w:szCs w:val="18"/>
              </w:rPr>
            </w:pPr>
          </w:p>
        </w:tc>
      </w:tr>
      <w:tr w:rsidR="001A0D1C" w:rsidRPr="001A0D1C" w:rsidTr="001A0D1C">
        <w:tblPrEx>
          <w:tblCellSpacing w:w="-5" w:type="nil"/>
        </w:tblPrEx>
        <w:trPr>
          <w:trHeight w:val="512"/>
          <w:tblCellSpacing w:w="-5" w:type="nil"/>
        </w:trPr>
        <w:tc>
          <w:tcPr>
            <w:tcW w:w="3475" w:type="dxa"/>
            <w:gridSpan w:val="2"/>
            <w:tcBorders>
              <w:top w:val="nil"/>
              <w:left w:val="single" w:sz="4" w:space="0" w:color="000000"/>
              <w:bottom w:val="single" w:sz="4" w:space="0" w:color="000000"/>
              <w:right w:val="single" w:sz="4" w:space="0" w:color="000000"/>
            </w:tcBorders>
            <w:vAlign w:val="bottom"/>
          </w:tcPr>
          <w:p w:rsidR="001A0D1C" w:rsidRPr="001A0D1C" w:rsidRDefault="001A0D1C" w:rsidP="001A0D1C">
            <w:pPr>
              <w:jc w:val="both"/>
              <w:rPr>
                <w:sz w:val="18"/>
                <w:szCs w:val="18"/>
              </w:rPr>
            </w:pPr>
            <w:r w:rsidRPr="001A0D1C">
              <w:rPr>
                <w:sz w:val="18"/>
                <w:szCs w:val="18"/>
              </w:rPr>
              <w:t>Подпрограмма "Социальная политика Гвазденского сельского поселения"</w:t>
            </w:r>
          </w:p>
        </w:tc>
        <w:tc>
          <w:tcPr>
            <w:tcW w:w="567"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10</w:t>
            </w:r>
          </w:p>
        </w:tc>
        <w:tc>
          <w:tcPr>
            <w:tcW w:w="708"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01</w:t>
            </w:r>
          </w:p>
        </w:tc>
        <w:tc>
          <w:tcPr>
            <w:tcW w:w="993"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84 3 00 00000</w:t>
            </w:r>
          </w:p>
        </w:tc>
        <w:tc>
          <w:tcPr>
            <w:tcW w:w="850"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 </w:t>
            </w:r>
          </w:p>
        </w:tc>
        <w:tc>
          <w:tcPr>
            <w:tcW w:w="1276"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79,5</w:t>
            </w:r>
          </w:p>
        </w:tc>
        <w:tc>
          <w:tcPr>
            <w:tcW w:w="1134" w:type="dxa"/>
            <w:gridSpan w:val="2"/>
            <w:tcBorders>
              <w:top w:val="nil"/>
              <w:left w:val="single" w:sz="4" w:space="0" w:color="000000"/>
              <w:bottom w:val="single" w:sz="4" w:space="0" w:color="000000"/>
              <w:right w:val="single" w:sz="4" w:space="0" w:color="000000"/>
            </w:tcBorders>
            <w:vAlign w:val="center"/>
          </w:tcPr>
          <w:p w:rsidR="001A0D1C" w:rsidRPr="001A0D1C" w:rsidRDefault="001A0D1C" w:rsidP="001A0D1C">
            <w:pPr>
              <w:jc w:val="both"/>
              <w:rPr>
                <w:sz w:val="18"/>
                <w:szCs w:val="18"/>
              </w:rPr>
            </w:pPr>
            <w:r w:rsidRPr="001A0D1C">
              <w:rPr>
                <w:sz w:val="18"/>
                <w:szCs w:val="18"/>
              </w:rPr>
              <w:t>232,5</w:t>
            </w:r>
          </w:p>
        </w:tc>
        <w:tc>
          <w:tcPr>
            <w:tcW w:w="1417"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232,5</w:t>
            </w:r>
          </w:p>
        </w:tc>
        <w:tc>
          <w:tcPr>
            <w:tcW w:w="356" w:type="dxa"/>
            <w:tcBorders>
              <w:top w:val="nil"/>
              <w:left w:val="nil"/>
              <w:bottom w:val="nil"/>
              <w:right w:val="nil"/>
            </w:tcBorders>
          </w:tcPr>
          <w:p w:rsidR="001A0D1C" w:rsidRPr="001A0D1C" w:rsidRDefault="001A0D1C" w:rsidP="001A0D1C">
            <w:pPr>
              <w:jc w:val="both"/>
              <w:rPr>
                <w:sz w:val="18"/>
                <w:szCs w:val="18"/>
              </w:rPr>
            </w:pPr>
          </w:p>
        </w:tc>
      </w:tr>
      <w:tr w:rsidR="001A0D1C" w:rsidRPr="001A0D1C" w:rsidTr="001A0D1C">
        <w:tblPrEx>
          <w:tblCellSpacing w:w="-5" w:type="nil"/>
        </w:tblPrEx>
        <w:trPr>
          <w:trHeight w:val="693"/>
          <w:tblCellSpacing w:w="-5" w:type="nil"/>
        </w:trPr>
        <w:tc>
          <w:tcPr>
            <w:tcW w:w="3475" w:type="dxa"/>
            <w:gridSpan w:val="2"/>
            <w:tcBorders>
              <w:top w:val="nil"/>
              <w:left w:val="single" w:sz="4" w:space="0" w:color="000000"/>
              <w:bottom w:val="single" w:sz="4" w:space="0" w:color="000000"/>
              <w:right w:val="single" w:sz="4" w:space="0" w:color="000000"/>
            </w:tcBorders>
            <w:vAlign w:val="bottom"/>
          </w:tcPr>
          <w:p w:rsidR="001A0D1C" w:rsidRPr="001A0D1C" w:rsidRDefault="001A0D1C" w:rsidP="001A0D1C">
            <w:pPr>
              <w:jc w:val="both"/>
              <w:rPr>
                <w:sz w:val="18"/>
                <w:szCs w:val="18"/>
              </w:rPr>
            </w:pPr>
            <w:r w:rsidRPr="001A0D1C">
              <w:rPr>
                <w:sz w:val="18"/>
                <w:szCs w:val="18"/>
              </w:rPr>
              <w:t>Основное мероприятие "Пенсионное обеспечение муниципальных служащих"</w:t>
            </w:r>
          </w:p>
        </w:tc>
        <w:tc>
          <w:tcPr>
            <w:tcW w:w="567"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10</w:t>
            </w:r>
          </w:p>
        </w:tc>
        <w:tc>
          <w:tcPr>
            <w:tcW w:w="708"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01</w:t>
            </w:r>
          </w:p>
        </w:tc>
        <w:tc>
          <w:tcPr>
            <w:tcW w:w="993"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84 3 01 00000</w:t>
            </w:r>
          </w:p>
        </w:tc>
        <w:tc>
          <w:tcPr>
            <w:tcW w:w="850"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 </w:t>
            </w:r>
          </w:p>
        </w:tc>
        <w:tc>
          <w:tcPr>
            <w:tcW w:w="1276"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79,5</w:t>
            </w:r>
          </w:p>
        </w:tc>
        <w:tc>
          <w:tcPr>
            <w:tcW w:w="1134" w:type="dxa"/>
            <w:gridSpan w:val="2"/>
            <w:tcBorders>
              <w:top w:val="nil"/>
              <w:left w:val="single" w:sz="4" w:space="0" w:color="000000"/>
              <w:bottom w:val="single" w:sz="4" w:space="0" w:color="000000"/>
              <w:right w:val="single" w:sz="4" w:space="0" w:color="000000"/>
            </w:tcBorders>
            <w:vAlign w:val="center"/>
          </w:tcPr>
          <w:p w:rsidR="001A0D1C" w:rsidRPr="001A0D1C" w:rsidRDefault="001A0D1C" w:rsidP="001A0D1C">
            <w:pPr>
              <w:jc w:val="both"/>
              <w:rPr>
                <w:sz w:val="18"/>
                <w:szCs w:val="18"/>
              </w:rPr>
            </w:pPr>
            <w:r w:rsidRPr="001A0D1C">
              <w:rPr>
                <w:sz w:val="18"/>
                <w:szCs w:val="18"/>
              </w:rPr>
              <w:t>232,5</w:t>
            </w:r>
          </w:p>
        </w:tc>
        <w:tc>
          <w:tcPr>
            <w:tcW w:w="1417"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232,5</w:t>
            </w:r>
          </w:p>
        </w:tc>
        <w:tc>
          <w:tcPr>
            <w:tcW w:w="356" w:type="dxa"/>
            <w:tcBorders>
              <w:top w:val="nil"/>
              <w:left w:val="nil"/>
              <w:bottom w:val="nil"/>
              <w:right w:val="nil"/>
            </w:tcBorders>
          </w:tcPr>
          <w:p w:rsidR="001A0D1C" w:rsidRPr="001A0D1C" w:rsidRDefault="001A0D1C" w:rsidP="001A0D1C">
            <w:pPr>
              <w:jc w:val="both"/>
              <w:rPr>
                <w:sz w:val="18"/>
                <w:szCs w:val="18"/>
              </w:rPr>
            </w:pPr>
          </w:p>
        </w:tc>
      </w:tr>
      <w:tr w:rsidR="001A0D1C" w:rsidRPr="001A0D1C" w:rsidTr="001A0D1C">
        <w:tblPrEx>
          <w:tblCellSpacing w:w="-5" w:type="nil"/>
        </w:tblPrEx>
        <w:trPr>
          <w:trHeight w:val="1302"/>
          <w:tblCellSpacing w:w="-5" w:type="nil"/>
        </w:trPr>
        <w:tc>
          <w:tcPr>
            <w:tcW w:w="3475" w:type="dxa"/>
            <w:gridSpan w:val="2"/>
            <w:tcBorders>
              <w:top w:val="nil"/>
              <w:left w:val="single" w:sz="4" w:space="0" w:color="000000"/>
              <w:bottom w:val="nil"/>
              <w:right w:val="single" w:sz="4" w:space="0" w:color="000000"/>
            </w:tcBorders>
            <w:vAlign w:val="center"/>
          </w:tcPr>
          <w:p w:rsidR="001A0D1C" w:rsidRPr="001A0D1C" w:rsidRDefault="001A0D1C" w:rsidP="001A0D1C">
            <w:pPr>
              <w:jc w:val="both"/>
              <w:rPr>
                <w:color w:val="000000"/>
                <w:sz w:val="18"/>
                <w:szCs w:val="18"/>
              </w:rPr>
            </w:pPr>
            <w:r w:rsidRPr="001A0D1C">
              <w:rPr>
                <w:color w:val="000000"/>
                <w:sz w:val="18"/>
                <w:szCs w:val="18"/>
              </w:rPr>
              <w:t>Доплаты к пенсиям муниципальных служащих (Социальное обеспечение и иные выплаты населению)</w:t>
            </w:r>
          </w:p>
        </w:tc>
        <w:tc>
          <w:tcPr>
            <w:tcW w:w="567" w:type="dxa"/>
            <w:gridSpan w:val="2"/>
            <w:tcBorders>
              <w:top w:val="nil"/>
              <w:left w:val="nil"/>
              <w:bottom w:val="nil"/>
              <w:right w:val="single" w:sz="4" w:space="0" w:color="auto"/>
            </w:tcBorders>
            <w:vAlign w:val="center"/>
          </w:tcPr>
          <w:p w:rsidR="001A0D1C" w:rsidRPr="001A0D1C" w:rsidRDefault="001A0D1C" w:rsidP="001A0D1C">
            <w:pPr>
              <w:jc w:val="both"/>
              <w:rPr>
                <w:sz w:val="18"/>
                <w:szCs w:val="18"/>
              </w:rPr>
            </w:pPr>
            <w:r w:rsidRPr="001A0D1C">
              <w:rPr>
                <w:sz w:val="18"/>
                <w:szCs w:val="18"/>
              </w:rPr>
              <w:t>10</w:t>
            </w:r>
          </w:p>
        </w:tc>
        <w:tc>
          <w:tcPr>
            <w:tcW w:w="708" w:type="dxa"/>
            <w:gridSpan w:val="2"/>
            <w:tcBorders>
              <w:top w:val="nil"/>
              <w:left w:val="nil"/>
              <w:bottom w:val="nil"/>
              <w:right w:val="single" w:sz="4" w:space="0" w:color="auto"/>
            </w:tcBorders>
            <w:vAlign w:val="center"/>
          </w:tcPr>
          <w:p w:rsidR="001A0D1C" w:rsidRPr="001A0D1C" w:rsidRDefault="001A0D1C" w:rsidP="001A0D1C">
            <w:pPr>
              <w:jc w:val="both"/>
              <w:rPr>
                <w:sz w:val="18"/>
                <w:szCs w:val="18"/>
              </w:rPr>
            </w:pPr>
            <w:r w:rsidRPr="001A0D1C">
              <w:rPr>
                <w:sz w:val="18"/>
                <w:szCs w:val="18"/>
              </w:rPr>
              <w:t>01</w:t>
            </w:r>
          </w:p>
        </w:tc>
        <w:tc>
          <w:tcPr>
            <w:tcW w:w="993" w:type="dxa"/>
            <w:tcBorders>
              <w:top w:val="nil"/>
              <w:left w:val="nil"/>
              <w:bottom w:val="nil"/>
              <w:right w:val="single" w:sz="4" w:space="0" w:color="auto"/>
            </w:tcBorders>
            <w:vAlign w:val="center"/>
          </w:tcPr>
          <w:p w:rsidR="001A0D1C" w:rsidRPr="001A0D1C" w:rsidRDefault="001A0D1C" w:rsidP="001A0D1C">
            <w:pPr>
              <w:jc w:val="both"/>
              <w:rPr>
                <w:sz w:val="18"/>
                <w:szCs w:val="18"/>
              </w:rPr>
            </w:pPr>
            <w:r w:rsidRPr="001A0D1C">
              <w:rPr>
                <w:sz w:val="18"/>
                <w:szCs w:val="18"/>
              </w:rPr>
              <w:t>84 3 01 90470</w:t>
            </w:r>
          </w:p>
        </w:tc>
        <w:tc>
          <w:tcPr>
            <w:tcW w:w="850" w:type="dxa"/>
            <w:tcBorders>
              <w:top w:val="nil"/>
              <w:left w:val="nil"/>
              <w:bottom w:val="nil"/>
              <w:right w:val="single" w:sz="4" w:space="0" w:color="auto"/>
            </w:tcBorders>
            <w:vAlign w:val="center"/>
          </w:tcPr>
          <w:p w:rsidR="001A0D1C" w:rsidRPr="001A0D1C" w:rsidRDefault="001A0D1C" w:rsidP="001A0D1C">
            <w:pPr>
              <w:jc w:val="both"/>
              <w:rPr>
                <w:sz w:val="18"/>
                <w:szCs w:val="18"/>
              </w:rPr>
            </w:pPr>
            <w:r w:rsidRPr="001A0D1C">
              <w:rPr>
                <w:sz w:val="18"/>
                <w:szCs w:val="18"/>
              </w:rPr>
              <w:t>300</w:t>
            </w:r>
          </w:p>
        </w:tc>
        <w:tc>
          <w:tcPr>
            <w:tcW w:w="1276" w:type="dxa"/>
            <w:tcBorders>
              <w:top w:val="nil"/>
              <w:left w:val="nil"/>
              <w:bottom w:val="nil"/>
              <w:right w:val="single" w:sz="4" w:space="0" w:color="auto"/>
            </w:tcBorders>
            <w:vAlign w:val="center"/>
          </w:tcPr>
          <w:p w:rsidR="001A0D1C" w:rsidRPr="001A0D1C" w:rsidRDefault="001A0D1C" w:rsidP="001A0D1C">
            <w:pPr>
              <w:jc w:val="both"/>
              <w:rPr>
                <w:sz w:val="18"/>
                <w:szCs w:val="18"/>
              </w:rPr>
            </w:pPr>
            <w:r w:rsidRPr="001A0D1C">
              <w:rPr>
                <w:sz w:val="18"/>
                <w:szCs w:val="18"/>
              </w:rPr>
              <w:t>79,5</w:t>
            </w:r>
          </w:p>
        </w:tc>
        <w:tc>
          <w:tcPr>
            <w:tcW w:w="1134" w:type="dxa"/>
            <w:gridSpan w:val="2"/>
            <w:tcBorders>
              <w:top w:val="nil"/>
              <w:left w:val="single" w:sz="4" w:space="0" w:color="000000"/>
              <w:bottom w:val="nil"/>
              <w:right w:val="single" w:sz="4" w:space="0" w:color="000000"/>
            </w:tcBorders>
            <w:vAlign w:val="center"/>
          </w:tcPr>
          <w:p w:rsidR="001A0D1C" w:rsidRPr="001A0D1C" w:rsidRDefault="001A0D1C" w:rsidP="001A0D1C">
            <w:pPr>
              <w:jc w:val="both"/>
              <w:rPr>
                <w:sz w:val="18"/>
                <w:szCs w:val="18"/>
              </w:rPr>
            </w:pPr>
            <w:r w:rsidRPr="001A0D1C">
              <w:rPr>
                <w:sz w:val="18"/>
                <w:szCs w:val="18"/>
              </w:rPr>
              <w:t>232,5</w:t>
            </w:r>
          </w:p>
        </w:tc>
        <w:tc>
          <w:tcPr>
            <w:tcW w:w="1417" w:type="dxa"/>
            <w:gridSpan w:val="2"/>
            <w:tcBorders>
              <w:top w:val="nil"/>
              <w:left w:val="nil"/>
              <w:bottom w:val="nil"/>
              <w:right w:val="single" w:sz="4" w:space="0" w:color="auto"/>
            </w:tcBorders>
            <w:vAlign w:val="center"/>
          </w:tcPr>
          <w:p w:rsidR="001A0D1C" w:rsidRPr="001A0D1C" w:rsidRDefault="001A0D1C" w:rsidP="001A0D1C">
            <w:pPr>
              <w:jc w:val="both"/>
              <w:rPr>
                <w:sz w:val="18"/>
                <w:szCs w:val="18"/>
              </w:rPr>
            </w:pPr>
            <w:r w:rsidRPr="001A0D1C">
              <w:rPr>
                <w:sz w:val="18"/>
                <w:szCs w:val="18"/>
              </w:rPr>
              <w:t>232,5</w:t>
            </w:r>
          </w:p>
        </w:tc>
        <w:tc>
          <w:tcPr>
            <w:tcW w:w="356" w:type="dxa"/>
            <w:tcBorders>
              <w:top w:val="nil"/>
              <w:left w:val="nil"/>
              <w:bottom w:val="nil"/>
              <w:right w:val="nil"/>
            </w:tcBorders>
          </w:tcPr>
          <w:p w:rsidR="001A0D1C" w:rsidRPr="001A0D1C" w:rsidRDefault="001A0D1C" w:rsidP="001A0D1C">
            <w:pPr>
              <w:jc w:val="both"/>
              <w:rPr>
                <w:sz w:val="18"/>
                <w:szCs w:val="18"/>
              </w:rPr>
            </w:pPr>
          </w:p>
        </w:tc>
      </w:tr>
      <w:tr w:rsidR="001A0D1C" w:rsidRPr="001A0D1C" w:rsidTr="001A0D1C">
        <w:tblPrEx>
          <w:tblCellSpacing w:w="-5" w:type="nil"/>
        </w:tblPrEx>
        <w:trPr>
          <w:trHeight w:val="81"/>
          <w:tblCellSpacing w:w="-5" w:type="nil"/>
        </w:trPr>
        <w:tc>
          <w:tcPr>
            <w:tcW w:w="3475" w:type="dxa"/>
            <w:gridSpan w:val="2"/>
            <w:tcBorders>
              <w:top w:val="nil"/>
              <w:left w:val="single" w:sz="4" w:space="0" w:color="000000"/>
              <w:bottom w:val="single" w:sz="4" w:space="0" w:color="000000"/>
              <w:right w:val="single" w:sz="4" w:space="0" w:color="000000"/>
            </w:tcBorders>
            <w:vAlign w:val="center"/>
          </w:tcPr>
          <w:p w:rsidR="001A0D1C" w:rsidRPr="001A0D1C" w:rsidRDefault="001A0D1C" w:rsidP="001A0D1C">
            <w:pPr>
              <w:jc w:val="both"/>
              <w:rPr>
                <w:color w:val="000000"/>
                <w:sz w:val="18"/>
                <w:szCs w:val="18"/>
              </w:rPr>
            </w:pPr>
          </w:p>
        </w:tc>
        <w:tc>
          <w:tcPr>
            <w:tcW w:w="567"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p>
        </w:tc>
        <w:tc>
          <w:tcPr>
            <w:tcW w:w="708"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p>
        </w:tc>
        <w:tc>
          <w:tcPr>
            <w:tcW w:w="993"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p>
        </w:tc>
        <w:tc>
          <w:tcPr>
            <w:tcW w:w="850"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p>
        </w:tc>
        <w:tc>
          <w:tcPr>
            <w:tcW w:w="1276"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p>
        </w:tc>
        <w:tc>
          <w:tcPr>
            <w:tcW w:w="1134" w:type="dxa"/>
            <w:gridSpan w:val="2"/>
            <w:tcBorders>
              <w:top w:val="nil"/>
              <w:left w:val="single" w:sz="4" w:space="0" w:color="000000"/>
              <w:bottom w:val="single" w:sz="4" w:space="0" w:color="000000"/>
              <w:right w:val="single" w:sz="4" w:space="0" w:color="000000"/>
            </w:tcBorders>
            <w:vAlign w:val="center"/>
          </w:tcPr>
          <w:p w:rsidR="001A0D1C" w:rsidRPr="001A0D1C" w:rsidRDefault="001A0D1C" w:rsidP="001A0D1C">
            <w:pPr>
              <w:jc w:val="both"/>
              <w:rPr>
                <w:sz w:val="18"/>
                <w:szCs w:val="18"/>
              </w:rPr>
            </w:pPr>
          </w:p>
        </w:tc>
        <w:tc>
          <w:tcPr>
            <w:tcW w:w="1417"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p>
        </w:tc>
        <w:tc>
          <w:tcPr>
            <w:tcW w:w="356" w:type="dxa"/>
            <w:tcBorders>
              <w:top w:val="nil"/>
              <w:left w:val="nil"/>
              <w:bottom w:val="nil"/>
              <w:right w:val="nil"/>
            </w:tcBorders>
          </w:tcPr>
          <w:p w:rsidR="001A0D1C" w:rsidRPr="001A0D1C" w:rsidRDefault="001A0D1C" w:rsidP="001A0D1C">
            <w:pPr>
              <w:jc w:val="both"/>
              <w:rPr>
                <w:sz w:val="18"/>
                <w:szCs w:val="18"/>
              </w:rPr>
            </w:pPr>
          </w:p>
        </w:tc>
      </w:tr>
      <w:tr w:rsidR="001A0D1C" w:rsidRPr="001A0D1C" w:rsidTr="001A0D1C">
        <w:tblPrEx>
          <w:tblCellSpacing w:w="-5" w:type="nil"/>
        </w:tblPrEx>
        <w:trPr>
          <w:trHeight w:val="1302"/>
          <w:tblCellSpacing w:w="-5" w:type="nil"/>
        </w:trPr>
        <w:tc>
          <w:tcPr>
            <w:tcW w:w="3475" w:type="dxa"/>
            <w:gridSpan w:val="2"/>
            <w:tcBorders>
              <w:top w:val="nil"/>
              <w:left w:val="single" w:sz="4" w:space="0" w:color="000000"/>
              <w:bottom w:val="nil"/>
              <w:right w:val="single" w:sz="4" w:space="0" w:color="000000"/>
            </w:tcBorders>
            <w:vAlign w:val="center"/>
          </w:tcPr>
          <w:p w:rsidR="001A0D1C" w:rsidRPr="001A0D1C" w:rsidRDefault="001A0D1C" w:rsidP="001A0D1C">
            <w:pPr>
              <w:jc w:val="both"/>
              <w:rPr>
                <w:b/>
                <w:bCs/>
                <w:color w:val="000000"/>
                <w:sz w:val="18"/>
                <w:szCs w:val="18"/>
              </w:rPr>
            </w:pPr>
            <w:r w:rsidRPr="001A0D1C">
              <w:rPr>
                <w:b/>
                <w:bCs/>
                <w:color w:val="000000"/>
                <w:sz w:val="18"/>
                <w:szCs w:val="18"/>
              </w:rPr>
              <w:lastRenderedPageBreak/>
              <w:t>ОБСЛУЖИВАНИЕ ВНУТРЕННЕГО И МУНИЦИПАЛЬНОГО ДОЛГА</w:t>
            </w:r>
          </w:p>
        </w:tc>
        <w:tc>
          <w:tcPr>
            <w:tcW w:w="567" w:type="dxa"/>
            <w:gridSpan w:val="2"/>
            <w:tcBorders>
              <w:top w:val="nil"/>
              <w:left w:val="nil"/>
              <w:bottom w:val="nil"/>
              <w:right w:val="single" w:sz="4" w:space="0" w:color="auto"/>
            </w:tcBorders>
            <w:vAlign w:val="center"/>
          </w:tcPr>
          <w:p w:rsidR="001A0D1C" w:rsidRPr="001A0D1C" w:rsidRDefault="001A0D1C" w:rsidP="001A0D1C">
            <w:pPr>
              <w:jc w:val="both"/>
              <w:rPr>
                <w:b/>
                <w:sz w:val="18"/>
                <w:szCs w:val="18"/>
              </w:rPr>
            </w:pPr>
            <w:r w:rsidRPr="001A0D1C">
              <w:rPr>
                <w:b/>
                <w:sz w:val="18"/>
                <w:szCs w:val="18"/>
              </w:rPr>
              <w:t>13</w:t>
            </w:r>
          </w:p>
        </w:tc>
        <w:tc>
          <w:tcPr>
            <w:tcW w:w="708" w:type="dxa"/>
            <w:gridSpan w:val="2"/>
            <w:tcBorders>
              <w:top w:val="nil"/>
              <w:left w:val="nil"/>
              <w:bottom w:val="nil"/>
              <w:right w:val="single" w:sz="4" w:space="0" w:color="auto"/>
            </w:tcBorders>
            <w:vAlign w:val="center"/>
          </w:tcPr>
          <w:p w:rsidR="001A0D1C" w:rsidRPr="001A0D1C" w:rsidRDefault="001A0D1C" w:rsidP="001A0D1C">
            <w:pPr>
              <w:jc w:val="both"/>
              <w:rPr>
                <w:b/>
                <w:sz w:val="18"/>
                <w:szCs w:val="18"/>
              </w:rPr>
            </w:pPr>
            <w:r w:rsidRPr="001A0D1C">
              <w:rPr>
                <w:b/>
                <w:sz w:val="18"/>
                <w:szCs w:val="18"/>
              </w:rPr>
              <w:t>00</w:t>
            </w:r>
          </w:p>
        </w:tc>
        <w:tc>
          <w:tcPr>
            <w:tcW w:w="993" w:type="dxa"/>
            <w:tcBorders>
              <w:top w:val="nil"/>
              <w:left w:val="nil"/>
              <w:bottom w:val="nil"/>
              <w:right w:val="single" w:sz="4" w:space="0" w:color="auto"/>
            </w:tcBorders>
            <w:vAlign w:val="center"/>
          </w:tcPr>
          <w:p w:rsidR="001A0D1C" w:rsidRPr="001A0D1C" w:rsidRDefault="001A0D1C" w:rsidP="001A0D1C">
            <w:pPr>
              <w:jc w:val="both"/>
              <w:rPr>
                <w:sz w:val="18"/>
                <w:szCs w:val="18"/>
              </w:rPr>
            </w:pPr>
          </w:p>
        </w:tc>
        <w:tc>
          <w:tcPr>
            <w:tcW w:w="850" w:type="dxa"/>
            <w:tcBorders>
              <w:top w:val="nil"/>
              <w:left w:val="nil"/>
              <w:bottom w:val="nil"/>
              <w:right w:val="single" w:sz="4" w:space="0" w:color="auto"/>
            </w:tcBorders>
            <w:vAlign w:val="center"/>
          </w:tcPr>
          <w:p w:rsidR="001A0D1C" w:rsidRPr="001A0D1C" w:rsidRDefault="001A0D1C" w:rsidP="001A0D1C">
            <w:pPr>
              <w:jc w:val="both"/>
              <w:rPr>
                <w:sz w:val="18"/>
                <w:szCs w:val="18"/>
              </w:rPr>
            </w:pPr>
          </w:p>
        </w:tc>
        <w:tc>
          <w:tcPr>
            <w:tcW w:w="1276" w:type="dxa"/>
            <w:tcBorders>
              <w:top w:val="nil"/>
              <w:left w:val="nil"/>
              <w:bottom w:val="nil"/>
              <w:right w:val="single" w:sz="4" w:space="0" w:color="auto"/>
            </w:tcBorders>
            <w:vAlign w:val="center"/>
          </w:tcPr>
          <w:p w:rsidR="001A0D1C" w:rsidRPr="001A0D1C" w:rsidRDefault="001A0D1C" w:rsidP="001A0D1C">
            <w:pPr>
              <w:jc w:val="both"/>
              <w:rPr>
                <w:b/>
                <w:bCs/>
                <w:sz w:val="18"/>
                <w:szCs w:val="18"/>
              </w:rPr>
            </w:pPr>
            <w:r w:rsidRPr="001A0D1C">
              <w:rPr>
                <w:b/>
                <w:bCs/>
                <w:sz w:val="18"/>
                <w:szCs w:val="18"/>
              </w:rPr>
              <w:t>1,0</w:t>
            </w:r>
          </w:p>
        </w:tc>
        <w:tc>
          <w:tcPr>
            <w:tcW w:w="1134" w:type="dxa"/>
            <w:gridSpan w:val="2"/>
            <w:tcBorders>
              <w:top w:val="nil"/>
              <w:left w:val="single" w:sz="4" w:space="0" w:color="000000"/>
              <w:bottom w:val="nil"/>
              <w:right w:val="single" w:sz="4" w:space="0" w:color="000000"/>
            </w:tcBorders>
            <w:vAlign w:val="center"/>
          </w:tcPr>
          <w:p w:rsidR="001A0D1C" w:rsidRPr="001A0D1C" w:rsidRDefault="001A0D1C" w:rsidP="001A0D1C">
            <w:pPr>
              <w:jc w:val="both"/>
              <w:rPr>
                <w:b/>
                <w:bCs/>
                <w:sz w:val="18"/>
                <w:szCs w:val="18"/>
              </w:rPr>
            </w:pPr>
            <w:r w:rsidRPr="001A0D1C">
              <w:rPr>
                <w:b/>
                <w:bCs/>
                <w:sz w:val="18"/>
                <w:szCs w:val="18"/>
              </w:rPr>
              <w:t>1,0</w:t>
            </w:r>
          </w:p>
        </w:tc>
        <w:tc>
          <w:tcPr>
            <w:tcW w:w="1417" w:type="dxa"/>
            <w:gridSpan w:val="2"/>
            <w:tcBorders>
              <w:top w:val="nil"/>
              <w:left w:val="nil"/>
              <w:bottom w:val="nil"/>
              <w:right w:val="single" w:sz="4" w:space="0" w:color="auto"/>
            </w:tcBorders>
            <w:vAlign w:val="center"/>
          </w:tcPr>
          <w:p w:rsidR="001A0D1C" w:rsidRPr="001A0D1C" w:rsidRDefault="001A0D1C" w:rsidP="001A0D1C">
            <w:pPr>
              <w:jc w:val="both"/>
              <w:rPr>
                <w:b/>
                <w:bCs/>
                <w:sz w:val="18"/>
                <w:szCs w:val="18"/>
              </w:rPr>
            </w:pPr>
            <w:r w:rsidRPr="001A0D1C">
              <w:rPr>
                <w:b/>
                <w:bCs/>
                <w:sz w:val="18"/>
                <w:szCs w:val="18"/>
              </w:rPr>
              <w:t>1,0</w:t>
            </w:r>
          </w:p>
        </w:tc>
        <w:tc>
          <w:tcPr>
            <w:tcW w:w="356" w:type="dxa"/>
            <w:tcBorders>
              <w:top w:val="nil"/>
              <w:left w:val="nil"/>
              <w:bottom w:val="nil"/>
              <w:right w:val="nil"/>
            </w:tcBorders>
          </w:tcPr>
          <w:p w:rsidR="001A0D1C" w:rsidRPr="001A0D1C" w:rsidRDefault="001A0D1C" w:rsidP="001A0D1C">
            <w:pPr>
              <w:jc w:val="both"/>
              <w:rPr>
                <w:sz w:val="18"/>
                <w:szCs w:val="18"/>
              </w:rPr>
            </w:pPr>
          </w:p>
        </w:tc>
      </w:tr>
      <w:tr w:rsidR="001A0D1C" w:rsidRPr="001A0D1C" w:rsidTr="001A0D1C">
        <w:tblPrEx>
          <w:tblCellSpacing w:w="-5" w:type="nil"/>
        </w:tblPrEx>
        <w:trPr>
          <w:trHeight w:val="81"/>
          <w:tblCellSpacing w:w="-5" w:type="nil"/>
        </w:trPr>
        <w:tc>
          <w:tcPr>
            <w:tcW w:w="3475" w:type="dxa"/>
            <w:gridSpan w:val="2"/>
            <w:tcBorders>
              <w:top w:val="nil"/>
              <w:left w:val="single" w:sz="4" w:space="0" w:color="000000"/>
              <w:bottom w:val="single" w:sz="4" w:space="0" w:color="000000"/>
              <w:right w:val="single" w:sz="4" w:space="0" w:color="000000"/>
            </w:tcBorders>
            <w:vAlign w:val="center"/>
          </w:tcPr>
          <w:p w:rsidR="001A0D1C" w:rsidRPr="001A0D1C" w:rsidRDefault="001A0D1C" w:rsidP="001A0D1C">
            <w:pPr>
              <w:jc w:val="both"/>
              <w:rPr>
                <w:color w:val="000000"/>
                <w:sz w:val="18"/>
                <w:szCs w:val="18"/>
              </w:rPr>
            </w:pPr>
          </w:p>
        </w:tc>
        <w:tc>
          <w:tcPr>
            <w:tcW w:w="567"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p>
        </w:tc>
        <w:tc>
          <w:tcPr>
            <w:tcW w:w="708"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p>
        </w:tc>
        <w:tc>
          <w:tcPr>
            <w:tcW w:w="993"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p>
        </w:tc>
        <w:tc>
          <w:tcPr>
            <w:tcW w:w="850"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p>
        </w:tc>
        <w:tc>
          <w:tcPr>
            <w:tcW w:w="1276" w:type="dxa"/>
            <w:tcBorders>
              <w:top w:val="nil"/>
              <w:left w:val="nil"/>
              <w:bottom w:val="single" w:sz="4" w:space="0" w:color="auto"/>
              <w:right w:val="single" w:sz="4" w:space="0" w:color="auto"/>
            </w:tcBorders>
            <w:vAlign w:val="center"/>
          </w:tcPr>
          <w:p w:rsidR="001A0D1C" w:rsidRPr="001A0D1C" w:rsidRDefault="001A0D1C" w:rsidP="001A0D1C">
            <w:pPr>
              <w:jc w:val="both"/>
              <w:rPr>
                <w:b/>
                <w:bCs/>
                <w:sz w:val="18"/>
                <w:szCs w:val="18"/>
              </w:rPr>
            </w:pPr>
          </w:p>
        </w:tc>
        <w:tc>
          <w:tcPr>
            <w:tcW w:w="1134" w:type="dxa"/>
            <w:gridSpan w:val="2"/>
            <w:tcBorders>
              <w:top w:val="nil"/>
              <w:left w:val="single" w:sz="4" w:space="0" w:color="000000"/>
              <w:bottom w:val="single" w:sz="4" w:space="0" w:color="000000"/>
              <w:right w:val="single" w:sz="4" w:space="0" w:color="000000"/>
            </w:tcBorders>
            <w:vAlign w:val="center"/>
          </w:tcPr>
          <w:p w:rsidR="001A0D1C" w:rsidRPr="001A0D1C" w:rsidRDefault="001A0D1C" w:rsidP="001A0D1C">
            <w:pPr>
              <w:jc w:val="both"/>
              <w:rPr>
                <w:b/>
                <w:bCs/>
                <w:sz w:val="18"/>
                <w:szCs w:val="18"/>
              </w:rPr>
            </w:pPr>
          </w:p>
        </w:tc>
        <w:tc>
          <w:tcPr>
            <w:tcW w:w="1417"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b/>
                <w:bCs/>
                <w:sz w:val="18"/>
                <w:szCs w:val="18"/>
              </w:rPr>
            </w:pPr>
          </w:p>
        </w:tc>
        <w:tc>
          <w:tcPr>
            <w:tcW w:w="356" w:type="dxa"/>
            <w:tcBorders>
              <w:top w:val="nil"/>
              <w:left w:val="nil"/>
              <w:bottom w:val="nil"/>
              <w:right w:val="nil"/>
            </w:tcBorders>
          </w:tcPr>
          <w:p w:rsidR="001A0D1C" w:rsidRPr="001A0D1C" w:rsidRDefault="001A0D1C" w:rsidP="001A0D1C">
            <w:pPr>
              <w:jc w:val="both"/>
              <w:rPr>
                <w:sz w:val="18"/>
                <w:szCs w:val="18"/>
              </w:rPr>
            </w:pPr>
          </w:p>
        </w:tc>
      </w:tr>
      <w:tr w:rsidR="001A0D1C" w:rsidRPr="001A0D1C" w:rsidTr="001A0D1C">
        <w:tblPrEx>
          <w:tblCellSpacing w:w="-5" w:type="nil"/>
        </w:tblPrEx>
        <w:trPr>
          <w:trHeight w:val="803"/>
          <w:tblCellSpacing w:w="-5" w:type="nil"/>
        </w:trPr>
        <w:tc>
          <w:tcPr>
            <w:tcW w:w="3475" w:type="dxa"/>
            <w:gridSpan w:val="2"/>
            <w:tcBorders>
              <w:top w:val="nil"/>
              <w:left w:val="single" w:sz="4" w:space="0" w:color="000000"/>
              <w:bottom w:val="single" w:sz="4" w:space="0" w:color="000000"/>
              <w:right w:val="single" w:sz="4" w:space="0" w:color="000000"/>
            </w:tcBorders>
            <w:vAlign w:val="center"/>
          </w:tcPr>
          <w:p w:rsidR="001A0D1C" w:rsidRPr="001A0D1C" w:rsidRDefault="001A0D1C" w:rsidP="001A0D1C">
            <w:pPr>
              <w:jc w:val="both"/>
              <w:rPr>
                <w:b/>
                <w:bCs/>
                <w:i/>
                <w:iCs/>
                <w:color w:val="000000"/>
                <w:sz w:val="18"/>
                <w:szCs w:val="18"/>
              </w:rPr>
            </w:pPr>
            <w:r w:rsidRPr="001A0D1C">
              <w:rPr>
                <w:b/>
                <w:bCs/>
                <w:i/>
                <w:iCs/>
                <w:color w:val="000000"/>
                <w:sz w:val="18"/>
                <w:szCs w:val="18"/>
              </w:rPr>
              <w:t>Обслуживание государственного и внутреннего муниципального долга</w:t>
            </w:r>
          </w:p>
        </w:tc>
        <w:tc>
          <w:tcPr>
            <w:tcW w:w="567"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13</w:t>
            </w:r>
          </w:p>
        </w:tc>
        <w:tc>
          <w:tcPr>
            <w:tcW w:w="708"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01</w:t>
            </w:r>
          </w:p>
        </w:tc>
        <w:tc>
          <w:tcPr>
            <w:tcW w:w="993"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p>
        </w:tc>
        <w:tc>
          <w:tcPr>
            <w:tcW w:w="850"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p>
        </w:tc>
        <w:tc>
          <w:tcPr>
            <w:tcW w:w="1276" w:type="dxa"/>
            <w:tcBorders>
              <w:top w:val="nil"/>
              <w:left w:val="nil"/>
              <w:bottom w:val="single" w:sz="4" w:space="0" w:color="auto"/>
              <w:right w:val="single" w:sz="4" w:space="0" w:color="auto"/>
            </w:tcBorders>
            <w:vAlign w:val="center"/>
          </w:tcPr>
          <w:p w:rsidR="001A0D1C" w:rsidRPr="001A0D1C" w:rsidRDefault="001A0D1C" w:rsidP="001A0D1C">
            <w:pPr>
              <w:jc w:val="both"/>
              <w:rPr>
                <w:b/>
                <w:bCs/>
                <w:sz w:val="18"/>
                <w:szCs w:val="18"/>
              </w:rPr>
            </w:pPr>
            <w:r w:rsidRPr="001A0D1C">
              <w:rPr>
                <w:b/>
                <w:bCs/>
                <w:sz w:val="18"/>
                <w:szCs w:val="18"/>
              </w:rPr>
              <w:t>1,0</w:t>
            </w:r>
          </w:p>
        </w:tc>
        <w:tc>
          <w:tcPr>
            <w:tcW w:w="1134" w:type="dxa"/>
            <w:gridSpan w:val="2"/>
            <w:tcBorders>
              <w:top w:val="nil"/>
              <w:left w:val="single" w:sz="4" w:space="0" w:color="000000"/>
              <w:bottom w:val="single" w:sz="4" w:space="0" w:color="000000"/>
              <w:right w:val="single" w:sz="4" w:space="0" w:color="000000"/>
            </w:tcBorders>
            <w:vAlign w:val="center"/>
          </w:tcPr>
          <w:p w:rsidR="001A0D1C" w:rsidRPr="001A0D1C" w:rsidRDefault="001A0D1C" w:rsidP="001A0D1C">
            <w:pPr>
              <w:jc w:val="both"/>
              <w:rPr>
                <w:b/>
                <w:bCs/>
                <w:sz w:val="18"/>
                <w:szCs w:val="18"/>
              </w:rPr>
            </w:pPr>
            <w:r w:rsidRPr="001A0D1C">
              <w:rPr>
                <w:b/>
                <w:bCs/>
                <w:sz w:val="18"/>
                <w:szCs w:val="18"/>
              </w:rPr>
              <w:t>1,0</w:t>
            </w:r>
          </w:p>
        </w:tc>
        <w:tc>
          <w:tcPr>
            <w:tcW w:w="1417"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b/>
                <w:bCs/>
                <w:sz w:val="18"/>
                <w:szCs w:val="18"/>
              </w:rPr>
            </w:pPr>
            <w:r w:rsidRPr="001A0D1C">
              <w:rPr>
                <w:b/>
                <w:bCs/>
                <w:sz w:val="18"/>
                <w:szCs w:val="18"/>
              </w:rPr>
              <w:t>1,0</w:t>
            </w:r>
          </w:p>
        </w:tc>
        <w:tc>
          <w:tcPr>
            <w:tcW w:w="356" w:type="dxa"/>
            <w:tcBorders>
              <w:top w:val="nil"/>
              <w:left w:val="nil"/>
              <w:bottom w:val="nil"/>
              <w:right w:val="nil"/>
            </w:tcBorders>
          </w:tcPr>
          <w:p w:rsidR="001A0D1C" w:rsidRPr="001A0D1C" w:rsidRDefault="001A0D1C" w:rsidP="001A0D1C">
            <w:pPr>
              <w:jc w:val="both"/>
              <w:rPr>
                <w:sz w:val="18"/>
                <w:szCs w:val="18"/>
              </w:rPr>
            </w:pPr>
          </w:p>
        </w:tc>
      </w:tr>
      <w:tr w:rsidR="001A0D1C" w:rsidRPr="001A0D1C" w:rsidTr="001A0D1C">
        <w:tblPrEx>
          <w:tblCellSpacing w:w="-5" w:type="nil"/>
        </w:tblPrEx>
        <w:trPr>
          <w:trHeight w:val="1302"/>
          <w:tblCellSpacing w:w="-5" w:type="nil"/>
        </w:trPr>
        <w:tc>
          <w:tcPr>
            <w:tcW w:w="3475" w:type="dxa"/>
            <w:gridSpan w:val="2"/>
            <w:tcBorders>
              <w:top w:val="nil"/>
              <w:left w:val="single" w:sz="4" w:space="0" w:color="000000"/>
              <w:bottom w:val="single" w:sz="4" w:space="0" w:color="000000"/>
              <w:right w:val="single" w:sz="4" w:space="0" w:color="000000"/>
            </w:tcBorders>
            <w:vAlign w:val="center"/>
          </w:tcPr>
          <w:p w:rsidR="001A0D1C" w:rsidRPr="001A0D1C" w:rsidRDefault="001A0D1C" w:rsidP="001A0D1C">
            <w:pPr>
              <w:jc w:val="both"/>
              <w:rPr>
                <w:sz w:val="18"/>
                <w:szCs w:val="18"/>
              </w:rPr>
            </w:pPr>
            <w:r w:rsidRPr="001A0D1C">
              <w:rPr>
                <w:sz w:val="18"/>
                <w:szCs w:val="18"/>
              </w:rPr>
              <w:t>Муниципальная программа Гвазденского сельского  поселения Бутурлиновского муниципального района Воронежской области "Развитие органов местного самоуправления и эффективное управление финансами Гвазденского сельского поселения"</w:t>
            </w:r>
          </w:p>
        </w:tc>
        <w:tc>
          <w:tcPr>
            <w:tcW w:w="567"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13</w:t>
            </w:r>
          </w:p>
        </w:tc>
        <w:tc>
          <w:tcPr>
            <w:tcW w:w="708"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01</w:t>
            </w:r>
          </w:p>
        </w:tc>
        <w:tc>
          <w:tcPr>
            <w:tcW w:w="993"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85 0 00 00000</w:t>
            </w:r>
          </w:p>
        </w:tc>
        <w:tc>
          <w:tcPr>
            <w:tcW w:w="850"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p>
        </w:tc>
        <w:tc>
          <w:tcPr>
            <w:tcW w:w="1276"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1,0</w:t>
            </w:r>
          </w:p>
        </w:tc>
        <w:tc>
          <w:tcPr>
            <w:tcW w:w="1134" w:type="dxa"/>
            <w:gridSpan w:val="2"/>
            <w:tcBorders>
              <w:top w:val="nil"/>
              <w:left w:val="single" w:sz="4" w:space="0" w:color="000000"/>
              <w:bottom w:val="single" w:sz="4" w:space="0" w:color="000000"/>
              <w:right w:val="single" w:sz="4" w:space="0" w:color="000000"/>
            </w:tcBorders>
            <w:vAlign w:val="center"/>
          </w:tcPr>
          <w:p w:rsidR="001A0D1C" w:rsidRPr="001A0D1C" w:rsidRDefault="001A0D1C" w:rsidP="001A0D1C">
            <w:pPr>
              <w:jc w:val="both"/>
              <w:rPr>
                <w:sz w:val="18"/>
                <w:szCs w:val="18"/>
              </w:rPr>
            </w:pPr>
            <w:r w:rsidRPr="001A0D1C">
              <w:rPr>
                <w:sz w:val="18"/>
                <w:szCs w:val="18"/>
              </w:rPr>
              <w:t>1,0</w:t>
            </w:r>
          </w:p>
        </w:tc>
        <w:tc>
          <w:tcPr>
            <w:tcW w:w="1417"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1,0</w:t>
            </w:r>
          </w:p>
        </w:tc>
        <w:tc>
          <w:tcPr>
            <w:tcW w:w="356" w:type="dxa"/>
            <w:tcBorders>
              <w:top w:val="nil"/>
              <w:left w:val="nil"/>
              <w:bottom w:val="nil"/>
              <w:right w:val="nil"/>
            </w:tcBorders>
          </w:tcPr>
          <w:p w:rsidR="001A0D1C" w:rsidRPr="001A0D1C" w:rsidRDefault="001A0D1C" w:rsidP="001A0D1C">
            <w:pPr>
              <w:jc w:val="both"/>
              <w:rPr>
                <w:sz w:val="18"/>
                <w:szCs w:val="18"/>
              </w:rPr>
            </w:pPr>
          </w:p>
        </w:tc>
      </w:tr>
      <w:tr w:rsidR="001A0D1C" w:rsidRPr="001A0D1C" w:rsidTr="001A0D1C">
        <w:tblPrEx>
          <w:tblCellSpacing w:w="-5" w:type="nil"/>
        </w:tblPrEx>
        <w:trPr>
          <w:trHeight w:val="566"/>
          <w:tblCellSpacing w:w="-5" w:type="nil"/>
        </w:trPr>
        <w:tc>
          <w:tcPr>
            <w:tcW w:w="3475" w:type="dxa"/>
            <w:gridSpan w:val="2"/>
            <w:tcBorders>
              <w:top w:val="nil"/>
              <w:left w:val="single" w:sz="4" w:space="0" w:color="000000"/>
              <w:bottom w:val="single" w:sz="4" w:space="0" w:color="000000"/>
              <w:right w:val="single" w:sz="4" w:space="0" w:color="000000"/>
            </w:tcBorders>
            <w:vAlign w:val="center"/>
          </w:tcPr>
          <w:p w:rsidR="001A0D1C" w:rsidRPr="001A0D1C" w:rsidRDefault="001A0D1C" w:rsidP="001A0D1C">
            <w:pPr>
              <w:jc w:val="both"/>
              <w:rPr>
                <w:color w:val="000000"/>
                <w:sz w:val="18"/>
                <w:szCs w:val="18"/>
              </w:rPr>
            </w:pPr>
            <w:r w:rsidRPr="001A0D1C">
              <w:rPr>
                <w:color w:val="000000"/>
                <w:sz w:val="18"/>
                <w:szCs w:val="18"/>
              </w:rPr>
              <w:t>Подпрограмма «Управление муниципальными финансами»</w:t>
            </w:r>
          </w:p>
        </w:tc>
        <w:tc>
          <w:tcPr>
            <w:tcW w:w="567"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13</w:t>
            </w:r>
          </w:p>
        </w:tc>
        <w:tc>
          <w:tcPr>
            <w:tcW w:w="708"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01</w:t>
            </w:r>
          </w:p>
        </w:tc>
        <w:tc>
          <w:tcPr>
            <w:tcW w:w="993"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85 1 00 00000</w:t>
            </w:r>
          </w:p>
        </w:tc>
        <w:tc>
          <w:tcPr>
            <w:tcW w:w="850"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p>
        </w:tc>
        <w:tc>
          <w:tcPr>
            <w:tcW w:w="1276"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1,0</w:t>
            </w:r>
          </w:p>
        </w:tc>
        <w:tc>
          <w:tcPr>
            <w:tcW w:w="1134" w:type="dxa"/>
            <w:gridSpan w:val="2"/>
            <w:tcBorders>
              <w:top w:val="nil"/>
              <w:left w:val="single" w:sz="4" w:space="0" w:color="000000"/>
              <w:bottom w:val="single" w:sz="4" w:space="0" w:color="000000"/>
              <w:right w:val="single" w:sz="4" w:space="0" w:color="000000"/>
            </w:tcBorders>
            <w:vAlign w:val="center"/>
          </w:tcPr>
          <w:p w:rsidR="001A0D1C" w:rsidRPr="001A0D1C" w:rsidRDefault="001A0D1C" w:rsidP="001A0D1C">
            <w:pPr>
              <w:jc w:val="both"/>
              <w:rPr>
                <w:sz w:val="18"/>
                <w:szCs w:val="18"/>
              </w:rPr>
            </w:pPr>
            <w:r w:rsidRPr="001A0D1C">
              <w:rPr>
                <w:sz w:val="18"/>
                <w:szCs w:val="18"/>
              </w:rPr>
              <w:t>1,0</w:t>
            </w:r>
          </w:p>
        </w:tc>
        <w:tc>
          <w:tcPr>
            <w:tcW w:w="1417"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1,0</w:t>
            </w:r>
          </w:p>
        </w:tc>
        <w:tc>
          <w:tcPr>
            <w:tcW w:w="356" w:type="dxa"/>
            <w:tcBorders>
              <w:top w:val="nil"/>
              <w:left w:val="nil"/>
              <w:bottom w:val="nil"/>
              <w:right w:val="nil"/>
            </w:tcBorders>
          </w:tcPr>
          <w:p w:rsidR="001A0D1C" w:rsidRPr="001A0D1C" w:rsidRDefault="001A0D1C" w:rsidP="001A0D1C">
            <w:pPr>
              <w:jc w:val="both"/>
              <w:rPr>
                <w:sz w:val="18"/>
                <w:szCs w:val="18"/>
              </w:rPr>
            </w:pPr>
          </w:p>
        </w:tc>
      </w:tr>
      <w:tr w:rsidR="001A0D1C" w:rsidRPr="001A0D1C" w:rsidTr="001A0D1C">
        <w:tblPrEx>
          <w:tblCellSpacing w:w="-5" w:type="nil"/>
        </w:tblPrEx>
        <w:trPr>
          <w:trHeight w:val="1302"/>
          <w:tblCellSpacing w:w="-5" w:type="nil"/>
        </w:trPr>
        <w:tc>
          <w:tcPr>
            <w:tcW w:w="3475" w:type="dxa"/>
            <w:gridSpan w:val="2"/>
            <w:tcBorders>
              <w:top w:val="nil"/>
              <w:left w:val="single" w:sz="4" w:space="0" w:color="000000"/>
              <w:bottom w:val="nil"/>
              <w:right w:val="single" w:sz="4" w:space="0" w:color="000000"/>
            </w:tcBorders>
            <w:vAlign w:val="center"/>
          </w:tcPr>
          <w:p w:rsidR="001A0D1C" w:rsidRPr="001A0D1C" w:rsidRDefault="001A0D1C" w:rsidP="001A0D1C">
            <w:pPr>
              <w:jc w:val="both"/>
              <w:rPr>
                <w:color w:val="000000"/>
                <w:sz w:val="18"/>
                <w:szCs w:val="18"/>
              </w:rPr>
            </w:pPr>
            <w:r w:rsidRPr="001A0D1C">
              <w:rPr>
                <w:color w:val="000000"/>
                <w:sz w:val="18"/>
                <w:szCs w:val="18"/>
              </w:rPr>
              <w:t>Основное мероприятие «Финансовое обеспечение деятельности администрации Гвазденского сельского поселения»</w:t>
            </w:r>
          </w:p>
        </w:tc>
        <w:tc>
          <w:tcPr>
            <w:tcW w:w="567" w:type="dxa"/>
            <w:gridSpan w:val="2"/>
            <w:tcBorders>
              <w:top w:val="nil"/>
              <w:left w:val="nil"/>
              <w:bottom w:val="nil"/>
              <w:right w:val="single" w:sz="4" w:space="0" w:color="auto"/>
            </w:tcBorders>
            <w:vAlign w:val="center"/>
          </w:tcPr>
          <w:p w:rsidR="001A0D1C" w:rsidRPr="001A0D1C" w:rsidRDefault="001A0D1C" w:rsidP="001A0D1C">
            <w:pPr>
              <w:jc w:val="both"/>
              <w:rPr>
                <w:sz w:val="18"/>
                <w:szCs w:val="18"/>
              </w:rPr>
            </w:pPr>
            <w:r w:rsidRPr="001A0D1C">
              <w:rPr>
                <w:sz w:val="18"/>
                <w:szCs w:val="18"/>
              </w:rPr>
              <w:t>13</w:t>
            </w:r>
          </w:p>
        </w:tc>
        <w:tc>
          <w:tcPr>
            <w:tcW w:w="708" w:type="dxa"/>
            <w:gridSpan w:val="2"/>
            <w:tcBorders>
              <w:top w:val="nil"/>
              <w:left w:val="nil"/>
              <w:bottom w:val="nil"/>
              <w:right w:val="single" w:sz="4" w:space="0" w:color="auto"/>
            </w:tcBorders>
            <w:vAlign w:val="center"/>
          </w:tcPr>
          <w:p w:rsidR="001A0D1C" w:rsidRPr="001A0D1C" w:rsidRDefault="001A0D1C" w:rsidP="001A0D1C">
            <w:pPr>
              <w:jc w:val="both"/>
              <w:rPr>
                <w:sz w:val="18"/>
                <w:szCs w:val="18"/>
              </w:rPr>
            </w:pPr>
            <w:r w:rsidRPr="001A0D1C">
              <w:rPr>
                <w:sz w:val="18"/>
                <w:szCs w:val="18"/>
              </w:rPr>
              <w:t>01</w:t>
            </w:r>
          </w:p>
        </w:tc>
        <w:tc>
          <w:tcPr>
            <w:tcW w:w="993" w:type="dxa"/>
            <w:tcBorders>
              <w:top w:val="nil"/>
              <w:left w:val="nil"/>
              <w:bottom w:val="nil"/>
              <w:right w:val="single" w:sz="4" w:space="0" w:color="auto"/>
            </w:tcBorders>
            <w:vAlign w:val="center"/>
          </w:tcPr>
          <w:p w:rsidR="001A0D1C" w:rsidRPr="001A0D1C" w:rsidRDefault="001A0D1C" w:rsidP="001A0D1C">
            <w:pPr>
              <w:jc w:val="both"/>
              <w:rPr>
                <w:sz w:val="18"/>
                <w:szCs w:val="18"/>
              </w:rPr>
            </w:pPr>
            <w:r w:rsidRPr="001A0D1C">
              <w:rPr>
                <w:sz w:val="18"/>
                <w:szCs w:val="18"/>
              </w:rPr>
              <w:t>85 1 01 00000</w:t>
            </w:r>
          </w:p>
        </w:tc>
        <w:tc>
          <w:tcPr>
            <w:tcW w:w="850" w:type="dxa"/>
            <w:tcBorders>
              <w:top w:val="nil"/>
              <w:left w:val="nil"/>
              <w:bottom w:val="nil"/>
              <w:right w:val="single" w:sz="4" w:space="0" w:color="auto"/>
            </w:tcBorders>
            <w:vAlign w:val="center"/>
          </w:tcPr>
          <w:p w:rsidR="001A0D1C" w:rsidRPr="001A0D1C" w:rsidRDefault="001A0D1C" w:rsidP="001A0D1C">
            <w:pPr>
              <w:jc w:val="both"/>
              <w:rPr>
                <w:sz w:val="18"/>
                <w:szCs w:val="18"/>
              </w:rPr>
            </w:pPr>
          </w:p>
        </w:tc>
        <w:tc>
          <w:tcPr>
            <w:tcW w:w="1276" w:type="dxa"/>
            <w:tcBorders>
              <w:top w:val="nil"/>
              <w:left w:val="nil"/>
              <w:bottom w:val="nil"/>
              <w:right w:val="single" w:sz="4" w:space="0" w:color="auto"/>
            </w:tcBorders>
            <w:vAlign w:val="center"/>
          </w:tcPr>
          <w:p w:rsidR="001A0D1C" w:rsidRPr="001A0D1C" w:rsidRDefault="001A0D1C" w:rsidP="001A0D1C">
            <w:pPr>
              <w:jc w:val="both"/>
              <w:rPr>
                <w:sz w:val="18"/>
                <w:szCs w:val="18"/>
              </w:rPr>
            </w:pPr>
            <w:r w:rsidRPr="001A0D1C">
              <w:rPr>
                <w:sz w:val="18"/>
                <w:szCs w:val="18"/>
              </w:rPr>
              <w:t>1,0</w:t>
            </w:r>
          </w:p>
        </w:tc>
        <w:tc>
          <w:tcPr>
            <w:tcW w:w="1134" w:type="dxa"/>
            <w:gridSpan w:val="2"/>
            <w:tcBorders>
              <w:top w:val="nil"/>
              <w:left w:val="single" w:sz="4" w:space="0" w:color="000000"/>
              <w:bottom w:val="nil"/>
              <w:right w:val="single" w:sz="4" w:space="0" w:color="000000"/>
            </w:tcBorders>
            <w:vAlign w:val="center"/>
          </w:tcPr>
          <w:p w:rsidR="001A0D1C" w:rsidRPr="001A0D1C" w:rsidRDefault="001A0D1C" w:rsidP="001A0D1C">
            <w:pPr>
              <w:jc w:val="both"/>
              <w:rPr>
                <w:sz w:val="18"/>
                <w:szCs w:val="18"/>
              </w:rPr>
            </w:pPr>
            <w:r w:rsidRPr="001A0D1C">
              <w:rPr>
                <w:sz w:val="18"/>
                <w:szCs w:val="18"/>
              </w:rPr>
              <w:t>1,0</w:t>
            </w:r>
          </w:p>
        </w:tc>
        <w:tc>
          <w:tcPr>
            <w:tcW w:w="1417" w:type="dxa"/>
            <w:gridSpan w:val="2"/>
            <w:tcBorders>
              <w:top w:val="nil"/>
              <w:left w:val="nil"/>
              <w:bottom w:val="nil"/>
              <w:right w:val="single" w:sz="4" w:space="0" w:color="auto"/>
            </w:tcBorders>
            <w:vAlign w:val="center"/>
          </w:tcPr>
          <w:p w:rsidR="001A0D1C" w:rsidRPr="001A0D1C" w:rsidRDefault="001A0D1C" w:rsidP="001A0D1C">
            <w:pPr>
              <w:jc w:val="both"/>
              <w:rPr>
                <w:sz w:val="18"/>
                <w:szCs w:val="18"/>
              </w:rPr>
            </w:pPr>
            <w:r w:rsidRPr="001A0D1C">
              <w:rPr>
                <w:sz w:val="18"/>
                <w:szCs w:val="18"/>
              </w:rPr>
              <w:t>1,0</w:t>
            </w:r>
          </w:p>
        </w:tc>
        <w:tc>
          <w:tcPr>
            <w:tcW w:w="356" w:type="dxa"/>
            <w:tcBorders>
              <w:top w:val="nil"/>
              <w:left w:val="nil"/>
              <w:bottom w:val="nil"/>
              <w:right w:val="nil"/>
            </w:tcBorders>
          </w:tcPr>
          <w:p w:rsidR="001A0D1C" w:rsidRPr="001A0D1C" w:rsidRDefault="001A0D1C" w:rsidP="001A0D1C">
            <w:pPr>
              <w:jc w:val="both"/>
              <w:rPr>
                <w:sz w:val="18"/>
                <w:szCs w:val="18"/>
              </w:rPr>
            </w:pPr>
          </w:p>
        </w:tc>
      </w:tr>
      <w:tr w:rsidR="001A0D1C" w:rsidRPr="001A0D1C" w:rsidTr="001A0D1C">
        <w:tblPrEx>
          <w:tblCellSpacing w:w="-5" w:type="nil"/>
        </w:tblPrEx>
        <w:trPr>
          <w:trHeight w:val="81"/>
          <w:tblCellSpacing w:w="-5" w:type="nil"/>
        </w:trPr>
        <w:tc>
          <w:tcPr>
            <w:tcW w:w="3475" w:type="dxa"/>
            <w:gridSpan w:val="2"/>
            <w:tcBorders>
              <w:top w:val="nil"/>
              <w:left w:val="single" w:sz="4" w:space="0" w:color="000000"/>
              <w:bottom w:val="single" w:sz="4" w:space="0" w:color="000000"/>
              <w:right w:val="single" w:sz="4" w:space="0" w:color="000000"/>
            </w:tcBorders>
            <w:vAlign w:val="center"/>
          </w:tcPr>
          <w:p w:rsidR="001A0D1C" w:rsidRPr="001A0D1C" w:rsidRDefault="001A0D1C" w:rsidP="001A0D1C">
            <w:pPr>
              <w:jc w:val="both"/>
              <w:rPr>
                <w:color w:val="000000"/>
                <w:sz w:val="18"/>
                <w:szCs w:val="18"/>
              </w:rPr>
            </w:pPr>
          </w:p>
        </w:tc>
        <w:tc>
          <w:tcPr>
            <w:tcW w:w="567"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p>
        </w:tc>
        <w:tc>
          <w:tcPr>
            <w:tcW w:w="708"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p>
        </w:tc>
        <w:tc>
          <w:tcPr>
            <w:tcW w:w="993"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p>
        </w:tc>
        <w:tc>
          <w:tcPr>
            <w:tcW w:w="850"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p>
        </w:tc>
        <w:tc>
          <w:tcPr>
            <w:tcW w:w="1276"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p>
        </w:tc>
        <w:tc>
          <w:tcPr>
            <w:tcW w:w="1134" w:type="dxa"/>
            <w:gridSpan w:val="2"/>
            <w:tcBorders>
              <w:top w:val="nil"/>
              <w:left w:val="single" w:sz="4" w:space="0" w:color="000000"/>
              <w:bottom w:val="single" w:sz="4" w:space="0" w:color="000000"/>
              <w:right w:val="single" w:sz="4" w:space="0" w:color="000000"/>
            </w:tcBorders>
            <w:vAlign w:val="center"/>
          </w:tcPr>
          <w:p w:rsidR="001A0D1C" w:rsidRPr="001A0D1C" w:rsidRDefault="001A0D1C" w:rsidP="001A0D1C">
            <w:pPr>
              <w:jc w:val="both"/>
              <w:rPr>
                <w:sz w:val="18"/>
                <w:szCs w:val="18"/>
              </w:rPr>
            </w:pPr>
          </w:p>
        </w:tc>
        <w:tc>
          <w:tcPr>
            <w:tcW w:w="1417"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p>
        </w:tc>
        <w:tc>
          <w:tcPr>
            <w:tcW w:w="356" w:type="dxa"/>
            <w:tcBorders>
              <w:top w:val="nil"/>
              <w:left w:val="nil"/>
              <w:bottom w:val="nil"/>
              <w:right w:val="nil"/>
            </w:tcBorders>
          </w:tcPr>
          <w:p w:rsidR="001A0D1C" w:rsidRPr="001A0D1C" w:rsidRDefault="001A0D1C" w:rsidP="001A0D1C">
            <w:pPr>
              <w:jc w:val="both"/>
              <w:rPr>
                <w:sz w:val="18"/>
                <w:szCs w:val="18"/>
              </w:rPr>
            </w:pPr>
          </w:p>
        </w:tc>
      </w:tr>
      <w:tr w:rsidR="001A0D1C" w:rsidRPr="001A0D1C" w:rsidTr="001A0D1C">
        <w:tblPrEx>
          <w:tblCellSpacing w:w="-5" w:type="nil"/>
        </w:tblPrEx>
        <w:trPr>
          <w:trHeight w:val="1302"/>
          <w:tblCellSpacing w:w="-5" w:type="nil"/>
        </w:trPr>
        <w:tc>
          <w:tcPr>
            <w:tcW w:w="3475" w:type="dxa"/>
            <w:gridSpan w:val="2"/>
            <w:tcBorders>
              <w:top w:val="nil"/>
              <w:left w:val="single" w:sz="4" w:space="0" w:color="000000"/>
              <w:bottom w:val="nil"/>
              <w:right w:val="single" w:sz="4" w:space="0" w:color="000000"/>
            </w:tcBorders>
            <w:vAlign w:val="center"/>
          </w:tcPr>
          <w:p w:rsidR="001A0D1C" w:rsidRPr="001A0D1C" w:rsidRDefault="001A0D1C" w:rsidP="001A0D1C">
            <w:pPr>
              <w:jc w:val="both"/>
              <w:rPr>
                <w:color w:val="000000"/>
                <w:sz w:val="18"/>
                <w:szCs w:val="18"/>
              </w:rPr>
            </w:pPr>
            <w:r w:rsidRPr="001A0D1C">
              <w:rPr>
                <w:color w:val="000000"/>
                <w:sz w:val="18"/>
                <w:szCs w:val="18"/>
              </w:rPr>
              <w:t>Расходы на процентные платежи по муниципальному долгу (Обслуживание государственного долга)</w:t>
            </w:r>
          </w:p>
        </w:tc>
        <w:tc>
          <w:tcPr>
            <w:tcW w:w="567" w:type="dxa"/>
            <w:gridSpan w:val="2"/>
            <w:tcBorders>
              <w:top w:val="nil"/>
              <w:left w:val="nil"/>
              <w:bottom w:val="nil"/>
              <w:right w:val="single" w:sz="4" w:space="0" w:color="auto"/>
            </w:tcBorders>
            <w:vAlign w:val="center"/>
          </w:tcPr>
          <w:p w:rsidR="001A0D1C" w:rsidRPr="001A0D1C" w:rsidRDefault="001A0D1C" w:rsidP="001A0D1C">
            <w:pPr>
              <w:jc w:val="both"/>
              <w:rPr>
                <w:sz w:val="18"/>
                <w:szCs w:val="18"/>
              </w:rPr>
            </w:pPr>
            <w:r w:rsidRPr="001A0D1C">
              <w:rPr>
                <w:sz w:val="18"/>
                <w:szCs w:val="18"/>
              </w:rPr>
              <w:t>13</w:t>
            </w:r>
          </w:p>
        </w:tc>
        <w:tc>
          <w:tcPr>
            <w:tcW w:w="708" w:type="dxa"/>
            <w:gridSpan w:val="2"/>
            <w:tcBorders>
              <w:top w:val="nil"/>
              <w:left w:val="nil"/>
              <w:bottom w:val="nil"/>
              <w:right w:val="single" w:sz="4" w:space="0" w:color="auto"/>
            </w:tcBorders>
            <w:vAlign w:val="center"/>
          </w:tcPr>
          <w:p w:rsidR="001A0D1C" w:rsidRPr="001A0D1C" w:rsidRDefault="001A0D1C" w:rsidP="001A0D1C">
            <w:pPr>
              <w:jc w:val="both"/>
              <w:rPr>
                <w:sz w:val="18"/>
                <w:szCs w:val="18"/>
              </w:rPr>
            </w:pPr>
            <w:r w:rsidRPr="001A0D1C">
              <w:rPr>
                <w:sz w:val="18"/>
                <w:szCs w:val="18"/>
              </w:rPr>
              <w:t>01</w:t>
            </w:r>
          </w:p>
        </w:tc>
        <w:tc>
          <w:tcPr>
            <w:tcW w:w="993" w:type="dxa"/>
            <w:tcBorders>
              <w:top w:val="nil"/>
              <w:left w:val="nil"/>
              <w:bottom w:val="nil"/>
              <w:right w:val="single" w:sz="4" w:space="0" w:color="auto"/>
            </w:tcBorders>
            <w:vAlign w:val="center"/>
          </w:tcPr>
          <w:p w:rsidR="001A0D1C" w:rsidRPr="001A0D1C" w:rsidRDefault="001A0D1C" w:rsidP="001A0D1C">
            <w:pPr>
              <w:jc w:val="both"/>
              <w:rPr>
                <w:sz w:val="18"/>
                <w:szCs w:val="18"/>
              </w:rPr>
            </w:pPr>
            <w:r w:rsidRPr="001A0D1C">
              <w:rPr>
                <w:sz w:val="18"/>
                <w:szCs w:val="18"/>
              </w:rPr>
              <w:t>85 1 01 27880</w:t>
            </w:r>
          </w:p>
        </w:tc>
        <w:tc>
          <w:tcPr>
            <w:tcW w:w="850" w:type="dxa"/>
            <w:tcBorders>
              <w:top w:val="nil"/>
              <w:left w:val="nil"/>
              <w:bottom w:val="nil"/>
              <w:right w:val="single" w:sz="4" w:space="0" w:color="auto"/>
            </w:tcBorders>
            <w:vAlign w:val="center"/>
          </w:tcPr>
          <w:p w:rsidR="001A0D1C" w:rsidRPr="001A0D1C" w:rsidRDefault="001A0D1C" w:rsidP="001A0D1C">
            <w:pPr>
              <w:jc w:val="both"/>
              <w:rPr>
                <w:sz w:val="18"/>
                <w:szCs w:val="18"/>
              </w:rPr>
            </w:pPr>
            <w:r w:rsidRPr="001A0D1C">
              <w:rPr>
                <w:sz w:val="18"/>
                <w:szCs w:val="18"/>
              </w:rPr>
              <w:t>700</w:t>
            </w:r>
          </w:p>
        </w:tc>
        <w:tc>
          <w:tcPr>
            <w:tcW w:w="1276" w:type="dxa"/>
            <w:tcBorders>
              <w:top w:val="nil"/>
              <w:left w:val="nil"/>
              <w:bottom w:val="nil"/>
              <w:right w:val="single" w:sz="4" w:space="0" w:color="auto"/>
            </w:tcBorders>
            <w:vAlign w:val="center"/>
          </w:tcPr>
          <w:p w:rsidR="001A0D1C" w:rsidRPr="001A0D1C" w:rsidRDefault="001A0D1C" w:rsidP="001A0D1C">
            <w:pPr>
              <w:jc w:val="both"/>
              <w:rPr>
                <w:sz w:val="18"/>
                <w:szCs w:val="18"/>
              </w:rPr>
            </w:pPr>
            <w:r w:rsidRPr="001A0D1C">
              <w:rPr>
                <w:sz w:val="18"/>
                <w:szCs w:val="18"/>
              </w:rPr>
              <w:t>1,0</w:t>
            </w:r>
          </w:p>
        </w:tc>
        <w:tc>
          <w:tcPr>
            <w:tcW w:w="1134" w:type="dxa"/>
            <w:gridSpan w:val="2"/>
            <w:tcBorders>
              <w:top w:val="nil"/>
              <w:left w:val="single" w:sz="4" w:space="0" w:color="000000"/>
              <w:bottom w:val="nil"/>
              <w:right w:val="single" w:sz="4" w:space="0" w:color="000000"/>
            </w:tcBorders>
            <w:vAlign w:val="center"/>
          </w:tcPr>
          <w:p w:rsidR="001A0D1C" w:rsidRPr="001A0D1C" w:rsidRDefault="001A0D1C" w:rsidP="001A0D1C">
            <w:pPr>
              <w:jc w:val="both"/>
              <w:rPr>
                <w:sz w:val="18"/>
                <w:szCs w:val="18"/>
              </w:rPr>
            </w:pPr>
            <w:r w:rsidRPr="001A0D1C">
              <w:rPr>
                <w:sz w:val="18"/>
                <w:szCs w:val="18"/>
              </w:rPr>
              <w:t>1,0</w:t>
            </w:r>
          </w:p>
        </w:tc>
        <w:tc>
          <w:tcPr>
            <w:tcW w:w="1417" w:type="dxa"/>
            <w:gridSpan w:val="2"/>
            <w:tcBorders>
              <w:top w:val="nil"/>
              <w:left w:val="nil"/>
              <w:bottom w:val="nil"/>
              <w:right w:val="single" w:sz="4" w:space="0" w:color="auto"/>
            </w:tcBorders>
            <w:vAlign w:val="center"/>
          </w:tcPr>
          <w:p w:rsidR="001A0D1C" w:rsidRPr="001A0D1C" w:rsidRDefault="001A0D1C" w:rsidP="001A0D1C">
            <w:pPr>
              <w:jc w:val="both"/>
              <w:rPr>
                <w:sz w:val="18"/>
                <w:szCs w:val="18"/>
              </w:rPr>
            </w:pPr>
            <w:r w:rsidRPr="001A0D1C">
              <w:rPr>
                <w:sz w:val="18"/>
                <w:szCs w:val="18"/>
              </w:rPr>
              <w:t>1,0</w:t>
            </w:r>
          </w:p>
        </w:tc>
        <w:tc>
          <w:tcPr>
            <w:tcW w:w="356" w:type="dxa"/>
            <w:tcBorders>
              <w:top w:val="nil"/>
              <w:left w:val="nil"/>
              <w:bottom w:val="nil"/>
              <w:right w:val="nil"/>
            </w:tcBorders>
          </w:tcPr>
          <w:p w:rsidR="001A0D1C" w:rsidRPr="001A0D1C" w:rsidRDefault="001A0D1C" w:rsidP="001A0D1C">
            <w:pPr>
              <w:jc w:val="both"/>
              <w:rPr>
                <w:sz w:val="18"/>
                <w:szCs w:val="18"/>
              </w:rPr>
            </w:pPr>
          </w:p>
        </w:tc>
      </w:tr>
      <w:tr w:rsidR="001A0D1C" w:rsidRPr="001A0D1C" w:rsidTr="001A0D1C">
        <w:tblPrEx>
          <w:tblCellSpacing w:w="-5" w:type="nil"/>
        </w:tblPrEx>
        <w:trPr>
          <w:gridAfter w:val="1"/>
          <w:wAfter w:w="356" w:type="dxa"/>
          <w:trHeight w:val="81"/>
          <w:tblCellSpacing w:w="-5" w:type="nil"/>
        </w:trPr>
        <w:tc>
          <w:tcPr>
            <w:tcW w:w="3475" w:type="dxa"/>
            <w:gridSpan w:val="2"/>
            <w:tcBorders>
              <w:top w:val="nil"/>
              <w:left w:val="single" w:sz="4" w:space="0" w:color="000000"/>
              <w:bottom w:val="single" w:sz="4" w:space="0" w:color="auto"/>
              <w:right w:val="single" w:sz="4" w:space="0" w:color="000000"/>
            </w:tcBorders>
            <w:vAlign w:val="center"/>
          </w:tcPr>
          <w:p w:rsidR="001A0D1C" w:rsidRPr="001A0D1C" w:rsidRDefault="001A0D1C" w:rsidP="001A0D1C">
            <w:pPr>
              <w:jc w:val="both"/>
              <w:rPr>
                <w:color w:val="000000"/>
                <w:sz w:val="18"/>
                <w:szCs w:val="18"/>
              </w:rPr>
            </w:pPr>
          </w:p>
        </w:tc>
        <w:tc>
          <w:tcPr>
            <w:tcW w:w="567"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p>
        </w:tc>
        <w:tc>
          <w:tcPr>
            <w:tcW w:w="708"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p>
        </w:tc>
        <w:tc>
          <w:tcPr>
            <w:tcW w:w="993"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p>
        </w:tc>
        <w:tc>
          <w:tcPr>
            <w:tcW w:w="850"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p>
        </w:tc>
        <w:tc>
          <w:tcPr>
            <w:tcW w:w="1276"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p>
        </w:tc>
        <w:tc>
          <w:tcPr>
            <w:tcW w:w="1134" w:type="dxa"/>
            <w:gridSpan w:val="2"/>
            <w:tcBorders>
              <w:top w:val="nil"/>
              <w:left w:val="single" w:sz="4" w:space="0" w:color="000000"/>
              <w:bottom w:val="single" w:sz="4" w:space="0" w:color="auto"/>
              <w:right w:val="single" w:sz="4" w:space="0" w:color="000000"/>
            </w:tcBorders>
            <w:vAlign w:val="center"/>
          </w:tcPr>
          <w:p w:rsidR="001A0D1C" w:rsidRPr="001A0D1C" w:rsidRDefault="001A0D1C" w:rsidP="001A0D1C">
            <w:pPr>
              <w:jc w:val="both"/>
              <w:rPr>
                <w:sz w:val="18"/>
                <w:szCs w:val="18"/>
              </w:rPr>
            </w:pPr>
          </w:p>
        </w:tc>
        <w:tc>
          <w:tcPr>
            <w:tcW w:w="1417"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p>
        </w:tc>
      </w:tr>
      <w:tr w:rsidR="001A0D1C" w:rsidRPr="001A0D1C" w:rsidTr="001A0D1C">
        <w:tblPrEx>
          <w:tblCellSpacing w:w="-5" w:type="nil"/>
        </w:tblPrEx>
        <w:trPr>
          <w:gridAfter w:val="1"/>
          <w:wAfter w:w="356" w:type="dxa"/>
          <w:trHeight w:val="1057"/>
          <w:tblCellSpacing w:w="-5" w:type="nil"/>
        </w:trPr>
        <w:tc>
          <w:tcPr>
            <w:tcW w:w="3475" w:type="dxa"/>
            <w:gridSpan w:val="2"/>
            <w:tcBorders>
              <w:top w:val="single" w:sz="4" w:space="0" w:color="auto"/>
              <w:left w:val="single" w:sz="4" w:space="0" w:color="000000"/>
              <w:bottom w:val="single" w:sz="4" w:space="0" w:color="auto"/>
              <w:right w:val="single" w:sz="4" w:space="0" w:color="000000"/>
            </w:tcBorders>
            <w:vAlign w:val="center"/>
          </w:tcPr>
          <w:p w:rsidR="001A0D1C" w:rsidRPr="001A0D1C" w:rsidRDefault="001A0D1C" w:rsidP="001A0D1C">
            <w:pPr>
              <w:jc w:val="both"/>
              <w:rPr>
                <w:color w:val="000000"/>
                <w:sz w:val="18"/>
                <w:szCs w:val="18"/>
              </w:rPr>
            </w:pPr>
            <w:r w:rsidRPr="001A0D1C">
              <w:rPr>
                <w:b/>
                <w:color w:val="000000"/>
                <w:sz w:val="18"/>
                <w:szCs w:val="18"/>
              </w:rPr>
              <w:t>МЕЖБЮДЖЕТНЫЕ ТРАНСФЕРТЫ ОБЩЕГО ХАРАКТЕРА БЮДЖЕТАМ БЮДЖЕТНОЙ СИСТЕМЫ  РФ</w:t>
            </w:r>
          </w:p>
        </w:tc>
        <w:tc>
          <w:tcPr>
            <w:tcW w:w="567" w:type="dxa"/>
            <w:gridSpan w:val="2"/>
            <w:tcBorders>
              <w:top w:val="single" w:sz="4" w:space="0" w:color="auto"/>
              <w:left w:val="nil"/>
              <w:bottom w:val="single" w:sz="4" w:space="0" w:color="auto"/>
              <w:right w:val="single" w:sz="4" w:space="0" w:color="auto"/>
            </w:tcBorders>
            <w:vAlign w:val="center"/>
          </w:tcPr>
          <w:p w:rsidR="001A0D1C" w:rsidRPr="001A0D1C" w:rsidRDefault="001A0D1C" w:rsidP="001A0D1C">
            <w:pPr>
              <w:jc w:val="both"/>
              <w:rPr>
                <w:b/>
                <w:sz w:val="18"/>
                <w:szCs w:val="18"/>
              </w:rPr>
            </w:pPr>
            <w:r w:rsidRPr="001A0D1C">
              <w:rPr>
                <w:b/>
                <w:sz w:val="18"/>
                <w:szCs w:val="18"/>
              </w:rPr>
              <w:t>14</w:t>
            </w:r>
          </w:p>
        </w:tc>
        <w:tc>
          <w:tcPr>
            <w:tcW w:w="708" w:type="dxa"/>
            <w:gridSpan w:val="2"/>
            <w:tcBorders>
              <w:top w:val="single" w:sz="4" w:space="0" w:color="auto"/>
              <w:left w:val="nil"/>
              <w:bottom w:val="single" w:sz="4" w:space="0" w:color="auto"/>
              <w:right w:val="single" w:sz="4" w:space="0" w:color="auto"/>
            </w:tcBorders>
            <w:vAlign w:val="center"/>
          </w:tcPr>
          <w:p w:rsidR="001A0D1C" w:rsidRPr="001A0D1C" w:rsidRDefault="001A0D1C" w:rsidP="001A0D1C">
            <w:pPr>
              <w:jc w:val="both"/>
              <w:rPr>
                <w:b/>
                <w:sz w:val="18"/>
                <w:szCs w:val="18"/>
              </w:rPr>
            </w:pPr>
            <w:r w:rsidRPr="001A0D1C">
              <w:rPr>
                <w:b/>
                <w:sz w:val="18"/>
                <w:szCs w:val="18"/>
              </w:rPr>
              <w:t>01</w:t>
            </w:r>
          </w:p>
        </w:tc>
        <w:tc>
          <w:tcPr>
            <w:tcW w:w="993" w:type="dxa"/>
            <w:tcBorders>
              <w:top w:val="single" w:sz="4" w:space="0" w:color="auto"/>
              <w:left w:val="nil"/>
              <w:bottom w:val="single" w:sz="4" w:space="0" w:color="auto"/>
              <w:right w:val="single" w:sz="4" w:space="0" w:color="auto"/>
            </w:tcBorders>
            <w:vAlign w:val="center"/>
          </w:tcPr>
          <w:p w:rsidR="001A0D1C" w:rsidRPr="001A0D1C" w:rsidRDefault="001A0D1C" w:rsidP="001A0D1C">
            <w:pPr>
              <w:jc w:val="both"/>
              <w:rPr>
                <w:b/>
                <w:sz w:val="18"/>
                <w:szCs w:val="18"/>
              </w:rPr>
            </w:pPr>
          </w:p>
        </w:tc>
        <w:tc>
          <w:tcPr>
            <w:tcW w:w="850" w:type="dxa"/>
            <w:tcBorders>
              <w:top w:val="single" w:sz="4" w:space="0" w:color="auto"/>
              <w:left w:val="nil"/>
              <w:bottom w:val="single" w:sz="4" w:space="0" w:color="auto"/>
              <w:right w:val="single" w:sz="4" w:space="0" w:color="auto"/>
            </w:tcBorders>
            <w:vAlign w:val="center"/>
          </w:tcPr>
          <w:p w:rsidR="001A0D1C" w:rsidRPr="001A0D1C" w:rsidRDefault="001A0D1C" w:rsidP="001A0D1C">
            <w:pPr>
              <w:jc w:val="both"/>
              <w:rPr>
                <w:b/>
                <w:sz w:val="18"/>
                <w:szCs w:val="18"/>
              </w:rPr>
            </w:pPr>
          </w:p>
        </w:tc>
        <w:tc>
          <w:tcPr>
            <w:tcW w:w="1276" w:type="dxa"/>
            <w:tcBorders>
              <w:top w:val="single" w:sz="4" w:space="0" w:color="auto"/>
              <w:left w:val="nil"/>
              <w:bottom w:val="single" w:sz="4" w:space="0" w:color="auto"/>
              <w:right w:val="single" w:sz="4" w:space="0" w:color="auto"/>
            </w:tcBorders>
            <w:vAlign w:val="center"/>
          </w:tcPr>
          <w:p w:rsidR="001A0D1C" w:rsidRPr="001A0D1C" w:rsidRDefault="001A0D1C" w:rsidP="001A0D1C">
            <w:pPr>
              <w:jc w:val="both"/>
              <w:rPr>
                <w:b/>
                <w:sz w:val="18"/>
                <w:szCs w:val="18"/>
              </w:rPr>
            </w:pPr>
            <w:r w:rsidRPr="001A0D1C">
              <w:rPr>
                <w:b/>
                <w:sz w:val="18"/>
                <w:szCs w:val="18"/>
              </w:rPr>
              <w:t>36,2</w:t>
            </w:r>
          </w:p>
        </w:tc>
        <w:tc>
          <w:tcPr>
            <w:tcW w:w="1134" w:type="dxa"/>
            <w:gridSpan w:val="2"/>
            <w:tcBorders>
              <w:top w:val="single" w:sz="4" w:space="0" w:color="auto"/>
              <w:left w:val="single" w:sz="4" w:space="0" w:color="000000"/>
              <w:bottom w:val="single" w:sz="4" w:space="0" w:color="auto"/>
              <w:right w:val="single" w:sz="4" w:space="0" w:color="000000"/>
            </w:tcBorders>
            <w:vAlign w:val="center"/>
          </w:tcPr>
          <w:p w:rsidR="001A0D1C" w:rsidRPr="001A0D1C" w:rsidRDefault="001A0D1C" w:rsidP="001A0D1C">
            <w:pPr>
              <w:jc w:val="both"/>
              <w:rPr>
                <w:b/>
                <w:sz w:val="18"/>
                <w:szCs w:val="18"/>
              </w:rPr>
            </w:pPr>
            <w:r w:rsidRPr="001A0D1C">
              <w:rPr>
                <w:b/>
                <w:sz w:val="18"/>
                <w:szCs w:val="18"/>
              </w:rPr>
              <w:t>36,2</w:t>
            </w:r>
          </w:p>
        </w:tc>
        <w:tc>
          <w:tcPr>
            <w:tcW w:w="1417" w:type="dxa"/>
            <w:gridSpan w:val="2"/>
            <w:tcBorders>
              <w:top w:val="single" w:sz="4" w:space="0" w:color="auto"/>
              <w:left w:val="nil"/>
              <w:bottom w:val="single" w:sz="4" w:space="0" w:color="auto"/>
              <w:right w:val="single" w:sz="4" w:space="0" w:color="auto"/>
            </w:tcBorders>
            <w:vAlign w:val="center"/>
          </w:tcPr>
          <w:p w:rsidR="001A0D1C" w:rsidRPr="001A0D1C" w:rsidRDefault="001A0D1C" w:rsidP="001A0D1C">
            <w:pPr>
              <w:jc w:val="both"/>
              <w:rPr>
                <w:b/>
                <w:sz w:val="18"/>
                <w:szCs w:val="18"/>
              </w:rPr>
            </w:pPr>
            <w:r w:rsidRPr="001A0D1C">
              <w:rPr>
                <w:b/>
                <w:sz w:val="18"/>
                <w:szCs w:val="18"/>
              </w:rPr>
              <w:t>36,2</w:t>
            </w:r>
          </w:p>
        </w:tc>
      </w:tr>
      <w:tr w:rsidR="001A0D1C" w:rsidRPr="001A0D1C" w:rsidTr="001A0D1C">
        <w:tblPrEx>
          <w:tblCellSpacing w:w="-5" w:type="nil"/>
        </w:tblPrEx>
        <w:trPr>
          <w:gridAfter w:val="1"/>
          <w:wAfter w:w="356" w:type="dxa"/>
          <w:trHeight w:val="1302"/>
          <w:tblCellSpacing w:w="-5" w:type="nil"/>
        </w:trPr>
        <w:tc>
          <w:tcPr>
            <w:tcW w:w="3475" w:type="dxa"/>
            <w:gridSpan w:val="2"/>
            <w:tcBorders>
              <w:top w:val="single" w:sz="4" w:space="0" w:color="auto"/>
              <w:left w:val="single" w:sz="4" w:space="0" w:color="000000"/>
              <w:bottom w:val="nil"/>
              <w:right w:val="single" w:sz="4" w:space="0" w:color="000000"/>
            </w:tcBorders>
            <w:vAlign w:val="center"/>
          </w:tcPr>
          <w:p w:rsidR="001A0D1C" w:rsidRPr="001A0D1C" w:rsidRDefault="001A0D1C" w:rsidP="001A0D1C">
            <w:pPr>
              <w:jc w:val="both"/>
              <w:rPr>
                <w:color w:val="000000"/>
                <w:sz w:val="18"/>
                <w:szCs w:val="18"/>
              </w:rPr>
            </w:pPr>
            <w:r w:rsidRPr="001A0D1C">
              <w:rPr>
                <w:b/>
                <w:color w:val="000000"/>
                <w:sz w:val="18"/>
                <w:szCs w:val="18"/>
              </w:rPr>
              <w:t>Прочие межбюджетные трансферты общего характера</w:t>
            </w:r>
          </w:p>
        </w:tc>
        <w:tc>
          <w:tcPr>
            <w:tcW w:w="567" w:type="dxa"/>
            <w:gridSpan w:val="2"/>
            <w:tcBorders>
              <w:top w:val="single" w:sz="4" w:space="0" w:color="auto"/>
              <w:left w:val="nil"/>
              <w:bottom w:val="nil"/>
              <w:right w:val="single" w:sz="4" w:space="0" w:color="auto"/>
            </w:tcBorders>
            <w:vAlign w:val="center"/>
          </w:tcPr>
          <w:p w:rsidR="001A0D1C" w:rsidRPr="001A0D1C" w:rsidRDefault="001A0D1C" w:rsidP="001A0D1C">
            <w:pPr>
              <w:jc w:val="both"/>
              <w:rPr>
                <w:sz w:val="18"/>
                <w:szCs w:val="18"/>
              </w:rPr>
            </w:pPr>
            <w:r w:rsidRPr="001A0D1C">
              <w:rPr>
                <w:sz w:val="18"/>
                <w:szCs w:val="18"/>
              </w:rPr>
              <w:t>14</w:t>
            </w:r>
          </w:p>
        </w:tc>
        <w:tc>
          <w:tcPr>
            <w:tcW w:w="708" w:type="dxa"/>
            <w:gridSpan w:val="2"/>
            <w:tcBorders>
              <w:top w:val="single" w:sz="4" w:space="0" w:color="auto"/>
              <w:left w:val="nil"/>
              <w:bottom w:val="nil"/>
              <w:right w:val="single" w:sz="4" w:space="0" w:color="auto"/>
            </w:tcBorders>
            <w:vAlign w:val="center"/>
          </w:tcPr>
          <w:p w:rsidR="001A0D1C" w:rsidRPr="001A0D1C" w:rsidRDefault="001A0D1C" w:rsidP="001A0D1C">
            <w:pPr>
              <w:jc w:val="both"/>
              <w:rPr>
                <w:sz w:val="18"/>
                <w:szCs w:val="18"/>
              </w:rPr>
            </w:pPr>
            <w:r w:rsidRPr="001A0D1C">
              <w:rPr>
                <w:sz w:val="18"/>
                <w:szCs w:val="18"/>
              </w:rPr>
              <w:t>01</w:t>
            </w:r>
          </w:p>
        </w:tc>
        <w:tc>
          <w:tcPr>
            <w:tcW w:w="993" w:type="dxa"/>
            <w:tcBorders>
              <w:top w:val="single" w:sz="4" w:space="0" w:color="auto"/>
              <w:left w:val="nil"/>
              <w:bottom w:val="nil"/>
              <w:right w:val="single" w:sz="4" w:space="0" w:color="auto"/>
            </w:tcBorders>
            <w:vAlign w:val="center"/>
          </w:tcPr>
          <w:p w:rsidR="001A0D1C" w:rsidRPr="001A0D1C" w:rsidRDefault="001A0D1C" w:rsidP="001A0D1C">
            <w:pPr>
              <w:jc w:val="both"/>
              <w:rPr>
                <w:sz w:val="18"/>
                <w:szCs w:val="18"/>
              </w:rPr>
            </w:pPr>
          </w:p>
        </w:tc>
        <w:tc>
          <w:tcPr>
            <w:tcW w:w="850" w:type="dxa"/>
            <w:tcBorders>
              <w:top w:val="single" w:sz="4" w:space="0" w:color="auto"/>
              <w:left w:val="nil"/>
              <w:bottom w:val="nil"/>
              <w:right w:val="single" w:sz="4" w:space="0" w:color="auto"/>
            </w:tcBorders>
            <w:vAlign w:val="center"/>
          </w:tcPr>
          <w:p w:rsidR="001A0D1C" w:rsidRPr="001A0D1C" w:rsidRDefault="001A0D1C" w:rsidP="001A0D1C">
            <w:pPr>
              <w:jc w:val="both"/>
              <w:rPr>
                <w:sz w:val="18"/>
                <w:szCs w:val="18"/>
              </w:rPr>
            </w:pPr>
          </w:p>
        </w:tc>
        <w:tc>
          <w:tcPr>
            <w:tcW w:w="1276" w:type="dxa"/>
            <w:tcBorders>
              <w:top w:val="single" w:sz="4" w:space="0" w:color="auto"/>
              <w:left w:val="nil"/>
              <w:bottom w:val="nil"/>
              <w:right w:val="single" w:sz="4" w:space="0" w:color="auto"/>
            </w:tcBorders>
            <w:vAlign w:val="center"/>
          </w:tcPr>
          <w:p w:rsidR="001A0D1C" w:rsidRPr="001A0D1C" w:rsidRDefault="001A0D1C" w:rsidP="001A0D1C">
            <w:pPr>
              <w:jc w:val="both"/>
              <w:rPr>
                <w:sz w:val="18"/>
                <w:szCs w:val="18"/>
              </w:rPr>
            </w:pPr>
            <w:r w:rsidRPr="001A0D1C">
              <w:rPr>
                <w:sz w:val="18"/>
                <w:szCs w:val="18"/>
              </w:rPr>
              <w:t>36,2</w:t>
            </w:r>
          </w:p>
        </w:tc>
        <w:tc>
          <w:tcPr>
            <w:tcW w:w="1134" w:type="dxa"/>
            <w:gridSpan w:val="2"/>
            <w:tcBorders>
              <w:top w:val="single" w:sz="4" w:space="0" w:color="auto"/>
              <w:left w:val="single" w:sz="4" w:space="0" w:color="000000"/>
              <w:bottom w:val="nil"/>
              <w:right w:val="single" w:sz="4" w:space="0" w:color="000000"/>
            </w:tcBorders>
            <w:vAlign w:val="center"/>
          </w:tcPr>
          <w:p w:rsidR="001A0D1C" w:rsidRPr="001A0D1C" w:rsidRDefault="001A0D1C" w:rsidP="001A0D1C">
            <w:pPr>
              <w:jc w:val="both"/>
              <w:rPr>
                <w:sz w:val="18"/>
                <w:szCs w:val="18"/>
              </w:rPr>
            </w:pPr>
            <w:r w:rsidRPr="001A0D1C">
              <w:rPr>
                <w:sz w:val="18"/>
                <w:szCs w:val="18"/>
              </w:rPr>
              <w:t>36,2</w:t>
            </w:r>
          </w:p>
        </w:tc>
        <w:tc>
          <w:tcPr>
            <w:tcW w:w="1417" w:type="dxa"/>
            <w:gridSpan w:val="2"/>
            <w:tcBorders>
              <w:top w:val="single" w:sz="4" w:space="0" w:color="auto"/>
              <w:left w:val="nil"/>
              <w:bottom w:val="nil"/>
              <w:right w:val="single" w:sz="4" w:space="0" w:color="auto"/>
            </w:tcBorders>
            <w:vAlign w:val="center"/>
          </w:tcPr>
          <w:p w:rsidR="001A0D1C" w:rsidRPr="001A0D1C" w:rsidRDefault="001A0D1C" w:rsidP="001A0D1C">
            <w:pPr>
              <w:jc w:val="both"/>
              <w:rPr>
                <w:sz w:val="18"/>
                <w:szCs w:val="18"/>
              </w:rPr>
            </w:pPr>
            <w:r w:rsidRPr="001A0D1C">
              <w:rPr>
                <w:sz w:val="18"/>
                <w:szCs w:val="18"/>
              </w:rPr>
              <w:t>36,2</w:t>
            </w:r>
          </w:p>
        </w:tc>
      </w:tr>
      <w:tr w:rsidR="001A0D1C" w:rsidRPr="001A0D1C" w:rsidTr="001A0D1C">
        <w:tblPrEx>
          <w:tblCellSpacing w:w="-5" w:type="nil"/>
        </w:tblPrEx>
        <w:trPr>
          <w:trHeight w:val="81"/>
          <w:tblCellSpacing w:w="-5" w:type="nil"/>
        </w:trPr>
        <w:tc>
          <w:tcPr>
            <w:tcW w:w="3475" w:type="dxa"/>
            <w:gridSpan w:val="2"/>
            <w:tcBorders>
              <w:top w:val="nil"/>
              <w:left w:val="single" w:sz="4" w:space="0" w:color="000000"/>
              <w:bottom w:val="single" w:sz="4" w:space="0" w:color="000000"/>
              <w:right w:val="single" w:sz="4" w:space="0" w:color="000000"/>
            </w:tcBorders>
            <w:vAlign w:val="center"/>
          </w:tcPr>
          <w:p w:rsidR="001A0D1C" w:rsidRPr="001A0D1C" w:rsidRDefault="001A0D1C" w:rsidP="001A0D1C">
            <w:pPr>
              <w:jc w:val="both"/>
              <w:rPr>
                <w:color w:val="000000"/>
                <w:sz w:val="18"/>
                <w:szCs w:val="18"/>
              </w:rPr>
            </w:pPr>
          </w:p>
        </w:tc>
        <w:tc>
          <w:tcPr>
            <w:tcW w:w="567"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p>
        </w:tc>
        <w:tc>
          <w:tcPr>
            <w:tcW w:w="708"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p>
        </w:tc>
        <w:tc>
          <w:tcPr>
            <w:tcW w:w="993"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p>
        </w:tc>
        <w:tc>
          <w:tcPr>
            <w:tcW w:w="850"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p>
        </w:tc>
        <w:tc>
          <w:tcPr>
            <w:tcW w:w="1276"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p>
        </w:tc>
        <w:tc>
          <w:tcPr>
            <w:tcW w:w="1134" w:type="dxa"/>
            <w:gridSpan w:val="2"/>
            <w:tcBorders>
              <w:top w:val="nil"/>
              <w:left w:val="single" w:sz="4" w:space="0" w:color="000000"/>
              <w:bottom w:val="single" w:sz="4" w:space="0" w:color="000000"/>
              <w:right w:val="single" w:sz="4" w:space="0" w:color="000000"/>
            </w:tcBorders>
            <w:vAlign w:val="center"/>
          </w:tcPr>
          <w:p w:rsidR="001A0D1C" w:rsidRPr="001A0D1C" w:rsidRDefault="001A0D1C" w:rsidP="001A0D1C">
            <w:pPr>
              <w:jc w:val="both"/>
              <w:rPr>
                <w:sz w:val="18"/>
                <w:szCs w:val="18"/>
              </w:rPr>
            </w:pPr>
          </w:p>
        </w:tc>
        <w:tc>
          <w:tcPr>
            <w:tcW w:w="1417"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p>
        </w:tc>
        <w:tc>
          <w:tcPr>
            <w:tcW w:w="356" w:type="dxa"/>
            <w:tcBorders>
              <w:top w:val="nil"/>
              <w:left w:val="nil"/>
              <w:bottom w:val="nil"/>
              <w:right w:val="nil"/>
            </w:tcBorders>
          </w:tcPr>
          <w:p w:rsidR="001A0D1C" w:rsidRPr="001A0D1C" w:rsidRDefault="001A0D1C" w:rsidP="001A0D1C">
            <w:pPr>
              <w:jc w:val="both"/>
              <w:rPr>
                <w:sz w:val="18"/>
                <w:szCs w:val="18"/>
              </w:rPr>
            </w:pPr>
          </w:p>
        </w:tc>
      </w:tr>
      <w:tr w:rsidR="001A0D1C" w:rsidRPr="001A0D1C" w:rsidTr="001A0D1C">
        <w:tblPrEx>
          <w:tblCellSpacing w:w="-5" w:type="nil"/>
        </w:tblPrEx>
        <w:trPr>
          <w:trHeight w:val="1302"/>
          <w:tblCellSpacing w:w="-5" w:type="nil"/>
        </w:trPr>
        <w:tc>
          <w:tcPr>
            <w:tcW w:w="3475" w:type="dxa"/>
            <w:gridSpan w:val="2"/>
            <w:tcBorders>
              <w:top w:val="nil"/>
              <w:left w:val="single" w:sz="4" w:space="0" w:color="000000"/>
              <w:bottom w:val="nil"/>
              <w:right w:val="single" w:sz="4" w:space="0" w:color="000000"/>
            </w:tcBorders>
            <w:vAlign w:val="center"/>
          </w:tcPr>
          <w:p w:rsidR="001A0D1C" w:rsidRPr="001A0D1C" w:rsidRDefault="001A0D1C" w:rsidP="001A0D1C">
            <w:pPr>
              <w:jc w:val="both"/>
              <w:rPr>
                <w:color w:val="000000"/>
                <w:sz w:val="18"/>
                <w:szCs w:val="18"/>
              </w:rPr>
            </w:pPr>
            <w:r w:rsidRPr="001A0D1C">
              <w:rPr>
                <w:b/>
                <w:bCs/>
                <w:i/>
                <w:iCs/>
                <w:sz w:val="18"/>
                <w:szCs w:val="18"/>
              </w:rPr>
              <w:t>Муниципальная программа Гвазденского  сельского поселения Бутурлиновского муниципального района Воронежской области "Социально-экономическое развитие Гвазденского сельского поселения"</w:t>
            </w:r>
          </w:p>
        </w:tc>
        <w:tc>
          <w:tcPr>
            <w:tcW w:w="567" w:type="dxa"/>
            <w:gridSpan w:val="2"/>
            <w:tcBorders>
              <w:top w:val="nil"/>
              <w:left w:val="nil"/>
              <w:bottom w:val="nil"/>
              <w:right w:val="single" w:sz="4" w:space="0" w:color="auto"/>
            </w:tcBorders>
            <w:vAlign w:val="center"/>
          </w:tcPr>
          <w:p w:rsidR="001A0D1C" w:rsidRPr="001A0D1C" w:rsidRDefault="001A0D1C" w:rsidP="001A0D1C">
            <w:pPr>
              <w:jc w:val="both"/>
              <w:rPr>
                <w:sz w:val="18"/>
                <w:szCs w:val="18"/>
              </w:rPr>
            </w:pPr>
            <w:r w:rsidRPr="001A0D1C">
              <w:rPr>
                <w:sz w:val="18"/>
                <w:szCs w:val="18"/>
              </w:rPr>
              <w:t>14</w:t>
            </w:r>
          </w:p>
        </w:tc>
        <w:tc>
          <w:tcPr>
            <w:tcW w:w="708" w:type="dxa"/>
            <w:gridSpan w:val="2"/>
            <w:tcBorders>
              <w:top w:val="nil"/>
              <w:left w:val="nil"/>
              <w:bottom w:val="nil"/>
              <w:right w:val="single" w:sz="4" w:space="0" w:color="auto"/>
            </w:tcBorders>
            <w:vAlign w:val="center"/>
          </w:tcPr>
          <w:p w:rsidR="001A0D1C" w:rsidRPr="001A0D1C" w:rsidRDefault="001A0D1C" w:rsidP="001A0D1C">
            <w:pPr>
              <w:jc w:val="both"/>
              <w:rPr>
                <w:sz w:val="18"/>
                <w:szCs w:val="18"/>
              </w:rPr>
            </w:pPr>
            <w:r w:rsidRPr="001A0D1C">
              <w:rPr>
                <w:sz w:val="18"/>
                <w:szCs w:val="18"/>
              </w:rPr>
              <w:t>01</w:t>
            </w:r>
          </w:p>
        </w:tc>
        <w:tc>
          <w:tcPr>
            <w:tcW w:w="993" w:type="dxa"/>
            <w:tcBorders>
              <w:top w:val="nil"/>
              <w:left w:val="nil"/>
              <w:bottom w:val="nil"/>
              <w:right w:val="single" w:sz="4" w:space="0" w:color="auto"/>
            </w:tcBorders>
            <w:vAlign w:val="center"/>
          </w:tcPr>
          <w:p w:rsidR="001A0D1C" w:rsidRPr="001A0D1C" w:rsidRDefault="001A0D1C" w:rsidP="001A0D1C">
            <w:pPr>
              <w:jc w:val="both"/>
              <w:rPr>
                <w:sz w:val="18"/>
                <w:szCs w:val="18"/>
              </w:rPr>
            </w:pPr>
            <w:r w:rsidRPr="001A0D1C">
              <w:rPr>
                <w:sz w:val="18"/>
                <w:szCs w:val="18"/>
              </w:rPr>
              <w:t>84 0 00 00000</w:t>
            </w:r>
          </w:p>
        </w:tc>
        <w:tc>
          <w:tcPr>
            <w:tcW w:w="850" w:type="dxa"/>
            <w:tcBorders>
              <w:top w:val="nil"/>
              <w:left w:val="nil"/>
              <w:bottom w:val="nil"/>
              <w:right w:val="single" w:sz="4" w:space="0" w:color="auto"/>
            </w:tcBorders>
            <w:vAlign w:val="center"/>
          </w:tcPr>
          <w:p w:rsidR="001A0D1C" w:rsidRPr="001A0D1C" w:rsidRDefault="001A0D1C" w:rsidP="001A0D1C">
            <w:pPr>
              <w:jc w:val="both"/>
              <w:rPr>
                <w:sz w:val="18"/>
                <w:szCs w:val="18"/>
              </w:rPr>
            </w:pPr>
          </w:p>
        </w:tc>
        <w:tc>
          <w:tcPr>
            <w:tcW w:w="1276" w:type="dxa"/>
            <w:tcBorders>
              <w:top w:val="nil"/>
              <w:left w:val="nil"/>
              <w:bottom w:val="nil"/>
              <w:right w:val="single" w:sz="4" w:space="0" w:color="auto"/>
            </w:tcBorders>
            <w:vAlign w:val="center"/>
          </w:tcPr>
          <w:p w:rsidR="001A0D1C" w:rsidRPr="001A0D1C" w:rsidRDefault="001A0D1C" w:rsidP="001A0D1C">
            <w:pPr>
              <w:jc w:val="both"/>
              <w:rPr>
                <w:sz w:val="18"/>
                <w:szCs w:val="18"/>
              </w:rPr>
            </w:pPr>
            <w:r w:rsidRPr="001A0D1C">
              <w:rPr>
                <w:sz w:val="18"/>
                <w:szCs w:val="18"/>
              </w:rPr>
              <w:t>5,3</w:t>
            </w:r>
          </w:p>
        </w:tc>
        <w:tc>
          <w:tcPr>
            <w:tcW w:w="1134" w:type="dxa"/>
            <w:gridSpan w:val="2"/>
            <w:tcBorders>
              <w:top w:val="nil"/>
              <w:left w:val="single" w:sz="4" w:space="0" w:color="000000"/>
              <w:bottom w:val="nil"/>
              <w:right w:val="single" w:sz="4" w:space="0" w:color="000000"/>
            </w:tcBorders>
            <w:vAlign w:val="center"/>
          </w:tcPr>
          <w:p w:rsidR="001A0D1C" w:rsidRPr="001A0D1C" w:rsidRDefault="001A0D1C" w:rsidP="001A0D1C">
            <w:pPr>
              <w:jc w:val="both"/>
              <w:rPr>
                <w:sz w:val="18"/>
                <w:szCs w:val="18"/>
              </w:rPr>
            </w:pPr>
            <w:r w:rsidRPr="001A0D1C">
              <w:rPr>
                <w:sz w:val="18"/>
                <w:szCs w:val="18"/>
              </w:rPr>
              <w:t>5,3</w:t>
            </w:r>
          </w:p>
        </w:tc>
        <w:tc>
          <w:tcPr>
            <w:tcW w:w="1417" w:type="dxa"/>
            <w:gridSpan w:val="2"/>
            <w:tcBorders>
              <w:top w:val="nil"/>
              <w:left w:val="nil"/>
              <w:bottom w:val="nil"/>
              <w:right w:val="single" w:sz="4" w:space="0" w:color="auto"/>
            </w:tcBorders>
            <w:vAlign w:val="center"/>
          </w:tcPr>
          <w:p w:rsidR="001A0D1C" w:rsidRPr="001A0D1C" w:rsidRDefault="001A0D1C" w:rsidP="001A0D1C">
            <w:pPr>
              <w:jc w:val="both"/>
              <w:rPr>
                <w:sz w:val="18"/>
                <w:szCs w:val="18"/>
              </w:rPr>
            </w:pPr>
            <w:r w:rsidRPr="001A0D1C">
              <w:rPr>
                <w:sz w:val="18"/>
                <w:szCs w:val="18"/>
              </w:rPr>
              <w:t>5,3</w:t>
            </w:r>
          </w:p>
        </w:tc>
        <w:tc>
          <w:tcPr>
            <w:tcW w:w="356" w:type="dxa"/>
            <w:tcBorders>
              <w:top w:val="nil"/>
              <w:left w:val="nil"/>
              <w:bottom w:val="nil"/>
              <w:right w:val="nil"/>
            </w:tcBorders>
          </w:tcPr>
          <w:p w:rsidR="001A0D1C" w:rsidRPr="001A0D1C" w:rsidRDefault="001A0D1C" w:rsidP="001A0D1C">
            <w:pPr>
              <w:jc w:val="both"/>
              <w:rPr>
                <w:sz w:val="18"/>
                <w:szCs w:val="18"/>
              </w:rPr>
            </w:pPr>
          </w:p>
        </w:tc>
      </w:tr>
      <w:tr w:rsidR="001A0D1C" w:rsidRPr="001A0D1C" w:rsidTr="001A0D1C">
        <w:tblPrEx>
          <w:tblCellSpacing w:w="-5" w:type="nil"/>
        </w:tblPrEx>
        <w:trPr>
          <w:trHeight w:val="81"/>
          <w:tblCellSpacing w:w="-5" w:type="nil"/>
        </w:trPr>
        <w:tc>
          <w:tcPr>
            <w:tcW w:w="3475" w:type="dxa"/>
            <w:gridSpan w:val="2"/>
            <w:tcBorders>
              <w:top w:val="nil"/>
              <w:left w:val="single" w:sz="4" w:space="0" w:color="000000"/>
              <w:bottom w:val="single" w:sz="4" w:space="0" w:color="auto"/>
              <w:right w:val="single" w:sz="4" w:space="0" w:color="000000"/>
            </w:tcBorders>
            <w:vAlign w:val="center"/>
          </w:tcPr>
          <w:p w:rsidR="001A0D1C" w:rsidRPr="001A0D1C" w:rsidRDefault="001A0D1C" w:rsidP="001A0D1C">
            <w:pPr>
              <w:jc w:val="both"/>
              <w:rPr>
                <w:color w:val="000000"/>
                <w:sz w:val="18"/>
                <w:szCs w:val="18"/>
              </w:rPr>
            </w:pPr>
          </w:p>
        </w:tc>
        <w:tc>
          <w:tcPr>
            <w:tcW w:w="567"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p>
        </w:tc>
        <w:tc>
          <w:tcPr>
            <w:tcW w:w="708"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p>
        </w:tc>
        <w:tc>
          <w:tcPr>
            <w:tcW w:w="993"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p>
        </w:tc>
        <w:tc>
          <w:tcPr>
            <w:tcW w:w="850"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p>
        </w:tc>
        <w:tc>
          <w:tcPr>
            <w:tcW w:w="1276"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p>
        </w:tc>
        <w:tc>
          <w:tcPr>
            <w:tcW w:w="1134" w:type="dxa"/>
            <w:gridSpan w:val="2"/>
            <w:tcBorders>
              <w:top w:val="nil"/>
              <w:left w:val="single" w:sz="4" w:space="0" w:color="000000"/>
              <w:bottom w:val="single" w:sz="4" w:space="0" w:color="auto"/>
              <w:right w:val="single" w:sz="4" w:space="0" w:color="000000"/>
            </w:tcBorders>
            <w:vAlign w:val="center"/>
          </w:tcPr>
          <w:p w:rsidR="001A0D1C" w:rsidRPr="001A0D1C" w:rsidRDefault="001A0D1C" w:rsidP="001A0D1C">
            <w:pPr>
              <w:jc w:val="both"/>
              <w:rPr>
                <w:sz w:val="18"/>
                <w:szCs w:val="18"/>
              </w:rPr>
            </w:pPr>
          </w:p>
        </w:tc>
        <w:tc>
          <w:tcPr>
            <w:tcW w:w="1417"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p>
        </w:tc>
        <w:tc>
          <w:tcPr>
            <w:tcW w:w="356" w:type="dxa"/>
            <w:vMerge w:val="restart"/>
            <w:tcBorders>
              <w:top w:val="nil"/>
              <w:left w:val="nil"/>
              <w:right w:val="nil"/>
            </w:tcBorders>
          </w:tcPr>
          <w:p w:rsidR="001A0D1C" w:rsidRPr="001A0D1C" w:rsidRDefault="001A0D1C" w:rsidP="001A0D1C">
            <w:pPr>
              <w:jc w:val="both"/>
              <w:rPr>
                <w:sz w:val="18"/>
                <w:szCs w:val="18"/>
              </w:rPr>
            </w:pPr>
          </w:p>
        </w:tc>
      </w:tr>
      <w:tr w:rsidR="001A0D1C" w:rsidRPr="001A0D1C" w:rsidTr="001A0D1C">
        <w:tblPrEx>
          <w:tblCellSpacing w:w="-5" w:type="nil"/>
        </w:tblPrEx>
        <w:trPr>
          <w:trHeight w:val="1011"/>
          <w:tblCellSpacing w:w="-5" w:type="nil"/>
        </w:trPr>
        <w:tc>
          <w:tcPr>
            <w:tcW w:w="3475" w:type="dxa"/>
            <w:gridSpan w:val="2"/>
            <w:tcBorders>
              <w:top w:val="single" w:sz="4" w:space="0" w:color="auto"/>
              <w:left w:val="single" w:sz="4" w:space="0" w:color="000000"/>
              <w:bottom w:val="nil"/>
              <w:right w:val="single" w:sz="4" w:space="0" w:color="000000"/>
            </w:tcBorders>
            <w:vAlign w:val="center"/>
          </w:tcPr>
          <w:p w:rsidR="001A0D1C" w:rsidRPr="001A0D1C" w:rsidRDefault="001A0D1C" w:rsidP="001A0D1C">
            <w:pPr>
              <w:jc w:val="both"/>
              <w:rPr>
                <w:color w:val="000000"/>
                <w:sz w:val="18"/>
                <w:szCs w:val="18"/>
              </w:rPr>
            </w:pPr>
            <w:r w:rsidRPr="001A0D1C">
              <w:rPr>
                <w:sz w:val="18"/>
                <w:szCs w:val="18"/>
              </w:rPr>
              <w:t>Подпрограмма «Развитие национальной экономики Гвазденского сельского поселения»</w:t>
            </w:r>
          </w:p>
        </w:tc>
        <w:tc>
          <w:tcPr>
            <w:tcW w:w="567" w:type="dxa"/>
            <w:gridSpan w:val="2"/>
            <w:tcBorders>
              <w:top w:val="single" w:sz="4" w:space="0" w:color="auto"/>
              <w:left w:val="nil"/>
              <w:bottom w:val="nil"/>
              <w:right w:val="single" w:sz="4" w:space="0" w:color="auto"/>
            </w:tcBorders>
            <w:vAlign w:val="center"/>
          </w:tcPr>
          <w:p w:rsidR="001A0D1C" w:rsidRPr="001A0D1C" w:rsidRDefault="001A0D1C" w:rsidP="001A0D1C">
            <w:pPr>
              <w:jc w:val="both"/>
              <w:rPr>
                <w:sz w:val="18"/>
                <w:szCs w:val="18"/>
              </w:rPr>
            </w:pPr>
            <w:r w:rsidRPr="001A0D1C">
              <w:rPr>
                <w:sz w:val="18"/>
                <w:szCs w:val="18"/>
              </w:rPr>
              <w:t>14</w:t>
            </w:r>
          </w:p>
        </w:tc>
        <w:tc>
          <w:tcPr>
            <w:tcW w:w="708" w:type="dxa"/>
            <w:gridSpan w:val="2"/>
            <w:tcBorders>
              <w:top w:val="single" w:sz="4" w:space="0" w:color="auto"/>
              <w:left w:val="nil"/>
              <w:bottom w:val="nil"/>
              <w:right w:val="single" w:sz="4" w:space="0" w:color="auto"/>
            </w:tcBorders>
            <w:vAlign w:val="center"/>
          </w:tcPr>
          <w:p w:rsidR="001A0D1C" w:rsidRPr="001A0D1C" w:rsidRDefault="001A0D1C" w:rsidP="001A0D1C">
            <w:pPr>
              <w:jc w:val="both"/>
              <w:rPr>
                <w:sz w:val="18"/>
                <w:szCs w:val="18"/>
              </w:rPr>
            </w:pPr>
            <w:r w:rsidRPr="001A0D1C">
              <w:rPr>
                <w:sz w:val="18"/>
                <w:szCs w:val="18"/>
              </w:rPr>
              <w:t>01</w:t>
            </w:r>
          </w:p>
        </w:tc>
        <w:tc>
          <w:tcPr>
            <w:tcW w:w="993" w:type="dxa"/>
            <w:tcBorders>
              <w:top w:val="single" w:sz="4" w:space="0" w:color="auto"/>
              <w:left w:val="nil"/>
              <w:bottom w:val="nil"/>
              <w:right w:val="single" w:sz="4" w:space="0" w:color="auto"/>
            </w:tcBorders>
            <w:vAlign w:val="center"/>
          </w:tcPr>
          <w:p w:rsidR="001A0D1C" w:rsidRPr="001A0D1C" w:rsidRDefault="001A0D1C" w:rsidP="001A0D1C">
            <w:pPr>
              <w:jc w:val="both"/>
              <w:rPr>
                <w:sz w:val="18"/>
                <w:szCs w:val="18"/>
              </w:rPr>
            </w:pPr>
            <w:r w:rsidRPr="001A0D1C">
              <w:rPr>
                <w:sz w:val="18"/>
                <w:szCs w:val="18"/>
              </w:rPr>
              <w:t>84 4 00 00000</w:t>
            </w:r>
          </w:p>
        </w:tc>
        <w:tc>
          <w:tcPr>
            <w:tcW w:w="850" w:type="dxa"/>
            <w:tcBorders>
              <w:top w:val="single" w:sz="4" w:space="0" w:color="auto"/>
              <w:left w:val="nil"/>
              <w:bottom w:val="nil"/>
              <w:right w:val="single" w:sz="4" w:space="0" w:color="auto"/>
            </w:tcBorders>
            <w:vAlign w:val="center"/>
          </w:tcPr>
          <w:p w:rsidR="001A0D1C" w:rsidRPr="001A0D1C" w:rsidRDefault="001A0D1C" w:rsidP="001A0D1C">
            <w:pPr>
              <w:jc w:val="both"/>
              <w:rPr>
                <w:sz w:val="18"/>
                <w:szCs w:val="18"/>
              </w:rPr>
            </w:pPr>
          </w:p>
        </w:tc>
        <w:tc>
          <w:tcPr>
            <w:tcW w:w="1276" w:type="dxa"/>
            <w:tcBorders>
              <w:top w:val="single" w:sz="4" w:space="0" w:color="auto"/>
              <w:left w:val="nil"/>
              <w:bottom w:val="nil"/>
              <w:right w:val="single" w:sz="4" w:space="0" w:color="auto"/>
            </w:tcBorders>
            <w:vAlign w:val="center"/>
          </w:tcPr>
          <w:p w:rsidR="001A0D1C" w:rsidRPr="001A0D1C" w:rsidRDefault="001A0D1C" w:rsidP="001A0D1C">
            <w:pPr>
              <w:jc w:val="both"/>
              <w:rPr>
                <w:sz w:val="18"/>
                <w:szCs w:val="18"/>
              </w:rPr>
            </w:pPr>
            <w:r w:rsidRPr="001A0D1C">
              <w:rPr>
                <w:sz w:val="18"/>
                <w:szCs w:val="18"/>
              </w:rPr>
              <w:t>5,3</w:t>
            </w:r>
          </w:p>
        </w:tc>
        <w:tc>
          <w:tcPr>
            <w:tcW w:w="1134" w:type="dxa"/>
            <w:gridSpan w:val="2"/>
            <w:tcBorders>
              <w:top w:val="single" w:sz="4" w:space="0" w:color="auto"/>
              <w:left w:val="single" w:sz="4" w:space="0" w:color="000000"/>
              <w:bottom w:val="nil"/>
              <w:right w:val="single" w:sz="4" w:space="0" w:color="000000"/>
            </w:tcBorders>
            <w:vAlign w:val="center"/>
          </w:tcPr>
          <w:p w:rsidR="001A0D1C" w:rsidRPr="001A0D1C" w:rsidRDefault="001A0D1C" w:rsidP="001A0D1C">
            <w:pPr>
              <w:jc w:val="both"/>
              <w:rPr>
                <w:sz w:val="18"/>
                <w:szCs w:val="18"/>
              </w:rPr>
            </w:pPr>
            <w:r w:rsidRPr="001A0D1C">
              <w:rPr>
                <w:sz w:val="18"/>
                <w:szCs w:val="18"/>
              </w:rPr>
              <w:t>5,3</w:t>
            </w:r>
          </w:p>
        </w:tc>
        <w:tc>
          <w:tcPr>
            <w:tcW w:w="1417" w:type="dxa"/>
            <w:gridSpan w:val="2"/>
            <w:tcBorders>
              <w:top w:val="single" w:sz="4" w:space="0" w:color="auto"/>
              <w:left w:val="nil"/>
              <w:bottom w:val="nil"/>
              <w:right w:val="single" w:sz="4" w:space="0" w:color="auto"/>
            </w:tcBorders>
            <w:vAlign w:val="center"/>
          </w:tcPr>
          <w:p w:rsidR="001A0D1C" w:rsidRPr="001A0D1C" w:rsidRDefault="001A0D1C" w:rsidP="001A0D1C">
            <w:pPr>
              <w:jc w:val="both"/>
              <w:rPr>
                <w:sz w:val="18"/>
                <w:szCs w:val="18"/>
              </w:rPr>
            </w:pPr>
            <w:r w:rsidRPr="001A0D1C">
              <w:rPr>
                <w:sz w:val="18"/>
                <w:szCs w:val="18"/>
              </w:rPr>
              <w:t>5,3</w:t>
            </w:r>
          </w:p>
        </w:tc>
        <w:tc>
          <w:tcPr>
            <w:tcW w:w="356" w:type="dxa"/>
            <w:vMerge/>
            <w:tcBorders>
              <w:left w:val="nil"/>
              <w:bottom w:val="nil"/>
              <w:right w:val="nil"/>
            </w:tcBorders>
          </w:tcPr>
          <w:p w:rsidR="001A0D1C" w:rsidRPr="001A0D1C" w:rsidRDefault="001A0D1C" w:rsidP="001A0D1C">
            <w:pPr>
              <w:jc w:val="both"/>
              <w:rPr>
                <w:sz w:val="18"/>
                <w:szCs w:val="18"/>
              </w:rPr>
            </w:pPr>
          </w:p>
        </w:tc>
      </w:tr>
      <w:tr w:rsidR="001A0D1C" w:rsidRPr="001A0D1C" w:rsidTr="001A0D1C">
        <w:tblPrEx>
          <w:tblCellSpacing w:w="-5" w:type="nil"/>
        </w:tblPrEx>
        <w:trPr>
          <w:trHeight w:val="81"/>
          <w:tblCellSpacing w:w="-5" w:type="nil"/>
        </w:trPr>
        <w:tc>
          <w:tcPr>
            <w:tcW w:w="3475" w:type="dxa"/>
            <w:gridSpan w:val="2"/>
            <w:tcBorders>
              <w:top w:val="nil"/>
              <w:left w:val="single" w:sz="4" w:space="0" w:color="000000"/>
              <w:bottom w:val="single" w:sz="4" w:space="0" w:color="auto"/>
              <w:right w:val="single" w:sz="4" w:space="0" w:color="000000"/>
            </w:tcBorders>
            <w:vAlign w:val="center"/>
          </w:tcPr>
          <w:p w:rsidR="001A0D1C" w:rsidRPr="001A0D1C" w:rsidRDefault="001A0D1C" w:rsidP="001A0D1C">
            <w:pPr>
              <w:jc w:val="both"/>
              <w:rPr>
                <w:color w:val="000000"/>
                <w:sz w:val="18"/>
                <w:szCs w:val="18"/>
              </w:rPr>
            </w:pPr>
          </w:p>
        </w:tc>
        <w:tc>
          <w:tcPr>
            <w:tcW w:w="567"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p>
        </w:tc>
        <w:tc>
          <w:tcPr>
            <w:tcW w:w="708"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p>
        </w:tc>
        <w:tc>
          <w:tcPr>
            <w:tcW w:w="993"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p>
        </w:tc>
        <w:tc>
          <w:tcPr>
            <w:tcW w:w="850"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p>
        </w:tc>
        <w:tc>
          <w:tcPr>
            <w:tcW w:w="1276"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p>
        </w:tc>
        <w:tc>
          <w:tcPr>
            <w:tcW w:w="1134" w:type="dxa"/>
            <w:gridSpan w:val="2"/>
            <w:tcBorders>
              <w:top w:val="nil"/>
              <w:left w:val="single" w:sz="4" w:space="0" w:color="000000"/>
              <w:bottom w:val="single" w:sz="4" w:space="0" w:color="auto"/>
              <w:right w:val="single" w:sz="4" w:space="0" w:color="000000"/>
            </w:tcBorders>
            <w:vAlign w:val="center"/>
          </w:tcPr>
          <w:p w:rsidR="001A0D1C" w:rsidRPr="001A0D1C" w:rsidRDefault="001A0D1C" w:rsidP="001A0D1C">
            <w:pPr>
              <w:jc w:val="both"/>
              <w:rPr>
                <w:sz w:val="18"/>
                <w:szCs w:val="18"/>
              </w:rPr>
            </w:pPr>
          </w:p>
        </w:tc>
        <w:tc>
          <w:tcPr>
            <w:tcW w:w="1417"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p>
        </w:tc>
        <w:tc>
          <w:tcPr>
            <w:tcW w:w="356" w:type="dxa"/>
            <w:vMerge w:val="restart"/>
            <w:tcBorders>
              <w:top w:val="nil"/>
              <w:left w:val="nil"/>
              <w:right w:val="nil"/>
            </w:tcBorders>
          </w:tcPr>
          <w:p w:rsidR="001A0D1C" w:rsidRPr="001A0D1C" w:rsidRDefault="001A0D1C" w:rsidP="001A0D1C">
            <w:pPr>
              <w:jc w:val="both"/>
              <w:rPr>
                <w:sz w:val="18"/>
                <w:szCs w:val="18"/>
              </w:rPr>
            </w:pPr>
          </w:p>
        </w:tc>
      </w:tr>
      <w:tr w:rsidR="001A0D1C" w:rsidRPr="001A0D1C" w:rsidTr="001A0D1C">
        <w:tblPrEx>
          <w:tblCellSpacing w:w="-5" w:type="nil"/>
        </w:tblPrEx>
        <w:trPr>
          <w:trHeight w:val="761"/>
          <w:tblCellSpacing w:w="-5" w:type="nil"/>
        </w:trPr>
        <w:tc>
          <w:tcPr>
            <w:tcW w:w="3475" w:type="dxa"/>
            <w:gridSpan w:val="2"/>
            <w:tcBorders>
              <w:top w:val="single" w:sz="4" w:space="0" w:color="auto"/>
              <w:left w:val="single" w:sz="4" w:space="0" w:color="000000"/>
              <w:bottom w:val="single" w:sz="4" w:space="0" w:color="auto"/>
              <w:right w:val="single" w:sz="4" w:space="0" w:color="000000"/>
            </w:tcBorders>
            <w:vAlign w:val="center"/>
          </w:tcPr>
          <w:p w:rsidR="001A0D1C" w:rsidRPr="001A0D1C" w:rsidRDefault="001A0D1C" w:rsidP="001A0D1C">
            <w:pPr>
              <w:jc w:val="both"/>
              <w:rPr>
                <w:color w:val="000000"/>
                <w:sz w:val="18"/>
                <w:szCs w:val="18"/>
              </w:rPr>
            </w:pPr>
            <w:r w:rsidRPr="001A0D1C">
              <w:rPr>
                <w:sz w:val="18"/>
                <w:szCs w:val="18"/>
              </w:rPr>
              <w:t>Основное мероприятие «Мероприятия по градостроительной деятельности»</w:t>
            </w:r>
          </w:p>
        </w:tc>
        <w:tc>
          <w:tcPr>
            <w:tcW w:w="567" w:type="dxa"/>
            <w:gridSpan w:val="2"/>
            <w:tcBorders>
              <w:top w:val="single" w:sz="4" w:space="0" w:color="auto"/>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14</w:t>
            </w:r>
          </w:p>
        </w:tc>
        <w:tc>
          <w:tcPr>
            <w:tcW w:w="708" w:type="dxa"/>
            <w:gridSpan w:val="2"/>
            <w:tcBorders>
              <w:top w:val="single" w:sz="4" w:space="0" w:color="auto"/>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01</w:t>
            </w:r>
          </w:p>
        </w:tc>
        <w:tc>
          <w:tcPr>
            <w:tcW w:w="993" w:type="dxa"/>
            <w:tcBorders>
              <w:top w:val="single" w:sz="4" w:space="0" w:color="auto"/>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84 4 02 00000</w:t>
            </w:r>
          </w:p>
        </w:tc>
        <w:tc>
          <w:tcPr>
            <w:tcW w:w="850" w:type="dxa"/>
            <w:tcBorders>
              <w:top w:val="single" w:sz="4" w:space="0" w:color="auto"/>
              <w:left w:val="nil"/>
              <w:bottom w:val="single" w:sz="4" w:space="0" w:color="auto"/>
              <w:right w:val="single" w:sz="4" w:space="0" w:color="auto"/>
            </w:tcBorders>
            <w:vAlign w:val="center"/>
          </w:tcPr>
          <w:p w:rsidR="001A0D1C" w:rsidRPr="001A0D1C" w:rsidRDefault="001A0D1C" w:rsidP="001A0D1C">
            <w:pPr>
              <w:jc w:val="both"/>
              <w:rPr>
                <w:sz w:val="18"/>
                <w:szCs w:val="18"/>
              </w:rPr>
            </w:pPr>
          </w:p>
        </w:tc>
        <w:tc>
          <w:tcPr>
            <w:tcW w:w="1276" w:type="dxa"/>
            <w:tcBorders>
              <w:top w:val="single" w:sz="4" w:space="0" w:color="auto"/>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3,9</w:t>
            </w:r>
          </w:p>
        </w:tc>
        <w:tc>
          <w:tcPr>
            <w:tcW w:w="1134" w:type="dxa"/>
            <w:gridSpan w:val="2"/>
            <w:tcBorders>
              <w:top w:val="single" w:sz="4" w:space="0" w:color="auto"/>
              <w:left w:val="single" w:sz="4" w:space="0" w:color="000000"/>
              <w:bottom w:val="single" w:sz="4" w:space="0" w:color="auto"/>
              <w:right w:val="single" w:sz="4" w:space="0" w:color="000000"/>
            </w:tcBorders>
            <w:vAlign w:val="center"/>
          </w:tcPr>
          <w:p w:rsidR="001A0D1C" w:rsidRPr="001A0D1C" w:rsidRDefault="001A0D1C" w:rsidP="001A0D1C">
            <w:pPr>
              <w:jc w:val="both"/>
              <w:rPr>
                <w:sz w:val="18"/>
                <w:szCs w:val="18"/>
              </w:rPr>
            </w:pPr>
            <w:r w:rsidRPr="001A0D1C">
              <w:rPr>
                <w:sz w:val="18"/>
                <w:szCs w:val="18"/>
              </w:rPr>
              <w:t>3,9</w:t>
            </w:r>
          </w:p>
        </w:tc>
        <w:tc>
          <w:tcPr>
            <w:tcW w:w="1417" w:type="dxa"/>
            <w:gridSpan w:val="2"/>
            <w:tcBorders>
              <w:top w:val="single" w:sz="4" w:space="0" w:color="auto"/>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3,9</w:t>
            </w:r>
          </w:p>
        </w:tc>
        <w:tc>
          <w:tcPr>
            <w:tcW w:w="356" w:type="dxa"/>
            <w:vMerge/>
            <w:tcBorders>
              <w:left w:val="nil"/>
              <w:bottom w:val="nil"/>
              <w:right w:val="nil"/>
            </w:tcBorders>
          </w:tcPr>
          <w:p w:rsidR="001A0D1C" w:rsidRPr="001A0D1C" w:rsidRDefault="001A0D1C" w:rsidP="001A0D1C">
            <w:pPr>
              <w:jc w:val="both"/>
              <w:rPr>
                <w:sz w:val="18"/>
                <w:szCs w:val="18"/>
              </w:rPr>
            </w:pPr>
          </w:p>
        </w:tc>
      </w:tr>
      <w:tr w:rsidR="001A0D1C" w:rsidRPr="001A0D1C" w:rsidTr="001A0D1C">
        <w:tblPrEx>
          <w:tblCellSpacing w:w="-5" w:type="nil"/>
        </w:tblPrEx>
        <w:trPr>
          <w:trHeight w:val="81"/>
          <w:tblCellSpacing w:w="-5" w:type="nil"/>
        </w:trPr>
        <w:tc>
          <w:tcPr>
            <w:tcW w:w="3475" w:type="dxa"/>
            <w:gridSpan w:val="2"/>
            <w:tcBorders>
              <w:top w:val="single" w:sz="4" w:space="0" w:color="auto"/>
              <w:left w:val="single" w:sz="4" w:space="0" w:color="000000"/>
              <w:bottom w:val="nil"/>
              <w:right w:val="single" w:sz="4" w:space="0" w:color="000000"/>
            </w:tcBorders>
            <w:vAlign w:val="center"/>
          </w:tcPr>
          <w:p w:rsidR="001A0D1C" w:rsidRPr="001A0D1C" w:rsidRDefault="001A0D1C" w:rsidP="001A0D1C">
            <w:pPr>
              <w:jc w:val="both"/>
              <w:rPr>
                <w:color w:val="000000"/>
                <w:sz w:val="18"/>
                <w:szCs w:val="18"/>
              </w:rPr>
            </w:pPr>
          </w:p>
        </w:tc>
        <w:tc>
          <w:tcPr>
            <w:tcW w:w="567" w:type="dxa"/>
            <w:gridSpan w:val="2"/>
            <w:tcBorders>
              <w:top w:val="single" w:sz="4" w:space="0" w:color="auto"/>
              <w:left w:val="nil"/>
              <w:bottom w:val="nil"/>
              <w:right w:val="single" w:sz="4" w:space="0" w:color="auto"/>
            </w:tcBorders>
            <w:vAlign w:val="center"/>
          </w:tcPr>
          <w:p w:rsidR="001A0D1C" w:rsidRPr="001A0D1C" w:rsidRDefault="001A0D1C" w:rsidP="001A0D1C">
            <w:pPr>
              <w:jc w:val="both"/>
              <w:rPr>
                <w:sz w:val="18"/>
                <w:szCs w:val="18"/>
              </w:rPr>
            </w:pPr>
          </w:p>
        </w:tc>
        <w:tc>
          <w:tcPr>
            <w:tcW w:w="708" w:type="dxa"/>
            <w:gridSpan w:val="2"/>
            <w:tcBorders>
              <w:top w:val="single" w:sz="4" w:space="0" w:color="auto"/>
              <w:left w:val="nil"/>
              <w:bottom w:val="nil"/>
              <w:right w:val="single" w:sz="4" w:space="0" w:color="auto"/>
            </w:tcBorders>
            <w:vAlign w:val="center"/>
          </w:tcPr>
          <w:p w:rsidR="001A0D1C" w:rsidRPr="001A0D1C" w:rsidRDefault="001A0D1C" w:rsidP="001A0D1C">
            <w:pPr>
              <w:jc w:val="both"/>
              <w:rPr>
                <w:sz w:val="18"/>
                <w:szCs w:val="18"/>
              </w:rPr>
            </w:pPr>
          </w:p>
        </w:tc>
        <w:tc>
          <w:tcPr>
            <w:tcW w:w="993" w:type="dxa"/>
            <w:tcBorders>
              <w:top w:val="single" w:sz="4" w:space="0" w:color="auto"/>
              <w:left w:val="nil"/>
              <w:bottom w:val="nil"/>
              <w:right w:val="single" w:sz="4" w:space="0" w:color="auto"/>
            </w:tcBorders>
            <w:vAlign w:val="center"/>
          </w:tcPr>
          <w:p w:rsidR="001A0D1C" w:rsidRPr="001A0D1C" w:rsidRDefault="001A0D1C" w:rsidP="001A0D1C">
            <w:pPr>
              <w:jc w:val="both"/>
              <w:rPr>
                <w:sz w:val="18"/>
                <w:szCs w:val="18"/>
              </w:rPr>
            </w:pPr>
          </w:p>
        </w:tc>
        <w:tc>
          <w:tcPr>
            <w:tcW w:w="850" w:type="dxa"/>
            <w:tcBorders>
              <w:top w:val="single" w:sz="4" w:space="0" w:color="auto"/>
              <w:left w:val="nil"/>
              <w:bottom w:val="nil"/>
              <w:right w:val="single" w:sz="4" w:space="0" w:color="auto"/>
            </w:tcBorders>
            <w:vAlign w:val="center"/>
          </w:tcPr>
          <w:p w:rsidR="001A0D1C" w:rsidRPr="001A0D1C" w:rsidRDefault="001A0D1C" w:rsidP="001A0D1C">
            <w:pPr>
              <w:jc w:val="both"/>
              <w:rPr>
                <w:sz w:val="18"/>
                <w:szCs w:val="18"/>
              </w:rPr>
            </w:pPr>
          </w:p>
        </w:tc>
        <w:tc>
          <w:tcPr>
            <w:tcW w:w="1276" w:type="dxa"/>
            <w:tcBorders>
              <w:top w:val="single" w:sz="4" w:space="0" w:color="auto"/>
              <w:left w:val="nil"/>
              <w:bottom w:val="nil"/>
              <w:right w:val="single" w:sz="4" w:space="0" w:color="auto"/>
            </w:tcBorders>
            <w:vAlign w:val="center"/>
          </w:tcPr>
          <w:p w:rsidR="001A0D1C" w:rsidRPr="001A0D1C" w:rsidRDefault="001A0D1C" w:rsidP="001A0D1C">
            <w:pPr>
              <w:jc w:val="both"/>
              <w:rPr>
                <w:sz w:val="18"/>
                <w:szCs w:val="18"/>
              </w:rPr>
            </w:pPr>
          </w:p>
        </w:tc>
        <w:tc>
          <w:tcPr>
            <w:tcW w:w="1134" w:type="dxa"/>
            <w:gridSpan w:val="2"/>
            <w:tcBorders>
              <w:top w:val="single" w:sz="4" w:space="0" w:color="auto"/>
              <w:left w:val="single" w:sz="4" w:space="0" w:color="000000"/>
              <w:bottom w:val="nil"/>
              <w:right w:val="single" w:sz="4" w:space="0" w:color="000000"/>
            </w:tcBorders>
            <w:vAlign w:val="center"/>
          </w:tcPr>
          <w:p w:rsidR="001A0D1C" w:rsidRPr="001A0D1C" w:rsidRDefault="001A0D1C" w:rsidP="001A0D1C">
            <w:pPr>
              <w:jc w:val="both"/>
              <w:rPr>
                <w:sz w:val="18"/>
                <w:szCs w:val="18"/>
              </w:rPr>
            </w:pPr>
          </w:p>
        </w:tc>
        <w:tc>
          <w:tcPr>
            <w:tcW w:w="1417" w:type="dxa"/>
            <w:gridSpan w:val="2"/>
            <w:tcBorders>
              <w:top w:val="single" w:sz="4" w:space="0" w:color="auto"/>
              <w:left w:val="nil"/>
              <w:bottom w:val="nil"/>
              <w:right w:val="single" w:sz="4" w:space="0" w:color="auto"/>
            </w:tcBorders>
            <w:vAlign w:val="center"/>
          </w:tcPr>
          <w:p w:rsidR="001A0D1C" w:rsidRPr="001A0D1C" w:rsidRDefault="001A0D1C" w:rsidP="001A0D1C">
            <w:pPr>
              <w:jc w:val="both"/>
              <w:rPr>
                <w:sz w:val="18"/>
                <w:szCs w:val="18"/>
              </w:rPr>
            </w:pPr>
          </w:p>
        </w:tc>
        <w:tc>
          <w:tcPr>
            <w:tcW w:w="356" w:type="dxa"/>
            <w:tcBorders>
              <w:top w:val="nil"/>
              <w:left w:val="nil"/>
              <w:bottom w:val="nil"/>
              <w:right w:val="nil"/>
            </w:tcBorders>
          </w:tcPr>
          <w:p w:rsidR="001A0D1C" w:rsidRPr="001A0D1C" w:rsidRDefault="001A0D1C" w:rsidP="001A0D1C">
            <w:pPr>
              <w:jc w:val="both"/>
              <w:rPr>
                <w:sz w:val="18"/>
                <w:szCs w:val="18"/>
              </w:rPr>
            </w:pPr>
          </w:p>
        </w:tc>
      </w:tr>
      <w:tr w:rsidR="001A0D1C" w:rsidRPr="001A0D1C" w:rsidTr="001A0D1C">
        <w:tblPrEx>
          <w:tblCellSpacing w:w="-5" w:type="nil"/>
        </w:tblPrEx>
        <w:trPr>
          <w:trHeight w:val="193"/>
          <w:tblCellSpacing w:w="-5" w:type="nil"/>
        </w:trPr>
        <w:tc>
          <w:tcPr>
            <w:tcW w:w="3475" w:type="dxa"/>
            <w:gridSpan w:val="2"/>
            <w:tcBorders>
              <w:top w:val="nil"/>
              <w:left w:val="single" w:sz="4" w:space="0" w:color="000000"/>
              <w:bottom w:val="single" w:sz="4" w:space="0" w:color="auto"/>
              <w:right w:val="single" w:sz="4" w:space="0" w:color="000000"/>
            </w:tcBorders>
            <w:vAlign w:val="center"/>
          </w:tcPr>
          <w:p w:rsidR="001A0D1C" w:rsidRPr="001A0D1C" w:rsidRDefault="001A0D1C" w:rsidP="001A0D1C">
            <w:pPr>
              <w:jc w:val="both"/>
              <w:rPr>
                <w:color w:val="000000"/>
                <w:sz w:val="18"/>
                <w:szCs w:val="18"/>
              </w:rPr>
            </w:pPr>
            <w:r w:rsidRPr="001A0D1C">
              <w:rPr>
                <w:sz w:val="18"/>
                <w:szCs w:val="18"/>
              </w:rPr>
              <w:t>Закупка товаров, работ и услуг по градостроительной деятельности</w:t>
            </w:r>
          </w:p>
        </w:tc>
        <w:tc>
          <w:tcPr>
            <w:tcW w:w="567"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14</w:t>
            </w:r>
          </w:p>
        </w:tc>
        <w:tc>
          <w:tcPr>
            <w:tcW w:w="708"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01</w:t>
            </w:r>
          </w:p>
        </w:tc>
        <w:tc>
          <w:tcPr>
            <w:tcW w:w="993"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 xml:space="preserve">84 4 02 90200 </w:t>
            </w:r>
          </w:p>
        </w:tc>
        <w:tc>
          <w:tcPr>
            <w:tcW w:w="850"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500</w:t>
            </w:r>
          </w:p>
        </w:tc>
        <w:tc>
          <w:tcPr>
            <w:tcW w:w="1276"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3,9</w:t>
            </w:r>
          </w:p>
        </w:tc>
        <w:tc>
          <w:tcPr>
            <w:tcW w:w="1134" w:type="dxa"/>
            <w:gridSpan w:val="2"/>
            <w:tcBorders>
              <w:top w:val="nil"/>
              <w:left w:val="single" w:sz="4" w:space="0" w:color="000000"/>
              <w:bottom w:val="single" w:sz="4" w:space="0" w:color="auto"/>
              <w:right w:val="single" w:sz="4" w:space="0" w:color="000000"/>
            </w:tcBorders>
            <w:vAlign w:val="center"/>
          </w:tcPr>
          <w:p w:rsidR="001A0D1C" w:rsidRPr="001A0D1C" w:rsidRDefault="001A0D1C" w:rsidP="001A0D1C">
            <w:pPr>
              <w:jc w:val="both"/>
              <w:rPr>
                <w:sz w:val="18"/>
                <w:szCs w:val="18"/>
              </w:rPr>
            </w:pPr>
            <w:r w:rsidRPr="001A0D1C">
              <w:rPr>
                <w:sz w:val="18"/>
                <w:szCs w:val="18"/>
              </w:rPr>
              <w:t>3,9</w:t>
            </w:r>
          </w:p>
        </w:tc>
        <w:tc>
          <w:tcPr>
            <w:tcW w:w="1417"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3,9</w:t>
            </w:r>
          </w:p>
        </w:tc>
        <w:tc>
          <w:tcPr>
            <w:tcW w:w="356" w:type="dxa"/>
            <w:vMerge w:val="restart"/>
            <w:tcBorders>
              <w:top w:val="nil"/>
              <w:left w:val="nil"/>
              <w:right w:val="nil"/>
            </w:tcBorders>
          </w:tcPr>
          <w:p w:rsidR="001A0D1C" w:rsidRPr="001A0D1C" w:rsidRDefault="001A0D1C" w:rsidP="001A0D1C">
            <w:pPr>
              <w:jc w:val="both"/>
              <w:rPr>
                <w:sz w:val="18"/>
                <w:szCs w:val="18"/>
              </w:rPr>
            </w:pPr>
          </w:p>
        </w:tc>
      </w:tr>
      <w:tr w:rsidR="001A0D1C" w:rsidRPr="001A0D1C" w:rsidTr="001A0D1C">
        <w:tblPrEx>
          <w:tblCellSpacing w:w="-5" w:type="nil"/>
        </w:tblPrEx>
        <w:trPr>
          <w:trHeight w:val="644"/>
          <w:tblCellSpacing w:w="-5" w:type="nil"/>
        </w:trPr>
        <w:tc>
          <w:tcPr>
            <w:tcW w:w="3475" w:type="dxa"/>
            <w:gridSpan w:val="2"/>
            <w:tcBorders>
              <w:top w:val="nil"/>
              <w:left w:val="single" w:sz="4" w:space="0" w:color="000000"/>
              <w:bottom w:val="single" w:sz="4" w:space="0" w:color="auto"/>
              <w:right w:val="single" w:sz="4" w:space="0" w:color="000000"/>
            </w:tcBorders>
            <w:vAlign w:val="center"/>
          </w:tcPr>
          <w:p w:rsidR="001A0D1C" w:rsidRPr="001A0D1C" w:rsidRDefault="001A0D1C" w:rsidP="001A0D1C">
            <w:pPr>
              <w:jc w:val="both"/>
              <w:rPr>
                <w:sz w:val="18"/>
                <w:szCs w:val="18"/>
              </w:rPr>
            </w:pPr>
            <w:r w:rsidRPr="001A0D1C">
              <w:rPr>
                <w:sz w:val="18"/>
                <w:szCs w:val="18"/>
              </w:rPr>
              <w:lastRenderedPageBreak/>
              <w:t>Основное мероприятие «Организация жилищного контроля»</w:t>
            </w:r>
          </w:p>
        </w:tc>
        <w:tc>
          <w:tcPr>
            <w:tcW w:w="567"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14</w:t>
            </w:r>
          </w:p>
        </w:tc>
        <w:tc>
          <w:tcPr>
            <w:tcW w:w="708"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01</w:t>
            </w:r>
          </w:p>
        </w:tc>
        <w:tc>
          <w:tcPr>
            <w:tcW w:w="993"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84 4 04 00000</w:t>
            </w:r>
          </w:p>
        </w:tc>
        <w:tc>
          <w:tcPr>
            <w:tcW w:w="850"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p>
        </w:tc>
        <w:tc>
          <w:tcPr>
            <w:tcW w:w="1276"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1,4</w:t>
            </w:r>
          </w:p>
        </w:tc>
        <w:tc>
          <w:tcPr>
            <w:tcW w:w="1134" w:type="dxa"/>
            <w:gridSpan w:val="2"/>
            <w:tcBorders>
              <w:top w:val="nil"/>
              <w:left w:val="single" w:sz="4" w:space="0" w:color="000000"/>
              <w:bottom w:val="single" w:sz="4" w:space="0" w:color="auto"/>
              <w:right w:val="single" w:sz="4" w:space="0" w:color="000000"/>
            </w:tcBorders>
            <w:vAlign w:val="center"/>
          </w:tcPr>
          <w:p w:rsidR="001A0D1C" w:rsidRPr="001A0D1C" w:rsidRDefault="001A0D1C" w:rsidP="001A0D1C">
            <w:pPr>
              <w:jc w:val="both"/>
              <w:rPr>
                <w:sz w:val="18"/>
                <w:szCs w:val="18"/>
              </w:rPr>
            </w:pPr>
            <w:r w:rsidRPr="001A0D1C">
              <w:rPr>
                <w:sz w:val="18"/>
                <w:szCs w:val="18"/>
              </w:rPr>
              <w:t>1,4</w:t>
            </w:r>
          </w:p>
        </w:tc>
        <w:tc>
          <w:tcPr>
            <w:tcW w:w="1417"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1,4</w:t>
            </w:r>
          </w:p>
        </w:tc>
        <w:tc>
          <w:tcPr>
            <w:tcW w:w="356" w:type="dxa"/>
            <w:vMerge/>
            <w:tcBorders>
              <w:top w:val="nil"/>
              <w:left w:val="nil"/>
              <w:right w:val="nil"/>
            </w:tcBorders>
          </w:tcPr>
          <w:p w:rsidR="001A0D1C" w:rsidRPr="001A0D1C" w:rsidRDefault="001A0D1C" w:rsidP="001A0D1C">
            <w:pPr>
              <w:jc w:val="both"/>
              <w:rPr>
                <w:sz w:val="18"/>
                <w:szCs w:val="18"/>
              </w:rPr>
            </w:pPr>
          </w:p>
        </w:tc>
      </w:tr>
      <w:tr w:rsidR="001A0D1C" w:rsidRPr="001A0D1C" w:rsidTr="001A0D1C">
        <w:tblPrEx>
          <w:tblCellSpacing w:w="-5" w:type="nil"/>
        </w:tblPrEx>
        <w:trPr>
          <w:trHeight w:val="1170"/>
          <w:tblCellSpacing w:w="-5" w:type="nil"/>
        </w:trPr>
        <w:tc>
          <w:tcPr>
            <w:tcW w:w="3475" w:type="dxa"/>
            <w:gridSpan w:val="2"/>
            <w:tcBorders>
              <w:top w:val="single" w:sz="4" w:space="0" w:color="auto"/>
              <w:left w:val="single" w:sz="4" w:space="0" w:color="000000"/>
              <w:bottom w:val="single" w:sz="4" w:space="0" w:color="auto"/>
              <w:right w:val="single" w:sz="4" w:space="0" w:color="000000"/>
            </w:tcBorders>
            <w:vAlign w:val="center"/>
          </w:tcPr>
          <w:p w:rsidR="001A0D1C" w:rsidRPr="001A0D1C" w:rsidRDefault="001A0D1C" w:rsidP="001A0D1C">
            <w:pPr>
              <w:jc w:val="both"/>
              <w:rPr>
                <w:color w:val="000000"/>
                <w:sz w:val="18"/>
                <w:szCs w:val="18"/>
              </w:rPr>
            </w:pPr>
            <w:r w:rsidRPr="001A0D1C">
              <w:rPr>
                <w:sz w:val="18"/>
                <w:szCs w:val="18"/>
              </w:rPr>
              <w:t>Финансирование переданных полномочий по жилищному контролю</w:t>
            </w:r>
          </w:p>
        </w:tc>
        <w:tc>
          <w:tcPr>
            <w:tcW w:w="567" w:type="dxa"/>
            <w:gridSpan w:val="2"/>
            <w:tcBorders>
              <w:top w:val="single" w:sz="4" w:space="0" w:color="auto"/>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14</w:t>
            </w:r>
          </w:p>
        </w:tc>
        <w:tc>
          <w:tcPr>
            <w:tcW w:w="708" w:type="dxa"/>
            <w:gridSpan w:val="2"/>
            <w:tcBorders>
              <w:top w:val="single" w:sz="4" w:space="0" w:color="auto"/>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01</w:t>
            </w:r>
          </w:p>
        </w:tc>
        <w:tc>
          <w:tcPr>
            <w:tcW w:w="993" w:type="dxa"/>
            <w:tcBorders>
              <w:top w:val="single" w:sz="4" w:space="0" w:color="auto"/>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84 4 04 90200</w:t>
            </w:r>
          </w:p>
        </w:tc>
        <w:tc>
          <w:tcPr>
            <w:tcW w:w="850" w:type="dxa"/>
            <w:tcBorders>
              <w:top w:val="single" w:sz="4" w:space="0" w:color="auto"/>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500</w:t>
            </w:r>
          </w:p>
        </w:tc>
        <w:tc>
          <w:tcPr>
            <w:tcW w:w="1276" w:type="dxa"/>
            <w:tcBorders>
              <w:top w:val="single" w:sz="4" w:space="0" w:color="auto"/>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1,4</w:t>
            </w:r>
          </w:p>
        </w:tc>
        <w:tc>
          <w:tcPr>
            <w:tcW w:w="1134" w:type="dxa"/>
            <w:gridSpan w:val="2"/>
            <w:tcBorders>
              <w:top w:val="single" w:sz="4" w:space="0" w:color="auto"/>
              <w:left w:val="single" w:sz="4" w:space="0" w:color="000000"/>
              <w:bottom w:val="single" w:sz="4" w:space="0" w:color="auto"/>
              <w:right w:val="single" w:sz="4" w:space="0" w:color="000000"/>
            </w:tcBorders>
            <w:vAlign w:val="center"/>
          </w:tcPr>
          <w:p w:rsidR="001A0D1C" w:rsidRPr="001A0D1C" w:rsidRDefault="001A0D1C" w:rsidP="001A0D1C">
            <w:pPr>
              <w:jc w:val="both"/>
              <w:rPr>
                <w:sz w:val="18"/>
                <w:szCs w:val="18"/>
              </w:rPr>
            </w:pPr>
            <w:r w:rsidRPr="001A0D1C">
              <w:rPr>
                <w:sz w:val="18"/>
                <w:szCs w:val="18"/>
              </w:rPr>
              <w:t>1,4</w:t>
            </w:r>
          </w:p>
        </w:tc>
        <w:tc>
          <w:tcPr>
            <w:tcW w:w="1417" w:type="dxa"/>
            <w:gridSpan w:val="2"/>
            <w:tcBorders>
              <w:top w:val="single" w:sz="4" w:space="0" w:color="auto"/>
              <w:left w:val="nil"/>
              <w:bottom w:val="single" w:sz="4" w:space="0" w:color="auto"/>
              <w:right w:val="single" w:sz="4" w:space="0" w:color="auto"/>
            </w:tcBorders>
            <w:vAlign w:val="center"/>
          </w:tcPr>
          <w:p w:rsidR="001A0D1C" w:rsidRPr="001A0D1C" w:rsidRDefault="001A0D1C" w:rsidP="001A0D1C">
            <w:pPr>
              <w:jc w:val="both"/>
              <w:rPr>
                <w:sz w:val="18"/>
                <w:szCs w:val="18"/>
              </w:rPr>
            </w:pPr>
          </w:p>
          <w:p w:rsidR="001A0D1C" w:rsidRPr="001A0D1C" w:rsidRDefault="001A0D1C" w:rsidP="001A0D1C">
            <w:pPr>
              <w:jc w:val="both"/>
              <w:rPr>
                <w:sz w:val="18"/>
                <w:szCs w:val="18"/>
              </w:rPr>
            </w:pPr>
          </w:p>
          <w:p w:rsidR="001A0D1C" w:rsidRPr="001A0D1C" w:rsidRDefault="001A0D1C" w:rsidP="001A0D1C">
            <w:pPr>
              <w:jc w:val="both"/>
              <w:rPr>
                <w:sz w:val="18"/>
                <w:szCs w:val="18"/>
              </w:rPr>
            </w:pPr>
          </w:p>
          <w:p w:rsidR="001A0D1C" w:rsidRPr="001A0D1C" w:rsidRDefault="001A0D1C" w:rsidP="001A0D1C">
            <w:pPr>
              <w:jc w:val="both"/>
              <w:rPr>
                <w:sz w:val="18"/>
                <w:szCs w:val="18"/>
              </w:rPr>
            </w:pPr>
            <w:r w:rsidRPr="001A0D1C">
              <w:rPr>
                <w:sz w:val="18"/>
                <w:szCs w:val="18"/>
              </w:rPr>
              <w:t>1,4</w:t>
            </w:r>
          </w:p>
          <w:p w:rsidR="001A0D1C" w:rsidRPr="001A0D1C" w:rsidRDefault="001A0D1C" w:rsidP="001A0D1C">
            <w:pPr>
              <w:jc w:val="both"/>
              <w:rPr>
                <w:sz w:val="18"/>
                <w:szCs w:val="18"/>
              </w:rPr>
            </w:pPr>
          </w:p>
          <w:p w:rsidR="001A0D1C" w:rsidRPr="001A0D1C" w:rsidRDefault="001A0D1C" w:rsidP="001A0D1C">
            <w:pPr>
              <w:jc w:val="both"/>
              <w:rPr>
                <w:sz w:val="18"/>
                <w:szCs w:val="18"/>
              </w:rPr>
            </w:pPr>
          </w:p>
          <w:p w:rsidR="001A0D1C" w:rsidRPr="001A0D1C" w:rsidRDefault="001A0D1C" w:rsidP="001A0D1C">
            <w:pPr>
              <w:jc w:val="both"/>
              <w:rPr>
                <w:sz w:val="18"/>
                <w:szCs w:val="18"/>
              </w:rPr>
            </w:pPr>
          </w:p>
        </w:tc>
        <w:tc>
          <w:tcPr>
            <w:tcW w:w="356" w:type="dxa"/>
            <w:vMerge/>
            <w:tcBorders>
              <w:left w:val="nil"/>
              <w:right w:val="nil"/>
            </w:tcBorders>
          </w:tcPr>
          <w:p w:rsidR="001A0D1C" w:rsidRPr="001A0D1C" w:rsidRDefault="001A0D1C" w:rsidP="001A0D1C">
            <w:pPr>
              <w:jc w:val="both"/>
              <w:rPr>
                <w:sz w:val="18"/>
                <w:szCs w:val="18"/>
              </w:rPr>
            </w:pPr>
          </w:p>
        </w:tc>
      </w:tr>
      <w:tr w:rsidR="001A0D1C" w:rsidRPr="001A0D1C" w:rsidTr="001A0D1C">
        <w:tblPrEx>
          <w:tblCellSpacing w:w="-5" w:type="nil"/>
        </w:tblPrEx>
        <w:trPr>
          <w:trHeight w:val="1011"/>
          <w:tblCellSpacing w:w="-5" w:type="nil"/>
        </w:trPr>
        <w:tc>
          <w:tcPr>
            <w:tcW w:w="3475" w:type="dxa"/>
            <w:gridSpan w:val="2"/>
            <w:tcBorders>
              <w:top w:val="single" w:sz="4" w:space="0" w:color="auto"/>
              <w:left w:val="single" w:sz="4" w:space="0" w:color="000000"/>
              <w:bottom w:val="single" w:sz="4" w:space="0" w:color="auto"/>
              <w:right w:val="single" w:sz="4" w:space="0" w:color="000000"/>
            </w:tcBorders>
            <w:vAlign w:val="center"/>
          </w:tcPr>
          <w:p w:rsidR="001A0D1C" w:rsidRPr="001A0D1C" w:rsidRDefault="001A0D1C" w:rsidP="001A0D1C">
            <w:pPr>
              <w:jc w:val="both"/>
              <w:rPr>
                <w:color w:val="000000"/>
                <w:sz w:val="18"/>
                <w:szCs w:val="18"/>
              </w:rPr>
            </w:pPr>
            <w:r w:rsidRPr="001A0D1C">
              <w:rPr>
                <w:b/>
                <w:i/>
                <w:sz w:val="18"/>
                <w:szCs w:val="18"/>
              </w:rPr>
              <w:t>Муниципальная программа Гвазденского сельского поселения Бутурлиновского муниципального района Воронежской области "Развитие органов местного самоуправления и эффективное управление финансами Гвазденского сельского поселения "</w:t>
            </w:r>
          </w:p>
        </w:tc>
        <w:tc>
          <w:tcPr>
            <w:tcW w:w="567" w:type="dxa"/>
            <w:gridSpan w:val="2"/>
            <w:tcBorders>
              <w:top w:val="single" w:sz="4" w:space="0" w:color="auto"/>
              <w:left w:val="nil"/>
              <w:bottom w:val="single" w:sz="4" w:space="0" w:color="auto"/>
              <w:right w:val="single" w:sz="4" w:space="0" w:color="auto"/>
            </w:tcBorders>
            <w:vAlign w:val="center"/>
          </w:tcPr>
          <w:p w:rsidR="001A0D1C" w:rsidRPr="001A0D1C" w:rsidRDefault="001A0D1C" w:rsidP="001A0D1C">
            <w:pPr>
              <w:jc w:val="both"/>
              <w:rPr>
                <w:b/>
                <w:sz w:val="18"/>
                <w:szCs w:val="18"/>
              </w:rPr>
            </w:pPr>
            <w:r w:rsidRPr="001A0D1C">
              <w:rPr>
                <w:b/>
                <w:sz w:val="18"/>
                <w:szCs w:val="18"/>
              </w:rPr>
              <w:t>14</w:t>
            </w:r>
          </w:p>
        </w:tc>
        <w:tc>
          <w:tcPr>
            <w:tcW w:w="708" w:type="dxa"/>
            <w:gridSpan w:val="2"/>
            <w:tcBorders>
              <w:top w:val="single" w:sz="4" w:space="0" w:color="auto"/>
              <w:left w:val="nil"/>
              <w:bottom w:val="single" w:sz="4" w:space="0" w:color="auto"/>
              <w:right w:val="single" w:sz="4" w:space="0" w:color="auto"/>
            </w:tcBorders>
            <w:vAlign w:val="center"/>
          </w:tcPr>
          <w:p w:rsidR="001A0D1C" w:rsidRPr="001A0D1C" w:rsidRDefault="001A0D1C" w:rsidP="001A0D1C">
            <w:pPr>
              <w:jc w:val="both"/>
              <w:rPr>
                <w:b/>
                <w:sz w:val="18"/>
                <w:szCs w:val="18"/>
              </w:rPr>
            </w:pPr>
            <w:r w:rsidRPr="001A0D1C">
              <w:rPr>
                <w:b/>
                <w:sz w:val="18"/>
                <w:szCs w:val="18"/>
              </w:rPr>
              <w:t>03</w:t>
            </w:r>
          </w:p>
        </w:tc>
        <w:tc>
          <w:tcPr>
            <w:tcW w:w="993" w:type="dxa"/>
            <w:tcBorders>
              <w:top w:val="single" w:sz="4" w:space="0" w:color="auto"/>
              <w:left w:val="nil"/>
              <w:bottom w:val="single" w:sz="4" w:space="0" w:color="auto"/>
              <w:right w:val="single" w:sz="4" w:space="0" w:color="auto"/>
            </w:tcBorders>
            <w:vAlign w:val="center"/>
          </w:tcPr>
          <w:p w:rsidR="001A0D1C" w:rsidRPr="001A0D1C" w:rsidRDefault="001A0D1C" w:rsidP="001A0D1C">
            <w:pPr>
              <w:jc w:val="both"/>
              <w:rPr>
                <w:b/>
                <w:sz w:val="18"/>
                <w:szCs w:val="18"/>
              </w:rPr>
            </w:pPr>
            <w:r w:rsidRPr="001A0D1C">
              <w:rPr>
                <w:b/>
                <w:sz w:val="18"/>
                <w:szCs w:val="18"/>
              </w:rPr>
              <w:t>85 0 00 00000</w:t>
            </w:r>
          </w:p>
        </w:tc>
        <w:tc>
          <w:tcPr>
            <w:tcW w:w="850" w:type="dxa"/>
            <w:tcBorders>
              <w:top w:val="single" w:sz="4" w:space="0" w:color="auto"/>
              <w:left w:val="nil"/>
              <w:bottom w:val="single" w:sz="4" w:space="0" w:color="auto"/>
              <w:right w:val="single" w:sz="4" w:space="0" w:color="auto"/>
            </w:tcBorders>
            <w:vAlign w:val="center"/>
          </w:tcPr>
          <w:p w:rsidR="001A0D1C" w:rsidRPr="001A0D1C" w:rsidRDefault="001A0D1C" w:rsidP="001A0D1C">
            <w:pPr>
              <w:jc w:val="both"/>
              <w:rPr>
                <w:b/>
                <w:sz w:val="18"/>
                <w:szCs w:val="18"/>
              </w:rPr>
            </w:pPr>
          </w:p>
        </w:tc>
        <w:tc>
          <w:tcPr>
            <w:tcW w:w="1276" w:type="dxa"/>
            <w:tcBorders>
              <w:top w:val="single" w:sz="4" w:space="0" w:color="auto"/>
              <w:left w:val="nil"/>
              <w:bottom w:val="single" w:sz="4" w:space="0" w:color="auto"/>
              <w:right w:val="single" w:sz="4" w:space="0" w:color="auto"/>
            </w:tcBorders>
            <w:vAlign w:val="center"/>
          </w:tcPr>
          <w:p w:rsidR="001A0D1C" w:rsidRPr="001A0D1C" w:rsidRDefault="001A0D1C" w:rsidP="001A0D1C">
            <w:pPr>
              <w:jc w:val="both"/>
              <w:rPr>
                <w:b/>
                <w:sz w:val="18"/>
                <w:szCs w:val="18"/>
              </w:rPr>
            </w:pPr>
            <w:r w:rsidRPr="001A0D1C">
              <w:rPr>
                <w:b/>
                <w:sz w:val="18"/>
                <w:szCs w:val="18"/>
              </w:rPr>
              <w:t>30,9</w:t>
            </w:r>
          </w:p>
        </w:tc>
        <w:tc>
          <w:tcPr>
            <w:tcW w:w="1134" w:type="dxa"/>
            <w:gridSpan w:val="2"/>
            <w:tcBorders>
              <w:top w:val="single" w:sz="4" w:space="0" w:color="auto"/>
              <w:left w:val="single" w:sz="4" w:space="0" w:color="000000"/>
              <w:bottom w:val="single" w:sz="4" w:space="0" w:color="auto"/>
              <w:right w:val="single" w:sz="4" w:space="0" w:color="000000"/>
            </w:tcBorders>
            <w:vAlign w:val="center"/>
          </w:tcPr>
          <w:p w:rsidR="001A0D1C" w:rsidRPr="001A0D1C" w:rsidRDefault="001A0D1C" w:rsidP="001A0D1C">
            <w:pPr>
              <w:jc w:val="both"/>
              <w:rPr>
                <w:b/>
                <w:sz w:val="18"/>
                <w:szCs w:val="18"/>
              </w:rPr>
            </w:pPr>
            <w:r w:rsidRPr="001A0D1C">
              <w:rPr>
                <w:b/>
                <w:sz w:val="18"/>
                <w:szCs w:val="18"/>
              </w:rPr>
              <w:t>30,9</w:t>
            </w:r>
          </w:p>
        </w:tc>
        <w:tc>
          <w:tcPr>
            <w:tcW w:w="1417" w:type="dxa"/>
            <w:gridSpan w:val="2"/>
            <w:tcBorders>
              <w:top w:val="single" w:sz="4" w:space="0" w:color="auto"/>
              <w:left w:val="nil"/>
              <w:bottom w:val="single" w:sz="4" w:space="0" w:color="auto"/>
              <w:right w:val="single" w:sz="4" w:space="0" w:color="auto"/>
            </w:tcBorders>
            <w:vAlign w:val="center"/>
          </w:tcPr>
          <w:p w:rsidR="001A0D1C" w:rsidRPr="001A0D1C" w:rsidRDefault="001A0D1C" w:rsidP="001A0D1C">
            <w:pPr>
              <w:jc w:val="both"/>
              <w:rPr>
                <w:b/>
                <w:sz w:val="18"/>
                <w:szCs w:val="18"/>
              </w:rPr>
            </w:pPr>
            <w:r w:rsidRPr="001A0D1C">
              <w:rPr>
                <w:b/>
                <w:sz w:val="18"/>
                <w:szCs w:val="18"/>
              </w:rPr>
              <w:t>30,9</w:t>
            </w:r>
          </w:p>
        </w:tc>
        <w:tc>
          <w:tcPr>
            <w:tcW w:w="356" w:type="dxa"/>
            <w:vMerge/>
            <w:tcBorders>
              <w:left w:val="nil"/>
              <w:right w:val="nil"/>
            </w:tcBorders>
          </w:tcPr>
          <w:p w:rsidR="001A0D1C" w:rsidRPr="001A0D1C" w:rsidRDefault="001A0D1C" w:rsidP="001A0D1C">
            <w:pPr>
              <w:jc w:val="both"/>
              <w:rPr>
                <w:sz w:val="18"/>
                <w:szCs w:val="18"/>
              </w:rPr>
            </w:pPr>
          </w:p>
        </w:tc>
      </w:tr>
      <w:tr w:rsidR="001A0D1C" w:rsidRPr="001A0D1C" w:rsidTr="001A0D1C">
        <w:tblPrEx>
          <w:tblCellSpacing w:w="-5" w:type="nil"/>
        </w:tblPrEx>
        <w:trPr>
          <w:trHeight w:val="613"/>
          <w:tblCellSpacing w:w="-5" w:type="nil"/>
        </w:trPr>
        <w:tc>
          <w:tcPr>
            <w:tcW w:w="3475" w:type="dxa"/>
            <w:gridSpan w:val="2"/>
            <w:tcBorders>
              <w:top w:val="single" w:sz="4" w:space="0" w:color="auto"/>
              <w:left w:val="single" w:sz="4" w:space="0" w:color="000000"/>
              <w:bottom w:val="nil"/>
              <w:right w:val="single" w:sz="4" w:space="0" w:color="000000"/>
            </w:tcBorders>
            <w:vAlign w:val="center"/>
          </w:tcPr>
          <w:p w:rsidR="001A0D1C" w:rsidRPr="001A0D1C" w:rsidRDefault="001A0D1C" w:rsidP="001A0D1C">
            <w:pPr>
              <w:jc w:val="both"/>
              <w:rPr>
                <w:color w:val="000000"/>
                <w:sz w:val="18"/>
                <w:szCs w:val="18"/>
              </w:rPr>
            </w:pPr>
            <w:r w:rsidRPr="001A0D1C">
              <w:rPr>
                <w:sz w:val="18"/>
                <w:szCs w:val="18"/>
              </w:rPr>
              <w:t>Подпрограмма «Обеспечение реализации муниципальной программы»</w:t>
            </w:r>
          </w:p>
        </w:tc>
        <w:tc>
          <w:tcPr>
            <w:tcW w:w="567" w:type="dxa"/>
            <w:gridSpan w:val="2"/>
            <w:tcBorders>
              <w:top w:val="single" w:sz="4" w:space="0" w:color="auto"/>
              <w:left w:val="nil"/>
              <w:bottom w:val="nil"/>
              <w:right w:val="single" w:sz="4" w:space="0" w:color="auto"/>
            </w:tcBorders>
            <w:vAlign w:val="center"/>
          </w:tcPr>
          <w:p w:rsidR="001A0D1C" w:rsidRPr="001A0D1C" w:rsidRDefault="001A0D1C" w:rsidP="001A0D1C">
            <w:pPr>
              <w:jc w:val="both"/>
              <w:rPr>
                <w:sz w:val="18"/>
                <w:szCs w:val="18"/>
              </w:rPr>
            </w:pPr>
            <w:r w:rsidRPr="001A0D1C">
              <w:rPr>
                <w:sz w:val="18"/>
                <w:szCs w:val="18"/>
              </w:rPr>
              <w:t xml:space="preserve">14 </w:t>
            </w:r>
          </w:p>
        </w:tc>
        <w:tc>
          <w:tcPr>
            <w:tcW w:w="708" w:type="dxa"/>
            <w:gridSpan w:val="2"/>
            <w:tcBorders>
              <w:top w:val="single" w:sz="4" w:space="0" w:color="auto"/>
              <w:left w:val="nil"/>
              <w:bottom w:val="nil"/>
              <w:right w:val="single" w:sz="4" w:space="0" w:color="auto"/>
            </w:tcBorders>
            <w:vAlign w:val="center"/>
          </w:tcPr>
          <w:p w:rsidR="001A0D1C" w:rsidRPr="001A0D1C" w:rsidRDefault="001A0D1C" w:rsidP="001A0D1C">
            <w:pPr>
              <w:jc w:val="both"/>
              <w:rPr>
                <w:sz w:val="18"/>
                <w:szCs w:val="18"/>
              </w:rPr>
            </w:pPr>
            <w:r w:rsidRPr="001A0D1C">
              <w:rPr>
                <w:sz w:val="18"/>
                <w:szCs w:val="18"/>
              </w:rPr>
              <w:t xml:space="preserve">03 </w:t>
            </w:r>
          </w:p>
        </w:tc>
        <w:tc>
          <w:tcPr>
            <w:tcW w:w="993" w:type="dxa"/>
            <w:tcBorders>
              <w:top w:val="single" w:sz="4" w:space="0" w:color="auto"/>
              <w:left w:val="nil"/>
              <w:bottom w:val="nil"/>
              <w:right w:val="single" w:sz="4" w:space="0" w:color="auto"/>
            </w:tcBorders>
            <w:vAlign w:val="center"/>
          </w:tcPr>
          <w:p w:rsidR="001A0D1C" w:rsidRPr="001A0D1C" w:rsidRDefault="001A0D1C" w:rsidP="001A0D1C">
            <w:pPr>
              <w:jc w:val="both"/>
              <w:rPr>
                <w:sz w:val="18"/>
                <w:szCs w:val="18"/>
              </w:rPr>
            </w:pPr>
            <w:r w:rsidRPr="001A0D1C">
              <w:rPr>
                <w:sz w:val="18"/>
                <w:szCs w:val="18"/>
              </w:rPr>
              <w:t>85 3 00 00000</w:t>
            </w:r>
          </w:p>
        </w:tc>
        <w:tc>
          <w:tcPr>
            <w:tcW w:w="850" w:type="dxa"/>
            <w:tcBorders>
              <w:top w:val="single" w:sz="4" w:space="0" w:color="auto"/>
              <w:left w:val="nil"/>
              <w:bottom w:val="nil"/>
              <w:right w:val="single" w:sz="4" w:space="0" w:color="auto"/>
            </w:tcBorders>
            <w:vAlign w:val="center"/>
          </w:tcPr>
          <w:p w:rsidR="001A0D1C" w:rsidRPr="001A0D1C" w:rsidRDefault="001A0D1C" w:rsidP="001A0D1C">
            <w:pPr>
              <w:jc w:val="both"/>
              <w:rPr>
                <w:sz w:val="18"/>
                <w:szCs w:val="18"/>
              </w:rPr>
            </w:pPr>
          </w:p>
        </w:tc>
        <w:tc>
          <w:tcPr>
            <w:tcW w:w="1276" w:type="dxa"/>
            <w:tcBorders>
              <w:top w:val="single" w:sz="4" w:space="0" w:color="auto"/>
              <w:left w:val="nil"/>
              <w:bottom w:val="nil"/>
              <w:right w:val="single" w:sz="4" w:space="0" w:color="auto"/>
            </w:tcBorders>
            <w:vAlign w:val="center"/>
          </w:tcPr>
          <w:p w:rsidR="001A0D1C" w:rsidRPr="001A0D1C" w:rsidRDefault="001A0D1C" w:rsidP="001A0D1C">
            <w:pPr>
              <w:jc w:val="both"/>
              <w:rPr>
                <w:sz w:val="18"/>
                <w:szCs w:val="18"/>
              </w:rPr>
            </w:pPr>
            <w:r w:rsidRPr="001A0D1C">
              <w:rPr>
                <w:sz w:val="18"/>
                <w:szCs w:val="18"/>
              </w:rPr>
              <w:t>30,9</w:t>
            </w:r>
          </w:p>
        </w:tc>
        <w:tc>
          <w:tcPr>
            <w:tcW w:w="1134" w:type="dxa"/>
            <w:gridSpan w:val="2"/>
            <w:tcBorders>
              <w:top w:val="single" w:sz="4" w:space="0" w:color="auto"/>
              <w:left w:val="single" w:sz="4" w:space="0" w:color="000000"/>
              <w:bottom w:val="nil"/>
              <w:right w:val="single" w:sz="4" w:space="0" w:color="000000"/>
            </w:tcBorders>
            <w:vAlign w:val="center"/>
          </w:tcPr>
          <w:p w:rsidR="001A0D1C" w:rsidRPr="001A0D1C" w:rsidRDefault="001A0D1C" w:rsidP="001A0D1C">
            <w:pPr>
              <w:jc w:val="both"/>
              <w:rPr>
                <w:sz w:val="18"/>
                <w:szCs w:val="18"/>
              </w:rPr>
            </w:pPr>
            <w:r w:rsidRPr="001A0D1C">
              <w:rPr>
                <w:sz w:val="18"/>
                <w:szCs w:val="18"/>
              </w:rPr>
              <w:t>30,9</w:t>
            </w:r>
          </w:p>
        </w:tc>
        <w:tc>
          <w:tcPr>
            <w:tcW w:w="1417" w:type="dxa"/>
            <w:gridSpan w:val="2"/>
            <w:tcBorders>
              <w:top w:val="single" w:sz="4" w:space="0" w:color="auto"/>
              <w:left w:val="nil"/>
              <w:bottom w:val="nil"/>
              <w:right w:val="single" w:sz="4" w:space="0" w:color="auto"/>
            </w:tcBorders>
            <w:vAlign w:val="center"/>
          </w:tcPr>
          <w:p w:rsidR="001A0D1C" w:rsidRPr="001A0D1C" w:rsidRDefault="001A0D1C" w:rsidP="001A0D1C">
            <w:pPr>
              <w:jc w:val="both"/>
              <w:rPr>
                <w:sz w:val="18"/>
                <w:szCs w:val="18"/>
              </w:rPr>
            </w:pPr>
            <w:r w:rsidRPr="001A0D1C">
              <w:rPr>
                <w:sz w:val="18"/>
                <w:szCs w:val="18"/>
              </w:rPr>
              <w:t>30,9</w:t>
            </w:r>
          </w:p>
        </w:tc>
        <w:tc>
          <w:tcPr>
            <w:tcW w:w="356" w:type="dxa"/>
            <w:vMerge/>
            <w:tcBorders>
              <w:left w:val="nil"/>
              <w:bottom w:val="nil"/>
              <w:right w:val="nil"/>
            </w:tcBorders>
          </w:tcPr>
          <w:p w:rsidR="001A0D1C" w:rsidRPr="001A0D1C" w:rsidRDefault="001A0D1C" w:rsidP="001A0D1C">
            <w:pPr>
              <w:jc w:val="both"/>
              <w:rPr>
                <w:sz w:val="18"/>
                <w:szCs w:val="18"/>
              </w:rPr>
            </w:pPr>
          </w:p>
        </w:tc>
      </w:tr>
      <w:tr w:rsidR="001A0D1C" w:rsidRPr="001A0D1C" w:rsidTr="001A0D1C">
        <w:tblPrEx>
          <w:tblCellSpacing w:w="-5" w:type="nil"/>
        </w:tblPrEx>
        <w:trPr>
          <w:trHeight w:val="81"/>
          <w:tblCellSpacing w:w="-5" w:type="nil"/>
        </w:trPr>
        <w:tc>
          <w:tcPr>
            <w:tcW w:w="3475" w:type="dxa"/>
            <w:gridSpan w:val="2"/>
            <w:tcBorders>
              <w:top w:val="nil"/>
              <w:left w:val="single" w:sz="4" w:space="0" w:color="000000"/>
              <w:bottom w:val="single" w:sz="4" w:space="0" w:color="auto"/>
              <w:right w:val="single" w:sz="4" w:space="0" w:color="000000"/>
            </w:tcBorders>
            <w:vAlign w:val="center"/>
          </w:tcPr>
          <w:p w:rsidR="001A0D1C" w:rsidRPr="001A0D1C" w:rsidRDefault="001A0D1C" w:rsidP="001A0D1C">
            <w:pPr>
              <w:jc w:val="both"/>
              <w:rPr>
                <w:color w:val="000000"/>
                <w:sz w:val="18"/>
                <w:szCs w:val="18"/>
              </w:rPr>
            </w:pPr>
          </w:p>
        </w:tc>
        <w:tc>
          <w:tcPr>
            <w:tcW w:w="567"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p>
        </w:tc>
        <w:tc>
          <w:tcPr>
            <w:tcW w:w="708"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p>
        </w:tc>
        <w:tc>
          <w:tcPr>
            <w:tcW w:w="993"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p>
        </w:tc>
        <w:tc>
          <w:tcPr>
            <w:tcW w:w="850"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p>
        </w:tc>
        <w:tc>
          <w:tcPr>
            <w:tcW w:w="1276"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p>
        </w:tc>
        <w:tc>
          <w:tcPr>
            <w:tcW w:w="1134" w:type="dxa"/>
            <w:gridSpan w:val="2"/>
            <w:tcBorders>
              <w:top w:val="nil"/>
              <w:left w:val="single" w:sz="4" w:space="0" w:color="000000"/>
              <w:bottom w:val="single" w:sz="4" w:space="0" w:color="auto"/>
              <w:right w:val="single" w:sz="4" w:space="0" w:color="000000"/>
            </w:tcBorders>
            <w:vAlign w:val="center"/>
          </w:tcPr>
          <w:p w:rsidR="001A0D1C" w:rsidRPr="001A0D1C" w:rsidRDefault="001A0D1C" w:rsidP="001A0D1C">
            <w:pPr>
              <w:jc w:val="both"/>
              <w:rPr>
                <w:sz w:val="18"/>
                <w:szCs w:val="18"/>
              </w:rPr>
            </w:pPr>
          </w:p>
        </w:tc>
        <w:tc>
          <w:tcPr>
            <w:tcW w:w="1417"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p>
        </w:tc>
        <w:tc>
          <w:tcPr>
            <w:tcW w:w="356" w:type="dxa"/>
            <w:vMerge w:val="restart"/>
            <w:tcBorders>
              <w:top w:val="nil"/>
              <w:left w:val="nil"/>
              <w:right w:val="nil"/>
            </w:tcBorders>
          </w:tcPr>
          <w:p w:rsidR="001A0D1C" w:rsidRPr="001A0D1C" w:rsidRDefault="001A0D1C" w:rsidP="001A0D1C">
            <w:pPr>
              <w:jc w:val="both"/>
              <w:rPr>
                <w:sz w:val="18"/>
                <w:szCs w:val="18"/>
              </w:rPr>
            </w:pPr>
          </w:p>
        </w:tc>
      </w:tr>
      <w:tr w:rsidR="001A0D1C" w:rsidRPr="001A0D1C" w:rsidTr="001A0D1C">
        <w:tblPrEx>
          <w:tblCellSpacing w:w="-5" w:type="nil"/>
        </w:tblPrEx>
        <w:trPr>
          <w:trHeight w:val="913"/>
          <w:tblCellSpacing w:w="-5" w:type="nil"/>
        </w:trPr>
        <w:tc>
          <w:tcPr>
            <w:tcW w:w="3475" w:type="dxa"/>
            <w:gridSpan w:val="2"/>
            <w:tcBorders>
              <w:top w:val="single" w:sz="4" w:space="0" w:color="auto"/>
              <w:left w:val="single" w:sz="4" w:space="0" w:color="000000"/>
              <w:bottom w:val="single" w:sz="4" w:space="0" w:color="auto"/>
              <w:right w:val="single" w:sz="4" w:space="0" w:color="000000"/>
            </w:tcBorders>
            <w:vAlign w:val="center"/>
          </w:tcPr>
          <w:p w:rsidR="001A0D1C" w:rsidRPr="001A0D1C" w:rsidRDefault="001A0D1C" w:rsidP="001A0D1C">
            <w:pPr>
              <w:jc w:val="both"/>
              <w:rPr>
                <w:color w:val="000000"/>
                <w:sz w:val="18"/>
                <w:szCs w:val="18"/>
              </w:rPr>
            </w:pPr>
            <w:r w:rsidRPr="001A0D1C">
              <w:rPr>
                <w:sz w:val="18"/>
                <w:szCs w:val="18"/>
              </w:rPr>
              <w:t>Основное мероприятие "Финансовое обеспечение деятельности органов местного самоуправления"</w:t>
            </w:r>
          </w:p>
        </w:tc>
        <w:tc>
          <w:tcPr>
            <w:tcW w:w="567" w:type="dxa"/>
            <w:gridSpan w:val="2"/>
            <w:tcBorders>
              <w:top w:val="single" w:sz="4" w:space="0" w:color="auto"/>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14</w:t>
            </w:r>
          </w:p>
        </w:tc>
        <w:tc>
          <w:tcPr>
            <w:tcW w:w="708" w:type="dxa"/>
            <w:gridSpan w:val="2"/>
            <w:tcBorders>
              <w:top w:val="single" w:sz="4" w:space="0" w:color="auto"/>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03</w:t>
            </w:r>
          </w:p>
        </w:tc>
        <w:tc>
          <w:tcPr>
            <w:tcW w:w="993" w:type="dxa"/>
            <w:tcBorders>
              <w:top w:val="single" w:sz="4" w:space="0" w:color="auto"/>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85 3 02 00000</w:t>
            </w:r>
          </w:p>
        </w:tc>
        <w:tc>
          <w:tcPr>
            <w:tcW w:w="850" w:type="dxa"/>
            <w:tcBorders>
              <w:top w:val="single" w:sz="4" w:space="0" w:color="auto"/>
              <w:left w:val="nil"/>
              <w:bottom w:val="single" w:sz="4" w:space="0" w:color="auto"/>
              <w:right w:val="single" w:sz="4" w:space="0" w:color="auto"/>
            </w:tcBorders>
            <w:vAlign w:val="center"/>
          </w:tcPr>
          <w:p w:rsidR="001A0D1C" w:rsidRPr="001A0D1C" w:rsidRDefault="001A0D1C" w:rsidP="001A0D1C">
            <w:pPr>
              <w:jc w:val="both"/>
              <w:rPr>
                <w:sz w:val="18"/>
                <w:szCs w:val="18"/>
              </w:rPr>
            </w:pPr>
          </w:p>
        </w:tc>
        <w:tc>
          <w:tcPr>
            <w:tcW w:w="1276" w:type="dxa"/>
            <w:tcBorders>
              <w:top w:val="single" w:sz="4" w:space="0" w:color="auto"/>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30,9</w:t>
            </w:r>
          </w:p>
        </w:tc>
        <w:tc>
          <w:tcPr>
            <w:tcW w:w="1134" w:type="dxa"/>
            <w:gridSpan w:val="2"/>
            <w:tcBorders>
              <w:top w:val="single" w:sz="4" w:space="0" w:color="auto"/>
              <w:left w:val="single" w:sz="4" w:space="0" w:color="000000"/>
              <w:bottom w:val="single" w:sz="4" w:space="0" w:color="auto"/>
              <w:right w:val="single" w:sz="4" w:space="0" w:color="000000"/>
            </w:tcBorders>
            <w:vAlign w:val="center"/>
          </w:tcPr>
          <w:p w:rsidR="001A0D1C" w:rsidRPr="001A0D1C" w:rsidRDefault="001A0D1C" w:rsidP="001A0D1C">
            <w:pPr>
              <w:jc w:val="both"/>
              <w:rPr>
                <w:sz w:val="18"/>
                <w:szCs w:val="18"/>
              </w:rPr>
            </w:pPr>
            <w:r w:rsidRPr="001A0D1C">
              <w:rPr>
                <w:sz w:val="18"/>
                <w:szCs w:val="18"/>
              </w:rPr>
              <w:t>30,9</w:t>
            </w:r>
          </w:p>
        </w:tc>
        <w:tc>
          <w:tcPr>
            <w:tcW w:w="1417" w:type="dxa"/>
            <w:gridSpan w:val="2"/>
            <w:tcBorders>
              <w:top w:val="single" w:sz="4" w:space="0" w:color="auto"/>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30,9</w:t>
            </w:r>
          </w:p>
        </w:tc>
        <w:tc>
          <w:tcPr>
            <w:tcW w:w="356" w:type="dxa"/>
            <w:vMerge/>
            <w:tcBorders>
              <w:left w:val="nil"/>
              <w:right w:val="nil"/>
            </w:tcBorders>
          </w:tcPr>
          <w:p w:rsidR="001A0D1C" w:rsidRPr="001A0D1C" w:rsidRDefault="001A0D1C" w:rsidP="001A0D1C">
            <w:pPr>
              <w:jc w:val="both"/>
              <w:rPr>
                <w:sz w:val="18"/>
                <w:szCs w:val="18"/>
              </w:rPr>
            </w:pPr>
          </w:p>
        </w:tc>
      </w:tr>
      <w:tr w:rsidR="001A0D1C" w:rsidRPr="001A0D1C" w:rsidTr="001A0D1C">
        <w:tblPrEx>
          <w:tblCellSpacing w:w="-5" w:type="nil"/>
        </w:tblPrEx>
        <w:trPr>
          <w:trHeight w:val="735"/>
          <w:tblCellSpacing w:w="-5" w:type="nil"/>
        </w:trPr>
        <w:tc>
          <w:tcPr>
            <w:tcW w:w="3475" w:type="dxa"/>
            <w:gridSpan w:val="2"/>
            <w:tcBorders>
              <w:top w:val="single" w:sz="4" w:space="0" w:color="auto"/>
              <w:left w:val="single" w:sz="4" w:space="0" w:color="000000"/>
              <w:bottom w:val="nil"/>
              <w:right w:val="single" w:sz="4" w:space="0" w:color="000000"/>
            </w:tcBorders>
            <w:vAlign w:val="center"/>
          </w:tcPr>
          <w:p w:rsidR="001A0D1C" w:rsidRPr="001A0D1C" w:rsidRDefault="001A0D1C" w:rsidP="001A0D1C">
            <w:pPr>
              <w:jc w:val="both"/>
              <w:rPr>
                <w:color w:val="000000"/>
                <w:sz w:val="18"/>
                <w:szCs w:val="18"/>
              </w:rPr>
            </w:pPr>
            <w:r w:rsidRPr="001A0D1C">
              <w:rPr>
                <w:sz w:val="18"/>
                <w:szCs w:val="18"/>
              </w:rPr>
              <w:t>Выполнение других расходных обязательств</w:t>
            </w:r>
          </w:p>
        </w:tc>
        <w:tc>
          <w:tcPr>
            <w:tcW w:w="567" w:type="dxa"/>
            <w:gridSpan w:val="2"/>
            <w:tcBorders>
              <w:top w:val="single" w:sz="4" w:space="0" w:color="auto"/>
              <w:left w:val="nil"/>
              <w:bottom w:val="nil"/>
              <w:right w:val="single" w:sz="4" w:space="0" w:color="auto"/>
            </w:tcBorders>
            <w:vAlign w:val="center"/>
          </w:tcPr>
          <w:p w:rsidR="001A0D1C" w:rsidRPr="001A0D1C" w:rsidRDefault="001A0D1C" w:rsidP="001A0D1C">
            <w:pPr>
              <w:jc w:val="both"/>
              <w:rPr>
                <w:sz w:val="18"/>
                <w:szCs w:val="18"/>
              </w:rPr>
            </w:pPr>
            <w:r w:rsidRPr="001A0D1C">
              <w:rPr>
                <w:sz w:val="18"/>
                <w:szCs w:val="18"/>
              </w:rPr>
              <w:t>14</w:t>
            </w:r>
          </w:p>
        </w:tc>
        <w:tc>
          <w:tcPr>
            <w:tcW w:w="708" w:type="dxa"/>
            <w:gridSpan w:val="2"/>
            <w:tcBorders>
              <w:top w:val="single" w:sz="4" w:space="0" w:color="auto"/>
              <w:left w:val="nil"/>
              <w:bottom w:val="nil"/>
              <w:right w:val="single" w:sz="4" w:space="0" w:color="auto"/>
            </w:tcBorders>
            <w:vAlign w:val="center"/>
          </w:tcPr>
          <w:p w:rsidR="001A0D1C" w:rsidRPr="001A0D1C" w:rsidRDefault="001A0D1C" w:rsidP="001A0D1C">
            <w:pPr>
              <w:jc w:val="both"/>
              <w:rPr>
                <w:sz w:val="18"/>
                <w:szCs w:val="18"/>
              </w:rPr>
            </w:pPr>
            <w:r w:rsidRPr="001A0D1C">
              <w:rPr>
                <w:sz w:val="18"/>
                <w:szCs w:val="18"/>
              </w:rPr>
              <w:t>03</w:t>
            </w:r>
          </w:p>
        </w:tc>
        <w:tc>
          <w:tcPr>
            <w:tcW w:w="993" w:type="dxa"/>
            <w:tcBorders>
              <w:top w:val="single" w:sz="4" w:space="0" w:color="auto"/>
              <w:left w:val="nil"/>
              <w:bottom w:val="nil"/>
              <w:right w:val="single" w:sz="4" w:space="0" w:color="auto"/>
            </w:tcBorders>
            <w:vAlign w:val="center"/>
          </w:tcPr>
          <w:p w:rsidR="001A0D1C" w:rsidRPr="001A0D1C" w:rsidRDefault="001A0D1C" w:rsidP="001A0D1C">
            <w:pPr>
              <w:jc w:val="both"/>
              <w:rPr>
                <w:sz w:val="18"/>
                <w:szCs w:val="18"/>
              </w:rPr>
            </w:pPr>
            <w:r w:rsidRPr="001A0D1C">
              <w:rPr>
                <w:sz w:val="18"/>
                <w:szCs w:val="18"/>
              </w:rPr>
              <w:t>85 3 02 90200</w:t>
            </w:r>
          </w:p>
        </w:tc>
        <w:tc>
          <w:tcPr>
            <w:tcW w:w="850" w:type="dxa"/>
            <w:tcBorders>
              <w:top w:val="single" w:sz="4" w:space="0" w:color="auto"/>
              <w:left w:val="nil"/>
              <w:bottom w:val="nil"/>
              <w:right w:val="single" w:sz="4" w:space="0" w:color="auto"/>
            </w:tcBorders>
            <w:vAlign w:val="center"/>
          </w:tcPr>
          <w:p w:rsidR="001A0D1C" w:rsidRPr="001A0D1C" w:rsidRDefault="001A0D1C" w:rsidP="001A0D1C">
            <w:pPr>
              <w:jc w:val="both"/>
              <w:rPr>
                <w:sz w:val="18"/>
                <w:szCs w:val="18"/>
              </w:rPr>
            </w:pPr>
            <w:r w:rsidRPr="001A0D1C">
              <w:rPr>
                <w:sz w:val="18"/>
                <w:szCs w:val="18"/>
              </w:rPr>
              <w:t>500</w:t>
            </w:r>
          </w:p>
        </w:tc>
        <w:tc>
          <w:tcPr>
            <w:tcW w:w="1276" w:type="dxa"/>
            <w:tcBorders>
              <w:top w:val="single" w:sz="4" w:space="0" w:color="auto"/>
              <w:left w:val="nil"/>
              <w:bottom w:val="nil"/>
              <w:right w:val="single" w:sz="4" w:space="0" w:color="auto"/>
            </w:tcBorders>
            <w:vAlign w:val="center"/>
          </w:tcPr>
          <w:p w:rsidR="001A0D1C" w:rsidRPr="001A0D1C" w:rsidRDefault="001A0D1C" w:rsidP="001A0D1C">
            <w:pPr>
              <w:jc w:val="both"/>
              <w:rPr>
                <w:sz w:val="18"/>
                <w:szCs w:val="18"/>
              </w:rPr>
            </w:pPr>
            <w:r w:rsidRPr="001A0D1C">
              <w:rPr>
                <w:sz w:val="18"/>
                <w:szCs w:val="18"/>
              </w:rPr>
              <w:t>30,9</w:t>
            </w:r>
          </w:p>
        </w:tc>
        <w:tc>
          <w:tcPr>
            <w:tcW w:w="1134" w:type="dxa"/>
            <w:gridSpan w:val="2"/>
            <w:tcBorders>
              <w:top w:val="single" w:sz="4" w:space="0" w:color="auto"/>
              <w:left w:val="single" w:sz="4" w:space="0" w:color="000000"/>
              <w:bottom w:val="nil"/>
              <w:right w:val="single" w:sz="4" w:space="0" w:color="000000"/>
            </w:tcBorders>
            <w:vAlign w:val="center"/>
          </w:tcPr>
          <w:p w:rsidR="001A0D1C" w:rsidRPr="001A0D1C" w:rsidRDefault="001A0D1C" w:rsidP="001A0D1C">
            <w:pPr>
              <w:jc w:val="both"/>
              <w:rPr>
                <w:sz w:val="18"/>
                <w:szCs w:val="18"/>
              </w:rPr>
            </w:pPr>
            <w:r w:rsidRPr="001A0D1C">
              <w:rPr>
                <w:sz w:val="18"/>
                <w:szCs w:val="18"/>
              </w:rPr>
              <w:t>30,9</w:t>
            </w:r>
          </w:p>
        </w:tc>
        <w:tc>
          <w:tcPr>
            <w:tcW w:w="1417" w:type="dxa"/>
            <w:gridSpan w:val="2"/>
            <w:tcBorders>
              <w:top w:val="single" w:sz="4" w:space="0" w:color="auto"/>
              <w:left w:val="nil"/>
              <w:bottom w:val="nil"/>
              <w:right w:val="single" w:sz="4" w:space="0" w:color="auto"/>
            </w:tcBorders>
            <w:vAlign w:val="center"/>
          </w:tcPr>
          <w:p w:rsidR="001A0D1C" w:rsidRPr="001A0D1C" w:rsidRDefault="001A0D1C" w:rsidP="001A0D1C">
            <w:pPr>
              <w:jc w:val="both"/>
              <w:rPr>
                <w:sz w:val="18"/>
                <w:szCs w:val="18"/>
              </w:rPr>
            </w:pPr>
            <w:r w:rsidRPr="001A0D1C">
              <w:rPr>
                <w:sz w:val="18"/>
                <w:szCs w:val="18"/>
              </w:rPr>
              <w:t>30,9</w:t>
            </w:r>
          </w:p>
        </w:tc>
        <w:tc>
          <w:tcPr>
            <w:tcW w:w="356" w:type="dxa"/>
            <w:vMerge/>
            <w:tcBorders>
              <w:left w:val="nil"/>
              <w:bottom w:val="nil"/>
              <w:right w:val="nil"/>
            </w:tcBorders>
          </w:tcPr>
          <w:p w:rsidR="001A0D1C" w:rsidRPr="001A0D1C" w:rsidRDefault="001A0D1C" w:rsidP="001A0D1C">
            <w:pPr>
              <w:jc w:val="both"/>
              <w:rPr>
                <w:sz w:val="18"/>
                <w:szCs w:val="18"/>
              </w:rPr>
            </w:pPr>
          </w:p>
        </w:tc>
      </w:tr>
      <w:tr w:rsidR="001A0D1C" w:rsidRPr="001A0D1C" w:rsidTr="001A0D1C">
        <w:tblPrEx>
          <w:tblCellSpacing w:w="-5" w:type="nil"/>
        </w:tblPrEx>
        <w:trPr>
          <w:trHeight w:val="81"/>
          <w:tblCellSpacing w:w="-5" w:type="nil"/>
        </w:trPr>
        <w:tc>
          <w:tcPr>
            <w:tcW w:w="3475" w:type="dxa"/>
            <w:gridSpan w:val="2"/>
            <w:tcBorders>
              <w:top w:val="nil"/>
              <w:left w:val="single" w:sz="4" w:space="0" w:color="000000"/>
              <w:bottom w:val="single" w:sz="4" w:space="0" w:color="000000"/>
              <w:right w:val="single" w:sz="4" w:space="0" w:color="000000"/>
            </w:tcBorders>
            <w:vAlign w:val="center"/>
          </w:tcPr>
          <w:p w:rsidR="001A0D1C" w:rsidRPr="001A0D1C" w:rsidRDefault="001A0D1C" w:rsidP="001A0D1C">
            <w:pPr>
              <w:jc w:val="both"/>
              <w:rPr>
                <w:b/>
                <w:color w:val="000000"/>
                <w:sz w:val="18"/>
                <w:szCs w:val="18"/>
              </w:rPr>
            </w:pPr>
          </w:p>
        </w:tc>
        <w:tc>
          <w:tcPr>
            <w:tcW w:w="567"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b/>
                <w:sz w:val="18"/>
                <w:szCs w:val="18"/>
              </w:rPr>
            </w:pPr>
          </w:p>
        </w:tc>
        <w:tc>
          <w:tcPr>
            <w:tcW w:w="708"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b/>
                <w:sz w:val="18"/>
                <w:szCs w:val="18"/>
              </w:rPr>
            </w:pPr>
          </w:p>
        </w:tc>
        <w:tc>
          <w:tcPr>
            <w:tcW w:w="993" w:type="dxa"/>
            <w:tcBorders>
              <w:top w:val="nil"/>
              <w:left w:val="nil"/>
              <w:bottom w:val="single" w:sz="4" w:space="0" w:color="auto"/>
              <w:right w:val="single" w:sz="4" w:space="0" w:color="auto"/>
            </w:tcBorders>
            <w:vAlign w:val="center"/>
          </w:tcPr>
          <w:p w:rsidR="001A0D1C" w:rsidRPr="001A0D1C" w:rsidRDefault="001A0D1C" w:rsidP="001A0D1C">
            <w:pPr>
              <w:jc w:val="both"/>
              <w:rPr>
                <w:b/>
                <w:sz w:val="18"/>
                <w:szCs w:val="18"/>
              </w:rPr>
            </w:pPr>
          </w:p>
        </w:tc>
        <w:tc>
          <w:tcPr>
            <w:tcW w:w="850" w:type="dxa"/>
            <w:tcBorders>
              <w:top w:val="nil"/>
              <w:left w:val="nil"/>
              <w:bottom w:val="single" w:sz="4" w:space="0" w:color="auto"/>
              <w:right w:val="single" w:sz="4" w:space="0" w:color="auto"/>
            </w:tcBorders>
            <w:vAlign w:val="center"/>
          </w:tcPr>
          <w:p w:rsidR="001A0D1C" w:rsidRPr="001A0D1C" w:rsidRDefault="001A0D1C" w:rsidP="001A0D1C">
            <w:pPr>
              <w:jc w:val="both"/>
              <w:rPr>
                <w:b/>
                <w:sz w:val="18"/>
                <w:szCs w:val="18"/>
              </w:rPr>
            </w:pPr>
          </w:p>
        </w:tc>
        <w:tc>
          <w:tcPr>
            <w:tcW w:w="1276" w:type="dxa"/>
            <w:tcBorders>
              <w:top w:val="nil"/>
              <w:left w:val="nil"/>
              <w:bottom w:val="single" w:sz="4" w:space="0" w:color="auto"/>
              <w:right w:val="single" w:sz="4" w:space="0" w:color="auto"/>
            </w:tcBorders>
            <w:vAlign w:val="center"/>
          </w:tcPr>
          <w:p w:rsidR="001A0D1C" w:rsidRPr="001A0D1C" w:rsidRDefault="001A0D1C" w:rsidP="001A0D1C">
            <w:pPr>
              <w:jc w:val="both"/>
              <w:rPr>
                <w:b/>
                <w:sz w:val="18"/>
                <w:szCs w:val="18"/>
              </w:rPr>
            </w:pPr>
          </w:p>
        </w:tc>
        <w:tc>
          <w:tcPr>
            <w:tcW w:w="1134" w:type="dxa"/>
            <w:gridSpan w:val="2"/>
            <w:tcBorders>
              <w:top w:val="nil"/>
              <w:left w:val="single" w:sz="4" w:space="0" w:color="000000"/>
              <w:bottom w:val="single" w:sz="4" w:space="0" w:color="000000"/>
              <w:right w:val="single" w:sz="4" w:space="0" w:color="000000"/>
            </w:tcBorders>
            <w:vAlign w:val="center"/>
          </w:tcPr>
          <w:p w:rsidR="001A0D1C" w:rsidRPr="001A0D1C" w:rsidRDefault="001A0D1C" w:rsidP="001A0D1C">
            <w:pPr>
              <w:jc w:val="both"/>
              <w:rPr>
                <w:b/>
                <w:sz w:val="18"/>
                <w:szCs w:val="18"/>
              </w:rPr>
            </w:pPr>
          </w:p>
        </w:tc>
        <w:tc>
          <w:tcPr>
            <w:tcW w:w="1417"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b/>
                <w:sz w:val="18"/>
                <w:szCs w:val="18"/>
              </w:rPr>
            </w:pPr>
          </w:p>
        </w:tc>
        <w:tc>
          <w:tcPr>
            <w:tcW w:w="356" w:type="dxa"/>
            <w:tcBorders>
              <w:top w:val="nil"/>
              <w:left w:val="nil"/>
              <w:bottom w:val="nil"/>
              <w:right w:val="nil"/>
            </w:tcBorders>
          </w:tcPr>
          <w:p w:rsidR="001A0D1C" w:rsidRPr="001A0D1C" w:rsidRDefault="001A0D1C" w:rsidP="001A0D1C">
            <w:pPr>
              <w:jc w:val="both"/>
              <w:rPr>
                <w:b/>
                <w:sz w:val="18"/>
                <w:szCs w:val="18"/>
              </w:rPr>
            </w:pPr>
          </w:p>
        </w:tc>
      </w:tr>
    </w:tbl>
    <w:p w:rsidR="001A0D1C" w:rsidRPr="001A0D1C" w:rsidRDefault="001A0D1C" w:rsidP="001A0D1C">
      <w:pPr>
        <w:jc w:val="both"/>
        <w:rPr>
          <w:sz w:val="18"/>
          <w:szCs w:val="18"/>
        </w:rPr>
      </w:pPr>
    </w:p>
    <w:p w:rsidR="001A0D1C" w:rsidRPr="001A0D1C" w:rsidRDefault="001A0D1C" w:rsidP="001A0D1C">
      <w:pPr>
        <w:jc w:val="both"/>
        <w:rPr>
          <w:sz w:val="18"/>
          <w:szCs w:val="18"/>
        </w:rPr>
      </w:pPr>
    </w:p>
    <w:p w:rsidR="001A0D1C" w:rsidRPr="001A0D1C" w:rsidRDefault="001A0D1C" w:rsidP="001A0D1C">
      <w:pPr>
        <w:jc w:val="both"/>
        <w:rPr>
          <w:sz w:val="18"/>
          <w:szCs w:val="18"/>
        </w:rPr>
      </w:pPr>
      <w:r w:rsidRPr="001A0D1C">
        <w:rPr>
          <w:sz w:val="18"/>
          <w:szCs w:val="18"/>
        </w:rPr>
        <w:t xml:space="preserve">       Глава Гвазденского </w:t>
      </w:r>
    </w:p>
    <w:p w:rsidR="001A0D1C" w:rsidRPr="001A0D1C" w:rsidRDefault="001A0D1C" w:rsidP="001A0D1C">
      <w:pPr>
        <w:jc w:val="both"/>
        <w:rPr>
          <w:sz w:val="18"/>
          <w:szCs w:val="18"/>
        </w:rPr>
      </w:pPr>
      <w:r w:rsidRPr="001A0D1C">
        <w:rPr>
          <w:sz w:val="18"/>
          <w:szCs w:val="18"/>
        </w:rPr>
        <w:t xml:space="preserve">       сельского поселения                                  Л.М. Богданова  </w:t>
      </w:r>
    </w:p>
    <w:p w:rsidR="001A0D1C" w:rsidRPr="001A0D1C" w:rsidRDefault="001A0D1C" w:rsidP="001A0D1C">
      <w:pPr>
        <w:jc w:val="both"/>
        <w:rPr>
          <w:sz w:val="18"/>
          <w:szCs w:val="18"/>
        </w:rPr>
      </w:pPr>
    </w:p>
    <w:p w:rsidR="001A0D1C" w:rsidRPr="001A0D1C" w:rsidRDefault="001A0D1C" w:rsidP="001A0D1C">
      <w:pPr>
        <w:jc w:val="both"/>
        <w:rPr>
          <w:sz w:val="18"/>
          <w:szCs w:val="18"/>
        </w:rPr>
      </w:pPr>
    </w:p>
    <w:p w:rsidR="001A0D1C" w:rsidRPr="001A0D1C" w:rsidRDefault="001A0D1C" w:rsidP="001A0D1C">
      <w:pPr>
        <w:jc w:val="both"/>
        <w:rPr>
          <w:sz w:val="18"/>
          <w:szCs w:val="18"/>
        </w:rPr>
      </w:pPr>
    </w:p>
    <w:p w:rsidR="001A0D1C" w:rsidRPr="001A0D1C" w:rsidRDefault="001A0D1C" w:rsidP="001A0D1C">
      <w:pPr>
        <w:jc w:val="both"/>
        <w:rPr>
          <w:sz w:val="18"/>
          <w:szCs w:val="18"/>
        </w:rPr>
      </w:pPr>
    </w:p>
    <w:p w:rsidR="001A0D1C" w:rsidRPr="001A0D1C" w:rsidRDefault="001A0D1C" w:rsidP="001A0D1C">
      <w:pPr>
        <w:jc w:val="both"/>
        <w:rPr>
          <w:sz w:val="18"/>
          <w:szCs w:val="18"/>
        </w:rPr>
      </w:pPr>
    </w:p>
    <w:p w:rsidR="001A0D1C" w:rsidRPr="001A0D1C" w:rsidRDefault="001A0D1C" w:rsidP="001A0D1C">
      <w:pPr>
        <w:jc w:val="both"/>
        <w:rPr>
          <w:sz w:val="18"/>
          <w:szCs w:val="18"/>
        </w:rPr>
      </w:pPr>
    </w:p>
    <w:p w:rsidR="001A0D1C" w:rsidRPr="001A0D1C" w:rsidRDefault="001A0D1C" w:rsidP="001A0D1C">
      <w:pPr>
        <w:jc w:val="both"/>
        <w:rPr>
          <w:sz w:val="18"/>
          <w:szCs w:val="18"/>
        </w:rPr>
      </w:pPr>
    </w:p>
    <w:tbl>
      <w:tblPr>
        <w:tblW w:w="10279" w:type="dxa"/>
        <w:tblInd w:w="-106" w:type="dxa"/>
        <w:tblLayout w:type="fixed"/>
        <w:tblLook w:val="0000"/>
      </w:tblPr>
      <w:tblGrid>
        <w:gridCol w:w="4940"/>
        <w:gridCol w:w="540"/>
        <w:gridCol w:w="675"/>
        <w:gridCol w:w="4124"/>
      </w:tblGrid>
      <w:tr w:rsidR="001A0D1C" w:rsidRPr="001A0D1C" w:rsidTr="001A0D1C">
        <w:trPr>
          <w:trHeight w:val="330"/>
        </w:trPr>
        <w:tc>
          <w:tcPr>
            <w:tcW w:w="4941" w:type="dxa"/>
            <w:tcBorders>
              <w:top w:val="nil"/>
              <w:left w:val="nil"/>
              <w:bottom w:val="nil"/>
              <w:right w:val="nil"/>
            </w:tcBorders>
            <w:vAlign w:val="center"/>
          </w:tcPr>
          <w:p w:rsidR="001A0D1C" w:rsidRPr="001A0D1C" w:rsidRDefault="001A0D1C" w:rsidP="001A0D1C">
            <w:pPr>
              <w:jc w:val="both"/>
              <w:rPr>
                <w:sz w:val="18"/>
                <w:szCs w:val="18"/>
              </w:rPr>
            </w:pPr>
          </w:p>
        </w:tc>
        <w:tc>
          <w:tcPr>
            <w:tcW w:w="540" w:type="dxa"/>
            <w:tcBorders>
              <w:top w:val="nil"/>
              <w:left w:val="nil"/>
              <w:bottom w:val="nil"/>
              <w:right w:val="nil"/>
            </w:tcBorders>
            <w:vAlign w:val="center"/>
          </w:tcPr>
          <w:p w:rsidR="001A0D1C" w:rsidRPr="001A0D1C" w:rsidRDefault="001A0D1C" w:rsidP="001A0D1C">
            <w:pPr>
              <w:jc w:val="both"/>
              <w:rPr>
                <w:b/>
                <w:bCs/>
                <w:sz w:val="18"/>
                <w:szCs w:val="18"/>
              </w:rPr>
            </w:pPr>
          </w:p>
        </w:tc>
        <w:tc>
          <w:tcPr>
            <w:tcW w:w="675" w:type="dxa"/>
            <w:tcBorders>
              <w:top w:val="nil"/>
              <w:left w:val="nil"/>
              <w:bottom w:val="nil"/>
              <w:right w:val="nil"/>
            </w:tcBorders>
            <w:vAlign w:val="center"/>
          </w:tcPr>
          <w:p w:rsidR="001A0D1C" w:rsidRPr="001A0D1C" w:rsidRDefault="001A0D1C" w:rsidP="001A0D1C">
            <w:pPr>
              <w:jc w:val="both"/>
              <w:rPr>
                <w:sz w:val="18"/>
                <w:szCs w:val="18"/>
              </w:rPr>
            </w:pPr>
          </w:p>
        </w:tc>
        <w:tc>
          <w:tcPr>
            <w:tcW w:w="4125" w:type="dxa"/>
            <w:tcBorders>
              <w:top w:val="nil"/>
              <w:left w:val="nil"/>
              <w:bottom w:val="nil"/>
              <w:right w:val="nil"/>
            </w:tcBorders>
            <w:vAlign w:val="center"/>
          </w:tcPr>
          <w:p w:rsidR="001A0D1C" w:rsidRPr="001A0D1C" w:rsidRDefault="001A0D1C" w:rsidP="001A0D1C">
            <w:pPr>
              <w:jc w:val="both"/>
              <w:rPr>
                <w:sz w:val="18"/>
                <w:szCs w:val="18"/>
              </w:rPr>
            </w:pPr>
          </w:p>
        </w:tc>
      </w:tr>
      <w:tr w:rsidR="001A0D1C" w:rsidRPr="001A0D1C" w:rsidTr="001A0D1C">
        <w:trPr>
          <w:trHeight w:val="330"/>
        </w:trPr>
        <w:tc>
          <w:tcPr>
            <w:tcW w:w="4941" w:type="dxa"/>
            <w:tcBorders>
              <w:top w:val="nil"/>
              <w:left w:val="nil"/>
              <w:bottom w:val="nil"/>
              <w:right w:val="nil"/>
            </w:tcBorders>
            <w:vAlign w:val="center"/>
          </w:tcPr>
          <w:p w:rsidR="001A0D1C" w:rsidRPr="001A0D1C" w:rsidRDefault="001A0D1C" w:rsidP="001A0D1C">
            <w:pPr>
              <w:jc w:val="both"/>
              <w:rPr>
                <w:sz w:val="18"/>
                <w:szCs w:val="18"/>
              </w:rPr>
            </w:pPr>
          </w:p>
        </w:tc>
        <w:tc>
          <w:tcPr>
            <w:tcW w:w="5340" w:type="dxa"/>
            <w:gridSpan w:val="3"/>
            <w:tcBorders>
              <w:top w:val="nil"/>
              <w:left w:val="nil"/>
              <w:bottom w:val="nil"/>
              <w:right w:val="nil"/>
            </w:tcBorders>
            <w:vAlign w:val="center"/>
          </w:tcPr>
          <w:p w:rsidR="001A0D1C" w:rsidRPr="001A0D1C" w:rsidRDefault="001A0D1C" w:rsidP="001A0D1C">
            <w:pPr>
              <w:jc w:val="both"/>
              <w:rPr>
                <w:sz w:val="18"/>
                <w:szCs w:val="18"/>
              </w:rPr>
            </w:pPr>
          </w:p>
        </w:tc>
      </w:tr>
    </w:tbl>
    <w:p w:rsidR="001A0D1C" w:rsidRPr="001A0D1C" w:rsidRDefault="001A0D1C" w:rsidP="001A0D1C">
      <w:pPr>
        <w:pStyle w:val="ConsNonformat"/>
        <w:widowControl/>
        <w:jc w:val="both"/>
        <w:rPr>
          <w:rFonts w:ascii="Times New Roman" w:hAnsi="Times New Roman" w:cs="Times New Roman"/>
          <w:color w:val="000000"/>
          <w:sz w:val="18"/>
          <w:szCs w:val="18"/>
        </w:rPr>
      </w:pPr>
    </w:p>
    <w:tbl>
      <w:tblPr>
        <w:tblW w:w="10420" w:type="dxa"/>
        <w:tblInd w:w="-106" w:type="dxa"/>
        <w:tblLayout w:type="fixed"/>
        <w:tblLook w:val="0000"/>
      </w:tblPr>
      <w:tblGrid>
        <w:gridCol w:w="663"/>
        <w:gridCol w:w="2953"/>
        <w:gridCol w:w="993"/>
        <w:gridCol w:w="217"/>
        <w:gridCol w:w="491"/>
        <w:gridCol w:w="709"/>
        <w:gridCol w:w="851"/>
        <w:gridCol w:w="1134"/>
        <w:gridCol w:w="1134"/>
        <w:gridCol w:w="309"/>
        <w:gridCol w:w="966"/>
      </w:tblGrid>
      <w:tr w:rsidR="001A0D1C" w:rsidRPr="001A0D1C" w:rsidTr="001A0D1C">
        <w:trPr>
          <w:trHeight w:val="273"/>
        </w:trPr>
        <w:tc>
          <w:tcPr>
            <w:tcW w:w="663" w:type="dxa"/>
            <w:tcBorders>
              <w:top w:val="nil"/>
              <w:left w:val="nil"/>
              <w:bottom w:val="nil"/>
              <w:right w:val="nil"/>
            </w:tcBorders>
            <w:vAlign w:val="bottom"/>
          </w:tcPr>
          <w:p w:rsidR="001A0D1C" w:rsidRPr="001A0D1C" w:rsidRDefault="001A0D1C" w:rsidP="001A0D1C">
            <w:pPr>
              <w:jc w:val="both"/>
              <w:rPr>
                <w:sz w:val="18"/>
                <w:szCs w:val="18"/>
              </w:rPr>
            </w:pPr>
          </w:p>
        </w:tc>
        <w:tc>
          <w:tcPr>
            <w:tcW w:w="4163" w:type="dxa"/>
            <w:gridSpan w:val="3"/>
            <w:tcBorders>
              <w:top w:val="nil"/>
              <w:left w:val="nil"/>
              <w:bottom w:val="nil"/>
              <w:right w:val="nil"/>
            </w:tcBorders>
            <w:vAlign w:val="center"/>
          </w:tcPr>
          <w:p w:rsidR="001A0D1C" w:rsidRPr="001A0D1C" w:rsidRDefault="001A0D1C" w:rsidP="001A0D1C">
            <w:pPr>
              <w:jc w:val="both"/>
              <w:rPr>
                <w:sz w:val="18"/>
                <w:szCs w:val="18"/>
              </w:rPr>
            </w:pPr>
          </w:p>
        </w:tc>
        <w:tc>
          <w:tcPr>
            <w:tcW w:w="5594" w:type="dxa"/>
            <w:gridSpan w:val="7"/>
            <w:vMerge w:val="restart"/>
            <w:tcBorders>
              <w:top w:val="nil"/>
              <w:left w:val="nil"/>
              <w:bottom w:val="nil"/>
              <w:right w:val="nil"/>
            </w:tcBorders>
            <w:vAlign w:val="center"/>
          </w:tcPr>
          <w:p w:rsidR="001A0D1C" w:rsidRPr="001A0D1C" w:rsidRDefault="001A0D1C" w:rsidP="001A0D1C">
            <w:pPr>
              <w:jc w:val="both"/>
              <w:rPr>
                <w:sz w:val="18"/>
                <w:szCs w:val="18"/>
              </w:rPr>
            </w:pPr>
            <w:r w:rsidRPr="001A0D1C">
              <w:rPr>
                <w:sz w:val="18"/>
                <w:szCs w:val="18"/>
              </w:rPr>
              <w:t xml:space="preserve"> Приложение 5    </w:t>
            </w:r>
          </w:p>
          <w:p w:rsidR="001A0D1C" w:rsidRPr="001A0D1C" w:rsidRDefault="001A0D1C" w:rsidP="001A0D1C">
            <w:pPr>
              <w:jc w:val="both"/>
              <w:rPr>
                <w:sz w:val="18"/>
                <w:szCs w:val="18"/>
              </w:rPr>
            </w:pPr>
            <w:r w:rsidRPr="001A0D1C">
              <w:rPr>
                <w:sz w:val="18"/>
                <w:szCs w:val="18"/>
              </w:rPr>
              <w:t>к решению Совета народных депутатов</w:t>
            </w:r>
          </w:p>
          <w:p w:rsidR="001A0D1C" w:rsidRPr="001A0D1C" w:rsidRDefault="001A0D1C" w:rsidP="001A0D1C">
            <w:pPr>
              <w:jc w:val="both"/>
              <w:rPr>
                <w:sz w:val="18"/>
                <w:szCs w:val="18"/>
              </w:rPr>
            </w:pPr>
            <w:r w:rsidRPr="001A0D1C">
              <w:rPr>
                <w:sz w:val="18"/>
                <w:szCs w:val="18"/>
              </w:rPr>
              <w:t xml:space="preserve">        Гвазденского сельского поселения </w:t>
            </w:r>
          </w:p>
          <w:p w:rsidR="001A0D1C" w:rsidRPr="001A0D1C" w:rsidRDefault="001A0D1C" w:rsidP="001A0D1C">
            <w:pPr>
              <w:jc w:val="both"/>
              <w:rPr>
                <w:sz w:val="18"/>
                <w:szCs w:val="18"/>
              </w:rPr>
            </w:pPr>
            <w:r w:rsidRPr="001A0D1C">
              <w:rPr>
                <w:sz w:val="18"/>
                <w:szCs w:val="18"/>
              </w:rPr>
              <w:t xml:space="preserve"> от  18.09.2019г. № 113             </w:t>
            </w:r>
          </w:p>
        </w:tc>
      </w:tr>
      <w:tr w:rsidR="001A0D1C" w:rsidRPr="001A0D1C" w:rsidTr="001A0D1C">
        <w:tblPrEx>
          <w:tblCellSpacing w:w="-5" w:type="nil"/>
        </w:tblPrEx>
        <w:trPr>
          <w:trHeight w:val="330"/>
          <w:tblCellSpacing w:w="-5" w:type="nil"/>
        </w:trPr>
        <w:tc>
          <w:tcPr>
            <w:tcW w:w="663" w:type="dxa"/>
            <w:tcBorders>
              <w:top w:val="nil"/>
              <w:left w:val="nil"/>
              <w:bottom w:val="nil"/>
              <w:right w:val="nil"/>
            </w:tcBorders>
            <w:vAlign w:val="bottom"/>
          </w:tcPr>
          <w:p w:rsidR="001A0D1C" w:rsidRPr="001A0D1C" w:rsidRDefault="001A0D1C" w:rsidP="001A0D1C">
            <w:pPr>
              <w:jc w:val="both"/>
              <w:rPr>
                <w:sz w:val="18"/>
                <w:szCs w:val="18"/>
              </w:rPr>
            </w:pPr>
          </w:p>
        </w:tc>
        <w:tc>
          <w:tcPr>
            <w:tcW w:w="4163" w:type="dxa"/>
            <w:gridSpan w:val="3"/>
            <w:tcBorders>
              <w:top w:val="nil"/>
              <w:left w:val="nil"/>
              <w:bottom w:val="nil"/>
              <w:right w:val="nil"/>
            </w:tcBorders>
            <w:vAlign w:val="center"/>
          </w:tcPr>
          <w:p w:rsidR="001A0D1C" w:rsidRPr="001A0D1C" w:rsidRDefault="001A0D1C" w:rsidP="001A0D1C">
            <w:pPr>
              <w:jc w:val="both"/>
              <w:rPr>
                <w:sz w:val="18"/>
                <w:szCs w:val="18"/>
              </w:rPr>
            </w:pPr>
          </w:p>
        </w:tc>
        <w:tc>
          <w:tcPr>
            <w:tcW w:w="5594" w:type="dxa"/>
            <w:gridSpan w:val="7"/>
            <w:vMerge/>
            <w:tcBorders>
              <w:top w:val="nil"/>
              <w:left w:val="nil"/>
              <w:bottom w:val="nil"/>
              <w:right w:val="nil"/>
            </w:tcBorders>
            <w:vAlign w:val="center"/>
          </w:tcPr>
          <w:p w:rsidR="001A0D1C" w:rsidRPr="001A0D1C" w:rsidRDefault="001A0D1C" w:rsidP="001A0D1C">
            <w:pPr>
              <w:widowControl w:val="0"/>
              <w:jc w:val="both"/>
              <w:rPr>
                <w:color w:val="000000"/>
                <w:sz w:val="18"/>
                <w:szCs w:val="18"/>
              </w:rPr>
            </w:pPr>
          </w:p>
        </w:tc>
      </w:tr>
      <w:tr w:rsidR="001A0D1C" w:rsidRPr="001A0D1C" w:rsidTr="001A0D1C">
        <w:tblPrEx>
          <w:tblCellSpacing w:w="-5" w:type="nil"/>
        </w:tblPrEx>
        <w:trPr>
          <w:trHeight w:val="268"/>
          <w:tblCellSpacing w:w="-5" w:type="nil"/>
        </w:trPr>
        <w:tc>
          <w:tcPr>
            <w:tcW w:w="663" w:type="dxa"/>
            <w:tcBorders>
              <w:top w:val="nil"/>
              <w:left w:val="nil"/>
              <w:bottom w:val="nil"/>
              <w:right w:val="nil"/>
            </w:tcBorders>
            <w:vAlign w:val="bottom"/>
          </w:tcPr>
          <w:p w:rsidR="001A0D1C" w:rsidRPr="001A0D1C" w:rsidRDefault="001A0D1C" w:rsidP="001A0D1C">
            <w:pPr>
              <w:jc w:val="both"/>
              <w:rPr>
                <w:sz w:val="18"/>
                <w:szCs w:val="18"/>
              </w:rPr>
            </w:pPr>
          </w:p>
        </w:tc>
        <w:tc>
          <w:tcPr>
            <w:tcW w:w="4163" w:type="dxa"/>
            <w:gridSpan w:val="3"/>
            <w:tcBorders>
              <w:top w:val="nil"/>
              <w:left w:val="nil"/>
              <w:bottom w:val="nil"/>
              <w:right w:val="nil"/>
            </w:tcBorders>
            <w:vAlign w:val="center"/>
          </w:tcPr>
          <w:p w:rsidR="001A0D1C" w:rsidRPr="001A0D1C" w:rsidRDefault="001A0D1C" w:rsidP="001A0D1C">
            <w:pPr>
              <w:jc w:val="both"/>
              <w:rPr>
                <w:sz w:val="18"/>
                <w:szCs w:val="18"/>
              </w:rPr>
            </w:pPr>
          </w:p>
        </w:tc>
        <w:tc>
          <w:tcPr>
            <w:tcW w:w="5594" w:type="dxa"/>
            <w:gridSpan w:val="7"/>
            <w:vMerge/>
            <w:tcBorders>
              <w:top w:val="nil"/>
              <w:left w:val="nil"/>
              <w:bottom w:val="nil"/>
              <w:right w:val="nil"/>
            </w:tcBorders>
            <w:vAlign w:val="center"/>
          </w:tcPr>
          <w:p w:rsidR="001A0D1C" w:rsidRPr="001A0D1C" w:rsidRDefault="001A0D1C" w:rsidP="001A0D1C">
            <w:pPr>
              <w:widowControl w:val="0"/>
              <w:jc w:val="both"/>
              <w:rPr>
                <w:color w:val="000000"/>
                <w:sz w:val="18"/>
                <w:szCs w:val="18"/>
              </w:rPr>
            </w:pPr>
          </w:p>
        </w:tc>
      </w:tr>
      <w:tr w:rsidR="001A0D1C" w:rsidRPr="001A0D1C" w:rsidTr="001A0D1C">
        <w:tblPrEx>
          <w:tblCellSpacing w:w="-5" w:type="nil"/>
        </w:tblPrEx>
        <w:trPr>
          <w:trHeight w:val="330"/>
          <w:tblCellSpacing w:w="-5" w:type="nil"/>
        </w:trPr>
        <w:tc>
          <w:tcPr>
            <w:tcW w:w="663" w:type="dxa"/>
            <w:tcBorders>
              <w:top w:val="nil"/>
              <w:left w:val="nil"/>
              <w:bottom w:val="nil"/>
              <w:right w:val="nil"/>
            </w:tcBorders>
            <w:vAlign w:val="bottom"/>
          </w:tcPr>
          <w:p w:rsidR="001A0D1C" w:rsidRPr="001A0D1C" w:rsidRDefault="001A0D1C" w:rsidP="001A0D1C">
            <w:pPr>
              <w:jc w:val="both"/>
              <w:rPr>
                <w:sz w:val="18"/>
                <w:szCs w:val="18"/>
              </w:rPr>
            </w:pPr>
          </w:p>
        </w:tc>
        <w:tc>
          <w:tcPr>
            <w:tcW w:w="4163" w:type="dxa"/>
            <w:gridSpan w:val="3"/>
            <w:tcBorders>
              <w:top w:val="nil"/>
              <w:left w:val="nil"/>
              <w:bottom w:val="nil"/>
              <w:right w:val="nil"/>
            </w:tcBorders>
            <w:vAlign w:val="center"/>
          </w:tcPr>
          <w:p w:rsidR="001A0D1C" w:rsidRPr="001A0D1C" w:rsidRDefault="001A0D1C" w:rsidP="001A0D1C">
            <w:pPr>
              <w:jc w:val="both"/>
              <w:rPr>
                <w:sz w:val="18"/>
                <w:szCs w:val="18"/>
              </w:rPr>
            </w:pPr>
          </w:p>
        </w:tc>
        <w:tc>
          <w:tcPr>
            <w:tcW w:w="5594" w:type="dxa"/>
            <w:gridSpan w:val="7"/>
            <w:vMerge/>
            <w:tcBorders>
              <w:top w:val="nil"/>
              <w:left w:val="nil"/>
              <w:bottom w:val="nil"/>
              <w:right w:val="nil"/>
            </w:tcBorders>
            <w:vAlign w:val="center"/>
          </w:tcPr>
          <w:p w:rsidR="001A0D1C" w:rsidRPr="001A0D1C" w:rsidRDefault="001A0D1C" w:rsidP="001A0D1C">
            <w:pPr>
              <w:widowControl w:val="0"/>
              <w:jc w:val="both"/>
              <w:rPr>
                <w:color w:val="000000"/>
                <w:sz w:val="18"/>
                <w:szCs w:val="18"/>
              </w:rPr>
            </w:pPr>
          </w:p>
        </w:tc>
      </w:tr>
      <w:tr w:rsidR="001A0D1C" w:rsidRPr="001A0D1C" w:rsidTr="001A0D1C">
        <w:tblPrEx>
          <w:tblCellSpacing w:w="-5" w:type="nil"/>
        </w:tblPrEx>
        <w:trPr>
          <w:trHeight w:val="330"/>
          <w:tblCellSpacing w:w="-5" w:type="nil"/>
        </w:trPr>
        <w:tc>
          <w:tcPr>
            <w:tcW w:w="663" w:type="dxa"/>
            <w:tcBorders>
              <w:top w:val="nil"/>
              <w:left w:val="nil"/>
              <w:bottom w:val="nil"/>
              <w:right w:val="nil"/>
            </w:tcBorders>
            <w:vAlign w:val="bottom"/>
          </w:tcPr>
          <w:p w:rsidR="001A0D1C" w:rsidRPr="001A0D1C" w:rsidRDefault="001A0D1C" w:rsidP="001A0D1C">
            <w:pPr>
              <w:jc w:val="both"/>
              <w:rPr>
                <w:sz w:val="18"/>
                <w:szCs w:val="18"/>
              </w:rPr>
            </w:pPr>
          </w:p>
        </w:tc>
        <w:tc>
          <w:tcPr>
            <w:tcW w:w="9757" w:type="dxa"/>
            <w:gridSpan w:val="10"/>
            <w:tcBorders>
              <w:top w:val="nil"/>
              <w:left w:val="nil"/>
              <w:bottom w:val="nil"/>
              <w:right w:val="nil"/>
            </w:tcBorders>
            <w:vAlign w:val="center"/>
          </w:tcPr>
          <w:p w:rsidR="001A0D1C" w:rsidRPr="001A0D1C" w:rsidRDefault="001A0D1C" w:rsidP="001A0D1C">
            <w:pPr>
              <w:jc w:val="both"/>
              <w:rPr>
                <w:b/>
                <w:bCs/>
                <w:sz w:val="18"/>
                <w:szCs w:val="18"/>
              </w:rPr>
            </w:pPr>
            <w:r w:rsidRPr="001A0D1C">
              <w:rPr>
                <w:b/>
                <w:bCs/>
                <w:sz w:val="18"/>
                <w:szCs w:val="18"/>
              </w:rPr>
              <w:t>Распределение бюджетных ассигнований</w:t>
            </w:r>
          </w:p>
        </w:tc>
      </w:tr>
      <w:tr w:rsidR="001A0D1C" w:rsidRPr="001A0D1C" w:rsidTr="001A0D1C">
        <w:tblPrEx>
          <w:tblCellSpacing w:w="-5" w:type="nil"/>
        </w:tblPrEx>
        <w:trPr>
          <w:trHeight w:val="330"/>
          <w:tblCellSpacing w:w="-5" w:type="nil"/>
        </w:trPr>
        <w:tc>
          <w:tcPr>
            <w:tcW w:w="663" w:type="dxa"/>
            <w:tcBorders>
              <w:top w:val="nil"/>
              <w:left w:val="nil"/>
              <w:bottom w:val="nil"/>
              <w:right w:val="nil"/>
            </w:tcBorders>
            <w:vAlign w:val="bottom"/>
          </w:tcPr>
          <w:p w:rsidR="001A0D1C" w:rsidRPr="001A0D1C" w:rsidRDefault="001A0D1C" w:rsidP="001A0D1C">
            <w:pPr>
              <w:jc w:val="both"/>
              <w:rPr>
                <w:sz w:val="18"/>
                <w:szCs w:val="18"/>
              </w:rPr>
            </w:pPr>
          </w:p>
        </w:tc>
        <w:tc>
          <w:tcPr>
            <w:tcW w:w="9757" w:type="dxa"/>
            <w:gridSpan w:val="10"/>
            <w:tcBorders>
              <w:top w:val="nil"/>
              <w:left w:val="nil"/>
              <w:bottom w:val="nil"/>
              <w:right w:val="nil"/>
            </w:tcBorders>
            <w:vAlign w:val="center"/>
          </w:tcPr>
          <w:p w:rsidR="001A0D1C" w:rsidRPr="001A0D1C" w:rsidRDefault="001A0D1C" w:rsidP="001A0D1C">
            <w:pPr>
              <w:jc w:val="both"/>
              <w:rPr>
                <w:b/>
                <w:bCs/>
                <w:sz w:val="18"/>
                <w:szCs w:val="18"/>
              </w:rPr>
            </w:pPr>
            <w:r w:rsidRPr="001A0D1C">
              <w:rPr>
                <w:b/>
                <w:bCs/>
                <w:sz w:val="18"/>
                <w:szCs w:val="18"/>
              </w:rPr>
              <w:t xml:space="preserve">  по целевым статьям (муниципальным программам Гвазденского сельского</w:t>
            </w:r>
          </w:p>
        </w:tc>
      </w:tr>
      <w:tr w:rsidR="001A0D1C" w:rsidRPr="001A0D1C" w:rsidTr="001A0D1C">
        <w:tblPrEx>
          <w:tblCellSpacing w:w="-5" w:type="nil"/>
        </w:tblPrEx>
        <w:trPr>
          <w:trHeight w:val="330"/>
          <w:tblCellSpacing w:w="-5" w:type="nil"/>
        </w:trPr>
        <w:tc>
          <w:tcPr>
            <w:tcW w:w="663" w:type="dxa"/>
            <w:tcBorders>
              <w:top w:val="nil"/>
              <w:left w:val="nil"/>
              <w:bottom w:val="nil"/>
              <w:right w:val="nil"/>
            </w:tcBorders>
            <w:vAlign w:val="bottom"/>
          </w:tcPr>
          <w:p w:rsidR="001A0D1C" w:rsidRPr="001A0D1C" w:rsidRDefault="001A0D1C" w:rsidP="001A0D1C">
            <w:pPr>
              <w:jc w:val="both"/>
              <w:rPr>
                <w:sz w:val="18"/>
                <w:szCs w:val="18"/>
              </w:rPr>
            </w:pPr>
          </w:p>
        </w:tc>
        <w:tc>
          <w:tcPr>
            <w:tcW w:w="9757" w:type="dxa"/>
            <w:gridSpan w:val="10"/>
            <w:tcBorders>
              <w:top w:val="nil"/>
              <w:left w:val="nil"/>
              <w:bottom w:val="nil"/>
              <w:right w:val="nil"/>
            </w:tcBorders>
            <w:vAlign w:val="center"/>
          </w:tcPr>
          <w:p w:rsidR="001A0D1C" w:rsidRPr="001A0D1C" w:rsidRDefault="001A0D1C" w:rsidP="001A0D1C">
            <w:pPr>
              <w:jc w:val="both"/>
              <w:rPr>
                <w:b/>
                <w:bCs/>
                <w:sz w:val="18"/>
                <w:szCs w:val="18"/>
              </w:rPr>
            </w:pPr>
            <w:r w:rsidRPr="001A0D1C">
              <w:rPr>
                <w:b/>
                <w:bCs/>
                <w:sz w:val="18"/>
                <w:szCs w:val="18"/>
              </w:rPr>
              <w:t xml:space="preserve">  поселения), группам видов расходов, разделам, подразделам классификации </w:t>
            </w:r>
          </w:p>
        </w:tc>
      </w:tr>
      <w:tr w:rsidR="001A0D1C" w:rsidRPr="001A0D1C" w:rsidTr="001A0D1C">
        <w:tblPrEx>
          <w:tblCellSpacing w:w="-5" w:type="nil"/>
        </w:tblPrEx>
        <w:trPr>
          <w:trHeight w:val="312"/>
          <w:tblCellSpacing w:w="-5" w:type="nil"/>
        </w:trPr>
        <w:tc>
          <w:tcPr>
            <w:tcW w:w="663" w:type="dxa"/>
            <w:tcBorders>
              <w:top w:val="nil"/>
              <w:left w:val="nil"/>
              <w:bottom w:val="nil"/>
              <w:right w:val="nil"/>
            </w:tcBorders>
            <w:vAlign w:val="bottom"/>
          </w:tcPr>
          <w:p w:rsidR="001A0D1C" w:rsidRPr="001A0D1C" w:rsidRDefault="001A0D1C" w:rsidP="001A0D1C">
            <w:pPr>
              <w:jc w:val="both"/>
              <w:rPr>
                <w:sz w:val="18"/>
                <w:szCs w:val="18"/>
              </w:rPr>
            </w:pPr>
          </w:p>
        </w:tc>
        <w:tc>
          <w:tcPr>
            <w:tcW w:w="8791" w:type="dxa"/>
            <w:gridSpan w:val="9"/>
            <w:tcBorders>
              <w:top w:val="nil"/>
              <w:left w:val="nil"/>
              <w:bottom w:val="nil"/>
              <w:right w:val="nil"/>
            </w:tcBorders>
            <w:vAlign w:val="center"/>
          </w:tcPr>
          <w:p w:rsidR="001A0D1C" w:rsidRPr="001A0D1C" w:rsidRDefault="001A0D1C" w:rsidP="001A0D1C">
            <w:pPr>
              <w:jc w:val="both"/>
              <w:rPr>
                <w:b/>
                <w:bCs/>
                <w:sz w:val="18"/>
                <w:szCs w:val="18"/>
              </w:rPr>
            </w:pPr>
            <w:r w:rsidRPr="001A0D1C">
              <w:rPr>
                <w:b/>
                <w:bCs/>
                <w:sz w:val="18"/>
                <w:szCs w:val="18"/>
              </w:rPr>
              <w:t xml:space="preserve"> расходов бюджета Гвазденского сельского поселения на 2019 год плановый период 2020 и 2021 годов</w:t>
            </w:r>
          </w:p>
        </w:tc>
        <w:tc>
          <w:tcPr>
            <w:tcW w:w="966" w:type="dxa"/>
            <w:tcBorders>
              <w:top w:val="nil"/>
              <w:left w:val="nil"/>
              <w:bottom w:val="nil"/>
              <w:right w:val="nil"/>
            </w:tcBorders>
            <w:vAlign w:val="bottom"/>
          </w:tcPr>
          <w:p w:rsidR="001A0D1C" w:rsidRPr="001A0D1C" w:rsidRDefault="001A0D1C" w:rsidP="001A0D1C">
            <w:pPr>
              <w:jc w:val="both"/>
              <w:rPr>
                <w:sz w:val="18"/>
                <w:szCs w:val="18"/>
              </w:rPr>
            </w:pPr>
          </w:p>
        </w:tc>
      </w:tr>
      <w:tr w:rsidR="001A0D1C" w:rsidRPr="001A0D1C" w:rsidTr="001A0D1C">
        <w:tblPrEx>
          <w:tblCellSpacing w:w="-5" w:type="nil"/>
        </w:tblPrEx>
        <w:trPr>
          <w:trHeight w:val="315"/>
          <w:tblCellSpacing w:w="-5" w:type="nil"/>
        </w:trPr>
        <w:tc>
          <w:tcPr>
            <w:tcW w:w="663" w:type="dxa"/>
            <w:tcBorders>
              <w:top w:val="nil"/>
              <w:left w:val="nil"/>
              <w:bottom w:val="nil"/>
              <w:right w:val="nil"/>
            </w:tcBorders>
            <w:vAlign w:val="bottom"/>
          </w:tcPr>
          <w:p w:rsidR="001A0D1C" w:rsidRPr="001A0D1C" w:rsidRDefault="001A0D1C" w:rsidP="001A0D1C">
            <w:pPr>
              <w:jc w:val="both"/>
              <w:rPr>
                <w:sz w:val="18"/>
                <w:szCs w:val="18"/>
              </w:rPr>
            </w:pPr>
          </w:p>
        </w:tc>
        <w:tc>
          <w:tcPr>
            <w:tcW w:w="8791" w:type="dxa"/>
            <w:gridSpan w:val="9"/>
            <w:tcBorders>
              <w:top w:val="nil"/>
              <w:left w:val="nil"/>
              <w:bottom w:val="nil"/>
              <w:right w:val="nil"/>
            </w:tcBorders>
            <w:vAlign w:val="center"/>
          </w:tcPr>
          <w:p w:rsidR="001A0D1C" w:rsidRPr="001A0D1C" w:rsidRDefault="001A0D1C" w:rsidP="001A0D1C">
            <w:pPr>
              <w:jc w:val="both"/>
              <w:rPr>
                <w:sz w:val="18"/>
                <w:szCs w:val="18"/>
              </w:rPr>
            </w:pPr>
          </w:p>
        </w:tc>
        <w:tc>
          <w:tcPr>
            <w:tcW w:w="966" w:type="dxa"/>
            <w:tcBorders>
              <w:top w:val="nil"/>
              <w:left w:val="nil"/>
              <w:bottom w:val="nil"/>
              <w:right w:val="nil"/>
            </w:tcBorders>
            <w:vAlign w:val="bottom"/>
          </w:tcPr>
          <w:p w:rsidR="001A0D1C" w:rsidRPr="001A0D1C" w:rsidRDefault="001A0D1C" w:rsidP="001A0D1C">
            <w:pPr>
              <w:jc w:val="both"/>
              <w:rPr>
                <w:sz w:val="18"/>
                <w:szCs w:val="18"/>
              </w:rPr>
            </w:pPr>
          </w:p>
        </w:tc>
      </w:tr>
      <w:tr w:rsidR="001A0D1C" w:rsidRPr="001A0D1C" w:rsidTr="001A0D1C">
        <w:tblPrEx>
          <w:tblCellSpacing w:w="-5" w:type="nil"/>
        </w:tblPrEx>
        <w:trPr>
          <w:trHeight w:val="930"/>
          <w:tblCellSpacing w:w="-5" w:type="nil"/>
        </w:trPr>
        <w:tc>
          <w:tcPr>
            <w:tcW w:w="663" w:type="dxa"/>
            <w:vMerge w:val="restart"/>
            <w:tcBorders>
              <w:top w:val="single" w:sz="4" w:space="0" w:color="000000"/>
              <w:left w:val="single" w:sz="4" w:space="0" w:color="000000"/>
              <w:bottom w:val="single" w:sz="4" w:space="0" w:color="000000"/>
              <w:right w:val="single" w:sz="4" w:space="0" w:color="000000"/>
            </w:tcBorders>
            <w:vAlign w:val="bottom"/>
          </w:tcPr>
          <w:p w:rsidR="001A0D1C" w:rsidRPr="001A0D1C" w:rsidRDefault="001A0D1C" w:rsidP="001A0D1C">
            <w:pPr>
              <w:jc w:val="both"/>
              <w:rPr>
                <w:b/>
                <w:bCs/>
                <w:sz w:val="18"/>
                <w:szCs w:val="18"/>
              </w:rPr>
            </w:pPr>
            <w:r w:rsidRPr="001A0D1C">
              <w:rPr>
                <w:b/>
                <w:bCs/>
                <w:sz w:val="18"/>
                <w:szCs w:val="18"/>
              </w:rPr>
              <w:t>№ п/п</w:t>
            </w:r>
          </w:p>
        </w:tc>
        <w:tc>
          <w:tcPr>
            <w:tcW w:w="2953" w:type="dxa"/>
            <w:vMerge w:val="restart"/>
            <w:tcBorders>
              <w:top w:val="single" w:sz="4" w:space="0" w:color="000000"/>
              <w:left w:val="single" w:sz="4" w:space="0" w:color="000000"/>
              <w:bottom w:val="single" w:sz="4" w:space="0" w:color="000000"/>
              <w:right w:val="single" w:sz="4" w:space="0" w:color="000000"/>
            </w:tcBorders>
            <w:vAlign w:val="center"/>
          </w:tcPr>
          <w:p w:rsidR="001A0D1C" w:rsidRPr="001A0D1C" w:rsidRDefault="001A0D1C" w:rsidP="001A0D1C">
            <w:pPr>
              <w:jc w:val="both"/>
              <w:rPr>
                <w:b/>
                <w:bCs/>
                <w:sz w:val="18"/>
                <w:szCs w:val="18"/>
              </w:rPr>
            </w:pPr>
            <w:r w:rsidRPr="001A0D1C">
              <w:rPr>
                <w:b/>
                <w:bCs/>
                <w:sz w:val="18"/>
                <w:szCs w:val="18"/>
              </w:rPr>
              <w:t>Наименование</w:t>
            </w:r>
          </w:p>
        </w:tc>
        <w:tc>
          <w:tcPr>
            <w:tcW w:w="993" w:type="dxa"/>
            <w:vMerge w:val="restart"/>
            <w:tcBorders>
              <w:top w:val="single" w:sz="4" w:space="0" w:color="000000"/>
              <w:left w:val="single" w:sz="4" w:space="0" w:color="000000"/>
              <w:bottom w:val="single" w:sz="4" w:space="0" w:color="000000"/>
              <w:right w:val="single" w:sz="4" w:space="0" w:color="000000"/>
            </w:tcBorders>
            <w:vAlign w:val="center"/>
          </w:tcPr>
          <w:p w:rsidR="001A0D1C" w:rsidRPr="001A0D1C" w:rsidRDefault="001A0D1C" w:rsidP="001A0D1C">
            <w:pPr>
              <w:jc w:val="both"/>
              <w:rPr>
                <w:b/>
                <w:bCs/>
                <w:sz w:val="18"/>
                <w:szCs w:val="18"/>
              </w:rPr>
            </w:pPr>
            <w:r w:rsidRPr="001A0D1C">
              <w:rPr>
                <w:b/>
                <w:bCs/>
                <w:sz w:val="18"/>
                <w:szCs w:val="18"/>
              </w:rPr>
              <w:t>ЦСР</w:t>
            </w:r>
          </w:p>
        </w:tc>
        <w:tc>
          <w:tcPr>
            <w:tcW w:w="708" w:type="dxa"/>
            <w:gridSpan w:val="2"/>
            <w:vMerge w:val="restart"/>
            <w:tcBorders>
              <w:top w:val="single" w:sz="4" w:space="0" w:color="000000"/>
              <w:left w:val="single" w:sz="4" w:space="0" w:color="000000"/>
              <w:bottom w:val="single" w:sz="4" w:space="0" w:color="000000"/>
              <w:right w:val="single" w:sz="4" w:space="0" w:color="000000"/>
            </w:tcBorders>
            <w:vAlign w:val="center"/>
          </w:tcPr>
          <w:p w:rsidR="001A0D1C" w:rsidRPr="001A0D1C" w:rsidRDefault="001A0D1C" w:rsidP="001A0D1C">
            <w:pPr>
              <w:jc w:val="both"/>
              <w:rPr>
                <w:b/>
                <w:bCs/>
                <w:sz w:val="18"/>
                <w:szCs w:val="18"/>
              </w:rPr>
            </w:pPr>
            <w:r w:rsidRPr="001A0D1C">
              <w:rPr>
                <w:b/>
                <w:bCs/>
                <w:sz w:val="18"/>
                <w:szCs w:val="18"/>
              </w:rPr>
              <w:t>ВР</w:t>
            </w:r>
          </w:p>
        </w:tc>
        <w:tc>
          <w:tcPr>
            <w:tcW w:w="709" w:type="dxa"/>
            <w:vMerge w:val="restart"/>
            <w:tcBorders>
              <w:top w:val="single" w:sz="4" w:space="0" w:color="000000"/>
              <w:left w:val="single" w:sz="4" w:space="0" w:color="000000"/>
              <w:bottom w:val="single" w:sz="4" w:space="0" w:color="000000"/>
              <w:right w:val="single" w:sz="4" w:space="0" w:color="000000"/>
            </w:tcBorders>
            <w:vAlign w:val="center"/>
          </w:tcPr>
          <w:p w:rsidR="001A0D1C" w:rsidRPr="001A0D1C" w:rsidRDefault="001A0D1C" w:rsidP="001A0D1C">
            <w:pPr>
              <w:jc w:val="both"/>
              <w:rPr>
                <w:b/>
                <w:bCs/>
                <w:sz w:val="18"/>
                <w:szCs w:val="18"/>
              </w:rPr>
            </w:pPr>
            <w:r w:rsidRPr="001A0D1C">
              <w:rPr>
                <w:b/>
                <w:bCs/>
                <w:sz w:val="18"/>
                <w:szCs w:val="18"/>
              </w:rPr>
              <w:t>Рз</w:t>
            </w:r>
          </w:p>
        </w:tc>
        <w:tc>
          <w:tcPr>
            <w:tcW w:w="851" w:type="dxa"/>
            <w:vMerge w:val="restart"/>
            <w:tcBorders>
              <w:top w:val="single" w:sz="4" w:space="0" w:color="000000"/>
              <w:left w:val="single" w:sz="4" w:space="0" w:color="000000"/>
              <w:bottom w:val="single" w:sz="4" w:space="0" w:color="000000"/>
              <w:right w:val="single" w:sz="4" w:space="0" w:color="000000"/>
            </w:tcBorders>
            <w:vAlign w:val="center"/>
          </w:tcPr>
          <w:p w:rsidR="001A0D1C" w:rsidRPr="001A0D1C" w:rsidRDefault="001A0D1C" w:rsidP="001A0D1C">
            <w:pPr>
              <w:jc w:val="both"/>
              <w:rPr>
                <w:b/>
                <w:bCs/>
                <w:sz w:val="18"/>
                <w:szCs w:val="18"/>
              </w:rPr>
            </w:pPr>
            <w:r w:rsidRPr="001A0D1C">
              <w:rPr>
                <w:b/>
                <w:bCs/>
                <w:sz w:val="18"/>
                <w:szCs w:val="18"/>
              </w:rPr>
              <w:t>ПР</w:t>
            </w:r>
          </w:p>
        </w:tc>
        <w:tc>
          <w:tcPr>
            <w:tcW w:w="3543" w:type="dxa"/>
            <w:gridSpan w:val="4"/>
            <w:tcBorders>
              <w:top w:val="single" w:sz="4" w:space="0" w:color="000000"/>
              <w:left w:val="nil"/>
              <w:bottom w:val="single" w:sz="4" w:space="0" w:color="000000"/>
              <w:right w:val="single" w:sz="4" w:space="0" w:color="000000"/>
            </w:tcBorders>
            <w:vAlign w:val="center"/>
          </w:tcPr>
          <w:p w:rsidR="001A0D1C" w:rsidRPr="001A0D1C" w:rsidRDefault="001A0D1C" w:rsidP="001A0D1C">
            <w:pPr>
              <w:jc w:val="both"/>
              <w:rPr>
                <w:b/>
                <w:bCs/>
                <w:sz w:val="18"/>
                <w:szCs w:val="18"/>
              </w:rPr>
            </w:pPr>
            <w:r w:rsidRPr="001A0D1C">
              <w:rPr>
                <w:b/>
                <w:bCs/>
                <w:sz w:val="18"/>
                <w:szCs w:val="18"/>
              </w:rPr>
              <w:t xml:space="preserve">Сумма    </w:t>
            </w:r>
          </w:p>
          <w:p w:rsidR="001A0D1C" w:rsidRPr="001A0D1C" w:rsidRDefault="001A0D1C" w:rsidP="001A0D1C">
            <w:pPr>
              <w:jc w:val="both"/>
              <w:rPr>
                <w:b/>
                <w:bCs/>
                <w:sz w:val="18"/>
                <w:szCs w:val="18"/>
              </w:rPr>
            </w:pPr>
            <w:r w:rsidRPr="001A0D1C">
              <w:rPr>
                <w:b/>
                <w:bCs/>
                <w:sz w:val="18"/>
                <w:szCs w:val="18"/>
              </w:rPr>
              <w:t xml:space="preserve">(тыс.рублей)                 </w:t>
            </w:r>
          </w:p>
        </w:tc>
      </w:tr>
      <w:tr w:rsidR="001A0D1C" w:rsidRPr="001A0D1C" w:rsidTr="001A0D1C">
        <w:tblPrEx>
          <w:tblCellSpacing w:w="-5" w:type="nil"/>
        </w:tblPrEx>
        <w:trPr>
          <w:trHeight w:val="435"/>
          <w:tblCellSpacing w:w="-5" w:type="nil"/>
        </w:trPr>
        <w:tc>
          <w:tcPr>
            <w:tcW w:w="663" w:type="dxa"/>
            <w:vMerge/>
            <w:tcBorders>
              <w:top w:val="single" w:sz="4" w:space="0" w:color="000000"/>
              <w:left w:val="single" w:sz="4" w:space="0" w:color="000000"/>
              <w:bottom w:val="single" w:sz="4" w:space="0" w:color="000000"/>
              <w:right w:val="single" w:sz="4" w:space="0" w:color="000000"/>
            </w:tcBorders>
            <w:vAlign w:val="bottom"/>
          </w:tcPr>
          <w:p w:rsidR="001A0D1C" w:rsidRPr="001A0D1C" w:rsidRDefault="001A0D1C" w:rsidP="001A0D1C">
            <w:pPr>
              <w:widowControl w:val="0"/>
              <w:jc w:val="both"/>
              <w:rPr>
                <w:color w:val="000000"/>
                <w:sz w:val="18"/>
                <w:szCs w:val="18"/>
              </w:rPr>
            </w:pPr>
          </w:p>
        </w:tc>
        <w:tc>
          <w:tcPr>
            <w:tcW w:w="2953" w:type="dxa"/>
            <w:vMerge/>
            <w:tcBorders>
              <w:top w:val="single" w:sz="4" w:space="0" w:color="000000"/>
              <w:left w:val="single" w:sz="4" w:space="0" w:color="000000"/>
              <w:bottom w:val="single" w:sz="4" w:space="0" w:color="000000"/>
              <w:right w:val="single" w:sz="4" w:space="0" w:color="000000"/>
            </w:tcBorders>
            <w:vAlign w:val="center"/>
          </w:tcPr>
          <w:p w:rsidR="001A0D1C" w:rsidRPr="001A0D1C" w:rsidRDefault="001A0D1C" w:rsidP="001A0D1C">
            <w:pPr>
              <w:widowControl w:val="0"/>
              <w:jc w:val="both"/>
              <w:rPr>
                <w:color w:val="000000"/>
                <w:sz w:val="18"/>
                <w:szCs w:val="18"/>
              </w:rPr>
            </w:pPr>
          </w:p>
        </w:tc>
        <w:tc>
          <w:tcPr>
            <w:tcW w:w="993" w:type="dxa"/>
            <w:vMerge/>
            <w:tcBorders>
              <w:top w:val="single" w:sz="4" w:space="0" w:color="000000"/>
              <w:left w:val="single" w:sz="4" w:space="0" w:color="000000"/>
              <w:bottom w:val="single" w:sz="4" w:space="0" w:color="000000"/>
              <w:right w:val="single" w:sz="4" w:space="0" w:color="000000"/>
            </w:tcBorders>
            <w:vAlign w:val="center"/>
          </w:tcPr>
          <w:p w:rsidR="001A0D1C" w:rsidRPr="001A0D1C" w:rsidRDefault="001A0D1C" w:rsidP="001A0D1C">
            <w:pPr>
              <w:widowControl w:val="0"/>
              <w:jc w:val="both"/>
              <w:rPr>
                <w:color w:val="000000"/>
                <w:sz w:val="18"/>
                <w:szCs w:val="18"/>
              </w:rPr>
            </w:pPr>
          </w:p>
        </w:tc>
        <w:tc>
          <w:tcPr>
            <w:tcW w:w="708" w:type="dxa"/>
            <w:gridSpan w:val="2"/>
            <w:vMerge/>
            <w:tcBorders>
              <w:top w:val="single" w:sz="4" w:space="0" w:color="000000"/>
              <w:left w:val="single" w:sz="4" w:space="0" w:color="000000"/>
              <w:bottom w:val="single" w:sz="4" w:space="0" w:color="000000"/>
              <w:right w:val="single" w:sz="4" w:space="0" w:color="000000"/>
            </w:tcBorders>
            <w:vAlign w:val="center"/>
          </w:tcPr>
          <w:p w:rsidR="001A0D1C" w:rsidRPr="001A0D1C" w:rsidRDefault="001A0D1C" w:rsidP="001A0D1C">
            <w:pPr>
              <w:widowControl w:val="0"/>
              <w:jc w:val="both"/>
              <w:rPr>
                <w:color w:val="000000"/>
                <w:sz w:val="18"/>
                <w:szCs w:val="18"/>
              </w:rPr>
            </w:pPr>
          </w:p>
        </w:tc>
        <w:tc>
          <w:tcPr>
            <w:tcW w:w="709" w:type="dxa"/>
            <w:vMerge/>
            <w:tcBorders>
              <w:top w:val="single" w:sz="4" w:space="0" w:color="000000"/>
              <w:left w:val="single" w:sz="4" w:space="0" w:color="000000"/>
              <w:bottom w:val="single" w:sz="4" w:space="0" w:color="000000"/>
              <w:right w:val="single" w:sz="4" w:space="0" w:color="000000"/>
            </w:tcBorders>
            <w:vAlign w:val="center"/>
          </w:tcPr>
          <w:p w:rsidR="001A0D1C" w:rsidRPr="001A0D1C" w:rsidRDefault="001A0D1C" w:rsidP="001A0D1C">
            <w:pPr>
              <w:widowControl w:val="0"/>
              <w:jc w:val="both"/>
              <w:rPr>
                <w:color w:val="000000"/>
                <w:sz w:val="18"/>
                <w:szCs w:val="18"/>
              </w:rPr>
            </w:pPr>
          </w:p>
        </w:tc>
        <w:tc>
          <w:tcPr>
            <w:tcW w:w="851" w:type="dxa"/>
            <w:vMerge/>
            <w:tcBorders>
              <w:top w:val="single" w:sz="4" w:space="0" w:color="000000"/>
              <w:left w:val="single" w:sz="4" w:space="0" w:color="000000"/>
              <w:bottom w:val="single" w:sz="4" w:space="0" w:color="000000"/>
              <w:right w:val="single" w:sz="4" w:space="0" w:color="000000"/>
            </w:tcBorders>
            <w:vAlign w:val="center"/>
          </w:tcPr>
          <w:p w:rsidR="001A0D1C" w:rsidRPr="001A0D1C" w:rsidRDefault="001A0D1C" w:rsidP="001A0D1C">
            <w:pPr>
              <w:widowControl w:val="0"/>
              <w:jc w:val="both"/>
              <w:rPr>
                <w:color w:val="000000"/>
                <w:sz w:val="18"/>
                <w:szCs w:val="18"/>
              </w:rPr>
            </w:pPr>
          </w:p>
        </w:tc>
        <w:tc>
          <w:tcPr>
            <w:tcW w:w="1134" w:type="dxa"/>
            <w:tcBorders>
              <w:top w:val="nil"/>
              <w:left w:val="nil"/>
              <w:bottom w:val="single" w:sz="4" w:space="0" w:color="auto"/>
              <w:right w:val="single" w:sz="4" w:space="0" w:color="auto"/>
            </w:tcBorders>
            <w:vAlign w:val="center"/>
          </w:tcPr>
          <w:p w:rsidR="001A0D1C" w:rsidRPr="001A0D1C" w:rsidRDefault="001A0D1C" w:rsidP="001A0D1C">
            <w:pPr>
              <w:jc w:val="both"/>
              <w:rPr>
                <w:b/>
                <w:bCs/>
                <w:sz w:val="18"/>
                <w:szCs w:val="18"/>
              </w:rPr>
            </w:pPr>
            <w:r w:rsidRPr="001A0D1C">
              <w:rPr>
                <w:b/>
                <w:bCs/>
                <w:sz w:val="18"/>
                <w:szCs w:val="18"/>
              </w:rPr>
              <w:t xml:space="preserve">2019 </w:t>
            </w:r>
          </w:p>
          <w:p w:rsidR="001A0D1C" w:rsidRPr="001A0D1C" w:rsidRDefault="001A0D1C" w:rsidP="001A0D1C">
            <w:pPr>
              <w:jc w:val="both"/>
              <w:rPr>
                <w:b/>
                <w:bCs/>
                <w:sz w:val="18"/>
                <w:szCs w:val="18"/>
              </w:rPr>
            </w:pPr>
            <w:r w:rsidRPr="001A0D1C">
              <w:rPr>
                <w:b/>
                <w:bCs/>
                <w:sz w:val="18"/>
                <w:szCs w:val="18"/>
              </w:rPr>
              <w:t xml:space="preserve"> год</w:t>
            </w:r>
          </w:p>
        </w:tc>
        <w:tc>
          <w:tcPr>
            <w:tcW w:w="1134" w:type="dxa"/>
            <w:tcBorders>
              <w:top w:val="nil"/>
              <w:left w:val="nil"/>
              <w:bottom w:val="single" w:sz="4" w:space="0" w:color="auto"/>
              <w:right w:val="single" w:sz="4" w:space="0" w:color="auto"/>
            </w:tcBorders>
            <w:vAlign w:val="center"/>
          </w:tcPr>
          <w:p w:rsidR="001A0D1C" w:rsidRPr="001A0D1C" w:rsidRDefault="001A0D1C" w:rsidP="001A0D1C">
            <w:pPr>
              <w:jc w:val="both"/>
              <w:rPr>
                <w:b/>
                <w:bCs/>
                <w:sz w:val="18"/>
                <w:szCs w:val="18"/>
              </w:rPr>
            </w:pPr>
            <w:r w:rsidRPr="001A0D1C">
              <w:rPr>
                <w:b/>
                <w:bCs/>
                <w:sz w:val="18"/>
                <w:szCs w:val="18"/>
              </w:rPr>
              <w:t>2020 год</w:t>
            </w:r>
          </w:p>
        </w:tc>
        <w:tc>
          <w:tcPr>
            <w:tcW w:w="1275"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b/>
                <w:bCs/>
                <w:sz w:val="18"/>
                <w:szCs w:val="18"/>
              </w:rPr>
            </w:pPr>
            <w:r w:rsidRPr="001A0D1C">
              <w:rPr>
                <w:b/>
                <w:bCs/>
                <w:sz w:val="18"/>
                <w:szCs w:val="18"/>
              </w:rPr>
              <w:t>2021 год</w:t>
            </w:r>
          </w:p>
        </w:tc>
      </w:tr>
      <w:tr w:rsidR="001A0D1C" w:rsidRPr="001A0D1C" w:rsidTr="001A0D1C">
        <w:tblPrEx>
          <w:tblCellSpacing w:w="-5" w:type="nil"/>
        </w:tblPrEx>
        <w:trPr>
          <w:trHeight w:val="330"/>
          <w:tblCellSpacing w:w="-5" w:type="nil"/>
        </w:trPr>
        <w:tc>
          <w:tcPr>
            <w:tcW w:w="663" w:type="dxa"/>
            <w:tcBorders>
              <w:top w:val="nil"/>
              <w:left w:val="single" w:sz="4" w:space="0" w:color="000000"/>
              <w:bottom w:val="single" w:sz="4" w:space="0" w:color="000000"/>
              <w:right w:val="single" w:sz="4" w:space="0" w:color="000000"/>
            </w:tcBorders>
            <w:vAlign w:val="bottom"/>
          </w:tcPr>
          <w:p w:rsidR="001A0D1C" w:rsidRPr="001A0D1C" w:rsidRDefault="001A0D1C" w:rsidP="001A0D1C">
            <w:pPr>
              <w:jc w:val="both"/>
              <w:rPr>
                <w:sz w:val="18"/>
                <w:szCs w:val="18"/>
              </w:rPr>
            </w:pPr>
            <w:r w:rsidRPr="001A0D1C">
              <w:rPr>
                <w:sz w:val="18"/>
                <w:szCs w:val="18"/>
              </w:rPr>
              <w:t>1</w:t>
            </w:r>
          </w:p>
        </w:tc>
        <w:tc>
          <w:tcPr>
            <w:tcW w:w="2953"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2</w:t>
            </w:r>
          </w:p>
        </w:tc>
        <w:tc>
          <w:tcPr>
            <w:tcW w:w="993"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3</w:t>
            </w:r>
          </w:p>
        </w:tc>
        <w:tc>
          <w:tcPr>
            <w:tcW w:w="708"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4</w:t>
            </w:r>
          </w:p>
        </w:tc>
        <w:tc>
          <w:tcPr>
            <w:tcW w:w="709"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5</w:t>
            </w:r>
          </w:p>
        </w:tc>
        <w:tc>
          <w:tcPr>
            <w:tcW w:w="851"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6</w:t>
            </w:r>
          </w:p>
        </w:tc>
        <w:tc>
          <w:tcPr>
            <w:tcW w:w="1134"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7</w:t>
            </w:r>
          </w:p>
        </w:tc>
        <w:tc>
          <w:tcPr>
            <w:tcW w:w="1134"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8</w:t>
            </w:r>
          </w:p>
        </w:tc>
        <w:tc>
          <w:tcPr>
            <w:tcW w:w="1275"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9</w:t>
            </w:r>
          </w:p>
        </w:tc>
      </w:tr>
      <w:tr w:rsidR="001A0D1C" w:rsidRPr="001A0D1C" w:rsidTr="001A0D1C">
        <w:tblPrEx>
          <w:tblCellSpacing w:w="-5" w:type="nil"/>
        </w:tblPrEx>
        <w:trPr>
          <w:trHeight w:val="330"/>
          <w:tblCellSpacing w:w="-5" w:type="nil"/>
        </w:trPr>
        <w:tc>
          <w:tcPr>
            <w:tcW w:w="663" w:type="dxa"/>
            <w:tcBorders>
              <w:top w:val="nil"/>
              <w:left w:val="single" w:sz="4" w:space="0" w:color="000000"/>
              <w:bottom w:val="single" w:sz="4" w:space="0" w:color="000000"/>
              <w:right w:val="single" w:sz="4" w:space="0" w:color="000000"/>
            </w:tcBorders>
            <w:vAlign w:val="bottom"/>
          </w:tcPr>
          <w:p w:rsidR="001A0D1C" w:rsidRPr="001A0D1C" w:rsidRDefault="001A0D1C" w:rsidP="001A0D1C">
            <w:pPr>
              <w:jc w:val="both"/>
              <w:rPr>
                <w:sz w:val="18"/>
                <w:szCs w:val="18"/>
              </w:rPr>
            </w:pPr>
            <w:r w:rsidRPr="001A0D1C">
              <w:rPr>
                <w:sz w:val="18"/>
                <w:szCs w:val="18"/>
              </w:rPr>
              <w:lastRenderedPageBreak/>
              <w:t> </w:t>
            </w:r>
          </w:p>
        </w:tc>
        <w:tc>
          <w:tcPr>
            <w:tcW w:w="2953" w:type="dxa"/>
            <w:tcBorders>
              <w:top w:val="nil"/>
              <w:left w:val="nil"/>
              <w:bottom w:val="single" w:sz="4" w:space="0" w:color="auto"/>
              <w:right w:val="single" w:sz="4" w:space="0" w:color="auto"/>
            </w:tcBorders>
            <w:vAlign w:val="center"/>
          </w:tcPr>
          <w:p w:rsidR="001A0D1C" w:rsidRPr="001A0D1C" w:rsidRDefault="001A0D1C" w:rsidP="001A0D1C">
            <w:pPr>
              <w:jc w:val="both"/>
              <w:rPr>
                <w:b/>
                <w:bCs/>
                <w:sz w:val="18"/>
                <w:szCs w:val="18"/>
              </w:rPr>
            </w:pPr>
            <w:r w:rsidRPr="001A0D1C">
              <w:rPr>
                <w:b/>
                <w:bCs/>
                <w:sz w:val="18"/>
                <w:szCs w:val="18"/>
              </w:rPr>
              <w:t>ВСЕГО:</w:t>
            </w:r>
          </w:p>
        </w:tc>
        <w:tc>
          <w:tcPr>
            <w:tcW w:w="993" w:type="dxa"/>
            <w:tcBorders>
              <w:top w:val="nil"/>
              <w:left w:val="nil"/>
              <w:bottom w:val="single" w:sz="4" w:space="0" w:color="auto"/>
              <w:right w:val="single" w:sz="4" w:space="0" w:color="auto"/>
            </w:tcBorders>
            <w:vAlign w:val="center"/>
          </w:tcPr>
          <w:p w:rsidR="001A0D1C" w:rsidRPr="001A0D1C" w:rsidRDefault="001A0D1C" w:rsidP="001A0D1C">
            <w:pPr>
              <w:jc w:val="both"/>
              <w:rPr>
                <w:b/>
                <w:bCs/>
                <w:sz w:val="18"/>
                <w:szCs w:val="18"/>
              </w:rPr>
            </w:pPr>
            <w:r w:rsidRPr="001A0D1C">
              <w:rPr>
                <w:b/>
                <w:bCs/>
                <w:sz w:val="18"/>
                <w:szCs w:val="18"/>
              </w:rPr>
              <w:t> </w:t>
            </w:r>
          </w:p>
        </w:tc>
        <w:tc>
          <w:tcPr>
            <w:tcW w:w="708"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b/>
                <w:bCs/>
                <w:sz w:val="18"/>
                <w:szCs w:val="18"/>
              </w:rPr>
            </w:pPr>
            <w:r w:rsidRPr="001A0D1C">
              <w:rPr>
                <w:b/>
                <w:bCs/>
                <w:sz w:val="18"/>
                <w:szCs w:val="18"/>
              </w:rPr>
              <w:t> </w:t>
            </w:r>
          </w:p>
        </w:tc>
        <w:tc>
          <w:tcPr>
            <w:tcW w:w="709" w:type="dxa"/>
            <w:tcBorders>
              <w:top w:val="nil"/>
              <w:left w:val="nil"/>
              <w:bottom w:val="single" w:sz="4" w:space="0" w:color="auto"/>
              <w:right w:val="single" w:sz="4" w:space="0" w:color="auto"/>
            </w:tcBorders>
            <w:vAlign w:val="center"/>
          </w:tcPr>
          <w:p w:rsidR="001A0D1C" w:rsidRPr="001A0D1C" w:rsidRDefault="001A0D1C" w:rsidP="001A0D1C">
            <w:pPr>
              <w:jc w:val="both"/>
              <w:rPr>
                <w:b/>
                <w:bCs/>
                <w:sz w:val="18"/>
                <w:szCs w:val="18"/>
              </w:rPr>
            </w:pPr>
            <w:r w:rsidRPr="001A0D1C">
              <w:rPr>
                <w:b/>
                <w:bCs/>
                <w:sz w:val="18"/>
                <w:szCs w:val="18"/>
              </w:rPr>
              <w:t> </w:t>
            </w:r>
          </w:p>
        </w:tc>
        <w:tc>
          <w:tcPr>
            <w:tcW w:w="851" w:type="dxa"/>
            <w:tcBorders>
              <w:top w:val="nil"/>
              <w:left w:val="nil"/>
              <w:bottom w:val="single" w:sz="4" w:space="0" w:color="auto"/>
              <w:right w:val="single" w:sz="4" w:space="0" w:color="auto"/>
            </w:tcBorders>
            <w:vAlign w:val="center"/>
          </w:tcPr>
          <w:p w:rsidR="001A0D1C" w:rsidRPr="001A0D1C" w:rsidRDefault="001A0D1C" w:rsidP="001A0D1C">
            <w:pPr>
              <w:jc w:val="both"/>
              <w:rPr>
                <w:b/>
                <w:bCs/>
                <w:sz w:val="18"/>
                <w:szCs w:val="18"/>
              </w:rPr>
            </w:pPr>
            <w:r w:rsidRPr="001A0D1C">
              <w:rPr>
                <w:b/>
                <w:bCs/>
                <w:sz w:val="18"/>
                <w:szCs w:val="18"/>
              </w:rPr>
              <w:t> </w:t>
            </w:r>
          </w:p>
        </w:tc>
        <w:tc>
          <w:tcPr>
            <w:tcW w:w="1134" w:type="dxa"/>
            <w:tcBorders>
              <w:top w:val="nil"/>
              <w:left w:val="nil"/>
              <w:bottom w:val="single" w:sz="4" w:space="0" w:color="auto"/>
              <w:right w:val="single" w:sz="4" w:space="0" w:color="auto"/>
            </w:tcBorders>
            <w:vAlign w:val="center"/>
          </w:tcPr>
          <w:p w:rsidR="001A0D1C" w:rsidRPr="001A0D1C" w:rsidRDefault="001A0D1C" w:rsidP="001A0D1C">
            <w:pPr>
              <w:jc w:val="both"/>
              <w:rPr>
                <w:b/>
                <w:bCs/>
                <w:sz w:val="18"/>
                <w:szCs w:val="18"/>
              </w:rPr>
            </w:pPr>
            <w:r w:rsidRPr="001A0D1C">
              <w:rPr>
                <w:b/>
                <w:bCs/>
                <w:sz w:val="18"/>
                <w:szCs w:val="18"/>
              </w:rPr>
              <w:t>9602,4</w:t>
            </w:r>
          </w:p>
        </w:tc>
        <w:tc>
          <w:tcPr>
            <w:tcW w:w="1134" w:type="dxa"/>
            <w:tcBorders>
              <w:top w:val="nil"/>
              <w:left w:val="nil"/>
              <w:bottom w:val="single" w:sz="4" w:space="0" w:color="auto"/>
              <w:right w:val="single" w:sz="4" w:space="0" w:color="auto"/>
            </w:tcBorders>
            <w:vAlign w:val="center"/>
          </w:tcPr>
          <w:p w:rsidR="001A0D1C" w:rsidRPr="001A0D1C" w:rsidRDefault="001A0D1C" w:rsidP="001A0D1C">
            <w:pPr>
              <w:jc w:val="both"/>
              <w:rPr>
                <w:b/>
                <w:bCs/>
                <w:sz w:val="18"/>
                <w:szCs w:val="18"/>
              </w:rPr>
            </w:pPr>
            <w:r w:rsidRPr="001A0D1C">
              <w:rPr>
                <w:b/>
                <w:bCs/>
                <w:sz w:val="18"/>
                <w:szCs w:val="18"/>
              </w:rPr>
              <w:t>6473,9</w:t>
            </w:r>
          </w:p>
        </w:tc>
        <w:tc>
          <w:tcPr>
            <w:tcW w:w="1275"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b/>
                <w:bCs/>
                <w:sz w:val="18"/>
                <w:szCs w:val="18"/>
              </w:rPr>
            </w:pPr>
            <w:r w:rsidRPr="001A0D1C">
              <w:rPr>
                <w:b/>
                <w:bCs/>
                <w:sz w:val="18"/>
                <w:szCs w:val="18"/>
              </w:rPr>
              <w:t>6481,2</w:t>
            </w:r>
          </w:p>
        </w:tc>
      </w:tr>
      <w:tr w:rsidR="001A0D1C" w:rsidRPr="001A0D1C" w:rsidTr="001A0D1C">
        <w:tblPrEx>
          <w:tblCellSpacing w:w="-5" w:type="nil"/>
        </w:tblPrEx>
        <w:trPr>
          <w:trHeight w:val="1627"/>
          <w:tblCellSpacing w:w="-5" w:type="nil"/>
        </w:trPr>
        <w:tc>
          <w:tcPr>
            <w:tcW w:w="663" w:type="dxa"/>
            <w:tcBorders>
              <w:top w:val="nil"/>
              <w:left w:val="single" w:sz="4" w:space="0" w:color="000000"/>
              <w:bottom w:val="single" w:sz="4" w:space="0" w:color="000000"/>
              <w:right w:val="single" w:sz="4" w:space="0" w:color="000000"/>
            </w:tcBorders>
            <w:vAlign w:val="bottom"/>
          </w:tcPr>
          <w:p w:rsidR="001A0D1C" w:rsidRPr="001A0D1C" w:rsidRDefault="001A0D1C" w:rsidP="001A0D1C">
            <w:pPr>
              <w:jc w:val="both"/>
              <w:rPr>
                <w:b/>
                <w:bCs/>
                <w:sz w:val="18"/>
                <w:szCs w:val="18"/>
              </w:rPr>
            </w:pPr>
            <w:r w:rsidRPr="001A0D1C">
              <w:rPr>
                <w:b/>
                <w:bCs/>
                <w:sz w:val="18"/>
                <w:szCs w:val="18"/>
              </w:rPr>
              <w:t>1</w:t>
            </w:r>
          </w:p>
        </w:tc>
        <w:tc>
          <w:tcPr>
            <w:tcW w:w="2953" w:type="dxa"/>
            <w:tcBorders>
              <w:top w:val="nil"/>
              <w:left w:val="nil"/>
              <w:bottom w:val="single" w:sz="4" w:space="0" w:color="auto"/>
              <w:right w:val="single" w:sz="4" w:space="0" w:color="auto"/>
            </w:tcBorders>
            <w:vAlign w:val="center"/>
          </w:tcPr>
          <w:p w:rsidR="001A0D1C" w:rsidRPr="001A0D1C" w:rsidRDefault="001A0D1C" w:rsidP="001A0D1C">
            <w:pPr>
              <w:jc w:val="both"/>
              <w:rPr>
                <w:b/>
                <w:bCs/>
                <w:sz w:val="18"/>
                <w:szCs w:val="18"/>
              </w:rPr>
            </w:pPr>
            <w:r w:rsidRPr="001A0D1C">
              <w:rPr>
                <w:b/>
                <w:bCs/>
                <w:sz w:val="18"/>
                <w:szCs w:val="18"/>
              </w:rPr>
              <w:t xml:space="preserve"> Муниципальная программа Гвазденского сельского поселения Бутурлиновского муниципального района Воронежской области «Развитие в сфере культуры в  Гвазденском сельском поселении» </w:t>
            </w:r>
          </w:p>
        </w:tc>
        <w:tc>
          <w:tcPr>
            <w:tcW w:w="993" w:type="dxa"/>
            <w:tcBorders>
              <w:top w:val="nil"/>
              <w:left w:val="nil"/>
              <w:bottom w:val="single" w:sz="4" w:space="0" w:color="auto"/>
              <w:right w:val="single" w:sz="4" w:space="0" w:color="auto"/>
            </w:tcBorders>
            <w:vAlign w:val="center"/>
          </w:tcPr>
          <w:p w:rsidR="001A0D1C" w:rsidRPr="001A0D1C" w:rsidRDefault="001A0D1C" w:rsidP="001A0D1C">
            <w:pPr>
              <w:jc w:val="both"/>
              <w:rPr>
                <w:b/>
                <w:bCs/>
                <w:sz w:val="18"/>
                <w:szCs w:val="18"/>
              </w:rPr>
            </w:pPr>
            <w:r w:rsidRPr="001A0D1C">
              <w:rPr>
                <w:b/>
                <w:bCs/>
                <w:sz w:val="18"/>
                <w:szCs w:val="18"/>
              </w:rPr>
              <w:t>11 0 00 00000</w:t>
            </w:r>
          </w:p>
        </w:tc>
        <w:tc>
          <w:tcPr>
            <w:tcW w:w="708"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b/>
                <w:bCs/>
                <w:sz w:val="18"/>
                <w:szCs w:val="18"/>
              </w:rPr>
            </w:pPr>
            <w:r w:rsidRPr="001A0D1C">
              <w:rPr>
                <w:b/>
                <w:bCs/>
                <w:sz w:val="18"/>
                <w:szCs w:val="18"/>
              </w:rPr>
              <w:t> </w:t>
            </w:r>
          </w:p>
        </w:tc>
        <w:tc>
          <w:tcPr>
            <w:tcW w:w="709" w:type="dxa"/>
            <w:tcBorders>
              <w:top w:val="nil"/>
              <w:left w:val="nil"/>
              <w:bottom w:val="single" w:sz="4" w:space="0" w:color="auto"/>
              <w:right w:val="single" w:sz="4" w:space="0" w:color="auto"/>
            </w:tcBorders>
            <w:vAlign w:val="center"/>
          </w:tcPr>
          <w:p w:rsidR="001A0D1C" w:rsidRPr="001A0D1C" w:rsidRDefault="001A0D1C" w:rsidP="001A0D1C">
            <w:pPr>
              <w:jc w:val="both"/>
              <w:rPr>
                <w:b/>
                <w:bCs/>
                <w:sz w:val="18"/>
                <w:szCs w:val="18"/>
              </w:rPr>
            </w:pPr>
            <w:r w:rsidRPr="001A0D1C">
              <w:rPr>
                <w:b/>
                <w:bCs/>
                <w:sz w:val="18"/>
                <w:szCs w:val="18"/>
              </w:rPr>
              <w:t> </w:t>
            </w:r>
          </w:p>
        </w:tc>
        <w:tc>
          <w:tcPr>
            <w:tcW w:w="851" w:type="dxa"/>
            <w:tcBorders>
              <w:top w:val="nil"/>
              <w:left w:val="nil"/>
              <w:bottom w:val="single" w:sz="4" w:space="0" w:color="auto"/>
              <w:right w:val="single" w:sz="4" w:space="0" w:color="auto"/>
            </w:tcBorders>
            <w:vAlign w:val="center"/>
          </w:tcPr>
          <w:p w:rsidR="001A0D1C" w:rsidRPr="001A0D1C" w:rsidRDefault="001A0D1C" w:rsidP="001A0D1C">
            <w:pPr>
              <w:jc w:val="both"/>
              <w:rPr>
                <w:b/>
                <w:bCs/>
                <w:sz w:val="18"/>
                <w:szCs w:val="18"/>
              </w:rPr>
            </w:pPr>
            <w:r w:rsidRPr="001A0D1C">
              <w:rPr>
                <w:b/>
                <w:bCs/>
                <w:sz w:val="18"/>
                <w:szCs w:val="18"/>
              </w:rPr>
              <w:t> </w:t>
            </w:r>
          </w:p>
        </w:tc>
        <w:tc>
          <w:tcPr>
            <w:tcW w:w="1134" w:type="dxa"/>
            <w:tcBorders>
              <w:top w:val="nil"/>
              <w:left w:val="nil"/>
              <w:bottom w:val="single" w:sz="4" w:space="0" w:color="auto"/>
              <w:right w:val="single" w:sz="4" w:space="0" w:color="auto"/>
            </w:tcBorders>
            <w:vAlign w:val="center"/>
          </w:tcPr>
          <w:p w:rsidR="001A0D1C" w:rsidRPr="001A0D1C" w:rsidRDefault="001A0D1C" w:rsidP="001A0D1C">
            <w:pPr>
              <w:jc w:val="both"/>
              <w:rPr>
                <w:b/>
                <w:bCs/>
                <w:sz w:val="18"/>
                <w:szCs w:val="18"/>
              </w:rPr>
            </w:pPr>
            <w:r w:rsidRPr="001A0D1C">
              <w:rPr>
                <w:b/>
                <w:bCs/>
                <w:sz w:val="18"/>
                <w:szCs w:val="18"/>
              </w:rPr>
              <w:t>2487,6</w:t>
            </w:r>
          </w:p>
        </w:tc>
        <w:tc>
          <w:tcPr>
            <w:tcW w:w="1134" w:type="dxa"/>
            <w:tcBorders>
              <w:top w:val="nil"/>
              <w:left w:val="nil"/>
              <w:bottom w:val="single" w:sz="4" w:space="0" w:color="auto"/>
              <w:right w:val="single" w:sz="4" w:space="0" w:color="auto"/>
            </w:tcBorders>
            <w:vAlign w:val="center"/>
          </w:tcPr>
          <w:p w:rsidR="001A0D1C" w:rsidRPr="001A0D1C" w:rsidRDefault="001A0D1C" w:rsidP="001A0D1C">
            <w:pPr>
              <w:jc w:val="both"/>
              <w:rPr>
                <w:b/>
                <w:bCs/>
                <w:sz w:val="18"/>
                <w:szCs w:val="18"/>
              </w:rPr>
            </w:pPr>
            <w:r w:rsidRPr="001A0D1C">
              <w:rPr>
                <w:b/>
                <w:bCs/>
                <w:sz w:val="18"/>
                <w:szCs w:val="18"/>
              </w:rPr>
              <w:t>1852,3</w:t>
            </w:r>
          </w:p>
        </w:tc>
        <w:tc>
          <w:tcPr>
            <w:tcW w:w="1275"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b/>
                <w:bCs/>
                <w:sz w:val="18"/>
                <w:szCs w:val="18"/>
              </w:rPr>
            </w:pPr>
            <w:r w:rsidRPr="001A0D1C">
              <w:rPr>
                <w:b/>
                <w:bCs/>
                <w:sz w:val="18"/>
                <w:szCs w:val="18"/>
              </w:rPr>
              <w:t>1893,2</w:t>
            </w:r>
          </w:p>
        </w:tc>
      </w:tr>
      <w:tr w:rsidR="001A0D1C" w:rsidRPr="001A0D1C" w:rsidTr="001A0D1C">
        <w:tblPrEx>
          <w:tblCellSpacing w:w="-5" w:type="nil"/>
        </w:tblPrEx>
        <w:trPr>
          <w:trHeight w:val="1021"/>
          <w:tblCellSpacing w:w="-5" w:type="nil"/>
        </w:trPr>
        <w:tc>
          <w:tcPr>
            <w:tcW w:w="663" w:type="dxa"/>
            <w:tcBorders>
              <w:top w:val="nil"/>
              <w:left w:val="single" w:sz="4" w:space="0" w:color="000000"/>
              <w:bottom w:val="single" w:sz="4" w:space="0" w:color="000000"/>
              <w:right w:val="single" w:sz="4" w:space="0" w:color="000000"/>
            </w:tcBorders>
            <w:vAlign w:val="bottom"/>
          </w:tcPr>
          <w:p w:rsidR="001A0D1C" w:rsidRPr="001A0D1C" w:rsidRDefault="001A0D1C" w:rsidP="001A0D1C">
            <w:pPr>
              <w:jc w:val="both"/>
              <w:rPr>
                <w:b/>
                <w:bCs/>
                <w:sz w:val="18"/>
                <w:szCs w:val="18"/>
              </w:rPr>
            </w:pPr>
            <w:r w:rsidRPr="001A0D1C">
              <w:rPr>
                <w:b/>
                <w:bCs/>
                <w:sz w:val="18"/>
                <w:szCs w:val="18"/>
              </w:rPr>
              <w:t>1.1.</w:t>
            </w:r>
          </w:p>
        </w:tc>
        <w:tc>
          <w:tcPr>
            <w:tcW w:w="2953" w:type="dxa"/>
            <w:tcBorders>
              <w:top w:val="nil"/>
              <w:left w:val="nil"/>
              <w:bottom w:val="single" w:sz="4" w:space="0" w:color="auto"/>
              <w:right w:val="single" w:sz="4" w:space="0" w:color="auto"/>
            </w:tcBorders>
            <w:vAlign w:val="center"/>
          </w:tcPr>
          <w:p w:rsidR="001A0D1C" w:rsidRPr="001A0D1C" w:rsidRDefault="001A0D1C" w:rsidP="001A0D1C">
            <w:pPr>
              <w:jc w:val="both"/>
              <w:rPr>
                <w:b/>
                <w:bCs/>
                <w:sz w:val="18"/>
                <w:szCs w:val="18"/>
              </w:rPr>
            </w:pPr>
            <w:r w:rsidRPr="001A0D1C">
              <w:rPr>
                <w:b/>
                <w:bCs/>
                <w:sz w:val="18"/>
                <w:szCs w:val="18"/>
              </w:rPr>
              <w:t>Подпрограмма «Развитие в сфере культуры в Гвазденском сельском поселении»</w:t>
            </w:r>
          </w:p>
        </w:tc>
        <w:tc>
          <w:tcPr>
            <w:tcW w:w="993" w:type="dxa"/>
            <w:tcBorders>
              <w:top w:val="nil"/>
              <w:left w:val="nil"/>
              <w:bottom w:val="single" w:sz="4" w:space="0" w:color="auto"/>
              <w:right w:val="single" w:sz="4" w:space="0" w:color="auto"/>
            </w:tcBorders>
            <w:vAlign w:val="center"/>
          </w:tcPr>
          <w:p w:rsidR="001A0D1C" w:rsidRPr="001A0D1C" w:rsidRDefault="001A0D1C" w:rsidP="001A0D1C">
            <w:pPr>
              <w:jc w:val="both"/>
              <w:rPr>
                <w:b/>
                <w:bCs/>
                <w:sz w:val="18"/>
                <w:szCs w:val="18"/>
              </w:rPr>
            </w:pPr>
            <w:r w:rsidRPr="001A0D1C">
              <w:rPr>
                <w:b/>
                <w:bCs/>
                <w:sz w:val="18"/>
                <w:szCs w:val="18"/>
              </w:rPr>
              <w:t>11 1 00 00000</w:t>
            </w:r>
          </w:p>
        </w:tc>
        <w:tc>
          <w:tcPr>
            <w:tcW w:w="708"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b/>
                <w:bCs/>
                <w:sz w:val="18"/>
                <w:szCs w:val="18"/>
              </w:rPr>
            </w:pPr>
          </w:p>
        </w:tc>
        <w:tc>
          <w:tcPr>
            <w:tcW w:w="709" w:type="dxa"/>
            <w:tcBorders>
              <w:top w:val="nil"/>
              <w:left w:val="nil"/>
              <w:bottom w:val="single" w:sz="4" w:space="0" w:color="auto"/>
              <w:right w:val="single" w:sz="4" w:space="0" w:color="auto"/>
            </w:tcBorders>
            <w:vAlign w:val="center"/>
          </w:tcPr>
          <w:p w:rsidR="001A0D1C" w:rsidRPr="001A0D1C" w:rsidRDefault="001A0D1C" w:rsidP="001A0D1C">
            <w:pPr>
              <w:jc w:val="both"/>
              <w:rPr>
                <w:b/>
                <w:bCs/>
                <w:sz w:val="18"/>
                <w:szCs w:val="18"/>
              </w:rPr>
            </w:pPr>
          </w:p>
        </w:tc>
        <w:tc>
          <w:tcPr>
            <w:tcW w:w="851" w:type="dxa"/>
            <w:tcBorders>
              <w:top w:val="nil"/>
              <w:left w:val="nil"/>
              <w:bottom w:val="single" w:sz="4" w:space="0" w:color="auto"/>
              <w:right w:val="single" w:sz="4" w:space="0" w:color="auto"/>
            </w:tcBorders>
            <w:vAlign w:val="center"/>
          </w:tcPr>
          <w:p w:rsidR="001A0D1C" w:rsidRPr="001A0D1C" w:rsidRDefault="001A0D1C" w:rsidP="001A0D1C">
            <w:pPr>
              <w:jc w:val="both"/>
              <w:rPr>
                <w:b/>
                <w:bCs/>
                <w:sz w:val="18"/>
                <w:szCs w:val="18"/>
              </w:rPr>
            </w:pPr>
          </w:p>
        </w:tc>
        <w:tc>
          <w:tcPr>
            <w:tcW w:w="1134" w:type="dxa"/>
            <w:tcBorders>
              <w:top w:val="nil"/>
              <w:left w:val="nil"/>
              <w:bottom w:val="single" w:sz="4" w:space="0" w:color="auto"/>
              <w:right w:val="single" w:sz="4" w:space="0" w:color="auto"/>
            </w:tcBorders>
            <w:vAlign w:val="center"/>
          </w:tcPr>
          <w:p w:rsidR="001A0D1C" w:rsidRPr="001A0D1C" w:rsidRDefault="001A0D1C" w:rsidP="001A0D1C">
            <w:pPr>
              <w:jc w:val="both"/>
              <w:rPr>
                <w:b/>
                <w:bCs/>
                <w:sz w:val="18"/>
                <w:szCs w:val="18"/>
              </w:rPr>
            </w:pPr>
            <w:r w:rsidRPr="001A0D1C">
              <w:rPr>
                <w:b/>
                <w:bCs/>
                <w:sz w:val="18"/>
                <w:szCs w:val="18"/>
              </w:rPr>
              <w:t>2487,6</w:t>
            </w:r>
          </w:p>
        </w:tc>
        <w:tc>
          <w:tcPr>
            <w:tcW w:w="1134" w:type="dxa"/>
            <w:tcBorders>
              <w:top w:val="nil"/>
              <w:left w:val="nil"/>
              <w:bottom w:val="single" w:sz="4" w:space="0" w:color="auto"/>
              <w:right w:val="single" w:sz="4" w:space="0" w:color="auto"/>
            </w:tcBorders>
            <w:vAlign w:val="center"/>
          </w:tcPr>
          <w:p w:rsidR="001A0D1C" w:rsidRPr="001A0D1C" w:rsidRDefault="001A0D1C" w:rsidP="001A0D1C">
            <w:pPr>
              <w:jc w:val="both"/>
              <w:rPr>
                <w:b/>
                <w:bCs/>
                <w:sz w:val="18"/>
                <w:szCs w:val="18"/>
              </w:rPr>
            </w:pPr>
            <w:r w:rsidRPr="001A0D1C">
              <w:rPr>
                <w:b/>
                <w:bCs/>
                <w:sz w:val="18"/>
                <w:szCs w:val="18"/>
              </w:rPr>
              <w:t>1852,3</w:t>
            </w:r>
          </w:p>
        </w:tc>
        <w:tc>
          <w:tcPr>
            <w:tcW w:w="1275"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b/>
                <w:bCs/>
                <w:sz w:val="18"/>
                <w:szCs w:val="18"/>
              </w:rPr>
            </w:pPr>
            <w:r w:rsidRPr="001A0D1C">
              <w:rPr>
                <w:b/>
                <w:bCs/>
                <w:sz w:val="18"/>
                <w:szCs w:val="18"/>
              </w:rPr>
              <w:t>1893,2</w:t>
            </w:r>
          </w:p>
        </w:tc>
      </w:tr>
      <w:tr w:rsidR="001A0D1C" w:rsidRPr="001A0D1C" w:rsidTr="001A0D1C">
        <w:tblPrEx>
          <w:tblCellSpacing w:w="-5" w:type="nil"/>
        </w:tblPrEx>
        <w:trPr>
          <w:trHeight w:val="969"/>
          <w:tblCellSpacing w:w="-5" w:type="nil"/>
        </w:trPr>
        <w:tc>
          <w:tcPr>
            <w:tcW w:w="663" w:type="dxa"/>
            <w:tcBorders>
              <w:top w:val="nil"/>
              <w:left w:val="single" w:sz="4" w:space="0" w:color="000000"/>
              <w:bottom w:val="single" w:sz="4" w:space="0" w:color="000000"/>
              <w:right w:val="single" w:sz="4" w:space="0" w:color="000000"/>
            </w:tcBorders>
            <w:vAlign w:val="bottom"/>
          </w:tcPr>
          <w:p w:rsidR="001A0D1C" w:rsidRPr="001A0D1C" w:rsidRDefault="001A0D1C" w:rsidP="001A0D1C">
            <w:pPr>
              <w:jc w:val="both"/>
              <w:rPr>
                <w:i/>
                <w:iCs/>
                <w:sz w:val="18"/>
                <w:szCs w:val="18"/>
              </w:rPr>
            </w:pPr>
          </w:p>
        </w:tc>
        <w:tc>
          <w:tcPr>
            <w:tcW w:w="2953"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Основное мероприятие "Культурно-досуговая деятельность и развитие народного творчества"</w:t>
            </w:r>
          </w:p>
        </w:tc>
        <w:tc>
          <w:tcPr>
            <w:tcW w:w="993"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11 1 01 00000</w:t>
            </w:r>
          </w:p>
        </w:tc>
        <w:tc>
          <w:tcPr>
            <w:tcW w:w="708"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 </w:t>
            </w:r>
          </w:p>
        </w:tc>
        <w:tc>
          <w:tcPr>
            <w:tcW w:w="709"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 </w:t>
            </w:r>
          </w:p>
        </w:tc>
        <w:tc>
          <w:tcPr>
            <w:tcW w:w="851"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 </w:t>
            </w:r>
          </w:p>
        </w:tc>
        <w:tc>
          <w:tcPr>
            <w:tcW w:w="1134"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2196,6</w:t>
            </w:r>
          </w:p>
        </w:tc>
        <w:tc>
          <w:tcPr>
            <w:tcW w:w="1134"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1852,3</w:t>
            </w:r>
          </w:p>
        </w:tc>
        <w:tc>
          <w:tcPr>
            <w:tcW w:w="1275"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1893,2</w:t>
            </w:r>
          </w:p>
        </w:tc>
      </w:tr>
      <w:tr w:rsidR="001A0D1C" w:rsidRPr="001A0D1C" w:rsidTr="001A0D1C">
        <w:tblPrEx>
          <w:tblCellSpacing w:w="-5" w:type="nil"/>
        </w:tblPrEx>
        <w:trPr>
          <w:trHeight w:val="840"/>
          <w:tblCellSpacing w:w="-5" w:type="nil"/>
        </w:trPr>
        <w:tc>
          <w:tcPr>
            <w:tcW w:w="663" w:type="dxa"/>
            <w:tcBorders>
              <w:top w:val="nil"/>
              <w:left w:val="single" w:sz="4" w:space="0" w:color="000000"/>
              <w:bottom w:val="single" w:sz="4" w:space="0" w:color="000000"/>
              <w:right w:val="single" w:sz="4" w:space="0" w:color="000000"/>
            </w:tcBorders>
            <w:vAlign w:val="bottom"/>
          </w:tcPr>
          <w:p w:rsidR="001A0D1C" w:rsidRPr="001A0D1C" w:rsidRDefault="001A0D1C" w:rsidP="001A0D1C">
            <w:pPr>
              <w:jc w:val="both"/>
              <w:rPr>
                <w:b/>
                <w:bCs/>
                <w:sz w:val="18"/>
                <w:szCs w:val="18"/>
              </w:rPr>
            </w:pPr>
            <w:r w:rsidRPr="001A0D1C">
              <w:rPr>
                <w:b/>
                <w:bCs/>
                <w:sz w:val="18"/>
                <w:szCs w:val="18"/>
              </w:rPr>
              <w:t> </w:t>
            </w:r>
          </w:p>
        </w:tc>
        <w:tc>
          <w:tcPr>
            <w:tcW w:w="2953" w:type="dxa"/>
            <w:tcBorders>
              <w:top w:val="nil"/>
              <w:left w:val="nil"/>
              <w:bottom w:val="single" w:sz="4" w:space="0" w:color="auto"/>
              <w:right w:val="single" w:sz="4" w:space="0" w:color="auto"/>
            </w:tcBorders>
            <w:vAlign w:val="center"/>
          </w:tcPr>
          <w:p w:rsidR="001A0D1C" w:rsidRPr="001A0D1C" w:rsidRDefault="001A0D1C" w:rsidP="001A0D1C">
            <w:pPr>
              <w:jc w:val="both"/>
              <w:rPr>
                <w:color w:val="000000"/>
                <w:sz w:val="18"/>
                <w:szCs w:val="18"/>
              </w:rPr>
            </w:pPr>
            <w:r w:rsidRPr="001A0D1C">
              <w:rPr>
                <w:color w:val="000000"/>
                <w:sz w:val="18"/>
                <w:szCs w:val="18"/>
              </w:rPr>
              <w:t>Расходы на обеспечение деятельности (оказание услуг) муниципальных учреждений (Расходы на выплаты персоналу в целях обеспечения выполнения функций казенными учреждениями)</w:t>
            </w:r>
          </w:p>
        </w:tc>
        <w:tc>
          <w:tcPr>
            <w:tcW w:w="993"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11 1 01 00590</w:t>
            </w:r>
          </w:p>
        </w:tc>
        <w:tc>
          <w:tcPr>
            <w:tcW w:w="708"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100</w:t>
            </w:r>
          </w:p>
        </w:tc>
        <w:tc>
          <w:tcPr>
            <w:tcW w:w="709"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08</w:t>
            </w:r>
          </w:p>
        </w:tc>
        <w:tc>
          <w:tcPr>
            <w:tcW w:w="851"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01</w:t>
            </w:r>
          </w:p>
        </w:tc>
        <w:tc>
          <w:tcPr>
            <w:tcW w:w="1134"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1063,0</w:t>
            </w:r>
          </w:p>
        </w:tc>
        <w:tc>
          <w:tcPr>
            <w:tcW w:w="1134"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1062,0</w:t>
            </w:r>
          </w:p>
        </w:tc>
        <w:tc>
          <w:tcPr>
            <w:tcW w:w="1275"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1062,0</w:t>
            </w:r>
          </w:p>
        </w:tc>
      </w:tr>
      <w:tr w:rsidR="001A0D1C" w:rsidRPr="001A0D1C" w:rsidTr="001A0D1C">
        <w:tblPrEx>
          <w:tblCellSpacing w:w="-5" w:type="nil"/>
        </w:tblPrEx>
        <w:trPr>
          <w:trHeight w:val="1339"/>
          <w:tblCellSpacing w:w="-5" w:type="nil"/>
        </w:trPr>
        <w:tc>
          <w:tcPr>
            <w:tcW w:w="663" w:type="dxa"/>
            <w:tcBorders>
              <w:top w:val="nil"/>
              <w:left w:val="single" w:sz="4" w:space="0" w:color="000000"/>
              <w:bottom w:val="single" w:sz="4" w:space="0" w:color="000000"/>
              <w:right w:val="single" w:sz="4" w:space="0" w:color="000000"/>
            </w:tcBorders>
            <w:vAlign w:val="bottom"/>
          </w:tcPr>
          <w:p w:rsidR="001A0D1C" w:rsidRPr="001A0D1C" w:rsidRDefault="001A0D1C" w:rsidP="001A0D1C">
            <w:pPr>
              <w:jc w:val="both"/>
              <w:rPr>
                <w:b/>
                <w:bCs/>
                <w:sz w:val="18"/>
                <w:szCs w:val="18"/>
              </w:rPr>
            </w:pPr>
            <w:r w:rsidRPr="001A0D1C">
              <w:rPr>
                <w:b/>
                <w:bCs/>
                <w:sz w:val="18"/>
                <w:szCs w:val="18"/>
              </w:rPr>
              <w:t> </w:t>
            </w:r>
          </w:p>
        </w:tc>
        <w:tc>
          <w:tcPr>
            <w:tcW w:w="2953" w:type="dxa"/>
            <w:tcBorders>
              <w:top w:val="nil"/>
              <w:left w:val="nil"/>
              <w:bottom w:val="single" w:sz="4" w:space="0" w:color="auto"/>
              <w:right w:val="single" w:sz="4" w:space="0" w:color="auto"/>
            </w:tcBorders>
            <w:vAlign w:val="center"/>
          </w:tcPr>
          <w:p w:rsidR="001A0D1C" w:rsidRPr="001A0D1C" w:rsidRDefault="001A0D1C" w:rsidP="001A0D1C">
            <w:pPr>
              <w:jc w:val="both"/>
              <w:rPr>
                <w:color w:val="000000"/>
                <w:sz w:val="18"/>
                <w:szCs w:val="18"/>
              </w:rPr>
            </w:pPr>
            <w:r w:rsidRPr="001A0D1C">
              <w:rPr>
                <w:color w:val="000000"/>
                <w:sz w:val="18"/>
                <w:szCs w:val="18"/>
              </w:rPr>
              <w:t>Расходы на обеспечение деятельности (оказание услуг) муниципальных учреждений (Закупка товаров, работ и услуг для  муниципальных нужд)</w:t>
            </w:r>
          </w:p>
        </w:tc>
        <w:tc>
          <w:tcPr>
            <w:tcW w:w="993"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11 1 01 00590</w:t>
            </w:r>
          </w:p>
        </w:tc>
        <w:tc>
          <w:tcPr>
            <w:tcW w:w="708"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200</w:t>
            </w:r>
          </w:p>
        </w:tc>
        <w:tc>
          <w:tcPr>
            <w:tcW w:w="709"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08</w:t>
            </w:r>
          </w:p>
        </w:tc>
        <w:tc>
          <w:tcPr>
            <w:tcW w:w="851"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01</w:t>
            </w:r>
          </w:p>
        </w:tc>
        <w:tc>
          <w:tcPr>
            <w:tcW w:w="1134"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469,9</w:t>
            </w:r>
          </w:p>
        </w:tc>
        <w:tc>
          <w:tcPr>
            <w:tcW w:w="1134"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99,3</w:t>
            </w:r>
          </w:p>
        </w:tc>
        <w:tc>
          <w:tcPr>
            <w:tcW w:w="1275"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110,2</w:t>
            </w:r>
          </w:p>
        </w:tc>
      </w:tr>
      <w:tr w:rsidR="001A0D1C" w:rsidRPr="001A0D1C" w:rsidTr="001A0D1C">
        <w:tblPrEx>
          <w:tblCellSpacing w:w="-5" w:type="nil"/>
        </w:tblPrEx>
        <w:trPr>
          <w:trHeight w:val="1350"/>
          <w:tblCellSpacing w:w="-5" w:type="nil"/>
        </w:trPr>
        <w:tc>
          <w:tcPr>
            <w:tcW w:w="663" w:type="dxa"/>
            <w:tcBorders>
              <w:top w:val="nil"/>
              <w:left w:val="single" w:sz="4" w:space="0" w:color="000000"/>
              <w:bottom w:val="single" w:sz="4" w:space="0" w:color="000000"/>
              <w:right w:val="single" w:sz="4" w:space="0" w:color="000000"/>
            </w:tcBorders>
            <w:vAlign w:val="bottom"/>
          </w:tcPr>
          <w:p w:rsidR="001A0D1C" w:rsidRPr="001A0D1C" w:rsidRDefault="001A0D1C" w:rsidP="001A0D1C">
            <w:pPr>
              <w:jc w:val="both"/>
              <w:rPr>
                <w:b/>
                <w:bCs/>
                <w:sz w:val="18"/>
                <w:szCs w:val="18"/>
              </w:rPr>
            </w:pPr>
            <w:r w:rsidRPr="001A0D1C">
              <w:rPr>
                <w:b/>
                <w:bCs/>
                <w:sz w:val="18"/>
                <w:szCs w:val="18"/>
              </w:rPr>
              <w:t> </w:t>
            </w:r>
          </w:p>
        </w:tc>
        <w:tc>
          <w:tcPr>
            <w:tcW w:w="2953" w:type="dxa"/>
            <w:tcBorders>
              <w:top w:val="nil"/>
              <w:left w:val="nil"/>
              <w:bottom w:val="single" w:sz="4" w:space="0" w:color="auto"/>
              <w:right w:val="single" w:sz="4" w:space="0" w:color="auto"/>
            </w:tcBorders>
            <w:vAlign w:val="center"/>
          </w:tcPr>
          <w:p w:rsidR="001A0D1C" w:rsidRPr="001A0D1C" w:rsidRDefault="001A0D1C" w:rsidP="001A0D1C">
            <w:pPr>
              <w:jc w:val="both"/>
              <w:rPr>
                <w:color w:val="000000"/>
                <w:sz w:val="18"/>
                <w:szCs w:val="18"/>
              </w:rPr>
            </w:pPr>
            <w:r w:rsidRPr="001A0D1C">
              <w:rPr>
                <w:color w:val="000000"/>
                <w:sz w:val="18"/>
                <w:szCs w:val="18"/>
              </w:rPr>
              <w:t>Расходы на обеспечение деятельности (оказание услуг) муниципальных учреждений (Иные бюджетные ассигнования)</w:t>
            </w:r>
          </w:p>
        </w:tc>
        <w:tc>
          <w:tcPr>
            <w:tcW w:w="993"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11 1 01 00590</w:t>
            </w:r>
          </w:p>
        </w:tc>
        <w:tc>
          <w:tcPr>
            <w:tcW w:w="708"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800</w:t>
            </w:r>
          </w:p>
        </w:tc>
        <w:tc>
          <w:tcPr>
            <w:tcW w:w="709"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08</w:t>
            </w:r>
          </w:p>
        </w:tc>
        <w:tc>
          <w:tcPr>
            <w:tcW w:w="851"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01</w:t>
            </w:r>
          </w:p>
        </w:tc>
        <w:tc>
          <w:tcPr>
            <w:tcW w:w="1134"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604,0</w:t>
            </w:r>
          </w:p>
        </w:tc>
        <w:tc>
          <w:tcPr>
            <w:tcW w:w="1134"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400,0</w:t>
            </w:r>
          </w:p>
        </w:tc>
        <w:tc>
          <w:tcPr>
            <w:tcW w:w="1275"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430,0</w:t>
            </w:r>
          </w:p>
        </w:tc>
      </w:tr>
      <w:tr w:rsidR="001A0D1C" w:rsidRPr="001A0D1C" w:rsidTr="001A0D1C">
        <w:tblPrEx>
          <w:tblCellSpacing w:w="-5" w:type="nil"/>
        </w:tblPrEx>
        <w:trPr>
          <w:trHeight w:val="853"/>
          <w:tblCellSpacing w:w="-5" w:type="nil"/>
        </w:trPr>
        <w:tc>
          <w:tcPr>
            <w:tcW w:w="663" w:type="dxa"/>
            <w:tcBorders>
              <w:top w:val="nil"/>
              <w:left w:val="single" w:sz="4" w:space="0" w:color="000000"/>
              <w:bottom w:val="single" w:sz="4" w:space="0" w:color="000000"/>
              <w:right w:val="single" w:sz="4" w:space="0" w:color="000000"/>
            </w:tcBorders>
            <w:vAlign w:val="bottom"/>
          </w:tcPr>
          <w:p w:rsidR="001A0D1C" w:rsidRPr="001A0D1C" w:rsidRDefault="001A0D1C" w:rsidP="001A0D1C">
            <w:pPr>
              <w:jc w:val="both"/>
              <w:rPr>
                <w:b/>
                <w:bCs/>
                <w:sz w:val="18"/>
                <w:szCs w:val="18"/>
              </w:rPr>
            </w:pPr>
          </w:p>
        </w:tc>
        <w:tc>
          <w:tcPr>
            <w:tcW w:w="2953" w:type="dxa"/>
            <w:tcBorders>
              <w:top w:val="nil"/>
              <w:left w:val="nil"/>
              <w:bottom w:val="single" w:sz="4" w:space="0" w:color="auto"/>
              <w:right w:val="single" w:sz="4" w:space="0" w:color="auto"/>
            </w:tcBorders>
            <w:vAlign w:val="center"/>
          </w:tcPr>
          <w:p w:rsidR="001A0D1C" w:rsidRPr="001A0D1C" w:rsidRDefault="001A0D1C" w:rsidP="001A0D1C">
            <w:pPr>
              <w:jc w:val="both"/>
              <w:rPr>
                <w:color w:val="000000"/>
                <w:sz w:val="18"/>
                <w:szCs w:val="18"/>
              </w:rPr>
            </w:pPr>
            <w:r w:rsidRPr="001A0D1C">
              <w:rPr>
                <w:color w:val="000000"/>
                <w:sz w:val="18"/>
                <w:szCs w:val="18"/>
              </w:rPr>
              <w:t>Субсидии бюджетам поселений на поддержку отрасли культуры</w:t>
            </w:r>
          </w:p>
        </w:tc>
        <w:tc>
          <w:tcPr>
            <w:tcW w:w="993"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11 1 01 L5</w:t>
            </w:r>
            <w:r w:rsidRPr="001A0D1C">
              <w:rPr>
                <w:sz w:val="18"/>
                <w:szCs w:val="18"/>
                <w:lang w:val="en-US"/>
              </w:rPr>
              <w:t>1</w:t>
            </w:r>
            <w:r w:rsidRPr="001A0D1C">
              <w:rPr>
                <w:sz w:val="18"/>
                <w:szCs w:val="18"/>
              </w:rPr>
              <w:t>90</w:t>
            </w:r>
          </w:p>
        </w:tc>
        <w:tc>
          <w:tcPr>
            <w:tcW w:w="708"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300</w:t>
            </w:r>
          </w:p>
        </w:tc>
        <w:tc>
          <w:tcPr>
            <w:tcW w:w="709"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08</w:t>
            </w:r>
          </w:p>
        </w:tc>
        <w:tc>
          <w:tcPr>
            <w:tcW w:w="851"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01</w:t>
            </w:r>
          </w:p>
        </w:tc>
        <w:tc>
          <w:tcPr>
            <w:tcW w:w="1134"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59,3</w:t>
            </w:r>
          </w:p>
        </w:tc>
        <w:tc>
          <w:tcPr>
            <w:tcW w:w="1134"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0,0</w:t>
            </w:r>
          </w:p>
        </w:tc>
        <w:tc>
          <w:tcPr>
            <w:tcW w:w="1275"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0,0</w:t>
            </w:r>
          </w:p>
        </w:tc>
      </w:tr>
      <w:tr w:rsidR="001A0D1C" w:rsidRPr="001A0D1C" w:rsidTr="001A0D1C">
        <w:tblPrEx>
          <w:tblCellSpacing w:w="-5" w:type="nil"/>
        </w:tblPrEx>
        <w:trPr>
          <w:trHeight w:val="771"/>
          <w:tblCellSpacing w:w="-5" w:type="nil"/>
        </w:trPr>
        <w:tc>
          <w:tcPr>
            <w:tcW w:w="663" w:type="dxa"/>
            <w:tcBorders>
              <w:top w:val="nil"/>
              <w:left w:val="single" w:sz="4" w:space="0" w:color="000000"/>
              <w:bottom w:val="single" w:sz="4" w:space="0" w:color="000000"/>
              <w:right w:val="single" w:sz="4" w:space="0" w:color="000000"/>
            </w:tcBorders>
            <w:vAlign w:val="bottom"/>
          </w:tcPr>
          <w:p w:rsidR="001A0D1C" w:rsidRPr="001A0D1C" w:rsidRDefault="001A0D1C" w:rsidP="001A0D1C">
            <w:pPr>
              <w:jc w:val="both"/>
              <w:rPr>
                <w:b/>
                <w:bCs/>
                <w:sz w:val="18"/>
                <w:szCs w:val="18"/>
              </w:rPr>
            </w:pPr>
          </w:p>
        </w:tc>
        <w:tc>
          <w:tcPr>
            <w:tcW w:w="2953" w:type="dxa"/>
            <w:tcBorders>
              <w:top w:val="nil"/>
              <w:left w:val="nil"/>
              <w:bottom w:val="single" w:sz="4" w:space="0" w:color="auto"/>
              <w:right w:val="single" w:sz="4" w:space="0" w:color="auto"/>
            </w:tcBorders>
            <w:vAlign w:val="center"/>
          </w:tcPr>
          <w:p w:rsidR="001A0D1C" w:rsidRPr="001A0D1C" w:rsidRDefault="001A0D1C" w:rsidP="001A0D1C">
            <w:pPr>
              <w:jc w:val="both"/>
              <w:rPr>
                <w:color w:val="000000"/>
                <w:sz w:val="18"/>
                <w:szCs w:val="18"/>
              </w:rPr>
            </w:pPr>
            <w:r w:rsidRPr="001A0D1C">
              <w:rPr>
                <w:color w:val="000000"/>
                <w:sz w:val="18"/>
                <w:szCs w:val="18"/>
              </w:rPr>
              <w:t>Иные межбюджетные трансферты на поддержку отрасли культуры</w:t>
            </w:r>
          </w:p>
        </w:tc>
        <w:tc>
          <w:tcPr>
            <w:tcW w:w="993"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11 1 01 L5</w:t>
            </w:r>
            <w:r w:rsidRPr="001A0D1C">
              <w:rPr>
                <w:sz w:val="18"/>
                <w:szCs w:val="18"/>
                <w:lang w:val="en-US"/>
              </w:rPr>
              <w:t>1</w:t>
            </w:r>
            <w:r w:rsidRPr="001A0D1C">
              <w:rPr>
                <w:sz w:val="18"/>
                <w:szCs w:val="18"/>
              </w:rPr>
              <w:t>90</w:t>
            </w:r>
          </w:p>
        </w:tc>
        <w:tc>
          <w:tcPr>
            <w:tcW w:w="708"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500</w:t>
            </w:r>
          </w:p>
        </w:tc>
        <w:tc>
          <w:tcPr>
            <w:tcW w:w="709"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08</w:t>
            </w:r>
          </w:p>
        </w:tc>
        <w:tc>
          <w:tcPr>
            <w:tcW w:w="851"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01</w:t>
            </w:r>
          </w:p>
        </w:tc>
        <w:tc>
          <w:tcPr>
            <w:tcW w:w="1134"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0,4</w:t>
            </w:r>
          </w:p>
        </w:tc>
        <w:tc>
          <w:tcPr>
            <w:tcW w:w="1134"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0,0</w:t>
            </w:r>
          </w:p>
        </w:tc>
        <w:tc>
          <w:tcPr>
            <w:tcW w:w="1275"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0,0</w:t>
            </w:r>
          </w:p>
        </w:tc>
      </w:tr>
      <w:tr w:rsidR="001A0D1C" w:rsidRPr="001A0D1C" w:rsidTr="001A0D1C">
        <w:tblPrEx>
          <w:tblCellSpacing w:w="-5" w:type="nil"/>
        </w:tblPrEx>
        <w:trPr>
          <w:trHeight w:val="462"/>
          <w:tblCellSpacing w:w="-5" w:type="nil"/>
        </w:trPr>
        <w:tc>
          <w:tcPr>
            <w:tcW w:w="663" w:type="dxa"/>
            <w:tcBorders>
              <w:top w:val="nil"/>
              <w:left w:val="single" w:sz="4" w:space="0" w:color="000000"/>
              <w:bottom w:val="single" w:sz="4" w:space="0" w:color="000000"/>
              <w:right w:val="single" w:sz="4" w:space="0" w:color="000000"/>
            </w:tcBorders>
            <w:vAlign w:val="bottom"/>
          </w:tcPr>
          <w:p w:rsidR="001A0D1C" w:rsidRPr="001A0D1C" w:rsidRDefault="001A0D1C" w:rsidP="001A0D1C">
            <w:pPr>
              <w:jc w:val="both"/>
              <w:rPr>
                <w:b/>
                <w:bCs/>
                <w:sz w:val="18"/>
                <w:szCs w:val="18"/>
              </w:rPr>
            </w:pPr>
          </w:p>
        </w:tc>
        <w:tc>
          <w:tcPr>
            <w:tcW w:w="2953" w:type="dxa"/>
            <w:tcBorders>
              <w:top w:val="nil"/>
              <w:left w:val="nil"/>
              <w:bottom w:val="single" w:sz="4" w:space="0" w:color="auto"/>
              <w:right w:val="single" w:sz="4" w:space="0" w:color="auto"/>
            </w:tcBorders>
            <w:vAlign w:val="center"/>
          </w:tcPr>
          <w:p w:rsidR="001A0D1C" w:rsidRPr="001A0D1C" w:rsidRDefault="001A0D1C" w:rsidP="001A0D1C">
            <w:pPr>
              <w:jc w:val="both"/>
              <w:rPr>
                <w:color w:val="000000"/>
                <w:sz w:val="18"/>
                <w:szCs w:val="18"/>
              </w:rPr>
            </w:pPr>
            <w:r w:rsidRPr="001A0D1C">
              <w:rPr>
                <w:color w:val="000000"/>
                <w:sz w:val="18"/>
                <w:szCs w:val="18"/>
              </w:rPr>
              <w:t>Выполнение других расходных обязательств</w:t>
            </w:r>
          </w:p>
        </w:tc>
        <w:tc>
          <w:tcPr>
            <w:tcW w:w="993"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11 1 02 90200</w:t>
            </w:r>
          </w:p>
        </w:tc>
        <w:tc>
          <w:tcPr>
            <w:tcW w:w="708"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100</w:t>
            </w:r>
          </w:p>
        </w:tc>
        <w:tc>
          <w:tcPr>
            <w:tcW w:w="709"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08</w:t>
            </w:r>
          </w:p>
        </w:tc>
        <w:tc>
          <w:tcPr>
            <w:tcW w:w="851"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01</w:t>
            </w:r>
          </w:p>
        </w:tc>
        <w:tc>
          <w:tcPr>
            <w:tcW w:w="1134"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291,0</w:t>
            </w:r>
          </w:p>
        </w:tc>
        <w:tc>
          <w:tcPr>
            <w:tcW w:w="1134"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291,0</w:t>
            </w:r>
          </w:p>
        </w:tc>
        <w:tc>
          <w:tcPr>
            <w:tcW w:w="1275"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291,0</w:t>
            </w:r>
          </w:p>
        </w:tc>
      </w:tr>
      <w:tr w:rsidR="001A0D1C" w:rsidRPr="001A0D1C" w:rsidTr="001A0D1C">
        <w:tblPrEx>
          <w:tblCellSpacing w:w="-5" w:type="nil"/>
        </w:tblPrEx>
        <w:trPr>
          <w:trHeight w:val="1650"/>
          <w:tblCellSpacing w:w="-5" w:type="nil"/>
        </w:trPr>
        <w:tc>
          <w:tcPr>
            <w:tcW w:w="663" w:type="dxa"/>
            <w:tcBorders>
              <w:top w:val="nil"/>
              <w:left w:val="single" w:sz="4" w:space="0" w:color="000000"/>
              <w:bottom w:val="single" w:sz="4" w:space="0" w:color="000000"/>
              <w:right w:val="single" w:sz="4" w:space="0" w:color="000000"/>
            </w:tcBorders>
            <w:vAlign w:val="bottom"/>
          </w:tcPr>
          <w:p w:rsidR="001A0D1C" w:rsidRPr="001A0D1C" w:rsidRDefault="001A0D1C" w:rsidP="001A0D1C">
            <w:pPr>
              <w:jc w:val="both"/>
              <w:rPr>
                <w:b/>
                <w:bCs/>
                <w:sz w:val="18"/>
                <w:szCs w:val="18"/>
              </w:rPr>
            </w:pPr>
            <w:r w:rsidRPr="001A0D1C">
              <w:rPr>
                <w:b/>
                <w:bCs/>
                <w:sz w:val="18"/>
                <w:szCs w:val="18"/>
              </w:rPr>
              <w:t>2</w:t>
            </w:r>
          </w:p>
        </w:tc>
        <w:tc>
          <w:tcPr>
            <w:tcW w:w="2953" w:type="dxa"/>
            <w:tcBorders>
              <w:top w:val="nil"/>
              <w:left w:val="nil"/>
              <w:bottom w:val="single" w:sz="4" w:space="0" w:color="auto"/>
              <w:right w:val="single" w:sz="4" w:space="0" w:color="auto"/>
            </w:tcBorders>
            <w:vAlign w:val="center"/>
          </w:tcPr>
          <w:p w:rsidR="001A0D1C" w:rsidRPr="001A0D1C" w:rsidRDefault="001A0D1C" w:rsidP="001A0D1C">
            <w:pPr>
              <w:jc w:val="both"/>
              <w:rPr>
                <w:b/>
                <w:bCs/>
                <w:color w:val="000000"/>
                <w:sz w:val="18"/>
                <w:szCs w:val="18"/>
              </w:rPr>
            </w:pPr>
            <w:r w:rsidRPr="001A0D1C">
              <w:rPr>
                <w:b/>
                <w:bCs/>
                <w:color w:val="000000"/>
                <w:sz w:val="18"/>
                <w:szCs w:val="18"/>
              </w:rPr>
              <w:t xml:space="preserve">Муниципальная программа Гвазденского сельского поселения Бутурлиновского муниципального района Воронежской области «Социально-экономическое  развитие Гвазденского сельского поселения» </w:t>
            </w:r>
          </w:p>
        </w:tc>
        <w:tc>
          <w:tcPr>
            <w:tcW w:w="993" w:type="dxa"/>
            <w:tcBorders>
              <w:top w:val="nil"/>
              <w:left w:val="nil"/>
              <w:bottom w:val="single" w:sz="4" w:space="0" w:color="auto"/>
              <w:right w:val="single" w:sz="4" w:space="0" w:color="auto"/>
            </w:tcBorders>
            <w:vAlign w:val="center"/>
          </w:tcPr>
          <w:p w:rsidR="001A0D1C" w:rsidRPr="001A0D1C" w:rsidRDefault="001A0D1C" w:rsidP="001A0D1C">
            <w:pPr>
              <w:jc w:val="both"/>
              <w:rPr>
                <w:b/>
                <w:bCs/>
                <w:sz w:val="18"/>
                <w:szCs w:val="18"/>
              </w:rPr>
            </w:pPr>
            <w:r w:rsidRPr="001A0D1C">
              <w:rPr>
                <w:b/>
                <w:bCs/>
                <w:sz w:val="18"/>
                <w:szCs w:val="18"/>
              </w:rPr>
              <w:t>84 0 00 00000</w:t>
            </w:r>
          </w:p>
        </w:tc>
        <w:tc>
          <w:tcPr>
            <w:tcW w:w="708"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b/>
                <w:bCs/>
                <w:sz w:val="18"/>
                <w:szCs w:val="18"/>
              </w:rPr>
            </w:pPr>
            <w:r w:rsidRPr="001A0D1C">
              <w:rPr>
                <w:b/>
                <w:bCs/>
                <w:sz w:val="18"/>
                <w:szCs w:val="18"/>
              </w:rPr>
              <w:t> </w:t>
            </w:r>
          </w:p>
        </w:tc>
        <w:tc>
          <w:tcPr>
            <w:tcW w:w="709" w:type="dxa"/>
            <w:tcBorders>
              <w:top w:val="nil"/>
              <w:left w:val="nil"/>
              <w:bottom w:val="single" w:sz="4" w:space="0" w:color="auto"/>
              <w:right w:val="single" w:sz="4" w:space="0" w:color="auto"/>
            </w:tcBorders>
            <w:vAlign w:val="center"/>
          </w:tcPr>
          <w:p w:rsidR="001A0D1C" w:rsidRPr="001A0D1C" w:rsidRDefault="001A0D1C" w:rsidP="001A0D1C">
            <w:pPr>
              <w:jc w:val="both"/>
              <w:rPr>
                <w:b/>
                <w:bCs/>
                <w:sz w:val="18"/>
                <w:szCs w:val="18"/>
              </w:rPr>
            </w:pPr>
            <w:r w:rsidRPr="001A0D1C">
              <w:rPr>
                <w:b/>
                <w:bCs/>
                <w:sz w:val="18"/>
                <w:szCs w:val="18"/>
              </w:rPr>
              <w:t> </w:t>
            </w:r>
          </w:p>
        </w:tc>
        <w:tc>
          <w:tcPr>
            <w:tcW w:w="851" w:type="dxa"/>
            <w:tcBorders>
              <w:top w:val="nil"/>
              <w:left w:val="nil"/>
              <w:bottom w:val="single" w:sz="4" w:space="0" w:color="auto"/>
              <w:right w:val="single" w:sz="4" w:space="0" w:color="auto"/>
            </w:tcBorders>
            <w:vAlign w:val="center"/>
          </w:tcPr>
          <w:p w:rsidR="001A0D1C" w:rsidRPr="001A0D1C" w:rsidRDefault="001A0D1C" w:rsidP="001A0D1C">
            <w:pPr>
              <w:jc w:val="both"/>
              <w:rPr>
                <w:b/>
                <w:bCs/>
                <w:sz w:val="18"/>
                <w:szCs w:val="18"/>
              </w:rPr>
            </w:pPr>
            <w:r w:rsidRPr="001A0D1C">
              <w:rPr>
                <w:b/>
                <w:bCs/>
                <w:sz w:val="18"/>
                <w:szCs w:val="18"/>
              </w:rPr>
              <w:t> </w:t>
            </w:r>
          </w:p>
        </w:tc>
        <w:tc>
          <w:tcPr>
            <w:tcW w:w="1134" w:type="dxa"/>
            <w:tcBorders>
              <w:top w:val="nil"/>
              <w:left w:val="nil"/>
              <w:bottom w:val="single" w:sz="4" w:space="0" w:color="auto"/>
              <w:right w:val="single" w:sz="4" w:space="0" w:color="auto"/>
            </w:tcBorders>
            <w:vAlign w:val="center"/>
          </w:tcPr>
          <w:p w:rsidR="001A0D1C" w:rsidRPr="001A0D1C" w:rsidRDefault="001A0D1C" w:rsidP="001A0D1C">
            <w:pPr>
              <w:jc w:val="both"/>
              <w:rPr>
                <w:b/>
                <w:bCs/>
                <w:sz w:val="18"/>
                <w:szCs w:val="18"/>
              </w:rPr>
            </w:pPr>
            <w:r w:rsidRPr="001A0D1C">
              <w:rPr>
                <w:b/>
                <w:bCs/>
                <w:sz w:val="18"/>
                <w:szCs w:val="18"/>
              </w:rPr>
              <w:t>4550,9</w:t>
            </w:r>
          </w:p>
        </w:tc>
        <w:tc>
          <w:tcPr>
            <w:tcW w:w="1134" w:type="dxa"/>
            <w:tcBorders>
              <w:top w:val="nil"/>
              <w:left w:val="nil"/>
              <w:bottom w:val="single" w:sz="4" w:space="0" w:color="auto"/>
              <w:right w:val="single" w:sz="4" w:space="0" w:color="auto"/>
            </w:tcBorders>
            <w:vAlign w:val="center"/>
          </w:tcPr>
          <w:p w:rsidR="001A0D1C" w:rsidRPr="001A0D1C" w:rsidRDefault="001A0D1C" w:rsidP="001A0D1C">
            <w:pPr>
              <w:jc w:val="both"/>
              <w:rPr>
                <w:b/>
                <w:bCs/>
                <w:sz w:val="18"/>
                <w:szCs w:val="18"/>
              </w:rPr>
            </w:pPr>
            <w:r w:rsidRPr="001A0D1C">
              <w:rPr>
                <w:b/>
                <w:bCs/>
                <w:sz w:val="18"/>
                <w:szCs w:val="18"/>
              </w:rPr>
              <w:t>2831,17</w:t>
            </w:r>
          </w:p>
        </w:tc>
        <w:tc>
          <w:tcPr>
            <w:tcW w:w="1275"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b/>
                <w:bCs/>
                <w:sz w:val="18"/>
                <w:szCs w:val="18"/>
              </w:rPr>
            </w:pPr>
            <w:r w:rsidRPr="001A0D1C">
              <w:rPr>
                <w:b/>
                <w:bCs/>
                <w:sz w:val="18"/>
                <w:szCs w:val="18"/>
              </w:rPr>
              <w:t>2766,77</w:t>
            </w:r>
          </w:p>
        </w:tc>
      </w:tr>
      <w:tr w:rsidR="001A0D1C" w:rsidRPr="001A0D1C" w:rsidTr="001A0D1C">
        <w:tblPrEx>
          <w:tblCellSpacing w:w="-5" w:type="nil"/>
        </w:tblPrEx>
        <w:trPr>
          <w:trHeight w:val="1035"/>
          <w:tblCellSpacing w:w="-5" w:type="nil"/>
        </w:trPr>
        <w:tc>
          <w:tcPr>
            <w:tcW w:w="663" w:type="dxa"/>
            <w:tcBorders>
              <w:top w:val="nil"/>
              <w:left w:val="single" w:sz="4" w:space="0" w:color="000000"/>
              <w:bottom w:val="single" w:sz="4" w:space="0" w:color="000000"/>
              <w:right w:val="single" w:sz="4" w:space="0" w:color="000000"/>
            </w:tcBorders>
            <w:vAlign w:val="bottom"/>
          </w:tcPr>
          <w:p w:rsidR="001A0D1C" w:rsidRPr="001A0D1C" w:rsidRDefault="001A0D1C" w:rsidP="001A0D1C">
            <w:pPr>
              <w:jc w:val="both"/>
              <w:rPr>
                <w:b/>
                <w:bCs/>
                <w:i/>
                <w:iCs/>
                <w:sz w:val="18"/>
                <w:szCs w:val="18"/>
              </w:rPr>
            </w:pPr>
            <w:r w:rsidRPr="001A0D1C">
              <w:rPr>
                <w:b/>
                <w:bCs/>
                <w:i/>
                <w:iCs/>
                <w:sz w:val="18"/>
                <w:szCs w:val="18"/>
              </w:rPr>
              <w:t>2.1.</w:t>
            </w:r>
          </w:p>
        </w:tc>
        <w:tc>
          <w:tcPr>
            <w:tcW w:w="2953" w:type="dxa"/>
            <w:tcBorders>
              <w:top w:val="nil"/>
              <w:left w:val="nil"/>
              <w:bottom w:val="single" w:sz="4" w:space="0" w:color="auto"/>
              <w:right w:val="single" w:sz="4" w:space="0" w:color="auto"/>
            </w:tcBorders>
            <w:vAlign w:val="center"/>
          </w:tcPr>
          <w:p w:rsidR="001A0D1C" w:rsidRPr="001A0D1C" w:rsidRDefault="001A0D1C" w:rsidP="001A0D1C">
            <w:pPr>
              <w:jc w:val="both"/>
              <w:rPr>
                <w:b/>
                <w:bCs/>
                <w:i/>
                <w:iCs/>
                <w:color w:val="000000"/>
                <w:sz w:val="18"/>
                <w:szCs w:val="18"/>
              </w:rPr>
            </w:pPr>
            <w:r w:rsidRPr="001A0D1C">
              <w:rPr>
                <w:b/>
                <w:bCs/>
                <w:i/>
                <w:iCs/>
                <w:color w:val="000000"/>
                <w:sz w:val="18"/>
                <w:szCs w:val="18"/>
              </w:rPr>
              <w:t>Подпрограмма «Предупреждение и ликвидация последствий чрезвычайных ситуаций и стихийных бедствий, гражданская оборона,  обеспечение первичных мер пожарной безопасности на территории Гвазденского сельского поселения»</w:t>
            </w:r>
          </w:p>
        </w:tc>
        <w:tc>
          <w:tcPr>
            <w:tcW w:w="993" w:type="dxa"/>
            <w:tcBorders>
              <w:top w:val="nil"/>
              <w:left w:val="nil"/>
              <w:bottom w:val="single" w:sz="4" w:space="0" w:color="auto"/>
              <w:right w:val="single" w:sz="4" w:space="0" w:color="auto"/>
            </w:tcBorders>
            <w:vAlign w:val="center"/>
          </w:tcPr>
          <w:p w:rsidR="001A0D1C" w:rsidRPr="001A0D1C" w:rsidRDefault="001A0D1C" w:rsidP="001A0D1C">
            <w:pPr>
              <w:jc w:val="both"/>
              <w:rPr>
                <w:b/>
                <w:bCs/>
                <w:sz w:val="18"/>
                <w:szCs w:val="18"/>
              </w:rPr>
            </w:pPr>
            <w:r w:rsidRPr="001A0D1C">
              <w:rPr>
                <w:b/>
                <w:bCs/>
                <w:sz w:val="18"/>
                <w:szCs w:val="18"/>
              </w:rPr>
              <w:t>84 1 00 00000</w:t>
            </w:r>
          </w:p>
        </w:tc>
        <w:tc>
          <w:tcPr>
            <w:tcW w:w="708"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b/>
                <w:bCs/>
                <w:i/>
                <w:iCs/>
                <w:sz w:val="18"/>
                <w:szCs w:val="18"/>
              </w:rPr>
            </w:pPr>
            <w:r w:rsidRPr="001A0D1C">
              <w:rPr>
                <w:b/>
                <w:bCs/>
                <w:i/>
                <w:iCs/>
                <w:sz w:val="18"/>
                <w:szCs w:val="18"/>
              </w:rPr>
              <w:t> </w:t>
            </w:r>
          </w:p>
        </w:tc>
        <w:tc>
          <w:tcPr>
            <w:tcW w:w="709" w:type="dxa"/>
            <w:tcBorders>
              <w:top w:val="nil"/>
              <w:left w:val="nil"/>
              <w:bottom w:val="single" w:sz="4" w:space="0" w:color="auto"/>
              <w:right w:val="single" w:sz="4" w:space="0" w:color="auto"/>
            </w:tcBorders>
            <w:vAlign w:val="center"/>
          </w:tcPr>
          <w:p w:rsidR="001A0D1C" w:rsidRPr="001A0D1C" w:rsidRDefault="001A0D1C" w:rsidP="001A0D1C">
            <w:pPr>
              <w:jc w:val="both"/>
              <w:rPr>
                <w:b/>
                <w:bCs/>
                <w:i/>
                <w:iCs/>
                <w:sz w:val="18"/>
                <w:szCs w:val="18"/>
              </w:rPr>
            </w:pPr>
            <w:r w:rsidRPr="001A0D1C">
              <w:rPr>
                <w:b/>
                <w:bCs/>
                <w:i/>
                <w:iCs/>
                <w:sz w:val="18"/>
                <w:szCs w:val="18"/>
              </w:rPr>
              <w:t> </w:t>
            </w:r>
          </w:p>
        </w:tc>
        <w:tc>
          <w:tcPr>
            <w:tcW w:w="851" w:type="dxa"/>
            <w:tcBorders>
              <w:top w:val="nil"/>
              <w:left w:val="nil"/>
              <w:bottom w:val="single" w:sz="4" w:space="0" w:color="auto"/>
              <w:right w:val="single" w:sz="4" w:space="0" w:color="auto"/>
            </w:tcBorders>
            <w:vAlign w:val="center"/>
          </w:tcPr>
          <w:p w:rsidR="001A0D1C" w:rsidRPr="001A0D1C" w:rsidRDefault="001A0D1C" w:rsidP="001A0D1C">
            <w:pPr>
              <w:jc w:val="both"/>
              <w:rPr>
                <w:b/>
                <w:bCs/>
                <w:i/>
                <w:iCs/>
                <w:sz w:val="18"/>
                <w:szCs w:val="18"/>
              </w:rPr>
            </w:pPr>
            <w:r w:rsidRPr="001A0D1C">
              <w:rPr>
                <w:b/>
                <w:bCs/>
                <w:i/>
                <w:iCs/>
                <w:sz w:val="18"/>
                <w:szCs w:val="18"/>
              </w:rPr>
              <w:t> </w:t>
            </w:r>
          </w:p>
        </w:tc>
        <w:tc>
          <w:tcPr>
            <w:tcW w:w="1134" w:type="dxa"/>
            <w:tcBorders>
              <w:top w:val="nil"/>
              <w:left w:val="nil"/>
              <w:bottom w:val="single" w:sz="4" w:space="0" w:color="auto"/>
              <w:right w:val="single" w:sz="4" w:space="0" w:color="auto"/>
            </w:tcBorders>
            <w:vAlign w:val="center"/>
          </w:tcPr>
          <w:p w:rsidR="001A0D1C" w:rsidRPr="001A0D1C" w:rsidRDefault="001A0D1C" w:rsidP="001A0D1C">
            <w:pPr>
              <w:jc w:val="both"/>
              <w:rPr>
                <w:b/>
                <w:bCs/>
                <w:sz w:val="18"/>
                <w:szCs w:val="18"/>
              </w:rPr>
            </w:pPr>
            <w:r w:rsidRPr="001A0D1C">
              <w:rPr>
                <w:b/>
                <w:bCs/>
                <w:sz w:val="18"/>
                <w:szCs w:val="18"/>
              </w:rPr>
              <w:t>106,2</w:t>
            </w:r>
          </w:p>
        </w:tc>
        <w:tc>
          <w:tcPr>
            <w:tcW w:w="1134" w:type="dxa"/>
            <w:tcBorders>
              <w:top w:val="nil"/>
              <w:left w:val="nil"/>
              <w:bottom w:val="single" w:sz="4" w:space="0" w:color="auto"/>
              <w:right w:val="single" w:sz="4" w:space="0" w:color="auto"/>
            </w:tcBorders>
            <w:vAlign w:val="center"/>
          </w:tcPr>
          <w:p w:rsidR="001A0D1C" w:rsidRPr="001A0D1C" w:rsidRDefault="001A0D1C" w:rsidP="001A0D1C">
            <w:pPr>
              <w:jc w:val="both"/>
              <w:rPr>
                <w:b/>
                <w:bCs/>
                <w:sz w:val="18"/>
                <w:szCs w:val="18"/>
              </w:rPr>
            </w:pPr>
            <w:r w:rsidRPr="001A0D1C">
              <w:rPr>
                <w:b/>
                <w:bCs/>
                <w:sz w:val="18"/>
                <w:szCs w:val="18"/>
              </w:rPr>
              <w:t>104,3</w:t>
            </w:r>
          </w:p>
        </w:tc>
        <w:tc>
          <w:tcPr>
            <w:tcW w:w="1275"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b/>
                <w:bCs/>
                <w:sz w:val="18"/>
                <w:szCs w:val="18"/>
              </w:rPr>
            </w:pPr>
            <w:r w:rsidRPr="001A0D1C">
              <w:rPr>
                <w:b/>
                <w:bCs/>
                <w:sz w:val="18"/>
                <w:szCs w:val="18"/>
              </w:rPr>
              <w:t>0,0</w:t>
            </w:r>
          </w:p>
        </w:tc>
      </w:tr>
      <w:tr w:rsidR="001A0D1C" w:rsidRPr="001A0D1C" w:rsidTr="001A0D1C">
        <w:tblPrEx>
          <w:tblCellSpacing w:w="-5" w:type="nil"/>
        </w:tblPrEx>
        <w:trPr>
          <w:trHeight w:val="859"/>
          <w:tblCellSpacing w:w="-5" w:type="nil"/>
        </w:trPr>
        <w:tc>
          <w:tcPr>
            <w:tcW w:w="663" w:type="dxa"/>
            <w:tcBorders>
              <w:top w:val="nil"/>
              <w:left w:val="single" w:sz="4" w:space="0" w:color="000000"/>
              <w:bottom w:val="single" w:sz="4" w:space="0" w:color="000000"/>
              <w:right w:val="single" w:sz="4" w:space="0" w:color="000000"/>
            </w:tcBorders>
            <w:vAlign w:val="bottom"/>
          </w:tcPr>
          <w:p w:rsidR="001A0D1C" w:rsidRPr="001A0D1C" w:rsidRDefault="001A0D1C" w:rsidP="001A0D1C">
            <w:pPr>
              <w:jc w:val="both"/>
              <w:rPr>
                <w:i/>
                <w:iCs/>
                <w:sz w:val="18"/>
                <w:szCs w:val="18"/>
              </w:rPr>
            </w:pPr>
          </w:p>
        </w:tc>
        <w:tc>
          <w:tcPr>
            <w:tcW w:w="2953" w:type="dxa"/>
            <w:tcBorders>
              <w:top w:val="nil"/>
              <w:left w:val="nil"/>
              <w:bottom w:val="single" w:sz="4" w:space="0" w:color="auto"/>
              <w:right w:val="single" w:sz="4" w:space="0" w:color="auto"/>
            </w:tcBorders>
            <w:vAlign w:val="center"/>
          </w:tcPr>
          <w:p w:rsidR="001A0D1C" w:rsidRPr="001A0D1C" w:rsidRDefault="001A0D1C" w:rsidP="001A0D1C">
            <w:pPr>
              <w:jc w:val="both"/>
              <w:rPr>
                <w:i/>
                <w:iCs/>
                <w:color w:val="000000"/>
                <w:sz w:val="18"/>
                <w:szCs w:val="18"/>
              </w:rPr>
            </w:pPr>
            <w:r w:rsidRPr="001A0D1C">
              <w:rPr>
                <w:i/>
                <w:iCs/>
                <w:color w:val="000000"/>
                <w:sz w:val="18"/>
                <w:szCs w:val="18"/>
              </w:rPr>
              <w:t>Основное мероприятие "Мероприятия в сфере защиты населения от чрезвычайных ситуаций и пожаров"</w:t>
            </w:r>
          </w:p>
        </w:tc>
        <w:tc>
          <w:tcPr>
            <w:tcW w:w="993" w:type="dxa"/>
            <w:tcBorders>
              <w:top w:val="nil"/>
              <w:left w:val="nil"/>
              <w:bottom w:val="single" w:sz="4" w:space="0" w:color="auto"/>
              <w:right w:val="single" w:sz="4" w:space="0" w:color="auto"/>
            </w:tcBorders>
            <w:vAlign w:val="center"/>
          </w:tcPr>
          <w:p w:rsidR="001A0D1C" w:rsidRPr="001A0D1C" w:rsidRDefault="001A0D1C" w:rsidP="001A0D1C">
            <w:pPr>
              <w:jc w:val="both"/>
              <w:rPr>
                <w:i/>
                <w:iCs/>
                <w:sz w:val="18"/>
                <w:szCs w:val="18"/>
              </w:rPr>
            </w:pPr>
            <w:r w:rsidRPr="001A0D1C">
              <w:rPr>
                <w:i/>
                <w:iCs/>
                <w:sz w:val="18"/>
                <w:szCs w:val="18"/>
              </w:rPr>
              <w:t>84 1 01 00000</w:t>
            </w:r>
          </w:p>
        </w:tc>
        <w:tc>
          <w:tcPr>
            <w:tcW w:w="708"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i/>
                <w:iCs/>
                <w:sz w:val="18"/>
                <w:szCs w:val="18"/>
              </w:rPr>
            </w:pPr>
            <w:r w:rsidRPr="001A0D1C">
              <w:rPr>
                <w:i/>
                <w:iCs/>
                <w:sz w:val="18"/>
                <w:szCs w:val="18"/>
              </w:rPr>
              <w:t> </w:t>
            </w:r>
          </w:p>
        </w:tc>
        <w:tc>
          <w:tcPr>
            <w:tcW w:w="709" w:type="dxa"/>
            <w:tcBorders>
              <w:top w:val="nil"/>
              <w:left w:val="nil"/>
              <w:bottom w:val="single" w:sz="4" w:space="0" w:color="auto"/>
              <w:right w:val="single" w:sz="4" w:space="0" w:color="auto"/>
            </w:tcBorders>
            <w:vAlign w:val="center"/>
          </w:tcPr>
          <w:p w:rsidR="001A0D1C" w:rsidRPr="001A0D1C" w:rsidRDefault="001A0D1C" w:rsidP="001A0D1C">
            <w:pPr>
              <w:jc w:val="both"/>
              <w:rPr>
                <w:i/>
                <w:iCs/>
                <w:sz w:val="18"/>
                <w:szCs w:val="18"/>
              </w:rPr>
            </w:pPr>
            <w:r w:rsidRPr="001A0D1C">
              <w:rPr>
                <w:i/>
                <w:iCs/>
                <w:sz w:val="18"/>
                <w:szCs w:val="18"/>
              </w:rPr>
              <w:t> </w:t>
            </w:r>
          </w:p>
        </w:tc>
        <w:tc>
          <w:tcPr>
            <w:tcW w:w="851" w:type="dxa"/>
            <w:tcBorders>
              <w:top w:val="nil"/>
              <w:left w:val="nil"/>
              <w:bottom w:val="single" w:sz="4" w:space="0" w:color="auto"/>
              <w:right w:val="single" w:sz="4" w:space="0" w:color="auto"/>
            </w:tcBorders>
            <w:vAlign w:val="center"/>
          </w:tcPr>
          <w:p w:rsidR="001A0D1C" w:rsidRPr="001A0D1C" w:rsidRDefault="001A0D1C" w:rsidP="001A0D1C">
            <w:pPr>
              <w:jc w:val="both"/>
              <w:rPr>
                <w:i/>
                <w:iCs/>
                <w:sz w:val="18"/>
                <w:szCs w:val="18"/>
              </w:rPr>
            </w:pPr>
            <w:r w:rsidRPr="001A0D1C">
              <w:rPr>
                <w:i/>
                <w:iCs/>
                <w:sz w:val="18"/>
                <w:szCs w:val="18"/>
              </w:rPr>
              <w:t> </w:t>
            </w:r>
          </w:p>
        </w:tc>
        <w:tc>
          <w:tcPr>
            <w:tcW w:w="1134" w:type="dxa"/>
            <w:tcBorders>
              <w:top w:val="nil"/>
              <w:left w:val="nil"/>
              <w:bottom w:val="single" w:sz="4" w:space="0" w:color="auto"/>
              <w:right w:val="single" w:sz="4" w:space="0" w:color="auto"/>
            </w:tcBorders>
            <w:vAlign w:val="center"/>
          </w:tcPr>
          <w:p w:rsidR="001A0D1C" w:rsidRPr="001A0D1C" w:rsidRDefault="001A0D1C" w:rsidP="001A0D1C">
            <w:pPr>
              <w:jc w:val="both"/>
              <w:rPr>
                <w:i/>
                <w:iCs/>
                <w:sz w:val="18"/>
                <w:szCs w:val="18"/>
              </w:rPr>
            </w:pPr>
            <w:r w:rsidRPr="001A0D1C">
              <w:rPr>
                <w:i/>
                <w:iCs/>
                <w:sz w:val="18"/>
                <w:szCs w:val="18"/>
              </w:rPr>
              <w:t>106,2</w:t>
            </w:r>
          </w:p>
        </w:tc>
        <w:tc>
          <w:tcPr>
            <w:tcW w:w="1134" w:type="dxa"/>
            <w:tcBorders>
              <w:top w:val="nil"/>
              <w:left w:val="nil"/>
              <w:bottom w:val="single" w:sz="4" w:space="0" w:color="auto"/>
              <w:right w:val="single" w:sz="4" w:space="0" w:color="auto"/>
            </w:tcBorders>
            <w:vAlign w:val="center"/>
          </w:tcPr>
          <w:p w:rsidR="001A0D1C" w:rsidRPr="001A0D1C" w:rsidRDefault="001A0D1C" w:rsidP="001A0D1C">
            <w:pPr>
              <w:jc w:val="both"/>
              <w:rPr>
                <w:i/>
                <w:iCs/>
                <w:sz w:val="18"/>
                <w:szCs w:val="18"/>
              </w:rPr>
            </w:pPr>
            <w:r w:rsidRPr="001A0D1C">
              <w:rPr>
                <w:i/>
                <w:iCs/>
                <w:sz w:val="18"/>
                <w:szCs w:val="18"/>
              </w:rPr>
              <w:t>104,3</w:t>
            </w:r>
          </w:p>
        </w:tc>
        <w:tc>
          <w:tcPr>
            <w:tcW w:w="1275"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i/>
                <w:iCs/>
                <w:sz w:val="18"/>
                <w:szCs w:val="18"/>
              </w:rPr>
            </w:pPr>
            <w:r w:rsidRPr="001A0D1C">
              <w:rPr>
                <w:i/>
                <w:iCs/>
                <w:sz w:val="18"/>
                <w:szCs w:val="18"/>
              </w:rPr>
              <w:t>0,0</w:t>
            </w:r>
          </w:p>
        </w:tc>
      </w:tr>
      <w:tr w:rsidR="001A0D1C" w:rsidRPr="001A0D1C" w:rsidTr="001A0D1C">
        <w:tblPrEx>
          <w:tblCellSpacing w:w="-5" w:type="nil"/>
        </w:tblPrEx>
        <w:trPr>
          <w:trHeight w:val="1199"/>
          <w:tblCellSpacing w:w="-5" w:type="nil"/>
        </w:trPr>
        <w:tc>
          <w:tcPr>
            <w:tcW w:w="663" w:type="dxa"/>
            <w:tcBorders>
              <w:top w:val="nil"/>
              <w:left w:val="single" w:sz="4" w:space="0" w:color="000000"/>
              <w:bottom w:val="single" w:sz="4" w:space="0" w:color="000000"/>
              <w:right w:val="single" w:sz="4" w:space="0" w:color="000000"/>
            </w:tcBorders>
            <w:vAlign w:val="bottom"/>
          </w:tcPr>
          <w:p w:rsidR="001A0D1C" w:rsidRPr="001A0D1C" w:rsidRDefault="001A0D1C" w:rsidP="001A0D1C">
            <w:pPr>
              <w:jc w:val="both"/>
              <w:rPr>
                <w:b/>
                <w:bCs/>
                <w:sz w:val="18"/>
                <w:szCs w:val="18"/>
              </w:rPr>
            </w:pPr>
            <w:r w:rsidRPr="001A0D1C">
              <w:rPr>
                <w:b/>
                <w:bCs/>
                <w:sz w:val="18"/>
                <w:szCs w:val="18"/>
              </w:rPr>
              <w:t> </w:t>
            </w:r>
          </w:p>
        </w:tc>
        <w:tc>
          <w:tcPr>
            <w:tcW w:w="2953" w:type="dxa"/>
            <w:tcBorders>
              <w:top w:val="nil"/>
              <w:left w:val="nil"/>
              <w:bottom w:val="single" w:sz="4" w:space="0" w:color="auto"/>
              <w:right w:val="single" w:sz="4" w:space="0" w:color="auto"/>
            </w:tcBorders>
            <w:vAlign w:val="center"/>
          </w:tcPr>
          <w:p w:rsidR="001A0D1C" w:rsidRPr="001A0D1C" w:rsidRDefault="001A0D1C" w:rsidP="001A0D1C">
            <w:pPr>
              <w:jc w:val="both"/>
              <w:rPr>
                <w:color w:val="000000"/>
                <w:sz w:val="18"/>
                <w:szCs w:val="18"/>
              </w:rPr>
            </w:pPr>
            <w:r w:rsidRPr="001A0D1C">
              <w:rPr>
                <w:color w:val="000000"/>
                <w:sz w:val="18"/>
                <w:szCs w:val="18"/>
              </w:rPr>
              <w:t>Мероприятия в сфере защиты населения от чрезвычайных ситуаций и пожаров (Закупка товаров, работ и услуг для муниципальных нужд)</w:t>
            </w:r>
          </w:p>
        </w:tc>
        <w:tc>
          <w:tcPr>
            <w:tcW w:w="993"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84 1 01 91430</w:t>
            </w:r>
          </w:p>
        </w:tc>
        <w:tc>
          <w:tcPr>
            <w:tcW w:w="708"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600</w:t>
            </w:r>
          </w:p>
        </w:tc>
        <w:tc>
          <w:tcPr>
            <w:tcW w:w="709"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03</w:t>
            </w:r>
          </w:p>
        </w:tc>
        <w:tc>
          <w:tcPr>
            <w:tcW w:w="851"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10</w:t>
            </w:r>
          </w:p>
        </w:tc>
        <w:tc>
          <w:tcPr>
            <w:tcW w:w="1134"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106,2</w:t>
            </w:r>
          </w:p>
        </w:tc>
        <w:tc>
          <w:tcPr>
            <w:tcW w:w="1134"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104,3</w:t>
            </w:r>
          </w:p>
        </w:tc>
        <w:tc>
          <w:tcPr>
            <w:tcW w:w="1275"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0,0</w:t>
            </w:r>
          </w:p>
        </w:tc>
      </w:tr>
      <w:tr w:rsidR="001A0D1C" w:rsidRPr="001A0D1C" w:rsidTr="001A0D1C">
        <w:tblPrEx>
          <w:tblCellSpacing w:w="-5" w:type="nil"/>
        </w:tblPrEx>
        <w:trPr>
          <w:trHeight w:val="1035"/>
          <w:tblCellSpacing w:w="-5" w:type="nil"/>
        </w:trPr>
        <w:tc>
          <w:tcPr>
            <w:tcW w:w="663" w:type="dxa"/>
            <w:tcBorders>
              <w:top w:val="nil"/>
              <w:left w:val="single" w:sz="4" w:space="0" w:color="000000"/>
              <w:bottom w:val="single" w:sz="4" w:space="0" w:color="000000"/>
              <w:right w:val="single" w:sz="4" w:space="0" w:color="000000"/>
            </w:tcBorders>
            <w:vAlign w:val="bottom"/>
          </w:tcPr>
          <w:p w:rsidR="001A0D1C" w:rsidRPr="001A0D1C" w:rsidRDefault="001A0D1C" w:rsidP="001A0D1C">
            <w:pPr>
              <w:jc w:val="both"/>
              <w:rPr>
                <w:b/>
                <w:bCs/>
                <w:i/>
                <w:iCs/>
                <w:sz w:val="18"/>
                <w:szCs w:val="18"/>
              </w:rPr>
            </w:pPr>
            <w:r w:rsidRPr="001A0D1C">
              <w:rPr>
                <w:b/>
                <w:bCs/>
                <w:i/>
                <w:iCs/>
                <w:sz w:val="18"/>
                <w:szCs w:val="18"/>
              </w:rPr>
              <w:t>2.2.</w:t>
            </w:r>
          </w:p>
        </w:tc>
        <w:tc>
          <w:tcPr>
            <w:tcW w:w="2953" w:type="dxa"/>
            <w:tcBorders>
              <w:top w:val="nil"/>
              <w:left w:val="nil"/>
              <w:bottom w:val="single" w:sz="4" w:space="0" w:color="auto"/>
              <w:right w:val="single" w:sz="4" w:space="0" w:color="auto"/>
            </w:tcBorders>
            <w:vAlign w:val="center"/>
          </w:tcPr>
          <w:p w:rsidR="001A0D1C" w:rsidRPr="001A0D1C" w:rsidRDefault="001A0D1C" w:rsidP="001A0D1C">
            <w:pPr>
              <w:jc w:val="both"/>
              <w:rPr>
                <w:b/>
                <w:bCs/>
                <w:i/>
                <w:iCs/>
                <w:sz w:val="18"/>
                <w:szCs w:val="18"/>
              </w:rPr>
            </w:pPr>
            <w:r w:rsidRPr="001A0D1C">
              <w:rPr>
                <w:b/>
                <w:bCs/>
                <w:i/>
                <w:iCs/>
                <w:sz w:val="18"/>
                <w:szCs w:val="18"/>
              </w:rPr>
              <w:t xml:space="preserve">Подпрограмма «Организация благоустройства в границах территории Гвазденского сельского поселения» </w:t>
            </w:r>
          </w:p>
        </w:tc>
        <w:tc>
          <w:tcPr>
            <w:tcW w:w="993" w:type="dxa"/>
            <w:tcBorders>
              <w:top w:val="nil"/>
              <w:left w:val="nil"/>
              <w:bottom w:val="single" w:sz="4" w:space="0" w:color="auto"/>
              <w:right w:val="single" w:sz="4" w:space="0" w:color="auto"/>
            </w:tcBorders>
            <w:vAlign w:val="center"/>
          </w:tcPr>
          <w:p w:rsidR="001A0D1C" w:rsidRPr="001A0D1C" w:rsidRDefault="001A0D1C" w:rsidP="001A0D1C">
            <w:pPr>
              <w:jc w:val="both"/>
              <w:rPr>
                <w:b/>
                <w:bCs/>
                <w:i/>
                <w:iCs/>
                <w:sz w:val="18"/>
                <w:szCs w:val="18"/>
              </w:rPr>
            </w:pPr>
            <w:r w:rsidRPr="001A0D1C">
              <w:rPr>
                <w:b/>
                <w:bCs/>
                <w:i/>
                <w:iCs/>
                <w:sz w:val="18"/>
                <w:szCs w:val="18"/>
              </w:rPr>
              <w:t>84 2 00 00000</w:t>
            </w:r>
          </w:p>
        </w:tc>
        <w:tc>
          <w:tcPr>
            <w:tcW w:w="708"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b/>
                <w:bCs/>
                <w:i/>
                <w:iCs/>
                <w:sz w:val="18"/>
                <w:szCs w:val="18"/>
              </w:rPr>
            </w:pPr>
            <w:r w:rsidRPr="001A0D1C">
              <w:rPr>
                <w:b/>
                <w:bCs/>
                <w:i/>
                <w:iCs/>
                <w:sz w:val="18"/>
                <w:szCs w:val="18"/>
              </w:rPr>
              <w:t> </w:t>
            </w:r>
          </w:p>
        </w:tc>
        <w:tc>
          <w:tcPr>
            <w:tcW w:w="709" w:type="dxa"/>
            <w:tcBorders>
              <w:top w:val="nil"/>
              <w:left w:val="nil"/>
              <w:bottom w:val="single" w:sz="4" w:space="0" w:color="auto"/>
              <w:right w:val="single" w:sz="4" w:space="0" w:color="auto"/>
            </w:tcBorders>
            <w:vAlign w:val="center"/>
          </w:tcPr>
          <w:p w:rsidR="001A0D1C" w:rsidRPr="001A0D1C" w:rsidRDefault="001A0D1C" w:rsidP="001A0D1C">
            <w:pPr>
              <w:jc w:val="both"/>
              <w:rPr>
                <w:b/>
                <w:bCs/>
                <w:i/>
                <w:iCs/>
                <w:sz w:val="18"/>
                <w:szCs w:val="18"/>
              </w:rPr>
            </w:pPr>
            <w:r w:rsidRPr="001A0D1C">
              <w:rPr>
                <w:b/>
                <w:bCs/>
                <w:i/>
                <w:iCs/>
                <w:sz w:val="18"/>
                <w:szCs w:val="18"/>
              </w:rPr>
              <w:t> </w:t>
            </w:r>
          </w:p>
        </w:tc>
        <w:tc>
          <w:tcPr>
            <w:tcW w:w="851" w:type="dxa"/>
            <w:tcBorders>
              <w:top w:val="nil"/>
              <w:left w:val="nil"/>
              <w:bottom w:val="single" w:sz="4" w:space="0" w:color="auto"/>
              <w:right w:val="single" w:sz="4" w:space="0" w:color="auto"/>
            </w:tcBorders>
            <w:vAlign w:val="center"/>
          </w:tcPr>
          <w:p w:rsidR="001A0D1C" w:rsidRPr="001A0D1C" w:rsidRDefault="001A0D1C" w:rsidP="001A0D1C">
            <w:pPr>
              <w:jc w:val="both"/>
              <w:rPr>
                <w:b/>
                <w:bCs/>
                <w:i/>
                <w:iCs/>
                <w:sz w:val="18"/>
                <w:szCs w:val="18"/>
              </w:rPr>
            </w:pPr>
            <w:r w:rsidRPr="001A0D1C">
              <w:rPr>
                <w:b/>
                <w:bCs/>
                <w:i/>
                <w:iCs/>
                <w:sz w:val="18"/>
                <w:szCs w:val="18"/>
              </w:rPr>
              <w:t> </w:t>
            </w:r>
          </w:p>
        </w:tc>
        <w:tc>
          <w:tcPr>
            <w:tcW w:w="1134" w:type="dxa"/>
            <w:tcBorders>
              <w:top w:val="nil"/>
              <w:left w:val="nil"/>
              <w:bottom w:val="single" w:sz="4" w:space="0" w:color="auto"/>
              <w:right w:val="single" w:sz="4" w:space="0" w:color="auto"/>
            </w:tcBorders>
            <w:vAlign w:val="center"/>
          </w:tcPr>
          <w:p w:rsidR="001A0D1C" w:rsidRPr="001A0D1C" w:rsidRDefault="001A0D1C" w:rsidP="001A0D1C">
            <w:pPr>
              <w:jc w:val="both"/>
              <w:rPr>
                <w:b/>
                <w:bCs/>
                <w:i/>
                <w:iCs/>
                <w:sz w:val="18"/>
                <w:szCs w:val="18"/>
              </w:rPr>
            </w:pPr>
            <w:r w:rsidRPr="001A0D1C">
              <w:rPr>
                <w:b/>
                <w:bCs/>
                <w:i/>
                <w:iCs/>
                <w:sz w:val="18"/>
                <w:szCs w:val="18"/>
              </w:rPr>
              <w:t>480,7</w:t>
            </w:r>
          </w:p>
        </w:tc>
        <w:tc>
          <w:tcPr>
            <w:tcW w:w="1134" w:type="dxa"/>
            <w:tcBorders>
              <w:top w:val="nil"/>
              <w:left w:val="nil"/>
              <w:bottom w:val="single" w:sz="4" w:space="0" w:color="auto"/>
              <w:right w:val="single" w:sz="4" w:space="0" w:color="auto"/>
            </w:tcBorders>
            <w:vAlign w:val="center"/>
          </w:tcPr>
          <w:p w:rsidR="001A0D1C" w:rsidRPr="001A0D1C" w:rsidRDefault="001A0D1C" w:rsidP="001A0D1C">
            <w:pPr>
              <w:jc w:val="both"/>
              <w:rPr>
                <w:b/>
                <w:bCs/>
                <w:i/>
                <w:iCs/>
                <w:sz w:val="18"/>
                <w:szCs w:val="18"/>
              </w:rPr>
            </w:pPr>
            <w:r w:rsidRPr="001A0D1C">
              <w:rPr>
                <w:b/>
                <w:bCs/>
                <w:i/>
                <w:iCs/>
                <w:sz w:val="18"/>
                <w:szCs w:val="18"/>
              </w:rPr>
              <w:t>103,67</w:t>
            </w:r>
          </w:p>
        </w:tc>
        <w:tc>
          <w:tcPr>
            <w:tcW w:w="1275"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b/>
                <w:bCs/>
                <w:i/>
                <w:iCs/>
                <w:sz w:val="18"/>
                <w:szCs w:val="18"/>
              </w:rPr>
            </w:pPr>
            <w:r w:rsidRPr="001A0D1C">
              <w:rPr>
                <w:b/>
                <w:bCs/>
                <w:i/>
                <w:iCs/>
                <w:sz w:val="18"/>
                <w:szCs w:val="18"/>
              </w:rPr>
              <w:t>52,17</w:t>
            </w:r>
          </w:p>
        </w:tc>
      </w:tr>
      <w:tr w:rsidR="001A0D1C" w:rsidRPr="001A0D1C" w:rsidTr="001A0D1C">
        <w:tblPrEx>
          <w:tblCellSpacing w:w="-5" w:type="nil"/>
        </w:tblPrEx>
        <w:trPr>
          <w:trHeight w:val="330"/>
          <w:tblCellSpacing w:w="-5" w:type="nil"/>
        </w:trPr>
        <w:tc>
          <w:tcPr>
            <w:tcW w:w="663" w:type="dxa"/>
            <w:tcBorders>
              <w:top w:val="nil"/>
              <w:left w:val="single" w:sz="4" w:space="0" w:color="000000"/>
              <w:bottom w:val="single" w:sz="4" w:space="0" w:color="000000"/>
              <w:right w:val="single" w:sz="4" w:space="0" w:color="000000"/>
            </w:tcBorders>
            <w:vAlign w:val="bottom"/>
          </w:tcPr>
          <w:p w:rsidR="001A0D1C" w:rsidRPr="001A0D1C" w:rsidRDefault="001A0D1C" w:rsidP="001A0D1C">
            <w:pPr>
              <w:jc w:val="both"/>
              <w:rPr>
                <w:i/>
                <w:iCs/>
                <w:sz w:val="18"/>
                <w:szCs w:val="18"/>
              </w:rPr>
            </w:pPr>
            <w:r w:rsidRPr="001A0D1C">
              <w:rPr>
                <w:i/>
                <w:iCs/>
                <w:sz w:val="18"/>
                <w:szCs w:val="18"/>
              </w:rPr>
              <w:t>2.2.1</w:t>
            </w:r>
          </w:p>
        </w:tc>
        <w:tc>
          <w:tcPr>
            <w:tcW w:w="2953" w:type="dxa"/>
            <w:tcBorders>
              <w:top w:val="nil"/>
              <w:left w:val="nil"/>
              <w:bottom w:val="single" w:sz="4" w:space="0" w:color="auto"/>
              <w:right w:val="single" w:sz="4" w:space="0" w:color="auto"/>
            </w:tcBorders>
            <w:vAlign w:val="center"/>
          </w:tcPr>
          <w:p w:rsidR="001A0D1C" w:rsidRPr="001A0D1C" w:rsidRDefault="001A0D1C" w:rsidP="001A0D1C">
            <w:pPr>
              <w:jc w:val="both"/>
              <w:rPr>
                <w:i/>
                <w:iCs/>
                <w:sz w:val="18"/>
                <w:szCs w:val="18"/>
              </w:rPr>
            </w:pPr>
            <w:r w:rsidRPr="001A0D1C">
              <w:rPr>
                <w:i/>
                <w:iCs/>
                <w:sz w:val="18"/>
                <w:szCs w:val="18"/>
              </w:rPr>
              <w:t>Основное мероприятие "Организация уличного освещения"</w:t>
            </w:r>
          </w:p>
        </w:tc>
        <w:tc>
          <w:tcPr>
            <w:tcW w:w="993" w:type="dxa"/>
            <w:tcBorders>
              <w:top w:val="nil"/>
              <w:left w:val="nil"/>
              <w:bottom w:val="single" w:sz="4" w:space="0" w:color="auto"/>
              <w:right w:val="single" w:sz="4" w:space="0" w:color="auto"/>
            </w:tcBorders>
            <w:vAlign w:val="center"/>
          </w:tcPr>
          <w:p w:rsidR="001A0D1C" w:rsidRPr="001A0D1C" w:rsidRDefault="001A0D1C" w:rsidP="001A0D1C">
            <w:pPr>
              <w:jc w:val="both"/>
              <w:rPr>
                <w:i/>
                <w:iCs/>
                <w:sz w:val="18"/>
                <w:szCs w:val="18"/>
              </w:rPr>
            </w:pPr>
            <w:r w:rsidRPr="001A0D1C">
              <w:rPr>
                <w:i/>
                <w:iCs/>
                <w:sz w:val="18"/>
                <w:szCs w:val="18"/>
              </w:rPr>
              <w:t>84 2 01 00000</w:t>
            </w:r>
          </w:p>
        </w:tc>
        <w:tc>
          <w:tcPr>
            <w:tcW w:w="708"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i/>
                <w:iCs/>
                <w:sz w:val="18"/>
                <w:szCs w:val="18"/>
              </w:rPr>
            </w:pPr>
            <w:r w:rsidRPr="001A0D1C">
              <w:rPr>
                <w:i/>
                <w:iCs/>
                <w:sz w:val="18"/>
                <w:szCs w:val="18"/>
              </w:rPr>
              <w:t> </w:t>
            </w:r>
          </w:p>
        </w:tc>
        <w:tc>
          <w:tcPr>
            <w:tcW w:w="709" w:type="dxa"/>
            <w:tcBorders>
              <w:top w:val="nil"/>
              <w:left w:val="nil"/>
              <w:bottom w:val="single" w:sz="4" w:space="0" w:color="auto"/>
              <w:right w:val="single" w:sz="4" w:space="0" w:color="auto"/>
            </w:tcBorders>
            <w:vAlign w:val="center"/>
          </w:tcPr>
          <w:p w:rsidR="001A0D1C" w:rsidRPr="001A0D1C" w:rsidRDefault="001A0D1C" w:rsidP="001A0D1C">
            <w:pPr>
              <w:jc w:val="both"/>
              <w:rPr>
                <w:i/>
                <w:iCs/>
                <w:sz w:val="18"/>
                <w:szCs w:val="18"/>
              </w:rPr>
            </w:pPr>
            <w:r w:rsidRPr="001A0D1C">
              <w:rPr>
                <w:i/>
                <w:iCs/>
                <w:sz w:val="18"/>
                <w:szCs w:val="18"/>
              </w:rPr>
              <w:t> </w:t>
            </w:r>
          </w:p>
        </w:tc>
        <w:tc>
          <w:tcPr>
            <w:tcW w:w="851" w:type="dxa"/>
            <w:tcBorders>
              <w:top w:val="nil"/>
              <w:left w:val="nil"/>
              <w:bottom w:val="single" w:sz="4" w:space="0" w:color="auto"/>
              <w:right w:val="single" w:sz="4" w:space="0" w:color="auto"/>
            </w:tcBorders>
            <w:vAlign w:val="center"/>
          </w:tcPr>
          <w:p w:rsidR="001A0D1C" w:rsidRPr="001A0D1C" w:rsidRDefault="001A0D1C" w:rsidP="001A0D1C">
            <w:pPr>
              <w:jc w:val="both"/>
              <w:rPr>
                <w:i/>
                <w:iCs/>
                <w:sz w:val="18"/>
                <w:szCs w:val="18"/>
              </w:rPr>
            </w:pPr>
            <w:r w:rsidRPr="001A0D1C">
              <w:rPr>
                <w:i/>
                <w:iCs/>
                <w:sz w:val="18"/>
                <w:szCs w:val="18"/>
              </w:rPr>
              <w:t> </w:t>
            </w:r>
          </w:p>
        </w:tc>
        <w:tc>
          <w:tcPr>
            <w:tcW w:w="1134" w:type="dxa"/>
            <w:tcBorders>
              <w:top w:val="nil"/>
              <w:left w:val="nil"/>
              <w:bottom w:val="single" w:sz="4" w:space="0" w:color="auto"/>
              <w:right w:val="single" w:sz="4" w:space="0" w:color="auto"/>
            </w:tcBorders>
            <w:vAlign w:val="center"/>
          </w:tcPr>
          <w:p w:rsidR="001A0D1C" w:rsidRPr="001A0D1C" w:rsidRDefault="001A0D1C" w:rsidP="001A0D1C">
            <w:pPr>
              <w:jc w:val="both"/>
              <w:rPr>
                <w:i/>
                <w:iCs/>
                <w:sz w:val="18"/>
                <w:szCs w:val="18"/>
              </w:rPr>
            </w:pPr>
            <w:r w:rsidRPr="001A0D1C">
              <w:rPr>
                <w:i/>
                <w:iCs/>
                <w:sz w:val="18"/>
                <w:szCs w:val="18"/>
              </w:rPr>
              <w:t>394,2</w:t>
            </w:r>
          </w:p>
        </w:tc>
        <w:tc>
          <w:tcPr>
            <w:tcW w:w="1134" w:type="dxa"/>
            <w:tcBorders>
              <w:top w:val="nil"/>
              <w:left w:val="nil"/>
              <w:bottom w:val="single" w:sz="4" w:space="0" w:color="auto"/>
              <w:right w:val="single" w:sz="4" w:space="0" w:color="auto"/>
            </w:tcBorders>
            <w:vAlign w:val="center"/>
          </w:tcPr>
          <w:p w:rsidR="001A0D1C" w:rsidRPr="001A0D1C" w:rsidRDefault="001A0D1C" w:rsidP="001A0D1C">
            <w:pPr>
              <w:jc w:val="both"/>
              <w:rPr>
                <w:i/>
                <w:iCs/>
                <w:sz w:val="18"/>
                <w:szCs w:val="18"/>
              </w:rPr>
            </w:pPr>
            <w:r w:rsidRPr="001A0D1C">
              <w:rPr>
                <w:i/>
                <w:iCs/>
                <w:sz w:val="18"/>
                <w:szCs w:val="18"/>
              </w:rPr>
              <w:t>92,17</w:t>
            </w:r>
          </w:p>
        </w:tc>
        <w:tc>
          <w:tcPr>
            <w:tcW w:w="1275"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i/>
                <w:iCs/>
                <w:sz w:val="18"/>
                <w:szCs w:val="18"/>
              </w:rPr>
            </w:pPr>
            <w:r w:rsidRPr="001A0D1C">
              <w:rPr>
                <w:i/>
                <w:iCs/>
                <w:sz w:val="18"/>
                <w:szCs w:val="18"/>
              </w:rPr>
              <w:t>45,67</w:t>
            </w:r>
          </w:p>
        </w:tc>
      </w:tr>
      <w:tr w:rsidR="001A0D1C" w:rsidRPr="001A0D1C" w:rsidTr="001A0D1C">
        <w:tblPrEx>
          <w:tblCellSpacing w:w="-5" w:type="nil"/>
        </w:tblPrEx>
        <w:trPr>
          <w:trHeight w:val="841"/>
          <w:tblCellSpacing w:w="-5" w:type="nil"/>
        </w:trPr>
        <w:tc>
          <w:tcPr>
            <w:tcW w:w="663" w:type="dxa"/>
            <w:tcBorders>
              <w:top w:val="nil"/>
              <w:left w:val="single" w:sz="4" w:space="0" w:color="000000"/>
              <w:bottom w:val="single" w:sz="4" w:space="0" w:color="000000"/>
              <w:right w:val="single" w:sz="4" w:space="0" w:color="000000"/>
            </w:tcBorders>
            <w:vAlign w:val="bottom"/>
          </w:tcPr>
          <w:p w:rsidR="001A0D1C" w:rsidRPr="001A0D1C" w:rsidRDefault="001A0D1C" w:rsidP="001A0D1C">
            <w:pPr>
              <w:jc w:val="both"/>
              <w:rPr>
                <w:sz w:val="18"/>
                <w:szCs w:val="18"/>
              </w:rPr>
            </w:pPr>
            <w:r w:rsidRPr="001A0D1C">
              <w:rPr>
                <w:sz w:val="18"/>
                <w:szCs w:val="18"/>
              </w:rPr>
              <w:t> </w:t>
            </w:r>
          </w:p>
        </w:tc>
        <w:tc>
          <w:tcPr>
            <w:tcW w:w="2953"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Расходы на уличное освещение (Закупка товаров, работ и услуг для  муниципальных нужд)</w:t>
            </w:r>
          </w:p>
        </w:tc>
        <w:tc>
          <w:tcPr>
            <w:tcW w:w="993"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84 2 01 90010</w:t>
            </w:r>
          </w:p>
        </w:tc>
        <w:tc>
          <w:tcPr>
            <w:tcW w:w="708"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200</w:t>
            </w:r>
          </w:p>
        </w:tc>
        <w:tc>
          <w:tcPr>
            <w:tcW w:w="709"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05</w:t>
            </w:r>
          </w:p>
        </w:tc>
        <w:tc>
          <w:tcPr>
            <w:tcW w:w="851"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03</w:t>
            </w:r>
          </w:p>
        </w:tc>
        <w:tc>
          <w:tcPr>
            <w:tcW w:w="1134"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272,0</w:t>
            </w:r>
          </w:p>
        </w:tc>
        <w:tc>
          <w:tcPr>
            <w:tcW w:w="1134"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92,17</w:t>
            </w:r>
          </w:p>
        </w:tc>
        <w:tc>
          <w:tcPr>
            <w:tcW w:w="1275"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45,67</w:t>
            </w:r>
          </w:p>
        </w:tc>
      </w:tr>
      <w:tr w:rsidR="001A0D1C" w:rsidRPr="001A0D1C" w:rsidTr="001A0D1C">
        <w:tblPrEx>
          <w:tblCellSpacing w:w="-5" w:type="nil"/>
        </w:tblPrEx>
        <w:trPr>
          <w:trHeight w:val="841"/>
          <w:tblCellSpacing w:w="-5" w:type="nil"/>
        </w:trPr>
        <w:tc>
          <w:tcPr>
            <w:tcW w:w="663" w:type="dxa"/>
            <w:tcBorders>
              <w:top w:val="nil"/>
              <w:left w:val="single" w:sz="4" w:space="0" w:color="000000"/>
              <w:bottom w:val="single" w:sz="4" w:space="0" w:color="000000"/>
              <w:right w:val="single" w:sz="4" w:space="0" w:color="000000"/>
            </w:tcBorders>
            <w:vAlign w:val="bottom"/>
          </w:tcPr>
          <w:p w:rsidR="001A0D1C" w:rsidRPr="001A0D1C" w:rsidRDefault="001A0D1C" w:rsidP="001A0D1C">
            <w:pPr>
              <w:jc w:val="both"/>
              <w:rPr>
                <w:sz w:val="18"/>
                <w:szCs w:val="18"/>
              </w:rPr>
            </w:pPr>
          </w:p>
        </w:tc>
        <w:tc>
          <w:tcPr>
            <w:tcW w:w="2953"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Расходы по уличному освещению по софинансированию</w:t>
            </w:r>
          </w:p>
        </w:tc>
        <w:tc>
          <w:tcPr>
            <w:tcW w:w="993"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lang w:val="en-US"/>
              </w:rPr>
            </w:pPr>
            <w:r w:rsidRPr="001A0D1C">
              <w:rPr>
                <w:sz w:val="18"/>
                <w:szCs w:val="18"/>
              </w:rPr>
              <w:t xml:space="preserve">84 2 01 </w:t>
            </w:r>
            <w:r w:rsidRPr="001A0D1C">
              <w:rPr>
                <w:sz w:val="18"/>
                <w:szCs w:val="18"/>
                <w:lang w:val="en-US"/>
              </w:rPr>
              <w:t>S8670</w:t>
            </w:r>
          </w:p>
        </w:tc>
        <w:tc>
          <w:tcPr>
            <w:tcW w:w="708"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lang w:val="en-US"/>
              </w:rPr>
            </w:pPr>
            <w:r w:rsidRPr="001A0D1C">
              <w:rPr>
                <w:sz w:val="18"/>
                <w:szCs w:val="18"/>
                <w:lang w:val="en-US"/>
              </w:rPr>
              <w:t>200</w:t>
            </w:r>
          </w:p>
        </w:tc>
        <w:tc>
          <w:tcPr>
            <w:tcW w:w="709"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lang w:val="en-US"/>
              </w:rPr>
            </w:pPr>
            <w:r w:rsidRPr="001A0D1C">
              <w:rPr>
                <w:sz w:val="18"/>
                <w:szCs w:val="18"/>
                <w:lang w:val="en-US"/>
              </w:rPr>
              <w:t>05</w:t>
            </w:r>
          </w:p>
        </w:tc>
        <w:tc>
          <w:tcPr>
            <w:tcW w:w="851"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lang w:val="en-US"/>
              </w:rPr>
            </w:pPr>
            <w:r w:rsidRPr="001A0D1C">
              <w:rPr>
                <w:sz w:val="18"/>
                <w:szCs w:val="18"/>
                <w:lang w:val="en-US"/>
              </w:rPr>
              <w:t>03</w:t>
            </w:r>
          </w:p>
        </w:tc>
        <w:tc>
          <w:tcPr>
            <w:tcW w:w="1134"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122,2</w:t>
            </w:r>
          </w:p>
        </w:tc>
        <w:tc>
          <w:tcPr>
            <w:tcW w:w="1134"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0,0</w:t>
            </w:r>
          </w:p>
        </w:tc>
        <w:tc>
          <w:tcPr>
            <w:tcW w:w="1275"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0,0</w:t>
            </w:r>
          </w:p>
        </w:tc>
      </w:tr>
      <w:tr w:rsidR="001A0D1C" w:rsidRPr="001A0D1C" w:rsidTr="001A0D1C">
        <w:tblPrEx>
          <w:tblCellSpacing w:w="-5" w:type="nil"/>
        </w:tblPrEx>
        <w:trPr>
          <w:trHeight w:val="274"/>
          <w:tblCellSpacing w:w="-5" w:type="nil"/>
        </w:trPr>
        <w:tc>
          <w:tcPr>
            <w:tcW w:w="663" w:type="dxa"/>
            <w:tcBorders>
              <w:top w:val="nil"/>
              <w:left w:val="single" w:sz="4" w:space="0" w:color="000000"/>
              <w:bottom w:val="single" w:sz="4" w:space="0" w:color="000000"/>
              <w:right w:val="single" w:sz="4" w:space="0" w:color="000000"/>
            </w:tcBorders>
            <w:vAlign w:val="bottom"/>
          </w:tcPr>
          <w:p w:rsidR="001A0D1C" w:rsidRPr="001A0D1C" w:rsidRDefault="001A0D1C" w:rsidP="001A0D1C">
            <w:pPr>
              <w:jc w:val="both"/>
              <w:rPr>
                <w:i/>
                <w:iCs/>
                <w:sz w:val="18"/>
                <w:szCs w:val="18"/>
              </w:rPr>
            </w:pPr>
            <w:r w:rsidRPr="001A0D1C">
              <w:rPr>
                <w:i/>
                <w:iCs/>
                <w:sz w:val="18"/>
                <w:szCs w:val="18"/>
              </w:rPr>
              <w:t>2.2.2</w:t>
            </w:r>
          </w:p>
        </w:tc>
        <w:tc>
          <w:tcPr>
            <w:tcW w:w="2953" w:type="dxa"/>
            <w:tcBorders>
              <w:top w:val="nil"/>
              <w:left w:val="nil"/>
              <w:bottom w:val="single" w:sz="4" w:space="0" w:color="auto"/>
              <w:right w:val="single" w:sz="4" w:space="0" w:color="auto"/>
            </w:tcBorders>
            <w:vAlign w:val="center"/>
          </w:tcPr>
          <w:p w:rsidR="001A0D1C" w:rsidRPr="001A0D1C" w:rsidRDefault="001A0D1C" w:rsidP="001A0D1C">
            <w:pPr>
              <w:jc w:val="both"/>
              <w:rPr>
                <w:i/>
                <w:iCs/>
                <w:sz w:val="18"/>
                <w:szCs w:val="18"/>
              </w:rPr>
            </w:pPr>
            <w:r w:rsidRPr="001A0D1C">
              <w:rPr>
                <w:i/>
                <w:iCs/>
                <w:sz w:val="18"/>
                <w:szCs w:val="18"/>
              </w:rPr>
              <w:t>Основное мероприятие "Озеленение сельского поселения"</w:t>
            </w:r>
          </w:p>
        </w:tc>
        <w:tc>
          <w:tcPr>
            <w:tcW w:w="993" w:type="dxa"/>
            <w:tcBorders>
              <w:top w:val="nil"/>
              <w:left w:val="nil"/>
              <w:bottom w:val="single" w:sz="4" w:space="0" w:color="auto"/>
              <w:right w:val="single" w:sz="4" w:space="0" w:color="auto"/>
            </w:tcBorders>
            <w:vAlign w:val="center"/>
          </w:tcPr>
          <w:p w:rsidR="001A0D1C" w:rsidRPr="001A0D1C" w:rsidRDefault="001A0D1C" w:rsidP="001A0D1C">
            <w:pPr>
              <w:jc w:val="both"/>
              <w:rPr>
                <w:i/>
                <w:iCs/>
                <w:sz w:val="18"/>
                <w:szCs w:val="18"/>
              </w:rPr>
            </w:pPr>
            <w:r w:rsidRPr="001A0D1C">
              <w:rPr>
                <w:i/>
                <w:iCs/>
                <w:sz w:val="18"/>
                <w:szCs w:val="18"/>
              </w:rPr>
              <w:t>84 2 03 00000</w:t>
            </w:r>
          </w:p>
        </w:tc>
        <w:tc>
          <w:tcPr>
            <w:tcW w:w="708"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i/>
                <w:iCs/>
                <w:sz w:val="18"/>
                <w:szCs w:val="18"/>
              </w:rPr>
            </w:pPr>
            <w:r w:rsidRPr="001A0D1C">
              <w:rPr>
                <w:i/>
                <w:iCs/>
                <w:sz w:val="18"/>
                <w:szCs w:val="18"/>
              </w:rPr>
              <w:t> </w:t>
            </w:r>
          </w:p>
        </w:tc>
        <w:tc>
          <w:tcPr>
            <w:tcW w:w="709" w:type="dxa"/>
            <w:tcBorders>
              <w:top w:val="nil"/>
              <w:left w:val="nil"/>
              <w:bottom w:val="single" w:sz="4" w:space="0" w:color="auto"/>
              <w:right w:val="single" w:sz="4" w:space="0" w:color="auto"/>
            </w:tcBorders>
            <w:vAlign w:val="center"/>
          </w:tcPr>
          <w:p w:rsidR="001A0D1C" w:rsidRPr="001A0D1C" w:rsidRDefault="001A0D1C" w:rsidP="001A0D1C">
            <w:pPr>
              <w:jc w:val="both"/>
              <w:rPr>
                <w:i/>
                <w:iCs/>
                <w:sz w:val="18"/>
                <w:szCs w:val="18"/>
              </w:rPr>
            </w:pPr>
            <w:r w:rsidRPr="001A0D1C">
              <w:rPr>
                <w:i/>
                <w:iCs/>
                <w:sz w:val="18"/>
                <w:szCs w:val="18"/>
              </w:rPr>
              <w:t> </w:t>
            </w:r>
          </w:p>
        </w:tc>
        <w:tc>
          <w:tcPr>
            <w:tcW w:w="851" w:type="dxa"/>
            <w:tcBorders>
              <w:top w:val="nil"/>
              <w:left w:val="nil"/>
              <w:bottom w:val="single" w:sz="4" w:space="0" w:color="auto"/>
              <w:right w:val="single" w:sz="4" w:space="0" w:color="auto"/>
            </w:tcBorders>
            <w:vAlign w:val="center"/>
          </w:tcPr>
          <w:p w:rsidR="001A0D1C" w:rsidRPr="001A0D1C" w:rsidRDefault="001A0D1C" w:rsidP="001A0D1C">
            <w:pPr>
              <w:jc w:val="both"/>
              <w:rPr>
                <w:i/>
                <w:iCs/>
                <w:sz w:val="18"/>
                <w:szCs w:val="18"/>
              </w:rPr>
            </w:pPr>
            <w:r w:rsidRPr="001A0D1C">
              <w:rPr>
                <w:i/>
                <w:iCs/>
                <w:sz w:val="18"/>
                <w:szCs w:val="18"/>
              </w:rPr>
              <w:t> </w:t>
            </w:r>
          </w:p>
        </w:tc>
        <w:tc>
          <w:tcPr>
            <w:tcW w:w="1134" w:type="dxa"/>
            <w:tcBorders>
              <w:top w:val="nil"/>
              <w:left w:val="nil"/>
              <w:bottom w:val="single" w:sz="4" w:space="0" w:color="auto"/>
              <w:right w:val="single" w:sz="4" w:space="0" w:color="auto"/>
            </w:tcBorders>
            <w:vAlign w:val="center"/>
          </w:tcPr>
          <w:p w:rsidR="001A0D1C" w:rsidRPr="001A0D1C" w:rsidRDefault="001A0D1C" w:rsidP="001A0D1C">
            <w:pPr>
              <w:jc w:val="both"/>
              <w:rPr>
                <w:i/>
                <w:iCs/>
                <w:sz w:val="18"/>
                <w:szCs w:val="18"/>
              </w:rPr>
            </w:pPr>
            <w:r w:rsidRPr="001A0D1C">
              <w:rPr>
                <w:i/>
                <w:iCs/>
                <w:sz w:val="18"/>
                <w:szCs w:val="18"/>
              </w:rPr>
              <w:t>0,9</w:t>
            </w:r>
          </w:p>
        </w:tc>
        <w:tc>
          <w:tcPr>
            <w:tcW w:w="1134" w:type="dxa"/>
            <w:tcBorders>
              <w:top w:val="nil"/>
              <w:left w:val="nil"/>
              <w:bottom w:val="single" w:sz="4" w:space="0" w:color="auto"/>
              <w:right w:val="single" w:sz="4" w:space="0" w:color="auto"/>
            </w:tcBorders>
            <w:vAlign w:val="center"/>
          </w:tcPr>
          <w:p w:rsidR="001A0D1C" w:rsidRPr="001A0D1C" w:rsidRDefault="001A0D1C" w:rsidP="001A0D1C">
            <w:pPr>
              <w:jc w:val="both"/>
              <w:rPr>
                <w:i/>
                <w:iCs/>
                <w:sz w:val="18"/>
                <w:szCs w:val="18"/>
              </w:rPr>
            </w:pPr>
            <w:r w:rsidRPr="001A0D1C">
              <w:rPr>
                <w:i/>
                <w:iCs/>
                <w:sz w:val="18"/>
                <w:szCs w:val="18"/>
              </w:rPr>
              <w:t>1,0</w:t>
            </w:r>
          </w:p>
        </w:tc>
        <w:tc>
          <w:tcPr>
            <w:tcW w:w="1275"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i/>
                <w:iCs/>
                <w:sz w:val="18"/>
                <w:szCs w:val="18"/>
              </w:rPr>
            </w:pPr>
            <w:r w:rsidRPr="001A0D1C">
              <w:rPr>
                <w:i/>
                <w:iCs/>
                <w:sz w:val="18"/>
                <w:szCs w:val="18"/>
              </w:rPr>
              <w:t>1,0</w:t>
            </w:r>
          </w:p>
        </w:tc>
      </w:tr>
      <w:tr w:rsidR="001A0D1C" w:rsidRPr="001A0D1C" w:rsidTr="001A0D1C">
        <w:tblPrEx>
          <w:tblCellSpacing w:w="-5" w:type="nil"/>
        </w:tblPrEx>
        <w:trPr>
          <w:trHeight w:val="1136"/>
          <w:tblCellSpacing w:w="-5" w:type="nil"/>
        </w:trPr>
        <w:tc>
          <w:tcPr>
            <w:tcW w:w="663" w:type="dxa"/>
            <w:tcBorders>
              <w:top w:val="nil"/>
              <w:left w:val="single" w:sz="4" w:space="0" w:color="000000"/>
              <w:bottom w:val="single" w:sz="4" w:space="0" w:color="000000"/>
              <w:right w:val="single" w:sz="4" w:space="0" w:color="000000"/>
            </w:tcBorders>
            <w:vAlign w:val="bottom"/>
          </w:tcPr>
          <w:p w:rsidR="001A0D1C" w:rsidRPr="001A0D1C" w:rsidRDefault="001A0D1C" w:rsidP="001A0D1C">
            <w:pPr>
              <w:jc w:val="both"/>
              <w:rPr>
                <w:sz w:val="18"/>
                <w:szCs w:val="18"/>
              </w:rPr>
            </w:pPr>
            <w:r w:rsidRPr="001A0D1C">
              <w:rPr>
                <w:sz w:val="18"/>
                <w:szCs w:val="18"/>
              </w:rPr>
              <w:t> </w:t>
            </w:r>
          </w:p>
        </w:tc>
        <w:tc>
          <w:tcPr>
            <w:tcW w:w="2953"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Расходы на мероприятия по озеленению (Закупка товаров, работ и услуг для муниципальных нужд)</w:t>
            </w:r>
          </w:p>
        </w:tc>
        <w:tc>
          <w:tcPr>
            <w:tcW w:w="993"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84 2 03 90030</w:t>
            </w:r>
          </w:p>
        </w:tc>
        <w:tc>
          <w:tcPr>
            <w:tcW w:w="708"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200</w:t>
            </w:r>
          </w:p>
        </w:tc>
        <w:tc>
          <w:tcPr>
            <w:tcW w:w="709"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05</w:t>
            </w:r>
          </w:p>
        </w:tc>
        <w:tc>
          <w:tcPr>
            <w:tcW w:w="851"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03</w:t>
            </w:r>
          </w:p>
        </w:tc>
        <w:tc>
          <w:tcPr>
            <w:tcW w:w="1134"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0,9</w:t>
            </w:r>
          </w:p>
        </w:tc>
        <w:tc>
          <w:tcPr>
            <w:tcW w:w="1134"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1,0</w:t>
            </w:r>
          </w:p>
        </w:tc>
        <w:tc>
          <w:tcPr>
            <w:tcW w:w="1275"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1,0</w:t>
            </w:r>
          </w:p>
        </w:tc>
      </w:tr>
      <w:tr w:rsidR="001A0D1C" w:rsidRPr="001A0D1C" w:rsidTr="001A0D1C">
        <w:tblPrEx>
          <w:tblCellSpacing w:w="-5" w:type="nil"/>
        </w:tblPrEx>
        <w:trPr>
          <w:trHeight w:val="829"/>
          <w:tblCellSpacing w:w="-5" w:type="nil"/>
        </w:trPr>
        <w:tc>
          <w:tcPr>
            <w:tcW w:w="663" w:type="dxa"/>
            <w:tcBorders>
              <w:top w:val="nil"/>
              <w:left w:val="single" w:sz="4" w:space="0" w:color="000000"/>
              <w:bottom w:val="single" w:sz="4" w:space="0" w:color="000000"/>
              <w:right w:val="single" w:sz="4" w:space="0" w:color="000000"/>
            </w:tcBorders>
            <w:vAlign w:val="bottom"/>
          </w:tcPr>
          <w:p w:rsidR="001A0D1C" w:rsidRPr="001A0D1C" w:rsidRDefault="001A0D1C" w:rsidP="001A0D1C">
            <w:pPr>
              <w:jc w:val="both"/>
              <w:rPr>
                <w:sz w:val="18"/>
                <w:szCs w:val="18"/>
              </w:rPr>
            </w:pPr>
            <w:r w:rsidRPr="001A0D1C">
              <w:rPr>
                <w:sz w:val="18"/>
                <w:szCs w:val="18"/>
              </w:rPr>
              <w:t>2.2.3</w:t>
            </w:r>
          </w:p>
        </w:tc>
        <w:tc>
          <w:tcPr>
            <w:tcW w:w="2953" w:type="dxa"/>
            <w:tcBorders>
              <w:top w:val="nil"/>
              <w:left w:val="nil"/>
              <w:bottom w:val="single" w:sz="4" w:space="0" w:color="auto"/>
              <w:right w:val="single" w:sz="4" w:space="0" w:color="auto"/>
            </w:tcBorders>
            <w:vAlign w:val="center"/>
          </w:tcPr>
          <w:p w:rsidR="001A0D1C" w:rsidRPr="001A0D1C" w:rsidRDefault="001A0D1C" w:rsidP="001A0D1C">
            <w:pPr>
              <w:jc w:val="both"/>
              <w:rPr>
                <w:i/>
                <w:iCs/>
                <w:sz w:val="18"/>
                <w:szCs w:val="18"/>
              </w:rPr>
            </w:pPr>
            <w:r w:rsidRPr="001A0D1C">
              <w:rPr>
                <w:i/>
                <w:iCs/>
                <w:sz w:val="18"/>
                <w:szCs w:val="18"/>
              </w:rPr>
              <w:t>Основное мероприятие "Организация и содержание мест захоронения"</w:t>
            </w:r>
          </w:p>
        </w:tc>
        <w:tc>
          <w:tcPr>
            <w:tcW w:w="993" w:type="dxa"/>
            <w:tcBorders>
              <w:top w:val="nil"/>
              <w:left w:val="nil"/>
              <w:bottom w:val="single" w:sz="4" w:space="0" w:color="auto"/>
              <w:right w:val="single" w:sz="4" w:space="0" w:color="auto"/>
            </w:tcBorders>
            <w:vAlign w:val="center"/>
          </w:tcPr>
          <w:p w:rsidR="001A0D1C" w:rsidRPr="001A0D1C" w:rsidRDefault="001A0D1C" w:rsidP="001A0D1C">
            <w:pPr>
              <w:jc w:val="both"/>
              <w:rPr>
                <w:i/>
                <w:iCs/>
                <w:sz w:val="18"/>
                <w:szCs w:val="18"/>
              </w:rPr>
            </w:pPr>
            <w:r w:rsidRPr="001A0D1C">
              <w:rPr>
                <w:i/>
                <w:iCs/>
                <w:sz w:val="18"/>
                <w:szCs w:val="18"/>
              </w:rPr>
              <w:t>84 2 04 00000</w:t>
            </w:r>
          </w:p>
        </w:tc>
        <w:tc>
          <w:tcPr>
            <w:tcW w:w="708"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 </w:t>
            </w:r>
          </w:p>
        </w:tc>
        <w:tc>
          <w:tcPr>
            <w:tcW w:w="709"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 </w:t>
            </w:r>
          </w:p>
        </w:tc>
        <w:tc>
          <w:tcPr>
            <w:tcW w:w="851"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 </w:t>
            </w:r>
          </w:p>
        </w:tc>
        <w:tc>
          <w:tcPr>
            <w:tcW w:w="1134"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12,5</w:t>
            </w:r>
          </w:p>
        </w:tc>
        <w:tc>
          <w:tcPr>
            <w:tcW w:w="1134"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1,0</w:t>
            </w:r>
          </w:p>
        </w:tc>
        <w:tc>
          <w:tcPr>
            <w:tcW w:w="1275"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1,0</w:t>
            </w:r>
          </w:p>
        </w:tc>
      </w:tr>
      <w:tr w:rsidR="001A0D1C" w:rsidRPr="001A0D1C" w:rsidTr="001A0D1C">
        <w:tblPrEx>
          <w:tblCellSpacing w:w="-5" w:type="nil"/>
        </w:tblPrEx>
        <w:trPr>
          <w:trHeight w:val="1043"/>
          <w:tblCellSpacing w:w="-5" w:type="nil"/>
        </w:trPr>
        <w:tc>
          <w:tcPr>
            <w:tcW w:w="663" w:type="dxa"/>
            <w:tcBorders>
              <w:top w:val="nil"/>
              <w:left w:val="single" w:sz="4" w:space="0" w:color="000000"/>
              <w:bottom w:val="single" w:sz="4" w:space="0" w:color="000000"/>
              <w:right w:val="single" w:sz="4" w:space="0" w:color="000000"/>
            </w:tcBorders>
            <w:vAlign w:val="bottom"/>
          </w:tcPr>
          <w:p w:rsidR="001A0D1C" w:rsidRPr="001A0D1C" w:rsidRDefault="001A0D1C" w:rsidP="001A0D1C">
            <w:pPr>
              <w:jc w:val="both"/>
              <w:rPr>
                <w:sz w:val="18"/>
                <w:szCs w:val="18"/>
              </w:rPr>
            </w:pPr>
            <w:r w:rsidRPr="001A0D1C">
              <w:rPr>
                <w:sz w:val="18"/>
                <w:szCs w:val="18"/>
              </w:rPr>
              <w:t> </w:t>
            </w:r>
          </w:p>
        </w:tc>
        <w:tc>
          <w:tcPr>
            <w:tcW w:w="2953"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Организация и содержание мест захоронения (Закупка товаров, работ и услуг для муниципальных нужд)</w:t>
            </w:r>
          </w:p>
        </w:tc>
        <w:tc>
          <w:tcPr>
            <w:tcW w:w="993"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84 2 04 90040</w:t>
            </w:r>
          </w:p>
        </w:tc>
        <w:tc>
          <w:tcPr>
            <w:tcW w:w="708"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200</w:t>
            </w:r>
          </w:p>
        </w:tc>
        <w:tc>
          <w:tcPr>
            <w:tcW w:w="709"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05</w:t>
            </w:r>
          </w:p>
        </w:tc>
        <w:tc>
          <w:tcPr>
            <w:tcW w:w="851"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03</w:t>
            </w:r>
          </w:p>
        </w:tc>
        <w:tc>
          <w:tcPr>
            <w:tcW w:w="1134"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12,5</w:t>
            </w:r>
          </w:p>
        </w:tc>
        <w:tc>
          <w:tcPr>
            <w:tcW w:w="1134"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1,0</w:t>
            </w:r>
          </w:p>
        </w:tc>
        <w:tc>
          <w:tcPr>
            <w:tcW w:w="1275"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1,0</w:t>
            </w:r>
          </w:p>
        </w:tc>
      </w:tr>
      <w:tr w:rsidR="001A0D1C" w:rsidRPr="001A0D1C" w:rsidTr="001A0D1C">
        <w:tblPrEx>
          <w:tblCellSpacing w:w="-5" w:type="nil"/>
        </w:tblPrEx>
        <w:trPr>
          <w:trHeight w:val="855"/>
          <w:tblCellSpacing w:w="-5" w:type="nil"/>
        </w:trPr>
        <w:tc>
          <w:tcPr>
            <w:tcW w:w="663" w:type="dxa"/>
            <w:tcBorders>
              <w:top w:val="nil"/>
              <w:left w:val="single" w:sz="4" w:space="0" w:color="000000"/>
              <w:bottom w:val="single" w:sz="4" w:space="0" w:color="000000"/>
              <w:right w:val="single" w:sz="4" w:space="0" w:color="000000"/>
            </w:tcBorders>
            <w:vAlign w:val="bottom"/>
          </w:tcPr>
          <w:p w:rsidR="001A0D1C" w:rsidRPr="001A0D1C" w:rsidRDefault="001A0D1C" w:rsidP="001A0D1C">
            <w:pPr>
              <w:jc w:val="both"/>
              <w:rPr>
                <w:sz w:val="18"/>
                <w:szCs w:val="18"/>
              </w:rPr>
            </w:pPr>
            <w:r w:rsidRPr="001A0D1C">
              <w:rPr>
                <w:sz w:val="18"/>
                <w:szCs w:val="18"/>
              </w:rPr>
              <w:t>2.2.4</w:t>
            </w:r>
          </w:p>
        </w:tc>
        <w:tc>
          <w:tcPr>
            <w:tcW w:w="2953" w:type="dxa"/>
            <w:tcBorders>
              <w:top w:val="nil"/>
              <w:left w:val="nil"/>
              <w:bottom w:val="single" w:sz="4" w:space="0" w:color="auto"/>
              <w:right w:val="single" w:sz="4" w:space="0" w:color="auto"/>
            </w:tcBorders>
            <w:vAlign w:val="center"/>
          </w:tcPr>
          <w:p w:rsidR="001A0D1C" w:rsidRPr="001A0D1C" w:rsidRDefault="001A0D1C" w:rsidP="001A0D1C">
            <w:pPr>
              <w:jc w:val="both"/>
              <w:rPr>
                <w:i/>
                <w:iCs/>
                <w:sz w:val="18"/>
                <w:szCs w:val="18"/>
              </w:rPr>
            </w:pPr>
            <w:r w:rsidRPr="001A0D1C">
              <w:rPr>
                <w:i/>
                <w:iCs/>
                <w:sz w:val="18"/>
                <w:szCs w:val="18"/>
              </w:rPr>
              <w:t>Основное мероприятие "Мероприятия по благоустройству сельского поселения"</w:t>
            </w:r>
          </w:p>
        </w:tc>
        <w:tc>
          <w:tcPr>
            <w:tcW w:w="993" w:type="dxa"/>
            <w:tcBorders>
              <w:top w:val="nil"/>
              <w:left w:val="nil"/>
              <w:bottom w:val="single" w:sz="4" w:space="0" w:color="auto"/>
              <w:right w:val="single" w:sz="4" w:space="0" w:color="auto"/>
            </w:tcBorders>
            <w:vAlign w:val="center"/>
          </w:tcPr>
          <w:p w:rsidR="001A0D1C" w:rsidRPr="001A0D1C" w:rsidRDefault="001A0D1C" w:rsidP="001A0D1C">
            <w:pPr>
              <w:jc w:val="both"/>
              <w:rPr>
                <w:i/>
                <w:iCs/>
                <w:sz w:val="18"/>
                <w:szCs w:val="18"/>
              </w:rPr>
            </w:pPr>
            <w:r w:rsidRPr="001A0D1C">
              <w:rPr>
                <w:i/>
                <w:iCs/>
                <w:sz w:val="18"/>
                <w:szCs w:val="18"/>
              </w:rPr>
              <w:t>84 2 05 00000</w:t>
            </w:r>
          </w:p>
        </w:tc>
        <w:tc>
          <w:tcPr>
            <w:tcW w:w="708"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 </w:t>
            </w:r>
          </w:p>
        </w:tc>
        <w:tc>
          <w:tcPr>
            <w:tcW w:w="709"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 </w:t>
            </w:r>
          </w:p>
        </w:tc>
        <w:tc>
          <w:tcPr>
            <w:tcW w:w="851"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 </w:t>
            </w:r>
          </w:p>
        </w:tc>
        <w:tc>
          <w:tcPr>
            <w:tcW w:w="1134"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73,1</w:t>
            </w:r>
          </w:p>
        </w:tc>
        <w:tc>
          <w:tcPr>
            <w:tcW w:w="1134"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9,5</w:t>
            </w:r>
          </w:p>
        </w:tc>
        <w:tc>
          <w:tcPr>
            <w:tcW w:w="1275"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5,5</w:t>
            </w:r>
          </w:p>
        </w:tc>
      </w:tr>
      <w:tr w:rsidR="001A0D1C" w:rsidRPr="001A0D1C" w:rsidTr="001A0D1C">
        <w:tblPrEx>
          <w:tblCellSpacing w:w="-5" w:type="nil"/>
        </w:tblPrEx>
        <w:trPr>
          <w:trHeight w:val="1093"/>
          <w:tblCellSpacing w:w="-5" w:type="nil"/>
        </w:trPr>
        <w:tc>
          <w:tcPr>
            <w:tcW w:w="663" w:type="dxa"/>
            <w:tcBorders>
              <w:top w:val="nil"/>
              <w:left w:val="single" w:sz="4" w:space="0" w:color="000000"/>
              <w:bottom w:val="single" w:sz="4" w:space="0" w:color="000000"/>
              <w:right w:val="single" w:sz="4" w:space="0" w:color="000000"/>
            </w:tcBorders>
            <w:vAlign w:val="bottom"/>
          </w:tcPr>
          <w:p w:rsidR="001A0D1C" w:rsidRPr="001A0D1C" w:rsidRDefault="001A0D1C" w:rsidP="001A0D1C">
            <w:pPr>
              <w:jc w:val="both"/>
              <w:rPr>
                <w:sz w:val="18"/>
                <w:szCs w:val="18"/>
              </w:rPr>
            </w:pPr>
            <w:r w:rsidRPr="001A0D1C">
              <w:rPr>
                <w:sz w:val="18"/>
                <w:szCs w:val="18"/>
              </w:rPr>
              <w:t> </w:t>
            </w:r>
          </w:p>
        </w:tc>
        <w:tc>
          <w:tcPr>
            <w:tcW w:w="2953"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Прочие мероприятия по благоустройству (Закупка товаров, работ и услуг для муниципальных нужд)</w:t>
            </w:r>
          </w:p>
        </w:tc>
        <w:tc>
          <w:tcPr>
            <w:tcW w:w="993"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84 2 05 90050</w:t>
            </w:r>
          </w:p>
        </w:tc>
        <w:tc>
          <w:tcPr>
            <w:tcW w:w="708"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200</w:t>
            </w:r>
          </w:p>
        </w:tc>
        <w:tc>
          <w:tcPr>
            <w:tcW w:w="709"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05</w:t>
            </w:r>
          </w:p>
        </w:tc>
        <w:tc>
          <w:tcPr>
            <w:tcW w:w="851"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03</w:t>
            </w:r>
          </w:p>
        </w:tc>
        <w:tc>
          <w:tcPr>
            <w:tcW w:w="1134"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73,1</w:t>
            </w:r>
          </w:p>
        </w:tc>
        <w:tc>
          <w:tcPr>
            <w:tcW w:w="1134"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9,5</w:t>
            </w:r>
          </w:p>
        </w:tc>
        <w:tc>
          <w:tcPr>
            <w:tcW w:w="1275"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5,5</w:t>
            </w:r>
          </w:p>
        </w:tc>
      </w:tr>
      <w:tr w:rsidR="001A0D1C" w:rsidRPr="001A0D1C" w:rsidTr="001A0D1C">
        <w:tblPrEx>
          <w:tblCellSpacing w:w="-5" w:type="nil"/>
        </w:tblPrEx>
        <w:trPr>
          <w:trHeight w:val="690"/>
          <w:tblCellSpacing w:w="-5" w:type="nil"/>
        </w:trPr>
        <w:tc>
          <w:tcPr>
            <w:tcW w:w="663" w:type="dxa"/>
            <w:tcBorders>
              <w:top w:val="nil"/>
              <w:left w:val="single" w:sz="4" w:space="0" w:color="000000"/>
              <w:bottom w:val="single" w:sz="4" w:space="0" w:color="000000"/>
              <w:right w:val="single" w:sz="4" w:space="0" w:color="000000"/>
            </w:tcBorders>
            <w:vAlign w:val="bottom"/>
          </w:tcPr>
          <w:p w:rsidR="001A0D1C" w:rsidRPr="001A0D1C" w:rsidRDefault="001A0D1C" w:rsidP="001A0D1C">
            <w:pPr>
              <w:jc w:val="both"/>
              <w:rPr>
                <w:b/>
                <w:bCs/>
                <w:i/>
                <w:iCs/>
                <w:sz w:val="18"/>
                <w:szCs w:val="18"/>
              </w:rPr>
            </w:pPr>
            <w:r w:rsidRPr="001A0D1C">
              <w:rPr>
                <w:b/>
                <w:bCs/>
                <w:i/>
                <w:iCs/>
                <w:sz w:val="18"/>
                <w:szCs w:val="18"/>
              </w:rPr>
              <w:t>2.3.</w:t>
            </w:r>
          </w:p>
        </w:tc>
        <w:tc>
          <w:tcPr>
            <w:tcW w:w="2953" w:type="dxa"/>
            <w:tcBorders>
              <w:top w:val="nil"/>
              <w:left w:val="nil"/>
              <w:bottom w:val="single" w:sz="4" w:space="0" w:color="auto"/>
              <w:right w:val="single" w:sz="4" w:space="0" w:color="auto"/>
            </w:tcBorders>
            <w:vAlign w:val="center"/>
          </w:tcPr>
          <w:p w:rsidR="001A0D1C" w:rsidRPr="001A0D1C" w:rsidRDefault="001A0D1C" w:rsidP="001A0D1C">
            <w:pPr>
              <w:jc w:val="both"/>
              <w:rPr>
                <w:b/>
                <w:bCs/>
                <w:i/>
                <w:iCs/>
                <w:color w:val="000000"/>
                <w:sz w:val="18"/>
                <w:szCs w:val="18"/>
              </w:rPr>
            </w:pPr>
            <w:r w:rsidRPr="001A0D1C">
              <w:rPr>
                <w:b/>
                <w:bCs/>
                <w:i/>
                <w:iCs/>
                <w:color w:val="000000"/>
                <w:sz w:val="18"/>
                <w:szCs w:val="18"/>
              </w:rPr>
              <w:t xml:space="preserve">Подпрограмма «Социальная политика Гвазденского сельского поселения» </w:t>
            </w:r>
          </w:p>
        </w:tc>
        <w:tc>
          <w:tcPr>
            <w:tcW w:w="993" w:type="dxa"/>
            <w:tcBorders>
              <w:top w:val="nil"/>
              <w:left w:val="nil"/>
              <w:bottom w:val="single" w:sz="4" w:space="0" w:color="auto"/>
              <w:right w:val="single" w:sz="4" w:space="0" w:color="auto"/>
            </w:tcBorders>
            <w:vAlign w:val="center"/>
          </w:tcPr>
          <w:p w:rsidR="001A0D1C" w:rsidRPr="001A0D1C" w:rsidRDefault="001A0D1C" w:rsidP="001A0D1C">
            <w:pPr>
              <w:jc w:val="both"/>
              <w:rPr>
                <w:b/>
                <w:bCs/>
                <w:i/>
                <w:iCs/>
                <w:sz w:val="18"/>
                <w:szCs w:val="18"/>
              </w:rPr>
            </w:pPr>
            <w:r w:rsidRPr="001A0D1C">
              <w:rPr>
                <w:b/>
                <w:bCs/>
                <w:i/>
                <w:iCs/>
                <w:sz w:val="18"/>
                <w:szCs w:val="18"/>
              </w:rPr>
              <w:t>84 3 00 00000</w:t>
            </w:r>
          </w:p>
        </w:tc>
        <w:tc>
          <w:tcPr>
            <w:tcW w:w="708"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i/>
                <w:iCs/>
                <w:sz w:val="18"/>
                <w:szCs w:val="18"/>
              </w:rPr>
            </w:pPr>
            <w:r w:rsidRPr="001A0D1C">
              <w:rPr>
                <w:i/>
                <w:iCs/>
                <w:sz w:val="18"/>
                <w:szCs w:val="18"/>
              </w:rPr>
              <w:t> </w:t>
            </w:r>
          </w:p>
        </w:tc>
        <w:tc>
          <w:tcPr>
            <w:tcW w:w="709" w:type="dxa"/>
            <w:tcBorders>
              <w:top w:val="nil"/>
              <w:left w:val="nil"/>
              <w:bottom w:val="single" w:sz="4" w:space="0" w:color="auto"/>
              <w:right w:val="single" w:sz="4" w:space="0" w:color="auto"/>
            </w:tcBorders>
            <w:vAlign w:val="center"/>
          </w:tcPr>
          <w:p w:rsidR="001A0D1C" w:rsidRPr="001A0D1C" w:rsidRDefault="001A0D1C" w:rsidP="001A0D1C">
            <w:pPr>
              <w:jc w:val="both"/>
              <w:rPr>
                <w:i/>
                <w:iCs/>
                <w:sz w:val="18"/>
                <w:szCs w:val="18"/>
              </w:rPr>
            </w:pPr>
            <w:r w:rsidRPr="001A0D1C">
              <w:rPr>
                <w:i/>
                <w:iCs/>
                <w:sz w:val="18"/>
                <w:szCs w:val="18"/>
              </w:rPr>
              <w:t> </w:t>
            </w:r>
          </w:p>
        </w:tc>
        <w:tc>
          <w:tcPr>
            <w:tcW w:w="851" w:type="dxa"/>
            <w:tcBorders>
              <w:top w:val="nil"/>
              <w:left w:val="nil"/>
              <w:bottom w:val="single" w:sz="4" w:space="0" w:color="auto"/>
              <w:right w:val="single" w:sz="4" w:space="0" w:color="auto"/>
            </w:tcBorders>
            <w:vAlign w:val="center"/>
          </w:tcPr>
          <w:p w:rsidR="001A0D1C" w:rsidRPr="001A0D1C" w:rsidRDefault="001A0D1C" w:rsidP="001A0D1C">
            <w:pPr>
              <w:jc w:val="both"/>
              <w:rPr>
                <w:i/>
                <w:iCs/>
                <w:sz w:val="18"/>
                <w:szCs w:val="18"/>
              </w:rPr>
            </w:pPr>
            <w:r w:rsidRPr="001A0D1C">
              <w:rPr>
                <w:i/>
                <w:iCs/>
                <w:sz w:val="18"/>
                <w:szCs w:val="18"/>
              </w:rPr>
              <w:t> </w:t>
            </w:r>
          </w:p>
        </w:tc>
        <w:tc>
          <w:tcPr>
            <w:tcW w:w="1134" w:type="dxa"/>
            <w:tcBorders>
              <w:top w:val="nil"/>
              <w:left w:val="nil"/>
              <w:bottom w:val="single" w:sz="4" w:space="0" w:color="auto"/>
              <w:right w:val="single" w:sz="4" w:space="0" w:color="auto"/>
            </w:tcBorders>
            <w:vAlign w:val="center"/>
          </w:tcPr>
          <w:p w:rsidR="001A0D1C" w:rsidRPr="001A0D1C" w:rsidRDefault="001A0D1C" w:rsidP="001A0D1C">
            <w:pPr>
              <w:jc w:val="both"/>
              <w:rPr>
                <w:b/>
                <w:bCs/>
                <w:i/>
                <w:iCs/>
                <w:sz w:val="18"/>
                <w:szCs w:val="18"/>
              </w:rPr>
            </w:pPr>
            <w:r w:rsidRPr="001A0D1C">
              <w:rPr>
                <w:b/>
                <w:bCs/>
                <w:i/>
                <w:iCs/>
                <w:sz w:val="18"/>
                <w:szCs w:val="18"/>
              </w:rPr>
              <w:t>79,5</w:t>
            </w:r>
          </w:p>
        </w:tc>
        <w:tc>
          <w:tcPr>
            <w:tcW w:w="1134" w:type="dxa"/>
            <w:tcBorders>
              <w:top w:val="nil"/>
              <w:left w:val="nil"/>
              <w:bottom w:val="single" w:sz="4" w:space="0" w:color="auto"/>
              <w:right w:val="single" w:sz="4" w:space="0" w:color="auto"/>
            </w:tcBorders>
            <w:vAlign w:val="center"/>
          </w:tcPr>
          <w:p w:rsidR="001A0D1C" w:rsidRPr="001A0D1C" w:rsidRDefault="001A0D1C" w:rsidP="001A0D1C">
            <w:pPr>
              <w:jc w:val="both"/>
              <w:rPr>
                <w:b/>
                <w:bCs/>
                <w:i/>
                <w:iCs/>
                <w:sz w:val="18"/>
                <w:szCs w:val="18"/>
              </w:rPr>
            </w:pPr>
            <w:r w:rsidRPr="001A0D1C">
              <w:rPr>
                <w:b/>
                <w:bCs/>
                <w:i/>
                <w:iCs/>
                <w:sz w:val="18"/>
                <w:szCs w:val="18"/>
              </w:rPr>
              <w:t>232,5</w:t>
            </w:r>
          </w:p>
        </w:tc>
        <w:tc>
          <w:tcPr>
            <w:tcW w:w="1275"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b/>
                <w:bCs/>
                <w:i/>
                <w:iCs/>
                <w:sz w:val="18"/>
                <w:szCs w:val="18"/>
              </w:rPr>
            </w:pPr>
            <w:r w:rsidRPr="001A0D1C">
              <w:rPr>
                <w:b/>
                <w:bCs/>
                <w:i/>
                <w:iCs/>
                <w:sz w:val="18"/>
                <w:szCs w:val="18"/>
              </w:rPr>
              <w:t>232,5</w:t>
            </w:r>
          </w:p>
        </w:tc>
      </w:tr>
      <w:tr w:rsidR="001A0D1C" w:rsidRPr="001A0D1C" w:rsidTr="001A0D1C">
        <w:tblPrEx>
          <w:tblCellSpacing w:w="-5" w:type="nil"/>
        </w:tblPrEx>
        <w:trPr>
          <w:trHeight w:val="660"/>
          <w:tblCellSpacing w:w="-5" w:type="nil"/>
        </w:trPr>
        <w:tc>
          <w:tcPr>
            <w:tcW w:w="663" w:type="dxa"/>
            <w:tcBorders>
              <w:top w:val="nil"/>
              <w:left w:val="single" w:sz="4" w:space="0" w:color="000000"/>
              <w:bottom w:val="single" w:sz="4" w:space="0" w:color="000000"/>
              <w:right w:val="single" w:sz="4" w:space="0" w:color="000000"/>
            </w:tcBorders>
            <w:vAlign w:val="bottom"/>
          </w:tcPr>
          <w:p w:rsidR="001A0D1C" w:rsidRPr="001A0D1C" w:rsidRDefault="001A0D1C" w:rsidP="001A0D1C">
            <w:pPr>
              <w:jc w:val="both"/>
              <w:rPr>
                <w:i/>
                <w:iCs/>
                <w:sz w:val="18"/>
                <w:szCs w:val="18"/>
              </w:rPr>
            </w:pPr>
          </w:p>
        </w:tc>
        <w:tc>
          <w:tcPr>
            <w:tcW w:w="2953" w:type="dxa"/>
            <w:tcBorders>
              <w:top w:val="nil"/>
              <w:left w:val="nil"/>
              <w:bottom w:val="single" w:sz="4" w:space="0" w:color="auto"/>
              <w:right w:val="single" w:sz="4" w:space="0" w:color="auto"/>
            </w:tcBorders>
            <w:vAlign w:val="center"/>
          </w:tcPr>
          <w:p w:rsidR="001A0D1C" w:rsidRPr="001A0D1C" w:rsidRDefault="001A0D1C" w:rsidP="001A0D1C">
            <w:pPr>
              <w:jc w:val="both"/>
              <w:rPr>
                <w:i/>
                <w:iCs/>
                <w:color w:val="000000"/>
                <w:sz w:val="18"/>
                <w:szCs w:val="18"/>
              </w:rPr>
            </w:pPr>
            <w:r w:rsidRPr="001A0D1C">
              <w:rPr>
                <w:i/>
                <w:iCs/>
                <w:color w:val="000000"/>
                <w:sz w:val="18"/>
                <w:szCs w:val="18"/>
              </w:rPr>
              <w:t>Основное мероприятие "Пенсионное обеспечение муниципальных служащих"</w:t>
            </w:r>
          </w:p>
        </w:tc>
        <w:tc>
          <w:tcPr>
            <w:tcW w:w="993" w:type="dxa"/>
            <w:tcBorders>
              <w:top w:val="nil"/>
              <w:left w:val="nil"/>
              <w:bottom w:val="single" w:sz="4" w:space="0" w:color="auto"/>
              <w:right w:val="single" w:sz="4" w:space="0" w:color="auto"/>
            </w:tcBorders>
            <w:vAlign w:val="center"/>
          </w:tcPr>
          <w:p w:rsidR="001A0D1C" w:rsidRPr="001A0D1C" w:rsidRDefault="001A0D1C" w:rsidP="001A0D1C">
            <w:pPr>
              <w:jc w:val="both"/>
              <w:rPr>
                <w:i/>
                <w:iCs/>
                <w:sz w:val="18"/>
                <w:szCs w:val="18"/>
              </w:rPr>
            </w:pPr>
            <w:r w:rsidRPr="001A0D1C">
              <w:rPr>
                <w:i/>
                <w:iCs/>
                <w:sz w:val="18"/>
                <w:szCs w:val="18"/>
              </w:rPr>
              <w:t>84 3 01 00000</w:t>
            </w:r>
          </w:p>
        </w:tc>
        <w:tc>
          <w:tcPr>
            <w:tcW w:w="708"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i/>
                <w:iCs/>
                <w:sz w:val="18"/>
                <w:szCs w:val="18"/>
              </w:rPr>
            </w:pPr>
            <w:r w:rsidRPr="001A0D1C">
              <w:rPr>
                <w:i/>
                <w:iCs/>
                <w:sz w:val="18"/>
                <w:szCs w:val="18"/>
              </w:rPr>
              <w:t> </w:t>
            </w:r>
          </w:p>
        </w:tc>
        <w:tc>
          <w:tcPr>
            <w:tcW w:w="709" w:type="dxa"/>
            <w:tcBorders>
              <w:top w:val="nil"/>
              <w:left w:val="nil"/>
              <w:bottom w:val="single" w:sz="4" w:space="0" w:color="auto"/>
              <w:right w:val="single" w:sz="4" w:space="0" w:color="auto"/>
            </w:tcBorders>
            <w:vAlign w:val="center"/>
          </w:tcPr>
          <w:p w:rsidR="001A0D1C" w:rsidRPr="001A0D1C" w:rsidRDefault="001A0D1C" w:rsidP="001A0D1C">
            <w:pPr>
              <w:jc w:val="both"/>
              <w:rPr>
                <w:i/>
                <w:iCs/>
                <w:sz w:val="18"/>
                <w:szCs w:val="18"/>
              </w:rPr>
            </w:pPr>
            <w:r w:rsidRPr="001A0D1C">
              <w:rPr>
                <w:i/>
                <w:iCs/>
                <w:sz w:val="18"/>
                <w:szCs w:val="18"/>
              </w:rPr>
              <w:t> </w:t>
            </w:r>
          </w:p>
        </w:tc>
        <w:tc>
          <w:tcPr>
            <w:tcW w:w="851" w:type="dxa"/>
            <w:tcBorders>
              <w:top w:val="nil"/>
              <w:left w:val="nil"/>
              <w:bottom w:val="single" w:sz="4" w:space="0" w:color="auto"/>
              <w:right w:val="single" w:sz="4" w:space="0" w:color="auto"/>
            </w:tcBorders>
            <w:vAlign w:val="center"/>
          </w:tcPr>
          <w:p w:rsidR="001A0D1C" w:rsidRPr="001A0D1C" w:rsidRDefault="001A0D1C" w:rsidP="001A0D1C">
            <w:pPr>
              <w:jc w:val="both"/>
              <w:rPr>
                <w:i/>
                <w:iCs/>
                <w:sz w:val="18"/>
                <w:szCs w:val="18"/>
              </w:rPr>
            </w:pPr>
            <w:r w:rsidRPr="001A0D1C">
              <w:rPr>
                <w:i/>
                <w:iCs/>
                <w:sz w:val="18"/>
                <w:szCs w:val="18"/>
              </w:rPr>
              <w:t> </w:t>
            </w:r>
          </w:p>
        </w:tc>
        <w:tc>
          <w:tcPr>
            <w:tcW w:w="1134" w:type="dxa"/>
            <w:tcBorders>
              <w:top w:val="nil"/>
              <w:left w:val="nil"/>
              <w:bottom w:val="single" w:sz="4" w:space="0" w:color="auto"/>
              <w:right w:val="single" w:sz="4" w:space="0" w:color="auto"/>
            </w:tcBorders>
            <w:vAlign w:val="center"/>
          </w:tcPr>
          <w:p w:rsidR="001A0D1C" w:rsidRPr="001A0D1C" w:rsidRDefault="001A0D1C" w:rsidP="001A0D1C">
            <w:pPr>
              <w:jc w:val="both"/>
              <w:rPr>
                <w:i/>
                <w:iCs/>
                <w:sz w:val="18"/>
                <w:szCs w:val="18"/>
              </w:rPr>
            </w:pPr>
            <w:r w:rsidRPr="001A0D1C">
              <w:rPr>
                <w:i/>
                <w:iCs/>
                <w:sz w:val="18"/>
                <w:szCs w:val="18"/>
              </w:rPr>
              <w:t>79,5</w:t>
            </w:r>
          </w:p>
        </w:tc>
        <w:tc>
          <w:tcPr>
            <w:tcW w:w="1134" w:type="dxa"/>
            <w:tcBorders>
              <w:top w:val="nil"/>
              <w:left w:val="nil"/>
              <w:bottom w:val="single" w:sz="4" w:space="0" w:color="auto"/>
              <w:right w:val="single" w:sz="4" w:space="0" w:color="auto"/>
            </w:tcBorders>
            <w:vAlign w:val="center"/>
          </w:tcPr>
          <w:p w:rsidR="001A0D1C" w:rsidRPr="001A0D1C" w:rsidRDefault="001A0D1C" w:rsidP="001A0D1C">
            <w:pPr>
              <w:jc w:val="both"/>
              <w:rPr>
                <w:i/>
                <w:iCs/>
                <w:sz w:val="18"/>
                <w:szCs w:val="18"/>
              </w:rPr>
            </w:pPr>
            <w:r w:rsidRPr="001A0D1C">
              <w:rPr>
                <w:i/>
                <w:iCs/>
                <w:sz w:val="18"/>
                <w:szCs w:val="18"/>
              </w:rPr>
              <w:t>232,5</w:t>
            </w:r>
          </w:p>
        </w:tc>
        <w:tc>
          <w:tcPr>
            <w:tcW w:w="1275"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i/>
                <w:iCs/>
                <w:sz w:val="18"/>
                <w:szCs w:val="18"/>
              </w:rPr>
            </w:pPr>
            <w:r w:rsidRPr="001A0D1C">
              <w:rPr>
                <w:i/>
                <w:iCs/>
                <w:sz w:val="18"/>
                <w:szCs w:val="18"/>
              </w:rPr>
              <w:t>232,5</w:t>
            </w:r>
          </w:p>
        </w:tc>
      </w:tr>
      <w:tr w:rsidR="001A0D1C" w:rsidRPr="001A0D1C" w:rsidTr="001A0D1C">
        <w:tblPrEx>
          <w:tblCellSpacing w:w="-5" w:type="nil"/>
        </w:tblPrEx>
        <w:trPr>
          <w:trHeight w:val="415"/>
          <w:tblCellSpacing w:w="-5" w:type="nil"/>
        </w:trPr>
        <w:tc>
          <w:tcPr>
            <w:tcW w:w="663" w:type="dxa"/>
            <w:tcBorders>
              <w:top w:val="nil"/>
              <w:left w:val="single" w:sz="4" w:space="0" w:color="000000"/>
              <w:bottom w:val="single" w:sz="4" w:space="0" w:color="000000"/>
              <w:right w:val="single" w:sz="4" w:space="0" w:color="000000"/>
            </w:tcBorders>
            <w:vAlign w:val="bottom"/>
          </w:tcPr>
          <w:p w:rsidR="001A0D1C" w:rsidRPr="001A0D1C" w:rsidRDefault="001A0D1C" w:rsidP="001A0D1C">
            <w:pPr>
              <w:jc w:val="both"/>
              <w:rPr>
                <w:sz w:val="18"/>
                <w:szCs w:val="18"/>
              </w:rPr>
            </w:pPr>
            <w:r w:rsidRPr="001A0D1C">
              <w:rPr>
                <w:sz w:val="18"/>
                <w:szCs w:val="18"/>
              </w:rPr>
              <w:t> </w:t>
            </w:r>
          </w:p>
        </w:tc>
        <w:tc>
          <w:tcPr>
            <w:tcW w:w="2953" w:type="dxa"/>
            <w:tcBorders>
              <w:top w:val="nil"/>
              <w:left w:val="nil"/>
              <w:bottom w:val="single" w:sz="4" w:space="0" w:color="auto"/>
              <w:right w:val="single" w:sz="4" w:space="0" w:color="auto"/>
            </w:tcBorders>
            <w:vAlign w:val="center"/>
          </w:tcPr>
          <w:p w:rsidR="001A0D1C" w:rsidRPr="001A0D1C" w:rsidRDefault="001A0D1C" w:rsidP="001A0D1C">
            <w:pPr>
              <w:jc w:val="both"/>
              <w:rPr>
                <w:color w:val="000000"/>
                <w:sz w:val="18"/>
                <w:szCs w:val="18"/>
              </w:rPr>
            </w:pPr>
            <w:r w:rsidRPr="001A0D1C">
              <w:rPr>
                <w:color w:val="000000"/>
                <w:sz w:val="18"/>
                <w:szCs w:val="18"/>
              </w:rPr>
              <w:t>Доплаты к пенсиям  муниципальных служащих (Социальное обеспечение и иные выплаты населению)</w:t>
            </w:r>
          </w:p>
        </w:tc>
        <w:tc>
          <w:tcPr>
            <w:tcW w:w="993"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84 3 01 90470</w:t>
            </w:r>
          </w:p>
        </w:tc>
        <w:tc>
          <w:tcPr>
            <w:tcW w:w="708"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300</w:t>
            </w:r>
          </w:p>
        </w:tc>
        <w:tc>
          <w:tcPr>
            <w:tcW w:w="709"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10</w:t>
            </w:r>
          </w:p>
        </w:tc>
        <w:tc>
          <w:tcPr>
            <w:tcW w:w="851"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01</w:t>
            </w:r>
          </w:p>
        </w:tc>
        <w:tc>
          <w:tcPr>
            <w:tcW w:w="1134"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79,5</w:t>
            </w:r>
          </w:p>
        </w:tc>
        <w:tc>
          <w:tcPr>
            <w:tcW w:w="1134"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232,5</w:t>
            </w:r>
          </w:p>
        </w:tc>
        <w:tc>
          <w:tcPr>
            <w:tcW w:w="1275"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232,5</w:t>
            </w:r>
          </w:p>
        </w:tc>
      </w:tr>
      <w:tr w:rsidR="001A0D1C" w:rsidRPr="001A0D1C" w:rsidTr="001A0D1C">
        <w:tblPrEx>
          <w:tblCellSpacing w:w="-5" w:type="nil"/>
        </w:tblPrEx>
        <w:trPr>
          <w:trHeight w:val="1020"/>
          <w:tblCellSpacing w:w="-5" w:type="nil"/>
        </w:trPr>
        <w:tc>
          <w:tcPr>
            <w:tcW w:w="663" w:type="dxa"/>
            <w:tcBorders>
              <w:top w:val="nil"/>
              <w:left w:val="single" w:sz="4" w:space="0" w:color="000000"/>
              <w:bottom w:val="single" w:sz="4" w:space="0" w:color="000000"/>
              <w:right w:val="single" w:sz="4" w:space="0" w:color="000000"/>
            </w:tcBorders>
            <w:vAlign w:val="bottom"/>
          </w:tcPr>
          <w:p w:rsidR="001A0D1C" w:rsidRPr="001A0D1C" w:rsidRDefault="001A0D1C" w:rsidP="001A0D1C">
            <w:pPr>
              <w:jc w:val="both"/>
              <w:rPr>
                <w:b/>
                <w:bCs/>
                <w:i/>
                <w:iCs/>
                <w:sz w:val="18"/>
                <w:szCs w:val="18"/>
              </w:rPr>
            </w:pPr>
            <w:r w:rsidRPr="001A0D1C">
              <w:rPr>
                <w:b/>
                <w:bCs/>
                <w:i/>
                <w:iCs/>
                <w:sz w:val="18"/>
                <w:szCs w:val="18"/>
              </w:rPr>
              <w:t>2.4.</w:t>
            </w:r>
          </w:p>
        </w:tc>
        <w:tc>
          <w:tcPr>
            <w:tcW w:w="2953" w:type="dxa"/>
            <w:tcBorders>
              <w:top w:val="nil"/>
              <w:left w:val="nil"/>
              <w:bottom w:val="single" w:sz="4" w:space="0" w:color="auto"/>
              <w:right w:val="single" w:sz="4" w:space="0" w:color="auto"/>
            </w:tcBorders>
            <w:vAlign w:val="center"/>
          </w:tcPr>
          <w:p w:rsidR="001A0D1C" w:rsidRPr="001A0D1C" w:rsidRDefault="001A0D1C" w:rsidP="001A0D1C">
            <w:pPr>
              <w:jc w:val="both"/>
              <w:rPr>
                <w:b/>
                <w:bCs/>
                <w:i/>
                <w:iCs/>
                <w:color w:val="000000"/>
                <w:sz w:val="18"/>
                <w:szCs w:val="18"/>
              </w:rPr>
            </w:pPr>
            <w:r w:rsidRPr="001A0D1C">
              <w:rPr>
                <w:b/>
                <w:bCs/>
                <w:i/>
                <w:iCs/>
                <w:color w:val="000000"/>
                <w:sz w:val="18"/>
                <w:szCs w:val="18"/>
              </w:rPr>
              <w:t xml:space="preserve">Подпрограмма «Развитие национальной экономики Гвазденского сельского поселения» </w:t>
            </w:r>
          </w:p>
        </w:tc>
        <w:tc>
          <w:tcPr>
            <w:tcW w:w="993" w:type="dxa"/>
            <w:tcBorders>
              <w:top w:val="nil"/>
              <w:left w:val="nil"/>
              <w:bottom w:val="single" w:sz="4" w:space="0" w:color="auto"/>
              <w:right w:val="single" w:sz="4" w:space="0" w:color="auto"/>
            </w:tcBorders>
            <w:vAlign w:val="center"/>
          </w:tcPr>
          <w:p w:rsidR="001A0D1C" w:rsidRPr="001A0D1C" w:rsidRDefault="001A0D1C" w:rsidP="001A0D1C">
            <w:pPr>
              <w:jc w:val="both"/>
              <w:rPr>
                <w:b/>
                <w:bCs/>
                <w:i/>
                <w:iCs/>
                <w:sz w:val="18"/>
                <w:szCs w:val="18"/>
              </w:rPr>
            </w:pPr>
            <w:r w:rsidRPr="001A0D1C">
              <w:rPr>
                <w:b/>
                <w:bCs/>
                <w:i/>
                <w:iCs/>
                <w:sz w:val="18"/>
                <w:szCs w:val="18"/>
              </w:rPr>
              <w:t>84 4 00 00000</w:t>
            </w:r>
          </w:p>
        </w:tc>
        <w:tc>
          <w:tcPr>
            <w:tcW w:w="708"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 </w:t>
            </w:r>
          </w:p>
        </w:tc>
        <w:tc>
          <w:tcPr>
            <w:tcW w:w="709"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 </w:t>
            </w:r>
          </w:p>
        </w:tc>
        <w:tc>
          <w:tcPr>
            <w:tcW w:w="851"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 </w:t>
            </w:r>
          </w:p>
        </w:tc>
        <w:tc>
          <w:tcPr>
            <w:tcW w:w="1134" w:type="dxa"/>
            <w:tcBorders>
              <w:top w:val="nil"/>
              <w:left w:val="nil"/>
              <w:bottom w:val="single" w:sz="4" w:space="0" w:color="auto"/>
              <w:right w:val="single" w:sz="4" w:space="0" w:color="auto"/>
            </w:tcBorders>
            <w:vAlign w:val="center"/>
          </w:tcPr>
          <w:p w:rsidR="001A0D1C" w:rsidRPr="001A0D1C" w:rsidRDefault="001A0D1C" w:rsidP="001A0D1C">
            <w:pPr>
              <w:jc w:val="both"/>
              <w:rPr>
                <w:b/>
                <w:bCs/>
                <w:sz w:val="18"/>
                <w:szCs w:val="18"/>
              </w:rPr>
            </w:pPr>
            <w:r w:rsidRPr="001A0D1C">
              <w:rPr>
                <w:b/>
                <w:bCs/>
                <w:sz w:val="18"/>
                <w:szCs w:val="18"/>
              </w:rPr>
              <w:t>3848,1</w:t>
            </w:r>
          </w:p>
        </w:tc>
        <w:tc>
          <w:tcPr>
            <w:tcW w:w="1134" w:type="dxa"/>
            <w:tcBorders>
              <w:top w:val="nil"/>
              <w:left w:val="nil"/>
              <w:bottom w:val="single" w:sz="4" w:space="0" w:color="auto"/>
              <w:right w:val="single" w:sz="4" w:space="0" w:color="auto"/>
            </w:tcBorders>
            <w:vAlign w:val="center"/>
          </w:tcPr>
          <w:p w:rsidR="001A0D1C" w:rsidRPr="001A0D1C" w:rsidRDefault="001A0D1C" w:rsidP="001A0D1C">
            <w:pPr>
              <w:jc w:val="both"/>
              <w:rPr>
                <w:b/>
                <w:bCs/>
                <w:sz w:val="18"/>
                <w:szCs w:val="18"/>
              </w:rPr>
            </w:pPr>
            <w:r w:rsidRPr="001A0D1C">
              <w:rPr>
                <w:b/>
                <w:bCs/>
                <w:sz w:val="18"/>
                <w:szCs w:val="18"/>
              </w:rPr>
              <w:t>2354,3</w:t>
            </w:r>
          </w:p>
        </w:tc>
        <w:tc>
          <w:tcPr>
            <w:tcW w:w="1275"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b/>
                <w:bCs/>
                <w:sz w:val="18"/>
                <w:szCs w:val="18"/>
              </w:rPr>
            </w:pPr>
            <w:r w:rsidRPr="001A0D1C">
              <w:rPr>
                <w:b/>
                <w:bCs/>
                <w:sz w:val="18"/>
                <w:szCs w:val="18"/>
              </w:rPr>
              <w:t>2445,7</w:t>
            </w:r>
          </w:p>
        </w:tc>
      </w:tr>
      <w:tr w:rsidR="001A0D1C" w:rsidRPr="001A0D1C" w:rsidTr="001A0D1C">
        <w:tblPrEx>
          <w:tblCellSpacing w:w="-5" w:type="nil"/>
        </w:tblPrEx>
        <w:trPr>
          <w:trHeight w:val="1335"/>
          <w:tblCellSpacing w:w="-5" w:type="nil"/>
        </w:trPr>
        <w:tc>
          <w:tcPr>
            <w:tcW w:w="663" w:type="dxa"/>
            <w:tcBorders>
              <w:top w:val="nil"/>
              <w:left w:val="single" w:sz="4" w:space="0" w:color="000000"/>
              <w:bottom w:val="single" w:sz="4" w:space="0" w:color="000000"/>
              <w:right w:val="single" w:sz="4" w:space="0" w:color="000000"/>
            </w:tcBorders>
            <w:vAlign w:val="bottom"/>
          </w:tcPr>
          <w:p w:rsidR="001A0D1C" w:rsidRPr="001A0D1C" w:rsidRDefault="001A0D1C" w:rsidP="001A0D1C">
            <w:pPr>
              <w:jc w:val="both"/>
              <w:rPr>
                <w:sz w:val="18"/>
                <w:szCs w:val="18"/>
              </w:rPr>
            </w:pPr>
          </w:p>
        </w:tc>
        <w:tc>
          <w:tcPr>
            <w:tcW w:w="2953" w:type="dxa"/>
            <w:tcBorders>
              <w:top w:val="nil"/>
              <w:left w:val="nil"/>
              <w:bottom w:val="single" w:sz="4" w:space="0" w:color="auto"/>
              <w:right w:val="single" w:sz="4" w:space="0" w:color="auto"/>
            </w:tcBorders>
            <w:vAlign w:val="center"/>
          </w:tcPr>
          <w:p w:rsidR="001A0D1C" w:rsidRPr="001A0D1C" w:rsidRDefault="001A0D1C" w:rsidP="001A0D1C">
            <w:pPr>
              <w:jc w:val="both"/>
              <w:rPr>
                <w:i/>
                <w:iCs/>
                <w:color w:val="000000"/>
                <w:sz w:val="18"/>
                <w:szCs w:val="18"/>
              </w:rPr>
            </w:pPr>
            <w:r w:rsidRPr="001A0D1C">
              <w:rPr>
                <w:i/>
                <w:iCs/>
                <w:color w:val="000000"/>
                <w:sz w:val="18"/>
                <w:szCs w:val="18"/>
              </w:rPr>
              <w:t>Основное мероприятие «Мероприятие по развитию сети автомобильных дорог  общего пользования местного значения Гвазденского сельского поселения»</w:t>
            </w:r>
          </w:p>
        </w:tc>
        <w:tc>
          <w:tcPr>
            <w:tcW w:w="993" w:type="dxa"/>
            <w:tcBorders>
              <w:top w:val="nil"/>
              <w:left w:val="nil"/>
              <w:bottom w:val="single" w:sz="4" w:space="0" w:color="auto"/>
              <w:right w:val="single" w:sz="4" w:space="0" w:color="auto"/>
            </w:tcBorders>
            <w:vAlign w:val="center"/>
          </w:tcPr>
          <w:p w:rsidR="001A0D1C" w:rsidRPr="001A0D1C" w:rsidRDefault="001A0D1C" w:rsidP="001A0D1C">
            <w:pPr>
              <w:jc w:val="both"/>
              <w:rPr>
                <w:i/>
                <w:iCs/>
                <w:sz w:val="18"/>
                <w:szCs w:val="18"/>
              </w:rPr>
            </w:pPr>
            <w:r w:rsidRPr="001A0D1C">
              <w:rPr>
                <w:i/>
                <w:iCs/>
                <w:sz w:val="18"/>
                <w:szCs w:val="18"/>
              </w:rPr>
              <w:t>84 4 01 00000</w:t>
            </w:r>
          </w:p>
        </w:tc>
        <w:tc>
          <w:tcPr>
            <w:tcW w:w="708"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p>
        </w:tc>
        <w:tc>
          <w:tcPr>
            <w:tcW w:w="709"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p>
        </w:tc>
        <w:tc>
          <w:tcPr>
            <w:tcW w:w="851"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p>
        </w:tc>
        <w:tc>
          <w:tcPr>
            <w:tcW w:w="1134"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3352,0</w:t>
            </w:r>
          </w:p>
        </w:tc>
        <w:tc>
          <w:tcPr>
            <w:tcW w:w="1134"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2354,3</w:t>
            </w:r>
          </w:p>
        </w:tc>
        <w:tc>
          <w:tcPr>
            <w:tcW w:w="1275"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2445,7</w:t>
            </w:r>
          </w:p>
        </w:tc>
      </w:tr>
      <w:tr w:rsidR="001A0D1C" w:rsidRPr="001A0D1C" w:rsidTr="001A0D1C">
        <w:tblPrEx>
          <w:tblCellSpacing w:w="-5" w:type="nil"/>
        </w:tblPrEx>
        <w:trPr>
          <w:trHeight w:val="1335"/>
          <w:tblCellSpacing w:w="-5" w:type="nil"/>
        </w:trPr>
        <w:tc>
          <w:tcPr>
            <w:tcW w:w="663" w:type="dxa"/>
            <w:tcBorders>
              <w:top w:val="nil"/>
              <w:left w:val="single" w:sz="4" w:space="0" w:color="000000"/>
              <w:bottom w:val="single" w:sz="4" w:space="0" w:color="000000"/>
              <w:right w:val="single" w:sz="4" w:space="0" w:color="000000"/>
            </w:tcBorders>
            <w:vAlign w:val="bottom"/>
          </w:tcPr>
          <w:p w:rsidR="001A0D1C" w:rsidRPr="001A0D1C" w:rsidRDefault="001A0D1C" w:rsidP="001A0D1C">
            <w:pPr>
              <w:jc w:val="both"/>
              <w:rPr>
                <w:sz w:val="18"/>
                <w:szCs w:val="18"/>
              </w:rPr>
            </w:pPr>
          </w:p>
        </w:tc>
        <w:tc>
          <w:tcPr>
            <w:tcW w:w="2953"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Расходы по развитию сети автомобильных дорог общего пользования местного значения сельского поселения (Закупка товаров, работ и услуг для муниципальных  нужд)</w:t>
            </w:r>
          </w:p>
        </w:tc>
        <w:tc>
          <w:tcPr>
            <w:tcW w:w="993"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84 4 01 91290</w:t>
            </w:r>
          </w:p>
        </w:tc>
        <w:tc>
          <w:tcPr>
            <w:tcW w:w="708"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200</w:t>
            </w:r>
          </w:p>
        </w:tc>
        <w:tc>
          <w:tcPr>
            <w:tcW w:w="709"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04</w:t>
            </w:r>
          </w:p>
        </w:tc>
        <w:tc>
          <w:tcPr>
            <w:tcW w:w="851"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09</w:t>
            </w:r>
          </w:p>
        </w:tc>
        <w:tc>
          <w:tcPr>
            <w:tcW w:w="1134"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3352,0</w:t>
            </w:r>
          </w:p>
        </w:tc>
        <w:tc>
          <w:tcPr>
            <w:tcW w:w="1134"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2354,3</w:t>
            </w:r>
          </w:p>
        </w:tc>
        <w:tc>
          <w:tcPr>
            <w:tcW w:w="1275"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2445,7</w:t>
            </w:r>
          </w:p>
        </w:tc>
      </w:tr>
      <w:tr w:rsidR="001A0D1C" w:rsidRPr="001A0D1C" w:rsidTr="001A0D1C">
        <w:tblPrEx>
          <w:tblCellSpacing w:w="-5" w:type="nil"/>
        </w:tblPrEx>
        <w:trPr>
          <w:trHeight w:val="910"/>
          <w:tblCellSpacing w:w="-5" w:type="nil"/>
        </w:trPr>
        <w:tc>
          <w:tcPr>
            <w:tcW w:w="663" w:type="dxa"/>
            <w:tcBorders>
              <w:top w:val="nil"/>
              <w:left w:val="single" w:sz="4" w:space="0" w:color="000000"/>
              <w:bottom w:val="single" w:sz="4" w:space="0" w:color="000000"/>
              <w:right w:val="single" w:sz="4" w:space="0" w:color="000000"/>
            </w:tcBorders>
            <w:vAlign w:val="bottom"/>
          </w:tcPr>
          <w:p w:rsidR="001A0D1C" w:rsidRPr="001A0D1C" w:rsidRDefault="001A0D1C" w:rsidP="001A0D1C">
            <w:pPr>
              <w:jc w:val="both"/>
              <w:rPr>
                <w:sz w:val="18"/>
                <w:szCs w:val="18"/>
              </w:rPr>
            </w:pPr>
          </w:p>
        </w:tc>
        <w:tc>
          <w:tcPr>
            <w:tcW w:w="2953"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Основное мероприятие «Мероприятия по градостроительной деятельности»</w:t>
            </w:r>
          </w:p>
        </w:tc>
        <w:tc>
          <w:tcPr>
            <w:tcW w:w="993" w:type="dxa"/>
            <w:tcBorders>
              <w:top w:val="nil"/>
              <w:left w:val="nil"/>
              <w:bottom w:val="single" w:sz="4" w:space="0" w:color="auto"/>
              <w:right w:val="single" w:sz="4" w:space="0" w:color="auto"/>
            </w:tcBorders>
            <w:vAlign w:val="center"/>
          </w:tcPr>
          <w:p w:rsidR="001A0D1C" w:rsidRPr="001A0D1C" w:rsidRDefault="001A0D1C" w:rsidP="001A0D1C">
            <w:pPr>
              <w:jc w:val="both"/>
              <w:rPr>
                <w:i/>
                <w:iCs/>
                <w:sz w:val="18"/>
                <w:szCs w:val="18"/>
              </w:rPr>
            </w:pPr>
            <w:r w:rsidRPr="001A0D1C">
              <w:rPr>
                <w:i/>
                <w:iCs/>
                <w:sz w:val="18"/>
                <w:szCs w:val="18"/>
              </w:rPr>
              <w:t>84 4 02 00000</w:t>
            </w:r>
          </w:p>
        </w:tc>
        <w:tc>
          <w:tcPr>
            <w:tcW w:w="708"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 </w:t>
            </w:r>
          </w:p>
        </w:tc>
        <w:tc>
          <w:tcPr>
            <w:tcW w:w="709"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 </w:t>
            </w:r>
          </w:p>
        </w:tc>
        <w:tc>
          <w:tcPr>
            <w:tcW w:w="851"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 </w:t>
            </w:r>
          </w:p>
        </w:tc>
        <w:tc>
          <w:tcPr>
            <w:tcW w:w="1134"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484,7</w:t>
            </w:r>
          </w:p>
        </w:tc>
        <w:tc>
          <w:tcPr>
            <w:tcW w:w="1134"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3,9</w:t>
            </w:r>
          </w:p>
        </w:tc>
        <w:tc>
          <w:tcPr>
            <w:tcW w:w="1275"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3,9</w:t>
            </w:r>
          </w:p>
        </w:tc>
      </w:tr>
      <w:tr w:rsidR="001A0D1C" w:rsidRPr="001A0D1C" w:rsidTr="001A0D1C">
        <w:tblPrEx>
          <w:tblCellSpacing w:w="-5" w:type="nil"/>
        </w:tblPrEx>
        <w:trPr>
          <w:trHeight w:val="1136"/>
          <w:tblCellSpacing w:w="-5" w:type="nil"/>
        </w:trPr>
        <w:tc>
          <w:tcPr>
            <w:tcW w:w="663" w:type="dxa"/>
            <w:tcBorders>
              <w:top w:val="nil"/>
              <w:left w:val="single" w:sz="4" w:space="0" w:color="000000"/>
              <w:bottom w:val="single" w:sz="4" w:space="0" w:color="000000"/>
              <w:right w:val="single" w:sz="4" w:space="0" w:color="000000"/>
            </w:tcBorders>
            <w:vAlign w:val="bottom"/>
          </w:tcPr>
          <w:p w:rsidR="001A0D1C" w:rsidRPr="001A0D1C" w:rsidRDefault="001A0D1C" w:rsidP="001A0D1C">
            <w:pPr>
              <w:jc w:val="both"/>
              <w:rPr>
                <w:sz w:val="18"/>
                <w:szCs w:val="18"/>
              </w:rPr>
            </w:pPr>
          </w:p>
        </w:tc>
        <w:tc>
          <w:tcPr>
            <w:tcW w:w="2953"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Расходы бюджета на мероприятия по развитию градостроительной деятельности</w:t>
            </w:r>
          </w:p>
        </w:tc>
        <w:tc>
          <w:tcPr>
            <w:tcW w:w="993"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84 4 02 90850</w:t>
            </w:r>
          </w:p>
        </w:tc>
        <w:tc>
          <w:tcPr>
            <w:tcW w:w="708"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200</w:t>
            </w:r>
          </w:p>
        </w:tc>
        <w:tc>
          <w:tcPr>
            <w:tcW w:w="709"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04</w:t>
            </w:r>
          </w:p>
        </w:tc>
        <w:tc>
          <w:tcPr>
            <w:tcW w:w="851"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12</w:t>
            </w:r>
          </w:p>
        </w:tc>
        <w:tc>
          <w:tcPr>
            <w:tcW w:w="1134"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480,8</w:t>
            </w:r>
          </w:p>
        </w:tc>
        <w:tc>
          <w:tcPr>
            <w:tcW w:w="1134"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0,0</w:t>
            </w:r>
          </w:p>
        </w:tc>
        <w:tc>
          <w:tcPr>
            <w:tcW w:w="1275"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0,0</w:t>
            </w:r>
          </w:p>
        </w:tc>
      </w:tr>
      <w:tr w:rsidR="001A0D1C" w:rsidRPr="001A0D1C" w:rsidTr="001A0D1C">
        <w:tblPrEx>
          <w:tblCellSpacing w:w="-5" w:type="nil"/>
        </w:tblPrEx>
        <w:trPr>
          <w:trHeight w:val="785"/>
          <w:tblCellSpacing w:w="-5" w:type="nil"/>
        </w:trPr>
        <w:tc>
          <w:tcPr>
            <w:tcW w:w="663" w:type="dxa"/>
            <w:tcBorders>
              <w:top w:val="nil"/>
              <w:left w:val="single" w:sz="4" w:space="0" w:color="000000"/>
              <w:bottom w:val="single" w:sz="4" w:space="0" w:color="000000"/>
              <w:right w:val="single" w:sz="4" w:space="0" w:color="000000"/>
            </w:tcBorders>
            <w:vAlign w:val="bottom"/>
          </w:tcPr>
          <w:p w:rsidR="001A0D1C" w:rsidRPr="001A0D1C" w:rsidRDefault="001A0D1C" w:rsidP="001A0D1C">
            <w:pPr>
              <w:jc w:val="both"/>
              <w:rPr>
                <w:sz w:val="18"/>
                <w:szCs w:val="18"/>
              </w:rPr>
            </w:pPr>
          </w:p>
        </w:tc>
        <w:tc>
          <w:tcPr>
            <w:tcW w:w="2953"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Закупка товаров, работ и услуг по градостроительной деятельности</w:t>
            </w:r>
          </w:p>
        </w:tc>
        <w:tc>
          <w:tcPr>
            <w:tcW w:w="993"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 xml:space="preserve">84 4 02 </w:t>
            </w:r>
          </w:p>
        </w:tc>
        <w:tc>
          <w:tcPr>
            <w:tcW w:w="708"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500</w:t>
            </w:r>
          </w:p>
        </w:tc>
        <w:tc>
          <w:tcPr>
            <w:tcW w:w="709"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14</w:t>
            </w:r>
          </w:p>
        </w:tc>
        <w:tc>
          <w:tcPr>
            <w:tcW w:w="851"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03</w:t>
            </w:r>
          </w:p>
        </w:tc>
        <w:tc>
          <w:tcPr>
            <w:tcW w:w="1134"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3,9</w:t>
            </w:r>
          </w:p>
        </w:tc>
        <w:tc>
          <w:tcPr>
            <w:tcW w:w="1134"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3,9</w:t>
            </w:r>
          </w:p>
        </w:tc>
        <w:tc>
          <w:tcPr>
            <w:tcW w:w="1275"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3,9</w:t>
            </w:r>
          </w:p>
        </w:tc>
      </w:tr>
      <w:tr w:rsidR="001A0D1C" w:rsidRPr="001A0D1C" w:rsidTr="001A0D1C">
        <w:tblPrEx>
          <w:tblCellSpacing w:w="-5" w:type="nil"/>
        </w:tblPrEx>
        <w:trPr>
          <w:trHeight w:val="861"/>
          <w:tblCellSpacing w:w="-5" w:type="nil"/>
        </w:trPr>
        <w:tc>
          <w:tcPr>
            <w:tcW w:w="663" w:type="dxa"/>
            <w:tcBorders>
              <w:top w:val="nil"/>
              <w:left w:val="single" w:sz="4" w:space="0" w:color="000000"/>
              <w:bottom w:val="single" w:sz="4" w:space="0" w:color="000000"/>
              <w:right w:val="single" w:sz="4" w:space="0" w:color="000000"/>
            </w:tcBorders>
            <w:vAlign w:val="bottom"/>
          </w:tcPr>
          <w:p w:rsidR="001A0D1C" w:rsidRPr="001A0D1C" w:rsidRDefault="001A0D1C" w:rsidP="001A0D1C">
            <w:pPr>
              <w:jc w:val="both"/>
              <w:rPr>
                <w:sz w:val="18"/>
                <w:szCs w:val="18"/>
              </w:rPr>
            </w:pPr>
          </w:p>
        </w:tc>
        <w:tc>
          <w:tcPr>
            <w:tcW w:w="2953"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Основное мероприятие «Организация жилищного контроля»</w:t>
            </w:r>
          </w:p>
        </w:tc>
        <w:tc>
          <w:tcPr>
            <w:tcW w:w="993"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84 4 04 00000</w:t>
            </w:r>
          </w:p>
        </w:tc>
        <w:tc>
          <w:tcPr>
            <w:tcW w:w="708"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p>
        </w:tc>
        <w:tc>
          <w:tcPr>
            <w:tcW w:w="709"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p>
        </w:tc>
        <w:tc>
          <w:tcPr>
            <w:tcW w:w="851"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p>
        </w:tc>
        <w:tc>
          <w:tcPr>
            <w:tcW w:w="1134"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1,4</w:t>
            </w:r>
          </w:p>
        </w:tc>
        <w:tc>
          <w:tcPr>
            <w:tcW w:w="1134"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1,4</w:t>
            </w:r>
          </w:p>
        </w:tc>
        <w:tc>
          <w:tcPr>
            <w:tcW w:w="1275"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1,4</w:t>
            </w:r>
          </w:p>
        </w:tc>
      </w:tr>
      <w:tr w:rsidR="001A0D1C" w:rsidRPr="001A0D1C" w:rsidTr="001A0D1C">
        <w:tblPrEx>
          <w:tblCellSpacing w:w="-5" w:type="nil"/>
        </w:tblPrEx>
        <w:trPr>
          <w:trHeight w:val="847"/>
          <w:tblCellSpacing w:w="-5" w:type="nil"/>
        </w:trPr>
        <w:tc>
          <w:tcPr>
            <w:tcW w:w="663" w:type="dxa"/>
            <w:tcBorders>
              <w:top w:val="nil"/>
              <w:left w:val="single" w:sz="4" w:space="0" w:color="000000"/>
              <w:bottom w:val="single" w:sz="4" w:space="0" w:color="000000"/>
              <w:right w:val="single" w:sz="4" w:space="0" w:color="000000"/>
            </w:tcBorders>
            <w:vAlign w:val="bottom"/>
          </w:tcPr>
          <w:p w:rsidR="001A0D1C" w:rsidRPr="001A0D1C" w:rsidRDefault="001A0D1C" w:rsidP="001A0D1C">
            <w:pPr>
              <w:jc w:val="both"/>
              <w:rPr>
                <w:sz w:val="18"/>
                <w:szCs w:val="18"/>
              </w:rPr>
            </w:pPr>
          </w:p>
        </w:tc>
        <w:tc>
          <w:tcPr>
            <w:tcW w:w="2953"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Финансирование переданных полномочий по жилищному контролю</w:t>
            </w:r>
          </w:p>
        </w:tc>
        <w:tc>
          <w:tcPr>
            <w:tcW w:w="993"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84 4 04 90200</w:t>
            </w:r>
          </w:p>
        </w:tc>
        <w:tc>
          <w:tcPr>
            <w:tcW w:w="708"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500</w:t>
            </w:r>
          </w:p>
        </w:tc>
        <w:tc>
          <w:tcPr>
            <w:tcW w:w="709"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14</w:t>
            </w:r>
          </w:p>
        </w:tc>
        <w:tc>
          <w:tcPr>
            <w:tcW w:w="851"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03</w:t>
            </w:r>
          </w:p>
        </w:tc>
        <w:tc>
          <w:tcPr>
            <w:tcW w:w="1134"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1,4</w:t>
            </w:r>
          </w:p>
        </w:tc>
        <w:tc>
          <w:tcPr>
            <w:tcW w:w="1134"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1,4</w:t>
            </w:r>
          </w:p>
        </w:tc>
        <w:tc>
          <w:tcPr>
            <w:tcW w:w="1275"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1,4</w:t>
            </w:r>
          </w:p>
        </w:tc>
      </w:tr>
      <w:tr w:rsidR="001A0D1C" w:rsidRPr="001A0D1C" w:rsidTr="001A0D1C">
        <w:tblPrEx>
          <w:tblCellSpacing w:w="-5" w:type="nil"/>
        </w:tblPrEx>
        <w:trPr>
          <w:trHeight w:val="910"/>
          <w:tblCellSpacing w:w="-5" w:type="nil"/>
        </w:trPr>
        <w:tc>
          <w:tcPr>
            <w:tcW w:w="663" w:type="dxa"/>
            <w:tcBorders>
              <w:top w:val="nil"/>
              <w:left w:val="single" w:sz="4" w:space="0" w:color="000000"/>
              <w:bottom w:val="single" w:sz="4" w:space="0" w:color="000000"/>
              <w:right w:val="single" w:sz="4" w:space="0" w:color="000000"/>
            </w:tcBorders>
            <w:vAlign w:val="bottom"/>
          </w:tcPr>
          <w:p w:rsidR="001A0D1C" w:rsidRPr="001A0D1C" w:rsidRDefault="001A0D1C" w:rsidP="001A0D1C">
            <w:pPr>
              <w:jc w:val="both"/>
              <w:rPr>
                <w:sz w:val="18"/>
                <w:szCs w:val="18"/>
              </w:rPr>
            </w:pPr>
          </w:p>
        </w:tc>
        <w:tc>
          <w:tcPr>
            <w:tcW w:w="2953"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Основное мероприятие « Организация проведения оплачиваемых общественных работ»</w:t>
            </w:r>
          </w:p>
        </w:tc>
        <w:tc>
          <w:tcPr>
            <w:tcW w:w="993" w:type="dxa"/>
            <w:tcBorders>
              <w:top w:val="nil"/>
              <w:left w:val="nil"/>
              <w:bottom w:val="single" w:sz="4" w:space="0" w:color="auto"/>
              <w:right w:val="single" w:sz="4" w:space="0" w:color="auto"/>
            </w:tcBorders>
            <w:vAlign w:val="center"/>
          </w:tcPr>
          <w:p w:rsidR="001A0D1C" w:rsidRPr="001A0D1C" w:rsidRDefault="001A0D1C" w:rsidP="001A0D1C">
            <w:pPr>
              <w:jc w:val="both"/>
              <w:rPr>
                <w:i/>
                <w:iCs/>
                <w:sz w:val="18"/>
                <w:szCs w:val="18"/>
              </w:rPr>
            </w:pPr>
            <w:r w:rsidRPr="001A0D1C">
              <w:rPr>
                <w:i/>
                <w:iCs/>
                <w:sz w:val="18"/>
                <w:szCs w:val="18"/>
              </w:rPr>
              <w:t>84 4 02 00000</w:t>
            </w:r>
          </w:p>
        </w:tc>
        <w:tc>
          <w:tcPr>
            <w:tcW w:w="708"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p>
        </w:tc>
        <w:tc>
          <w:tcPr>
            <w:tcW w:w="709"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p>
        </w:tc>
        <w:tc>
          <w:tcPr>
            <w:tcW w:w="851"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p>
        </w:tc>
        <w:tc>
          <w:tcPr>
            <w:tcW w:w="1134"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10,0</w:t>
            </w:r>
          </w:p>
        </w:tc>
        <w:tc>
          <w:tcPr>
            <w:tcW w:w="1134"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0,0</w:t>
            </w:r>
          </w:p>
        </w:tc>
        <w:tc>
          <w:tcPr>
            <w:tcW w:w="1275"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0,0</w:t>
            </w:r>
          </w:p>
        </w:tc>
      </w:tr>
      <w:tr w:rsidR="001A0D1C" w:rsidRPr="001A0D1C" w:rsidTr="001A0D1C">
        <w:tblPrEx>
          <w:tblCellSpacing w:w="-5" w:type="nil"/>
        </w:tblPrEx>
        <w:trPr>
          <w:trHeight w:val="1320"/>
          <w:tblCellSpacing w:w="-5" w:type="nil"/>
        </w:trPr>
        <w:tc>
          <w:tcPr>
            <w:tcW w:w="663" w:type="dxa"/>
            <w:tcBorders>
              <w:top w:val="nil"/>
              <w:left w:val="single" w:sz="4" w:space="0" w:color="000000"/>
              <w:bottom w:val="single" w:sz="4" w:space="0" w:color="000000"/>
              <w:right w:val="single" w:sz="4" w:space="0" w:color="000000"/>
            </w:tcBorders>
            <w:vAlign w:val="bottom"/>
          </w:tcPr>
          <w:p w:rsidR="001A0D1C" w:rsidRPr="001A0D1C" w:rsidRDefault="001A0D1C" w:rsidP="001A0D1C">
            <w:pPr>
              <w:jc w:val="both"/>
              <w:rPr>
                <w:sz w:val="18"/>
                <w:szCs w:val="18"/>
              </w:rPr>
            </w:pPr>
            <w:r w:rsidRPr="001A0D1C">
              <w:rPr>
                <w:sz w:val="18"/>
                <w:szCs w:val="18"/>
              </w:rPr>
              <w:t> </w:t>
            </w:r>
          </w:p>
        </w:tc>
        <w:tc>
          <w:tcPr>
            <w:tcW w:w="2953"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Расходы бюджета поселения на организацию проведения оплачиваемых работ (Закупка товаров, работ и услуг для муниципальных нужд)</w:t>
            </w:r>
          </w:p>
        </w:tc>
        <w:tc>
          <w:tcPr>
            <w:tcW w:w="993"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84 4 02 98430</w:t>
            </w:r>
          </w:p>
        </w:tc>
        <w:tc>
          <w:tcPr>
            <w:tcW w:w="708"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200</w:t>
            </w:r>
          </w:p>
        </w:tc>
        <w:tc>
          <w:tcPr>
            <w:tcW w:w="709"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04</w:t>
            </w:r>
          </w:p>
        </w:tc>
        <w:tc>
          <w:tcPr>
            <w:tcW w:w="851"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01</w:t>
            </w:r>
          </w:p>
        </w:tc>
        <w:tc>
          <w:tcPr>
            <w:tcW w:w="1134"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10,0</w:t>
            </w:r>
          </w:p>
        </w:tc>
        <w:tc>
          <w:tcPr>
            <w:tcW w:w="1134"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0,0</w:t>
            </w:r>
          </w:p>
        </w:tc>
        <w:tc>
          <w:tcPr>
            <w:tcW w:w="1275"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p>
          <w:p w:rsidR="001A0D1C" w:rsidRPr="001A0D1C" w:rsidRDefault="001A0D1C" w:rsidP="001A0D1C">
            <w:pPr>
              <w:jc w:val="both"/>
              <w:rPr>
                <w:sz w:val="18"/>
                <w:szCs w:val="18"/>
              </w:rPr>
            </w:pPr>
            <w:r w:rsidRPr="001A0D1C">
              <w:rPr>
                <w:sz w:val="18"/>
                <w:szCs w:val="18"/>
              </w:rPr>
              <w:t>0,0</w:t>
            </w:r>
          </w:p>
          <w:p w:rsidR="001A0D1C" w:rsidRPr="001A0D1C" w:rsidRDefault="001A0D1C" w:rsidP="001A0D1C">
            <w:pPr>
              <w:jc w:val="both"/>
              <w:rPr>
                <w:sz w:val="18"/>
                <w:szCs w:val="18"/>
              </w:rPr>
            </w:pPr>
          </w:p>
        </w:tc>
      </w:tr>
      <w:tr w:rsidR="001A0D1C" w:rsidRPr="001A0D1C" w:rsidTr="001A0D1C">
        <w:tblPrEx>
          <w:tblCellSpacing w:w="-5" w:type="nil"/>
        </w:tblPrEx>
        <w:trPr>
          <w:trHeight w:val="1320"/>
          <w:tblCellSpacing w:w="-5" w:type="nil"/>
        </w:trPr>
        <w:tc>
          <w:tcPr>
            <w:tcW w:w="663" w:type="dxa"/>
            <w:tcBorders>
              <w:top w:val="nil"/>
              <w:left w:val="single" w:sz="4" w:space="0" w:color="000000"/>
              <w:bottom w:val="single" w:sz="4" w:space="0" w:color="000000"/>
              <w:right w:val="single" w:sz="4" w:space="0" w:color="000000"/>
            </w:tcBorders>
            <w:vAlign w:val="bottom"/>
          </w:tcPr>
          <w:p w:rsidR="001A0D1C" w:rsidRPr="001A0D1C" w:rsidRDefault="001A0D1C" w:rsidP="001A0D1C">
            <w:pPr>
              <w:jc w:val="both"/>
              <w:rPr>
                <w:b/>
                <w:bCs/>
                <w:i/>
                <w:iCs/>
                <w:sz w:val="18"/>
                <w:szCs w:val="18"/>
              </w:rPr>
            </w:pPr>
            <w:r w:rsidRPr="001A0D1C">
              <w:rPr>
                <w:b/>
                <w:bCs/>
                <w:i/>
                <w:iCs/>
                <w:sz w:val="18"/>
                <w:szCs w:val="18"/>
              </w:rPr>
              <w:t>2.5</w:t>
            </w:r>
          </w:p>
        </w:tc>
        <w:tc>
          <w:tcPr>
            <w:tcW w:w="2953" w:type="dxa"/>
            <w:tcBorders>
              <w:top w:val="nil"/>
              <w:left w:val="nil"/>
              <w:bottom w:val="single" w:sz="4" w:space="0" w:color="auto"/>
              <w:right w:val="single" w:sz="4" w:space="0" w:color="auto"/>
            </w:tcBorders>
            <w:vAlign w:val="center"/>
          </w:tcPr>
          <w:p w:rsidR="001A0D1C" w:rsidRPr="001A0D1C" w:rsidRDefault="001A0D1C" w:rsidP="001A0D1C">
            <w:pPr>
              <w:jc w:val="both"/>
              <w:rPr>
                <w:b/>
                <w:bCs/>
                <w:i/>
                <w:iCs/>
                <w:color w:val="000000"/>
                <w:sz w:val="18"/>
                <w:szCs w:val="18"/>
              </w:rPr>
            </w:pPr>
            <w:r w:rsidRPr="001A0D1C">
              <w:rPr>
                <w:b/>
                <w:bCs/>
                <w:i/>
                <w:iCs/>
                <w:color w:val="000000"/>
                <w:sz w:val="18"/>
                <w:szCs w:val="18"/>
              </w:rPr>
              <w:t>Подпрограмма «Санитарно-эпидемиологическое благополучие территории Гвазденского сельского поселения»</w:t>
            </w:r>
          </w:p>
        </w:tc>
        <w:tc>
          <w:tcPr>
            <w:tcW w:w="993" w:type="dxa"/>
            <w:tcBorders>
              <w:top w:val="nil"/>
              <w:left w:val="nil"/>
              <w:bottom w:val="single" w:sz="4" w:space="0" w:color="auto"/>
              <w:right w:val="single" w:sz="4" w:space="0" w:color="auto"/>
            </w:tcBorders>
            <w:vAlign w:val="center"/>
          </w:tcPr>
          <w:p w:rsidR="001A0D1C" w:rsidRPr="001A0D1C" w:rsidRDefault="001A0D1C" w:rsidP="001A0D1C">
            <w:pPr>
              <w:jc w:val="both"/>
              <w:rPr>
                <w:b/>
                <w:bCs/>
                <w:i/>
                <w:iCs/>
                <w:sz w:val="18"/>
                <w:szCs w:val="18"/>
              </w:rPr>
            </w:pPr>
            <w:r w:rsidRPr="001A0D1C">
              <w:rPr>
                <w:b/>
                <w:bCs/>
                <w:i/>
                <w:iCs/>
                <w:sz w:val="18"/>
                <w:szCs w:val="18"/>
              </w:rPr>
              <w:t>84 5 00 00000</w:t>
            </w:r>
          </w:p>
        </w:tc>
        <w:tc>
          <w:tcPr>
            <w:tcW w:w="708"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b/>
                <w:bCs/>
                <w:sz w:val="18"/>
                <w:szCs w:val="18"/>
              </w:rPr>
            </w:pPr>
          </w:p>
        </w:tc>
        <w:tc>
          <w:tcPr>
            <w:tcW w:w="709" w:type="dxa"/>
            <w:tcBorders>
              <w:top w:val="nil"/>
              <w:left w:val="nil"/>
              <w:bottom w:val="single" w:sz="4" w:space="0" w:color="auto"/>
              <w:right w:val="single" w:sz="4" w:space="0" w:color="auto"/>
            </w:tcBorders>
            <w:vAlign w:val="center"/>
          </w:tcPr>
          <w:p w:rsidR="001A0D1C" w:rsidRPr="001A0D1C" w:rsidRDefault="001A0D1C" w:rsidP="001A0D1C">
            <w:pPr>
              <w:jc w:val="both"/>
              <w:rPr>
                <w:b/>
                <w:bCs/>
                <w:sz w:val="18"/>
                <w:szCs w:val="18"/>
              </w:rPr>
            </w:pPr>
          </w:p>
        </w:tc>
        <w:tc>
          <w:tcPr>
            <w:tcW w:w="851" w:type="dxa"/>
            <w:tcBorders>
              <w:top w:val="nil"/>
              <w:left w:val="nil"/>
              <w:bottom w:val="single" w:sz="4" w:space="0" w:color="auto"/>
              <w:right w:val="single" w:sz="4" w:space="0" w:color="auto"/>
            </w:tcBorders>
            <w:vAlign w:val="center"/>
          </w:tcPr>
          <w:p w:rsidR="001A0D1C" w:rsidRPr="001A0D1C" w:rsidRDefault="001A0D1C" w:rsidP="001A0D1C">
            <w:pPr>
              <w:jc w:val="both"/>
              <w:rPr>
                <w:b/>
                <w:bCs/>
                <w:sz w:val="18"/>
                <w:szCs w:val="18"/>
              </w:rPr>
            </w:pPr>
          </w:p>
        </w:tc>
        <w:tc>
          <w:tcPr>
            <w:tcW w:w="1134" w:type="dxa"/>
            <w:tcBorders>
              <w:top w:val="nil"/>
              <w:left w:val="nil"/>
              <w:bottom w:val="single" w:sz="4" w:space="0" w:color="auto"/>
              <w:right w:val="single" w:sz="4" w:space="0" w:color="auto"/>
            </w:tcBorders>
            <w:vAlign w:val="center"/>
          </w:tcPr>
          <w:p w:rsidR="001A0D1C" w:rsidRPr="001A0D1C" w:rsidRDefault="001A0D1C" w:rsidP="001A0D1C">
            <w:pPr>
              <w:jc w:val="both"/>
              <w:rPr>
                <w:b/>
                <w:bCs/>
                <w:sz w:val="18"/>
                <w:szCs w:val="18"/>
              </w:rPr>
            </w:pPr>
            <w:r w:rsidRPr="001A0D1C">
              <w:rPr>
                <w:b/>
                <w:bCs/>
                <w:sz w:val="18"/>
                <w:szCs w:val="18"/>
              </w:rPr>
              <w:t>36,4</w:t>
            </w:r>
          </w:p>
        </w:tc>
        <w:tc>
          <w:tcPr>
            <w:tcW w:w="1134" w:type="dxa"/>
            <w:tcBorders>
              <w:top w:val="nil"/>
              <w:left w:val="nil"/>
              <w:bottom w:val="single" w:sz="4" w:space="0" w:color="auto"/>
              <w:right w:val="single" w:sz="4" w:space="0" w:color="auto"/>
            </w:tcBorders>
            <w:vAlign w:val="center"/>
          </w:tcPr>
          <w:p w:rsidR="001A0D1C" w:rsidRPr="001A0D1C" w:rsidRDefault="001A0D1C" w:rsidP="001A0D1C">
            <w:pPr>
              <w:jc w:val="both"/>
              <w:rPr>
                <w:b/>
                <w:bCs/>
                <w:sz w:val="18"/>
                <w:szCs w:val="18"/>
              </w:rPr>
            </w:pPr>
            <w:r w:rsidRPr="001A0D1C">
              <w:rPr>
                <w:b/>
                <w:bCs/>
                <w:sz w:val="18"/>
                <w:szCs w:val="18"/>
              </w:rPr>
              <w:t>36,4</w:t>
            </w:r>
          </w:p>
        </w:tc>
        <w:tc>
          <w:tcPr>
            <w:tcW w:w="1275"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b/>
                <w:bCs/>
                <w:sz w:val="18"/>
                <w:szCs w:val="18"/>
              </w:rPr>
            </w:pPr>
            <w:r w:rsidRPr="001A0D1C">
              <w:rPr>
                <w:b/>
                <w:bCs/>
                <w:sz w:val="18"/>
                <w:szCs w:val="18"/>
              </w:rPr>
              <w:t>36,4</w:t>
            </w:r>
          </w:p>
        </w:tc>
      </w:tr>
      <w:tr w:rsidR="001A0D1C" w:rsidRPr="001A0D1C" w:rsidTr="001A0D1C">
        <w:tblPrEx>
          <w:tblCellSpacing w:w="-5" w:type="nil"/>
        </w:tblPrEx>
        <w:trPr>
          <w:trHeight w:val="983"/>
          <w:tblCellSpacing w:w="-5" w:type="nil"/>
        </w:trPr>
        <w:tc>
          <w:tcPr>
            <w:tcW w:w="663" w:type="dxa"/>
            <w:tcBorders>
              <w:top w:val="nil"/>
              <w:left w:val="single" w:sz="4" w:space="0" w:color="000000"/>
              <w:bottom w:val="single" w:sz="4" w:space="0" w:color="000000"/>
              <w:right w:val="single" w:sz="4" w:space="0" w:color="000000"/>
            </w:tcBorders>
            <w:vAlign w:val="bottom"/>
          </w:tcPr>
          <w:p w:rsidR="001A0D1C" w:rsidRPr="001A0D1C" w:rsidRDefault="001A0D1C" w:rsidP="001A0D1C">
            <w:pPr>
              <w:jc w:val="both"/>
              <w:rPr>
                <w:sz w:val="18"/>
                <w:szCs w:val="18"/>
              </w:rPr>
            </w:pPr>
          </w:p>
        </w:tc>
        <w:tc>
          <w:tcPr>
            <w:tcW w:w="2953" w:type="dxa"/>
            <w:tcBorders>
              <w:top w:val="nil"/>
              <w:left w:val="nil"/>
              <w:bottom w:val="single" w:sz="4" w:space="0" w:color="auto"/>
              <w:right w:val="single" w:sz="4" w:space="0" w:color="auto"/>
            </w:tcBorders>
            <w:vAlign w:val="center"/>
          </w:tcPr>
          <w:p w:rsidR="001A0D1C" w:rsidRPr="001A0D1C" w:rsidRDefault="001A0D1C" w:rsidP="001A0D1C">
            <w:pPr>
              <w:jc w:val="both"/>
              <w:rPr>
                <w:i/>
                <w:iCs/>
                <w:color w:val="000000"/>
                <w:sz w:val="18"/>
                <w:szCs w:val="18"/>
              </w:rPr>
            </w:pPr>
            <w:r w:rsidRPr="001A0D1C">
              <w:rPr>
                <w:i/>
                <w:iCs/>
                <w:color w:val="000000"/>
                <w:sz w:val="18"/>
                <w:szCs w:val="18"/>
              </w:rPr>
              <w:t>Основное мероприятие «Санитарно-эпидемиологическое благополучие территории Гвазденского сельского поселения»</w:t>
            </w:r>
          </w:p>
        </w:tc>
        <w:tc>
          <w:tcPr>
            <w:tcW w:w="993"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84 5 01 00000</w:t>
            </w:r>
          </w:p>
        </w:tc>
        <w:tc>
          <w:tcPr>
            <w:tcW w:w="708"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p>
        </w:tc>
        <w:tc>
          <w:tcPr>
            <w:tcW w:w="709"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p>
        </w:tc>
        <w:tc>
          <w:tcPr>
            <w:tcW w:w="851"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p>
        </w:tc>
        <w:tc>
          <w:tcPr>
            <w:tcW w:w="1134"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36,4</w:t>
            </w:r>
          </w:p>
        </w:tc>
        <w:tc>
          <w:tcPr>
            <w:tcW w:w="1134"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36,4</w:t>
            </w:r>
          </w:p>
        </w:tc>
        <w:tc>
          <w:tcPr>
            <w:tcW w:w="1275"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36,4</w:t>
            </w:r>
          </w:p>
        </w:tc>
      </w:tr>
      <w:tr w:rsidR="001A0D1C" w:rsidRPr="001A0D1C" w:rsidTr="001A0D1C">
        <w:tblPrEx>
          <w:tblCellSpacing w:w="-5" w:type="nil"/>
        </w:tblPrEx>
        <w:trPr>
          <w:trHeight w:val="693"/>
          <w:tblCellSpacing w:w="-5" w:type="nil"/>
        </w:trPr>
        <w:tc>
          <w:tcPr>
            <w:tcW w:w="663" w:type="dxa"/>
            <w:tcBorders>
              <w:top w:val="nil"/>
              <w:left w:val="single" w:sz="4" w:space="0" w:color="000000"/>
              <w:bottom w:val="single" w:sz="4" w:space="0" w:color="000000"/>
              <w:right w:val="single" w:sz="4" w:space="0" w:color="000000"/>
            </w:tcBorders>
            <w:vAlign w:val="bottom"/>
          </w:tcPr>
          <w:p w:rsidR="001A0D1C" w:rsidRPr="001A0D1C" w:rsidRDefault="001A0D1C" w:rsidP="001A0D1C">
            <w:pPr>
              <w:jc w:val="both"/>
              <w:rPr>
                <w:sz w:val="18"/>
                <w:szCs w:val="18"/>
              </w:rPr>
            </w:pPr>
          </w:p>
        </w:tc>
        <w:tc>
          <w:tcPr>
            <w:tcW w:w="2953" w:type="dxa"/>
            <w:tcBorders>
              <w:top w:val="nil"/>
              <w:left w:val="nil"/>
              <w:bottom w:val="single" w:sz="4" w:space="0" w:color="auto"/>
              <w:right w:val="single" w:sz="4" w:space="0" w:color="auto"/>
            </w:tcBorders>
            <w:vAlign w:val="center"/>
          </w:tcPr>
          <w:p w:rsidR="001A0D1C" w:rsidRPr="001A0D1C" w:rsidRDefault="001A0D1C" w:rsidP="001A0D1C">
            <w:pPr>
              <w:tabs>
                <w:tab w:val="left" w:pos="1245"/>
              </w:tabs>
              <w:jc w:val="both"/>
              <w:rPr>
                <w:sz w:val="18"/>
                <w:szCs w:val="18"/>
              </w:rPr>
            </w:pPr>
            <w:r w:rsidRPr="001A0D1C">
              <w:rPr>
                <w:sz w:val="18"/>
                <w:szCs w:val="18"/>
              </w:rPr>
              <w:t>Выполнение других расходных обязательств</w:t>
            </w:r>
          </w:p>
        </w:tc>
        <w:tc>
          <w:tcPr>
            <w:tcW w:w="993"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84 5 01 90200</w:t>
            </w:r>
          </w:p>
        </w:tc>
        <w:tc>
          <w:tcPr>
            <w:tcW w:w="708"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200</w:t>
            </w:r>
          </w:p>
        </w:tc>
        <w:tc>
          <w:tcPr>
            <w:tcW w:w="709"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09</w:t>
            </w:r>
          </w:p>
        </w:tc>
        <w:tc>
          <w:tcPr>
            <w:tcW w:w="851"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07</w:t>
            </w:r>
          </w:p>
        </w:tc>
        <w:tc>
          <w:tcPr>
            <w:tcW w:w="1134"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36,4</w:t>
            </w:r>
          </w:p>
        </w:tc>
        <w:tc>
          <w:tcPr>
            <w:tcW w:w="1134"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36,4</w:t>
            </w:r>
          </w:p>
        </w:tc>
        <w:tc>
          <w:tcPr>
            <w:tcW w:w="1275"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36,4</w:t>
            </w:r>
          </w:p>
        </w:tc>
      </w:tr>
      <w:tr w:rsidR="001A0D1C" w:rsidRPr="001A0D1C" w:rsidTr="001A0D1C">
        <w:tblPrEx>
          <w:tblCellSpacing w:w="-5" w:type="nil"/>
        </w:tblPrEx>
        <w:trPr>
          <w:trHeight w:val="1320"/>
          <w:tblCellSpacing w:w="-5" w:type="nil"/>
        </w:trPr>
        <w:tc>
          <w:tcPr>
            <w:tcW w:w="663" w:type="dxa"/>
            <w:tcBorders>
              <w:top w:val="nil"/>
              <w:left w:val="single" w:sz="4" w:space="0" w:color="000000"/>
              <w:bottom w:val="single" w:sz="4" w:space="0" w:color="000000"/>
              <w:right w:val="single" w:sz="4" w:space="0" w:color="000000"/>
            </w:tcBorders>
            <w:vAlign w:val="bottom"/>
          </w:tcPr>
          <w:p w:rsidR="001A0D1C" w:rsidRPr="001A0D1C" w:rsidRDefault="001A0D1C" w:rsidP="001A0D1C">
            <w:pPr>
              <w:jc w:val="both"/>
              <w:rPr>
                <w:b/>
                <w:bCs/>
                <w:sz w:val="18"/>
                <w:szCs w:val="18"/>
              </w:rPr>
            </w:pPr>
            <w:r w:rsidRPr="001A0D1C">
              <w:rPr>
                <w:b/>
                <w:bCs/>
                <w:sz w:val="18"/>
                <w:szCs w:val="18"/>
              </w:rPr>
              <w:t>3.</w:t>
            </w:r>
          </w:p>
        </w:tc>
        <w:tc>
          <w:tcPr>
            <w:tcW w:w="2953" w:type="dxa"/>
            <w:tcBorders>
              <w:top w:val="nil"/>
              <w:left w:val="nil"/>
              <w:bottom w:val="single" w:sz="4" w:space="0" w:color="auto"/>
              <w:right w:val="single" w:sz="4" w:space="0" w:color="auto"/>
            </w:tcBorders>
            <w:vAlign w:val="center"/>
          </w:tcPr>
          <w:p w:rsidR="001A0D1C" w:rsidRPr="001A0D1C" w:rsidRDefault="001A0D1C" w:rsidP="001A0D1C">
            <w:pPr>
              <w:jc w:val="both"/>
              <w:rPr>
                <w:b/>
                <w:bCs/>
                <w:color w:val="000000"/>
                <w:sz w:val="18"/>
                <w:szCs w:val="18"/>
              </w:rPr>
            </w:pPr>
            <w:r w:rsidRPr="001A0D1C">
              <w:rPr>
                <w:b/>
                <w:bCs/>
                <w:color w:val="000000"/>
                <w:sz w:val="18"/>
                <w:szCs w:val="18"/>
              </w:rPr>
              <w:t xml:space="preserve">Муниципальная программа Гвазденского сельского поселения Бутурлиновского муниципального района Воронежской области «Развитие органов местного самоуправления и эффективное управление финансами </w:t>
            </w:r>
            <w:r w:rsidRPr="001A0D1C">
              <w:rPr>
                <w:b/>
                <w:bCs/>
                <w:color w:val="000000"/>
                <w:sz w:val="18"/>
                <w:szCs w:val="18"/>
              </w:rPr>
              <w:lastRenderedPageBreak/>
              <w:t>Гвазденского сельского  поселения »</w:t>
            </w:r>
          </w:p>
        </w:tc>
        <w:tc>
          <w:tcPr>
            <w:tcW w:w="993" w:type="dxa"/>
            <w:tcBorders>
              <w:top w:val="nil"/>
              <w:left w:val="nil"/>
              <w:bottom w:val="single" w:sz="4" w:space="0" w:color="auto"/>
              <w:right w:val="single" w:sz="4" w:space="0" w:color="auto"/>
            </w:tcBorders>
            <w:vAlign w:val="center"/>
          </w:tcPr>
          <w:p w:rsidR="001A0D1C" w:rsidRPr="001A0D1C" w:rsidRDefault="001A0D1C" w:rsidP="001A0D1C">
            <w:pPr>
              <w:jc w:val="both"/>
              <w:rPr>
                <w:b/>
                <w:bCs/>
                <w:sz w:val="18"/>
                <w:szCs w:val="18"/>
              </w:rPr>
            </w:pPr>
            <w:r w:rsidRPr="001A0D1C">
              <w:rPr>
                <w:b/>
                <w:bCs/>
                <w:sz w:val="18"/>
                <w:szCs w:val="18"/>
              </w:rPr>
              <w:lastRenderedPageBreak/>
              <w:t>85 0 00 00000</w:t>
            </w:r>
          </w:p>
        </w:tc>
        <w:tc>
          <w:tcPr>
            <w:tcW w:w="708"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b/>
                <w:bCs/>
                <w:sz w:val="18"/>
                <w:szCs w:val="18"/>
              </w:rPr>
            </w:pPr>
            <w:r w:rsidRPr="001A0D1C">
              <w:rPr>
                <w:b/>
                <w:bCs/>
                <w:sz w:val="18"/>
                <w:szCs w:val="18"/>
              </w:rPr>
              <w:t> </w:t>
            </w:r>
          </w:p>
        </w:tc>
        <w:tc>
          <w:tcPr>
            <w:tcW w:w="709" w:type="dxa"/>
            <w:tcBorders>
              <w:top w:val="nil"/>
              <w:left w:val="nil"/>
              <w:bottom w:val="single" w:sz="4" w:space="0" w:color="auto"/>
              <w:right w:val="single" w:sz="4" w:space="0" w:color="auto"/>
            </w:tcBorders>
            <w:vAlign w:val="center"/>
          </w:tcPr>
          <w:p w:rsidR="001A0D1C" w:rsidRPr="001A0D1C" w:rsidRDefault="001A0D1C" w:rsidP="001A0D1C">
            <w:pPr>
              <w:jc w:val="both"/>
              <w:rPr>
                <w:b/>
                <w:bCs/>
                <w:sz w:val="18"/>
                <w:szCs w:val="18"/>
              </w:rPr>
            </w:pPr>
            <w:r w:rsidRPr="001A0D1C">
              <w:rPr>
                <w:b/>
                <w:bCs/>
                <w:sz w:val="18"/>
                <w:szCs w:val="18"/>
              </w:rPr>
              <w:t> </w:t>
            </w:r>
          </w:p>
        </w:tc>
        <w:tc>
          <w:tcPr>
            <w:tcW w:w="851" w:type="dxa"/>
            <w:tcBorders>
              <w:top w:val="nil"/>
              <w:left w:val="nil"/>
              <w:bottom w:val="single" w:sz="4" w:space="0" w:color="auto"/>
              <w:right w:val="single" w:sz="4" w:space="0" w:color="auto"/>
            </w:tcBorders>
            <w:vAlign w:val="center"/>
          </w:tcPr>
          <w:p w:rsidR="001A0D1C" w:rsidRPr="001A0D1C" w:rsidRDefault="001A0D1C" w:rsidP="001A0D1C">
            <w:pPr>
              <w:jc w:val="both"/>
              <w:rPr>
                <w:b/>
                <w:bCs/>
                <w:sz w:val="18"/>
                <w:szCs w:val="18"/>
              </w:rPr>
            </w:pPr>
            <w:r w:rsidRPr="001A0D1C">
              <w:rPr>
                <w:b/>
                <w:bCs/>
                <w:sz w:val="18"/>
                <w:szCs w:val="18"/>
              </w:rPr>
              <w:t> </w:t>
            </w:r>
          </w:p>
        </w:tc>
        <w:tc>
          <w:tcPr>
            <w:tcW w:w="1134" w:type="dxa"/>
            <w:tcBorders>
              <w:top w:val="nil"/>
              <w:left w:val="nil"/>
              <w:bottom w:val="single" w:sz="4" w:space="0" w:color="auto"/>
              <w:right w:val="single" w:sz="4" w:space="0" w:color="auto"/>
            </w:tcBorders>
            <w:vAlign w:val="center"/>
          </w:tcPr>
          <w:p w:rsidR="001A0D1C" w:rsidRPr="001A0D1C" w:rsidRDefault="001A0D1C" w:rsidP="001A0D1C">
            <w:pPr>
              <w:jc w:val="both"/>
              <w:rPr>
                <w:b/>
                <w:bCs/>
                <w:sz w:val="18"/>
                <w:szCs w:val="18"/>
              </w:rPr>
            </w:pPr>
            <w:r w:rsidRPr="001A0D1C">
              <w:rPr>
                <w:b/>
                <w:bCs/>
                <w:sz w:val="18"/>
                <w:szCs w:val="18"/>
              </w:rPr>
              <w:t>2563,9</w:t>
            </w:r>
          </w:p>
        </w:tc>
        <w:tc>
          <w:tcPr>
            <w:tcW w:w="1134" w:type="dxa"/>
            <w:tcBorders>
              <w:top w:val="nil"/>
              <w:left w:val="nil"/>
              <w:bottom w:val="single" w:sz="4" w:space="0" w:color="auto"/>
              <w:right w:val="single" w:sz="4" w:space="0" w:color="auto"/>
            </w:tcBorders>
            <w:vAlign w:val="center"/>
          </w:tcPr>
          <w:p w:rsidR="001A0D1C" w:rsidRPr="001A0D1C" w:rsidRDefault="001A0D1C" w:rsidP="001A0D1C">
            <w:pPr>
              <w:jc w:val="both"/>
              <w:rPr>
                <w:b/>
                <w:bCs/>
                <w:sz w:val="18"/>
                <w:szCs w:val="18"/>
              </w:rPr>
            </w:pPr>
            <w:r w:rsidRPr="001A0D1C">
              <w:rPr>
                <w:b/>
                <w:bCs/>
                <w:sz w:val="18"/>
                <w:szCs w:val="18"/>
              </w:rPr>
              <w:t>1790,43</w:t>
            </w:r>
          </w:p>
        </w:tc>
        <w:tc>
          <w:tcPr>
            <w:tcW w:w="1275"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b/>
                <w:bCs/>
                <w:sz w:val="18"/>
                <w:szCs w:val="18"/>
              </w:rPr>
            </w:pPr>
            <w:r w:rsidRPr="001A0D1C">
              <w:rPr>
                <w:b/>
                <w:bCs/>
                <w:sz w:val="18"/>
                <w:szCs w:val="18"/>
              </w:rPr>
              <w:t>1821,23</w:t>
            </w:r>
          </w:p>
        </w:tc>
      </w:tr>
      <w:tr w:rsidR="001A0D1C" w:rsidRPr="001A0D1C" w:rsidTr="001A0D1C">
        <w:tblPrEx>
          <w:tblCellSpacing w:w="-5" w:type="nil"/>
        </w:tblPrEx>
        <w:trPr>
          <w:trHeight w:val="1034"/>
          <w:tblCellSpacing w:w="-5" w:type="nil"/>
        </w:trPr>
        <w:tc>
          <w:tcPr>
            <w:tcW w:w="663" w:type="dxa"/>
            <w:tcBorders>
              <w:top w:val="nil"/>
              <w:left w:val="single" w:sz="4" w:space="0" w:color="000000"/>
              <w:bottom w:val="single" w:sz="4" w:space="0" w:color="000000"/>
              <w:right w:val="single" w:sz="4" w:space="0" w:color="000000"/>
            </w:tcBorders>
            <w:vAlign w:val="bottom"/>
          </w:tcPr>
          <w:p w:rsidR="001A0D1C" w:rsidRPr="001A0D1C" w:rsidRDefault="001A0D1C" w:rsidP="001A0D1C">
            <w:pPr>
              <w:jc w:val="both"/>
              <w:rPr>
                <w:b/>
                <w:bCs/>
                <w:i/>
                <w:iCs/>
                <w:sz w:val="18"/>
                <w:szCs w:val="18"/>
              </w:rPr>
            </w:pPr>
            <w:r w:rsidRPr="001A0D1C">
              <w:rPr>
                <w:b/>
                <w:bCs/>
                <w:i/>
                <w:iCs/>
                <w:sz w:val="18"/>
                <w:szCs w:val="18"/>
              </w:rPr>
              <w:lastRenderedPageBreak/>
              <w:t>3.1.</w:t>
            </w:r>
          </w:p>
        </w:tc>
        <w:tc>
          <w:tcPr>
            <w:tcW w:w="2953" w:type="dxa"/>
            <w:tcBorders>
              <w:top w:val="nil"/>
              <w:left w:val="nil"/>
              <w:bottom w:val="single" w:sz="4" w:space="0" w:color="auto"/>
              <w:right w:val="single" w:sz="4" w:space="0" w:color="auto"/>
            </w:tcBorders>
            <w:vAlign w:val="center"/>
          </w:tcPr>
          <w:p w:rsidR="001A0D1C" w:rsidRPr="001A0D1C" w:rsidRDefault="001A0D1C" w:rsidP="001A0D1C">
            <w:pPr>
              <w:jc w:val="both"/>
              <w:rPr>
                <w:b/>
                <w:bCs/>
                <w:i/>
                <w:iCs/>
                <w:color w:val="000000"/>
                <w:sz w:val="18"/>
                <w:szCs w:val="18"/>
              </w:rPr>
            </w:pPr>
            <w:r w:rsidRPr="001A0D1C">
              <w:rPr>
                <w:b/>
                <w:bCs/>
                <w:i/>
                <w:iCs/>
                <w:color w:val="000000"/>
                <w:sz w:val="18"/>
                <w:szCs w:val="18"/>
              </w:rPr>
              <w:t>Подпрограмма "Управление муниципальными финансами"</w:t>
            </w:r>
          </w:p>
        </w:tc>
        <w:tc>
          <w:tcPr>
            <w:tcW w:w="993" w:type="dxa"/>
            <w:tcBorders>
              <w:top w:val="nil"/>
              <w:left w:val="nil"/>
              <w:bottom w:val="single" w:sz="4" w:space="0" w:color="auto"/>
              <w:right w:val="single" w:sz="4" w:space="0" w:color="auto"/>
            </w:tcBorders>
            <w:vAlign w:val="center"/>
          </w:tcPr>
          <w:p w:rsidR="001A0D1C" w:rsidRPr="001A0D1C" w:rsidRDefault="001A0D1C" w:rsidP="001A0D1C">
            <w:pPr>
              <w:jc w:val="both"/>
              <w:rPr>
                <w:b/>
                <w:bCs/>
                <w:sz w:val="18"/>
                <w:szCs w:val="18"/>
              </w:rPr>
            </w:pPr>
            <w:r w:rsidRPr="001A0D1C">
              <w:rPr>
                <w:b/>
                <w:bCs/>
                <w:sz w:val="18"/>
                <w:szCs w:val="18"/>
              </w:rPr>
              <w:t>85 1 00 00000</w:t>
            </w:r>
          </w:p>
        </w:tc>
        <w:tc>
          <w:tcPr>
            <w:tcW w:w="708"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b/>
                <w:bCs/>
                <w:sz w:val="18"/>
                <w:szCs w:val="18"/>
              </w:rPr>
            </w:pPr>
            <w:r w:rsidRPr="001A0D1C">
              <w:rPr>
                <w:b/>
                <w:bCs/>
                <w:sz w:val="18"/>
                <w:szCs w:val="18"/>
              </w:rPr>
              <w:t> </w:t>
            </w:r>
          </w:p>
        </w:tc>
        <w:tc>
          <w:tcPr>
            <w:tcW w:w="709" w:type="dxa"/>
            <w:tcBorders>
              <w:top w:val="nil"/>
              <w:left w:val="nil"/>
              <w:bottom w:val="single" w:sz="4" w:space="0" w:color="auto"/>
              <w:right w:val="single" w:sz="4" w:space="0" w:color="auto"/>
            </w:tcBorders>
            <w:vAlign w:val="center"/>
          </w:tcPr>
          <w:p w:rsidR="001A0D1C" w:rsidRPr="001A0D1C" w:rsidRDefault="001A0D1C" w:rsidP="001A0D1C">
            <w:pPr>
              <w:jc w:val="both"/>
              <w:rPr>
                <w:b/>
                <w:bCs/>
                <w:sz w:val="18"/>
                <w:szCs w:val="18"/>
              </w:rPr>
            </w:pPr>
            <w:r w:rsidRPr="001A0D1C">
              <w:rPr>
                <w:b/>
                <w:bCs/>
                <w:sz w:val="18"/>
                <w:szCs w:val="18"/>
              </w:rPr>
              <w:t> </w:t>
            </w:r>
          </w:p>
        </w:tc>
        <w:tc>
          <w:tcPr>
            <w:tcW w:w="851" w:type="dxa"/>
            <w:tcBorders>
              <w:top w:val="nil"/>
              <w:left w:val="nil"/>
              <w:bottom w:val="single" w:sz="4" w:space="0" w:color="auto"/>
              <w:right w:val="single" w:sz="4" w:space="0" w:color="auto"/>
            </w:tcBorders>
            <w:vAlign w:val="center"/>
          </w:tcPr>
          <w:p w:rsidR="001A0D1C" w:rsidRPr="001A0D1C" w:rsidRDefault="001A0D1C" w:rsidP="001A0D1C">
            <w:pPr>
              <w:jc w:val="both"/>
              <w:rPr>
                <w:b/>
                <w:bCs/>
                <w:sz w:val="18"/>
                <w:szCs w:val="18"/>
              </w:rPr>
            </w:pPr>
            <w:r w:rsidRPr="001A0D1C">
              <w:rPr>
                <w:b/>
                <w:bCs/>
                <w:sz w:val="18"/>
                <w:szCs w:val="18"/>
              </w:rPr>
              <w:t> </w:t>
            </w:r>
          </w:p>
        </w:tc>
        <w:tc>
          <w:tcPr>
            <w:tcW w:w="1134" w:type="dxa"/>
            <w:tcBorders>
              <w:top w:val="nil"/>
              <w:left w:val="nil"/>
              <w:bottom w:val="single" w:sz="4" w:space="0" w:color="auto"/>
              <w:right w:val="single" w:sz="4" w:space="0" w:color="auto"/>
            </w:tcBorders>
            <w:vAlign w:val="center"/>
          </w:tcPr>
          <w:p w:rsidR="001A0D1C" w:rsidRPr="001A0D1C" w:rsidRDefault="001A0D1C" w:rsidP="001A0D1C">
            <w:pPr>
              <w:jc w:val="both"/>
              <w:rPr>
                <w:b/>
                <w:bCs/>
                <w:sz w:val="18"/>
                <w:szCs w:val="18"/>
              </w:rPr>
            </w:pPr>
            <w:r w:rsidRPr="001A0D1C">
              <w:rPr>
                <w:b/>
                <w:bCs/>
                <w:sz w:val="18"/>
                <w:szCs w:val="18"/>
              </w:rPr>
              <w:t>282,0</w:t>
            </w:r>
          </w:p>
        </w:tc>
        <w:tc>
          <w:tcPr>
            <w:tcW w:w="1134" w:type="dxa"/>
            <w:tcBorders>
              <w:top w:val="nil"/>
              <w:left w:val="nil"/>
              <w:bottom w:val="single" w:sz="4" w:space="0" w:color="auto"/>
              <w:right w:val="single" w:sz="4" w:space="0" w:color="auto"/>
            </w:tcBorders>
            <w:vAlign w:val="center"/>
          </w:tcPr>
          <w:p w:rsidR="001A0D1C" w:rsidRPr="001A0D1C" w:rsidRDefault="001A0D1C" w:rsidP="001A0D1C">
            <w:pPr>
              <w:jc w:val="both"/>
              <w:rPr>
                <w:b/>
                <w:bCs/>
                <w:sz w:val="18"/>
                <w:szCs w:val="18"/>
              </w:rPr>
            </w:pPr>
            <w:r w:rsidRPr="001A0D1C">
              <w:rPr>
                <w:b/>
                <w:bCs/>
                <w:sz w:val="18"/>
                <w:szCs w:val="18"/>
              </w:rPr>
              <w:t>2,0</w:t>
            </w:r>
          </w:p>
        </w:tc>
        <w:tc>
          <w:tcPr>
            <w:tcW w:w="1275"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b/>
                <w:bCs/>
                <w:sz w:val="18"/>
                <w:szCs w:val="18"/>
              </w:rPr>
            </w:pPr>
            <w:r w:rsidRPr="001A0D1C">
              <w:rPr>
                <w:b/>
                <w:bCs/>
                <w:sz w:val="18"/>
                <w:szCs w:val="18"/>
              </w:rPr>
              <w:t>2,0</w:t>
            </w:r>
          </w:p>
        </w:tc>
      </w:tr>
      <w:tr w:rsidR="001A0D1C" w:rsidRPr="001A0D1C" w:rsidTr="001A0D1C">
        <w:tblPrEx>
          <w:tblCellSpacing w:w="-5" w:type="nil"/>
        </w:tblPrEx>
        <w:trPr>
          <w:trHeight w:val="852"/>
          <w:tblCellSpacing w:w="-5" w:type="nil"/>
        </w:trPr>
        <w:tc>
          <w:tcPr>
            <w:tcW w:w="663" w:type="dxa"/>
            <w:tcBorders>
              <w:top w:val="nil"/>
              <w:left w:val="single" w:sz="4" w:space="0" w:color="000000"/>
              <w:bottom w:val="single" w:sz="4" w:space="0" w:color="000000"/>
              <w:right w:val="single" w:sz="4" w:space="0" w:color="000000"/>
            </w:tcBorders>
            <w:vAlign w:val="bottom"/>
          </w:tcPr>
          <w:p w:rsidR="001A0D1C" w:rsidRPr="001A0D1C" w:rsidRDefault="001A0D1C" w:rsidP="001A0D1C">
            <w:pPr>
              <w:jc w:val="both"/>
              <w:rPr>
                <w:b/>
                <w:bCs/>
                <w:i/>
                <w:iCs/>
                <w:sz w:val="18"/>
                <w:szCs w:val="18"/>
              </w:rPr>
            </w:pPr>
          </w:p>
        </w:tc>
        <w:tc>
          <w:tcPr>
            <w:tcW w:w="2953" w:type="dxa"/>
            <w:tcBorders>
              <w:top w:val="nil"/>
              <w:left w:val="nil"/>
              <w:bottom w:val="single" w:sz="4" w:space="0" w:color="auto"/>
              <w:right w:val="single" w:sz="4" w:space="0" w:color="auto"/>
            </w:tcBorders>
            <w:vAlign w:val="center"/>
          </w:tcPr>
          <w:p w:rsidR="001A0D1C" w:rsidRPr="001A0D1C" w:rsidRDefault="001A0D1C" w:rsidP="001A0D1C">
            <w:pPr>
              <w:jc w:val="both"/>
              <w:rPr>
                <w:bCs/>
                <w:i/>
                <w:iCs/>
                <w:color w:val="000000"/>
                <w:sz w:val="18"/>
                <w:szCs w:val="18"/>
              </w:rPr>
            </w:pPr>
            <w:r w:rsidRPr="001A0D1C">
              <w:rPr>
                <w:i/>
                <w:color w:val="000000"/>
                <w:sz w:val="18"/>
                <w:szCs w:val="18"/>
              </w:rPr>
              <w:t>Основное мероприятие "Обеспечение проведения выборов"</w:t>
            </w:r>
          </w:p>
        </w:tc>
        <w:tc>
          <w:tcPr>
            <w:tcW w:w="993" w:type="dxa"/>
            <w:tcBorders>
              <w:top w:val="nil"/>
              <w:left w:val="nil"/>
              <w:bottom w:val="single" w:sz="4" w:space="0" w:color="auto"/>
              <w:right w:val="single" w:sz="4" w:space="0" w:color="auto"/>
            </w:tcBorders>
            <w:vAlign w:val="center"/>
          </w:tcPr>
          <w:p w:rsidR="001A0D1C" w:rsidRPr="001A0D1C" w:rsidRDefault="001A0D1C" w:rsidP="001A0D1C">
            <w:pPr>
              <w:jc w:val="both"/>
              <w:rPr>
                <w:bCs/>
                <w:i/>
                <w:sz w:val="18"/>
                <w:szCs w:val="18"/>
              </w:rPr>
            </w:pPr>
            <w:r w:rsidRPr="001A0D1C">
              <w:rPr>
                <w:bCs/>
                <w:i/>
                <w:sz w:val="18"/>
                <w:szCs w:val="18"/>
              </w:rPr>
              <w:t xml:space="preserve">85 1 01 00000 </w:t>
            </w:r>
          </w:p>
        </w:tc>
        <w:tc>
          <w:tcPr>
            <w:tcW w:w="708"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bCs/>
                <w:i/>
                <w:sz w:val="18"/>
                <w:szCs w:val="18"/>
              </w:rPr>
            </w:pPr>
          </w:p>
        </w:tc>
        <w:tc>
          <w:tcPr>
            <w:tcW w:w="709" w:type="dxa"/>
            <w:tcBorders>
              <w:top w:val="nil"/>
              <w:left w:val="nil"/>
              <w:bottom w:val="single" w:sz="4" w:space="0" w:color="auto"/>
              <w:right w:val="single" w:sz="4" w:space="0" w:color="auto"/>
            </w:tcBorders>
            <w:vAlign w:val="center"/>
          </w:tcPr>
          <w:p w:rsidR="001A0D1C" w:rsidRPr="001A0D1C" w:rsidRDefault="001A0D1C" w:rsidP="001A0D1C">
            <w:pPr>
              <w:jc w:val="both"/>
              <w:rPr>
                <w:bCs/>
                <w:i/>
                <w:sz w:val="18"/>
                <w:szCs w:val="18"/>
              </w:rPr>
            </w:pPr>
          </w:p>
        </w:tc>
        <w:tc>
          <w:tcPr>
            <w:tcW w:w="851" w:type="dxa"/>
            <w:tcBorders>
              <w:top w:val="nil"/>
              <w:left w:val="nil"/>
              <w:bottom w:val="single" w:sz="4" w:space="0" w:color="auto"/>
              <w:right w:val="single" w:sz="4" w:space="0" w:color="auto"/>
            </w:tcBorders>
            <w:vAlign w:val="center"/>
          </w:tcPr>
          <w:p w:rsidR="001A0D1C" w:rsidRPr="001A0D1C" w:rsidRDefault="001A0D1C" w:rsidP="001A0D1C">
            <w:pPr>
              <w:jc w:val="both"/>
              <w:rPr>
                <w:bCs/>
                <w:i/>
                <w:sz w:val="18"/>
                <w:szCs w:val="18"/>
              </w:rPr>
            </w:pPr>
          </w:p>
        </w:tc>
        <w:tc>
          <w:tcPr>
            <w:tcW w:w="1134" w:type="dxa"/>
            <w:tcBorders>
              <w:top w:val="nil"/>
              <w:left w:val="nil"/>
              <w:bottom w:val="single" w:sz="4" w:space="0" w:color="auto"/>
              <w:right w:val="single" w:sz="4" w:space="0" w:color="auto"/>
            </w:tcBorders>
            <w:vAlign w:val="center"/>
          </w:tcPr>
          <w:p w:rsidR="001A0D1C" w:rsidRPr="001A0D1C" w:rsidRDefault="001A0D1C" w:rsidP="001A0D1C">
            <w:pPr>
              <w:jc w:val="both"/>
              <w:rPr>
                <w:bCs/>
                <w:i/>
                <w:sz w:val="18"/>
                <w:szCs w:val="18"/>
              </w:rPr>
            </w:pPr>
            <w:r w:rsidRPr="001A0D1C">
              <w:rPr>
                <w:bCs/>
                <w:i/>
                <w:sz w:val="18"/>
                <w:szCs w:val="18"/>
              </w:rPr>
              <w:t>280,0</w:t>
            </w:r>
          </w:p>
        </w:tc>
        <w:tc>
          <w:tcPr>
            <w:tcW w:w="1134" w:type="dxa"/>
            <w:tcBorders>
              <w:top w:val="nil"/>
              <w:left w:val="nil"/>
              <w:bottom w:val="single" w:sz="4" w:space="0" w:color="auto"/>
              <w:right w:val="single" w:sz="4" w:space="0" w:color="auto"/>
            </w:tcBorders>
            <w:vAlign w:val="center"/>
          </w:tcPr>
          <w:p w:rsidR="001A0D1C" w:rsidRPr="001A0D1C" w:rsidRDefault="001A0D1C" w:rsidP="001A0D1C">
            <w:pPr>
              <w:jc w:val="both"/>
              <w:rPr>
                <w:bCs/>
                <w:i/>
                <w:sz w:val="18"/>
                <w:szCs w:val="18"/>
              </w:rPr>
            </w:pPr>
            <w:r w:rsidRPr="001A0D1C">
              <w:rPr>
                <w:bCs/>
                <w:i/>
                <w:sz w:val="18"/>
                <w:szCs w:val="18"/>
              </w:rPr>
              <w:t>0,0</w:t>
            </w:r>
          </w:p>
        </w:tc>
        <w:tc>
          <w:tcPr>
            <w:tcW w:w="1275"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bCs/>
                <w:i/>
                <w:sz w:val="18"/>
                <w:szCs w:val="18"/>
              </w:rPr>
            </w:pPr>
            <w:r w:rsidRPr="001A0D1C">
              <w:rPr>
                <w:bCs/>
                <w:i/>
                <w:sz w:val="18"/>
                <w:szCs w:val="18"/>
              </w:rPr>
              <w:t>0,0</w:t>
            </w:r>
          </w:p>
        </w:tc>
      </w:tr>
      <w:tr w:rsidR="001A0D1C" w:rsidRPr="001A0D1C" w:rsidTr="001A0D1C">
        <w:tblPrEx>
          <w:tblCellSpacing w:w="-5" w:type="nil"/>
        </w:tblPrEx>
        <w:trPr>
          <w:trHeight w:val="1034"/>
          <w:tblCellSpacing w:w="-5" w:type="nil"/>
        </w:trPr>
        <w:tc>
          <w:tcPr>
            <w:tcW w:w="663" w:type="dxa"/>
            <w:tcBorders>
              <w:top w:val="nil"/>
              <w:left w:val="single" w:sz="4" w:space="0" w:color="000000"/>
              <w:bottom w:val="single" w:sz="4" w:space="0" w:color="000000"/>
              <w:right w:val="single" w:sz="4" w:space="0" w:color="000000"/>
            </w:tcBorders>
            <w:vAlign w:val="bottom"/>
          </w:tcPr>
          <w:p w:rsidR="001A0D1C" w:rsidRPr="001A0D1C" w:rsidRDefault="001A0D1C" w:rsidP="001A0D1C">
            <w:pPr>
              <w:jc w:val="both"/>
              <w:rPr>
                <w:b/>
                <w:bCs/>
                <w:i/>
                <w:iCs/>
                <w:sz w:val="18"/>
                <w:szCs w:val="18"/>
              </w:rPr>
            </w:pPr>
          </w:p>
        </w:tc>
        <w:tc>
          <w:tcPr>
            <w:tcW w:w="2953" w:type="dxa"/>
            <w:tcBorders>
              <w:top w:val="nil"/>
              <w:left w:val="nil"/>
              <w:bottom w:val="single" w:sz="4" w:space="0" w:color="auto"/>
              <w:right w:val="single" w:sz="4" w:space="0" w:color="auto"/>
            </w:tcBorders>
            <w:vAlign w:val="center"/>
          </w:tcPr>
          <w:p w:rsidR="001A0D1C" w:rsidRPr="001A0D1C" w:rsidRDefault="001A0D1C" w:rsidP="001A0D1C">
            <w:pPr>
              <w:jc w:val="both"/>
              <w:rPr>
                <w:i/>
                <w:color w:val="000000"/>
                <w:sz w:val="18"/>
                <w:szCs w:val="18"/>
              </w:rPr>
            </w:pPr>
            <w:r w:rsidRPr="001A0D1C">
              <w:rPr>
                <w:color w:val="000000"/>
                <w:sz w:val="18"/>
                <w:szCs w:val="18"/>
              </w:rPr>
              <w:t>Проведение выборов в Совет народных депутатов Гвазденского сельского поселения (Закупка товаров, работ и услуг для муниципальных нужд)</w:t>
            </w:r>
          </w:p>
        </w:tc>
        <w:tc>
          <w:tcPr>
            <w:tcW w:w="993" w:type="dxa"/>
            <w:tcBorders>
              <w:top w:val="nil"/>
              <w:left w:val="nil"/>
              <w:bottom w:val="single" w:sz="4" w:space="0" w:color="auto"/>
              <w:right w:val="single" w:sz="4" w:space="0" w:color="auto"/>
            </w:tcBorders>
            <w:vAlign w:val="center"/>
          </w:tcPr>
          <w:p w:rsidR="001A0D1C" w:rsidRPr="001A0D1C" w:rsidRDefault="001A0D1C" w:rsidP="001A0D1C">
            <w:pPr>
              <w:jc w:val="both"/>
              <w:rPr>
                <w:bCs/>
                <w:i/>
                <w:sz w:val="18"/>
                <w:szCs w:val="18"/>
              </w:rPr>
            </w:pPr>
            <w:r w:rsidRPr="001A0D1C">
              <w:rPr>
                <w:bCs/>
                <w:i/>
                <w:sz w:val="18"/>
                <w:szCs w:val="18"/>
              </w:rPr>
              <w:t>85 1 01 90110</w:t>
            </w:r>
          </w:p>
        </w:tc>
        <w:tc>
          <w:tcPr>
            <w:tcW w:w="708"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bCs/>
                <w:i/>
                <w:sz w:val="18"/>
                <w:szCs w:val="18"/>
              </w:rPr>
            </w:pPr>
            <w:r w:rsidRPr="001A0D1C">
              <w:rPr>
                <w:bCs/>
                <w:i/>
                <w:sz w:val="18"/>
                <w:szCs w:val="18"/>
              </w:rPr>
              <w:t>200</w:t>
            </w:r>
          </w:p>
        </w:tc>
        <w:tc>
          <w:tcPr>
            <w:tcW w:w="709" w:type="dxa"/>
            <w:tcBorders>
              <w:top w:val="nil"/>
              <w:left w:val="nil"/>
              <w:bottom w:val="single" w:sz="4" w:space="0" w:color="auto"/>
              <w:right w:val="single" w:sz="4" w:space="0" w:color="auto"/>
            </w:tcBorders>
            <w:vAlign w:val="center"/>
          </w:tcPr>
          <w:p w:rsidR="001A0D1C" w:rsidRPr="001A0D1C" w:rsidRDefault="001A0D1C" w:rsidP="001A0D1C">
            <w:pPr>
              <w:jc w:val="both"/>
              <w:rPr>
                <w:bCs/>
                <w:i/>
                <w:sz w:val="18"/>
                <w:szCs w:val="18"/>
              </w:rPr>
            </w:pPr>
          </w:p>
        </w:tc>
        <w:tc>
          <w:tcPr>
            <w:tcW w:w="851" w:type="dxa"/>
            <w:tcBorders>
              <w:top w:val="nil"/>
              <w:left w:val="nil"/>
              <w:bottom w:val="single" w:sz="4" w:space="0" w:color="auto"/>
              <w:right w:val="single" w:sz="4" w:space="0" w:color="auto"/>
            </w:tcBorders>
            <w:vAlign w:val="center"/>
          </w:tcPr>
          <w:p w:rsidR="001A0D1C" w:rsidRPr="001A0D1C" w:rsidRDefault="001A0D1C" w:rsidP="001A0D1C">
            <w:pPr>
              <w:jc w:val="both"/>
              <w:rPr>
                <w:bCs/>
                <w:i/>
                <w:sz w:val="18"/>
                <w:szCs w:val="18"/>
              </w:rPr>
            </w:pPr>
          </w:p>
        </w:tc>
        <w:tc>
          <w:tcPr>
            <w:tcW w:w="1134" w:type="dxa"/>
            <w:tcBorders>
              <w:top w:val="nil"/>
              <w:left w:val="nil"/>
              <w:bottom w:val="single" w:sz="4" w:space="0" w:color="auto"/>
              <w:right w:val="single" w:sz="4" w:space="0" w:color="auto"/>
            </w:tcBorders>
            <w:vAlign w:val="center"/>
          </w:tcPr>
          <w:p w:rsidR="001A0D1C" w:rsidRPr="001A0D1C" w:rsidRDefault="001A0D1C" w:rsidP="001A0D1C">
            <w:pPr>
              <w:jc w:val="both"/>
              <w:rPr>
                <w:bCs/>
                <w:i/>
                <w:sz w:val="18"/>
                <w:szCs w:val="18"/>
              </w:rPr>
            </w:pPr>
            <w:r w:rsidRPr="001A0D1C">
              <w:rPr>
                <w:bCs/>
                <w:i/>
                <w:sz w:val="18"/>
                <w:szCs w:val="18"/>
              </w:rPr>
              <w:t>280,0</w:t>
            </w:r>
          </w:p>
        </w:tc>
        <w:tc>
          <w:tcPr>
            <w:tcW w:w="1134" w:type="dxa"/>
            <w:tcBorders>
              <w:top w:val="nil"/>
              <w:left w:val="nil"/>
              <w:bottom w:val="single" w:sz="4" w:space="0" w:color="auto"/>
              <w:right w:val="single" w:sz="4" w:space="0" w:color="auto"/>
            </w:tcBorders>
            <w:vAlign w:val="center"/>
          </w:tcPr>
          <w:p w:rsidR="001A0D1C" w:rsidRPr="001A0D1C" w:rsidRDefault="001A0D1C" w:rsidP="001A0D1C">
            <w:pPr>
              <w:jc w:val="both"/>
              <w:rPr>
                <w:bCs/>
                <w:i/>
                <w:sz w:val="18"/>
                <w:szCs w:val="18"/>
              </w:rPr>
            </w:pPr>
            <w:r w:rsidRPr="001A0D1C">
              <w:rPr>
                <w:bCs/>
                <w:i/>
                <w:sz w:val="18"/>
                <w:szCs w:val="18"/>
              </w:rPr>
              <w:t>0,0</w:t>
            </w:r>
          </w:p>
        </w:tc>
        <w:tc>
          <w:tcPr>
            <w:tcW w:w="1275"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bCs/>
                <w:i/>
                <w:sz w:val="18"/>
                <w:szCs w:val="18"/>
              </w:rPr>
            </w:pPr>
            <w:r w:rsidRPr="001A0D1C">
              <w:rPr>
                <w:bCs/>
                <w:i/>
                <w:sz w:val="18"/>
                <w:szCs w:val="18"/>
              </w:rPr>
              <w:t>0,0</w:t>
            </w:r>
          </w:p>
        </w:tc>
      </w:tr>
      <w:tr w:rsidR="001A0D1C" w:rsidRPr="001A0D1C" w:rsidTr="001A0D1C">
        <w:tblPrEx>
          <w:tblCellSpacing w:w="-5" w:type="nil"/>
        </w:tblPrEx>
        <w:trPr>
          <w:trHeight w:val="416"/>
          <w:tblCellSpacing w:w="-5" w:type="nil"/>
        </w:trPr>
        <w:tc>
          <w:tcPr>
            <w:tcW w:w="663" w:type="dxa"/>
            <w:tcBorders>
              <w:top w:val="nil"/>
              <w:left w:val="single" w:sz="4" w:space="0" w:color="000000"/>
              <w:bottom w:val="single" w:sz="4" w:space="0" w:color="000000"/>
              <w:right w:val="single" w:sz="4" w:space="0" w:color="000000"/>
            </w:tcBorders>
            <w:vAlign w:val="bottom"/>
          </w:tcPr>
          <w:p w:rsidR="001A0D1C" w:rsidRPr="001A0D1C" w:rsidRDefault="001A0D1C" w:rsidP="001A0D1C">
            <w:pPr>
              <w:jc w:val="both"/>
              <w:rPr>
                <w:i/>
                <w:iCs/>
                <w:sz w:val="18"/>
                <w:szCs w:val="18"/>
              </w:rPr>
            </w:pPr>
          </w:p>
        </w:tc>
        <w:tc>
          <w:tcPr>
            <w:tcW w:w="2953" w:type="dxa"/>
            <w:tcBorders>
              <w:top w:val="nil"/>
              <w:left w:val="nil"/>
              <w:bottom w:val="single" w:sz="4" w:space="0" w:color="auto"/>
              <w:right w:val="single" w:sz="4" w:space="0" w:color="auto"/>
            </w:tcBorders>
            <w:vAlign w:val="center"/>
          </w:tcPr>
          <w:p w:rsidR="001A0D1C" w:rsidRPr="001A0D1C" w:rsidRDefault="001A0D1C" w:rsidP="001A0D1C">
            <w:pPr>
              <w:jc w:val="both"/>
              <w:rPr>
                <w:i/>
                <w:iCs/>
                <w:color w:val="000000"/>
                <w:sz w:val="18"/>
                <w:szCs w:val="18"/>
              </w:rPr>
            </w:pPr>
            <w:r w:rsidRPr="001A0D1C">
              <w:rPr>
                <w:i/>
                <w:iCs/>
                <w:color w:val="000000"/>
                <w:sz w:val="18"/>
                <w:szCs w:val="18"/>
              </w:rPr>
              <w:t>Основное мероприятие "Резервный фонд администрации Гвазденского сельского поселения"</w:t>
            </w:r>
          </w:p>
        </w:tc>
        <w:tc>
          <w:tcPr>
            <w:tcW w:w="993" w:type="dxa"/>
            <w:tcBorders>
              <w:top w:val="nil"/>
              <w:left w:val="nil"/>
              <w:bottom w:val="single" w:sz="4" w:space="0" w:color="auto"/>
              <w:right w:val="single" w:sz="4" w:space="0" w:color="auto"/>
            </w:tcBorders>
            <w:vAlign w:val="center"/>
          </w:tcPr>
          <w:p w:rsidR="001A0D1C" w:rsidRPr="001A0D1C" w:rsidRDefault="001A0D1C" w:rsidP="001A0D1C">
            <w:pPr>
              <w:jc w:val="both"/>
              <w:rPr>
                <w:i/>
                <w:iCs/>
                <w:sz w:val="18"/>
                <w:szCs w:val="18"/>
              </w:rPr>
            </w:pPr>
            <w:r w:rsidRPr="001A0D1C">
              <w:rPr>
                <w:i/>
                <w:iCs/>
                <w:sz w:val="18"/>
                <w:szCs w:val="18"/>
              </w:rPr>
              <w:t>85 1 02 00000</w:t>
            </w:r>
          </w:p>
        </w:tc>
        <w:tc>
          <w:tcPr>
            <w:tcW w:w="708"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 </w:t>
            </w:r>
          </w:p>
        </w:tc>
        <w:tc>
          <w:tcPr>
            <w:tcW w:w="709"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 </w:t>
            </w:r>
          </w:p>
        </w:tc>
        <w:tc>
          <w:tcPr>
            <w:tcW w:w="851"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 </w:t>
            </w:r>
          </w:p>
        </w:tc>
        <w:tc>
          <w:tcPr>
            <w:tcW w:w="1134"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1,0</w:t>
            </w:r>
          </w:p>
        </w:tc>
        <w:tc>
          <w:tcPr>
            <w:tcW w:w="1134"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1,0</w:t>
            </w:r>
          </w:p>
        </w:tc>
        <w:tc>
          <w:tcPr>
            <w:tcW w:w="1275"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1,0</w:t>
            </w:r>
          </w:p>
        </w:tc>
      </w:tr>
      <w:tr w:rsidR="001A0D1C" w:rsidRPr="001A0D1C" w:rsidTr="001A0D1C">
        <w:tblPrEx>
          <w:tblCellSpacing w:w="-5" w:type="nil"/>
        </w:tblPrEx>
        <w:trPr>
          <w:trHeight w:val="556"/>
          <w:tblCellSpacing w:w="-5" w:type="nil"/>
        </w:trPr>
        <w:tc>
          <w:tcPr>
            <w:tcW w:w="663" w:type="dxa"/>
            <w:tcBorders>
              <w:top w:val="nil"/>
              <w:left w:val="single" w:sz="4" w:space="0" w:color="000000"/>
              <w:bottom w:val="single" w:sz="4" w:space="0" w:color="000000"/>
              <w:right w:val="single" w:sz="4" w:space="0" w:color="000000"/>
            </w:tcBorders>
            <w:vAlign w:val="bottom"/>
          </w:tcPr>
          <w:p w:rsidR="001A0D1C" w:rsidRPr="001A0D1C" w:rsidRDefault="001A0D1C" w:rsidP="001A0D1C">
            <w:pPr>
              <w:jc w:val="both"/>
              <w:rPr>
                <w:b/>
                <w:bCs/>
                <w:sz w:val="18"/>
                <w:szCs w:val="18"/>
              </w:rPr>
            </w:pPr>
            <w:r w:rsidRPr="001A0D1C">
              <w:rPr>
                <w:b/>
                <w:bCs/>
                <w:sz w:val="18"/>
                <w:szCs w:val="18"/>
              </w:rPr>
              <w:t> </w:t>
            </w:r>
          </w:p>
        </w:tc>
        <w:tc>
          <w:tcPr>
            <w:tcW w:w="2953"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Резервный фонд администрации Гвазденского сельского поселения (проведение аварийно-восстановительных работ и иных мероприятий, связанных с предупреждением и ликвидацией последствий стихийных бедствий и других чрезвычайных ситуаций (Иные бюджетные ассигнования)</w:t>
            </w:r>
          </w:p>
        </w:tc>
        <w:tc>
          <w:tcPr>
            <w:tcW w:w="993"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85 1 02 20570</w:t>
            </w:r>
          </w:p>
        </w:tc>
        <w:tc>
          <w:tcPr>
            <w:tcW w:w="708"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800</w:t>
            </w:r>
          </w:p>
        </w:tc>
        <w:tc>
          <w:tcPr>
            <w:tcW w:w="709"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01</w:t>
            </w:r>
          </w:p>
        </w:tc>
        <w:tc>
          <w:tcPr>
            <w:tcW w:w="851"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11</w:t>
            </w:r>
          </w:p>
        </w:tc>
        <w:tc>
          <w:tcPr>
            <w:tcW w:w="1134"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1,0</w:t>
            </w:r>
          </w:p>
        </w:tc>
        <w:tc>
          <w:tcPr>
            <w:tcW w:w="1134"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1,0</w:t>
            </w:r>
          </w:p>
        </w:tc>
        <w:tc>
          <w:tcPr>
            <w:tcW w:w="1275"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1,0</w:t>
            </w:r>
          </w:p>
        </w:tc>
      </w:tr>
      <w:tr w:rsidR="001A0D1C" w:rsidRPr="001A0D1C" w:rsidTr="001A0D1C">
        <w:tblPrEx>
          <w:tblCellSpacing w:w="-5" w:type="nil"/>
        </w:tblPrEx>
        <w:trPr>
          <w:trHeight w:val="1332"/>
          <w:tblCellSpacing w:w="-5" w:type="nil"/>
        </w:trPr>
        <w:tc>
          <w:tcPr>
            <w:tcW w:w="663" w:type="dxa"/>
            <w:tcBorders>
              <w:top w:val="nil"/>
              <w:left w:val="single" w:sz="4" w:space="0" w:color="000000"/>
              <w:bottom w:val="single" w:sz="4" w:space="0" w:color="000000"/>
              <w:right w:val="single" w:sz="4" w:space="0" w:color="000000"/>
            </w:tcBorders>
            <w:vAlign w:val="bottom"/>
          </w:tcPr>
          <w:p w:rsidR="001A0D1C" w:rsidRPr="001A0D1C" w:rsidRDefault="001A0D1C" w:rsidP="001A0D1C">
            <w:pPr>
              <w:jc w:val="both"/>
              <w:rPr>
                <w:b/>
                <w:bCs/>
                <w:i/>
                <w:iCs/>
                <w:sz w:val="18"/>
                <w:szCs w:val="18"/>
              </w:rPr>
            </w:pPr>
          </w:p>
        </w:tc>
        <w:tc>
          <w:tcPr>
            <w:tcW w:w="2953" w:type="dxa"/>
            <w:tcBorders>
              <w:top w:val="nil"/>
              <w:left w:val="nil"/>
              <w:bottom w:val="single" w:sz="4" w:space="0" w:color="auto"/>
              <w:right w:val="single" w:sz="4" w:space="0" w:color="auto"/>
            </w:tcBorders>
            <w:vAlign w:val="center"/>
          </w:tcPr>
          <w:p w:rsidR="001A0D1C" w:rsidRPr="001A0D1C" w:rsidRDefault="001A0D1C" w:rsidP="001A0D1C">
            <w:pPr>
              <w:jc w:val="both"/>
              <w:rPr>
                <w:i/>
                <w:iCs/>
                <w:sz w:val="18"/>
                <w:szCs w:val="18"/>
              </w:rPr>
            </w:pPr>
            <w:r w:rsidRPr="001A0D1C">
              <w:rPr>
                <w:i/>
                <w:iCs/>
                <w:sz w:val="18"/>
                <w:szCs w:val="18"/>
              </w:rPr>
              <w:t>Основное мероприятие «Финансовое обеспечение деятельности администрации Гвазденского сельского поселения»</w:t>
            </w:r>
          </w:p>
        </w:tc>
        <w:tc>
          <w:tcPr>
            <w:tcW w:w="993" w:type="dxa"/>
            <w:tcBorders>
              <w:top w:val="nil"/>
              <w:left w:val="nil"/>
              <w:bottom w:val="single" w:sz="4" w:space="0" w:color="auto"/>
              <w:right w:val="single" w:sz="4" w:space="0" w:color="auto"/>
            </w:tcBorders>
            <w:vAlign w:val="center"/>
          </w:tcPr>
          <w:p w:rsidR="001A0D1C" w:rsidRPr="001A0D1C" w:rsidRDefault="001A0D1C" w:rsidP="001A0D1C">
            <w:pPr>
              <w:jc w:val="both"/>
              <w:rPr>
                <w:i/>
                <w:iCs/>
                <w:sz w:val="18"/>
                <w:szCs w:val="18"/>
              </w:rPr>
            </w:pPr>
            <w:r w:rsidRPr="001A0D1C">
              <w:rPr>
                <w:i/>
                <w:iCs/>
                <w:sz w:val="18"/>
                <w:szCs w:val="18"/>
              </w:rPr>
              <w:t>85 1 01 00000</w:t>
            </w:r>
          </w:p>
        </w:tc>
        <w:tc>
          <w:tcPr>
            <w:tcW w:w="708"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p>
        </w:tc>
        <w:tc>
          <w:tcPr>
            <w:tcW w:w="709"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p>
        </w:tc>
        <w:tc>
          <w:tcPr>
            <w:tcW w:w="851"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p>
        </w:tc>
        <w:tc>
          <w:tcPr>
            <w:tcW w:w="1134"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1,0</w:t>
            </w:r>
          </w:p>
        </w:tc>
        <w:tc>
          <w:tcPr>
            <w:tcW w:w="1134"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1,0</w:t>
            </w:r>
          </w:p>
        </w:tc>
        <w:tc>
          <w:tcPr>
            <w:tcW w:w="1275"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1,0</w:t>
            </w:r>
          </w:p>
        </w:tc>
      </w:tr>
      <w:tr w:rsidR="001A0D1C" w:rsidRPr="001A0D1C" w:rsidTr="001A0D1C">
        <w:tblPrEx>
          <w:tblCellSpacing w:w="-5" w:type="nil"/>
        </w:tblPrEx>
        <w:trPr>
          <w:trHeight w:val="1143"/>
          <w:tblCellSpacing w:w="-5" w:type="nil"/>
        </w:trPr>
        <w:tc>
          <w:tcPr>
            <w:tcW w:w="663" w:type="dxa"/>
            <w:tcBorders>
              <w:top w:val="nil"/>
              <w:left w:val="single" w:sz="4" w:space="0" w:color="000000"/>
              <w:bottom w:val="single" w:sz="4" w:space="0" w:color="000000"/>
              <w:right w:val="single" w:sz="4" w:space="0" w:color="000000"/>
            </w:tcBorders>
            <w:vAlign w:val="bottom"/>
          </w:tcPr>
          <w:p w:rsidR="001A0D1C" w:rsidRPr="001A0D1C" w:rsidRDefault="001A0D1C" w:rsidP="001A0D1C">
            <w:pPr>
              <w:jc w:val="both"/>
              <w:rPr>
                <w:b/>
                <w:bCs/>
                <w:i/>
                <w:iCs/>
                <w:sz w:val="18"/>
                <w:szCs w:val="18"/>
              </w:rPr>
            </w:pPr>
          </w:p>
        </w:tc>
        <w:tc>
          <w:tcPr>
            <w:tcW w:w="2953"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Расходы на процентные платежи по муниципальному долгу (Обслуживание государственного долга)</w:t>
            </w:r>
          </w:p>
        </w:tc>
        <w:tc>
          <w:tcPr>
            <w:tcW w:w="993"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85 1 01 27880</w:t>
            </w:r>
          </w:p>
        </w:tc>
        <w:tc>
          <w:tcPr>
            <w:tcW w:w="708"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700</w:t>
            </w:r>
          </w:p>
        </w:tc>
        <w:tc>
          <w:tcPr>
            <w:tcW w:w="709"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13</w:t>
            </w:r>
          </w:p>
        </w:tc>
        <w:tc>
          <w:tcPr>
            <w:tcW w:w="851"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01</w:t>
            </w:r>
          </w:p>
        </w:tc>
        <w:tc>
          <w:tcPr>
            <w:tcW w:w="1134"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1,0</w:t>
            </w:r>
          </w:p>
        </w:tc>
        <w:tc>
          <w:tcPr>
            <w:tcW w:w="1134"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1,0</w:t>
            </w:r>
          </w:p>
        </w:tc>
        <w:tc>
          <w:tcPr>
            <w:tcW w:w="1275"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1,0</w:t>
            </w:r>
          </w:p>
        </w:tc>
      </w:tr>
      <w:tr w:rsidR="001A0D1C" w:rsidRPr="001A0D1C" w:rsidTr="001A0D1C">
        <w:tblPrEx>
          <w:tblCellSpacing w:w="-5" w:type="nil"/>
        </w:tblPrEx>
        <w:trPr>
          <w:trHeight w:val="1117"/>
          <w:tblCellSpacing w:w="-5" w:type="nil"/>
        </w:trPr>
        <w:tc>
          <w:tcPr>
            <w:tcW w:w="663" w:type="dxa"/>
            <w:tcBorders>
              <w:top w:val="nil"/>
              <w:left w:val="single" w:sz="4" w:space="0" w:color="000000"/>
              <w:bottom w:val="single" w:sz="4" w:space="0" w:color="000000"/>
              <w:right w:val="single" w:sz="4" w:space="0" w:color="000000"/>
            </w:tcBorders>
            <w:vAlign w:val="bottom"/>
          </w:tcPr>
          <w:p w:rsidR="001A0D1C" w:rsidRPr="001A0D1C" w:rsidRDefault="001A0D1C" w:rsidP="001A0D1C">
            <w:pPr>
              <w:jc w:val="both"/>
              <w:rPr>
                <w:b/>
                <w:bCs/>
                <w:i/>
                <w:iCs/>
                <w:sz w:val="18"/>
                <w:szCs w:val="18"/>
              </w:rPr>
            </w:pPr>
            <w:r w:rsidRPr="001A0D1C">
              <w:rPr>
                <w:b/>
                <w:bCs/>
                <w:i/>
                <w:iCs/>
                <w:sz w:val="18"/>
                <w:szCs w:val="18"/>
              </w:rPr>
              <w:t>3.2.</w:t>
            </w:r>
          </w:p>
        </w:tc>
        <w:tc>
          <w:tcPr>
            <w:tcW w:w="2953" w:type="dxa"/>
            <w:tcBorders>
              <w:top w:val="nil"/>
              <w:left w:val="nil"/>
              <w:bottom w:val="single" w:sz="4" w:space="0" w:color="auto"/>
              <w:right w:val="single" w:sz="4" w:space="0" w:color="auto"/>
            </w:tcBorders>
            <w:vAlign w:val="center"/>
          </w:tcPr>
          <w:p w:rsidR="001A0D1C" w:rsidRPr="001A0D1C" w:rsidRDefault="001A0D1C" w:rsidP="001A0D1C">
            <w:pPr>
              <w:jc w:val="both"/>
              <w:rPr>
                <w:b/>
                <w:bCs/>
                <w:i/>
                <w:iCs/>
                <w:sz w:val="18"/>
                <w:szCs w:val="18"/>
              </w:rPr>
            </w:pPr>
            <w:r w:rsidRPr="001A0D1C">
              <w:rPr>
                <w:b/>
                <w:bCs/>
                <w:i/>
                <w:iCs/>
                <w:sz w:val="18"/>
                <w:szCs w:val="18"/>
              </w:rPr>
              <w:t>Подпрограмма "Организация первичного воинского учета на территории Гвазденского сельского поселения"</w:t>
            </w:r>
          </w:p>
        </w:tc>
        <w:tc>
          <w:tcPr>
            <w:tcW w:w="993" w:type="dxa"/>
            <w:tcBorders>
              <w:top w:val="nil"/>
              <w:left w:val="nil"/>
              <w:bottom w:val="single" w:sz="4" w:space="0" w:color="auto"/>
              <w:right w:val="single" w:sz="4" w:space="0" w:color="auto"/>
            </w:tcBorders>
            <w:vAlign w:val="center"/>
          </w:tcPr>
          <w:p w:rsidR="001A0D1C" w:rsidRPr="001A0D1C" w:rsidRDefault="001A0D1C" w:rsidP="001A0D1C">
            <w:pPr>
              <w:jc w:val="both"/>
              <w:rPr>
                <w:b/>
                <w:bCs/>
                <w:sz w:val="18"/>
                <w:szCs w:val="18"/>
              </w:rPr>
            </w:pPr>
            <w:r w:rsidRPr="001A0D1C">
              <w:rPr>
                <w:b/>
                <w:bCs/>
                <w:sz w:val="18"/>
                <w:szCs w:val="18"/>
              </w:rPr>
              <w:t>85 2 00 00000</w:t>
            </w:r>
          </w:p>
        </w:tc>
        <w:tc>
          <w:tcPr>
            <w:tcW w:w="708"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 </w:t>
            </w:r>
          </w:p>
        </w:tc>
        <w:tc>
          <w:tcPr>
            <w:tcW w:w="709"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 </w:t>
            </w:r>
          </w:p>
        </w:tc>
        <w:tc>
          <w:tcPr>
            <w:tcW w:w="851"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 </w:t>
            </w:r>
          </w:p>
        </w:tc>
        <w:tc>
          <w:tcPr>
            <w:tcW w:w="1134" w:type="dxa"/>
            <w:tcBorders>
              <w:top w:val="nil"/>
              <w:left w:val="nil"/>
              <w:bottom w:val="single" w:sz="4" w:space="0" w:color="auto"/>
              <w:right w:val="single" w:sz="4" w:space="0" w:color="auto"/>
            </w:tcBorders>
            <w:vAlign w:val="center"/>
          </w:tcPr>
          <w:p w:rsidR="001A0D1C" w:rsidRPr="001A0D1C" w:rsidRDefault="001A0D1C" w:rsidP="001A0D1C">
            <w:pPr>
              <w:jc w:val="both"/>
              <w:rPr>
                <w:b/>
                <w:bCs/>
                <w:sz w:val="18"/>
                <w:szCs w:val="18"/>
              </w:rPr>
            </w:pPr>
            <w:r w:rsidRPr="001A0D1C">
              <w:rPr>
                <w:b/>
                <w:bCs/>
                <w:sz w:val="18"/>
                <w:szCs w:val="18"/>
              </w:rPr>
              <w:t>78,8</w:t>
            </w:r>
          </w:p>
        </w:tc>
        <w:tc>
          <w:tcPr>
            <w:tcW w:w="1134" w:type="dxa"/>
            <w:tcBorders>
              <w:top w:val="nil"/>
              <w:left w:val="nil"/>
              <w:bottom w:val="single" w:sz="4" w:space="0" w:color="auto"/>
              <w:right w:val="single" w:sz="4" w:space="0" w:color="auto"/>
            </w:tcBorders>
            <w:vAlign w:val="center"/>
          </w:tcPr>
          <w:p w:rsidR="001A0D1C" w:rsidRPr="001A0D1C" w:rsidRDefault="001A0D1C" w:rsidP="001A0D1C">
            <w:pPr>
              <w:jc w:val="both"/>
              <w:rPr>
                <w:b/>
                <w:bCs/>
                <w:sz w:val="18"/>
                <w:szCs w:val="18"/>
              </w:rPr>
            </w:pPr>
            <w:r w:rsidRPr="001A0D1C">
              <w:rPr>
                <w:b/>
                <w:bCs/>
                <w:sz w:val="18"/>
                <w:szCs w:val="18"/>
              </w:rPr>
              <w:t>78,8</w:t>
            </w:r>
          </w:p>
        </w:tc>
        <w:tc>
          <w:tcPr>
            <w:tcW w:w="1275"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b/>
                <w:bCs/>
                <w:sz w:val="18"/>
                <w:szCs w:val="18"/>
              </w:rPr>
            </w:pPr>
            <w:r w:rsidRPr="001A0D1C">
              <w:rPr>
                <w:b/>
                <w:bCs/>
                <w:sz w:val="18"/>
                <w:szCs w:val="18"/>
              </w:rPr>
              <w:t>81,3</w:t>
            </w:r>
          </w:p>
        </w:tc>
      </w:tr>
      <w:tr w:rsidR="001A0D1C" w:rsidRPr="001A0D1C" w:rsidTr="001A0D1C">
        <w:tblPrEx>
          <w:tblCellSpacing w:w="-5" w:type="nil"/>
        </w:tblPrEx>
        <w:trPr>
          <w:trHeight w:val="1508"/>
          <w:tblCellSpacing w:w="-5" w:type="nil"/>
        </w:trPr>
        <w:tc>
          <w:tcPr>
            <w:tcW w:w="663" w:type="dxa"/>
            <w:tcBorders>
              <w:top w:val="nil"/>
              <w:left w:val="single" w:sz="4" w:space="0" w:color="000000"/>
              <w:bottom w:val="single" w:sz="4" w:space="0" w:color="000000"/>
              <w:right w:val="single" w:sz="4" w:space="0" w:color="000000"/>
            </w:tcBorders>
            <w:vAlign w:val="bottom"/>
          </w:tcPr>
          <w:p w:rsidR="001A0D1C" w:rsidRPr="001A0D1C" w:rsidRDefault="001A0D1C" w:rsidP="001A0D1C">
            <w:pPr>
              <w:jc w:val="both"/>
              <w:rPr>
                <w:b/>
                <w:bCs/>
                <w:i/>
                <w:iCs/>
                <w:sz w:val="18"/>
                <w:szCs w:val="18"/>
              </w:rPr>
            </w:pPr>
          </w:p>
        </w:tc>
        <w:tc>
          <w:tcPr>
            <w:tcW w:w="2953" w:type="dxa"/>
            <w:tcBorders>
              <w:top w:val="nil"/>
              <w:left w:val="nil"/>
              <w:bottom w:val="single" w:sz="4" w:space="0" w:color="auto"/>
              <w:right w:val="single" w:sz="4" w:space="0" w:color="auto"/>
            </w:tcBorders>
            <w:vAlign w:val="center"/>
          </w:tcPr>
          <w:p w:rsidR="001A0D1C" w:rsidRPr="001A0D1C" w:rsidRDefault="001A0D1C" w:rsidP="001A0D1C">
            <w:pPr>
              <w:jc w:val="both"/>
              <w:rPr>
                <w:i/>
                <w:iCs/>
                <w:sz w:val="18"/>
                <w:szCs w:val="18"/>
              </w:rPr>
            </w:pPr>
            <w:r w:rsidRPr="001A0D1C">
              <w:rPr>
                <w:i/>
                <w:iCs/>
                <w:sz w:val="18"/>
                <w:szCs w:val="18"/>
              </w:rPr>
              <w:t>Основное мероприятие "Осуществление первичного  воинского учета на территориях, где отсутствуют военные комиссариаты"</w:t>
            </w:r>
          </w:p>
        </w:tc>
        <w:tc>
          <w:tcPr>
            <w:tcW w:w="993" w:type="dxa"/>
            <w:tcBorders>
              <w:top w:val="nil"/>
              <w:left w:val="nil"/>
              <w:bottom w:val="single" w:sz="4" w:space="0" w:color="auto"/>
              <w:right w:val="single" w:sz="4" w:space="0" w:color="auto"/>
            </w:tcBorders>
            <w:vAlign w:val="center"/>
          </w:tcPr>
          <w:p w:rsidR="001A0D1C" w:rsidRPr="001A0D1C" w:rsidRDefault="001A0D1C" w:rsidP="001A0D1C">
            <w:pPr>
              <w:jc w:val="both"/>
              <w:rPr>
                <w:i/>
                <w:iCs/>
                <w:sz w:val="18"/>
                <w:szCs w:val="18"/>
              </w:rPr>
            </w:pPr>
            <w:r w:rsidRPr="001A0D1C">
              <w:rPr>
                <w:i/>
                <w:iCs/>
                <w:sz w:val="18"/>
                <w:szCs w:val="18"/>
              </w:rPr>
              <w:t>85 2 01 00000</w:t>
            </w:r>
          </w:p>
        </w:tc>
        <w:tc>
          <w:tcPr>
            <w:tcW w:w="708"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 </w:t>
            </w:r>
          </w:p>
        </w:tc>
        <w:tc>
          <w:tcPr>
            <w:tcW w:w="709"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 </w:t>
            </w:r>
          </w:p>
        </w:tc>
        <w:tc>
          <w:tcPr>
            <w:tcW w:w="851"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 </w:t>
            </w:r>
          </w:p>
        </w:tc>
        <w:tc>
          <w:tcPr>
            <w:tcW w:w="1134"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78,8</w:t>
            </w:r>
          </w:p>
        </w:tc>
        <w:tc>
          <w:tcPr>
            <w:tcW w:w="1134"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78,8</w:t>
            </w:r>
          </w:p>
        </w:tc>
        <w:tc>
          <w:tcPr>
            <w:tcW w:w="1275"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81,3</w:t>
            </w:r>
          </w:p>
        </w:tc>
      </w:tr>
      <w:tr w:rsidR="001A0D1C" w:rsidRPr="001A0D1C" w:rsidTr="001A0D1C">
        <w:tblPrEx>
          <w:tblCellSpacing w:w="-5" w:type="nil"/>
        </w:tblPrEx>
        <w:trPr>
          <w:trHeight w:val="272"/>
          <w:tblCellSpacing w:w="-5" w:type="nil"/>
        </w:trPr>
        <w:tc>
          <w:tcPr>
            <w:tcW w:w="663" w:type="dxa"/>
            <w:tcBorders>
              <w:top w:val="nil"/>
              <w:left w:val="single" w:sz="4" w:space="0" w:color="000000"/>
              <w:bottom w:val="single" w:sz="4" w:space="0" w:color="000000"/>
              <w:right w:val="single" w:sz="4" w:space="0" w:color="000000"/>
            </w:tcBorders>
            <w:vAlign w:val="bottom"/>
          </w:tcPr>
          <w:p w:rsidR="001A0D1C" w:rsidRPr="001A0D1C" w:rsidRDefault="001A0D1C" w:rsidP="001A0D1C">
            <w:pPr>
              <w:jc w:val="both"/>
              <w:rPr>
                <w:b/>
                <w:bCs/>
                <w:sz w:val="18"/>
                <w:szCs w:val="18"/>
              </w:rPr>
            </w:pPr>
            <w:r w:rsidRPr="001A0D1C">
              <w:rPr>
                <w:b/>
                <w:bCs/>
                <w:sz w:val="18"/>
                <w:szCs w:val="18"/>
              </w:rPr>
              <w:t> </w:t>
            </w:r>
          </w:p>
        </w:tc>
        <w:tc>
          <w:tcPr>
            <w:tcW w:w="2953"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Расходы за счет субвенций на осуществление первичного воинского учета на территориях, где отсутствуют военные комиссариаты (Расходы на выплаты персоналу в целях обеспечения выполнения функций муниципальными органами)</w:t>
            </w:r>
          </w:p>
        </w:tc>
        <w:tc>
          <w:tcPr>
            <w:tcW w:w="993"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85 2 01 51180</w:t>
            </w:r>
          </w:p>
        </w:tc>
        <w:tc>
          <w:tcPr>
            <w:tcW w:w="708"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100</w:t>
            </w:r>
          </w:p>
        </w:tc>
        <w:tc>
          <w:tcPr>
            <w:tcW w:w="709"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02</w:t>
            </w:r>
          </w:p>
        </w:tc>
        <w:tc>
          <w:tcPr>
            <w:tcW w:w="851"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03</w:t>
            </w:r>
          </w:p>
        </w:tc>
        <w:tc>
          <w:tcPr>
            <w:tcW w:w="1134"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70,5</w:t>
            </w:r>
          </w:p>
        </w:tc>
        <w:tc>
          <w:tcPr>
            <w:tcW w:w="1134"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70,5</w:t>
            </w:r>
          </w:p>
        </w:tc>
        <w:tc>
          <w:tcPr>
            <w:tcW w:w="1275"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73,0</w:t>
            </w:r>
          </w:p>
        </w:tc>
      </w:tr>
      <w:tr w:rsidR="001A0D1C" w:rsidRPr="001A0D1C" w:rsidTr="001A0D1C">
        <w:tblPrEx>
          <w:tblCellSpacing w:w="-5" w:type="nil"/>
        </w:tblPrEx>
        <w:trPr>
          <w:trHeight w:val="414"/>
          <w:tblCellSpacing w:w="-5" w:type="nil"/>
        </w:trPr>
        <w:tc>
          <w:tcPr>
            <w:tcW w:w="663" w:type="dxa"/>
            <w:tcBorders>
              <w:top w:val="nil"/>
              <w:left w:val="single" w:sz="4" w:space="0" w:color="000000"/>
              <w:bottom w:val="single" w:sz="4" w:space="0" w:color="000000"/>
              <w:right w:val="single" w:sz="4" w:space="0" w:color="000000"/>
            </w:tcBorders>
            <w:vAlign w:val="bottom"/>
          </w:tcPr>
          <w:p w:rsidR="001A0D1C" w:rsidRPr="001A0D1C" w:rsidRDefault="001A0D1C" w:rsidP="001A0D1C">
            <w:pPr>
              <w:jc w:val="both"/>
              <w:rPr>
                <w:b/>
                <w:bCs/>
                <w:sz w:val="18"/>
                <w:szCs w:val="18"/>
              </w:rPr>
            </w:pPr>
            <w:r w:rsidRPr="001A0D1C">
              <w:rPr>
                <w:b/>
                <w:bCs/>
                <w:sz w:val="18"/>
                <w:szCs w:val="18"/>
              </w:rPr>
              <w:t> </w:t>
            </w:r>
          </w:p>
        </w:tc>
        <w:tc>
          <w:tcPr>
            <w:tcW w:w="2953"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 xml:space="preserve">Расходы за счет субвенций на осуществление первичного воинского учета на территориях, </w:t>
            </w:r>
            <w:r w:rsidRPr="001A0D1C">
              <w:rPr>
                <w:sz w:val="18"/>
                <w:szCs w:val="18"/>
              </w:rPr>
              <w:lastRenderedPageBreak/>
              <w:t>где отсутствуют военные комиссариаты (Закупка товаров, работ и услуг для муниципальных нужд)</w:t>
            </w:r>
          </w:p>
        </w:tc>
        <w:tc>
          <w:tcPr>
            <w:tcW w:w="993"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lastRenderedPageBreak/>
              <w:t>85 2 01 51180</w:t>
            </w:r>
          </w:p>
        </w:tc>
        <w:tc>
          <w:tcPr>
            <w:tcW w:w="708"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200</w:t>
            </w:r>
          </w:p>
        </w:tc>
        <w:tc>
          <w:tcPr>
            <w:tcW w:w="709"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02</w:t>
            </w:r>
          </w:p>
        </w:tc>
        <w:tc>
          <w:tcPr>
            <w:tcW w:w="851"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03</w:t>
            </w:r>
          </w:p>
        </w:tc>
        <w:tc>
          <w:tcPr>
            <w:tcW w:w="1134"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8,3</w:t>
            </w:r>
          </w:p>
        </w:tc>
        <w:tc>
          <w:tcPr>
            <w:tcW w:w="1134"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8,3</w:t>
            </w:r>
          </w:p>
        </w:tc>
        <w:tc>
          <w:tcPr>
            <w:tcW w:w="1275"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8,3</w:t>
            </w:r>
          </w:p>
        </w:tc>
      </w:tr>
      <w:tr w:rsidR="001A0D1C" w:rsidRPr="001A0D1C" w:rsidTr="001A0D1C">
        <w:tblPrEx>
          <w:tblCellSpacing w:w="-5" w:type="nil"/>
        </w:tblPrEx>
        <w:trPr>
          <w:trHeight w:val="1027"/>
          <w:tblCellSpacing w:w="-5" w:type="nil"/>
        </w:trPr>
        <w:tc>
          <w:tcPr>
            <w:tcW w:w="663" w:type="dxa"/>
            <w:tcBorders>
              <w:top w:val="nil"/>
              <w:left w:val="single" w:sz="4" w:space="0" w:color="000000"/>
              <w:bottom w:val="single" w:sz="4" w:space="0" w:color="000000"/>
              <w:right w:val="single" w:sz="4" w:space="0" w:color="000000"/>
            </w:tcBorders>
            <w:vAlign w:val="bottom"/>
          </w:tcPr>
          <w:p w:rsidR="001A0D1C" w:rsidRPr="001A0D1C" w:rsidRDefault="001A0D1C" w:rsidP="001A0D1C">
            <w:pPr>
              <w:jc w:val="both"/>
              <w:rPr>
                <w:b/>
                <w:bCs/>
                <w:i/>
                <w:iCs/>
                <w:sz w:val="18"/>
                <w:szCs w:val="18"/>
              </w:rPr>
            </w:pPr>
            <w:r w:rsidRPr="001A0D1C">
              <w:rPr>
                <w:b/>
                <w:bCs/>
                <w:i/>
                <w:iCs/>
                <w:sz w:val="18"/>
                <w:szCs w:val="18"/>
              </w:rPr>
              <w:lastRenderedPageBreak/>
              <w:t>3.3.</w:t>
            </w:r>
          </w:p>
        </w:tc>
        <w:tc>
          <w:tcPr>
            <w:tcW w:w="2953" w:type="dxa"/>
            <w:tcBorders>
              <w:top w:val="nil"/>
              <w:left w:val="nil"/>
              <w:bottom w:val="single" w:sz="4" w:space="0" w:color="auto"/>
              <w:right w:val="single" w:sz="4" w:space="0" w:color="auto"/>
            </w:tcBorders>
            <w:vAlign w:val="center"/>
          </w:tcPr>
          <w:p w:rsidR="001A0D1C" w:rsidRPr="001A0D1C" w:rsidRDefault="001A0D1C" w:rsidP="001A0D1C">
            <w:pPr>
              <w:jc w:val="both"/>
              <w:rPr>
                <w:b/>
                <w:bCs/>
                <w:i/>
                <w:iCs/>
                <w:sz w:val="18"/>
                <w:szCs w:val="18"/>
              </w:rPr>
            </w:pPr>
            <w:r w:rsidRPr="001A0D1C">
              <w:rPr>
                <w:b/>
                <w:bCs/>
                <w:i/>
                <w:iCs/>
                <w:sz w:val="18"/>
                <w:szCs w:val="18"/>
              </w:rPr>
              <w:t>Подпрограмма "Обеспечение реализации муниципальной программы</w:t>
            </w:r>
          </w:p>
        </w:tc>
        <w:tc>
          <w:tcPr>
            <w:tcW w:w="993" w:type="dxa"/>
            <w:tcBorders>
              <w:top w:val="nil"/>
              <w:left w:val="nil"/>
              <w:bottom w:val="single" w:sz="4" w:space="0" w:color="auto"/>
              <w:right w:val="single" w:sz="4" w:space="0" w:color="auto"/>
            </w:tcBorders>
            <w:vAlign w:val="center"/>
          </w:tcPr>
          <w:p w:rsidR="001A0D1C" w:rsidRPr="001A0D1C" w:rsidRDefault="001A0D1C" w:rsidP="001A0D1C">
            <w:pPr>
              <w:jc w:val="both"/>
              <w:rPr>
                <w:b/>
                <w:bCs/>
                <w:sz w:val="18"/>
                <w:szCs w:val="18"/>
              </w:rPr>
            </w:pPr>
            <w:r w:rsidRPr="001A0D1C">
              <w:rPr>
                <w:b/>
                <w:bCs/>
                <w:sz w:val="18"/>
                <w:szCs w:val="18"/>
              </w:rPr>
              <w:t>85 3 00 00000</w:t>
            </w:r>
          </w:p>
        </w:tc>
        <w:tc>
          <w:tcPr>
            <w:tcW w:w="708"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 </w:t>
            </w:r>
          </w:p>
        </w:tc>
        <w:tc>
          <w:tcPr>
            <w:tcW w:w="709"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 </w:t>
            </w:r>
          </w:p>
        </w:tc>
        <w:tc>
          <w:tcPr>
            <w:tcW w:w="851"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 </w:t>
            </w:r>
          </w:p>
        </w:tc>
        <w:tc>
          <w:tcPr>
            <w:tcW w:w="1134" w:type="dxa"/>
            <w:tcBorders>
              <w:top w:val="nil"/>
              <w:left w:val="nil"/>
              <w:bottom w:val="single" w:sz="4" w:space="0" w:color="auto"/>
              <w:right w:val="single" w:sz="4" w:space="0" w:color="auto"/>
            </w:tcBorders>
            <w:vAlign w:val="center"/>
          </w:tcPr>
          <w:p w:rsidR="001A0D1C" w:rsidRPr="001A0D1C" w:rsidRDefault="001A0D1C" w:rsidP="001A0D1C">
            <w:pPr>
              <w:jc w:val="both"/>
              <w:rPr>
                <w:b/>
                <w:bCs/>
                <w:sz w:val="18"/>
                <w:szCs w:val="18"/>
              </w:rPr>
            </w:pPr>
            <w:r w:rsidRPr="001A0D1C">
              <w:rPr>
                <w:b/>
                <w:bCs/>
                <w:sz w:val="18"/>
                <w:szCs w:val="18"/>
              </w:rPr>
              <w:t>2203,1</w:t>
            </w:r>
          </w:p>
        </w:tc>
        <w:tc>
          <w:tcPr>
            <w:tcW w:w="1134" w:type="dxa"/>
            <w:tcBorders>
              <w:top w:val="nil"/>
              <w:left w:val="nil"/>
              <w:bottom w:val="single" w:sz="4" w:space="0" w:color="auto"/>
              <w:right w:val="single" w:sz="4" w:space="0" w:color="auto"/>
            </w:tcBorders>
            <w:vAlign w:val="center"/>
          </w:tcPr>
          <w:p w:rsidR="001A0D1C" w:rsidRPr="001A0D1C" w:rsidRDefault="001A0D1C" w:rsidP="001A0D1C">
            <w:pPr>
              <w:jc w:val="both"/>
              <w:rPr>
                <w:b/>
                <w:bCs/>
                <w:sz w:val="18"/>
                <w:szCs w:val="18"/>
              </w:rPr>
            </w:pPr>
            <w:r w:rsidRPr="001A0D1C">
              <w:rPr>
                <w:b/>
                <w:bCs/>
                <w:sz w:val="18"/>
                <w:szCs w:val="18"/>
              </w:rPr>
              <w:t>1709,63</w:t>
            </w:r>
          </w:p>
        </w:tc>
        <w:tc>
          <w:tcPr>
            <w:tcW w:w="1275"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b/>
                <w:bCs/>
                <w:sz w:val="18"/>
                <w:szCs w:val="18"/>
              </w:rPr>
            </w:pPr>
            <w:r w:rsidRPr="001A0D1C">
              <w:rPr>
                <w:b/>
                <w:bCs/>
                <w:sz w:val="18"/>
                <w:szCs w:val="18"/>
              </w:rPr>
              <w:t>1737,93</w:t>
            </w:r>
          </w:p>
        </w:tc>
      </w:tr>
      <w:tr w:rsidR="001A0D1C" w:rsidRPr="001A0D1C" w:rsidTr="001A0D1C">
        <w:tblPrEx>
          <w:tblCellSpacing w:w="-5" w:type="nil"/>
        </w:tblPrEx>
        <w:trPr>
          <w:trHeight w:val="1016"/>
          <w:tblCellSpacing w:w="-5" w:type="nil"/>
        </w:trPr>
        <w:tc>
          <w:tcPr>
            <w:tcW w:w="663" w:type="dxa"/>
            <w:tcBorders>
              <w:top w:val="nil"/>
              <w:left w:val="single" w:sz="4" w:space="0" w:color="000000"/>
              <w:bottom w:val="single" w:sz="4" w:space="0" w:color="000000"/>
              <w:right w:val="single" w:sz="4" w:space="0" w:color="000000"/>
            </w:tcBorders>
            <w:vAlign w:val="bottom"/>
          </w:tcPr>
          <w:p w:rsidR="001A0D1C" w:rsidRPr="001A0D1C" w:rsidRDefault="001A0D1C" w:rsidP="001A0D1C">
            <w:pPr>
              <w:jc w:val="both"/>
              <w:rPr>
                <w:b/>
                <w:bCs/>
                <w:i/>
                <w:iCs/>
                <w:sz w:val="18"/>
                <w:szCs w:val="18"/>
              </w:rPr>
            </w:pPr>
          </w:p>
        </w:tc>
        <w:tc>
          <w:tcPr>
            <w:tcW w:w="2953" w:type="dxa"/>
            <w:tcBorders>
              <w:top w:val="nil"/>
              <w:left w:val="nil"/>
              <w:bottom w:val="single" w:sz="4" w:space="0" w:color="auto"/>
              <w:right w:val="single" w:sz="4" w:space="0" w:color="auto"/>
            </w:tcBorders>
            <w:vAlign w:val="center"/>
          </w:tcPr>
          <w:p w:rsidR="001A0D1C" w:rsidRPr="001A0D1C" w:rsidRDefault="001A0D1C" w:rsidP="001A0D1C">
            <w:pPr>
              <w:jc w:val="both"/>
              <w:rPr>
                <w:i/>
                <w:iCs/>
                <w:sz w:val="18"/>
                <w:szCs w:val="18"/>
              </w:rPr>
            </w:pPr>
            <w:r w:rsidRPr="001A0D1C">
              <w:rPr>
                <w:i/>
                <w:iCs/>
                <w:sz w:val="18"/>
                <w:szCs w:val="18"/>
              </w:rPr>
              <w:t>Основное мероприятие "Финансовое обеспечение деятельности органов местного самоуправления”</w:t>
            </w:r>
          </w:p>
        </w:tc>
        <w:tc>
          <w:tcPr>
            <w:tcW w:w="993" w:type="dxa"/>
            <w:tcBorders>
              <w:top w:val="nil"/>
              <w:left w:val="nil"/>
              <w:bottom w:val="single" w:sz="4" w:space="0" w:color="auto"/>
              <w:right w:val="single" w:sz="4" w:space="0" w:color="auto"/>
            </w:tcBorders>
            <w:vAlign w:val="center"/>
          </w:tcPr>
          <w:p w:rsidR="001A0D1C" w:rsidRPr="001A0D1C" w:rsidRDefault="001A0D1C" w:rsidP="001A0D1C">
            <w:pPr>
              <w:jc w:val="both"/>
              <w:rPr>
                <w:i/>
                <w:iCs/>
                <w:sz w:val="18"/>
                <w:szCs w:val="18"/>
              </w:rPr>
            </w:pPr>
            <w:r w:rsidRPr="001A0D1C">
              <w:rPr>
                <w:i/>
                <w:iCs/>
                <w:sz w:val="18"/>
                <w:szCs w:val="18"/>
              </w:rPr>
              <w:t>85 3 02 00000</w:t>
            </w:r>
          </w:p>
        </w:tc>
        <w:tc>
          <w:tcPr>
            <w:tcW w:w="708"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 </w:t>
            </w:r>
          </w:p>
        </w:tc>
        <w:tc>
          <w:tcPr>
            <w:tcW w:w="709"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 </w:t>
            </w:r>
          </w:p>
        </w:tc>
        <w:tc>
          <w:tcPr>
            <w:tcW w:w="851"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 </w:t>
            </w:r>
          </w:p>
        </w:tc>
        <w:tc>
          <w:tcPr>
            <w:tcW w:w="1134"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1534,1</w:t>
            </w:r>
          </w:p>
        </w:tc>
        <w:tc>
          <w:tcPr>
            <w:tcW w:w="1134"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1040,63</w:t>
            </w:r>
          </w:p>
        </w:tc>
        <w:tc>
          <w:tcPr>
            <w:tcW w:w="1275"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1068,93</w:t>
            </w:r>
          </w:p>
        </w:tc>
      </w:tr>
      <w:tr w:rsidR="001A0D1C" w:rsidRPr="001A0D1C" w:rsidTr="001A0D1C">
        <w:tblPrEx>
          <w:tblCellSpacing w:w="-5" w:type="nil"/>
        </w:tblPrEx>
        <w:trPr>
          <w:trHeight w:val="1674"/>
          <w:tblCellSpacing w:w="-5" w:type="nil"/>
        </w:trPr>
        <w:tc>
          <w:tcPr>
            <w:tcW w:w="663" w:type="dxa"/>
            <w:tcBorders>
              <w:top w:val="nil"/>
              <w:left w:val="single" w:sz="4" w:space="0" w:color="000000"/>
              <w:bottom w:val="single" w:sz="4" w:space="0" w:color="000000"/>
              <w:right w:val="single" w:sz="4" w:space="0" w:color="000000"/>
            </w:tcBorders>
            <w:vAlign w:val="bottom"/>
          </w:tcPr>
          <w:p w:rsidR="001A0D1C" w:rsidRPr="001A0D1C" w:rsidRDefault="001A0D1C" w:rsidP="001A0D1C">
            <w:pPr>
              <w:jc w:val="both"/>
              <w:rPr>
                <w:sz w:val="18"/>
                <w:szCs w:val="18"/>
              </w:rPr>
            </w:pPr>
            <w:r w:rsidRPr="001A0D1C">
              <w:rPr>
                <w:sz w:val="18"/>
                <w:szCs w:val="18"/>
              </w:rPr>
              <w:t> </w:t>
            </w:r>
          </w:p>
        </w:tc>
        <w:tc>
          <w:tcPr>
            <w:tcW w:w="2953" w:type="dxa"/>
            <w:tcBorders>
              <w:top w:val="nil"/>
              <w:left w:val="nil"/>
              <w:bottom w:val="single" w:sz="4" w:space="0" w:color="auto"/>
              <w:right w:val="single" w:sz="4" w:space="0" w:color="auto"/>
            </w:tcBorders>
            <w:vAlign w:val="center"/>
          </w:tcPr>
          <w:p w:rsidR="001A0D1C" w:rsidRPr="001A0D1C" w:rsidRDefault="001A0D1C" w:rsidP="001A0D1C">
            <w:pPr>
              <w:jc w:val="both"/>
              <w:rPr>
                <w:color w:val="000000"/>
                <w:sz w:val="18"/>
                <w:szCs w:val="18"/>
              </w:rPr>
            </w:pPr>
            <w:r w:rsidRPr="001A0D1C">
              <w:rPr>
                <w:color w:val="000000"/>
                <w:sz w:val="18"/>
                <w:szCs w:val="18"/>
              </w:rPr>
              <w:t>Расходы на обеспечение функций  органов местного самоуправления (Расходы на выплаты персоналу в целях обеспечения выполнения функций муниципальными органами)</w:t>
            </w:r>
          </w:p>
        </w:tc>
        <w:tc>
          <w:tcPr>
            <w:tcW w:w="993"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85 3 02 92010</w:t>
            </w:r>
          </w:p>
        </w:tc>
        <w:tc>
          <w:tcPr>
            <w:tcW w:w="708"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100</w:t>
            </w:r>
          </w:p>
        </w:tc>
        <w:tc>
          <w:tcPr>
            <w:tcW w:w="709"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01</w:t>
            </w:r>
          </w:p>
        </w:tc>
        <w:tc>
          <w:tcPr>
            <w:tcW w:w="851"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04</w:t>
            </w:r>
          </w:p>
        </w:tc>
        <w:tc>
          <w:tcPr>
            <w:tcW w:w="1134"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830,0</w:t>
            </w:r>
          </w:p>
        </w:tc>
        <w:tc>
          <w:tcPr>
            <w:tcW w:w="1134"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830,0</w:t>
            </w:r>
          </w:p>
        </w:tc>
        <w:tc>
          <w:tcPr>
            <w:tcW w:w="1275"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830,0</w:t>
            </w:r>
          </w:p>
        </w:tc>
      </w:tr>
      <w:tr w:rsidR="001A0D1C" w:rsidRPr="001A0D1C" w:rsidTr="001A0D1C">
        <w:tblPrEx>
          <w:tblCellSpacing w:w="-5" w:type="nil"/>
        </w:tblPrEx>
        <w:trPr>
          <w:trHeight w:val="416"/>
          <w:tblCellSpacing w:w="-5" w:type="nil"/>
        </w:trPr>
        <w:tc>
          <w:tcPr>
            <w:tcW w:w="663" w:type="dxa"/>
            <w:tcBorders>
              <w:top w:val="nil"/>
              <w:left w:val="single" w:sz="4" w:space="0" w:color="000000"/>
              <w:bottom w:val="single" w:sz="4" w:space="0" w:color="000000"/>
              <w:right w:val="single" w:sz="4" w:space="0" w:color="000000"/>
            </w:tcBorders>
            <w:vAlign w:val="bottom"/>
          </w:tcPr>
          <w:p w:rsidR="001A0D1C" w:rsidRPr="001A0D1C" w:rsidRDefault="001A0D1C" w:rsidP="001A0D1C">
            <w:pPr>
              <w:jc w:val="both"/>
              <w:rPr>
                <w:sz w:val="18"/>
                <w:szCs w:val="18"/>
              </w:rPr>
            </w:pPr>
            <w:r w:rsidRPr="001A0D1C">
              <w:rPr>
                <w:sz w:val="18"/>
                <w:szCs w:val="18"/>
              </w:rPr>
              <w:t> </w:t>
            </w:r>
          </w:p>
        </w:tc>
        <w:tc>
          <w:tcPr>
            <w:tcW w:w="2953" w:type="dxa"/>
            <w:tcBorders>
              <w:top w:val="nil"/>
              <w:left w:val="nil"/>
              <w:bottom w:val="single" w:sz="4" w:space="0" w:color="auto"/>
              <w:right w:val="single" w:sz="4" w:space="0" w:color="auto"/>
            </w:tcBorders>
            <w:vAlign w:val="center"/>
          </w:tcPr>
          <w:p w:rsidR="001A0D1C" w:rsidRPr="001A0D1C" w:rsidRDefault="001A0D1C" w:rsidP="001A0D1C">
            <w:pPr>
              <w:jc w:val="both"/>
              <w:rPr>
                <w:color w:val="000000"/>
                <w:sz w:val="18"/>
                <w:szCs w:val="18"/>
              </w:rPr>
            </w:pPr>
            <w:r w:rsidRPr="001A0D1C">
              <w:rPr>
                <w:color w:val="000000"/>
                <w:sz w:val="18"/>
                <w:szCs w:val="18"/>
              </w:rPr>
              <w:t>Расходы на обеспечение функций  органов местного самоуправления (Закупка товаров, работ и услуг для муниципальных нужд)</w:t>
            </w:r>
          </w:p>
        </w:tc>
        <w:tc>
          <w:tcPr>
            <w:tcW w:w="993"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85 3 02 92010</w:t>
            </w:r>
          </w:p>
        </w:tc>
        <w:tc>
          <w:tcPr>
            <w:tcW w:w="708"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200</w:t>
            </w:r>
          </w:p>
        </w:tc>
        <w:tc>
          <w:tcPr>
            <w:tcW w:w="709"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01</w:t>
            </w:r>
          </w:p>
        </w:tc>
        <w:tc>
          <w:tcPr>
            <w:tcW w:w="851"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04</w:t>
            </w:r>
          </w:p>
        </w:tc>
        <w:tc>
          <w:tcPr>
            <w:tcW w:w="1134"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673,2</w:t>
            </w:r>
          </w:p>
        </w:tc>
        <w:tc>
          <w:tcPr>
            <w:tcW w:w="1134"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174,4</w:t>
            </w:r>
          </w:p>
        </w:tc>
        <w:tc>
          <w:tcPr>
            <w:tcW w:w="1275"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202,7</w:t>
            </w:r>
          </w:p>
        </w:tc>
      </w:tr>
      <w:tr w:rsidR="001A0D1C" w:rsidRPr="001A0D1C" w:rsidTr="001A0D1C">
        <w:tblPrEx>
          <w:tblCellSpacing w:w="-5" w:type="nil"/>
        </w:tblPrEx>
        <w:trPr>
          <w:trHeight w:val="416"/>
          <w:tblCellSpacing w:w="-5" w:type="nil"/>
        </w:trPr>
        <w:tc>
          <w:tcPr>
            <w:tcW w:w="663" w:type="dxa"/>
            <w:tcBorders>
              <w:top w:val="nil"/>
              <w:left w:val="single" w:sz="4" w:space="0" w:color="000000"/>
              <w:bottom w:val="single" w:sz="4" w:space="0" w:color="000000"/>
              <w:right w:val="single" w:sz="4" w:space="0" w:color="000000"/>
            </w:tcBorders>
            <w:vAlign w:val="bottom"/>
          </w:tcPr>
          <w:p w:rsidR="001A0D1C" w:rsidRPr="001A0D1C" w:rsidRDefault="001A0D1C" w:rsidP="001A0D1C">
            <w:pPr>
              <w:jc w:val="both"/>
              <w:rPr>
                <w:sz w:val="18"/>
                <w:szCs w:val="18"/>
              </w:rPr>
            </w:pPr>
          </w:p>
        </w:tc>
        <w:tc>
          <w:tcPr>
            <w:tcW w:w="2953" w:type="dxa"/>
            <w:tcBorders>
              <w:top w:val="nil"/>
              <w:left w:val="nil"/>
              <w:bottom w:val="single" w:sz="4" w:space="0" w:color="auto"/>
              <w:right w:val="single" w:sz="4" w:space="0" w:color="auto"/>
            </w:tcBorders>
            <w:vAlign w:val="center"/>
          </w:tcPr>
          <w:p w:rsidR="001A0D1C" w:rsidRPr="001A0D1C" w:rsidRDefault="001A0D1C" w:rsidP="001A0D1C">
            <w:pPr>
              <w:jc w:val="both"/>
              <w:rPr>
                <w:color w:val="000000"/>
                <w:sz w:val="18"/>
                <w:szCs w:val="18"/>
              </w:rPr>
            </w:pPr>
            <w:r w:rsidRPr="001A0D1C">
              <w:rPr>
                <w:sz w:val="18"/>
                <w:szCs w:val="18"/>
              </w:rPr>
              <w:t>Выполнение других расходных обязательств</w:t>
            </w:r>
          </w:p>
        </w:tc>
        <w:tc>
          <w:tcPr>
            <w:tcW w:w="993"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85 3 02 90 200</w:t>
            </w:r>
          </w:p>
        </w:tc>
        <w:tc>
          <w:tcPr>
            <w:tcW w:w="708"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500</w:t>
            </w:r>
          </w:p>
        </w:tc>
        <w:tc>
          <w:tcPr>
            <w:tcW w:w="709"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14</w:t>
            </w:r>
          </w:p>
        </w:tc>
        <w:tc>
          <w:tcPr>
            <w:tcW w:w="851"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03</w:t>
            </w:r>
          </w:p>
        </w:tc>
        <w:tc>
          <w:tcPr>
            <w:tcW w:w="1134"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30,9</w:t>
            </w:r>
          </w:p>
        </w:tc>
        <w:tc>
          <w:tcPr>
            <w:tcW w:w="1134"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30,9</w:t>
            </w:r>
          </w:p>
        </w:tc>
        <w:tc>
          <w:tcPr>
            <w:tcW w:w="1275"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30,9</w:t>
            </w:r>
          </w:p>
        </w:tc>
      </w:tr>
      <w:tr w:rsidR="001A0D1C" w:rsidRPr="001A0D1C" w:rsidTr="001A0D1C">
        <w:tblPrEx>
          <w:tblCellSpacing w:w="-5" w:type="nil"/>
        </w:tblPrEx>
        <w:trPr>
          <w:trHeight w:val="416"/>
          <w:tblCellSpacing w:w="-5" w:type="nil"/>
        </w:trPr>
        <w:tc>
          <w:tcPr>
            <w:tcW w:w="663" w:type="dxa"/>
            <w:tcBorders>
              <w:top w:val="nil"/>
              <w:left w:val="single" w:sz="4" w:space="0" w:color="000000"/>
              <w:bottom w:val="single" w:sz="4" w:space="0" w:color="000000"/>
              <w:right w:val="single" w:sz="4" w:space="0" w:color="000000"/>
            </w:tcBorders>
            <w:vAlign w:val="bottom"/>
          </w:tcPr>
          <w:p w:rsidR="001A0D1C" w:rsidRPr="001A0D1C" w:rsidRDefault="001A0D1C" w:rsidP="001A0D1C">
            <w:pPr>
              <w:jc w:val="both"/>
              <w:rPr>
                <w:sz w:val="18"/>
                <w:szCs w:val="18"/>
              </w:rPr>
            </w:pPr>
          </w:p>
        </w:tc>
        <w:tc>
          <w:tcPr>
            <w:tcW w:w="2953" w:type="dxa"/>
            <w:tcBorders>
              <w:top w:val="nil"/>
              <w:left w:val="nil"/>
              <w:bottom w:val="single" w:sz="4" w:space="0" w:color="auto"/>
              <w:right w:val="single" w:sz="4" w:space="0" w:color="auto"/>
            </w:tcBorders>
            <w:vAlign w:val="center"/>
          </w:tcPr>
          <w:p w:rsidR="001A0D1C" w:rsidRPr="001A0D1C" w:rsidRDefault="001A0D1C" w:rsidP="001A0D1C">
            <w:pPr>
              <w:jc w:val="both"/>
              <w:rPr>
                <w:i/>
                <w:iCs/>
                <w:sz w:val="18"/>
                <w:szCs w:val="18"/>
              </w:rPr>
            </w:pPr>
            <w:r w:rsidRPr="001A0D1C">
              <w:rPr>
                <w:i/>
                <w:iCs/>
                <w:sz w:val="18"/>
                <w:szCs w:val="18"/>
              </w:rPr>
              <w:t>Основное мероприятие "Финансовое обеспечение деятельности главы Гвазденского сельского поселения”</w:t>
            </w:r>
          </w:p>
        </w:tc>
        <w:tc>
          <w:tcPr>
            <w:tcW w:w="993"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85 3 01 00000</w:t>
            </w:r>
          </w:p>
        </w:tc>
        <w:tc>
          <w:tcPr>
            <w:tcW w:w="708"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p>
        </w:tc>
        <w:tc>
          <w:tcPr>
            <w:tcW w:w="709"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01</w:t>
            </w:r>
          </w:p>
        </w:tc>
        <w:tc>
          <w:tcPr>
            <w:tcW w:w="851"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02</w:t>
            </w:r>
          </w:p>
        </w:tc>
        <w:tc>
          <w:tcPr>
            <w:tcW w:w="1134"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669,0</w:t>
            </w:r>
          </w:p>
        </w:tc>
        <w:tc>
          <w:tcPr>
            <w:tcW w:w="1134"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669,0</w:t>
            </w:r>
          </w:p>
        </w:tc>
        <w:tc>
          <w:tcPr>
            <w:tcW w:w="1275"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r w:rsidRPr="001A0D1C">
              <w:rPr>
                <w:sz w:val="18"/>
                <w:szCs w:val="18"/>
              </w:rPr>
              <w:t>669,0</w:t>
            </w:r>
          </w:p>
        </w:tc>
      </w:tr>
      <w:tr w:rsidR="001A0D1C" w:rsidRPr="001A0D1C" w:rsidTr="001A0D1C">
        <w:tblPrEx>
          <w:tblCellSpacing w:w="-5" w:type="nil"/>
        </w:tblPrEx>
        <w:trPr>
          <w:trHeight w:val="1605"/>
          <w:tblCellSpacing w:w="-5" w:type="nil"/>
        </w:trPr>
        <w:tc>
          <w:tcPr>
            <w:tcW w:w="663" w:type="dxa"/>
            <w:tcBorders>
              <w:top w:val="nil"/>
              <w:left w:val="single" w:sz="4" w:space="0" w:color="000000"/>
              <w:bottom w:val="nil"/>
              <w:right w:val="single" w:sz="4" w:space="0" w:color="000000"/>
            </w:tcBorders>
            <w:vAlign w:val="bottom"/>
          </w:tcPr>
          <w:p w:rsidR="001A0D1C" w:rsidRPr="001A0D1C" w:rsidRDefault="001A0D1C" w:rsidP="001A0D1C">
            <w:pPr>
              <w:jc w:val="both"/>
              <w:rPr>
                <w:sz w:val="18"/>
                <w:szCs w:val="18"/>
              </w:rPr>
            </w:pPr>
            <w:r w:rsidRPr="001A0D1C">
              <w:rPr>
                <w:sz w:val="18"/>
                <w:szCs w:val="18"/>
              </w:rPr>
              <w:t> </w:t>
            </w:r>
          </w:p>
        </w:tc>
        <w:tc>
          <w:tcPr>
            <w:tcW w:w="2953" w:type="dxa"/>
            <w:tcBorders>
              <w:top w:val="nil"/>
              <w:left w:val="nil"/>
              <w:bottom w:val="nil"/>
              <w:right w:val="single" w:sz="4" w:space="0" w:color="auto"/>
            </w:tcBorders>
            <w:vAlign w:val="center"/>
          </w:tcPr>
          <w:p w:rsidR="001A0D1C" w:rsidRPr="001A0D1C" w:rsidRDefault="001A0D1C" w:rsidP="001A0D1C">
            <w:pPr>
              <w:jc w:val="both"/>
              <w:rPr>
                <w:sz w:val="18"/>
                <w:szCs w:val="18"/>
              </w:rPr>
            </w:pPr>
            <w:r w:rsidRPr="001A0D1C">
              <w:rPr>
                <w:sz w:val="18"/>
                <w:szCs w:val="18"/>
              </w:rPr>
              <w:t>Расходы на обеспечение функций главы поселения (Расходы на выплаты персоналу в целях обеспечения выполнения функций муниципальными органами)</w:t>
            </w:r>
          </w:p>
        </w:tc>
        <w:tc>
          <w:tcPr>
            <w:tcW w:w="993" w:type="dxa"/>
            <w:tcBorders>
              <w:top w:val="nil"/>
              <w:left w:val="nil"/>
              <w:bottom w:val="nil"/>
              <w:right w:val="single" w:sz="4" w:space="0" w:color="auto"/>
            </w:tcBorders>
            <w:vAlign w:val="center"/>
          </w:tcPr>
          <w:p w:rsidR="001A0D1C" w:rsidRPr="001A0D1C" w:rsidRDefault="001A0D1C" w:rsidP="001A0D1C">
            <w:pPr>
              <w:jc w:val="both"/>
              <w:rPr>
                <w:sz w:val="18"/>
                <w:szCs w:val="18"/>
              </w:rPr>
            </w:pPr>
            <w:r w:rsidRPr="001A0D1C">
              <w:rPr>
                <w:sz w:val="18"/>
                <w:szCs w:val="18"/>
              </w:rPr>
              <w:t>85 3 01 92020</w:t>
            </w:r>
          </w:p>
        </w:tc>
        <w:tc>
          <w:tcPr>
            <w:tcW w:w="708" w:type="dxa"/>
            <w:gridSpan w:val="2"/>
            <w:tcBorders>
              <w:top w:val="nil"/>
              <w:left w:val="nil"/>
              <w:bottom w:val="nil"/>
              <w:right w:val="single" w:sz="4" w:space="0" w:color="auto"/>
            </w:tcBorders>
            <w:vAlign w:val="center"/>
          </w:tcPr>
          <w:p w:rsidR="001A0D1C" w:rsidRPr="001A0D1C" w:rsidRDefault="001A0D1C" w:rsidP="001A0D1C">
            <w:pPr>
              <w:jc w:val="both"/>
              <w:rPr>
                <w:sz w:val="18"/>
                <w:szCs w:val="18"/>
              </w:rPr>
            </w:pPr>
            <w:r w:rsidRPr="001A0D1C">
              <w:rPr>
                <w:sz w:val="18"/>
                <w:szCs w:val="18"/>
              </w:rPr>
              <w:t>100</w:t>
            </w:r>
          </w:p>
        </w:tc>
        <w:tc>
          <w:tcPr>
            <w:tcW w:w="709" w:type="dxa"/>
            <w:tcBorders>
              <w:top w:val="nil"/>
              <w:left w:val="nil"/>
              <w:bottom w:val="nil"/>
              <w:right w:val="single" w:sz="4" w:space="0" w:color="auto"/>
            </w:tcBorders>
            <w:vAlign w:val="center"/>
          </w:tcPr>
          <w:p w:rsidR="001A0D1C" w:rsidRPr="001A0D1C" w:rsidRDefault="001A0D1C" w:rsidP="001A0D1C">
            <w:pPr>
              <w:jc w:val="both"/>
              <w:rPr>
                <w:sz w:val="18"/>
                <w:szCs w:val="18"/>
              </w:rPr>
            </w:pPr>
            <w:r w:rsidRPr="001A0D1C">
              <w:rPr>
                <w:sz w:val="18"/>
                <w:szCs w:val="18"/>
              </w:rPr>
              <w:t>01</w:t>
            </w:r>
          </w:p>
        </w:tc>
        <w:tc>
          <w:tcPr>
            <w:tcW w:w="851" w:type="dxa"/>
            <w:tcBorders>
              <w:top w:val="nil"/>
              <w:left w:val="nil"/>
              <w:bottom w:val="nil"/>
              <w:right w:val="single" w:sz="4" w:space="0" w:color="auto"/>
            </w:tcBorders>
            <w:vAlign w:val="center"/>
          </w:tcPr>
          <w:p w:rsidR="001A0D1C" w:rsidRPr="001A0D1C" w:rsidRDefault="001A0D1C" w:rsidP="001A0D1C">
            <w:pPr>
              <w:jc w:val="both"/>
              <w:rPr>
                <w:sz w:val="18"/>
                <w:szCs w:val="18"/>
              </w:rPr>
            </w:pPr>
            <w:r w:rsidRPr="001A0D1C">
              <w:rPr>
                <w:sz w:val="18"/>
                <w:szCs w:val="18"/>
              </w:rPr>
              <w:t>02</w:t>
            </w:r>
          </w:p>
        </w:tc>
        <w:tc>
          <w:tcPr>
            <w:tcW w:w="1134" w:type="dxa"/>
            <w:tcBorders>
              <w:top w:val="nil"/>
              <w:left w:val="nil"/>
              <w:bottom w:val="nil"/>
              <w:right w:val="single" w:sz="4" w:space="0" w:color="auto"/>
            </w:tcBorders>
            <w:vAlign w:val="center"/>
          </w:tcPr>
          <w:p w:rsidR="001A0D1C" w:rsidRPr="001A0D1C" w:rsidRDefault="001A0D1C" w:rsidP="001A0D1C">
            <w:pPr>
              <w:jc w:val="both"/>
              <w:rPr>
                <w:sz w:val="18"/>
                <w:szCs w:val="18"/>
              </w:rPr>
            </w:pPr>
            <w:r w:rsidRPr="001A0D1C">
              <w:rPr>
                <w:sz w:val="18"/>
                <w:szCs w:val="18"/>
              </w:rPr>
              <w:t>669,0</w:t>
            </w:r>
          </w:p>
        </w:tc>
        <w:tc>
          <w:tcPr>
            <w:tcW w:w="1134" w:type="dxa"/>
            <w:tcBorders>
              <w:top w:val="nil"/>
              <w:left w:val="nil"/>
              <w:bottom w:val="nil"/>
              <w:right w:val="single" w:sz="4" w:space="0" w:color="auto"/>
            </w:tcBorders>
            <w:vAlign w:val="center"/>
          </w:tcPr>
          <w:p w:rsidR="001A0D1C" w:rsidRPr="001A0D1C" w:rsidRDefault="001A0D1C" w:rsidP="001A0D1C">
            <w:pPr>
              <w:jc w:val="both"/>
              <w:rPr>
                <w:sz w:val="18"/>
                <w:szCs w:val="18"/>
              </w:rPr>
            </w:pPr>
            <w:r w:rsidRPr="001A0D1C">
              <w:rPr>
                <w:sz w:val="18"/>
                <w:szCs w:val="18"/>
              </w:rPr>
              <w:t>669,0</w:t>
            </w:r>
          </w:p>
        </w:tc>
        <w:tc>
          <w:tcPr>
            <w:tcW w:w="1275" w:type="dxa"/>
            <w:gridSpan w:val="2"/>
            <w:tcBorders>
              <w:top w:val="nil"/>
              <w:left w:val="nil"/>
              <w:bottom w:val="nil"/>
              <w:right w:val="single" w:sz="4" w:space="0" w:color="auto"/>
            </w:tcBorders>
            <w:vAlign w:val="center"/>
          </w:tcPr>
          <w:p w:rsidR="001A0D1C" w:rsidRPr="001A0D1C" w:rsidRDefault="001A0D1C" w:rsidP="001A0D1C">
            <w:pPr>
              <w:jc w:val="both"/>
              <w:rPr>
                <w:sz w:val="18"/>
                <w:szCs w:val="18"/>
              </w:rPr>
            </w:pPr>
            <w:r w:rsidRPr="001A0D1C">
              <w:rPr>
                <w:sz w:val="18"/>
                <w:szCs w:val="18"/>
              </w:rPr>
              <w:t>669,0</w:t>
            </w:r>
          </w:p>
        </w:tc>
      </w:tr>
      <w:tr w:rsidR="001A0D1C" w:rsidRPr="001A0D1C" w:rsidTr="001A0D1C">
        <w:tblPrEx>
          <w:tblCellSpacing w:w="-5" w:type="nil"/>
        </w:tblPrEx>
        <w:trPr>
          <w:trHeight w:val="81"/>
          <w:tblCellSpacing w:w="-5" w:type="nil"/>
        </w:trPr>
        <w:tc>
          <w:tcPr>
            <w:tcW w:w="663" w:type="dxa"/>
            <w:tcBorders>
              <w:top w:val="nil"/>
              <w:left w:val="single" w:sz="4" w:space="0" w:color="000000"/>
              <w:bottom w:val="single" w:sz="4" w:space="0" w:color="000000"/>
              <w:right w:val="single" w:sz="4" w:space="0" w:color="000000"/>
            </w:tcBorders>
            <w:vAlign w:val="bottom"/>
          </w:tcPr>
          <w:p w:rsidR="001A0D1C" w:rsidRPr="001A0D1C" w:rsidRDefault="001A0D1C" w:rsidP="001A0D1C">
            <w:pPr>
              <w:jc w:val="both"/>
              <w:rPr>
                <w:sz w:val="18"/>
                <w:szCs w:val="18"/>
              </w:rPr>
            </w:pPr>
          </w:p>
        </w:tc>
        <w:tc>
          <w:tcPr>
            <w:tcW w:w="2953"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p>
        </w:tc>
        <w:tc>
          <w:tcPr>
            <w:tcW w:w="993"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p>
        </w:tc>
        <w:tc>
          <w:tcPr>
            <w:tcW w:w="708"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p>
        </w:tc>
        <w:tc>
          <w:tcPr>
            <w:tcW w:w="709"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p>
        </w:tc>
        <w:tc>
          <w:tcPr>
            <w:tcW w:w="851"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p>
        </w:tc>
        <w:tc>
          <w:tcPr>
            <w:tcW w:w="1134"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p>
        </w:tc>
        <w:tc>
          <w:tcPr>
            <w:tcW w:w="1134" w:type="dxa"/>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p>
        </w:tc>
        <w:tc>
          <w:tcPr>
            <w:tcW w:w="1275" w:type="dxa"/>
            <w:gridSpan w:val="2"/>
            <w:tcBorders>
              <w:top w:val="nil"/>
              <w:left w:val="nil"/>
              <w:bottom w:val="single" w:sz="4" w:space="0" w:color="auto"/>
              <w:right w:val="single" w:sz="4" w:space="0" w:color="auto"/>
            </w:tcBorders>
            <w:vAlign w:val="center"/>
          </w:tcPr>
          <w:p w:rsidR="001A0D1C" w:rsidRPr="001A0D1C" w:rsidRDefault="001A0D1C" w:rsidP="001A0D1C">
            <w:pPr>
              <w:jc w:val="both"/>
              <w:rPr>
                <w:sz w:val="18"/>
                <w:szCs w:val="18"/>
              </w:rPr>
            </w:pPr>
          </w:p>
        </w:tc>
      </w:tr>
    </w:tbl>
    <w:p w:rsidR="001A0D1C" w:rsidRPr="001A0D1C" w:rsidRDefault="001A0D1C" w:rsidP="001A0D1C">
      <w:pPr>
        <w:tabs>
          <w:tab w:val="left" w:pos="6495"/>
        </w:tabs>
        <w:jc w:val="both"/>
        <w:rPr>
          <w:sz w:val="18"/>
          <w:szCs w:val="18"/>
        </w:rPr>
      </w:pPr>
    </w:p>
    <w:p w:rsidR="001A0D1C" w:rsidRPr="001A0D1C" w:rsidRDefault="001A0D1C" w:rsidP="001A0D1C">
      <w:pPr>
        <w:tabs>
          <w:tab w:val="left" w:pos="6495"/>
        </w:tabs>
        <w:jc w:val="both"/>
        <w:rPr>
          <w:sz w:val="18"/>
          <w:szCs w:val="18"/>
        </w:rPr>
      </w:pPr>
      <w:r w:rsidRPr="001A0D1C">
        <w:rPr>
          <w:sz w:val="18"/>
          <w:szCs w:val="18"/>
        </w:rPr>
        <w:t xml:space="preserve">       Глава Гвазденского сельского поселения                           Л.М. Богданова</w:t>
      </w:r>
    </w:p>
    <w:p w:rsidR="001A0D1C" w:rsidRPr="001A0D1C" w:rsidRDefault="001A0D1C" w:rsidP="003E60CA">
      <w:pPr>
        <w:widowControl w:val="0"/>
        <w:autoSpaceDE w:val="0"/>
        <w:autoSpaceDN w:val="0"/>
        <w:adjustRightInd w:val="0"/>
        <w:jc w:val="center"/>
        <w:rPr>
          <w:i/>
          <w:iCs/>
          <w:sz w:val="18"/>
          <w:szCs w:val="18"/>
        </w:rPr>
      </w:pPr>
      <w:r w:rsidRPr="001A0D1C">
        <w:rPr>
          <w:noProof/>
          <w:sz w:val="18"/>
          <w:szCs w:val="18"/>
        </w:rPr>
        <w:drawing>
          <wp:inline distT="0" distB="0" distL="0" distR="0">
            <wp:extent cx="647700" cy="762000"/>
            <wp:effectExtent l="0" t="0" r="0" b="0"/>
            <wp:docPr id="7" name="Рисунок 1" descr="г"/>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
                    <pic:cNvPicPr>
                      <a:picLocks noChangeAspect="1" noChangeArrowheads="1"/>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l="7642" t="13734" r="6281" b="12230"/>
                    <a:stretch>
                      <a:fillRect/>
                    </a:stretch>
                  </pic:blipFill>
                  <pic:spPr bwMode="auto">
                    <a:xfrm>
                      <a:off x="0" y="0"/>
                      <a:ext cx="647700" cy="762000"/>
                    </a:xfrm>
                    <a:prstGeom prst="rect">
                      <a:avLst/>
                    </a:prstGeom>
                    <a:noFill/>
                    <a:ln>
                      <a:noFill/>
                    </a:ln>
                  </pic:spPr>
                </pic:pic>
              </a:graphicData>
            </a:graphic>
          </wp:inline>
        </w:drawing>
      </w:r>
    </w:p>
    <w:p w:rsidR="001A0D1C" w:rsidRPr="001A0D1C" w:rsidRDefault="001A0D1C" w:rsidP="003E60CA">
      <w:pPr>
        <w:widowControl w:val="0"/>
        <w:autoSpaceDE w:val="0"/>
        <w:autoSpaceDN w:val="0"/>
        <w:adjustRightInd w:val="0"/>
        <w:spacing w:line="252" w:lineRule="auto"/>
        <w:jc w:val="center"/>
        <w:rPr>
          <w:b/>
          <w:bCs/>
          <w:i/>
          <w:iCs/>
          <w:sz w:val="18"/>
          <w:szCs w:val="18"/>
        </w:rPr>
      </w:pPr>
      <w:r w:rsidRPr="001A0D1C">
        <w:rPr>
          <w:b/>
          <w:bCs/>
          <w:i/>
          <w:iCs/>
          <w:sz w:val="18"/>
          <w:szCs w:val="18"/>
        </w:rPr>
        <w:t>Совет народных депутатов</w:t>
      </w:r>
    </w:p>
    <w:p w:rsidR="001A0D1C" w:rsidRPr="001A0D1C" w:rsidRDefault="001A0D1C" w:rsidP="003E60CA">
      <w:pPr>
        <w:widowControl w:val="0"/>
        <w:autoSpaceDE w:val="0"/>
        <w:autoSpaceDN w:val="0"/>
        <w:adjustRightInd w:val="0"/>
        <w:spacing w:line="252" w:lineRule="auto"/>
        <w:jc w:val="center"/>
        <w:rPr>
          <w:b/>
          <w:bCs/>
          <w:sz w:val="18"/>
          <w:szCs w:val="18"/>
        </w:rPr>
      </w:pPr>
      <w:r w:rsidRPr="001A0D1C">
        <w:rPr>
          <w:b/>
          <w:bCs/>
          <w:i/>
          <w:iCs/>
          <w:sz w:val="18"/>
          <w:szCs w:val="18"/>
        </w:rPr>
        <w:t xml:space="preserve">Гвазденского сельского   поселения Бутурлиновского муниципального района </w:t>
      </w:r>
      <w:r w:rsidRPr="001A0D1C">
        <w:rPr>
          <w:b/>
          <w:bCs/>
          <w:i/>
          <w:sz w:val="18"/>
          <w:szCs w:val="18"/>
        </w:rPr>
        <w:t>Воронежской области</w:t>
      </w:r>
    </w:p>
    <w:p w:rsidR="001A0D1C" w:rsidRPr="001A0D1C" w:rsidRDefault="001A0D1C" w:rsidP="003E60CA">
      <w:pPr>
        <w:keepNext/>
        <w:widowControl w:val="0"/>
        <w:autoSpaceDE w:val="0"/>
        <w:autoSpaceDN w:val="0"/>
        <w:adjustRightInd w:val="0"/>
        <w:spacing w:before="380"/>
        <w:jc w:val="center"/>
        <w:outlineLvl w:val="1"/>
        <w:rPr>
          <w:b/>
          <w:bCs/>
          <w:i/>
          <w:iCs/>
          <w:sz w:val="18"/>
          <w:szCs w:val="18"/>
        </w:rPr>
      </w:pPr>
      <w:r w:rsidRPr="001A0D1C">
        <w:rPr>
          <w:b/>
          <w:bCs/>
          <w:i/>
          <w:iCs/>
          <w:sz w:val="18"/>
          <w:szCs w:val="18"/>
        </w:rPr>
        <w:t>РЕШЕНИЕ</w:t>
      </w:r>
    </w:p>
    <w:p w:rsidR="001A0D1C" w:rsidRPr="001A0D1C" w:rsidRDefault="001A0D1C" w:rsidP="001A0D1C">
      <w:pPr>
        <w:jc w:val="both"/>
        <w:rPr>
          <w:sz w:val="18"/>
          <w:szCs w:val="18"/>
        </w:rPr>
      </w:pPr>
    </w:p>
    <w:p w:rsidR="001A0D1C" w:rsidRPr="001A0D1C" w:rsidRDefault="001A0D1C" w:rsidP="001A0D1C">
      <w:pPr>
        <w:jc w:val="both"/>
        <w:rPr>
          <w:sz w:val="18"/>
          <w:szCs w:val="18"/>
        </w:rPr>
      </w:pPr>
      <w:r w:rsidRPr="001A0D1C">
        <w:rPr>
          <w:sz w:val="18"/>
          <w:szCs w:val="18"/>
        </w:rPr>
        <w:t>от  18.09.2019 г.       № 114</w:t>
      </w:r>
    </w:p>
    <w:p w:rsidR="001A0D1C" w:rsidRPr="001A0D1C" w:rsidRDefault="001A0D1C" w:rsidP="001A0D1C">
      <w:pPr>
        <w:jc w:val="both"/>
        <w:rPr>
          <w:sz w:val="18"/>
          <w:szCs w:val="18"/>
        </w:rPr>
      </w:pPr>
      <w:r w:rsidRPr="001A0D1C">
        <w:rPr>
          <w:sz w:val="18"/>
          <w:szCs w:val="18"/>
        </w:rPr>
        <w:t xml:space="preserve"> с. Гвазда</w:t>
      </w:r>
    </w:p>
    <w:p w:rsidR="001A0D1C" w:rsidRPr="001A0D1C" w:rsidRDefault="001A0D1C" w:rsidP="001A0D1C">
      <w:pPr>
        <w:suppressAutoHyphens/>
        <w:ind w:right="3402"/>
        <w:jc w:val="both"/>
        <w:rPr>
          <w:sz w:val="18"/>
          <w:szCs w:val="18"/>
        </w:rPr>
      </w:pPr>
      <w:r w:rsidRPr="001A0D1C">
        <w:rPr>
          <w:b/>
          <w:sz w:val="18"/>
          <w:szCs w:val="18"/>
        </w:rPr>
        <w:t>О внесении изменений в решение Совета народных депутатов Гвазденского  сельского поселения от 06.02.2014 г. № 178 «Об утверждении Порядка управления и распоряжения имуществом, находящимся в муниципальной собственности Гвазденского  сельского поселения Бутурлиновского муниципального района Воронежской области»</w:t>
      </w:r>
    </w:p>
    <w:p w:rsidR="001A0D1C" w:rsidRPr="001A0D1C" w:rsidRDefault="001A0D1C" w:rsidP="001A0D1C">
      <w:pPr>
        <w:widowControl w:val="0"/>
        <w:autoSpaceDE w:val="0"/>
        <w:autoSpaceDN w:val="0"/>
        <w:adjustRightInd w:val="0"/>
        <w:jc w:val="both"/>
        <w:rPr>
          <w:sz w:val="18"/>
          <w:szCs w:val="18"/>
        </w:rPr>
      </w:pPr>
    </w:p>
    <w:p w:rsidR="001A0D1C" w:rsidRPr="001A0D1C" w:rsidRDefault="001A0D1C" w:rsidP="001A0D1C">
      <w:pPr>
        <w:widowControl w:val="0"/>
        <w:suppressAutoHyphens/>
        <w:autoSpaceDE w:val="0"/>
        <w:autoSpaceDN w:val="0"/>
        <w:adjustRightInd w:val="0"/>
        <w:ind w:firstLine="709"/>
        <w:jc w:val="both"/>
        <w:rPr>
          <w:sz w:val="18"/>
          <w:szCs w:val="18"/>
        </w:rPr>
      </w:pPr>
      <w:r w:rsidRPr="001A0D1C">
        <w:rPr>
          <w:sz w:val="18"/>
          <w:szCs w:val="18"/>
        </w:rPr>
        <w:t xml:space="preserve">В соответствии с Гражданским кодексом Российской Федерации, Федеральным законом от 06.10.2003 г. № 131-ФЗ «Об общих принципах организации местного самоуправления в Российской Федерации», рассмотрев протест прокуратуры от 28.08.2019 г. № 2-1-2019/1788, Совет народных депутатов Гвазденского  сельского поселения Бутурлиновского муниципального района </w:t>
      </w:r>
    </w:p>
    <w:p w:rsidR="001A0D1C" w:rsidRPr="001A0D1C" w:rsidRDefault="001A0D1C" w:rsidP="001A0D1C">
      <w:pPr>
        <w:widowControl w:val="0"/>
        <w:suppressAutoHyphens/>
        <w:autoSpaceDE w:val="0"/>
        <w:autoSpaceDN w:val="0"/>
        <w:adjustRightInd w:val="0"/>
        <w:jc w:val="both"/>
        <w:rPr>
          <w:sz w:val="18"/>
          <w:szCs w:val="18"/>
        </w:rPr>
      </w:pPr>
    </w:p>
    <w:p w:rsidR="001A0D1C" w:rsidRPr="001A0D1C" w:rsidRDefault="001A0D1C" w:rsidP="001A0D1C">
      <w:pPr>
        <w:widowControl w:val="0"/>
        <w:autoSpaceDE w:val="0"/>
        <w:autoSpaceDN w:val="0"/>
        <w:adjustRightInd w:val="0"/>
        <w:jc w:val="both"/>
        <w:rPr>
          <w:sz w:val="18"/>
          <w:szCs w:val="18"/>
        </w:rPr>
      </w:pPr>
      <w:r w:rsidRPr="001A0D1C">
        <w:rPr>
          <w:sz w:val="18"/>
          <w:szCs w:val="18"/>
        </w:rPr>
        <w:lastRenderedPageBreak/>
        <w:t>Р Е Ш И Л :</w:t>
      </w:r>
    </w:p>
    <w:p w:rsidR="001A0D1C" w:rsidRPr="001A0D1C" w:rsidRDefault="001A0D1C" w:rsidP="001A0D1C">
      <w:pPr>
        <w:widowControl w:val="0"/>
        <w:autoSpaceDE w:val="0"/>
        <w:autoSpaceDN w:val="0"/>
        <w:adjustRightInd w:val="0"/>
        <w:ind w:firstLine="709"/>
        <w:jc w:val="both"/>
        <w:rPr>
          <w:sz w:val="18"/>
          <w:szCs w:val="18"/>
        </w:rPr>
      </w:pPr>
      <w:r w:rsidRPr="001A0D1C">
        <w:rPr>
          <w:sz w:val="18"/>
          <w:szCs w:val="18"/>
        </w:rPr>
        <w:t>1. Внести в решение Совета народных депутатов Гвазденского  сельского поселения от 06.02.2014 г. № 178 «Об утверждении Порядка управления и распоряжения имуществом, находящимся в муниципальной собственности Гвазденского  сельского поселения Бутурлиновского муниципального района Воронежской области» изменения, изложив  Порядок в новой редакции, согласно приложению к настоящему решению.</w:t>
      </w:r>
    </w:p>
    <w:p w:rsidR="001A0D1C" w:rsidRPr="001A0D1C" w:rsidRDefault="001A0D1C" w:rsidP="001A0D1C">
      <w:pPr>
        <w:pStyle w:val="a6"/>
        <w:spacing w:line="240" w:lineRule="auto"/>
        <w:ind w:left="0"/>
        <w:rPr>
          <w:rFonts w:ascii="Times New Roman" w:hAnsi="Times New Roman" w:cs="Times New Roman"/>
          <w:sz w:val="18"/>
          <w:szCs w:val="18"/>
        </w:rPr>
      </w:pPr>
      <w:r w:rsidRPr="001A0D1C">
        <w:rPr>
          <w:rFonts w:ascii="Times New Roman" w:hAnsi="Times New Roman" w:cs="Times New Roman"/>
          <w:sz w:val="18"/>
          <w:szCs w:val="18"/>
        </w:rPr>
        <w:t xml:space="preserve">       2. Опубликовать настоящее решение в  официальном периодическом печатном издании «Вестник муниципальных правовых актов Гвазденского сельского поселения Бутурлиновского муниципального района Воронежской области» и </w:t>
      </w:r>
      <w:r w:rsidRPr="001A0D1C">
        <w:rPr>
          <w:rFonts w:ascii="Times New Roman" w:hAnsi="Times New Roman" w:cs="Times New Roman"/>
          <w:color w:val="000000"/>
          <w:kern w:val="24"/>
          <w:sz w:val="18"/>
          <w:szCs w:val="18"/>
        </w:rPr>
        <w:t xml:space="preserve">разместить в сети «Интернет» на официальном сайте </w:t>
      </w:r>
      <w:r w:rsidRPr="001A0D1C">
        <w:rPr>
          <w:rFonts w:ascii="Times New Roman" w:hAnsi="Times New Roman" w:cs="Times New Roman"/>
          <w:iCs/>
          <w:sz w:val="18"/>
          <w:szCs w:val="18"/>
        </w:rPr>
        <w:t>Гвазденского</w:t>
      </w:r>
      <w:r w:rsidRPr="001A0D1C">
        <w:rPr>
          <w:rFonts w:ascii="Times New Roman" w:hAnsi="Times New Roman" w:cs="Times New Roman"/>
          <w:color w:val="000000"/>
          <w:kern w:val="24"/>
          <w:sz w:val="18"/>
          <w:szCs w:val="18"/>
        </w:rPr>
        <w:t xml:space="preserve"> сельского поселения</w:t>
      </w:r>
      <w:r w:rsidRPr="001A0D1C">
        <w:rPr>
          <w:rFonts w:ascii="Times New Roman" w:hAnsi="Times New Roman" w:cs="Times New Roman"/>
          <w:sz w:val="18"/>
          <w:szCs w:val="18"/>
        </w:rPr>
        <w:t>.</w:t>
      </w:r>
    </w:p>
    <w:p w:rsidR="001A0D1C" w:rsidRPr="001A0D1C" w:rsidRDefault="001A0D1C" w:rsidP="001A0D1C">
      <w:pPr>
        <w:ind w:firstLine="709"/>
        <w:jc w:val="both"/>
        <w:rPr>
          <w:sz w:val="18"/>
          <w:szCs w:val="18"/>
        </w:rPr>
      </w:pPr>
      <w:r w:rsidRPr="001A0D1C">
        <w:rPr>
          <w:sz w:val="18"/>
          <w:szCs w:val="18"/>
        </w:rPr>
        <w:t>3. Настоящее решение вступает в силу с момента опубликования.</w:t>
      </w:r>
    </w:p>
    <w:p w:rsidR="001A0D1C" w:rsidRPr="001A0D1C" w:rsidRDefault="001A0D1C" w:rsidP="001A0D1C">
      <w:pPr>
        <w:ind w:firstLine="709"/>
        <w:jc w:val="both"/>
        <w:rPr>
          <w:sz w:val="18"/>
          <w:szCs w:val="18"/>
        </w:rPr>
      </w:pPr>
    </w:p>
    <w:p w:rsidR="003E60CA" w:rsidRDefault="001A0D1C" w:rsidP="003E60CA">
      <w:pPr>
        <w:pStyle w:val="ae"/>
        <w:jc w:val="both"/>
        <w:rPr>
          <w:rFonts w:ascii="Times New Roman" w:hAnsi="Times New Roman" w:cs="Times New Roman"/>
          <w:sz w:val="18"/>
          <w:szCs w:val="18"/>
        </w:rPr>
      </w:pPr>
      <w:r w:rsidRPr="001A0D1C">
        <w:rPr>
          <w:rFonts w:ascii="Times New Roman" w:hAnsi="Times New Roman" w:cs="Times New Roman"/>
          <w:sz w:val="18"/>
          <w:szCs w:val="18"/>
        </w:rPr>
        <w:t>Глава Гвазденского сельского поселения                   Л.М.Богданова</w:t>
      </w:r>
    </w:p>
    <w:p w:rsidR="003E60CA" w:rsidRDefault="003E60CA" w:rsidP="003E60CA">
      <w:pPr>
        <w:pStyle w:val="ae"/>
        <w:jc w:val="both"/>
        <w:rPr>
          <w:rFonts w:ascii="Times New Roman" w:hAnsi="Times New Roman" w:cs="Times New Roman"/>
          <w:sz w:val="18"/>
          <w:szCs w:val="18"/>
        </w:rPr>
      </w:pPr>
    </w:p>
    <w:p w:rsidR="001A0D1C" w:rsidRPr="001A0D1C" w:rsidRDefault="001A0D1C" w:rsidP="003E60CA">
      <w:pPr>
        <w:pStyle w:val="ae"/>
        <w:jc w:val="right"/>
        <w:rPr>
          <w:rFonts w:ascii="Times New Roman" w:hAnsi="Times New Roman" w:cs="Times New Roman"/>
          <w:sz w:val="18"/>
          <w:szCs w:val="18"/>
        </w:rPr>
      </w:pPr>
      <w:r w:rsidRPr="001A0D1C">
        <w:rPr>
          <w:rFonts w:ascii="Times New Roman" w:hAnsi="Times New Roman" w:cs="Times New Roman"/>
          <w:sz w:val="18"/>
          <w:szCs w:val="18"/>
        </w:rPr>
        <w:t>Приложение к решению Совета народных депутатов Гвазденского  сельского поселения от 18.09.2019 № 114</w:t>
      </w:r>
    </w:p>
    <w:p w:rsidR="001A0D1C" w:rsidRPr="001A0D1C" w:rsidRDefault="001A0D1C" w:rsidP="001A0D1C">
      <w:pPr>
        <w:pStyle w:val="ae"/>
        <w:ind w:left="3969"/>
        <w:jc w:val="both"/>
        <w:rPr>
          <w:rFonts w:ascii="Times New Roman" w:hAnsi="Times New Roman" w:cs="Times New Roman"/>
          <w:sz w:val="18"/>
          <w:szCs w:val="18"/>
        </w:rPr>
      </w:pPr>
    </w:p>
    <w:p w:rsidR="001A0D1C" w:rsidRPr="001A0D1C" w:rsidRDefault="001A0D1C" w:rsidP="001A0D1C">
      <w:pPr>
        <w:ind w:firstLine="709"/>
        <w:jc w:val="both"/>
        <w:rPr>
          <w:sz w:val="18"/>
          <w:szCs w:val="18"/>
        </w:rPr>
      </w:pPr>
      <w:r w:rsidRPr="001A0D1C">
        <w:rPr>
          <w:sz w:val="18"/>
          <w:szCs w:val="18"/>
        </w:rPr>
        <w:t>Порядок управления и распоряжения имуществом, находящимся в собственности Гвазденского   сельского поселения Бутурлиновского муниципального района Воронежской области</w:t>
      </w:r>
    </w:p>
    <w:p w:rsidR="001A0D1C" w:rsidRPr="001A0D1C" w:rsidRDefault="001A0D1C" w:rsidP="001A0D1C">
      <w:pPr>
        <w:autoSpaceDE w:val="0"/>
        <w:autoSpaceDN w:val="0"/>
        <w:adjustRightInd w:val="0"/>
        <w:ind w:firstLine="709"/>
        <w:jc w:val="both"/>
        <w:rPr>
          <w:sz w:val="18"/>
          <w:szCs w:val="18"/>
        </w:rPr>
      </w:pPr>
      <w:bookmarkStart w:id="14" w:name="_Toc116469333"/>
    </w:p>
    <w:p w:rsidR="001A0D1C" w:rsidRPr="001A0D1C" w:rsidRDefault="001A0D1C" w:rsidP="001A0D1C">
      <w:pPr>
        <w:autoSpaceDE w:val="0"/>
        <w:autoSpaceDN w:val="0"/>
        <w:adjustRightInd w:val="0"/>
        <w:ind w:firstLine="709"/>
        <w:jc w:val="both"/>
        <w:rPr>
          <w:bCs/>
          <w:sz w:val="18"/>
          <w:szCs w:val="18"/>
        </w:rPr>
      </w:pPr>
      <w:r w:rsidRPr="001A0D1C">
        <w:rPr>
          <w:sz w:val="18"/>
          <w:szCs w:val="18"/>
        </w:rPr>
        <w:t xml:space="preserve">1. </w:t>
      </w:r>
      <w:r w:rsidRPr="001A0D1C">
        <w:rPr>
          <w:bCs/>
          <w:sz w:val="18"/>
          <w:szCs w:val="18"/>
        </w:rPr>
        <w:t>Общие положения</w:t>
      </w:r>
      <w:bookmarkEnd w:id="14"/>
      <w:r w:rsidRPr="001A0D1C">
        <w:rPr>
          <w:bCs/>
          <w:sz w:val="18"/>
          <w:szCs w:val="18"/>
        </w:rPr>
        <w:t>.</w:t>
      </w:r>
    </w:p>
    <w:p w:rsidR="001A0D1C" w:rsidRPr="001A0D1C" w:rsidRDefault="001A0D1C" w:rsidP="001A0D1C">
      <w:pPr>
        <w:adjustRightInd w:val="0"/>
        <w:ind w:firstLine="709"/>
        <w:jc w:val="both"/>
        <w:rPr>
          <w:sz w:val="18"/>
          <w:szCs w:val="18"/>
        </w:rPr>
      </w:pPr>
      <w:r w:rsidRPr="001A0D1C">
        <w:rPr>
          <w:sz w:val="18"/>
          <w:szCs w:val="18"/>
        </w:rPr>
        <w:t>1.1. Настоящий Порядок разработан в соответствии с Конституцией Российской Федерации, Гражданским кодексом Российской Федерации, Федеральным законом от 06.10.2003 года № 131-ФЗ «Об общих принципах организации местного самоуправления в Российской Федерации», Федеральным законом от 21.12.2001 года № 178-ФЗ «О приватизации государственного и муниципального имущества», Федеральный закон от 14.11.2002 N 161-ФЗ "О государственных и муниципальных унитарных предприятиях", Уставом Гвазденского   сельского поселения Бутурлиновского муниципального района Воронежской области, в целях обеспечения законности и эффективности управления имуществом, находящимся в собственности Гвазденского   сельского поселения, для решения вопросов местного значения.</w:t>
      </w:r>
    </w:p>
    <w:p w:rsidR="001A0D1C" w:rsidRPr="001A0D1C" w:rsidRDefault="001A0D1C" w:rsidP="001A0D1C">
      <w:pPr>
        <w:adjustRightInd w:val="0"/>
        <w:ind w:firstLine="709"/>
        <w:jc w:val="both"/>
        <w:rPr>
          <w:sz w:val="18"/>
          <w:szCs w:val="18"/>
        </w:rPr>
      </w:pPr>
      <w:r w:rsidRPr="001A0D1C">
        <w:rPr>
          <w:sz w:val="18"/>
          <w:szCs w:val="18"/>
        </w:rPr>
        <w:t>1.2. В собственности Гвазденского   сельского поселения может находиться имущество, предусмотренное статьей 50 Федерального закона от 06.10.2003 № 131-ФЗ «Об общих принципах организации местного самоуправления в Российской Федерации».</w:t>
      </w:r>
    </w:p>
    <w:p w:rsidR="001A0D1C" w:rsidRPr="001A0D1C" w:rsidRDefault="001A0D1C" w:rsidP="001A0D1C">
      <w:pPr>
        <w:adjustRightInd w:val="0"/>
        <w:ind w:firstLine="709"/>
        <w:jc w:val="both"/>
        <w:rPr>
          <w:sz w:val="18"/>
          <w:szCs w:val="18"/>
        </w:rPr>
      </w:pPr>
      <w:r w:rsidRPr="001A0D1C">
        <w:rPr>
          <w:sz w:val="18"/>
          <w:szCs w:val="18"/>
        </w:rPr>
        <w:t>1.3. Управление и распоряжение имуществом, находящимся в собственности Гвазденского   сельского поселения, осуществляются на основе следующих принципов:</w:t>
      </w:r>
    </w:p>
    <w:p w:rsidR="001A0D1C" w:rsidRPr="001A0D1C" w:rsidRDefault="001A0D1C" w:rsidP="001A0D1C">
      <w:pPr>
        <w:ind w:firstLine="709"/>
        <w:jc w:val="both"/>
        <w:rPr>
          <w:sz w:val="18"/>
          <w:szCs w:val="18"/>
        </w:rPr>
      </w:pPr>
      <w:r w:rsidRPr="001A0D1C">
        <w:rPr>
          <w:sz w:val="18"/>
          <w:szCs w:val="18"/>
        </w:rPr>
        <w:t>а) законности;</w:t>
      </w:r>
    </w:p>
    <w:p w:rsidR="001A0D1C" w:rsidRPr="001A0D1C" w:rsidRDefault="001A0D1C" w:rsidP="001A0D1C">
      <w:pPr>
        <w:ind w:firstLine="709"/>
        <w:jc w:val="both"/>
        <w:rPr>
          <w:sz w:val="18"/>
          <w:szCs w:val="18"/>
        </w:rPr>
      </w:pPr>
      <w:r w:rsidRPr="001A0D1C">
        <w:rPr>
          <w:sz w:val="18"/>
          <w:szCs w:val="18"/>
        </w:rPr>
        <w:t>б) обеспечения эффективности управления и распоряжения имуществом;</w:t>
      </w:r>
    </w:p>
    <w:p w:rsidR="001A0D1C" w:rsidRPr="001A0D1C" w:rsidRDefault="001A0D1C" w:rsidP="001A0D1C">
      <w:pPr>
        <w:ind w:firstLine="709"/>
        <w:jc w:val="both"/>
        <w:rPr>
          <w:sz w:val="18"/>
          <w:szCs w:val="18"/>
        </w:rPr>
      </w:pPr>
      <w:r w:rsidRPr="001A0D1C">
        <w:rPr>
          <w:sz w:val="18"/>
          <w:szCs w:val="18"/>
        </w:rPr>
        <w:t>в) разграничения полномочий между органами местного самоуправления по вопросам управления и распоряжения имуществом, находящимся в собственности Гвазденского   сельского поселения;</w:t>
      </w:r>
    </w:p>
    <w:p w:rsidR="001A0D1C" w:rsidRPr="001A0D1C" w:rsidRDefault="001A0D1C" w:rsidP="001A0D1C">
      <w:pPr>
        <w:ind w:firstLine="709"/>
        <w:jc w:val="both"/>
        <w:rPr>
          <w:sz w:val="18"/>
          <w:szCs w:val="18"/>
        </w:rPr>
      </w:pPr>
      <w:r w:rsidRPr="001A0D1C">
        <w:rPr>
          <w:sz w:val="18"/>
          <w:szCs w:val="18"/>
        </w:rPr>
        <w:t>г) снижения бюджетных расходов на содержание имущества, находящегося в собственности Гвазденского  сельского поселения;</w:t>
      </w:r>
    </w:p>
    <w:p w:rsidR="001A0D1C" w:rsidRPr="001A0D1C" w:rsidRDefault="001A0D1C" w:rsidP="001A0D1C">
      <w:pPr>
        <w:ind w:firstLine="709"/>
        <w:jc w:val="both"/>
        <w:rPr>
          <w:sz w:val="18"/>
          <w:szCs w:val="18"/>
        </w:rPr>
      </w:pPr>
      <w:r w:rsidRPr="001A0D1C">
        <w:rPr>
          <w:sz w:val="18"/>
          <w:szCs w:val="18"/>
        </w:rPr>
        <w:t>д) получения неналоговых доходов от использования имущества, находящегося в собственности Гвазденского  сельского поселения;</w:t>
      </w:r>
    </w:p>
    <w:p w:rsidR="001A0D1C" w:rsidRPr="001A0D1C" w:rsidRDefault="001A0D1C" w:rsidP="001A0D1C">
      <w:pPr>
        <w:ind w:firstLine="709"/>
        <w:jc w:val="both"/>
        <w:rPr>
          <w:sz w:val="18"/>
          <w:szCs w:val="18"/>
        </w:rPr>
      </w:pPr>
      <w:r w:rsidRPr="001A0D1C">
        <w:rPr>
          <w:sz w:val="18"/>
          <w:szCs w:val="18"/>
        </w:rPr>
        <w:t>е) обеспечения сохранности имущества, находящегося в собственности Гвазденского  сельского поселения, путем осуществления учёта и контроля за его использованием.</w:t>
      </w:r>
    </w:p>
    <w:p w:rsidR="001A0D1C" w:rsidRPr="001A0D1C" w:rsidRDefault="001A0D1C" w:rsidP="001A0D1C">
      <w:pPr>
        <w:ind w:firstLine="709"/>
        <w:jc w:val="both"/>
        <w:rPr>
          <w:sz w:val="18"/>
          <w:szCs w:val="18"/>
        </w:rPr>
      </w:pPr>
      <w:r w:rsidRPr="001A0D1C">
        <w:rPr>
          <w:sz w:val="18"/>
          <w:szCs w:val="18"/>
        </w:rPr>
        <w:t>1.4. Муниципальная собственность формируется:</w:t>
      </w:r>
    </w:p>
    <w:p w:rsidR="001A0D1C" w:rsidRPr="001A0D1C" w:rsidRDefault="001A0D1C" w:rsidP="001A0D1C">
      <w:pPr>
        <w:ind w:firstLine="709"/>
        <w:jc w:val="both"/>
        <w:rPr>
          <w:sz w:val="18"/>
          <w:szCs w:val="18"/>
        </w:rPr>
      </w:pPr>
      <w:r w:rsidRPr="001A0D1C">
        <w:rPr>
          <w:sz w:val="18"/>
          <w:szCs w:val="18"/>
        </w:rPr>
        <w:t>- в результате разграничения государственной собственности в порядке, предусмотренном федеральным законодательством;</w:t>
      </w:r>
    </w:p>
    <w:p w:rsidR="001A0D1C" w:rsidRPr="001A0D1C" w:rsidRDefault="001A0D1C" w:rsidP="001A0D1C">
      <w:pPr>
        <w:ind w:firstLine="709"/>
        <w:jc w:val="both"/>
        <w:rPr>
          <w:sz w:val="18"/>
          <w:szCs w:val="18"/>
        </w:rPr>
      </w:pPr>
      <w:r w:rsidRPr="001A0D1C">
        <w:rPr>
          <w:sz w:val="18"/>
          <w:szCs w:val="18"/>
        </w:rPr>
        <w:t>- путем взимания налогов и иных обязательных платежей, подлежащих зачислению в местный бюджет;</w:t>
      </w:r>
    </w:p>
    <w:p w:rsidR="001A0D1C" w:rsidRPr="001A0D1C" w:rsidRDefault="001A0D1C" w:rsidP="001A0D1C">
      <w:pPr>
        <w:ind w:firstLine="709"/>
        <w:jc w:val="both"/>
        <w:rPr>
          <w:sz w:val="18"/>
          <w:szCs w:val="18"/>
        </w:rPr>
      </w:pPr>
      <w:r w:rsidRPr="001A0D1C">
        <w:rPr>
          <w:sz w:val="18"/>
          <w:szCs w:val="18"/>
        </w:rPr>
        <w:t>- путем приобретения имущества в порядке и по основаниям, не запрещенным федеральным законодательством;</w:t>
      </w:r>
    </w:p>
    <w:p w:rsidR="001A0D1C" w:rsidRPr="001A0D1C" w:rsidRDefault="001A0D1C" w:rsidP="001A0D1C">
      <w:pPr>
        <w:ind w:firstLine="709"/>
        <w:jc w:val="both"/>
        <w:rPr>
          <w:sz w:val="18"/>
          <w:szCs w:val="18"/>
        </w:rPr>
      </w:pPr>
      <w:r w:rsidRPr="001A0D1C">
        <w:rPr>
          <w:sz w:val="18"/>
          <w:szCs w:val="18"/>
        </w:rPr>
        <w:t>- путем получения продукции, плодов и иных доходов от использования муниципальной собственности;</w:t>
      </w:r>
    </w:p>
    <w:p w:rsidR="001A0D1C" w:rsidRPr="001A0D1C" w:rsidRDefault="001A0D1C" w:rsidP="001A0D1C">
      <w:pPr>
        <w:ind w:firstLine="709"/>
        <w:jc w:val="both"/>
        <w:rPr>
          <w:sz w:val="18"/>
          <w:szCs w:val="18"/>
        </w:rPr>
      </w:pPr>
      <w:r w:rsidRPr="001A0D1C">
        <w:rPr>
          <w:sz w:val="18"/>
          <w:szCs w:val="18"/>
        </w:rPr>
        <w:t>- по иным основаниям, не запрещенным действующим федеральным законодательством.</w:t>
      </w:r>
    </w:p>
    <w:p w:rsidR="001A0D1C" w:rsidRPr="001A0D1C" w:rsidRDefault="001A0D1C" w:rsidP="001A0D1C">
      <w:pPr>
        <w:autoSpaceDE w:val="0"/>
        <w:autoSpaceDN w:val="0"/>
        <w:adjustRightInd w:val="0"/>
        <w:ind w:firstLine="709"/>
        <w:jc w:val="both"/>
        <w:rPr>
          <w:sz w:val="18"/>
          <w:szCs w:val="18"/>
        </w:rPr>
      </w:pPr>
      <w:bookmarkStart w:id="15" w:name="_Toc116469335"/>
    </w:p>
    <w:p w:rsidR="001A0D1C" w:rsidRPr="001A0D1C" w:rsidRDefault="001A0D1C" w:rsidP="001A0D1C">
      <w:pPr>
        <w:adjustRightInd w:val="0"/>
        <w:ind w:firstLine="709"/>
        <w:jc w:val="both"/>
        <w:rPr>
          <w:bCs/>
          <w:sz w:val="18"/>
          <w:szCs w:val="18"/>
        </w:rPr>
      </w:pPr>
      <w:r w:rsidRPr="001A0D1C">
        <w:rPr>
          <w:bCs/>
          <w:sz w:val="18"/>
          <w:szCs w:val="18"/>
        </w:rPr>
        <w:t>2. Полномочия органов местного самоуправленияпо управлению и распоряжению имуществом</w:t>
      </w:r>
      <w:bookmarkEnd w:id="15"/>
      <w:r w:rsidRPr="001A0D1C">
        <w:rPr>
          <w:bCs/>
          <w:sz w:val="18"/>
          <w:szCs w:val="18"/>
        </w:rPr>
        <w:t>, находящимся в собственности Гвазденского  сельского поселения.</w:t>
      </w:r>
    </w:p>
    <w:p w:rsidR="001A0D1C" w:rsidRPr="001A0D1C" w:rsidRDefault="001A0D1C" w:rsidP="001A0D1C">
      <w:pPr>
        <w:adjustRightInd w:val="0"/>
        <w:ind w:firstLine="709"/>
        <w:jc w:val="both"/>
        <w:rPr>
          <w:sz w:val="18"/>
          <w:szCs w:val="18"/>
        </w:rPr>
      </w:pPr>
      <w:r w:rsidRPr="001A0D1C">
        <w:rPr>
          <w:sz w:val="18"/>
          <w:szCs w:val="18"/>
        </w:rPr>
        <w:t>2.1. От имени Гвазденского  сельского поселения права собственника в отношении имущества, находящегося в его собственности, осуществляет администрация Гвазденского  сельского поселения.</w:t>
      </w:r>
    </w:p>
    <w:p w:rsidR="001A0D1C" w:rsidRPr="001A0D1C" w:rsidRDefault="001A0D1C" w:rsidP="001A0D1C">
      <w:pPr>
        <w:adjustRightInd w:val="0"/>
        <w:ind w:firstLine="709"/>
        <w:jc w:val="both"/>
        <w:rPr>
          <w:sz w:val="18"/>
          <w:szCs w:val="18"/>
        </w:rPr>
      </w:pPr>
      <w:r w:rsidRPr="001A0D1C">
        <w:rPr>
          <w:sz w:val="18"/>
          <w:szCs w:val="18"/>
        </w:rPr>
        <w:t>2.2. Органы местного самоуправления Гвазденского  сельского поселения в пределах своих полномочий несут ответственность за целевое и эффективное использование имущества, находящегося в собственности Гвазденского  сельского поселения.</w:t>
      </w:r>
    </w:p>
    <w:p w:rsidR="001A0D1C" w:rsidRPr="001A0D1C" w:rsidRDefault="001A0D1C" w:rsidP="001A0D1C">
      <w:pPr>
        <w:adjustRightInd w:val="0"/>
        <w:ind w:firstLine="709"/>
        <w:jc w:val="both"/>
        <w:rPr>
          <w:sz w:val="18"/>
          <w:szCs w:val="18"/>
        </w:rPr>
      </w:pPr>
      <w:r w:rsidRPr="001A0D1C">
        <w:rPr>
          <w:sz w:val="18"/>
          <w:szCs w:val="18"/>
        </w:rPr>
        <w:t>2.3. К компетенции Совета народных депутатов Гвазденского  сельского поселения по управлению и распоряжению имуществом, находящимся в собственности Гвазденского  сельского поселения, относится:</w:t>
      </w:r>
    </w:p>
    <w:p w:rsidR="001A0D1C" w:rsidRPr="001A0D1C" w:rsidRDefault="001A0D1C" w:rsidP="001A0D1C">
      <w:pPr>
        <w:ind w:firstLine="709"/>
        <w:jc w:val="both"/>
        <w:rPr>
          <w:sz w:val="18"/>
          <w:szCs w:val="18"/>
        </w:rPr>
      </w:pPr>
      <w:r w:rsidRPr="001A0D1C">
        <w:rPr>
          <w:snapToGrid w:val="0"/>
          <w:sz w:val="18"/>
          <w:szCs w:val="18"/>
        </w:rPr>
        <w:t>а) определение порядка управления и распоряжения имуществом,</w:t>
      </w:r>
      <w:r w:rsidRPr="001A0D1C">
        <w:rPr>
          <w:sz w:val="18"/>
          <w:szCs w:val="18"/>
        </w:rPr>
        <w:t xml:space="preserve"> находящимся в собственности Гвазденского  сельского поселения;</w:t>
      </w:r>
    </w:p>
    <w:p w:rsidR="001A0D1C" w:rsidRPr="001A0D1C" w:rsidRDefault="001A0D1C" w:rsidP="001A0D1C">
      <w:pPr>
        <w:ind w:firstLine="709"/>
        <w:jc w:val="both"/>
        <w:rPr>
          <w:snapToGrid w:val="0"/>
          <w:sz w:val="18"/>
          <w:szCs w:val="18"/>
        </w:rPr>
      </w:pPr>
      <w:r w:rsidRPr="001A0D1C">
        <w:rPr>
          <w:snapToGrid w:val="0"/>
          <w:sz w:val="18"/>
          <w:szCs w:val="18"/>
        </w:rPr>
        <w:t>б) определение порядка принятия решений о создании, реорганизации и ликвидации муниципальных предприятий, а также об установлении тарифов на услуги муниципальных предприятий и учреждений, выполнение работ, за исключением случаев, предусмотренных федеральными законами;</w:t>
      </w:r>
    </w:p>
    <w:p w:rsidR="001A0D1C" w:rsidRPr="001A0D1C" w:rsidRDefault="001A0D1C" w:rsidP="001A0D1C">
      <w:pPr>
        <w:ind w:firstLine="709"/>
        <w:jc w:val="both"/>
        <w:rPr>
          <w:snapToGrid w:val="0"/>
          <w:sz w:val="18"/>
          <w:szCs w:val="18"/>
        </w:rPr>
      </w:pPr>
      <w:r w:rsidRPr="001A0D1C">
        <w:rPr>
          <w:snapToGrid w:val="0"/>
          <w:sz w:val="18"/>
          <w:szCs w:val="18"/>
        </w:rPr>
        <w:t xml:space="preserve">в) определение порядка участия Гвазденского  </w:t>
      </w:r>
      <w:r w:rsidRPr="001A0D1C">
        <w:rPr>
          <w:sz w:val="18"/>
          <w:szCs w:val="18"/>
        </w:rPr>
        <w:t xml:space="preserve">сельского поселения </w:t>
      </w:r>
      <w:r w:rsidRPr="001A0D1C">
        <w:rPr>
          <w:snapToGrid w:val="0"/>
          <w:sz w:val="18"/>
          <w:szCs w:val="18"/>
        </w:rPr>
        <w:t>в организациях межмуниципального сотрудничества;</w:t>
      </w:r>
    </w:p>
    <w:p w:rsidR="001A0D1C" w:rsidRPr="001A0D1C" w:rsidRDefault="001A0D1C" w:rsidP="001A0D1C">
      <w:pPr>
        <w:ind w:firstLine="709"/>
        <w:jc w:val="both"/>
        <w:rPr>
          <w:snapToGrid w:val="0"/>
          <w:sz w:val="18"/>
          <w:szCs w:val="18"/>
        </w:rPr>
      </w:pPr>
      <w:r w:rsidRPr="001A0D1C">
        <w:rPr>
          <w:snapToGrid w:val="0"/>
          <w:sz w:val="18"/>
          <w:szCs w:val="18"/>
        </w:rPr>
        <w:t xml:space="preserve">г) определение порядка материально-технического и организационного обеспечения деятельности органов местного самоуправления Гвазденского </w:t>
      </w:r>
      <w:r w:rsidRPr="001A0D1C">
        <w:rPr>
          <w:sz w:val="18"/>
          <w:szCs w:val="18"/>
        </w:rPr>
        <w:t>сельского поселения</w:t>
      </w:r>
      <w:r w:rsidRPr="001A0D1C">
        <w:rPr>
          <w:snapToGrid w:val="0"/>
          <w:sz w:val="18"/>
          <w:szCs w:val="18"/>
        </w:rPr>
        <w:t>;</w:t>
      </w:r>
    </w:p>
    <w:p w:rsidR="001A0D1C" w:rsidRPr="001A0D1C" w:rsidRDefault="001A0D1C" w:rsidP="001A0D1C">
      <w:pPr>
        <w:ind w:firstLine="709"/>
        <w:jc w:val="both"/>
        <w:rPr>
          <w:snapToGrid w:val="0"/>
          <w:sz w:val="18"/>
          <w:szCs w:val="18"/>
        </w:rPr>
      </w:pPr>
      <w:r w:rsidRPr="001A0D1C">
        <w:rPr>
          <w:snapToGrid w:val="0"/>
          <w:sz w:val="18"/>
          <w:szCs w:val="18"/>
        </w:rPr>
        <w:lastRenderedPageBreak/>
        <w:t>д) определение в соответствии с требованиями действующего законодательства порядка принятия решений об условиях приватизации муниципального имущества Гвазденского  сельского поселения;</w:t>
      </w:r>
    </w:p>
    <w:p w:rsidR="001A0D1C" w:rsidRPr="001A0D1C" w:rsidRDefault="001A0D1C" w:rsidP="001A0D1C">
      <w:pPr>
        <w:ind w:firstLine="709"/>
        <w:jc w:val="both"/>
        <w:rPr>
          <w:snapToGrid w:val="0"/>
          <w:sz w:val="18"/>
          <w:szCs w:val="18"/>
        </w:rPr>
      </w:pPr>
      <w:r w:rsidRPr="001A0D1C">
        <w:rPr>
          <w:snapToGrid w:val="0"/>
          <w:sz w:val="18"/>
          <w:szCs w:val="18"/>
        </w:rPr>
        <w:t xml:space="preserve">е) утверждение программы (плана) приватизации муниципального имущества Гвазденского  сельского поселения; </w:t>
      </w:r>
    </w:p>
    <w:p w:rsidR="001A0D1C" w:rsidRPr="001A0D1C" w:rsidRDefault="001A0D1C" w:rsidP="001A0D1C">
      <w:pPr>
        <w:ind w:firstLine="709"/>
        <w:jc w:val="both"/>
        <w:rPr>
          <w:snapToGrid w:val="0"/>
          <w:sz w:val="18"/>
          <w:szCs w:val="18"/>
        </w:rPr>
      </w:pPr>
      <w:r w:rsidRPr="001A0D1C">
        <w:rPr>
          <w:snapToGrid w:val="0"/>
          <w:sz w:val="18"/>
          <w:szCs w:val="18"/>
        </w:rPr>
        <w:t>ж) утверждение реестра муниципального имущества Гвазденского сельского поселения;</w:t>
      </w:r>
    </w:p>
    <w:p w:rsidR="001A0D1C" w:rsidRPr="001A0D1C" w:rsidRDefault="001A0D1C" w:rsidP="001A0D1C">
      <w:pPr>
        <w:ind w:firstLine="709"/>
        <w:jc w:val="both"/>
        <w:rPr>
          <w:snapToGrid w:val="0"/>
          <w:sz w:val="18"/>
          <w:szCs w:val="18"/>
        </w:rPr>
      </w:pPr>
      <w:r w:rsidRPr="001A0D1C">
        <w:rPr>
          <w:snapToGrid w:val="0"/>
          <w:sz w:val="18"/>
          <w:szCs w:val="18"/>
        </w:rPr>
        <w:t>з) иные полномочия, отнесенные к компетенции Совета народных депутатов</w:t>
      </w:r>
      <w:r w:rsidRPr="001A0D1C">
        <w:rPr>
          <w:sz w:val="18"/>
          <w:szCs w:val="18"/>
        </w:rPr>
        <w:t xml:space="preserve"> сельского поселения</w:t>
      </w:r>
      <w:r w:rsidRPr="001A0D1C">
        <w:rPr>
          <w:snapToGrid w:val="0"/>
          <w:sz w:val="18"/>
          <w:szCs w:val="18"/>
        </w:rPr>
        <w:t xml:space="preserve"> федеральными законами, законами Воронежской области, Уставом</w:t>
      </w:r>
      <w:r w:rsidRPr="001A0D1C">
        <w:rPr>
          <w:sz w:val="18"/>
          <w:szCs w:val="18"/>
        </w:rPr>
        <w:t xml:space="preserve"> Гвазденского  сельского поселения</w:t>
      </w:r>
      <w:r w:rsidRPr="001A0D1C">
        <w:rPr>
          <w:snapToGrid w:val="0"/>
          <w:sz w:val="18"/>
          <w:szCs w:val="18"/>
        </w:rPr>
        <w:t>.</w:t>
      </w:r>
    </w:p>
    <w:p w:rsidR="001A0D1C" w:rsidRPr="001A0D1C" w:rsidRDefault="001A0D1C" w:rsidP="001A0D1C">
      <w:pPr>
        <w:adjustRightInd w:val="0"/>
        <w:ind w:firstLine="709"/>
        <w:jc w:val="both"/>
        <w:rPr>
          <w:sz w:val="18"/>
          <w:szCs w:val="18"/>
        </w:rPr>
      </w:pPr>
      <w:r w:rsidRPr="001A0D1C">
        <w:rPr>
          <w:sz w:val="18"/>
          <w:szCs w:val="18"/>
        </w:rPr>
        <w:t>2.4. Администрация Гвазденского  сельского поселения по вопросам управления и распоряжения имуществом сельского поселения вправе:</w:t>
      </w:r>
    </w:p>
    <w:p w:rsidR="001A0D1C" w:rsidRPr="001A0D1C" w:rsidRDefault="001A0D1C" w:rsidP="001A0D1C">
      <w:pPr>
        <w:autoSpaceDE w:val="0"/>
        <w:autoSpaceDN w:val="0"/>
        <w:adjustRightInd w:val="0"/>
        <w:ind w:firstLine="709"/>
        <w:jc w:val="both"/>
        <w:rPr>
          <w:sz w:val="18"/>
          <w:szCs w:val="18"/>
        </w:rPr>
      </w:pPr>
      <w:r w:rsidRPr="001A0D1C">
        <w:rPr>
          <w:sz w:val="18"/>
          <w:szCs w:val="18"/>
        </w:rPr>
        <w:t>а) принимать в соответствии с действующим законодательством решения об учреждении (создании), реорганизации и ликвидации муниципальных унитарных предприятий и муниципальных учреждений;</w:t>
      </w:r>
    </w:p>
    <w:p w:rsidR="001A0D1C" w:rsidRPr="001A0D1C" w:rsidRDefault="001A0D1C" w:rsidP="001A0D1C">
      <w:pPr>
        <w:ind w:firstLine="709"/>
        <w:jc w:val="both"/>
        <w:rPr>
          <w:sz w:val="18"/>
          <w:szCs w:val="18"/>
        </w:rPr>
      </w:pPr>
      <w:r w:rsidRPr="001A0D1C">
        <w:rPr>
          <w:sz w:val="18"/>
          <w:szCs w:val="18"/>
        </w:rPr>
        <w:t>б) вносить предложения о приобретении имущества в собственность Гвазденского сельского поселения, о распоряжении имуществом сельского поселения;</w:t>
      </w:r>
    </w:p>
    <w:p w:rsidR="001A0D1C" w:rsidRPr="001A0D1C" w:rsidRDefault="001A0D1C" w:rsidP="001A0D1C">
      <w:pPr>
        <w:ind w:firstLine="709"/>
        <w:jc w:val="both"/>
        <w:rPr>
          <w:sz w:val="18"/>
          <w:szCs w:val="18"/>
        </w:rPr>
      </w:pPr>
      <w:r w:rsidRPr="001A0D1C">
        <w:rPr>
          <w:sz w:val="18"/>
          <w:szCs w:val="18"/>
        </w:rPr>
        <w:t>в) осуществлять полномочия собственника имущества Гвазденского  сельского поселения, в том числе закрепленного праве хозяйственного ведения или оперативного управления;</w:t>
      </w:r>
    </w:p>
    <w:p w:rsidR="001A0D1C" w:rsidRPr="001A0D1C" w:rsidRDefault="001A0D1C" w:rsidP="001A0D1C">
      <w:pPr>
        <w:ind w:firstLine="709"/>
        <w:jc w:val="both"/>
        <w:rPr>
          <w:sz w:val="18"/>
          <w:szCs w:val="18"/>
        </w:rPr>
      </w:pPr>
      <w:r w:rsidRPr="001A0D1C">
        <w:rPr>
          <w:sz w:val="18"/>
          <w:szCs w:val="18"/>
        </w:rPr>
        <w:t>г) осуществлять иные права в соответствии с федеральным и областным законодательством, правовыми актами Совета народных депутатов Гвазденского  сельского поселения, издаваемыми по вопросам управления и распоряжения муниципальным имуществом.</w:t>
      </w:r>
    </w:p>
    <w:p w:rsidR="001A0D1C" w:rsidRPr="001A0D1C" w:rsidRDefault="001A0D1C" w:rsidP="001A0D1C">
      <w:pPr>
        <w:ind w:firstLine="709"/>
        <w:jc w:val="both"/>
        <w:rPr>
          <w:sz w:val="18"/>
          <w:szCs w:val="18"/>
        </w:rPr>
      </w:pPr>
      <w:r w:rsidRPr="001A0D1C">
        <w:rPr>
          <w:sz w:val="18"/>
          <w:szCs w:val="18"/>
        </w:rPr>
        <w:t xml:space="preserve">2.5. Органы местного самоуправления  Гвазденского сельского поселения самостоятельно осуществляют функции по продаже муниципального имущества, а также своими решениями поручают юридическим лицам, указанным в </w:t>
      </w:r>
      <w:hyperlink r:id="rId18" w:history="1">
        <w:r w:rsidRPr="001A0D1C">
          <w:rPr>
            <w:sz w:val="18"/>
            <w:szCs w:val="18"/>
          </w:rPr>
          <w:t>подпункте 8.1 пункта 1</w:t>
        </w:r>
      </w:hyperlink>
      <w:r w:rsidRPr="001A0D1C">
        <w:rPr>
          <w:sz w:val="18"/>
          <w:szCs w:val="18"/>
        </w:rPr>
        <w:t xml:space="preserve"> статьи 6 Федерального закона от 21.12.2001 N 178-ФЗ «О приватизации государственного и муниципального имущества», организовывать от имени собственника в установленном порядке продажу приватизируемого имущества, находящегося в собственности муниципального образования, и (или) осуществлять функции продавца такого имущества.</w:t>
      </w:r>
    </w:p>
    <w:p w:rsidR="001A0D1C" w:rsidRPr="001A0D1C" w:rsidRDefault="001A0D1C" w:rsidP="001A0D1C">
      <w:pPr>
        <w:adjustRightInd w:val="0"/>
        <w:ind w:firstLine="709"/>
        <w:jc w:val="both"/>
        <w:rPr>
          <w:bCs/>
          <w:sz w:val="18"/>
          <w:szCs w:val="18"/>
        </w:rPr>
      </w:pPr>
      <w:bookmarkStart w:id="16" w:name="_Toc116469336"/>
    </w:p>
    <w:p w:rsidR="001A0D1C" w:rsidRPr="001A0D1C" w:rsidRDefault="001A0D1C" w:rsidP="001A0D1C">
      <w:pPr>
        <w:adjustRightInd w:val="0"/>
        <w:ind w:firstLine="709"/>
        <w:jc w:val="both"/>
        <w:rPr>
          <w:bCs/>
          <w:sz w:val="18"/>
          <w:szCs w:val="18"/>
        </w:rPr>
      </w:pPr>
      <w:r w:rsidRPr="001A0D1C">
        <w:rPr>
          <w:bCs/>
          <w:sz w:val="18"/>
          <w:szCs w:val="18"/>
        </w:rPr>
        <w:t>3. Общие условия совершения сделок с имуществом</w:t>
      </w:r>
      <w:bookmarkEnd w:id="16"/>
      <w:r w:rsidRPr="001A0D1C">
        <w:rPr>
          <w:bCs/>
          <w:sz w:val="18"/>
          <w:szCs w:val="18"/>
        </w:rPr>
        <w:t>, находящимся в собственности Гвазденского  сельского поселения.</w:t>
      </w:r>
    </w:p>
    <w:p w:rsidR="001A0D1C" w:rsidRPr="001A0D1C" w:rsidRDefault="001A0D1C" w:rsidP="001A0D1C">
      <w:pPr>
        <w:adjustRightInd w:val="0"/>
        <w:ind w:firstLine="709"/>
        <w:jc w:val="both"/>
        <w:rPr>
          <w:sz w:val="18"/>
          <w:szCs w:val="18"/>
        </w:rPr>
      </w:pPr>
      <w:r w:rsidRPr="001A0D1C">
        <w:rPr>
          <w:sz w:val="18"/>
          <w:szCs w:val="18"/>
        </w:rPr>
        <w:t>3.1. Сделки с имуществом, находящимся в собственности Гвазденского  сельского поселения совершаются от имени Гвазденского  сельского поселения администрацией Гвазденского  сельского поселения.</w:t>
      </w:r>
    </w:p>
    <w:p w:rsidR="001A0D1C" w:rsidRPr="001A0D1C" w:rsidRDefault="001A0D1C" w:rsidP="001A0D1C">
      <w:pPr>
        <w:adjustRightInd w:val="0"/>
        <w:ind w:firstLine="709"/>
        <w:jc w:val="both"/>
        <w:rPr>
          <w:sz w:val="18"/>
          <w:szCs w:val="18"/>
        </w:rPr>
      </w:pPr>
      <w:r w:rsidRPr="001A0D1C">
        <w:rPr>
          <w:sz w:val="18"/>
          <w:szCs w:val="18"/>
        </w:rPr>
        <w:t>3.2. При совершении сделок с имуществом сельского поселения обязательным является проведение оценки такого имущества, являющегося предметом сделки, в соответствии с Федеральным законом от 29 июля 1998 года № 135-ФЗ «Об оценочной деятельности в Российской Федерации».</w:t>
      </w:r>
    </w:p>
    <w:p w:rsidR="001A0D1C" w:rsidRPr="001A0D1C" w:rsidRDefault="001A0D1C" w:rsidP="001A0D1C">
      <w:pPr>
        <w:adjustRightInd w:val="0"/>
        <w:ind w:firstLine="709"/>
        <w:jc w:val="both"/>
        <w:rPr>
          <w:sz w:val="18"/>
          <w:szCs w:val="18"/>
        </w:rPr>
      </w:pPr>
      <w:r w:rsidRPr="001A0D1C">
        <w:rPr>
          <w:sz w:val="18"/>
          <w:szCs w:val="18"/>
        </w:rPr>
        <w:t xml:space="preserve">3.3. Сделки по отчуждению имущества Гвазденского сельского поселения заключаются по результатам торгов, за исключением случаев, установленных федеральным законодательством. </w:t>
      </w:r>
    </w:p>
    <w:p w:rsidR="001A0D1C" w:rsidRPr="001A0D1C" w:rsidRDefault="001A0D1C" w:rsidP="001A0D1C">
      <w:pPr>
        <w:adjustRightInd w:val="0"/>
        <w:ind w:firstLine="709"/>
        <w:jc w:val="both"/>
        <w:rPr>
          <w:sz w:val="18"/>
          <w:szCs w:val="18"/>
        </w:rPr>
      </w:pPr>
      <w:r w:rsidRPr="001A0D1C">
        <w:rPr>
          <w:sz w:val="18"/>
          <w:szCs w:val="18"/>
        </w:rPr>
        <w:t>3.3. Для проведения оценки имущества Гвазденского  сельского поселения администрация Гвазденского  сельского поселения заключает договор с независимым оценщиком.</w:t>
      </w:r>
    </w:p>
    <w:p w:rsidR="001A0D1C" w:rsidRPr="001A0D1C" w:rsidRDefault="001A0D1C" w:rsidP="001A0D1C">
      <w:pPr>
        <w:adjustRightInd w:val="0"/>
        <w:ind w:firstLine="709"/>
        <w:jc w:val="both"/>
        <w:rPr>
          <w:sz w:val="18"/>
          <w:szCs w:val="18"/>
        </w:rPr>
      </w:pPr>
      <w:r w:rsidRPr="001A0D1C">
        <w:rPr>
          <w:sz w:val="18"/>
          <w:szCs w:val="18"/>
        </w:rPr>
        <w:t>3.4. Стоимость имущества, указанная в отчёте независимого оценщика, учитывается при определении цены сделки с указанным имуществом.</w:t>
      </w:r>
    </w:p>
    <w:p w:rsidR="001A0D1C" w:rsidRPr="001A0D1C" w:rsidRDefault="001A0D1C" w:rsidP="001A0D1C">
      <w:pPr>
        <w:adjustRightInd w:val="0"/>
        <w:ind w:firstLine="709"/>
        <w:jc w:val="both"/>
        <w:rPr>
          <w:sz w:val="18"/>
          <w:szCs w:val="18"/>
        </w:rPr>
      </w:pPr>
    </w:p>
    <w:p w:rsidR="001A0D1C" w:rsidRPr="001A0D1C" w:rsidRDefault="001A0D1C" w:rsidP="001A0D1C">
      <w:pPr>
        <w:adjustRightInd w:val="0"/>
        <w:ind w:firstLine="709"/>
        <w:jc w:val="both"/>
        <w:rPr>
          <w:sz w:val="18"/>
          <w:szCs w:val="18"/>
        </w:rPr>
      </w:pPr>
      <w:bookmarkStart w:id="17" w:name="_Toc116469337"/>
      <w:r w:rsidRPr="001A0D1C">
        <w:rPr>
          <w:bCs/>
          <w:sz w:val="18"/>
          <w:szCs w:val="18"/>
        </w:rPr>
        <w:t>4. Приватизация имущества</w:t>
      </w:r>
      <w:bookmarkEnd w:id="17"/>
      <w:r w:rsidRPr="001A0D1C">
        <w:rPr>
          <w:bCs/>
          <w:sz w:val="18"/>
          <w:szCs w:val="18"/>
        </w:rPr>
        <w:t>, находящегося в собственности Гвазденского сельского поселения.</w:t>
      </w:r>
    </w:p>
    <w:p w:rsidR="001A0D1C" w:rsidRPr="001A0D1C" w:rsidRDefault="001A0D1C" w:rsidP="001A0D1C">
      <w:pPr>
        <w:adjustRightInd w:val="0"/>
        <w:ind w:firstLine="709"/>
        <w:jc w:val="both"/>
        <w:rPr>
          <w:sz w:val="18"/>
          <w:szCs w:val="18"/>
        </w:rPr>
      </w:pPr>
      <w:r w:rsidRPr="001A0D1C">
        <w:rPr>
          <w:sz w:val="18"/>
          <w:szCs w:val="18"/>
        </w:rPr>
        <w:t>4.1. Приватизация муниципального имущества осуществляется администрацией Гвазденского  сельского поселения в соответствии с законодательством о приватизации.</w:t>
      </w:r>
    </w:p>
    <w:p w:rsidR="001A0D1C" w:rsidRPr="001A0D1C" w:rsidRDefault="001A0D1C" w:rsidP="001A0D1C">
      <w:pPr>
        <w:adjustRightInd w:val="0"/>
        <w:ind w:firstLine="709"/>
        <w:jc w:val="both"/>
        <w:rPr>
          <w:sz w:val="18"/>
          <w:szCs w:val="18"/>
        </w:rPr>
      </w:pPr>
      <w:r w:rsidRPr="001A0D1C">
        <w:rPr>
          <w:sz w:val="18"/>
          <w:szCs w:val="18"/>
        </w:rPr>
        <w:t>4.2. Приватизация имущества Гвазденского   сельского поселения основывается на признании равенства покупателей муниципального имущества и открытости деятельности органов местного самоуправления сельского поселения.</w:t>
      </w:r>
    </w:p>
    <w:p w:rsidR="001A0D1C" w:rsidRPr="001A0D1C" w:rsidRDefault="001A0D1C" w:rsidP="001A0D1C">
      <w:pPr>
        <w:adjustRightInd w:val="0"/>
        <w:ind w:firstLine="709"/>
        <w:jc w:val="both"/>
        <w:rPr>
          <w:sz w:val="18"/>
          <w:szCs w:val="18"/>
        </w:rPr>
      </w:pPr>
      <w:r w:rsidRPr="001A0D1C">
        <w:rPr>
          <w:sz w:val="18"/>
          <w:szCs w:val="18"/>
        </w:rPr>
        <w:t>4.3. Муниципальное имущество Гвазденского сельского поселения отчуждается в собственность физических и (или) юридических лиц исключительно на возмездной основе (за плату либо посредством передачи в муниципальную собственность акций акционерных обществ, в уставный капитал которых вносится муниципальное имущество, либо акций, долей в уставном капитале хозяйственных обществ, созданных путем преобразования муниципальных унитарных предприятий).</w:t>
      </w:r>
    </w:p>
    <w:p w:rsidR="001A0D1C" w:rsidRPr="001A0D1C" w:rsidRDefault="001A0D1C" w:rsidP="001A0D1C">
      <w:pPr>
        <w:adjustRightInd w:val="0"/>
        <w:ind w:firstLine="709"/>
        <w:jc w:val="both"/>
        <w:rPr>
          <w:sz w:val="18"/>
          <w:szCs w:val="18"/>
        </w:rPr>
      </w:pPr>
      <w:r w:rsidRPr="001A0D1C">
        <w:rPr>
          <w:sz w:val="18"/>
          <w:szCs w:val="18"/>
        </w:rPr>
        <w:t>4.4. Приватизация муниципального имущества осуществляться способами, предусмотренными статьей 13 Федерального закона от 21.12.2001 № 178-ФЗ «О приватизации государственного и муниципального имущества».</w:t>
      </w:r>
    </w:p>
    <w:p w:rsidR="001A0D1C" w:rsidRPr="001A0D1C" w:rsidRDefault="001A0D1C" w:rsidP="001A0D1C">
      <w:pPr>
        <w:adjustRightInd w:val="0"/>
        <w:ind w:firstLine="709"/>
        <w:jc w:val="both"/>
        <w:rPr>
          <w:sz w:val="18"/>
          <w:szCs w:val="18"/>
        </w:rPr>
      </w:pPr>
      <w:r w:rsidRPr="001A0D1C">
        <w:rPr>
          <w:sz w:val="18"/>
          <w:szCs w:val="18"/>
        </w:rPr>
        <w:t>4.5. Приватизации не подлежит имущество, отнесенное федеральными законами к объектам гражданских прав, оборот которых не допускается (объектам, изъятым из оборота), а также имущество, которое в соответствии с федеральными законами может находиться только в муниципальной собственности.</w:t>
      </w:r>
    </w:p>
    <w:p w:rsidR="001A0D1C" w:rsidRPr="001A0D1C" w:rsidRDefault="001A0D1C" w:rsidP="001A0D1C">
      <w:pPr>
        <w:adjustRightInd w:val="0"/>
        <w:ind w:firstLine="709"/>
        <w:jc w:val="both"/>
        <w:rPr>
          <w:bCs/>
          <w:sz w:val="18"/>
          <w:szCs w:val="18"/>
        </w:rPr>
      </w:pPr>
    </w:p>
    <w:p w:rsidR="001A0D1C" w:rsidRPr="001A0D1C" w:rsidRDefault="001A0D1C" w:rsidP="001A0D1C">
      <w:pPr>
        <w:autoSpaceDE w:val="0"/>
        <w:autoSpaceDN w:val="0"/>
        <w:adjustRightInd w:val="0"/>
        <w:ind w:firstLine="709"/>
        <w:jc w:val="both"/>
        <w:rPr>
          <w:sz w:val="18"/>
          <w:szCs w:val="18"/>
        </w:rPr>
      </w:pPr>
      <w:r w:rsidRPr="001A0D1C">
        <w:rPr>
          <w:sz w:val="18"/>
          <w:szCs w:val="18"/>
        </w:rPr>
        <w:t>5. Порядок принятия решений об условиях приватизации муниципального имущества.</w:t>
      </w:r>
    </w:p>
    <w:p w:rsidR="001A0D1C" w:rsidRPr="001A0D1C" w:rsidRDefault="001A0D1C" w:rsidP="001A0D1C">
      <w:pPr>
        <w:autoSpaceDE w:val="0"/>
        <w:autoSpaceDN w:val="0"/>
        <w:adjustRightInd w:val="0"/>
        <w:ind w:firstLine="709"/>
        <w:jc w:val="both"/>
        <w:rPr>
          <w:sz w:val="18"/>
          <w:szCs w:val="18"/>
        </w:rPr>
      </w:pPr>
      <w:r w:rsidRPr="001A0D1C">
        <w:rPr>
          <w:sz w:val="18"/>
          <w:szCs w:val="18"/>
        </w:rPr>
        <w:t>5.1. Решение об условиях приватизации муниципального имущества принимается в соответствии с планом (программой) приватизации муниципального имущества.</w:t>
      </w:r>
    </w:p>
    <w:p w:rsidR="001A0D1C" w:rsidRPr="001A0D1C" w:rsidRDefault="001A0D1C" w:rsidP="001A0D1C">
      <w:pPr>
        <w:autoSpaceDE w:val="0"/>
        <w:autoSpaceDN w:val="0"/>
        <w:adjustRightInd w:val="0"/>
        <w:ind w:firstLine="709"/>
        <w:jc w:val="both"/>
        <w:rPr>
          <w:sz w:val="18"/>
          <w:szCs w:val="18"/>
        </w:rPr>
      </w:pPr>
      <w:r w:rsidRPr="001A0D1C">
        <w:rPr>
          <w:sz w:val="18"/>
          <w:szCs w:val="18"/>
        </w:rPr>
        <w:t>5.2. В решении об условиях приватизации муниципального имущества должны содержаться следующие сведения:</w:t>
      </w:r>
    </w:p>
    <w:p w:rsidR="001A0D1C" w:rsidRPr="001A0D1C" w:rsidRDefault="001A0D1C" w:rsidP="001A0D1C">
      <w:pPr>
        <w:autoSpaceDE w:val="0"/>
        <w:autoSpaceDN w:val="0"/>
        <w:adjustRightInd w:val="0"/>
        <w:ind w:firstLine="709"/>
        <w:jc w:val="both"/>
        <w:rPr>
          <w:sz w:val="18"/>
          <w:szCs w:val="18"/>
        </w:rPr>
      </w:pPr>
      <w:r w:rsidRPr="001A0D1C">
        <w:rPr>
          <w:sz w:val="18"/>
          <w:szCs w:val="18"/>
        </w:rPr>
        <w:t>наименование имущества и иные позволяющие его индивидуализировать данные (характеристика имущества);</w:t>
      </w:r>
    </w:p>
    <w:p w:rsidR="001A0D1C" w:rsidRPr="001A0D1C" w:rsidRDefault="001A0D1C" w:rsidP="001A0D1C">
      <w:pPr>
        <w:autoSpaceDE w:val="0"/>
        <w:autoSpaceDN w:val="0"/>
        <w:adjustRightInd w:val="0"/>
        <w:ind w:firstLine="709"/>
        <w:jc w:val="both"/>
        <w:rPr>
          <w:sz w:val="18"/>
          <w:szCs w:val="18"/>
        </w:rPr>
      </w:pPr>
      <w:r w:rsidRPr="001A0D1C">
        <w:rPr>
          <w:sz w:val="18"/>
          <w:szCs w:val="18"/>
        </w:rPr>
        <w:t>способ приватизации имущества;</w:t>
      </w:r>
    </w:p>
    <w:p w:rsidR="001A0D1C" w:rsidRPr="001A0D1C" w:rsidRDefault="001A0D1C" w:rsidP="001A0D1C">
      <w:pPr>
        <w:autoSpaceDE w:val="0"/>
        <w:autoSpaceDN w:val="0"/>
        <w:adjustRightInd w:val="0"/>
        <w:ind w:firstLine="709"/>
        <w:jc w:val="both"/>
        <w:rPr>
          <w:sz w:val="18"/>
          <w:szCs w:val="18"/>
        </w:rPr>
      </w:pPr>
      <w:r w:rsidRPr="001A0D1C">
        <w:rPr>
          <w:sz w:val="18"/>
          <w:szCs w:val="18"/>
        </w:rPr>
        <w:t>начальная цена имущества;</w:t>
      </w:r>
    </w:p>
    <w:p w:rsidR="001A0D1C" w:rsidRPr="001A0D1C" w:rsidRDefault="001A0D1C" w:rsidP="001A0D1C">
      <w:pPr>
        <w:autoSpaceDE w:val="0"/>
        <w:autoSpaceDN w:val="0"/>
        <w:adjustRightInd w:val="0"/>
        <w:ind w:firstLine="709"/>
        <w:jc w:val="both"/>
        <w:rPr>
          <w:sz w:val="18"/>
          <w:szCs w:val="18"/>
        </w:rPr>
      </w:pPr>
      <w:r w:rsidRPr="001A0D1C">
        <w:rPr>
          <w:sz w:val="18"/>
          <w:szCs w:val="18"/>
        </w:rPr>
        <w:t>срок рассрочки платежа (в случае ее предоставления);</w:t>
      </w:r>
    </w:p>
    <w:p w:rsidR="001A0D1C" w:rsidRPr="001A0D1C" w:rsidRDefault="001A0D1C" w:rsidP="001A0D1C">
      <w:pPr>
        <w:autoSpaceDE w:val="0"/>
        <w:autoSpaceDN w:val="0"/>
        <w:adjustRightInd w:val="0"/>
        <w:ind w:firstLine="709"/>
        <w:jc w:val="both"/>
        <w:rPr>
          <w:sz w:val="18"/>
          <w:szCs w:val="18"/>
        </w:rPr>
      </w:pPr>
      <w:r w:rsidRPr="001A0D1C">
        <w:rPr>
          <w:sz w:val="18"/>
          <w:szCs w:val="18"/>
        </w:rPr>
        <w:t>В случае приватизации имущественного комплекса унитарного предприятия решением об условиях приватизации муниципального имущества также утверждается:</w:t>
      </w:r>
    </w:p>
    <w:p w:rsidR="001A0D1C" w:rsidRPr="001A0D1C" w:rsidRDefault="001A0D1C" w:rsidP="001A0D1C">
      <w:pPr>
        <w:autoSpaceDE w:val="0"/>
        <w:autoSpaceDN w:val="0"/>
        <w:adjustRightInd w:val="0"/>
        <w:ind w:firstLine="709"/>
        <w:jc w:val="both"/>
        <w:rPr>
          <w:sz w:val="18"/>
          <w:szCs w:val="18"/>
        </w:rPr>
      </w:pPr>
      <w:r w:rsidRPr="001A0D1C">
        <w:rPr>
          <w:sz w:val="18"/>
          <w:szCs w:val="18"/>
        </w:rPr>
        <w:lastRenderedPageBreak/>
        <w:t>состав подлежащего приватизации имущественного комплекса унитарного предприятия, определенный в соответствии со статьей 11 Федерального закона от 21.12.2001 № 178-ФЗ «О приватизации государственного и муниципального имущества»;</w:t>
      </w:r>
    </w:p>
    <w:p w:rsidR="001A0D1C" w:rsidRPr="001A0D1C" w:rsidRDefault="001A0D1C" w:rsidP="001A0D1C">
      <w:pPr>
        <w:autoSpaceDE w:val="0"/>
        <w:autoSpaceDN w:val="0"/>
        <w:adjustRightInd w:val="0"/>
        <w:ind w:firstLine="709"/>
        <w:jc w:val="both"/>
        <w:rPr>
          <w:sz w:val="18"/>
          <w:szCs w:val="18"/>
        </w:rPr>
      </w:pPr>
      <w:r w:rsidRPr="001A0D1C">
        <w:rPr>
          <w:sz w:val="18"/>
          <w:szCs w:val="18"/>
        </w:rPr>
        <w:t>перечень объектов (в том числе исключительных прав), не подлежащих приватизации в составе имущественного комплекса унитарного предприятия;</w:t>
      </w:r>
    </w:p>
    <w:p w:rsidR="001A0D1C" w:rsidRPr="001A0D1C" w:rsidRDefault="001A0D1C" w:rsidP="001A0D1C">
      <w:pPr>
        <w:autoSpaceDE w:val="0"/>
        <w:autoSpaceDN w:val="0"/>
        <w:adjustRightInd w:val="0"/>
        <w:ind w:firstLine="709"/>
        <w:jc w:val="both"/>
        <w:rPr>
          <w:sz w:val="18"/>
          <w:szCs w:val="18"/>
        </w:rPr>
      </w:pPr>
      <w:r w:rsidRPr="001A0D1C">
        <w:rPr>
          <w:sz w:val="18"/>
          <w:szCs w:val="18"/>
        </w:rPr>
        <w:t>размер уставного капитала акционерного общества или общества с ограниченной ответственностью, создаваемых посредством преобразования унитарного предприятия;</w:t>
      </w:r>
    </w:p>
    <w:p w:rsidR="001A0D1C" w:rsidRPr="001A0D1C" w:rsidRDefault="001A0D1C" w:rsidP="001A0D1C">
      <w:pPr>
        <w:autoSpaceDE w:val="0"/>
        <w:autoSpaceDN w:val="0"/>
        <w:adjustRightInd w:val="0"/>
        <w:ind w:firstLine="709"/>
        <w:jc w:val="both"/>
        <w:rPr>
          <w:sz w:val="18"/>
          <w:szCs w:val="18"/>
        </w:rPr>
      </w:pPr>
      <w:r w:rsidRPr="001A0D1C">
        <w:rPr>
          <w:sz w:val="18"/>
          <w:szCs w:val="18"/>
        </w:rPr>
        <w:t>количество, категории и номинальная стоимость акций акционерного общества или номинальная стоимость доли участника общества с ограниченной ответственностью - муниципального образования.</w:t>
      </w:r>
    </w:p>
    <w:p w:rsidR="001A0D1C" w:rsidRPr="001A0D1C" w:rsidRDefault="001A0D1C" w:rsidP="001A0D1C">
      <w:pPr>
        <w:adjustRightInd w:val="0"/>
        <w:ind w:firstLine="709"/>
        <w:jc w:val="both"/>
        <w:rPr>
          <w:sz w:val="18"/>
          <w:szCs w:val="18"/>
        </w:rPr>
      </w:pPr>
      <w:r w:rsidRPr="001A0D1C">
        <w:rPr>
          <w:sz w:val="18"/>
          <w:szCs w:val="18"/>
        </w:rPr>
        <w:t>5.3. Программа (план) приватизации разрабатывается администрацией Гвазденского сельского поселения и вносится на рассмотрение Совета народных депутатов Гвазденского  сельского поселения одновременно с проектом решения о бюджете Гвазденского  сельского поселения в сроки, предусмотренные для внесения проекта решения о бюджете Гвазденского  сельского поселения в Совет народных депутатов Гвазденского  сельского поселения.</w:t>
      </w:r>
    </w:p>
    <w:p w:rsidR="001A0D1C" w:rsidRPr="001A0D1C" w:rsidRDefault="001A0D1C" w:rsidP="001A0D1C">
      <w:pPr>
        <w:tabs>
          <w:tab w:val="num" w:pos="723"/>
          <w:tab w:val="num" w:pos="835"/>
          <w:tab w:val="num" w:pos="1149"/>
          <w:tab w:val="num" w:pos="1279"/>
          <w:tab w:val="num" w:pos="3279"/>
        </w:tabs>
        <w:autoSpaceDE w:val="0"/>
        <w:autoSpaceDN w:val="0"/>
        <w:adjustRightInd w:val="0"/>
        <w:ind w:firstLine="709"/>
        <w:jc w:val="both"/>
        <w:rPr>
          <w:sz w:val="18"/>
          <w:szCs w:val="18"/>
        </w:rPr>
      </w:pPr>
      <w:r w:rsidRPr="001A0D1C">
        <w:rPr>
          <w:sz w:val="18"/>
          <w:szCs w:val="18"/>
        </w:rPr>
        <w:t>Муниципальные унитарные предприятия, муниципальные учреждения, открытые акционерные общества, акции которых находятся в собственности Гвазденского  сельского поселения Бутурлиновского муниципального района, иные юридические лица и физические лица вправе направлять в администрацию Гвазденского  сельского поселения Бутурлиновского муниципального районасвои предложения о приватизации имущества, находящегося в собственности Гвазденского  сельского поселения Бутурлиновского муниципального района, в очередном финансовом году.</w:t>
      </w:r>
    </w:p>
    <w:p w:rsidR="001A0D1C" w:rsidRPr="001A0D1C" w:rsidRDefault="001A0D1C" w:rsidP="001A0D1C">
      <w:pPr>
        <w:autoSpaceDE w:val="0"/>
        <w:autoSpaceDN w:val="0"/>
        <w:adjustRightInd w:val="0"/>
        <w:ind w:firstLine="709"/>
        <w:jc w:val="both"/>
        <w:rPr>
          <w:sz w:val="18"/>
          <w:szCs w:val="18"/>
        </w:rPr>
      </w:pPr>
      <w:r w:rsidRPr="001A0D1C">
        <w:rPr>
          <w:sz w:val="18"/>
          <w:szCs w:val="18"/>
        </w:rPr>
        <w:t>Прогнозный план, отчет о его выполнении за истекший финансовый год, а также решения об условиях приватизации имущества, находящегося в собственности Гвазденского  сельского поселения Бутурлиновского муниципального района, информационных сообщений о продаже указанного имущества и об итогах его продажи подлежат опубликованию в установленном порядке в официальном средстве массовой информации. Информация о приватизации муниципального имущества, указанная в настоящем пункте, подлежит опубликованию в официальном печатном издании и размещению на официальном сайте в сети «Интернет», определенных администрацией Гвазденского  сельского поселения, а также на официальном сайте Российской Федерации в сети «Интернет» для размещения информации о проведении торгов, определенном Правительством Российской Федерации.</w:t>
      </w:r>
    </w:p>
    <w:p w:rsidR="001A0D1C" w:rsidRPr="001A0D1C" w:rsidRDefault="001A0D1C" w:rsidP="001A0D1C">
      <w:pPr>
        <w:autoSpaceDE w:val="0"/>
        <w:autoSpaceDN w:val="0"/>
        <w:adjustRightInd w:val="0"/>
        <w:ind w:firstLine="709"/>
        <w:jc w:val="both"/>
        <w:rPr>
          <w:sz w:val="18"/>
          <w:szCs w:val="18"/>
        </w:rPr>
      </w:pPr>
      <w:r w:rsidRPr="001A0D1C">
        <w:rPr>
          <w:sz w:val="18"/>
          <w:szCs w:val="18"/>
        </w:rPr>
        <w:t>Информационное сообщение о продаже муниципального имущества подлежит опубликованию в официальном печатном издании, а также размещению на официальном сайте в сети «Интернет», сайте продавца муниципального имущества в сети «Интернет», официальном сайте Российской Федерации в сети «Интернет» для размещения информации о проведении торгов не менее чем за тридцать дней до дня осуществления продажи указанного имущества, если иное не предусмотрено Федеральным законом от 21.12.2001 № 178-ФЗ «О приватизации государственного и муниципального имущества».</w:t>
      </w:r>
    </w:p>
    <w:p w:rsidR="001A0D1C" w:rsidRPr="001A0D1C" w:rsidRDefault="001A0D1C" w:rsidP="001A0D1C">
      <w:pPr>
        <w:autoSpaceDE w:val="0"/>
        <w:autoSpaceDN w:val="0"/>
        <w:adjustRightInd w:val="0"/>
        <w:ind w:firstLine="709"/>
        <w:jc w:val="both"/>
        <w:rPr>
          <w:sz w:val="18"/>
          <w:szCs w:val="18"/>
        </w:rPr>
      </w:pPr>
      <w:r w:rsidRPr="001A0D1C">
        <w:rPr>
          <w:sz w:val="18"/>
          <w:szCs w:val="18"/>
        </w:rPr>
        <w:t>Информационное сообщение о продаже муниципального имущества, подлежащее опубликованию в официальном печатном издании, размещаемое на сайтах в сети «Интернет» должно содержать сведения, предусмотренные в ч. 3 - 5 ст. 15 Федерального закона от 21.12.2001 № 178-ФЗ «О приватизации государственного и муниципального имущества».</w:t>
      </w:r>
    </w:p>
    <w:p w:rsidR="001A0D1C" w:rsidRPr="001A0D1C" w:rsidRDefault="001A0D1C" w:rsidP="001A0D1C">
      <w:pPr>
        <w:tabs>
          <w:tab w:val="num" w:pos="723"/>
          <w:tab w:val="num" w:pos="835"/>
          <w:tab w:val="num" w:pos="1149"/>
          <w:tab w:val="num" w:pos="1279"/>
          <w:tab w:val="num" w:pos="3279"/>
        </w:tabs>
        <w:autoSpaceDE w:val="0"/>
        <w:autoSpaceDN w:val="0"/>
        <w:adjustRightInd w:val="0"/>
        <w:ind w:firstLine="709"/>
        <w:jc w:val="both"/>
        <w:rPr>
          <w:sz w:val="18"/>
          <w:szCs w:val="18"/>
        </w:rPr>
      </w:pPr>
      <w:r w:rsidRPr="001A0D1C">
        <w:rPr>
          <w:sz w:val="18"/>
          <w:szCs w:val="18"/>
        </w:rPr>
        <w:t>Информация о результатах сделок приватизации муниципального имущества подлежит опубликованию в официальном печатном издании, размещению на сайтах в сети «Интернет» в течение тридцати дней со дня совершения указанных сделок.</w:t>
      </w:r>
    </w:p>
    <w:p w:rsidR="001A0D1C" w:rsidRPr="001A0D1C" w:rsidRDefault="001A0D1C" w:rsidP="001A0D1C">
      <w:pPr>
        <w:adjustRightInd w:val="0"/>
        <w:ind w:firstLine="709"/>
        <w:jc w:val="both"/>
        <w:rPr>
          <w:sz w:val="18"/>
          <w:szCs w:val="18"/>
        </w:rPr>
      </w:pPr>
    </w:p>
    <w:p w:rsidR="001A0D1C" w:rsidRPr="001A0D1C" w:rsidRDefault="001A0D1C" w:rsidP="001A0D1C">
      <w:pPr>
        <w:adjustRightInd w:val="0"/>
        <w:ind w:firstLine="709"/>
        <w:jc w:val="both"/>
        <w:rPr>
          <w:bCs/>
          <w:sz w:val="18"/>
          <w:szCs w:val="18"/>
        </w:rPr>
      </w:pPr>
      <w:bookmarkStart w:id="18" w:name="_Toc102801787"/>
      <w:bookmarkStart w:id="19" w:name="_Toc116469338"/>
      <w:bookmarkStart w:id="20" w:name="_Toc102378239"/>
      <w:r w:rsidRPr="001A0D1C">
        <w:rPr>
          <w:bCs/>
          <w:sz w:val="18"/>
          <w:szCs w:val="18"/>
        </w:rPr>
        <w:t>6. Порядок оплаты приватизируемого имущества, находящегося в собственности Гвазденского  сельского поселения.</w:t>
      </w:r>
    </w:p>
    <w:p w:rsidR="001A0D1C" w:rsidRPr="001A0D1C" w:rsidRDefault="001A0D1C" w:rsidP="001A0D1C">
      <w:pPr>
        <w:autoSpaceDE w:val="0"/>
        <w:autoSpaceDN w:val="0"/>
        <w:adjustRightInd w:val="0"/>
        <w:ind w:firstLine="709"/>
        <w:jc w:val="both"/>
        <w:rPr>
          <w:sz w:val="18"/>
          <w:szCs w:val="18"/>
        </w:rPr>
      </w:pPr>
      <w:r w:rsidRPr="001A0D1C">
        <w:rPr>
          <w:sz w:val="18"/>
          <w:szCs w:val="18"/>
        </w:rPr>
        <w:t>6.1. Оплата приобретаемого покупателем муниципального имущества производится единовременно или в рассрочку (в случае приватизации муниципального имущества в соответствии со ст.24 Федерального закона от 21.12.2001 № 178-ФЗ "О приватизации государственного и муниципального имущества"). Срок рассрочки не может быть более чем один год.</w:t>
      </w:r>
    </w:p>
    <w:p w:rsidR="001A0D1C" w:rsidRPr="001A0D1C" w:rsidRDefault="001A0D1C" w:rsidP="001A0D1C">
      <w:pPr>
        <w:autoSpaceDE w:val="0"/>
        <w:autoSpaceDN w:val="0"/>
        <w:adjustRightInd w:val="0"/>
        <w:ind w:firstLine="709"/>
        <w:jc w:val="both"/>
        <w:rPr>
          <w:sz w:val="18"/>
          <w:szCs w:val="18"/>
        </w:rPr>
      </w:pPr>
      <w:r w:rsidRPr="001A0D1C">
        <w:rPr>
          <w:sz w:val="18"/>
          <w:szCs w:val="18"/>
        </w:rPr>
        <w:t>6.2. В решении о предоставлении рассрочки указываются сроки ее предоставления и порядок внесения платежей. Срок предоставления рассрочки и порядок внесения платежей должны содержаться в информационном сообщении о приватизации муниципального имущества.</w:t>
      </w:r>
    </w:p>
    <w:p w:rsidR="001A0D1C" w:rsidRPr="001A0D1C" w:rsidRDefault="001A0D1C" w:rsidP="001A0D1C">
      <w:pPr>
        <w:autoSpaceDE w:val="0"/>
        <w:autoSpaceDN w:val="0"/>
        <w:adjustRightInd w:val="0"/>
        <w:ind w:firstLine="709"/>
        <w:jc w:val="both"/>
        <w:rPr>
          <w:sz w:val="18"/>
          <w:szCs w:val="18"/>
        </w:rPr>
      </w:pPr>
      <w:r w:rsidRPr="001A0D1C">
        <w:rPr>
          <w:sz w:val="18"/>
          <w:szCs w:val="18"/>
        </w:rPr>
        <w:t>6.3. На сумму денежных средств, по уплате которой предоставляется рассрочка, производится начисление процентов исходя из ставки, равной одной трети ставки рефинансирования Центрального банка Российской Федерации, действующей на дату размещения на официальном сайте в сети "Интернет" объявления о продаже.</w:t>
      </w:r>
    </w:p>
    <w:p w:rsidR="001A0D1C" w:rsidRPr="001A0D1C" w:rsidRDefault="001A0D1C" w:rsidP="001A0D1C">
      <w:pPr>
        <w:autoSpaceDE w:val="0"/>
        <w:autoSpaceDN w:val="0"/>
        <w:adjustRightInd w:val="0"/>
        <w:ind w:firstLine="709"/>
        <w:jc w:val="both"/>
        <w:rPr>
          <w:sz w:val="18"/>
          <w:szCs w:val="18"/>
        </w:rPr>
      </w:pPr>
      <w:r w:rsidRPr="001A0D1C">
        <w:rPr>
          <w:sz w:val="18"/>
          <w:szCs w:val="18"/>
        </w:rPr>
        <w:t>Начисленные проценты перечисляются в порядке, установленном Бюджетным кодексом Российской Федерации.</w:t>
      </w:r>
    </w:p>
    <w:p w:rsidR="001A0D1C" w:rsidRPr="001A0D1C" w:rsidRDefault="001A0D1C" w:rsidP="001A0D1C">
      <w:pPr>
        <w:autoSpaceDE w:val="0"/>
        <w:autoSpaceDN w:val="0"/>
        <w:adjustRightInd w:val="0"/>
        <w:ind w:firstLine="709"/>
        <w:jc w:val="both"/>
        <w:rPr>
          <w:sz w:val="18"/>
          <w:szCs w:val="18"/>
        </w:rPr>
      </w:pPr>
      <w:r w:rsidRPr="001A0D1C">
        <w:rPr>
          <w:sz w:val="18"/>
          <w:szCs w:val="18"/>
        </w:rPr>
        <w:t>Покупатель вправе оплатить приобретаемое муниципальное имущество досрочно.</w:t>
      </w:r>
    </w:p>
    <w:p w:rsidR="001A0D1C" w:rsidRPr="001A0D1C" w:rsidRDefault="001A0D1C" w:rsidP="001A0D1C">
      <w:pPr>
        <w:autoSpaceDE w:val="0"/>
        <w:autoSpaceDN w:val="0"/>
        <w:adjustRightInd w:val="0"/>
        <w:ind w:firstLine="709"/>
        <w:jc w:val="both"/>
        <w:rPr>
          <w:sz w:val="18"/>
          <w:szCs w:val="18"/>
        </w:rPr>
      </w:pPr>
      <w:r w:rsidRPr="001A0D1C">
        <w:rPr>
          <w:sz w:val="18"/>
          <w:szCs w:val="18"/>
        </w:rPr>
        <w:t>6.4. С момента передачи покупателю приобретенного в рассрочку имущества и до момента его полной оплаты указанное имущество в силу Федерального закона от 21.12.2001 № 178-ФЗ «О приватизации государственного и муниципального имущества» признается находящимся в залоге для обеспечения исполнения покупателем его обязанности по оплате приобретенного муниципального имущества.</w:t>
      </w:r>
    </w:p>
    <w:p w:rsidR="001A0D1C" w:rsidRPr="001A0D1C" w:rsidRDefault="001A0D1C" w:rsidP="001A0D1C">
      <w:pPr>
        <w:autoSpaceDE w:val="0"/>
        <w:autoSpaceDN w:val="0"/>
        <w:adjustRightInd w:val="0"/>
        <w:ind w:firstLine="709"/>
        <w:jc w:val="both"/>
        <w:rPr>
          <w:sz w:val="18"/>
          <w:szCs w:val="18"/>
        </w:rPr>
      </w:pPr>
      <w:r w:rsidRPr="001A0D1C">
        <w:rPr>
          <w:sz w:val="18"/>
          <w:szCs w:val="18"/>
        </w:rPr>
        <w:t>В случае нарушения покупателем сроков и порядка внесения платежей обращается взыскание на заложенное имущество в судебном порядке.</w:t>
      </w:r>
    </w:p>
    <w:p w:rsidR="001A0D1C" w:rsidRPr="001A0D1C" w:rsidRDefault="001A0D1C" w:rsidP="001A0D1C">
      <w:pPr>
        <w:autoSpaceDE w:val="0"/>
        <w:autoSpaceDN w:val="0"/>
        <w:adjustRightInd w:val="0"/>
        <w:ind w:firstLine="709"/>
        <w:jc w:val="both"/>
        <w:rPr>
          <w:sz w:val="18"/>
          <w:szCs w:val="18"/>
        </w:rPr>
      </w:pPr>
      <w:r w:rsidRPr="001A0D1C">
        <w:rPr>
          <w:sz w:val="18"/>
          <w:szCs w:val="18"/>
        </w:rPr>
        <w:t xml:space="preserve">С покупателя взыскиваются также убытки, причиненные неисполнением договора купли-продажи. </w:t>
      </w:r>
    </w:p>
    <w:p w:rsidR="001A0D1C" w:rsidRPr="001A0D1C" w:rsidRDefault="001A0D1C" w:rsidP="001A0D1C">
      <w:pPr>
        <w:autoSpaceDE w:val="0"/>
        <w:autoSpaceDN w:val="0"/>
        <w:adjustRightInd w:val="0"/>
        <w:ind w:firstLine="709"/>
        <w:jc w:val="both"/>
        <w:rPr>
          <w:sz w:val="18"/>
          <w:szCs w:val="18"/>
        </w:rPr>
      </w:pPr>
    </w:p>
    <w:p w:rsidR="001A0D1C" w:rsidRPr="001A0D1C" w:rsidRDefault="001A0D1C" w:rsidP="001A0D1C">
      <w:pPr>
        <w:autoSpaceDE w:val="0"/>
        <w:autoSpaceDN w:val="0"/>
        <w:adjustRightInd w:val="0"/>
        <w:ind w:firstLine="709"/>
        <w:jc w:val="both"/>
        <w:rPr>
          <w:sz w:val="18"/>
          <w:szCs w:val="18"/>
        </w:rPr>
      </w:pPr>
      <w:r w:rsidRPr="001A0D1C">
        <w:rPr>
          <w:sz w:val="18"/>
          <w:szCs w:val="18"/>
        </w:rPr>
        <w:t>7. Муниципальная казна Гвазденского  сельского поселения.</w:t>
      </w:r>
    </w:p>
    <w:p w:rsidR="001A0D1C" w:rsidRPr="001A0D1C" w:rsidRDefault="001A0D1C" w:rsidP="001A0D1C">
      <w:pPr>
        <w:autoSpaceDE w:val="0"/>
        <w:autoSpaceDN w:val="0"/>
        <w:adjustRightInd w:val="0"/>
        <w:ind w:firstLine="709"/>
        <w:jc w:val="both"/>
        <w:rPr>
          <w:sz w:val="18"/>
          <w:szCs w:val="18"/>
        </w:rPr>
      </w:pPr>
      <w:r w:rsidRPr="001A0D1C">
        <w:rPr>
          <w:sz w:val="18"/>
          <w:szCs w:val="18"/>
        </w:rPr>
        <w:t>7.1. Средства бюджета  Гвазденского сельского поселения и иное муниципальное имущество  Гвазденского сельского поселения, не закрепленное за муниципальными предприятиями и учреждениями, составляют муниципальную казну  Гвазденского сельского поселения.</w:t>
      </w:r>
    </w:p>
    <w:p w:rsidR="001A0D1C" w:rsidRPr="001A0D1C" w:rsidRDefault="001A0D1C" w:rsidP="001A0D1C">
      <w:pPr>
        <w:autoSpaceDE w:val="0"/>
        <w:autoSpaceDN w:val="0"/>
        <w:adjustRightInd w:val="0"/>
        <w:ind w:firstLine="709"/>
        <w:jc w:val="both"/>
        <w:rPr>
          <w:sz w:val="18"/>
          <w:szCs w:val="18"/>
        </w:rPr>
      </w:pPr>
      <w:r w:rsidRPr="001A0D1C">
        <w:rPr>
          <w:sz w:val="18"/>
          <w:szCs w:val="18"/>
        </w:rPr>
        <w:lastRenderedPageBreak/>
        <w:t>7.2. Администрация  Гвазденского сельского поселения осуществляет правомочия собственника в отношении муниципальной казны Гвазденского  сельского поселения.</w:t>
      </w:r>
    </w:p>
    <w:p w:rsidR="001A0D1C" w:rsidRPr="001A0D1C" w:rsidRDefault="001A0D1C" w:rsidP="001A0D1C">
      <w:pPr>
        <w:autoSpaceDE w:val="0"/>
        <w:autoSpaceDN w:val="0"/>
        <w:adjustRightInd w:val="0"/>
        <w:ind w:firstLine="709"/>
        <w:jc w:val="both"/>
        <w:rPr>
          <w:sz w:val="18"/>
          <w:szCs w:val="18"/>
        </w:rPr>
      </w:pPr>
      <w:r w:rsidRPr="001A0D1C">
        <w:rPr>
          <w:sz w:val="18"/>
          <w:szCs w:val="18"/>
        </w:rPr>
        <w:t>7.3. Контроль за расходованием администрацией Гвазденского сельского поселения из казны Гвазденского  сельского поселения бюджетных средств осуществляет контрольно-счетный орган муниципального образования.</w:t>
      </w:r>
    </w:p>
    <w:p w:rsidR="001A0D1C" w:rsidRPr="001A0D1C" w:rsidRDefault="001A0D1C" w:rsidP="001A0D1C">
      <w:pPr>
        <w:adjustRightInd w:val="0"/>
        <w:ind w:firstLine="709"/>
        <w:jc w:val="both"/>
        <w:rPr>
          <w:bCs/>
          <w:sz w:val="18"/>
          <w:szCs w:val="18"/>
        </w:rPr>
      </w:pPr>
    </w:p>
    <w:p w:rsidR="001A0D1C" w:rsidRPr="001A0D1C" w:rsidRDefault="001A0D1C" w:rsidP="001A0D1C">
      <w:pPr>
        <w:adjustRightInd w:val="0"/>
        <w:ind w:firstLine="709"/>
        <w:jc w:val="both"/>
        <w:rPr>
          <w:bCs/>
          <w:sz w:val="18"/>
          <w:szCs w:val="18"/>
        </w:rPr>
      </w:pPr>
      <w:r w:rsidRPr="001A0D1C">
        <w:rPr>
          <w:bCs/>
          <w:sz w:val="18"/>
          <w:szCs w:val="18"/>
        </w:rPr>
        <w:t>8. Юридические лица, создаваемые на основ</w:t>
      </w:r>
      <w:bookmarkStart w:id="21" w:name="_Toc102801788"/>
      <w:bookmarkEnd w:id="18"/>
      <w:r w:rsidRPr="001A0D1C">
        <w:rPr>
          <w:bCs/>
          <w:sz w:val="18"/>
          <w:szCs w:val="18"/>
        </w:rPr>
        <w:t>е (с использованием) имущества</w:t>
      </w:r>
      <w:bookmarkEnd w:id="19"/>
      <w:bookmarkEnd w:id="21"/>
      <w:r w:rsidRPr="001A0D1C">
        <w:rPr>
          <w:bCs/>
          <w:sz w:val="18"/>
          <w:szCs w:val="18"/>
        </w:rPr>
        <w:t xml:space="preserve">, находящегося в собственности </w:t>
      </w:r>
      <w:r w:rsidRPr="001A0D1C">
        <w:rPr>
          <w:sz w:val="18"/>
          <w:szCs w:val="18"/>
        </w:rPr>
        <w:t>Гвазденского</w:t>
      </w:r>
      <w:r w:rsidRPr="001A0D1C">
        <w:rPr>
          <w:bCs/>
          <w:sz w:val="18"/>
          <w:szCs w:val="18"/>
        </w:rPr>
        <w:t xml:space="preserve">  сельского поселения.</w:t>
      </w:r>
    </w:p>
    <w:bookmarkEnd w:id="20"/>
    <w:p w:rsidR="001A0D1C" w:rsidRPr="001A0D1C" w:rsidRDefault="001A0D1C" w:rsidP="001A0D1C">
      <w:pPr>
        <w:adjustRightInd w:val="0"/>
        <w:ind w:firstLine="709"/>
        <w:jc w:val="both"/>
        <w:rPr>
          <w:sz w:val="18"/>
          <w:szCs w:val="18"/>
        </w:rPr>
      </w:pPr>
      <w:r w:rsidRPr="001A0D1C">
        <w:rPr>
          <w:sz w:val="18"/>
          <w:szCs w:val="18"/>
        </w:rPr>
        <w:t>8.1. Гвазденское   сельское поселение может создавать муниципальные предприятия и учреждения, участвовать в создании хозяйственных обществ, в том числе межмуниципальных, необходимых для осуществления полномочий по решению вопросов местного значения. Функции и полномочия учредителя в отношении муниципальных предприятий и учреждений осуществляет администрация Гвазденского  сельского поселения.</w:t>
      </w:r>
    </w:p>
    <w:p w:rsidR="001A0D1C" w:rsidRPr="001A0D1C" w:rsidRDefault="001A0D1C" w:rsidP="001A0D1C">
      <w:pPr>
        <w:autoSpaceDE w:val="0"/>
        <w:autoSpaceDN w:val="0"/>
        <w:adjustRightInd w:val="0"/>
        <w:ind w:firstLine="709"/>
        <w:jc w:val="both"/>
        <w:rPr>
          <w:sz w:val="18"/>
          <w:szCs w:val="18"/>
        </w:rPr>
      </w:pPr>
      <w:r w:rsidRPr="001A0D1C">
        <w:rPr>
          <w:sz w:val="18"/>
          <w:szCs w:val="18"/>
        </w:rPr>
        <w:t>8.2. Решение об учреждении (создании) муниципальных унитарных предприятий, муниципальных учреждений Гвазденского  сельского поселения принимается администрацией  Гвазденского сельского поселения.</w:t>
      </w:r>
    </w:p>
    <w:p w:rsidR="001A0D1C" w:rsidRPr="001A0D1C" w:rsidRDefault="001A0D1C" w:rsidP="001A0D1C">
      <w:pPr>
        <w:adjustRightInd w:val="0"/>
        <w:ind w:firstLine="709"/>
        <w:jc w:val="both"/>
        <w:rPr>
          <w:sz w:val="18"/>
          <w:szCs w:val="18"/>
        </w:rPr>
      </w:pPr>
      <w:r w:rsidRPr="001A0D1C">
        <w:rPr>
          <w:sz w:val="18"/>
          <w:szCs w:val="18"/>
        </w:rPr>
        <w:t>8.3. Имущество, находящееся в собственности сельского поселения, может быть внесено в уставные капиталы акционерных обществ в порядке, установленном законодательством о приватизации.</w:t>
      </w:r>
    </w:p>
    <w:p w:rsidR="001A0D1C" w:rsidRPr="001A0D1C" w:rsidRDefault="001A0D1C" w:rsidP="001A0D1C">
      <w:pPr>
        <w:adjustRightInd w:val="0"/>
        <w:ind w:firstLine="709"/>
        <w:jc w:val="both"/>
        <w:rPr>
          <w:sz w:val="18"/>
          <w:szCs w:val="18"/>
        </w:rPr>
      </w:pPr>
      <w:r w:rsidRPr="001A0D1C">
        <w:rPr>
          <w:sz w:val="18"/>
          <w:szCs w:val="18"/>
        </w:rPr>
        <w:t>8.4. Оформление доли в уставном капитале юридического лица, принадлежащей Гвазденскому  сельскому поселению, осуществляется в порядке и по ценам, которые определяются в соответствии с федеральным законодательством.</w:t>
      </w:r>
    </w:p>
    <w:p w:rsidR="001A0D1C" w:rsidRPr="001A0D1C" w:rsidRDefault="001A0D1C" w:rsidP="001A0D1C">
      <w:pPr>
        <w:adjustRightInd w:val="0"/>
        <w:ind w:firstLine="709"/>
        <w:jc w:val="both"/>
        <w:rPr>
          <w:sz w:val="18"/>
          <w:szCs w:val="18"/>
        </w:rPr>
      </w:pPr>
      <w:r w:rsidRPr="001A0D1C">
        <w:rPr>
          <w:sz w:val="18"/>
          <w:szCs w:val="18"/>
        </w:rPr>
        <w:t xml:space="preserve">8.5. Муниципальные унитарные предприятия создаются в случаях, предусмотренных Федеральным законом от 14 ноября 2002 года № 161-ФЗ «О государственных и муниципальных унитарных предприятиях», в форме муниципальных предприятий и муниципальных казенных предприятий. </w:t>
      </w:r>
    </w:p>
    <w:p w:rsidR="001A0D1C" w:rsidRPr="001A0D1C" w:rsidRDefault="001A0D1C" w:rsidP="001A0D1C">
      <w:pPr>
        <w:adjustRightInd w:val="0"/>
        <w:ind w:firstLine="709"/>
        <w:jc w:val="both"/>
        <w:rPr>
          <w:sz w:val="18"/>
          <w:szCs w:val="18"/>
        </w:rPr>
      </w:pPr>
      <w:r w:rsidRPr="001A0D1C">
        <w:rPr>
          <w:sz w:val="18"/>
          <w:szCs w:val="18"/>
        </w:rPr>
        <w:t>8.6. Порядок создания, реорганизации и ликвидации муниципальных казенных или бюджетных учреждений Гвазденского  сельского поселения устанавливается администрацией  Гвазденского сельского поселения.</w:t>
      </w:r>
    </w:p>
    <w:p w:rsidR="001A0D1C" w:rsidRPr="001A0D1C" w:rsidRDefault="001A0D1C" w:rsidP="001A0D1C">
      <w:pPr>
        <w:adjustRightInd w:val="0"/>
        <w:ind w:firstLine="709"/>
        <w:jc w:val="both"/>
        <w:rPr>
          <w:sz w:val="18"/>
          <w:szCs w:val="18"/>
        </w:rPr>
      </w:pPr>
      <w:r w:rsidRPr="001A0D1C">
        <w:rPr>
          <w:sz w:val="18"/>
          <w:szCs w:val="18"/>
        </w:rPr>
        <w:t>8.7. Функции и полномочия учредителя автономных учреждений, созданных на базе имущества, находящегося в собственности Гвазденского  сельского поселения, осуществляет администрация  Гвазденского сельского поселения в порядке, установленном правовым актом администрации.</w:t>
      </w:r>
    </w:p>
    <w:p w:rsidR="001A0D1C" w:rsidRPr="001A0D1C" w:rsidRDefault="001A0D1C" w:rsidP="001A0D1C">
      <w:pPr>
        <w:adjustRightInd w:val="0"/>
        <w:ind w:firstLine="709"/>
        <w:jc w:val="both"/>
        <w:rPr>
          <w:sz w:val="18"/>
          <w:szCs w:val="18"/>
        </w:rPr>
      </w:pPr>
      <w:r w:rsidRPr="001A0D1C">
        <w:rPr>
          <w:sz w:val="18"/>
          <w:szCs w:val="18"/>
        </w:rPr>
        <w:t>8.8. Право хозяйственного ведения или право оперативного управления муниципальным имуществом, в отношении которого администрацией Гвазденского  сельского поселения принято решение о закреплении его за унитарным предприятием или учреждением, возникает у этого предприятия или учреждения с момента передачи имущества, если иное не установлено законом и иными правовыми актами или решением администрации Гвазденского   сельского поселения о передаче имущества унитарному предприятию.</w:t>
      </w:r>
    </w:p>
    <w:p w:rsidR="001A0D1C" w:rsidRPr="001A0D1C" w:rsidRDefault="001A0D1C" w:rsidP="001A0D1C">
      <w:pPr>
        <w:autoSpaceDE w:val="0"/>
        <w:autoSpaceDN w:val="0"/>
        <w:adjustRightInd w:val="0"/>
        <w:ind w:firstLine="709"/>
        <w:jc w:val="both"/>
        <w:rPr>
          <w:sz w:val="18"/>
          <w:szCs w:val="18"/>
        </w:rPr>
      </w:pPr>
      <w:r w:rsidRPr="001A0D1C">
        <w:rPr>
          <w:sz w:val="18"/>
          <w:szCs w:val="18"/>
        </w:rPr>
        <w:t>8.9. Право хозяйственного ведения и право оперативного управления возникают на основании акта администрации Гвазденского  сельского поселения о закреплении имущества за унитарным предприятием или учреждением, а также в результате приобретения унитарным предприятием или учреждением имущества по договору или иному основанию.</w:t>
      </w:r>
    </w:p>
    <w:p w:rsidR="001A0D1C" w:rsidRPr="001A0D1C" w:rsidRDefault="001A0D1C" w:rsidP="001A0D1C">
      <w:pPr>
        <w:autoSpaceDE w:val="0"/>
        <w:autoSpaceDN w:val="0"/>
        <w:adjustRightInd w:val="0"/>
        <w:ind w:firstLine="709"/>
        <w:jc w:val="both"/>
        <w:rPr>
          <w:sz w:val="18"/>
          <w:szCs w:val="18"/>
        </w:rPr>
      </w:pPr>
      <w:r w:rsidRPr="001A0D1C">
        <w:rPr>
          <w:sz w:val="18"/>
          <w:szCs w:val="18"/>
        </w:rPr>
        <w:t xml:space="preserve">Право хозяйственного ведения и право оперативного управления имуществом прекращаются по основаниям и в порядке, предусмотренным Гражданским кодексом РФ, законами и иными правовыми актами для прекращения права собственности, а также в случаях правомерного изъятия имущества у предприятия или учреждения по на основании правового акта администрации Гвазденского  сельского поселения. </w:t>
      </w:r>
    </w:p>
    <w:p w:rsidR="001A0D1C" w:rsidRPr="001A0D1C" w:rsidRDefault="001A0D1C" w:rsidP="001A0D1C">
      <w:pPr>
        <w:autoSpaceDE w:val="0"/>
        <w:autoSpaceDN w:val="0"/>
        <w:adjustRightInd w:val="0"/>
        <w:ind w:firstLine="709"/>
        <w:jc w:val="both"/>
        <w:rPr>
          <w:sz w:val="18"/>
          <w:szCs w:val="18"/>
        </w:rPr>
      </w:pPr>
      <w:r w:rsidRPr="001A0D1C">
        <w:rPr>
          <w:sz w:val="18"/>
          <w:szCs w:val="18"/>
        </w:rPr>
        <w:t>8.10. Муниципальные предприятия могут быть реорганизованы или ликвидированы в порядке и по основаниям, установленным Гражданским кодексом Российской Федерации, Федеральным законом от 14 ноября 2002 года № 161-ФЗ «О государственных и муниципальных унитарных предприятиях», иными федеральными законами на основании правового акта администрации Гвазденского  сельского поселения.</w:t>
      </w:r>
    </w:p>
    <w:p w:rsidR="001A0D1C" w:rsidRPr="001A0D1C" w:rsidRDefault="001A0D1C" w:rsidP="001A0D1C">
      <w:pPr>
        <w:adjustRightInd w:val="0"/>
        <w:ind w:firstLine="709"/>
        <w:jc w:val="both"/>
        <w:rPr>
          <w:bCs/>
          <w:sz w:val="18"/>
          <w:szCs w:val="18"/>
        </w:rPr>
      </w:pPr>
    </w:p>
    <w:p w:rsidR="001A0D1C" w:rsidRPr="001A0D1C" w:rsidRDefault="001A0D1C" w:rsidP="001A0D1C">
      <w:pPr>
        <w:adjustRightInd w:val="0"/>
        <w:ind w:firstLine="709"/>
        <w:jc w:val="both"/>
        <w:rPr>
          <w:bCs/>
          <w:sz w:val="18"/>
          <w:szCs w:val="18"/>
        </w:rPr>
      </w:pPr>
      <w:r w:rsidRPr="001A0D1C">
        <w:rPr>
          <w:bCs/>
          <w:sz w:val="18"/>
          <w:szCs w:val="18"/>
        </w:rPr>
        <w:t xml:space="preserve">9. Управление и распоряжение имуществом муниципальных предприятий </w:t>
      </w:r>
      <w:r w:rsidRPr="001A0D1C">
        <w:rPr>
          <w:sz w:val="18"/>
          <w:szCs w:val="18"/>
        </w:rPr>
        <w:t>Гвазденского</w:t>
      </w:r>
      <w:r w:rsidRPr="001A0D1C">
        <w:rPr>
          <w:bCs/>
          <w:sz w:val="18"/>
          <w:szCs w:val="18"/>
        </w:rPr>
        <w:t xml:space="preserve">  сельского поселения.</w:t>
      </w:r>
    </w:p>
    <w:p w:rsidR="001A0D1C" w:rsidRPr="001A0D1C" w:rsidRDefault="001A0D1C" w:rsidP="001A0D1C">
      <w:pPr>
        <w:autoSpaceDE w:val="0"/>
        <w:autoSpaceDN w:val="0"/>
        <w:adjustRightInd w:val="0"/>
        <w:ind w:firstLine="709"/>
        <w:jc w:val="both"/>
        <w:rPr>
          <w:sz w:val="18"/>
          <w:szCs w:val="18"/>
        </w:rPr>
      </w:pPr>
      <w:r w:rsidRPr="001A0D1C">
        <w:rPr>
          <w:sz w:val="18"/>
          <w:szCs w:val="18"/>
        </w:rPr>
        <w:t>9.1. Движимым и недвижимым имуществом муниципальное предприятие распоряжается только в пределах, не лишающих его возможности осуществлять деятельность, цели, предмет, виды которой определены уставом такого предприятия. Сделки, совершенные муниципальным предприятием с нарушением этого требования, являются ничтожными.</w:t>
      </w:r>
    </w:p>
    <w:p w:rsidR="001A0D1C" w:rsidRPr="001A0D1C" w:rsidRDefault="001A0D1C" w:rsidP="001A0D1C">
      <w:pPr>
        <w:adjustRightInd w:val="0"/>
        <w:ind w:firstLine="709"/>
        <w:jc w:val="both"/>
        <w:rPr>
          <w:sz w:val="18"/>
          <w:szCs w:val="18"/>
        </w:rPr>
      </w:pPr>
      <w:r w:rsidRPr="001A0D1C">
        <w:rPr>
          <w:sz w:val="18"/>
          <w:szCs w:val="18"/>
        </w:rPr>
        <w:t>9.2. Муниципальное предприятие не вправе продавать принадлежащее ему на праве хозяйственного ведения недвижимое имущество, сдавать его в аренду, отдавать в залог, вносить в качестве вклада в уставный (складочный) капитал хозяйственных обществ и товариществ или иным способом распоряжаться этим имуществом без согласия администрации Гвазденского  сельского поселения, осуществляющей полномочия собственника.</w:t>
      </w:r>
    </w:p>
    <w:p w:rsidR="001A0D1C" w:rsidRPr="001A0D1C" w:rsidRDefault="001A0D1C" w:rsidP="001A0D1C">
      <w:pPr>
        <w:autoSpaceDE w:val="0"/>
        <w:autoSpaceDN w:val="0"/>
        <w:adjustRightInd w:val="0"/>
        <w:ind w:firstLine="709"/>
        <w:jc w:val="both"/>
        <w:rPr>
          <w:sz w:val="18"/>
          <w:szCs w:val="18"/>
        </w:rPr>
      </w:pPr>
      <w:r w:rsidRPr="001A0D1C">
        <w:rPr>
          <w:sz w:val="18"/>
          <w:szCs w:val="18"/>
        </w:rPr>
        <w:t>Остальным имуществом, принадлежащим муниципальному предприятию, оно распоряжается самостоятельно, за исключением случаев, установленных законом или иными нормативными правовыми актами.</w:t>
      </w:r>
    </w:p>
    <w:p w:rsidR="001A0D1C" w:rsidRPr="001A0D1C" w:rsidRDefault="001A0D1C" w:rsidP="001A0D1C">
      <w:pPr>
        <w:adjustRightInd w:val="0"/>
        <w:ind w:firstLine="709"/>
        <w:jc w:val="both"/>
        <w:rPr>
          <w:sz w:val="18"/>
          <w:szCs w:val="18"/>
        </w:rPr>
      </w:pPr>
      <w:r w:rsidRPr="001A0D1C">
        <w:rPr>
          <w:sz w:val="18"/>
          <w:szCs w:val="18"/>
        </w:rPr>
        <w:t>9.3. Администрация Гвазденского  сельского поселения вправе обращаться в суд с исками о признании оспоримой сделки с имуществом муниципального унитарного предприятия недействительной, а также с требованием о применении последствий недействительности ничтожной сделки в случаях, установленных Гражданским кодексом Российской Федерации и Федеральным законом от 14 ноября 2002 года № 161-ФЗ «О государственных и муниципальных унитарных предприятиях».</w:t>
      </w:r>
    </w:p>
    <w:p w:rsidR="001A0D1C" w:rsidRPr="001A0D1C" w:rsidRDefault="001A0D1C" w:rsidP="001A0D1C">
      <w:pPr>
        <w:adjustRightInd w:val="0"/>
        <w:ind w:firstLine="709"/>
        <w:jc w:val="both"/>
        <w:rPr>
          <w:sz w:val="18"/>
          <w:szCs w:val="18"/>
        </w:rPr>
      </w:pPr>
      <w:r w:rsidRPr="001A0D1C">
        <w:rPr>
          <w:sz w:val="18"/>
          <w:szCs w:val="18"/>
        </w:rPr>
        <w:t>9.4. Администрация Гвазденского  сельского поселения вправе истребовать имущество муниципального унитарного предприятия из чужого незаконного владения.</w:t>
      </w:r>
    </w:p>
    <w:p w:rsidR="001A0D1C" w:rsidRPr="001A0D1C" w:rsidRDefault="001A0D1C" w:rsidP="001A0D1C">
      <w:pPr>
        <w:autoSpaceDE w:val="0"/>
        <w:autoSpaceDN w:val="0"/>
        <w:adjustRightInd w:val="0"/>
        <w:ind w:firstLine="709"/>
        <w:jc w:val="both"/>
        <w:rPr>
          <w:sz w:val="18"/>
          <w:szCs w:val="18"/>
        </w:rPr>
      </w:pPr>
      <w:r w:rsidRPr="001A0D1C">
        <w:rPr>
          <w:sz w:val="18"/>
          <w:szCs w:val="18"/>
        </w:rPr>
        <w:t xml:space="preserve">9.5. Гвазденское сельское поселение имеет право на получение части прибыли от использования имущества, находящегося в хозяйственном ведении муниципального предприятия. Муниципальные предприятия ежегодно перечисляет в соответствующий бюджет часть прибыли, остающейся в его распоряжении после уплаты налогов и иных обязательных платежей, в порядке, в размерах и в сроки, которые определяются администрацией Гвазденского   сельского поселения. </w:t>
      </w:r>
    </w:p>
    <w:p w:rsidR="001A0D1C" w:rsidRPr="001A0D1C" w:rsidRDefault="001A0D1C" w:rsidP="001A0D1C">
      <w:pPr>
        <w:adjustRightInd w:val="0"/>
        <w:ind w:firstLine="709"/>
        <w:jc w:val="both"/>
        <w:rPr>
          <w:sz w:val="18"/>
          <w:szCs w:val="18"/>
        </w:rPr>
      </w:pPr>
    </w:p>
    <w:p w:rsidR="001A0D1C" w:rsidRPr="001A0D1C" w:rsidRDefault="001A0D1C" w:rsidP="001A0D1C">
      <w:pPr>
        <w:adjustRightInd w:val="0"/>
        <w:ind w:firstLine="709"/>
        <w:jc w:val="both"/>
        <w:rPr>
          <w:bCs/>
          <w:sz w:val="18"/>
          <w:szCs w:val="18"/>
        </w:rPr>
      </w:pPr>
      <w:r w:rsidRPr="001A0D1C">
        <w:rPr>
          <w:bCs/>
          <w:sz w:val="18"/>
          <w:szCs w:val="18"/>
        </w:rPr>
        <w:lastRenderedPageBreak/>
        <w:t xml:space="preserve">10. Управление и распоряжение имуществом муниципальных казенных предприятий и учреждений </w:t>
      </w:r>
      <w:r w:rsidRPr="001A0D1C">
        <w:rPr>
          <w:sz w:val="18"/>
          <w:szCs w:val="18"/>
        </w:rPr>
        <w:t>Гвазденского</w:t>
      </w:r>
      <w:r w:rsidRPr="001A0D1C">
        <w:rPr>
          <w:bCs/>
          <w:sz w:val="18"/>
          <w:szCs w:val="18"/>
        </w:rPr>
        <w:t xml:space="preserve">  сельского поселения. </w:t>
      </w:r>
    </w:p>
    <w:p w:rsidR="001A0D1C" w:rsidRPr="001A0D1C" w:rsidRDefault="001A0D1C" w:rsidP="001A0D1C">
      <w:pPr>
        <w:autoSpaceDE w:val="0"/>
        <w:autoSpaceDN w:val="0"/>
        <w:adjustRightInd w:val="0"/>
        <w:ind w:firstLine="709"/>
        <w:jc w:val="both"/>
        <w:rPr>
          <w:sz w:val="18"/>
          <w:szCs w:val="18"/>
        </w:rPr>
      </w:pPr>
      <w:r w:rsidRPr="001A0D1C">
        <w:rPr>
          <w:sz w:val="18"/>
          <w:szCs w:val="18"/>
        </w:rPr>
        <w:t xml:space="preserve">10.1. Муниципальные казенные предприятия и учреждения, за которыми имущество закреплено на праве оперативного управления, владеют, пользуются этим имуществом в пределах, установленных законом, в соответствии с целями своей деятельности и назначением этого имущества. </w:t>
      </w:r>
    </w:p>
    <w:p w:rsidR="001A0D1C" w:rsidRPr="001A0D1C" w:rsidRDefault="001A0D1C" w:rsidP="001A0D1C">
      <w:pPr>
        <w:autoSpaceDE w:val="0"/>
        <w:autoSpaceDN w:val="0"/>
        <w:adjustRightInd w:val="0"/>
        <w:ind w:firstLine="709"/>
        <w:jc w:val="both"/>
        <w:rPr>
          <w:sz w:val="18"/>
          <w:szCs w:val="18"/>
        </w:rPr>
      </w:pPr>
      <w:r w:rsidRPr="001A0D1C">
        <w:rPr>
          <w:sz w:val="18"/>
          <w:szCs w:val="18"/>
        </w:rPr>
        <w:t>10.2. Казенное предприятие вправе отчуждать или иным способом распоряжаться закрепленным за ним имуществом лишь с согласия собственника этого имущества.</w:t>
      </w:r>
    </w:p>
    <w:p w:rsidR="001A0D1C" w:rsidRPr="001A0D1C" w:rsidRDefault="001A0D1C" w:rsidP="001A0D1C">
      <w:pPr>
        <w:autoSpaceDE w:val="0"/>
        <w:autoSpaceDN w:val="0"/>
        <w:adjustRightInd w:val="0"/>
        <w:ind w:firstLine="709"/>
        <w:jc w:val="both"/>
        <w:rPr>
          <w:sz w:val="18"/>
          <w:szCs w:val="18"/>
        </w:rPr>
      </w:pPr>
      <w:r w:rsidRPr="001A0D1C">
        <w:rPr>
          <w:sz w:val="18"/>
          <w:szCs w:val="18"/>
        </w:rPr>
        <w:t>Казенное предприятие самостоятельно реализует производимую им продукцию, если иное не установлено законом или иными правовыми актами.</w:t>
      </w:r>
    </w:p>
    <w:p w:rsidR="001A0D1C" w:rsidRPr="001A0D1C" w:rsidRDefault="001A0D1C" w:rsidP="001A0D1C">
      <w:pPr>
        <w:autoSpaceDE w:val="0"/>
        <w:autoSpaceDN w:val="0"/>
        <w:adjustRightInd w:val="0"/>
        <w:ind w:firstLine="709"/>
        <w:jc w:val="both"/>
        <w:rPr>
          <w:sz w:val="18"/>
          <w:szCs w:val="18"/>
        </w:rPr>
      </w:pPr>
      <w:r w:rsidRPr="001A0D1C">
        <w:rPr>
          <w:sz w:val="18"/>
          <w:szCs w:val="18"/>
        </w:rPr>
        <w:t>Порядок распределения доходов казенного предприятия определяется собственником его имущества.</w:t>
      </w:r>
    </w:p>
    <w:p w:rsidR="001A0D1C" w:rsidRPr="001A0D1C" w:rsidRDefault="001A0D1C" w:rsidP="001A0D1C">
      <w:pPr>
        <w:autoSpaceDE w:val="0"/>
        <w:autoSpaceDN w:val="0"/>
        <w:adjustRightInd w:val="0"/>
        <w:ind w:firstLine="709"/>
        <w:jc w:val="both"/>
        <w:rPr>
          <w:sz w:val="18"/>
          <w:szCs w:val="18"/>
        </w:rPr>
      </w:pPr>
      <w:r w:rsidRPr="001A0D1C">
        <w:rPr>
          <w:sz w:val="18"/>
          <w:szCs w:val="18"/>
        </w:rPr>
        <w:t>10.3. Бюджетное учреждение без согласия собственника не вправе распоряжаться особо ценным движимым имуществом, закрепленным за ним собственником или приобретенным бюджетным учреждением за счет средств, выделенных ему собственником на приобретение такого имущества, а также недвижимым имуществом. Остальным имуществом, находящимся у него на праве оперативного управления, бюджетное учреждение вправе распоряжаться самостоятельно, если иное не установлено законом.</w:t>
      </w:r>
    </w:p>
    <w:p w:rsidR="001A0D1C" w:rsidRPr="001A0D1C" w:rsidRDefault="001A0D1C" w:rsidP="001A0D1C">
      <w:pPr>
        <w:autoSpaceDE w:val="0"/>
        <w:autoSpaceDN w:val="0"/>
        <w:adjustRightInd w:val="0"/>
        <w:ind w:firstLine="709"/>
        <w:jc w:val="both"/>
        <w:rPr>
          <w:sz w:val="18"/>
          <w:szCs w:val="18"/>
        </w:rPr>
      </w:pPr>
      <w:r w:rsidRPr="001A0D1C">
        <w:rPr>
          <w:sz w:val="18"/>
          <w:szCs w:val="18"/>
        </w:rPr>
        <w:t>Бюджетное учреждение вправе осуществлять приносящую доходы деятельность лишь постольку, поскольку это служит достижению целей, ради которых оно создано, и соответствующую этим целям, при условии, что такая деятельность указана в его учредительных документах. Доходы, полученные от такой деятельности, и приобретенное за счет этих доходов имущество поступают в самостоятельное распоряжение бюджетного учреждения.</w:t>
      </w:r>
    </w:p>
    <w:p w:rsidR="001A0D1C" w:rsidRPr="001A0D1C" w:rsidRDefault="001A0D1C" w:rsidP="001A0D1C">
      <w:pPr>
        <w:autoSpaceDE w:val="0"/>
        <w:autoSpaceDN w:val="0"/>
        <w:adjustRightInd w:val="0"/>
        <w:ind w:firstLine="709"/>
        <w:jc w:val="both"/>
        <w:rPr>
          <w:sz w:val="18"/>
          <w:szCs w:val="18"/>
        </w:rPr>
      </w:pPr>
      <w:r w:rsidRPr="001A0D1C">
        <w:rPr>
          <w:sz w:val="18"/>
          <w:szCs w:val="18"/>
        </w:rPr>
        <w:t>10.4. Казенное учреждение не вправе отчуждать либо иным способом распоряжаться имуществом без согласия собственника имущества.</w:t>
      </w:r>
    </w:p>
    <w:p w:rsidR="001A0D1C" w:rsidRPr="001A0D1C" w:rsidRDefault="001A0D1C" w:rsidP="001A0D1C">
      <w:pPr>
        <w:autoSpaceDE w:val="0"/>
        <w:autoSpaceDN w:val="0"/>
        <w:adjustRightInd w:val="0"/>
        <w:ind w:firstLine="709"/>
        <w:jc w:val="both"/>
        <w:rPr>
          <w:sz w:val="18"/>
          <w:szCs w:val="18"/>
        </w:rPr>
      </w:pPr>
      <w:r w:rsidRPr="001A0D1C">
        <w:rPr>
          <w:sz w:val="18"/>
          <w:szCs w:val="18"/>
        </w:rPr>
        <w:t>Казенное учреждение может осуществлять приносящую доходы деятельность в соответствии со своими учредительными документами. Доходы, полученные от указанной деятельности, поступают в бюджет Гвазденского  сельского поселения.</w:t>
      </w:r>
    </w:p>
    <w:p w:rsidR="001A0D1C" w:rsidRPr="001A0D1C" w:rsidRDefault="001A0D1C" w:rsidP="001A0D1C">
      <w:pPr>
        <w:autoSpaceDE w:val="0"/>
        <w:autoSpaceDN w:val="0"/>
        <w:adjustRightInd w:val="0"/>
        <w:ind w:firstLine="709"/>
        <w:jc w:val="both"/>
        <w:rPr>
          <w:sz w:val="18"/>
          <w:szCs w:val="18"/>
        </w:rPr>
      </w:pPr>
    </w:p>
    <w:p w:rsidR="001A0D1C" w:rsidRPr="001A0D1C" w:rsidRDefault="001A0D1C" w:rsidP="001A0D1C">
      <w:pPr>
        <w:autoSpaceDE w:val="0"/>
        <w:autoSpaceDN w:val="0"/>
        <w:adjustRightInd w:val="0"/>
        <w:ind w:firstLine="709"/>
        <w:jc w:val="both"/>
        <w:rPr>
          <w:bCs/>
          <w:sz w:val="18"/>
          <w:szCs w:val="18"/>
        </w:rPr>
      </w:pPr>
      <w:bookmarkStart w:id="22" w:name="_Toc116469340"/>
      <w:bookmarkStart w:id="23" w:name="_Toc115256899"/>
      <w:r w:rsidRPr="001A0D1C">
        <w:rPr>
          <w:bCs/>
          <w:sz w:val="18"/>
          <w:szCs w:val="18"/>
        </w:rPr>
        <w:t>11. Заключение договоров аренды и иных договоров, предусматривающих переход прав владения и (или) пользования в отношении муниципального имущества.</w:t>
      </w:r>
    </w:p>
    <w:p w:rsidR="001A0D1C" w:rsidRPr="001A0D1C" w:rsidRDefault="001A0D1C" w:rsidP="001A0D1C">
      <w:pPr>
        <w:tabs>
          <w:tab w:val="num" w:pos="900"/>
          <w:tab w:val="num" w:pos="1080"/>
          <w:tab w:val="num" w:pos="1418"/>
          <w:tab w:val="num" w:pos="2340"/>
          <w:tab w:val="num" w:pos="3279"/>
        </w:tabs>
        <w:autoSpaceDE w:val="0"/>
        <w:autoSpaceDN w:val="0"/>
        <w:adjustRightInd w:val="0"/>
        <w:ind w:firstLine="709"/>
        <w:jc w:val="both"/>
        <w:rPr>
          <w:sz w:val="18"/>
          <w:szCs w:val="18"/>
        </w:rPr>
      </w:pPr>
      <w:r w:rsidRPr="001A0D1C">
        <w:rPr>
          <w:sz w:val="18"/>
          <w:szCs w:val="18"/>
        </w:rPr>
        <w:t>11.1. Договоры аренды муниципального имущества могут заключаться в отношении находящихся в собственности Гвазденского сельского поселения Бутурлиновского муниципального района зданий, сооружений, нежилых помещений, предприятий и иного недвижимого и движимого имущества.</w:t>
      </w:r>
    </w:p>
    <w:p w:rsidR="001A0D1C" w:rsidRPr="001A0D1C" w:rsidRDefault="001A0D1C" w:rsidP="001A0D1C">
      <w:pPr>
        <w:tabs>
          <w:tab w:val="num" w:pos="835"/>
          <w:tab w:val="num" w:pos="900"/>
          <w:tab w:val="num" w:pos="1418"/>
          <w:tab w:val="num" w:pos="3279"/>
        </w:tabs>
        <w:autoSpaceDE w:val="0"/>
        <w:autoSpaceDN w:val="0"/>
        <w:adjustRightInd w:val="0"/>
        <w:ind w:firstLine="709"/>
        <w:jc w:val="both"/>
        <w:rPr>
          <w:sz w:val="18"/>
          <w:szCs w:val="18"/>
        </w:rPr>
      </w:pPr>
      <w:r w:rsidRPr="001A0D1C">
        <w:rPr>
          <w:sz w:val="18"/>
          <w:szCs w:val="18"/>
        </w:rPr>
        <w:t>11.2. Решение о предоставлении в аренду имущества казны Гвазденского   сельского поселения Бутурлиновского муниципального района, принимается администрацией Гвазденского  сельского поселения Бутурлиновского муниципального района.</w:t>
      </w:r>
    </w:p>
    <w:p w:rsidR="001A0D1C" w:rsidRPr="001A0D1C" w:rsidRDefault="001A0D1C" w:rsidP="001A0D1C">
      <w:pPr>
        <w:tabs>
          <w:tab w:val="num" w:pos="900"/>
          <w:tab w:val="num" w:pos="1080"/>
          <w:tab w:val="num" w:pos="1418"/>
          <w:tab w:val="num" w:pos="2340"/>
          <w:tab w:val="num" w:pos="3279"/>
        </w:tabs>
        <w:autoSpaceDE w:val="0"/>
        <w:autoSpaceDN w:val="0"/>
        <w:adjustRightInd w:val="0"/>
        <w:ind w:firstLine="709"/>
        <w:jc w:val="both"/>
        <w:rPr>
          <w:sz w:val="18"/>
          <w:szCs w:val="18"/>
        </w:rPr>
      </w:pPr>
      <w:r w:rsidRPr="001A0D1C">
        <w:rPr>
          <w:sz w:val="18"/>
          <w:szCs w:val="18"/>
        </w:rPr>
        <w:t>Полномочия арендодателя при предоставлении в аренду муниципального имущества осуществляет администрация Гвазденского сельского поселения Бутурлиновского муниципального района, которая заключает и исполняет соответствующие договоры, является правопреемником по ранее заключенным договорам аренды.</w:t>
      </w:r>
    </w:p>
    <w:p w:rsidR="001A0D1C" w:rsidRPr="001A0D1C" w:rsidRDefault="001A0D1C" w:rsidP="001A0D1C">
      <w:pPr>
        <w:tabs>
          <w:tab w:val="num" w:pos="0"/>
          <w:tab w:val="num" w:pos="900"/>
        </w:tabs>
        <w:autoSpaceDE w:val="0"/>
        <w:autoSpaceDN w:val="0"/>
        <w:adjustRightInd w:val="0"/>
        <w:ind w:firstLine="709"/>
        <w:jc w:val="both"/>
        <w:rPr>
          <w:rFonts w:eastAsia="Calibri"/>
          <w:sz w:val="18"/>
          <w:szCs w:val="18"/>
        </w:rPr>
      </w:pPr>
      <w:r w:rsidRPr="001A0D1C">
        <w:rPr>
          <w:rFonts w:eastAsia="Calibri"/>
          <w:sz w:val="18"/>
          <w:szCs w:val="18"/>
        </w:rPr>
        <w:t xml:space="preserve">11.3. Арендодателем по договорам аренды имущества, закрепленного за муниципальными унитарными предприятиями на праве хозяйственного ведения, выступает соответствующее муниципальное унитарное предприятие. </w:t>
      </w:r>
    </w:p>
    <w:p w:rsidR="001A0D1C" w:rsidRPr="001A0D1C" w:rsidRDefault="001A0D1C" w:rsidP="001A0D1C">
      <w:pPr>
        <w:tabs>
          <w:tab w:val="num" w:pos="900"/>
          <w:tab w:val="num" w:pos="1080"/>
          <w:tab w:val="num" w:pos="1149"/>
          <w:tab w:val="num" w:pos="1418"/>
          <w:tab w:val="num" w:pos="2340"/>
          <w:tab w:val="num" w:pos="3279"/>
        </w:tabs>
        <w:autoSpaceDE w:val="0"/>
        <w:autoSpaceDN w:val="0"/>
        <w:adjustRightInd w:val="0"/>
        <w:ind w:firstLine="709"/>
        <w:jc w:val="both"/>
        <w:rPr>
          <w:rFonts w:eastAsia="Calibri"/>
          <w:sz w:val="18"/>
          <w:szCs w:val="18"/>
        </w:rPr>
      </w:pPr>
      <w:r w:rsidRPr="001A0D1C">
        <w:rPr>
          <w:rFonts w:eastAsia="Calibri"/>
          <w:sz w:val="18"/>
          <w:szCs w:val="18"/>
        </w:rPr>
        <w:t xml:space="preserve">Предоставление в аренду недвижимого имущества, закрепленного за муниципальными предприятиями на праве хозяйственного ведения, а также движимого и недвижимого имущества, закрепленного за муниципальными казенными предприятиями на праве оперативного управления, осуществляется только по согласованию с администрацией </w:t>
      </w:r>
      <w:r w:rsidRPr="001A0D1C">
        <w:rPr>
          <w:sz w:val="18"/>
          <w:szCs w:val="18"/>
        </w:rPr>
        <w:t>Гвазденского</w:t>
      </w:r>
      <w:r w:rsidRPr="001A0D1C">
        <w:rPr>
          <w:rFonts w:eastAsia="Calibri"/>
          <w:sz w:val="18"/>
          <w:szCs w:val="18"/>
        </w:rPr>
        <w:t xml:space="preserve"> сельского поселения </w:t>
      </w:r>
      <w:r w:rsidRPr="001A0D1C">
        <w:rPr>
          <w:sz w:val="18"/>
          <w:szCs w:val="18"/>
        </w:rPr>
        <w:t>Гвазденского</w:t>
      </w:r>
      <w:r w:rsidRPr="001A0D1C">
        <w:rPr>
          <w:rFonts w:eastAsia="Calibri"/>
          <w:sz w:val="18"/>
          <w:szCs w:val="18"/>
        </w:rPr>
        <w:t xml:space="preserve"> муниципального района Воронежской области, оформленном правовым актом.</w:t>
      </w:r>
    </w:p>
    <w:p w:rsidR="001A0D1C" w:rsidRPr="001A0D1C" w:rsidRDefault="001A0D1C" w:rsidP="001A0D1C">
      <w:pPr>
        <w:tabs>
          <w:tab w:val="num" w:pos="0"/>
          <w:tab w:val="num" w:pos="900"/>
        </w:tabs>
        <w:autoSpaceDE w:val="0"/>
        <w:autoSpaceDN w:val="0"/>
        <w:adjustRightInd w:val="0"/>
        <w:ind w:firstLine="709"/>
        <w:jc w:val="both"/>
        <w:rPr>
          <w:sz w:val="18"/>
          <w:szCs w:val="18"/>
        </w:rPr>
      </w:pPr>
      <w:r w:rsidRPr="001A0D1C">
        <w:rPr>
          <w:sz w:val="18"/>
          <w:szCs w:val="18"/>
        </w:rPr>
        <w:t>11.4.Доходы от сдачи в аренду муниципального имущества учитываются в доходах бюджета Гвазденского  сельского поселения Бутурлиновского муниципального района.</w:t>
      </w:r>
    </w:p>
    <w:p w:rsidR="001A0D1C" w:rsidRPr="001A0D1C" w:rsidRDefault="001A0D1C" w:rsidP="001A0D1C">
      <w:pPr>
        <w:adjustRightInd w:val="0"/>
        <w:ind w:firstLine="709"/>
        <w:jc w:val="both"/>
        <w:rPr>
          <w:sz w:val="18"/>
          <w:szCs w:val="18"/>
        </w:rPr>
      </w:pPr>
      <w:r w:rsidRPr="001A0D1C">
        <w:rPr>
          <w:sz w:val="18"/>
          <w:szCs w:val="18"/>
        </w:rPr>
        <w:t>11.5. Заключение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владения и (или) пользования в отношении муниципального имущества, не закрепленного на праве хозяйственного ведения или оперативного управления осуществляется в соответствии с требованиями, установленными статьей 17.1 Федерального закона от 26 июля 2006 года №135-ФЗ «О защите конкуренции».</w:t>
      </w:r>
    </w:p>
    <w:p w:rsidR="001A0D1C" w:rsidRPr="001A0D1C" w:rsidRDefault="001A0D1C" w:rsidP="001A0D1C">
      <w:pPr>
        <w:adjustRightInd w:val="0"/>
        <w:ind w:firstLine="709"/>
        <w:jc w:val="both"/>
        <w:rPr>
          <w:sz w:val="18"/>
          <w:szCs w:val="18"/>
        </w:rPr>
      </w:pPr>
      <w:r w:rsidRPr="001A0D1C">
        <w:rPr>
          <w:sz w:val="18"/>
          <w:szCs w:val="18"/>
        </w:rPr>
        <w:t>11.6. В качестве организатора торгов выступает администрация Гвазденского  сельского поселения.</w:t>
      </w:r>
    </w:p>
    <w:p w:rsidR="001A0D1C" w:rsidRPr="001A0D1C" w:rsidRDefault="001A0D1C" w:rsidP="001A0D1C">
      <w:pPr>
        <w:adjustRightInd w:val="0"/>
        <w:ind w:firstLine="709"/>
        <w:jc w:val="both"/>
        <w:rPr>
          <w:sz w:val="18"/>
          <w:szCs w:val="18"/>
        </w:rPr>
      </w:pPr>
      <w:r w:rsidRPr="001A0D1C">
        <w:rPr>
          <w:sz w:val="18"/>
          <w:szCs w:val="18"/>
        </w:rPr>
        <w:t>11.7. Арендодатель осуществляет контроль за:</w:t>
      </w:r>
    </w:p>
    <w:p w:rsidR="001A0D1C" w:rsidRPr="001A0D1C" w:rsidRDefault="001A0D1C" w:rsidP="001A0D1C">
      <w:pPr>
        <w:adjustRightInd w:val="0"/>
        <w:ind w:firstLine="709"/>
        <w:jc w:val="both"/>
        <w:rPr>
          <w:sz w:val="18"/>
          <w:szCs w:val="18"/>
        </w:rPr>
      </w:pPr>
      <w:r w:rsidRPr="001A0D1C">
        <w:rPr>
          <w:sz w:val="18"/>
          <w:szCs w:val="18"/>
        </w:rPr>
        <w:t>а) выполнением арендаторами условий договоров аренды;</w:t>
      </w:r>
    </w:p>
    <w:p w:rsidR="001A0D1C" w:rsidRPr="001A0D1C" w:rsidRDefault="001A0D1C" w:rsidP="001A0D1C">
      <w:pPr>
        <w:adjustRightInd w:val="0"/>
        <w:ind w:firstLine="709"/>
        <w:jc w:val="both"/>
        <w:rPr>
          <w:sz w:val="18"/>
          <w:szCs w:val="18"/>
        </w:rPr>
      </w:pPr>
      <w:r w:rsidRPr="001A0D1C">
        <w:rPr>
          <w:sz w:val="18"/>
          <w:szCs w:val="18"/>
        </w:rPr>
        <w:t>б) пользованием арендованным имуществом в соответствии с его назначением;</w:t>
      </w:r>
    </w:p>
    <w:p w:rsidR="001A0D1C" w:rsidRPr="001A0D1C" w:rsidRDefault="001A0D1C" w:rsidP="001A0D1C">
      <w:pPr>
        <w:adjustRightInd w:val="0"/>
        <w:ind w:firstLine="709"/>
        <w:jc w:val="both"/>
        <w:rPr>
          <w:sz w:val="18"/>
          <w:szCs w:val="18"/>
        </w:rPr>
      </w:pPr>
      <w:r w:rsidRPr="001A0D1C">
        <w:rPr>
          <w:sz w:val="18"/>
          <w:szCs w:val="18"/>
        </w:rPr>
        <w:t xml:space="preserve">в) уплатой, перечислением, распределением средств, поступающих от аренды; </w:t>
      </w:r>
    </w:p>
    <w:p w:rsidR="001A0D1C" w:rsidRPr="001A0D1C" w:rsidRDefault="001A0D1C" w:rsidP="001A0D1C">
      <w:pPr>
        <w:adjustRightInd w:val="0"/>
        <w:ind w:firstLine="709"/>
        <w:jc w:val="both"/>
        <w:rPr>
          <w:sz w:val="18"/>
          <w:szCs w:val="18"/>
        </w:rPr>
      </w:pPr>
      <w:r w:rsidRPr="001A0D1C">
        <w:rPr>
          <w:sz w:val="18"/>
          <w:szCs w:val="18"/>
        </w:rPr>
        <w:t>г) учетом и регистрацией имущества и прав на него;</w:t>
      </w:r>
    </w:p>
    <w:p w:rsidR="001A0D1C" w:rsidRPr="001A0D1C" w:rsidRDefault="001A0D1C" w:rsidP="001A0D1C">
      <w:pPr>
        <w:adjustRightInd w:val="0"/>
        <w:ind w:firstLine="709"/>
        <w:jc w:val="both"/>
        <w:rPr>
          <w:sz w:val="18"/>
          <w:szCs w:val="18"/>
        </w:rPr>
      </w:pPr>
      <w:r w:rsidRPr="001A0D1C">
        <w:rPr>
          <w:sz w:val="18"/>
          <w:szCs w:val="18"/>
        </w:rPr>
        <w:t xml:space="preserve">д) надлежащим заключением и регистрацией договоров (прав) аренды. </w:t>
      </w:r>
    </w:p>
    <w:p w:rsidR="001A0D1C" w:rsidRPr="001A0D1C" w:rsidRDefault="001A0D1C" w:rsidP="001A0D1C">
      <w:pPr>
        <w:adjustRightInd w:val="0"/>
        <w:ind w:firstLine="709"/>
        <w:jc w:val="both"/>
        <w:rPr>
          <w:sz w:val="18"/>
          <w:szCs w:val="18"/>
        </w:rPr>
      </w:pPr>
      <w:r w:rsidRPr="001A0D1C">
        <w:rPr>
          <w:sz w:val="18"/>
          <w:szCs w:val="18"/>
        </w:rPr>
        <w:t>11.8. В случае если по результатам проверки будут выявлены существенные нарушения условий договора аренды, арендодатель вправе требовать расторжения договора в одностороннем порядке в соответствии с требованиями гражданского законодательства и (или) наложения на арендатора санкций, предусмотренных договором аренды.</w:t>
      </w:r>
    </w:p>
    <w:p w:rsidR="001A0D1C" w:rsidRPr="001A0D1C" w:rsidRDefault="001A0D1C" w:rsidP="001A0D1C">
      <w:pPr>
        <w:autoSpaceDE w:val="0"/>
        <w:autoSpaceDN w:val="0"/>
        <w:adjustRightInd w:val="0"/>
        <w:ind w:firstLine="709"/>
        <w:jc w:val="both"/>
        <w:rPr>
          <w:sz w:val="18"/>
          <w:szCs w:val="18"/>
        </w:rPr>
      </w:pPr>
      <w:r w:rsidRPr="001A0D1C">
        <w:rPr>
          <w:sz w:val="18"/>
          <w:szCs w:val="18"/>
        </w:rPr>
        <w:t>11.9. Годовой размер арендной платы по договору аренды муниципального имущества определяется по результатам проведения оценки в соответствии с Федеральным законом «Об оценочной деятельности в Российской Федерации».</w:t>
      </w:r>
    </w:p>
    <w:p w:rsidR="001A0D1C" w:rsidRPr="001A0D1C" w:rsidRDefault="001A0D1C" w:rsidP="001A0D1C">
      <w:pPr>
        <w:autoSpaceDE w:val="0"/>
        <w:autoSpaceDN w:val="0"/>
        <w:adjustRightInd w:val="0"/>
        <w:ind w:firstLine="709"/>
        <w:jc w:val="both"/>
        <w:rPr>
          <w:sz w:val="18"/>
          <w:szCs w:val="18"/>
        </w:rPr>
      </w:pPr>
      <w:r w:rsidRPr="001A0D1C">
        <w:rPr>
          <w:sz w:val="18"/>
          <w:szCs w:val="18"/>
        </w:rPr>
        <w:t>11.10. При проведении аукциона на право заключения договора аренды муниципального имущества начальной ценой предмета аукциона является годовой размер арендной платы, определенный в соответствии с законодательством об оценочной деятельности. При заключении договора аренды муниципального имущества по результатам проведения аукциона с лицом, предложившим наиболее высокую цену, годовой размер арендной платы составляет предложенная победителем цена.</w:t>
      </w:r>
    </w:p>
    <w:p w:rsidR="001A0D1C" w:rsidRPr="001A0D1C" w:rsidRDefault="001A0D1C" w:rsidP="001A0D1C">
      <w:pPr>
        <w:autoSpaceDE w:val="0"/>
        <w:autoSpaceDN w:val="0"/>
        <w:adjustRightInd w:val="0"/>
        <w:ind w:firstLine="709"/>
        <w:jc w:val="both"/>
        <w:rPr>
          <w:sz w:val="18"/>
          <w:szCs w:val="18"/>
        </w:rPr>
      </w:pPr>
      <w:r w:rsidRPr="001A0D1C">
        <w:rPr>
          <w:sz w:val="18"/>
          <w:szCs w:val="18"/>
        </w:rPr>
        <w:lastRenderedPageBreak/>
        <w:t>11.11. В случае заключения договора аренды муниципального имущества по результатам проведения конкурса с лицом, предложившим лучшие условия, годовой размер арендной платы составляет размер арендной платы, определенный в соответствии с законодательством об оценочной деятельности.</w:t>
      </w:r>
    </w:p>
    <w:p w:rsidR="001A0D1C" w:rsidRPr="001A0D1C" w:rsidRDefault="001A0D1C" w:rsidP="001A0D1C">
      <w:pPr>
        <w:autoSpaceDE w:val="0"/>
        <w:autoSpaceDN w:val="0"/>
        <w:adjustRightInd w:val="0"/>
        <w:ind w:firstLine="709"/>
        <w:jc w:val="both"/>
        <w:rPr>
          <w:sz w:val="18"/>
          <w:szCs w:val="18"/>
        </w:rPr>
      </w:pPr>
      <w:r w:rsidRPr="001A0D1C">
        <w:rPr>
          <w:sz w:val="18"/>
          <w:szCs w:val="18"/>
        </w:rPr>
        <w:t>11.12. В случае заключения договора аренды муниципального имущества без проведения торгов по основаниям, определенным статьей 17.1 Федерального закона «О защите конкуренции», годовой размер арендной платы составляет размер арендной платы, определенный в соответствии с законодательством об оценочной деятельности.</w:t>
      </w:r>
    </w:p>
    <w:bookmarkEnd w:id="22"/>
    <w:bookmarkEnd w:id="23"/>
    <w:p w:rsidR="001A0D1C" w:rsidRPr="001A0D1C" w:rsidRDefault="001A0D1C" w:rsidP="001A0D1C">
      <w:pPr>
        <w:adjustRightInd w:val="0"/>
        <w:ind w:firstLine="709"/>
        <w:jc w:val="both"/>
        <w:rPr>
          <w:bCs/>
          <w:sz w:val="18"/>
          <w:szCs w:val="18"/>
        </w:rPr>
      </w:pPr>
    </w:p>
    <w:p w:rsidR="001A0D1C" w:rsidRPr="001A0D1C" w:rsidRDefault="001A0D1C" w:rsidP="001A0D1C">
      <w:pPr>
        <w:adjustRightInd w:val="0"/>
        <w:ind w:firstLine="709"/>
        <w:jc w:val="both"/>
        <w:rPr>
          <w:bCs/>
          <w:sz w:val="18"/>
          <w:szCs w:val="18"/>
        </w:rPr>
      </w:pPr>
      <w:r w:rsidRPr="001A0D1C">
        <w:rPr>
          <w:bCs/>
          <w:sz w:val="18"/>
          <w:szCs w:val="18"/>
        </w:rPr>
        <w:t xml:space="preserve">12. Списание имущества, находящегося в собственности </w:t>
      </w:r>
      <w:r w:rsidRPr="001A0D1C">
        <w:rPr>
          <w:sz w:val="18"/>
          <w:szCs w:val="18"/>
        </w:rPr>
        <w:t>Гвазденского</w:t>
      </w:r>
      <w:r w:rsidRPr="001A0D1C">
        <w:rPr>
          <w:bCs/>
          <w:sz w:val="18"/>
          <w:szCs w:val="18"/>
        </w:rPr>
        <w:t xml:space="preserve">  сельского поселения.</w:t>
      </w:r>
    </w:p>
    <w:p w:rsidR="001A0D1C" w:rsidRPr="001A0D1C" w:rsidRDefault="001A0D1C" w:rsidP="001A0D1C">
      <w:pPr>
        <w:adjustRightInd w:val="0"/>
        <w:ind w:firstLine="709"/>
        <w:jc w:val="both"/>
        <w:rPr>
          <w:sz w:val="18"/>
          <w:szCs w:val="18"/>
        </w:rPr>
      </w:pPr>
      <w:r w:rsidRPr="001A0D1C">
        <w:rPr>
          <w:sz w:val="18"/>
          <w:szCs w:val="18"/>
        </w:rPr>
        <w:t xml:space="preserve">12.1. Списание муниципального имущества – это комплекс действий, связанных с признанием муниципального имущества непригодным для дальнейшего использования по целевому назначению и (или) распоряжению вследствие полной или частичной утраты потребительских свойств, в том числе физического или морального износа, либо выбывшим из владения, пользования и распоряжения вследствие гибели или уничтожения, а также с невозможностью установления его местонахождения. </w:t>
      </w:r>
    </w:p>
    <w:p w:rsidR="001A0D1C" w:rsidRPr="001A0D1C" w:rsidRDefault="001A0D1C" w:rsidP="001A0D1C">
      <w:pPr>
        <w:adjustRightInd w:val="0"/>
        <w:ind w:firstLine="709"/>
        <w:jc w:val="both"/>
        <w:rPr>
          <w:sz w:val="18"/>
          <w:szCs w:val="18"/>
        </w:rPr>
      </w:pPr>
      <w:r w:rsidRPr="001A0D1C">
        <w:rPr>
          <w:sz w:val="18"/>
          <w:szCs w:val="18"/>
        </w:rPr>
        <w:t xml:space="preserve"> 12.2. Решение о списании муниципального имущества принимается в случае, если:</w:t>
      </w:r>
    </w:p>
    <w:p w:rsidR="001A0D1C" w:rsidRPr="001A0D1C" w:rsidRDefault="001A0D1C" w:rsidP="001A0D1C">
      <w:pPr>
        <w:adjustRightInd w:val="0"/>
        <w:ind w:firstLine="709"/>
        <w:jc w:val="both"/>
        <w:rPr>
          <w:sz w:val="18"/>
          <w:szCs w:val="18"/>
        </w:rPr>
      </w:pPr>
      <w:r w:rsidRPr="001A0D1C">
        <w:rPr>
          <w:sz w:val="18"/>
          <w:szCs w:val="18"/>
        </w:rPr>
        <w:t xml:space="preserve"> а) муниципальное имущество непригодно для дальнейшего использования по целевому назначению вследствие полной или частичной утраты потребительских свойств, в том числе физического или морального износа;</w:t>
      </w:r>
    </w:p>
    <w:p w:rsidR="001A0D1C" w:rsidRPr="001A0D1C" w:rsidRDefault="001A0D1C" w:rsidP="001A0D1C">
      <w:pPr>
        <w:adjustRightInd w:val="0"/>
        <w:ind w:firstLine="709"/>
        <w:jc w:val="both"/>
        <w:rPr>
          <w:sz w:val="18"/>
          <w:szCs w:val="18"/>
        </w:rPr>
      </w:pPr>
      <w:r w:rsidRPr="001A0D1C">
        <w:rPr>
          <w:sz w:val="18"/>
          <w:szCs w:val="18"/>
        </w:rPr>
        <w:t xml:space="preserve"> б) муниципальное имущество выбыло из владения, пользования и распоряжения вследствие гибели или уничтожения, в том числе помимо воли владельца, а также вследствие невозможности установления его местонахождения.</w:t>
      </w:r>
    </w:p>
    <w:p w:rsidR="001A0D1C" w:rsidRPr="001A0D1C" w:rsidRDefault="001A0D1C" w:rsidP="001A0D1C">
      <w:pPr>
        <w:adjustRightInd w:val="0"/>
        <w:ind w:firstLine="709"/>
        <w:jc w:val="both"/>
        <w:rPr>
          <w:sz w:val="18"/>
          <w:szCs w:val="18"/>
        </w:rPr>
      </w:pPr>
      <w:r w:rsidRPr="001A0D1C">
        <w:rPr>
          <w:sz w:val="18"/>
          <w:szCs w:val="18"/>
        </w:rPr>
        <w:t xml:space="preserve"> 12.3. Решение о списании муниципального имущества принимается в отношении:</w:t>
      </w:r>
    </w:p>
    <w:p w:rsidR="001A0D1C" w:rsidRPr="001A0D1C" w:rsidRDefault="001A0D1C" w:rsidP="001A0D1C">
      <w:pPr>
        <w:adjustRightInd w:val="0"/>
        <w:ind w:firstLine="709"/>
        <w:jc w:val="both"/>
        <w:rPr>
          <w:sz w:val="18"/>
          <w:szCs w:val="18"/>
        </w:rPr>
      </w:pPr>
      <w:r w:rsidRPr="001A0D1C">
        <w:rPr>
          <w:sz w:val="18"/>
          <w:szCs w:val="18"/>
        </w:rPr>
        <w:t xml:space="preserve"> а) муниципального движимого имущества, за исключением особо ценного движимого имущества, закрепленного за муниципальным учреждением собственником либо приобретенного муниципальным учреждением за счет средств, выделенных его учредителем на приобретение муниципального имущества, - организацией самостоятельно;</w:t>
      </w:r>
    </w:p>
    <w:p w:rsidR="001A0D1C" w:rsidRPr="001A0D1C" w:rsidRDefault="001A0D1C" w:rsidP="001A0D1C">
      <w:pPr>
        <w:adjustRightInd w:val="0"/>
        <w:ind w:firstLine="709"/>
        <w:jc w:val="both"/>
        <w:rPr>
          <w:sz w:val="18"/>
          <w:szCs w:val="18"/>
        </w:rPr>
      </w:pPr>
      <w:r w:rsidRPr="001A0D1C">
        <w:rPr>
          <w:sz w:val="18"/>
          <w:szCs w:val="18"/>
        </w:rPr>
        <w:t xml:space="preserve"> б) муниципального недвижимого имущества (включая объекты незавершенного строительства), а также особо ценного движимого имущества, закрепленного за муниципальным учреждением собственником либо приобретенного муниципальным учреждением за счет средств, выделенных его учредителем на приобретение муниципального имущества, - распоряжением Администрации.</w:t>
      </w:r>
    </w:p>
    <w:p w:rsidR="001A0D1C" w:rsidRPr="001A0D1C" w:rsidRDefault="001A0D1C" w:rsidP="001A0D1C">
      <w:pPr>
        <w:adjustRightInd w:val="0"/>
        <w:ind w:firstLine="709"/>
        <w:jc w:val="both"/>
        <w:rPr>
          <w:sz w:val="18"/>
          <w:szCs w:val="18"/>
        </w:rPr>
      </w:pPr>
      <w:r w:rsidRPr="001A0D1C">
        <w:rPr>
          <w:sz w:val="18"/>
          <w:szCs w:val="18"/>
        </w:rPr>
        <w:t xml:space="preserve"> 12.4. В целях подготовки и принятия решения о списании муниципального имущества организацией создается постоянно действующая комиссия по подготовке и принятию такого решения.</w:t>
      </w:r>
    </w:p>
    <w:p w:rsidR="001A0D1C" w:rsidRPr="001A0D1C" w:rsidRDefault="001A0D1C" w:rsidP="001A0D1C">
      <w:pPr>
        <w:adjustRightInd w:val="0"/>
        <w:ind w:firstLine="709"/>
        <w:jc w:val="both"/>
        <w:rPr>
          <w:sz w:val="18"/>
          <w:szCs w:val="18"/>
        </w:rPr>
      </w:pPr>
      <w:r w:rsidRPr="001A0D1C">
        <w:rPr>
          <w:sz w:val="18"/>
          <w:szCs w:val="18"/>
        </w:rPr>
        <w:t xml:space="preserve"> 12.5. Комиссия осуществляет следующие полномочия:</w:t>
      </w:r>
    </w:p>
    <w:p w:rsidR="001A0D1C" w:rsidRPr="001A0D1C" w:rsidRDefault="001A0D1C" w:rsidP="001A0D1C">
      <w:pPr>
        <w:adjustRightInd w:val="0"/>
        <w:ind w:firstLine="709"/>
        <w:jc w:val="both"/>
        <w:rPr>
          <w:sz w:val="18"/>
          <w:szCs w:val="18"/>
        </w:rPr>
      </w:pPr>
      <w:r w:rsidRPr="001A0D1C">
        <w:rPr>
          <w:sz w:val="18"/>
          <w:szCs w:val="18"/>
        </w:rPr>
        <w:t xml:space="preserve"> а) осматривает муниципальное имущество, подлежащее списанию, с учетом данных, содержащихся в учетно-технической и иной документации;</w:t>
      </w:r>
    </w:p>
    <w:p w:rsidR="001A0D1C" w:rsidRPr="001A0D1C" w:rsidRDefault="001A0D1C" w:rsidP="001A0D1C">
      <w:pPr>
        <w:adjustRightInd w:val="0"/>
        <w:ind w:firstLine="709"/>
        <w:jc w:val="both"/>
        <w:rPr>
          <w:sz w:val="18"/>
          <w:szCs w:val="18"/>
        </w:rPr>
      </w:pPr>
      <w:r w:rsidRPr="001A0D1C">
        <w:rPr>
          <w:sz w:val="18"/>
          <w:szCs w:val="18"/>
        </w:rPr>
        <w:t xml:space="preserve"> б) принимает решение по вопросу о целесообразности (пригодности) дальнейшего использования муниципального имущества, о возможности и эффективности его восстановления, возможности использования отдельных узлов, деталей, конструкций и материалов;</w:t>
      </w:r>
    </w:p>
    <w:p w:rsidR="001A0D1C" w:rsidRPr="001A0D1C" w:rsidRDefault="001A0D1C" w:rsidP="001A0D1C">
      <w:pPr>
        <w:adjustRightInd w:val="0"/>
        <w:ind w:firstLine="709"/>
        <w:jc w:val="both"/>
        <w:rPr>
          <w:sz w:val="18"/>
          <w:szCs w:val="18"/>
        </w:rPr>
      </w:pPr>
      <w:r w:rsidRPr="001A0D1C">
        <w:rPr>
          <w:sz w:val="18"/>
          <w:szCs w:val="18"/>
        </w:rPr>
        <w:t xml:space="preserve"> в) устанавливает причины списания муниципального имущества, в числе которых физический и (или) моральный износ, нарушение условий содержания и (или) эксплуатации, аварии, стихийные бедствия и иные чрезвычайные ситуации, длительное использование для управленческих нужд и иные причины, которые привели к необходимости списания муниципального имущества;</w:t>
      </w:r>
    </w:p>
    <w:p w:rsidR="001A0D1C" w:rsidRPr="001A0D1C" w:rsidRDefault="001A0D1C" w:rsidP="001A0D1C">
      <w:pPr>
        <w:adjustRightInd w:val="0"/>
        <w:ind w:firstLine="709"/>
        <w:jc w:val="both"/>
        <w:rPr>
          <w:sz w:val="18"/>
          <w:szCs w:val="18"/>
        </w:rPr>
      </w:pPr>
      <w:r w:rsidRPr="001A0D1C">
        <w:rPr>
          <w:sz w:val="18"/>
          <w:szCs w:val="18"/>
        </w:rPr>
        <w:t xml:space="preserve"> г) подготавливает акт о списании муниципального имущества (далее – акт о списании) в зависимости от вида списываемого муниципального имущества по установленной форме и формирует пакет документов;</w:t>
      </w:r>
    </w:p>
    <w:p w:rsidR="001A0D1C" w:rsidRPr="001A0D1C" w:rsidRDefault="001A0D1C" w:rsidP="001A0D1C">
      <w:pPr>
        <w:adjustRightInd w:val="0"/>
        <w:ind w:firstLine="709"/>
        <w:jc w:val="both"/>
        <w:rPr>
          <w:sz w:val="18"/>
          <w:szCs w:val="18"/>
        </w:rPr>
      </w:pPr>
      <w:r w:rsidRPr="001A0D1C">
        <w:rPr>
          <w:sz w:val="18"/>
          <w:szCs w:val="18"/>
        </w:rPr>
        <w:t xml:space="preserve"> - акт комиссионного обследования муниципального имущества;</w:t>
      </w:r>
    </w:p>
    <w:p w:rsidR="001A0D1C" w:rsidRPr="001A0D1C" w:rsidRDefault="001A0D1C" w:rsidP="001A0D1C">
      <w:pPr>
        <w:adjustRightInd w:val="0"/>
        <w:ind w:firstLine="709"/>
        <w:jc w:val="both"/>
        <w:rPr>
          <w:sz w:val="18"/>
          <w:szCs w:val="18"/>
        </w:rPr>
      </w:pPr>
      <w:r w:rsidRPr="001A0D1C">
        <w:rPr>
          <w:sz w:val="18"/>
          <w:szCs w:val="18"/>
        </w:rPr>
        <w:t xml:space="preserve"> - заключение комиссии;</w:t>
      </w:r>
    </w:p>
    <w:p w:rsidR="001A0D1C" w:rsidRPr="001A0D1C" w:rsidRDefault="001A0D1C" w:rsidP="001A0D1C">
      <w:pPr>
        <w:adjustRightInd w:val="0"/>
        <w:ind w:firstLine="709"/>
        <w:jc w:val="both"/>
        <w:rPr>
          <w:sz w:val="18"/>
          <w:szCs w:val="18"/>
        </w:rPr>
      </w:pPr>
      <w:r w:rsidRPr="001A0D1C">
        <w:rPr>
          <w:sz w:val="18"/>
          <w:szCs w:val="18"/>
        </w:rPr>
        <w:t xml:space="preserve"> - справку о физическом и (или) моральном износе;</w:t>
      </w:r>
    </w:p>
    <w:p w:rsidR="001A0D1C" w:rsidRPr="001A0D1C" w:rsidRDefault="001A0D1C" w:rsidP="001A0D1C">
      <w:pPr>
        <w:adjustRightInd w:val="0"/>
        <w:ind w:firstLine="709"/>
        <w:jc w:val="both"/>
        <w:rPr>
          <w:sz w:val="18"/>
          <w:szCs w:val="18"/>
        </w:rPr>
      </w:pPr>
      <w:r w:rsidRPr="001A0D1C">
        <w:rPr>
          <w:sz w:val="18"/>
          <w:szCs w:val="18"/>
        </w:rPr>
        <w:t xml:space="preserve"> - акт о нарушении условий содержания имущества (информацию о принятых мерах в отношении виновных лиц, допустивших повреждение имущества);</w:t>
      </w:r>
    </w:p>
    <w:p w:rsidR="001A0D1C" w:rsidRPr="001A0D1C" w:rsidRDefault="001A0D1C" w:rsidP="001A0D1C">
      <w:pPr>
        <w:adjustRightInd w:val="0"/>
        <w:ind w:firstLine="709"/>
        <w:jc w:val="both"/>
        <w:rPr>
          <w:sz w:val="18"/>
          <w:szCs w:val="18"/>
        </w:rPr>
      </w:pPr>
      <w:r w:rsidRPr="001A0D1C">
        <w:rPr>
          <w:sz w:val="18"/>
          <w:szCs w:val="18"/>
        </w:rPr>
        <w:t xml:space="preserve"> - акт о причиненных повреждениях (в случае стихийных бедствий или других чрезвычайных ситуаций);</w:t>
      </w:r>
    </w:p>
    <w:p w:rsidR="001A0D1C" w:rsidRPr="001A0D1C" w:rsidRDefault="001A0D1C" w:rsidP="001A0D1C">
      <w:pPr>
        <w:adjustRightInd w:val="0"/>
        <w:ind w:firstLine="709"/>
        <w:jc w:val="both"/>
        <w:rPr>
          <w:sz w:val="18"/>
          <w:szCs w:val="18"/>
        </w:rPr>
      </w:pPr>
      <w:r w:rsidRPr="001A0D1C">
        <w:rPr>
          <w:sz w:val="18"/>
          <w:szCs w:val="18"/>
        </w:rPr>
        <w:t xml:space="preserve"> - документы, подтверждающие факт стихийного бедствия или других чрезвычайных ситуаций;</w:t>
      </w:r>
    </w:p>
    <w:p w:rsidR="001A0D1C" w:rsidRPr="001A0D1C" w:rsidRDefault="001A0D1C" w:rsidP="001A0D1C">
      <w:pPr>
        <w:adjustRightInd w:val="0"/>
        <w:ind w:firstLine="709"/>
        <w:jc w:val="both"/>
        <w:rPr>
          <w:sz w:val="18"/>
          <w:szCs w:val="18"/>
        </w:rPr>
      </w:pPr>
      <w:r w:rsidRPr="001A0D1C">
        <w:rPr>
          <w:sz w:val="18"/>
          <w:szCs w:val="18"/>
        </w:rPr>
        <w:t xml:space="preserve"> - копии постановлений о возбуждении или прекращении уголовного дела (в случае кражи имущества);</w:t>
      </w:r>
    </w:p>
    <w:p w:rsidR="001A0D1C" w:rsidRPr="001A0D1C" w:rsidRDefault="001A0D1C" w:rsidP="001A0D1C">
      <w:pPr>
        <w:adjustRightInd w:val="0"/>
        <w:ind w:firstLine="709"/>
        <w:jc w:val="both"/>
        <w:rPr>
          <w:sz w:val="18"/>
          <w:szCs w:val="18"/>
        </w:rPr>
      </w:pPr>
      <w:r w:rsidRPr="001A0D1C">
        <w:rPr>
          <w:sz w:val="18"/>
          <w:szCs w:val="18"/>
        </w:rPr>
        <w:t xml:space="preserve"> - д) определяет мероприятия по списанию имущества (снос, утилизация, уничтожение, сдача металлолома, оприходование отдельных узлов, деталей, конструкций и материалов, определение их стоимости).</w:t>
      </w:r>
    </w:p>
    <w:p w:rsidR="001A0D1C" w:rsidRPr="001A0D1C" w:rsidRDefault="001A0D1C" w:rsidP="001A0D1C">
      <w:pPr>
        <w:adjustRightInd w:val="0"/>
        <w:ind w:firstLine="709"/>
        <w:jc w:val="both"/>
        <w:rPr>
          <w:sz w:val="18"/>
          <w:szCs w:val="18"/>
        </w:rPr>
      </w:pPr>
      <w:r w:rsidRPr="001A0D1C">
        <w:rPr>
          <w:sz w:val="18"/>
          <w:szCs w:val="18"/>
        </w:rPr>
        <w:t xml:space="preserve"> 12.6. В случае отсутствия у организации работников, обладающих специальными знаниями, для определения фактического состояния имущества с целью определения целесообразности списания, на заседания комиссии приглашаются специалисты на добровольной основе.</w:t>
      </w:r>
    </w:p>
    <w:p w:rsidR="001A0D1C" w:rsidRPr="001A0D1C" w:rsidRDefault="001A0D1C" w:rsidP="001A0D1C">
      <w:pPr>
        <w:adjustRightInd w:val="0"/>
        <w:ind w:firstLine="709"/>
        <w:jc w:val="both"/>
        <w:rPr>
          <w:sz w:val="18"/>
          <w:szCs w:val="18"/>
        </w:rPr>
      </w:pPr>
      <w:r w:rsidRPr="001A0D1C">
        <w:rPr>
          <w:sz w:val="18"/>
          <w:szCs w:val="18"/>
        </w:rPr>
        <w:t xml:space="preserve"> 12.7. Оформленный комиссией акт о списании утверждается руководителем организации самостоятельно, а в отношении муниципального имущества, указанного в подпункте «б» пункта 12.3 настоящего Порядка, - только после принятия решения Администрацией.</w:t>
      </w:r>
    </w:p>
    <w:p w:rsidR="001A0D1C" w:rsidRPr="001A0D1C" w:rsidRDefault="001A0D1C" w:rsidP="001A0D1C">
      <w:pPr>
        <w:adjustRightInd w:val="0"/>
        <w:ind w:firstLine="709"/>
        <w:jc w:val="both"/>
        <w:rPr>
          <w:sz w:val="18"/>
          <w:szCs w:val="18"/>
        </w:rPr>
      </w:pPr>
      <w:r w:rsidRPr="001A0D1C">
        <w:rPr>
          <w:sz w:val="18"/>
          <w:szCs w:val="18"/>
        </w:rPr>
        <w:t xml:space="preserve"> 12.8. До утверждения в установленном порядке акта о списании реализация мероприятий, предусмотренных актом о списании, не допускается.</w:t>
      </w:r>
    </w:p>
    <w:p w:rsidR="001A0D1C" w:rsidRPr="001A0D1C" w:rsidRDefault="001A0D1C" w:rsidP="001A0D1C">
      <w:pPr>
        <w:adjustRightInd w:val="0"/>
        <w:ind w:firstLine="709"/>
        <w:jc w:val="both"/>
        <w:rPr>
          <w:sz w:val="18"/>
          <w:szCs w:val="18"/>
        </w:rPr>
      </w:pPr>
      <w:r w:rsidRPr="001A0D1C">
        <w:rPr>
          <w:sz w:val="18"/>
          <w:szCs w:val="18"/>
        </w:rPr>
        <w:t xml:space="preserve"> Реализация таких мероприятий осуществляется организацией самостоятельно либо с привлечением третьих лиц на основании заключенного договора и подтверждается комиссией.</w:t>
      </w:r>
    </w:p>
    <w:p w:rsidR="001A0D1C" w:rsidRPr="001A0D1C" w:rsidRDefault="001A0D1C" w:rsidP="001A0D1C">
      <w:pPr>
        <w:adjustRightInd w:val="0"/>
        <w:ind w:firstLine="709"/>
        <w:jc w:val="both"/>
        <w:rPr>
          <w:sz w:val="18"/>
          <w:szCs w:val="18"/>
        </w:rPr>
      </w:pPr>
      <w:r w:rsidRPr="001A0D1C">
        <w:rPr>
          <w:sz w:val="18"/>
          <w:szCs w:val="18"/>
        </w:rPr>
        <w:t xml:space="preserve"> 12.9. Выбытие муниципального имущества в связи с принятием решения о списании имущества отражается в бухгалтерском (бюджетном) учете организацией в установленном порядке.</w:t>
      </w:r>
    </w:p>
    <w:p w:rsidR="001A0D1C" w:rsidRPr="001A0D1C" w:rsidRDefault="001A0D1C" w:rsidP="001A0D1C">
      <w:pPr>
        <w:adjustRightInd w:val="0"/>
        <w:ind w:firstLine="709"/>
        <w:jc w:val="both"/>
        <w:rPr>
          <w:sz w:val="18"/>
          <w:szCs w:val="18"/>
        </w:rPr>
      </w:pPr>
      <w:r w:rsidRPr="001A0D1C">
        <w:rPr>
          <w:sz w:val="18"/>
          <w:szCs w:val="18"/>
        </w:rPr>
        <w:t xml:space="preserve"> 12.10. После завершения мероприятий по списанию имущества, утвержденный руководителем организации акт о списании, а также пакет документов, предусмотренный подпунктом «г» пункта 12.5 настоящего Порядка, направляются организацией в месячный срок в Администрацию для внесения соответствующих сведений в реестр муниципальной собственности.</w:t>
      </w:r>
    </w:p>
    <w:p w:rsidR="001A0D1C" w:rsidRPr="001A0D1C" w:rsidRDefault="001A0D1C" w:rsidP="001A0D1C">
      <w:pPr>
        <w:adjustRightInd w:val="0"/>
        <w:ind w:firstLine="709"/>
        <w:jc w:val="both"/>
        <w:rPr>
          <w:sz w:val="18"/>
          <w:szCs w:val="18"/>
        </w:rPr>
      </w:pPr>
    </w:p>
    <w:p w:rsidR="001A0D1C" w:rsidRPr="001A0D1C" w:rsidRDefault="001A0D1C" w:rsidP="001A0D1C">
      <w:pPr>
        <w:adjustRightInd w:val="0"/>
        <w:ind w:firstLine="709"/>
        <w:jc w:val="both"/>
        <w:rPr>
          <w:sz w:val="18"/>
          <w:szCs w:val="18"/>
        </w:rPr>
      </w:pPr>
      <w:r w:rsidRPr="001A0D1C">
        <w:rPr>
          <w:sz w:val="18"/>
          <w:szCs w:val="18"/>
        </w:rPr>
        <w:t>13. Инвентаризация муниципального имущества.</w:t>
      </w:r>
    </w:p>
    <w:p w:rsidR="001A0D1C" w:rsidRPr="001A0D1C" w:rsidRDefault="001A0D1C" w:rsidP="001A0D1C">
      <w:pPr>
        <w:adjustRightInd w:val="0"/>
        <w:ind w:firstLine="709"/>
        <w:jc w:val="both"/>
        <w:rPr>
          <w:sz w:val="18"/>
          <w:szCs w:val="18"/>
        </w:rPr>
      </w:pPr>
      <w:r w:rsidRPr="001A0D1C">
        <w:rPr>
          <w:sz w:val="18"/>
          <w:szCs w:val="18"/>
        </w:rPr>
        <w:t>13.1. Инвентаризация муниципального имущества производится по его местонахождению в соответствии с требованиями Федерального закона «О бухгалтерском учете и отчетности», приказами Минфина России.</w:t>
      </w:r>
    </w:p>
    <w:p w:rsidR="001A0D1C" w:rsidRPr="001A0D1C" w:rsidRDefault="001A0D1C" w:rsidP="001A0D1C">
      <w:pPr>
        <w:adjustRightInd w:val="0"/>
        <w:ind w:firstLine="709"/>
        <w:jc w:val="both"/>
        <w:rPr>
          <w:sz w:val="18"/>
          <w:szCs w:val="18"/>
        </w:rPr>
      </w:pPr>
      <w:r w:rsidRPr="001A0D1C">
        <w:rPr>
          <w:sz w:val="18"/>
          <w:szCs w:val="18"/>
        </w:rPr>
        <w:t xml:space="preserve">13.2. Основными целями инвентаризации муниципального имущества являются: </w:t>
      </w:r>
    </w:p>
    <w:p w:rsidR="001A0D1C" w:rsidRPr="001A0D1C" w:rsidRDefault="001A0D1C" w:rsidP="001A0D1C">
      <w:pPr>
        <w:adjustRightInd w:val="0"/>
        <w:ind w:firstLine="709"/>
        <w:jc w:val="both"/>
        <w:rPr>
          <w:sz w:val="18"/>
          <w:szCs w:val="18"/>
        </w:rPr>
      </w:pPr>
      <w:r w:rsidRPr="001A0D1C">
        <w:rPr>
          <w:sz w:val="18"/>
          <w:szCs w:val="18"/>
        </w:rPr>
        <w:t>- выявление фактического наличия муниципального имущества и его целевого использования;</w:t>
      </w:r>
    </w:p>
    <w:p w:rsidR="001A0D1C" w:rsidRPr="001A0D1C" w:rsidRDefault="001A0D1C" w:rsidP="001A0D1C">
      <w:pPr>
        <w:adjustRightInd w:val="0"/>
        <w:ind w:firstLine="709"/>
        <w:jc w:val="both"/>
        <w:rPr>
          <w:sz w:val="18"/>
          <w:szCs w:val="18"/>
        </w:rPr>
      </w:pPr>
      <w:r w:rsidRPr="001A0D1C">
        <w:rPr>
          <w:sz w:val="18"/>
          <w:szCs w:val="18"/>
        </w:rPr>
        <w:t>- сопоставление фактического наличия имущества с данными бухгалтерского учета.</w:t>
      </w:r>
    </w:p>
    <w:p w:rsidR="001A0D1C" w:rsidRPr="001A0D1C" w:rsidRDefault="001A0D1C" w:rsidP="001A0D1C">
      <w:pPr>
        <w:adjustRightInd w:val="0"/>
        <w:ind w:firstLine="709"/>
        <w:jc w:val="both"/>
        <w:rPr>
          <w:sz w:val="18"/>
          <w:szCs w:val="18"/>
        </w:rPr>
      </w:pPr>
      <w:r w:rsidRPr="001A0D1C">
        <w:rPr>
          <w:sz w:val="18"/>
          <w:szCs w:val="18"/>
        </w:rPr>
        <w:t xml:space="preserve">13.3. Инвентаризация имущества, закрепленного на праве хозяйственного ведения или оперативного управления, проводится муниципальными предприятиями и учреждениями, за которыми закреплено указанное имущество. </w:t>
      </w:r>
    </w:p>
    <w:p w:rsidR="001A0D1C" w:rsidRPr="001A0D1C" w:rsidRDefault="001A0D1C" w:rsidP="001A0D1C">
      <w:pPr>
        <w:adjustRightInd w:val="0"/>
        <w:ind w:firstLine="709"/>
        <w:jc w:val="both"/>
        <w:rPr>
          <w:sz w:val="18"/>
          <w:szCs w:val="18"/>
        </w:rPr>
      </w:pPr>
      <w:r w:rsidRPr="001A0D1C">
        <w:rPr>
          <w:sz w:val="18"/>
          <w:szCs w:val="18"/>
        </w:rPr>
        <w:t xml:space="preserve"> 13.4. Инвентаризация имущества казны Гвазденского  сельского поселения осуществляется в порядке, утвержденном правовым актом администрации Гвазденского сельского поселения. </w:t>
      </w:r>
    </w:p>
    <w:p w:rsidR="001A0D1C" w:rsidRPr="001A0D1C" w:rsidRDefault="001A0D1C" w:rsidP="001A0D1C">
      <w:pPr>
        <w:adjustRightInd w:val="0"/>
        <w:ind w:firstLine="709"/>
        <w:jc w:val="both"/>
        <w:rPr>
          <w:bCs/>
          <w:sz w:val="18"/>
          <w:szCs w:val="18"/>
        </w:rPr>
      </w:pPr>
      <w:bookmarkStart w:id="24" w:name="_Toc116469342"/>
      <w:bookmarkStart w:id="25" w:name="_Toc115256901"/>
    </w:p>
    <w:p w:rsidR="001A0D1C" w:rsidRPr="001A0D1C" w:rsidRDefault="001A0D1C" w:rsidP="001A0D1C">
      <w:pPr>
        <w:adjustRightInd w:val="0"/>
        <w:ind w:firstLine="709"/>
        <w:jc w:val="both"/>
        <w:rPr>
          <w:bCs/>
          <w:sz w:val="18"/>
          <w:szCs w:val="18"/>
        </w:rPr>
      </w:pPr>
      <w:r w:rsidRPr="001A0D1C">
        <w:rPr>
          <w:bCs/>
          <w:sz w:val="18"/>
          <w:szCs w:val="18"/>
        </w:rPr>
        <w:t>14. Залог муниципального имущества</w:t>
      </w:r>
      <w:bookmarkEnd w:id="24"/>
      <w:bookmarkEnd w:id="25"/>
      <w:r w:rsidRPr="001A0D1C">
        <w:rPr>
          <w:bCs/>
          <w:sz w:val="18"/>
          <w:szCs w:val="18"/>
        </w:rPr>
        <w:t>.</w:t>
      </w:r>
    </w:p>
    <w:p w:rsidR="001A0D1C" w:rsidRPr="001A0D1C" w:rsidRDefault="001A0D1C" w:rsidP="001A0D1C">
      <w:pPr>
        <w:adjustRightInd w:val="0"/>
        <w:ind w:firstLine="709"/>
        <w:jc w:val="both"/>
        <w:rPr>
          <w:sz w:val="18"/>
          <w:szCs w:val="18"/>
        </w:rPr>
      </w:pPr>
      <w:r w:rsidRPr="001A0D1C">
        <w:rPr>
          <w:sz w:val="18"/>
          <w:szCs w:val="18"/>
        </w:rPr>
        <w:t>14.1. Залогом муниципального имущества обеспечиваются обязательства сельского поселения, имеющие денежную оценку, а также обязательства муниципальных унитарных предприятий.</w:t>
      </w:r>
    </w:p>
    <w:p w:rsidR="001A0D1C" w:rsidRPr="001A0D1C" w:rsidRDefault="001A0D1C" w:rsidP="001A0D1C">
      <w:pPr>
        <w:adjustRightInd w:val="0"/>
        <w:ind w:firstLine="709"/>
        <w:jc w:val="both"/>
        <w:rPr>
          <w:sz w:val="18"/>
          <w:szCs w:val="18"/>
        </w:rPr>
      </w:pPr>
      <w:r w:rsidRPr="001A0D1C">
        <w:rPr>
          <w:sz w:val="18"/>
          <w:szCs w:val="18"/>
        </w:rPr>
        <w:t>14.2. Предметом залога не может быть муниципальное имущество, ограниченное в обороте или изъятое из оборота в соответствии с федеральным законодательством.</w:t>
      </w:r>
    </w:p>
    <w:p w:rsidR="001A0D1C" w:rsidRPr="001A0D1C" w:rsidRDefault="001A0D1C" w:rsidP="001A0D1C">
      <w:pPr>
        <w:adjustRightInd w:val="0"/>
        <w:ind w:firstLine="709"/>
        <w:jc w:val="both"/>
        <w:rPr>
          <w:sz w:val="18"/>
          <w:szCs w:val="18"/>
        </w:rPr>
      </w:pPr>
      <w:r w:rsidRPr="001A0D1C">
        <w:rPr>
          <w:sz w:val="18"/>
          <w:szCs w:val="18"/>
        </w:rPr>
        <w:t>14.3. Залогодателем имущества, находящегося в собственности Гвазденского  сельского поселения и не закрепленного на праве хозяйственного ведения или оперативного управления за муниципальными предприятиями, от имени  Гвазденского сельского поселения выступает администрация  Гвазденского сельского поселения.</w:t>
      </w:r>
    </w:p>
    <w:p w:rsidR="001A0D1C" w:rsidRPr="001A0D1C" w:rsidRDefault="001A0D1C" w:rsidP="001A0D1C">
      <w:pPr>
        <w:autoSpaceDE w:val="0"/>
        <w:autoSpaceDN w:val="0"/>
        <w:adjustRightInd w:val="0"/>
        <w:ind w:firstLine="709"/>
        <w:jc w:val="both"/>
        <w:rPr>
          <w:sz w:val="18"/>
          <w:szCs w:val="18"/>
        </w:rPr>
      </w:pPr>
      <w:r w:rsidRPr="001A0D1C">
        <w:rPr>
          <w:sz w:val="18"/>
          <w:szCs w:val="18"/>
        </w:rPr>
        <w:t>14.4. Залогодателем недвижимого имущества, находящегося в собственности  Гвазденского сельского поселения и закрепленного на праве хозяйственного ведения или оперативного управления за муниципальными унитарными предприятиями, выступает соответствующее муниципальное унитарное предприятие с согласия администрации Гвазденского  сельского поселения и только в пределах, не лишающих предприятие возможности осуществлять деятельность, предмет и цели которой определены уставом</w:t>
      </w:r>
    </w:p>
    <w:p w:rsidR="001A0D1C" w:rsidRPr="001A0D1C" w:rsidRDefault="001A0D1C" w:rsidP="001A0D1C">
      <w:pPr>
        <w:adjustRightInd w:val="0"/>
        <w:ind w:firstLine="709"/>
        <w:jc w:val="both"/>
        <w:rPr>
          <w:bCs/>
          <w:sz w:val="18"/>
          <w:szCs w:val="18"/>
        </w:rPr>
      </w:pPr>
      <w:bookmarkStart w:id="26" w:name="_Toc116469344"/>
      <w:bookmarkStart w:id="27" w:name="_Toc115256903"/>
    </w:p>
    <w:p w:rsidR="001A0D1C" w:rsidRPr="001A0D1C" w:rsidRDefault="001A0D1C" w:rsidP="001A0D1C">
      <w:pPr>
        <w:adjustRightInd w:val="0"/>
        <w:ind w:firstLine="709"/>
        <w:jc w:val="both"/>
        <w:rPr>
          <w:bCs/>
          <w:sz w:val="18"/>
          <w:szCs w:val="18"/>
        </w:rPr>
      </w:pPr>
      <w:r w:rsidRPr="001A0D1C">
        <w:rPr>
          <w:bCs/>
          <w:sz w:val="18"/>
          <w:szCs w:val="18"/>
        </w:rPr>
        <w:t>15. Учет муниципального имущества</w:t>
      </w:r>
      <w:bookmarkEnd w:id="26"/>
      <w:bookmarkEnd w:id="27"/>
    </w:p>
    <w:p w:rsidR="001A0D1C" w:rsidRPr="001A0D1C" w:rsidRDefault="001A0D1C" w:rsidP="001A0D1C">
      <w:pPr>
        <w:autoSpaceDE w:val="0"/>
        <w:autoSpaceDN w:val="0"/>
        <w:adjustRightInd w:val="0"/>
        <w:ind w:firstLine="709"/>
        <w:jc w:val="both"/>
        <w:rPr>
          <w:sz w:val="18"/>
          <w:szCs w:val="18"/>
        </w:rPr>
      </w:pPr>
      <w:r w:rsidRPr="001A0D1C">
        <w:rPr>
          <w:sz w:val="18"/>
          <w:szCs w:val="18"/>
        </w:rPr>
        <w:t>15.1. Имущество, находящееся в собственности Гвазденского  сельского поселения подлежит учету в реестре муниципального имущества.</w:t>
      </w:r>
    </w:p>
    <w:p w:rsidR="001A0D1C" w:rsidRPr="001A0D1C" w:rsidRDefault="001A0D1C" w:rsidP="001A0D1C">
      <w:pPr>
        <w:autoSpaceDE w:val="0"/>
        <w:autoSpaceDN w:val="0"/>
        <w:adjustRightInd w:val="0"/>
        <w:ind w:firstLine="709"/>
        <w:jc w:val="both"/>
        <w:rPr>
          <w:sz w:val="18"/>
          <w:szCs w:val="18"/>
        </w:rPr>
      </w:pPr>
      <w:r w:rsidRPr="001A0D1C">
        <w:rPr>
          <w:sz w:val="18"/>
          <w:szCs w:val="18"/>
        </w:rPr>
        <w:t xml:space="preserve">15.2. Реестр муниципального имущества ведется администрацией Гвазденского   сельского поселения в порядке, установленном приказом Минэкономразвития РФ от 30.08.2011 № 424 «Об утверждении Порядка ведения органами местного самоуправления реестров муниципального имущества. </w:t>
      </w:r>
    </w:p>
    <w:p w:rsidR="001A0D1C" w:rsidRPr="001A0D1C" w:rsidRDefault="001A0D1C" w:rsidP="001A0D1C">
      <w:pPr>
        <w:adjustRightInd w:val="0"/>
        <w:ind w:firstLine="709"/>
        <w:jc w:val="both"/>
        <w:rPr>
          <w:sz w:val="18"/>
          <w:szCs w:val="18"/>
        </w:rPr>
      </w:pPr>
    </w:p>
    <w:p w:rsidR="001A0D1C" w:rsidRPr="001A0D1C" w:rsidRDefault="001A0D1C" w:rsidP="001A0D1C">
      <w:pPr>
        <w:adjustRightInd w:val="0"/>
        <w:ind w:firstLine="709"/>
        <w:jc w:val="both"/>
        <w:rPr>
          <w:bCs/>
          <w:sz w:val="18"/>
          <w:szCs w:val="18"/>
        </w:rPr>
      </w:pPr>
      <w:r w:rsidRPr="001A0D1C">
        <w:rPr>
          <w:bCs/>
          <w:sz w:val="18"/>
          <w:szCs w:val="18"/>
        </w:rPr>
        <w:t xml:space="preserve">16. </w:t>
      </w:r>
      <w:bookmarkStart w:id="28" w:name="_Toc116469345"/>
      <w:bookmarkStart w:id="29" w:name="_Toc115256904"/>
      <w:r w:rsidRPr="001A0D1C">
        <w:rPr>
          <w:bCs/>
          <w:sz w:val="18"/>
          <w:szCs w:val="18"/>
        </w:rPr>
        <w:t>Контроль за деятельностью по управлению и распоряжению имуществом</w:t>
      </w:r>
      <w:bookmarkEnd w:id="28"/>
      <w:bookmarkEnd w:id="29"/>
      <w:r w:rsidRPr="001A0D1C">
        <w:rPr>
          <w:bCs/>
          <w:sz w:val="18"/>
          <w:szCs w:val="18"/>
        </w:rPr>
        <w:t xml:space="preserve">, </w:t>
      </w:r>
    </w:p>
    <w:p w:rsidR="001A0D1C" w:rsidRPr="001A0D1C" w:rsidRDefault="001A0D1C" w:rsidP="001A0D1C">
      <w:pPr>
        <w:adjustRightInd w:val="0"/>
        <w:ind w:firstLine="709"/>
        <w:jc w:val="both"/>
        <w:rPr>
          <w:bCs/>
          <w:sz w:val="18"/>
          <w:szCs w:val="18"/>
        </w:rPr>
      </w:pPr>
      <w:r w:rsidRPr="001A0D1C">
        <w:rPr>
          <w:bCs/>
          <w:sz w:val="18"/>
          <w:szCs w:val="18"/>
        </w:rPr>
        <w:t xml:space="preserve">находящимся в собственности </w:t>
      </w:r>
      <w:r w:rsidRPr="001A0D1C">
        <w:rPr>
          <w:sz w:val="18"/>
          <w:szCs w:val="18"/>
        </w:rPr>
        <w:t>Гвазденского</w:t>
      </w:r>
      <w:r w:rsidRPr="001A0D1C">
        <w:rPr>
          <w:bCs/>
          <w:sz w:val="18"/>
          <w:szCs w:val="18"/>
        </w:rPr>
        <w:t xml:space="preserve">  сельского поселения.</w:t>
      </w:r>
    </w:p>
    <w:p w:rsidR="001A0D1C" w:rsidRPr="001A0D1C" w:rsidRDefault="001A0D1C" w:rsidP="001A0D1C">
      <w:pPr>
        <w:adjustRightInd w:val="0"/>
        <w:ind w:firstLine="709"/>
        <w:jc w:val="both"/>
        <w:rPr>
          <w:sz w:val="18"/>
          <w:szCs w:val="18"/>
        </w:rPr>
      </w:pPr>
      <w:r w:rsidRPr="001A0D1C">
        <w:rPr>
          <w:sz w:val="18"/>
          <w:szCs w:val="18"/>
        </w:rPr>
        <w:t xml:space="preserve">16.1. Контроль за соблюдением настоящего Порядка осуществляется контрольно-счетным органом муниципального образования. </w:t>
      </w:r>
    </w:p>
    <w:p w:rsidR="001A0D1C" w:rsidRPr="001A0D1C" w:rsidRDefault="001A0D1C" w:rsidP="001A0D1C">
      <w:pPr>
        <w:adjustRightInd w:val="0"/>
        <w:ind w:firstLine="709"/>
        <w:jc w:val="both"/>
        <w:rPr>
          <w:sz w:val="18"/>
          <w:szCs w:val="18"/>
        </w:rPr>
      </w:pPr>
      <w:r w:rsidRPr="001A0D1C">
        <w:rPr>
          <w:sz w:val="18"/>
          <w:szCs w:val="18"/>
        </w:rPr>
        <w:t>16.2. Администрация  Гвазденского сельского поселения принимает меры по устранению нарушений порядка управления и распоряжения муниципальным имуществом, осуществляет проверки правомерности и эффективности его использования, полноты и своевременности внесения платежей за пользование им.</w:t>
      </w:r>
    </w:p>
    <w:p w:rsidR="001A0D1C" w:rsidRPr="001A0D1C" w:rsidRDefault="001A0D1C" w:rsidP="001A0D1C">
      <w:pPr>
        <w:adjustRightInd w:val="0"/>
        <w:ind w:firstLine="709"/>
        <w:jc w:val="both"/>
        <w:rPr>
          <w:sz w:val="18"/>
          <w:szCs w:val="18"/>
        </w:rPr>
      </w:pPr>
      <w:r w:rsidRPr="001A0D1C">
        <w:rPr>
          <w:sz w:val="18"/>
          <w:szCs w:val="18"/>
        </w:rPr>
        <w:t xml:space="preserve">16.3. Администрация Гвазденского  сельского поселения обязана ежегодно представлять в Совет народных депутатов сельского поселения отчёт о своей работе, содержащий сведения о состоянии имущества, находящегося в собственности Гвазденского  сельского поселения, его регистрации, приобретении, отчуждении и иных вопросах своей деятельности в отношении указанного имущества. </w:t>
      </w:r>
    </w:p>
    <w:p w:rsidR="001A0D1C" w:rsidRPr="001A0D1C" w:rsidRDefault="001A0D1C" w:rsidP="001A0D1C">
      <w:pPr>
        <w:pStyle w:val="ae"/>
        <w:ind w:left="3969"/>
        <w:jc w:val="both"/>
        <w:rPr>
          <w:rFonts w:ascii="Times New Roman" w:hAnsi="Times New Roman" w:cs="Times New Roman"/>
          <w:sz w:val="18"/>
          <w:szCs w:val="18"/>
        </w:rPr>
      </w:pPr>
    </w:p>
    <w:tbl>
      <w:tblPr>
        <w:tblW w:w="10950" w:type="dxa"/>
        <w:tblInd w:w="-1216" w:type="dxa"/>
        <w:tblLayout w:type="fixed"/>
        <w:tblCellMar>
          <w:left w:w="30" w:type="dxa"/>
          <w:right w:w="30" w:type="dxa"/>
        </w:tblCellMar>
        <w:tblLook w:val="04A0"/>
      </w:tblPr>
      <w:tblGrid>
        <w:gridCol w:w="10950"/>
      </w:tblGrid>
      <w:tr w:rsidR="003E60CA" w:rsidRPr="003E60CA" w:rsidTr="003B1555">
        <w:trPr>
          <w:trHeight w:val="970"/>
        </w:trPr>
        <w:tc>
          <w:tcPr>
            <w:tcW w:w="10950" w:type="dxa"/>
            <w:tcBorders>
              <w:top w:val="nil"/>
              <w:left w:val="nil"/>
              <w:bottom w:val="single" w:sz="4" w:space="0" w:color="auto"/>
              <w:right w:val="nil"/>
            </w:tcBorders>
          </w:tcPr>
          <w:p w:rsidR="003E60CA" w:rsidRPr="003E60CA" w:rsidRDefault="003E60CA" w:rsidP="00B472B8">
            <w:pPr>
              <w:autoSpaceDE w:val="0"/>
              <w:autoSpaceDN w:val="0"/>
              <w:adjustRightInd w:val="0"/>
              <w:jc w:val="center"/>
              <w:rPr>
                <w:b/>
                <w:bCs/>
                <w:sz w:val="22"/>
                <w:szCs w:val="22"/>
              </w:rPr>
            </w:pPr>
            <w:r w:rsidRPr="003E60CA">
              <w:rPr>
                <w:b/>
                <w:bCs/>
                <w:sz w:val="22"/>
                <w:szCs w:val="22"/>
              </w:rPr>
              <w:t xml:space="preserve">Дополнительные выборы депутатов Совета народных депутатов </w:t>
            </w:r>
            <w:r w:rsidRPr="003E60CA">
              <w:rPr>
                <w:b/>
                <w:bCs/>
                <w:sz w:val="22"/>
                <w:szCs w:val="22"/>
              </w:rPr>
              <w:br/>
              <w:t>Гвазденского сельского поселения Бутурлиновского муниципального района  Воронежской области седьмого созыва по десятимандатному избирательному округу 8 сентября 2019 года</w:t>
            </w:r>
          </w:p>
          <w:p w:rsidR="003E60CA" w:rsidRPr="003E60CA" w:rsidRDefault="003E60CA" w:rsidP="00B472B8">
            <w:pPr>
              <w:autoSpaceDE w:val="0"/>
              <w:autoSpaceDN w:val="0"/>
              <w:adjustRightInd w:val="0"/>
              <w:jc w:val="center"/>
              <w:rPr>
                <w:b/>
                <w:bCs/>
                <w:sz w:val="22"/>
                <w:szCs w:val="22"/>
              </w:rPr>
            </w:pPr>
            <w:r w:rsidRPr="003E60CA">
              <w:rPr>
                <w:b/>
                <w:bCs/>
                <w:sz w:val="22"/>
                <w:szCs w:val="22"/>
              </w:rPr>
              <w:t>Сведения для опубликования полных данных протоколов</w:t>
            </w:r>
          </w:p>
          <w:p w:rsidR="003E60CA" w:rsidRPr="003E60CA" w:rsidRDefault="003E60CA" w:rsidP="00B472B8">
            <w:pPr>
              <w:autoSpaceDE w:val="0"/>
              <w:autoSpaceDN w:val="0"/>
              <w:adjustRightInd w:val="0"/>
              <w:rPr>
                <w:b/>
                <w:bCs/>
                <w:sz w:val="22"/>
                <w:szCs w:val="22"/>
                <w:lang w:eastAsia="en-US"/>
              </w:rPr>
            </w:pPr>
          </w:p>
        </w:tc>
      </w:tr>
    </w:tbl>
    <w:p w:rsidR="003E60CA" w:rsidRPr="003E60CA" w:rsidRDefault="003E60CA" w:rsidP="003B1555">
      <w:pPr>
        <w:pStyle w:val="23"/>
        <w:tabs>
          <w:tab w:val="left" w:pos="8222"/>
        </w:tabs>
        <w:spacing w:after="0" w:line="240" w:lineRule="auto"/>
        <w:ind w:right="-57"/>
        <w:rPr>
          <w:rFonts w:ascii="Times New Roman CYR" w:hAnsi="Times New Roman CYR"/>
          <w:sz w:val="22"/>
          <w:szCs w:val="22"/>
        </w:rPr>
      </w:pPr>
    </w:p>
    <w:tbl>
      <w:tblPr>
        <w:tblW w:w="11001" w:type="dxa"/>
        <w:tblInd w:w="-885" w:type="dxa"/>
        <w:tblLook w:val="04A0"/>
      </w:tblPr>
      <w:tblGrid>
        <w:gridCol w:w="436"/>
        <w:gridCol w:w="6511"/>
        <w:gridCol w:w="1357"/>
        <w:gridCol w:w="1357"/>
        <w:gridCol w:w="1340"/>
      </w:tblGrid>
      <w:tr w:rsidR="003E60CA" w:rsidRPr="003E60CA" w:rsidTr="00B472B8">
        <w:trPr>
          <w:trHeight w:val="315"/>
        </w:trPr>
        <w:tc>
          <w:tcPr>
            <w:tcW w:w="9661" w:type="dxa"/>
            <w:gridSpan w:val="4"/>
            <w:tcBorders>
              <w:top w:val="nil"/>
              <w:left w:val="nil"/>
              <w:bottom w:val="nil"/>
              <w:right w:val="nil"/>
            </w:tcBorders>
            <w:shd w:val="clear" w:color="auto" w:fill="auto"/>
            <w:vAlign w:val="bottom"/>
            <w:hideMark/>
          </w:tcPr>
          <w:p w:rsidR="003E60CA" w:rsidRPr="003E60CA" w:rsidRDefault="003E60CA" w:rsidP="00B472B8">
            <w:pPr>
              <w:rPr>
                <w:sz w:val="22"/>
                <w:szCs w:val="22"/>
              </w:rPr>
            </w:pPr>
            <w:r w:rsidRPr="003E60CA">
              <w:rPr>
                <w:sz w:val="22"/>
                <w:szCs w:val="22"/>
              </w:rPr>
              <w:t>Число участковых избирательных комиссий в десятимандатном избирательном округе</w:t>
            </w:r>
          </w:p>
        </w:tc>
        <w:tc>
          <w:tcPr>
            <w:tcW w:w="1340" w:type="dxa"/>
            <w:tcBorders>
              <w:top w:val="nil"/>
              <w:left w:val="nil"/>
              <w:bottom w:val="nil"/>
              <w:right w:val="nil"/>
            </w:tcBorders>
            <w:shd w:val="clear" w:color="auto" w:fill="auto"/>
            <w:noWrap/>
            <w:vAlign w:val="bottom"/>
            <w:hideMark/>
          </w:tcPr>
          <w:p w:rsidR="003E60CA" w:rsidRPr="003E60CA" w:rsidRDefault="003E60CA" w:rsidP="00B472B8">
            <w:pPr>
              <w:jc w:val="right"/>
              <w:rPr>
                <w:sz w:val="22"/>
                <w:szCs w:val="22"/>
              </w:rPr>
            </w:pPr>
            <w:r w:rsidRPr="003E60CA">
              <w:rPr>
                <w:sz w:val="22"/>
                <w:szCs w:val="22"/>
              </w:rPr>
              <w:t>2</w:t>
            </w:r>
          </w:p>
        </w:tc>
      </w:tr>
      <w:tr w:rsidR="003E60CA" w:rsidRPr="003E60CA" w:rsidTr="00B472B8">
        <w:trPr>
          <w:trHeight w:val="630"/>
        </w:trPr>
        <w:tc>
          <w:tcPr>
            <w:tcW w:w="9661" w:type="dxa"/>
            <w:gridSpan w:val="4"/>
            <w:tcBorders>
              <w:top w:val="nil"/>
              <w:left w:val="nil"/>
              <w:bottom w:val="nil"/>
              <w:right w:val="nil"/>
            </w:tcBorders>
            <w:shd w:val="clear" w:color="auto" w:fill="auto"/>
            <w:vAlign w:val="bottom"/>
            <w:hideMark/>
          </w:tcPr>
          <w:p w:rsidR="003E60CA" w:rsidRPr="003E60CA" w:rsidRDefault="003E60CA" w:rsidP="00B472B8">
            <w:pPr>
              <w:rPr>
                <w:sz w:val="22"/>
                <w:szCs w:val="22"/>
              </w:rPr>
            </w:pPr>
            <w:r w:rsidRPr="003E60CA">
              <w:rPr>
                <w:sz w:val="22"/>
                <w:szCs w:val="22"/>
              </w:rPr>
              <w:t>Число протоколов участковых избирательных комиссий об итогах голосования, на основании которых составлен протокол окружной избирательной комиссии о результатах выборов</w:t>
            </w:r>
          </w:p>
        </w:tc>
        <w:tc>
          <w:tcPr>
            <w:tcW w:w="1340" w:type="dxa"/>
            <w:tcBorders>
              <w:top w:val="nil"/>
              <w:left w:val="nil"/>
              <w:bottom w:val="nil"/>
              <w:right w:val="nil"/>
            </w:tcBorders>
            <w:shd w:val="clear" w:color="auto" w:fill="auto"/>
            <w:noWrap/>
            <w:vAlign w:val="bottom"/>
            <w:hideMark/>
          </w:tcPr>
          <w:p w:rsidR="003E60CA" w:rsidRPr="003E60CA" w:rsidRDefault="003E60CA" w:rsidP="00B472B8">
            <w:pPr>
              <w:jc w:val="right"/>
              <w:rPr>
                <w:sz w:val="22"/>
                <w:szCs w:val="22"/>
              </w:rPr>
            </w:pPr>
            <w:r w:rsidRPr="003E60CA">
              <w:rPr>
                <w:sz w:val="22"/>
                <w:szCs w:val="22"/>
              </w:rPr>
              <w:t>2</w:t>
            </w:r>
          </w:p>
        </w:tc>
      </w:tr>
      <w:tr w:rsidR="003E60CA" w:rsidRPr="003E60CA" w:rsidTr="00B472B8">
        <w:trPr>
          <w:trHeight w:val="315"/>
        </w:trPr>
        <w:tc>
          <w:tcPr>
            <w:tcW w:w="9661" w:type="dxa"/>
            <w:gridSpan w:val="4"/>
            <w:tcBorders>
              <w:top w:val="nil"/>
              <w:left w:val="nil"/>
              <w:bottom w:val="nil"/>
              <w:right w:val="nil"/>
            </w:tcBorders>
            <w:shd w:val="clear" w:color="auto" w:fill="auto"/>
            <w:vAlign w:val="bottom"/>
            <w:hideMark/>
          </w:tcPr>
          <w:p w:rsidR="003E60CA" w:rsidRPr="003E60CA" w:rsidRDefault="003E60CA" w:rsidP="00B472B8">
            <w:pPr>
              <w:rPr>
                <w:sz w:val="22"/>
                <w:szCs w:val="22"/>
              </w:rPr>
            </w:pPr>
            <w:r w:rsidRPr="003E60CA">
              <w:rPr>
                <w:sz w:val="22"/>
                <w:szCs w:val="22"/>
              </w:rPr>
              <w:t>Число избирательных участков, итоги голосования по которым были признаны недействительными</w:t>
            </w:r>
          </w:p>
        </w:tc>
        <w:tc>
          <w:tcPr>
            <w:tcW w:w="1340" w:type="dxa"/>
            <w:tcBorders>
              <w:top w:val="nil"/>
              <w:left w:val="nil"/>
              <w:bottom w:val="nil"/>
              <w:right w:val="nil"/>
            </w:tcBorders>
            <w:shd w:val="clear" w:color="auto" w:fill="auto"/>
            <w:noWrap/>
            <w:vAlign w:val="bottom"/>
            <w:hideMark/>
          </w:tcPr>
          <w:p w:rsidR="003E60CA" w:rsidRPr="003E60CA" w:rsidRDefault="003E60CA" w:rsidP="00B472B8">
            <w:pPr>
              <w:jc w:val="right"/>
              <w:rPr>
                <w:sz w:val="22"/>
                <w:szCs w:val="22"/>
              </w:rPr>
            </w:pPr>
            <w:r w:rsidRPr="003E60CA">
              <w:rPr>
                <w:sz w:val="22"/>
                <w:szCs w:val="22"/>
              </w:rPr>
              <w:t>0</w:t>
            </w:r>
          </w:p>
        </w:tc>
      </w:tr>
      <w:tr w:rsidR="003E60CA" w:rsidRPr="003E60CA" w:rsidTr="00B472B8">
        <w:trPr>
          <w:trHeight w:val="600"/>
        </w:trPr>
        <w:tc>
          <w:tcPr>
            <w:tcW w:w="9661" w:type="dxa"/>
            <w:gridSpan w:val="4"/>
            <w:tcBorders>
              <w:top w:val="nil"/>
              <w:left w:val="nil"/>
              <w:bottom w:val="single" w:sz="4" w:space="0" w:color="auto"/>
              <w:right w:val="nil"/>
            </w:tcBorders>
            <w:shd w:val="clear" w:color="auto" w:fill="auto"/>
            <w:vAlign w:val="bottom"/>
            <w:hideMark/>
          </w:tcPr>
          <w:p w:rsidR="003E60CA" w:rsidRPr="003E60CA" w:rsidRDefault="003E60CA" w:rsidP="00B472B8">
            <w:pPr>
              <w:rPr>
                <w:sz w:val="22"/>
                <w:szCs w:val="22"/>
              </w:rPr>
            </w:pPr>
            <w:r w:rsidRPr="003E60CA">
              <w:rPr>
                <w:sz w:val="22"/>
                <w:szCs w:val="22"/>
              </w:rPr>
              <w:t>Суммарное число избирателей, внесенных в списки избирателей на момент окончания голосования на избирательных участках, итоги голосования по которым были признаны недействительными</w:t>
            </w:r>
          </w:p>
        </w:tc>
        <w:tc>
          <w:tcPr>
            <w:tcW w:w="1340" w:type="dxa"/>
            <w:tcBorders>
              <w:top w:val="nil"/>
              <w:left w:val="nil"/>
              <w:bottom w:val="nil"/>
              <w:right w:val="nil"/>
            </w:tcBorders>
            <w:shd w:val="clear" w:color="auto" w:fill="auto"/>
            <w:noWrap/>
            <w:vAlign w:val="bottom"/>
            <w:hideMark/>
          </w:tcPr>
          <w:p w:rsidR="003E60CA" w:rsidRPr="003E60CA" w:rsidRDefault="003E60CA" w:rsidP="00B472B8">
            <w:pPr>
              <w:jc w:val="right"/>
              <w:rPr>
                <w:sz w:val="22"/>
                <w:szCs w:val="22"/>
              </w:rPr>
            </w:pPr>
            <w:r w:rsidRPr="003E60CA">
              <w:rPr>
                <w:sz w:val="22"/>
                <w:szCs w:val="22"/>
              </w:rPr>
              <w:t>0</w:t>
            </w:r>
          </w:p>
        </w:tc>
      </w:tr>
      <w:tr w:rsidR="003E60CA" w:rsidRPr="003E60CA" w:rsidTr="00B472B8">
        <w:trPr>
          <w:trHeight w:val="600"/>
        </w:trPr>
        <w:tc>
          <w:tcPr>
            <w:tcW w:w="9661" w:type="dxa"/>
            <w:gridSpan w:val="4"/>
            <w:tcBorders>
              <w:top w:val="nil"/>
              <w:left w:val="nil"/>
              <w:bottom w:val="single" w:sz="4" w:space="0" w:color="auto"/>
              <w:right w:val="nil"/>
            </w:tcBorders>
            <w:shd w:val="clear" w:color="auto" w:fill="auto"/>
            <w:vAlign w:val="bottom"/>
            <w:hideMark/>
          </w:tcPr>
          <w:p w:rsidR="003E60CA" w:rsidRPr="003E60CA" w:rsidRDefault="003E60CA" w:rsidP="00B472B8">
            <w:pPr>
              <w:rPr>
                <w:sz w:val="22"/>
                <w:szCs w:val="22"/>
              </w:rPr>
            </w:pPr>
            <w:r w:rsidRPr="003E60CA">
              <w:rPr>
                <w:sz w:val="22"/>
                <w:szCs w:val="22"/>
              </w:rPr>
              <w:t>Число избирателей, принявших участие в голосовании</w:t>
            </w:r>
          </w:p>
          <w:tbl>
            <w:tblPr>
              <w:tblW w:w="6809" w:type="dxa"/>
              <w:tblLook w:val="0000"/>
            </w:tblPr>
            <w:tblGrid>
              <w:gridCol w:w="3972"/>
              <w:gridCol w:w="2837"/>
            </w:tblGrid>
            <w:tr w:rsidR="003E60CA" w:rsidRPr="003E60CA" w:rsidTr="00B472B8">
              <w:tc>
                <w:tcPr>
                  <w:tcW w:w="3972" w:type="dxa"/>
                  <w:shd w:val="clear" w:color="auto" w:fill="auto"/>
                </w:tcPr>
                <w:p w:rsidR="003E60CA" w:rsidRPr="003E60CA" w:rsidRDefault="003E60CA" w:rsidP="00B472B8">
                  <w:pPr>
                    <w:rPr>
                      <w:sz w:val="22"/>
                      <w:szCs w:val="22"/>
                    </w:rPr>
                  </w:pPr>
                  <w:r w:rsidRPr="003E60CA">
                    <w:rPr>
                      <w:sz w:val="22"/>
                      <w:szCs w:val="22"/>
                    </w:rPr>
                    <w:t xml:space="preserve"> </w:t>
                  </w:r>
                </w:p>
              </w:tc>
              <w:tc>
                <w:tcPr>
                  <w:tcW w:w="2837" w:type="dxa"/>
                  <w:shd w:val="clear" w:color="auto" w:fill="auto"/>
                </w:tcPr>
                <w:p w:rsidR="003E60CA" w:rsidRPr="003E60CA" w:rsidRDefault="003E60CA" w:rsidP="00B472B8">
                  <w:pPr>
                    <w:rPr>
                      <w:sz w:val="22"/>
                      <w:szCs w:val="22"/>
                    </w:rPr>
                  </w:pPr>
                  <w:r w:rsidRPr="003E60CA">
                    <w:rPr>
                      <w:sz w:val="22"/>
                      <w:szCs w:val="22"/>
                    </w:rPr>
                    <w:t>абсолютное:     646</w:t>
                  </w:r>
                </w:p>
              </w:tc>
            </w:tr>
            <w:tr w:rsidR="003E60CA" w:rsidRPr="003E60CA" w:rsidTr="00B472B8">
              <w:tc>
                <w:tcPr>
                  <w:tcW w:w="3972" w:type="dxa"/>
                  <w:shd w:val="clear" w:color="auto" w:fill="auto"/>
                </w:tcPr>
                <w:p w:rsidR="003E60CA" w:rsidRPr="003E60CA" w:rsidRDefault="003E60CA" w:rsidP="00B472B8">
                  <w:pPr>
                    <w:rPr>
                      <w:sz w:val="22"/>
                      <w:szCs w:val="22"/>
                    </w:rPr>
                  </w:pPr>
                </w:p>
              </w:tc>
              <w:tc>
                <w:tcPr>
                  <w:tcW w:w="2837" w:type="dxa"/>
                  <w:shd w:val="clear" w:color="auto" w:fill="auto"/>
                </w:tcPr>
                <w:p w:rsidR="003E60CA" w:rsidRPr="003E60CA" w:rsidRDefault="003E60CA" w:rsidP="00B472B8">
                  <w:pPr>
                    <w:rPr>
                      <w:sz w:val="22"/>
                      <w:szCs w:val="22"/>
                    </w:rPr>
                  </w:pPr>
                  <w:r w:rsidRPr="003E60CA">
                    <w:rPr>
                      <w:sz w:val="22"/>
                      <w:szCs w:val="22"/>
                    </w:rPr>
                    <w:t>в процентах:    36,23%</w:t>
                  </w:r>
                </w:p>
              </w:tc>
            </w:tr>
          </w:tbl>
          <w:p w:rsidR="003E60CA" w:rsidRPr="003E60CA" w:rsidRDefault="003E60CA" w:rsidP="00B472B8">
            <w:pPr>
              <w:rPr>
                <w:sz w:val="22"/>
                <w:szCs w:val="22"/>
              </w:rPr>
            </w:pPr>
          </w:p>
        </w:tc>
        <w:tc>
          <w:tcPr>
            <w:tcW w:w="1340" w:type="dxa"/>
            <w:tcBorders>
              <w:top w:val="nil"/>
              <w:left w:val="nil"/>
              <w:bottom w:val="nil"/>
              <w:right w:val="nil"/>
            </w:tcBorders>
            <w:shd w:val="clear" w:color="auto" w:fill="auto"/>
            <w:noWrap/>
            <w:vAlign w:val="bottom"/>
            <w:hideMark/>
          </w:tcPr>
          <w:p w:rsidR="003E60CA" w:rsidRPr="003E60CA" w:rsidRDefault="003E60CA" w:rsidP="00B472B8">
            <w:pPr>
              <w:jc w:val="right"/>
              <w:rPr>
                <w:sz w:val="22"/>
                <w:szCs w:val="22"/>
              </w:rPr>
            </w:pPr>
          </w:p>
        </w:tc>
      </w:tr>
      <w:tr w:rsidR="003E60CA" w:rsidRPr="003E60CA" w:rsidTr="00B472B8">
        <w:trPr>
          <w:trHeight w:val="300"/>
        </w:trPr>
        <w:tc>
          <w:tcPr>
            <w:tcW w:w="6947" w:type="dxa"/>
            <w:gridSpan w:val="2"/>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3E60CA" w:rsidRPr="003E60CA" w:rsidRDefault="003E60CA" w:rsidP="00B472B8">
            <w:pPr>
              <w:jc w:val="center"/>
              <w:rPr>
                <w:b/>
                <w:bCs/>
                <w:sz w:val="22"/>
                <w:szCs w:val="22"/>
              </w:rPr>
            </w:pPr>
            <w:r w:rsidRPr="003E60CA">
              <w:rPr>
                <w:b/>
                <w:bCs/>
                <w:sz w:val="22"/>
                <w:szCs w:val="22"/>
              </w:rPr>
              <w:t>Данные протоколов участковых избирательных комиссий</w:t>
            </w:r>
          </w:p>
        </w:tc>
        <w:tc>
          <w:tcPr>
            <w:tcW w:w="1357" w:type="dxa"/>
            <w:vMerge w:val="restart"/>
            <w:tcBorders>
              <w:top w:val="nil"/>
              <w:left w:val="single" w:sz="4" w:space="0" w:color="auto"/>
              <w:bottom w:val="single" w:sz="4" w:space="0" w:color="000000"/>
              <w:right w:val="single" w:sz="4" w:space="0" w:color="auto"/>
            </w:tcBorders>
            <w:shd w:val="clear" w:color="auto" w:fill="auto"/>
            <w:vAlign w:val="center"/>
            <w:hideMark/>
          </w:tcPr>
          <w:p w:rsidR="003E60CA" w:rsidRPr="003E60CA" w:rsidRDefault="003E60CA" w:rsidP="00B472B8">
            <w:pPr>
              <w:jc w:val="center"/>
              <w:rPr>
                <w:sz w:val="22"/>
                <w:szCs w:val="22"/>
              </w:rPr>
            </w:pPr>
            <w:r w:rsidRPr="003E60CA">
              <w:rPr>
                <w:sz w:val="22"/>
                <w:szCs w:val="22"/>
              </w:rPr>
              <w:t>УИК №05/20</w:t>
            </w:r>
          </w:p>
        </w:tc>
        <w:tc>
          <w:tcPr>
            <w:tcW w:w="1357" w:type="dxa"/>
            <w:vMerge w:val="restart"/>
            <w:tcBorders>
              <w:top w:val="nil"/>
              <w:left w:val="single" w:sz="4" w:space="0" w:color="auto"/>
              <w:bottom w:val="single" w:sz="4" w:space="0" w:color="000000"/>
              <w:right w:val="single" w:sz="4" w:space="0" w:color="auto"/>
            </w:tcBorders>
            <w:shd w:val="clear" w:color="auto" w:fill="auto"/>
            <w:vAlign w:val="center"/>
            <w:hideMark/>
          </w:tcPr>
          <w:p w:rsidR="003E60CA" w:rsidRPr="003E60CA" w:rsidRDefault="003E60CA" w:rsidP="00B472B8">
            <w:pPr>
              <w:jc w:val="center"/>
              <w:rPr>
                <w:sz w:val="22"/>
                <w:szCs w:val="22"/>
              </w:rPr>
            </w:pPr>
            <w:r w:rsidRPr="003E60CA">
              <w:rPr>
                <w:sz w:val="22"/>
                <w:szCs w:val="22"/>
              </w:rPr>
              <w:t>УИК №05/21</w:t>
            </w:r>
          </w:p>
        </w:tc>
        <w:tc>
          <w:tcPr>
            <w:tcW w:w="1340" w:type="dxa"/>
            <w:vMerge w:val="restart"/>
            <w:tcBorders>
              <w:top w:val="single" w:sz="4" w:space="0" w:color="000000"/>
              <w:left w:val="single" w:sz="4" w:space="0" w:color="auto"/>
              <w:bottom w:val="single" w:sz="4" w:space="0" w:color="000000"/>
              <w:right w:val="single" w:sz="4" w:space="0" w:color="000000"/>
            </w:tcBorders>
            <w:shd w:val="clear" w:color="auto" w:fill="auto"/>
            <w:vAlign w:val="center"/>
            <w:hideMark/>
          </w:tcPr>
          <w:p w:rsidR="003E60CA" w:rsidRPr="003E60CA" w:rsidRDefault="003E60CA" w:rsidP="00B472B8">
            <w:pPr>
              <w:jc w:val="center"/>
              <w:rPr>
                <w:b/>
                <w:bCs/>
                <w:sz w:val="22"/>
                <w:szCs w:val="22"/>
              </w:rPr>
            </w:pPr>
            <w:r w:rsidRPr="003E60CA">
              <w:rPr>
                <w:b/>
                <w:bCs/>
                <w:sz w:val="22"/>
                <w:szCs w:val="22"/>
              </w:rPr>
              <w:t>Итого</w:t>
            </w:r>
          </w:p>
        </w:tc>
      </w:tr>
      <w:tr w:rsidR="003E60CA" w:rsidRPr="003E60CA" w:rsidTr="00B472B8">
        <w:trPr>
          <w:trHeight w:val="300"/>
        </w:trPr>
        <w:tc>
          <w:tcPr>
            <w:tcW w:w="6947" w:type="dxa"/>
            <w:gridSpan w:val="2"/>
            <w:vMerge/>
            <w:tcBorders>
              <w:top w:val="single" w:sz="4" w:space="0" w:color="auto"/>
              <w:left w:val="single" w:sz="4" w:space="0" w:color="auto"/>
              <w:bottom w:val="single" w:sz="4" w:space="0" w:color="000000"/>
              <w:right w:val="single" w:sz="4" w:space="0" w:color="000000"/>
            </w:tcBorders>
            <w:vAlign w:val="center"/>
            <w:hideMark/>
          </w:tcPr>
          <w:p w:rsidR="003E60CA" w:rsidRPr="003E60CA" w:rsidRDefault="003E60CA" w:rsidP="00B472B8">
            <w:pPr>
              <w:rPr>
                <w:b/>
                <w:bCs/>
                <w:sz w:val="22"/>
                <w:szCs w:val="22"/>
              </w:rPr>
            </w:pPr>
          </w:p>
        </w:tc>
        <w:tc>
          <w:tcPr>
            <w:tcW w:w="1357" w:type="dxa"/>
            <w:vMerge/>
            <w:tcBorders>
              <w:top w:val="nil"/>
              <w:left w:val="single" w:sz="4" w:space="0" w:color="auto"/>
              <w:bottom w:val="single" w:sz="4" w:space="0" w:color="000000"/>
              <w:right w:val="single" w:sz="4" w:space="0" w:color="auto"/>
            </w:tcBorders>
            <w:vAlign w:val="center"/>
            <w:hideMark/>
          </w:tcPr>
          <w:p w:rsidR="003E60CA" w:rsidRPr="003E60CA" w:rsidRDefault="003E60CA" w:rsidP="00B472B8">
            <w:pPr>
              <w:rPr>
                <w:sz w:val="22"/>
                <w:szCs w:val="22"/>
              </w:rPr>
            </w:pPr>
          </w:p>
        </w:tc>
        <w:tc>
          <w:tcPr>
            <w:tcW w:w="1357" w:type="dxa"/>
            <w:vMerge/>
            <w:tcBorders>
              <w:top w:val="nil"/>
              <w:left w:val="single" w:sz="4" w:space="0" w:color="auto"/>
              <w:bottom w:val="single" w:sz="4" w:space="0" w:color="000000"/>
              <w:right w:val="single" w:sz="4" w:space="0" w:color="auto"/>
            </w:tcBorders>
            <w:vAlign w:val="center"/>
            <w:hideMark/>
          </w:tcPr>
          <w:p w:rsidR="003E60CA" w:rsidRPr="003E60CA" w:rsidRDefault="003E60CA" w:rsidP="00B472B8">
            <w:pPr>
              <w:rPr>
                <w:sz w:val="22"/>
                <w:szCs w:val="22"/>
              </w:rPr>
            </w:pPr>
          </w:p>
        </w:tc>
        <w:tc>
          <w:tcPr>
            <w:tcW w:w="1340" w:type="dxa"/>
            <w:vMerge/>
            <w:tcBorders>
              <w:top w:val="single" w:sz="4" w:space="0" w:color="000000"/>
              <w:left w:val="single" w:sz="4" w:space="0" w:color="auto"/>
              <w:bottom w:val="single" w:sz="4" w:space="0" w:color="000000"/>
              <w:right w:val="single" w:sz="4" w:space="0" w:color="000000"/>
            </w:tcBorders>
            <w:vAlign w:val="center"/>
            <w:hideMark/>
          </w:tcPr>
          <w:p w:rsidR="003E60CA" w:rsidRPr="003E60CA" w:rsidRDefault="003E60CA" w:rsidP="00B472B8">
            <w:pPr>
              <w:rPr>
                <w:b/>
                <w:bCs/>
                <w:sz w:val="22"/>
                <w:szCs w:val="22"/>
              </w:rPr>
            </w:pPr>
          </w:p>
        </w:tc>
      </w:tr>
      <w:tr w:rsidR="003E60CA" w:rsidRPr="003E60CA" w:rsidTr="00B472B8">
        <w:trPr>
          <w:trHeight w:val="600"/>
        </w:trPr>
        <w:tc>
          <w:tcPr>
            <w:tcW w:w="436" w:type="dxa"/>
            <w:tcBorders>
              <w:top w:val="nil"/>
              <w:left w:val="single" w:sz="4" w:space="0" w:color="auto"/>
              <w:bottom w:val="single" w:sz="4" w:space="0" w:color="auto"/>
              <w:right w:val="single" w:sz="4" w:space="0" w:color="auto"/>
            </w:tcBorders>
            <w:shd w:val="clear" w:color="auto" w:fill="auto"/>
            <w:noWrap/>
            <w:vAlign w:val="center"/>
            <w:hideMark/>
          </w:tcPr>
          <w:p w:rsidR="003E60CA" w:rsidRPr="003E60CA" w:rsidRDefault="003E60CA" w:rsidP="00B472B8">
            <w:pPr>
              <w:jc w:val="center"/>
              <w:rPr>
                <w:sz w:val="22"/>
                <w:szCs w:val="22"/>
              </w:rPr>
            </w:pPr>
            <w:r w:rsidRPr="003E60CA">
              <w:rPr>
                <w:sz w:val="22"/>
                <w:szCs w:val="22"/>
              </w:rPr>
              <w:lastRenderedPageBreak/>
              <w:t>1</w:t>
            </w:r>
          </w:p>
        </w:tc>
        <w:tc>
          <w:tcPr>
            <w:tcW w:w="6511" w:type="dxa"/>
            <w:tcBorders>
              <w:top w:val="nil"/>
              <w:left w:val="nil"/>
              <w:bottom w:val="single" w:sz="4" w:space="0" w:color="auto"/>
              <w:right w:val="single" w:sz="4" w:space="0" w:color="auto"/>
            </w:tcBorders>
            <w:shd w:val="clear" w:color="auto" w:fill="auto"/>
            <w:vAlign w:val="center"/>
            <w:hideMark/>
          </w:tcPr>
          <w:p w:rsidR="003E60CA" w:rsidRPr="003E60CA" w:rsidRDefault="003E60CA" w:rsidP="00B472B8">
            <w:pPr>
              <w:rPr>
                <w:sz w:val="22"/>
                <w:szCs w:val="22"/>
              </w:rPr>
            </w:pPr>
            <w:r w:rsidRPr="003E60CA">
              <w:rPr>
                <w:sz w:val="22"/>
                <w:szCs w:val="22"/>
              </w:rPr>
              <w:t>Число избирателей, внесенных в список на момент окончания голосования</w:t>
            </w:r>
          </w:p>
        </w:tc>
        <w:tc>
          <w:tcPr>
            <w:tcW w:w="1357" w:type="dxa"/>
            <w:tcBorders>
              <w:top w:val="nil"/>
              <w:left w:val="nil"/>
              <w:bottom w:val="single" w:sz="4" w:space="0" w:color="auto"/>
              <w:right w:val="single" w:sz="4" w:space="0" w:color="auto"/>
            </w:tcBorders>
            <w:shd w:val="clear" w:color="auto" w:fill="auto"/>
            <w:vAlign w:val="center"/>
            <w:hideMark/>
          </w:tcPr>
          <w:p w:rsidR="003E60CA" w:rsidRPr="003E60CA" w:rsidRDefault="003E60CA" w:rsidP="00B472B8">
            <w:pPr>
              <w:jc w:val="center"/>
              <w:rPr>
                <w:sz w:val="22"/>
                <w:szCs w:val="22"/>
              </w:rPr>
            </w:pPr>
            <w:r w:rsidRPr="003E60CA">
              <w:rPr>
                <w:sz w:val="22"/>
                <w:szCs w:val="22"/>
              </w:rPr>
              <w:t>0480</w:t>
            </w:r>
          </w:p>
        </w:tc>
        <w:tc>
          <w:tcPr>
            <w:tcW w:w="1357" w:type="dxa"/>
            <w:tcBorders>
              <w:top w:val="nil"/>
              <w:left w:val="nil"/>
              <w:bottom w:val="single" w:sz="4" w:space="0" w:color="auto"/>
              <w:right w:val="single" w:sz="4" w:space="0" w:color="auto"/>
            </w:tcBorders>
            <w:shd w:val="clear" w:color="auto" w:fill="auto"/>
            <w:vAlign w:val="center"/>
            <w:hideMark/>
          </w:tcPr>
          <w:p w:rsidR="003E60CA" w:rsidRPr="003E60CA" w:rsidRDefault="003E60CA" w:rsidP="00B472B8">
            <w:pPr>
              <w:jc w:val="center"/>
              <w:rPr>
                <w:sz w:val="22"/>
                <w:szCs w:val="22"/>
              </w:rPr>
            </w:pPr>
            <w:r w:rsidRPr="003E60CA">
              <w:rPr>
                <w:sz w:val="22"/>
                <w:szCs w:val="22"/>
              </w:rPr>
              <w:t>1303</w:t>
            </w:r>
          </w:p>
        </w:tc>
        <w:tc>
          <w:tcPr>
            <w:tcW w:w="1340" w:type="dxa"/>
            <w:tcBorders>
              <w:top w:val="nil"/>
              <w:left w:val="nil"/>
              <w:bottom w:val="single" w:sz="4" w:space="0" w:color="000000"/>
              <w:right w:val="single" w:sz="4" w:space="0" w:color="000000"/>
            </w:tcBorders>
            <w:shd w:val="clear" w:color="auto" w:fill="auto"/>
            <w:vAlign w:val="center"/>
            <w:hideMark/>
          </w:tcPr>
          <w:p w:rsidR="003E60CA" w:rsidRPr="003E60CA" w:rsidRDefault="003E60CA" w:rsidP="00B472B8">
            <w:pPr>
              <w:jc w:val="center"/>
              <w:rPr>
                <w:sz w:val="22"/>
                <w:szCs w:val="22"/>
              </w:rPr>
            </w:pPr>
            <w:r w:rsidRPr="003E60CA">
              <w:rPr>
                <w:sz w:val="22"/>
                <w:szCs w:val="22"/>
              </w:rPr>
              <w:t>001783</w:t>
            </w:r>
          </w:p>
        </w:tc>
      </w:tr>
      <w:tr w:rsidR="003E60CA" w:rsidRPr="003E60CA" w:rsidTr="00B472B8">
        <w:trPr>
          <w:trHeight w:val="600"/>
        </w:trPr>
        <w:tc>
          <w:tcPr>
            <w:tcW w:w="436" w:type="dxa"/>
            <w:tcBorders>
              <w:top w:val="nil"/>
              <w:left w:val="single" w:sz="4" w:space="0" w:color="auto"/>
              <w:bottom w:val="single" w:sz="4" w:space="0" w:color="auto"/>
              <w:right w:val="single" w:sz="4" w:space="0" w:color="auto"/>
            </w:tcBorders>
            <w:shd w:val="clear" w:color="auto" w:fill="auto"/>
            <w:noWrap/>
            <w:vAlign w:val="center"/>
            <w:hideMark/>
          </w:tcPr>
          <w:p w:rsidR="003E60CA" w:rsidRPr="003E60CA" w:rsidRDefault="003E60CA" w:rsidP="00B472B8">
            <w:pPr>
              <w:jc w:val="center"/>
              <w:rPr>
                <w:sz w:val="22"/>
                <w:szCs w:val="22"/>
              </w:rPr>
            </w:pPr>
            <w:r w:rsidRPr="003E60CA">
              <w:rPr>
                <w:sz w:val="22"/>
                <w:szCs w:val="22"/>
              </w:rPr>
              <w:t>2</w:t>
            </w:r>
          </w:p>
        </w:tc>
        <w:tc>
          <w:tcPr>
            <w:tcW w:w="6511" w:type="dxa"/>
            <w:tcBorders>
              <w:top w:val="nil"/>
              <w:left w:val="nil"/>
              <w:bottom w:val="single" w:sz="4" w:space="0" w:color="auto"/>
              <w:right w:val="single" w:sz="4" w:space="0" w:color="auto"/>
            </w:tcBorders>
            <w:shd w:val="clear" w:color="auto" w:fill="auto"/>
            <w:vAlign w:val="center"/>
            <w:hideMark/>
          </w:tcPr>
          <w:p w:rsidR="003E60CA" w:rsidRPr="003E60CA" w:rsidRDefault="003E60CA" w:rsidP="00B472B8">
            <w:pPr>
              <w:rPr>
                <w:sz w:val="22"/>
                <w:szCs w:val="22"/>
              </w:rPr>
            </w:pPr>
            <w:r w:rsidRPr="003E60CA">
              <w:rPr>
                <w:sz w:val="22"/>
                <w:szCs w:val="22"/>
              </w:rPr>
              <w:t>Число бюллетеней, полученных участковой комиссией</w:t>
            </w:r>
          </w:p>
        </w:tc>
        <w:tc>
          <w:tcPr>
            <w:tcW w:w="1357" w:type="dxa"/>
            <w:tcBorders>
              <w:top w:val="nil"/>
              <w:left w:val="nil"/>
              <w:bottom w:val="single" w:sz="4" w:space="0" w:color="auto"/>
              <w:right w:val="single" w:sz="4" w:space="0" w:color="auto"/>
            </w:tcBorders>
            <w:shd w:val="clear" w:color="auto" w:fill="auto"/>
            <w:vAlign w:val="center"/>
            <w:hideMark/>
          </w:tcPr>
          <w:p w:rsidR="003E60CA" w:rsidRPr="003E60CA" w:rsidRDefault="003E60CA" w:rsidP="00B472B8">
            <w:pPr>
              <w:jc w:val="center"/>
              <w:rPr>
                <w:sz w:val="22"/>
                <w:szCs w:val="22"/>
              </w:rPr>
            </w:pPr>
            <w:r w:rsidRPr="003E60CA">
              <w:rPr>
                <w:sz w:val="22"/>
                <w:szCs w:val="22"/>
              </w:rPr>
              <w:t>0450</w:t>
            </w:r>
          </w:p>
        </w:tc>
        <w:tc>
          <w:tcPr>
            <w:tcW w:w="1357" w:type="dxa"/>
            <w:tcBorders>
              <w:top w:val="nil"/>
              <w:left w:val="nil"/>
              <w:bottom w:val="single" w:sz="4" w:space="0" w:color="auto"/>
              <w:right w:val="single" w:sz="4" w:space="0" w:color="auto"/>
            </w:tcBorders>
            <w:shd w:val="clear" w:color="auto" w:fill="auto"/>
            <w:vAlign w:val="center"/>
            <w:hideMark/>
          </w:tcPr>
          <w:p w:rsidR="003E60CA" w:rsidRPr="003E60CA" w:rsidRDefault="003E60CA" w:rsidP="00B472B8">
            <w:pPr>
              <w:jc w:val="center"/>
              <w:rPr>
                <w:sz w:val="22"/>
                <w:szCs w:val="22"/>
              </w:rPr>
            </w:pPr>
            <w:r w:rsidRPr="003E60CA">
              <w:rPr>
                <w:sz w:val="22"/>
                <w:szCs w:val="22"/>
              </w:rPr>
              <w:t>1250</w:t>
            </w:r>
          </w:p>
        </w:tc>
        <w:tc>
          <w:tcPr>
            <w:tcW w:w="1340" w:type="dxa"/>
            <w:tcBorders>
              <w:top w:val="nil"/>
              <w:left w:val="nil"/>
              <w:bottom w:val="single" w:sz="4" w:space="0" w:color="000000"/>
              <w:right w:val="single" w:sz="4" w:space="0" w:color="000000"/>
            </w:tcBorders>
            <w:shd w:val="clear" w:color="auto" w:fill="auto"/>
            <w:vAlign w:val="center"/>
            <w:hideMark/>
          </w:tcPr>
          <w:p w:rsidR="003E60CA" w:rsidRPr="003E60CA" w:rsidRDefault="003E60CA" w:rsidP="00B472B8">
            <w:pPr>
              <w:jc w:val="center"/>
              <w:rPr>
                <w:sz w:val="22"/>
                <w:szCs w:val="22"/>
              </w:rPr>
            </w:pPr>
            <w:r w:rsidRPr="003E60CA">
              <w:rPr>
                <w:sz w:val="22"/>
                <w:szCs w:val="22"/>
              </w:rPr>
              <w:t>001700</w:t>
            </w:r>
          </w:p>
        </w:tc>
      </w:tr>
      <w:tr w:rsidR="003E60CA" w:rsidRPr="003E60CA" w:rsidTr="00B472B8">
        <w:trPr>
          <w:trHeight w:val="600"/>
        </w:trPr>
        <w:tc>
          <w:tcPr>
            <w:tcW w:w="436" w:type="dxa"/>
            <w:tcBorders>
              <w:top w:val="nil"/>
              <w:left w:val="single" w:sz="4" w:space="0" w:color="auto"/>
              <w:bottom w:val="single" w:sz="4" w:space="0" w:color="auto"/>
              <w:right w:val="single" w:sz="4" w:space="0" w:color="auto"/>
            </w:tcBorders>
            <w:shd w:val="clear" w:color="auto" w:fill="auto"/>
            <w:noWrap/>
            <w:vAlign w:val="center"/>
            <w:hideMark/>
          </w:tcPr>
          <w:p w:rsidR="003E60CA" w:rsidRPr="003E60CA" w:rsidRDefault="003E60CA" w:rsidP="00B472B8">
            <w:pPr>
              <w:jc w:val="center"/>
              <w:rPr>
                <w:sz w:val="22"/>
                <w:szCs w:val="22"/>
              </w:rPr>
            </w:pPr>
            <w:r w:rsidRPr="003E60CA">
              <w:rPr>
                <w:sz w:val="22"/>
                <w:szCs w:val="22"/>
              </w:rPr>
              <w:t>3</w:t>
            </w:r>
          </w:p>
        </w:tc>
        <w:tc>
          <w:tcPr>
            <w:tcW w:w="6511" w:type="dxa"/>
            <w:tcBorders>
              <w:top w:val="nil"/>
              <w:left w:val="nil"/>
              <w:bottom w:val="single" w:sz="4" w:space="0" w:color="auto"/>
              <w:right w:val="single" w:sz="4" w:space="0" w:color="auto"/>
            </w:tcBorders>
            <w:shd w:val="clear" w:color="auto" w:fill="auto"/>
            <w:vAlign w:val="center"/>
            <w:hideMark/>
          </w:tcPr>
          <w:p w:rsidR="003E60CA" w:rsidRPr="003E60CA" w:rsidRDefault="003E60CA" w:rsidP="00B472B8">
            <w:pPr>
              <w:rPr>
                <w:sz w:val="22"/>
                <w:szCs w:val="22"/>
              </w:rPr>
            </w:pPr>
            <w:r w:rsidRPr="003E60CA">
              <w:rPr>
                <w:sz w:val="22"/>
                <w:szCs w:val="22"/>
              </w:rPr>
              <w:t>Число бюллетеней, выданных избирателям в помещении для голосования</w:t>
            </w:r>
          </w:p>
        </w:tc>
        <w:tc>
          <w:tcPr>
            <w:tcW w:w="1357" w:type="dxa"/>
            <w:tcBorders>
              <w:top w:val="nil"/>
              <w:left w:val="nil"/>
              <w:bottom w:val="single" w:sz="4" w:space="0" w:color="auto"/>
              <w:right w:val="single" w:sz="4" w:space="0" w:color="auto"/>
            </w:tcBorders>
            <w:shd w:val="clear" w:color="auto" w:fill="auto"/>
            <w:vAlign w:val="center"/>
            <w:hideMark/>
          </w:tcPr>
          <w:p w:rsidR="003E60CA" w:rsidRPr="003E60CA" w:rsidRDefault="003E60CA" w:rsidP="00B472B8">
            <w:pPr>
              <w:jc w:val="center"/>
              <w:rPr>
                <w:sz w:val="22"/>
                <w:szCs w:val="22"/>
              </w:rPr>
            </w:pPr>
            <w:r w:rsidRPr="003E60CA">
              <w:rPr>
                <w:sz w:val="22"/>
                <w:szCs w:val="22"/>
              </w:rPr>
              <w:t>0162</w:t>
            </w:r>
          </w:p>
        </w:tc>
        <w:tc>
          <w:tcPr>
            <w:tcW w:w="1357" w:type="dxa"/>
            <w:tcBorders>
              <w:top w:val="nil"/>
              <w:left w:val="nil"/>
              <w:bottom w:val="single" w:sz="4" w:space="0" w:color="auto"/>
              <w:right w:val="single" w:sz="4" w:space="0" w:color="auto"/>
            </w:tcBorders>
            <w:shd w:val="clear" w:color="auto" w:fill="auto"/>
            <w:vAlign w:val="center"/>
            <w:hideMark/>
          </w:tcPr>
          <w:p w:rsidR="003E60CA" w:rsidRPr="003E60CA" w:rsidRDefault="003E60CA" w:rsidP="00B472B8">
            <w:pPr>
              <w:jc w:val="center"/>
              <w:rPr>
                <w:sz w:val="22"/>
                <w:szCs w:val="22"/>
              </w:rPr>
            </w:pPr>
            <w:r w:rsidRPr="003E60CA">
              <w:rPr>
                <w:sz w:val="22"/>
                <w:szCs w:val="22"/>
              </w:rPr>
              <w:t>0321</w:t>
            </w:r>
          </w:p>
        </w:tc>
        <w:tc>
          <w:tcPr>
            <w:tcW w:w="1340" w:type="dxa"/>
            <w:tcBorders>
              <w:top w:val="nil"/>
              <w:left w:val="nil"/>
              <w:bottom w:val="single" w:sz="4" w:space="0" w:color="000000"/>
              <w:right w:val="single" w:sz="4" w:space="0" w:color="000000"/>
            </w:tcBorders>
            <w:shd w:val="clear" w:color="auto" w:fill="auto"/>
            <w:vAlign w:val="center"/>
            <w:hideMark/>
          </w:tcPr>
          <w:p w:rsidR="003E60CA" w:rsidRPr="003E60CA" w:rsidRDefault="003E60CA" w:rsidP="00B472B8">
            <w:pPr>
              <w:jc w:val="center"/>
              <w:rPr>
                <w:sz w:val="22"/>
                <w:szCs w:val="22"/>
              </w:rPr>
            </w:pPr>
            <w:r w:rsidRPr="003E60CA">
              <w:rPr>
                <w:sz w:val="22"/>
                <w:szCs w:val="22"/>
              </w:rPr>
              <w:t>000483</w:t>
            </w:r>
          </w:p>
        </w:tc>
      </w:tr>
      <w:tr w:rsidR="003E60CA" w:rsidRPr="003E60CA" w:rsidTr="00B472B8">
        <w:trPr>
          <w:trHeight w:val="600"/>
        </w:trPr>
        <w:tc>
          <w:tcPr>
            <w:tcW w:w="436" w:type="dxa"/>
            <w:tcBorders>
              <w:top w:val="nil"/>
              <w:left w:val="single" w:sz="4" w:space="0" w:color="auto"/>
              <w:bottom w:val="single" w:sz="4" w:space="0" w:color="auto"/>
              <w:right w:val="single" w:sz="4" w:space="0" w:color="auto"/>
            </w:tcBorders>
            <w:shd w:val="clear" w:color="auto" w:fill="auto"/>
            <w:noWrap/>
            <w:vAlign w:val="center"/>
            <w:hideMark/>
          </w:tcPr>
          <w:p w:rsidR="003E60CA" w:rsidRPr="003E60CA" w:rsidRDefault="003E60CA" w:rsidP="00B472B8">
            <w:pPr>
              <w:jc w:val="center"/>
              <w:rPr>
                <w:sz w:val="22"/>
                <w:szCs w:val="22"/>
              </w:rPr>
            </w:pPr>
            <w:r w:rsidRPr="003E60CA">
              <w:rPr>
                <w:sz w:val="22"/>
                <w:szCs w:val="22"/>
              </w:rPr>
              <w:t>4</w:t>
            </w:r>
          </w:p>
        </w:tc>
        <w:tc>
          <w:tcPr>
            <w:tcW w:w="6511" w:type="dxa"/>
            <w:tcBorders>
              <w:top w:val="nil"/>
              <w:left w:val="nil"/>
              <w:bottom w:val="single" w:sz="4" w:space="0" w:color="auto"/>
              <w:right w:val="single" w:sz="4" w:space="0" w:color="auto"/>
            </w:tcBorders>
            <w:shd w:val="clear" w:color="auto" w:fill="auto"/>
            <w:vAlign w:val="center"/>
            <w:hideMark/>
          </w:tcPr>
          <w:p w:rsidR="003E60CA" w:rsidRPr="003E60CA" w:rsidRDefault="003E60CA" w:rsidP="00B472B8">
            <w:pPr>
              <w:rPr>
                <w:sz w:val="22"/>
                <w:szCs w:val="22"/>
              </w:rPr>
            </w:pPr>
            <w:r w:rsidRPr="003E60CA">
              <w:rPr>
                <w:sz w:val="22"/>
                <w:szCs w:val="22"/>
              </w:rPr>
              <w:t>Число бюллетеней, выданных избирателям, проголосовавшим вне помещения для голосования</w:t>
            </w:r>
          </w:p>
        </w:tc>
        <w:tc>
          <w:tcPr>
            <w:tcW w:w="1357" w:type="dxa"/>
            <w:tcBorders>
              <w:top w:val="nil"/>
              <w:left w:val="nil"/>
              <w:bottom w:val="single" w:sz="4" w:space="0" w:color="auto"/>
              <w:right w:val="single" w:sz="4" w:space="0" w:color="auto"/>
            </w:tcBorders>
            <w:shd w:val="clear" w:color="auto" w:fill="auto"/>
            <w:vAlign w:val="center"/>
            <w:hideMark/>
          </w:tcPr>
          <w:p w:rsidR="003E60CA" w:rsidRPr="003E60CA" w:rsidRDefault="003E60CA" w:rsidP="00B472B8">
            <w:pPr>
              <w:jc w:val="center"/>
              <w:rPr>
                <w:sz w:val="22"/>
                <w:szCs w:val="22"/>
              </w:rPr>
            </w:pPr>
            <w:r w:rsidRPr="003E60CA">
              <w:rPr>
                <w:sz w:val="22"/>
                <w:szCs w:val="22"/>
              </w:rPr>
              <w:t>0080</w:t>
            </w:r>
          </w:p>
        </w:tc>
        <w:tc>
          <w:tcPr>
            <w:tcW w:w="1357" w:type="dxa"/>
            <w:tcBorders>
              <w:top w:val="nil"/>
              <w:left w:val="nil"/>
              <w:bottom w:val="single" w:sz="4" w:space="0" w:color="auto"/>
              <w:right w:val="single" w:sz="4" w:space="0" w:color="auto"/>
            </w:tcBorders>
            <w:shd w:val="clear" w:color="auto" w:fill="auto"/>
            <w:vAlign w:val="center"/>
            <w:hideMark/>
          </w:tcPr>
          <w:p w:rsidR="003E60CA" w:rsidRPr="003E60CA" w:rsidRDefault="003E60CA" w:rsidP="00B472B8">
            <w:pPr>
              <w:jc w:val="center"/>
              <w:rPr>
                <w:sz w:val="22"/>
                <w:szCs w:val="22"/>
              </w:rPr>
            </w:pPr>
            <w:r w:rsidRPr="003E60CA">
              <w:rPr>
                <w:sz w:val="22"/>
                <w:szCs w:val="22"/>
              </w:rPr>
              <w:t>0083</w:t>
            </w:r>
          </w:p>
        </w:tc>
        <w:tc>
          <w:tcPr>
            <w:tcW w:w="1340" w:type="dxa"/>
            <w:tcBorders>
              <w:top w:val="nil"/>
              <w:left w:val="nil"/>
              <w:bottom w:val="single" w:sz="4" w:space="0" w:color="000000"/>
              <w:right w:val="single" w:sz="4" w:space="0" w:color="000000"/>
            </w:tcBorders>
            <w:shd w:val="clear" w:color="auto" w:fill="auto"/>
            <w:vAlign w:val="center"/>
            <w:hideMark/>
          </w:tcPr>
          <w:p w:rsidR="003E60CA" w:rsidRPr="003E60CA" w:rsidRDefault="003E60CA" w:rsidP="00B472B8">
            <w:pPr>
              <w:jc w:val="center"/>
              <w:rPr>
                <w:sz w:val="22"/>
                <w:szCs w:val="22"/>
              </w:rPr>
            </w:pPr>
            <w:r w:rsidRPr="003E60CA">
              <w:rPr>
                <w:sz w:val="22"/>
                <w:szCs w:val="22"/>
              </w:rPr>
              <w:t>000163</w:t>
            </w:r>
          </w:p>
        </w:tc>
      </w:tr>
      <w:tr w:rsidR="003E60CA" w:rsidRPr="003E60CA" w:rsidTr="00B472B8">
        <w:trPr>
          <w:trHeight w:val="600"/>
        </w:trPr>
        <w:tc>
          <w:tcPr>
            <w:tcW w:w="436" w:type="dxa"/>
            <w:tcBorders>
              <w:top w:val="nil"/>
              <w:left w:val="single" w:sz="4" w:space="0" w:color="auto"/>
              <w:bottom w:val="single" w:sz="4" w:space="0" w:color="auto"/>
              <w:right w:val="single" w:sz="4" w:space="0" w:color="auto"/>
            </w:tcBorders>
            <w:shd w:val="clear" w:color="auto" w:fill="auto"/>
            <w:noWrap/>
            <w:vAlign w:val="center"/>
            <w:hideMark/>
          </w:tcPr>
          <w:p w:rsidR="003E60CA" w:rsidRPr="003E60CA" w:rsidRDefault="003E60CA" w:rsidP="00B472B8">
            <w:pPr>
              <w:jc w:val="center"/>
              <w:rPr>
                <w:sz w:val="22"/>
                <w:szCs w:val="22"/>
              </w:rPr>
            </w:pPr>
            <w:r w:rsidRPr="003E60CA">
              <w:rPr>
                <w:sz w:val="22"/>
                <w:szCs w:val="22"/>
              </w:rPr>
              <w:t>5</w:t>
            </w:r>
          </w:p>
        </w:tc>
        <w:tc>
          <w:tcPr>
            <w:tcW w:w="6511" w:type="dxa"/>
            <w:tcBorders>
              <w:top w:val="nil"/>
              <w:left w:val="nil"/>
              <w:bottom w:val="single" w:sz="4" w:space="0" w:color="auto"/>
              <w:right w:val="single" w:sz="4" w:space="0" w:color="auto"/>
            </w:tcBorders>
            <w:shd w:val="clear" w:color="auto" w:fill="auto"/>
            <w:vAlign w:val="center"/>
            <w:hideMark/>
          </w:tcPr>
          <w:p w:rsidR="003E60CA" w:rsidRPr="003E60CA" w:rsidRDefault="003E60CA" w:rsidP="00B472B8">
            <w:pPr>
              <w:rPr>
                <w:sz w:val="22"/>
                <w:szCs w:val="22"/>
              </w:rPr>
            </w:pPr>
            <w:r w:rsidRPr="003E60CA">
              <w:rPr>
                <w:sz w:val="22"/>
                <w:szCs w:val="22"/>
              </w:rPr>
              <w:t>Число погашенных бюллетеней</w:t>
            </w:r>
          </w:p>
        </w:tc>
        <w:tc>
          <w:tcPr>
            <w:tcW w:w="1357" w:type="dxa"/>
            <w:tcBorders>
              <w:top w:val="nil"/>
              <w:left w:val="nil"/>
              <w:bottom w:val="single" w:sz="4" w:space="0" w:color="auto"/>
              <w:right w:val="single" w:sz="4" w:space="0" w:color="auto"/>
            </w:tcBorders>
            <w:shd w:val="clear" w:color="auto" w:fill="auto"/>
            <w:vAlign w:val="center"/>
            <w:hideMark/>
          </w:tcPr>
          <w:p w:rsidR="003E60CA" w:rsidRPr="003E60CA" w:rsidRDefault="003E60CA" w:rsidP="00B472B8">
            <w:pPr>
              <w:jc w:val="center"/>
              <w:rPr>
                <w:sz w:val="22"/>
                <w:szCs w:val="22"/>
              </w:rPr>
            </w:pPr>
            <w:r w:rsidRPr="003E60CA">
              <w:rPr>
                <w:sz w:val="22"/>
                <w:szCs w:val="22"/>
              </w:rPr>
              <w:t>0208</w:t>
            </w:r>
          </w:p>
        </w:tc>
        <w:tc>
          <w:tcPr>
            <w:tcW w:w="1357" w:type="dxa"/>
            <w:tcBorders>
              <w:top w:val="nil"/>
              <w:left w:val="nil"/>
              <w:bottom w:val="single" w:sz="4" w:space="0" w:color="auto"/>
              <w:right w:val="single" w:sz="4" w:space="0" w:color="auto"/>
            </w:tcBorders>
            <w:shd w:val="clear" w:color="auto" w:fill="auto"/>
            <w:vAlign w:val="center"/>
            <w:hideMark/>
          </w:tcPr>
          <w:p w:rsidR="003E60CA" w:rsidRPr="003E60CA" w:rsidRDefault="003E60CA" w:rsidP="00B472B8">
            <w:pPr>
              <w:jc w:val="center"/>
              <w:rPr>
                <w:sz w:val="22"/>
                <w:szCs w:val="22"/>
              </w:rPr>
            </w:pPr>
            <w:r w:rsidRPr="003E60CA">
              <w:rPr>
                <w:sz w:val="22"/>
                <w:szCs w:val="22"/>
              </w:rPr>
              <w:t>0846</w:t>
            </w:r>
          </w:p>
        </w:tc>
        <w:tc>
          <w:tcPr>
            <w:tcW w:w="1340" w:type="dxa"/>
            <w:tcBorders>
              <w:top w:val="nil"/>
              <w:left w:val="nil"/>
              <w:bottom w:val="single" w:sz="4" w:space="0" w:color="000000"/>
              <w:right w:val="single" w:sz="4" w:space="0" w:color="000000"/>
            </w:tcBorders>
            <w:shd w:val="clear" w:color="auto" w:fill="auto"/>
            <w:vAlign w:val="center"/>
            <w:hideMark/>
          </w:tcPr>
          <w:p w:rsidR="003E60CA" w:rsidRPr="003E60CA" w:rsidRDefault="003E60CA" w:rsidP="00B472B8">
            <w:pPr>
              <w:jc w:val="center"/>
              <w:rPr>
                <w:sz w:val="22"/>
                <w:szCs w:val="22"/>
              </w:rPr>
            </w:pPr>
            <w:r w:rsidRPr="003E60CA">
              <w:rPr>
                <w:sz w:val="22"/>
                <w:szCs w:val="22"/>
              </w:rPr>
              <w:t>001054</w:t>
            </w:r>
          </w:p>
        </w:tc>
      </w:tr>
      <w:tr w:rsidR="003E60CA" w:rsidRPr="003E60CA" w:rsidTr="00B472B8">
        <w:trPr>
          <w:trHeight w:val="600"/>
        </w:trPr>
        <w:tc>
          <w:tcPr>
            <w:tcW w:w="436" w:type="dxa"/>
            <w:tcBorders>
              <w:top w:val="nil"/>
              <w:left w:val="single" w:sz="4" w:space="0" w:color="auto"/>
              <w:bottom w:val="single" w:sz="4" w:space="0" w:color="auto"/>
              <w:right w:val="single" w:sz="4" w:space="0" w:color="auto"/>
            </w:tcBorders>
            <w:shd w:val="clear" w:color="auto" w:fill="auto"/>
            <w:noWrap/>
            <w:vAlign w:val="center"/>
            <w:hideMark/>
          </w:tcPr>
          <w:p w:rsidR="003E60CA" w:rsidRPr="003E60CA" w:rsidRDefault="003E60CA" w:rsidP="00B472B8">
            <w:pPr>
              <w:jc w:val="center"/>
              <w:rPr>
                <w:sz w:val="22"/>
                <w:szCs w:val="22"/>
              </w:rPr>
            </w:pPr>
            <w:r w:rsidRPr="003E60CA">
              <w:rPr>
                <w:sz w:val="22"/>
                <w:szCs w:val="22"/>
              </w:rPr>
              <w:t>6</w:t>
            </w:r>
          </w:p>
        </w:tc>
        <w:tc>
          <w:tcPr>
            <w:tcW w:w="6511" w:type="dxa"/>
            <w:tcBorders>
              <w:top w:val="nil"/>
              <w:left w:val="nil"/>
              <w:bottom w:val="single" w:sz="4" w:space="0" w:color="auto"/>
              <w:right w:val="single" w:sz="4" w:space="0" w:color="auto"/>
            </w:tcBorders>
            <w:shd w:val="clear" w:color="auto" w:fill="auto"/>
            <w:vAlign w:val="center"/>
            <w:hideMark/>
          </w:tcPr>
          <w:p w:rsidR="003E60CA" w:rsidRPr="003E60CA" w:rsidRDefault="003E60CA" w:rsidP="00B472B8">
            <w:pPr>
              <w:rPr>
                <w:sz w:val="22"/>
                <w:szCs w:val="22"/>
              </w:rPr>
            </w:pPr>
            <w:r w:rsidRPr="003E60CA">
              <w:rPr>
                <w:sz w:val="22"/>
                <w:szCs w:val="22"/>
              </w:rPr>
              <w:t>Число бюллетеней, содержащихся в переносных ящиках для голосования</w:t>
            </w:r>
          </w:p>
        </w:tc>
        <w:tc>
          <w:tcPr>
            <w:tcW w:w="1357" w:type="dxa"/>
            <w:tcBorders>
              <w:top w:val="nil"/>
              <w:left w:val="nil"/>
              <w:bottom w:val="single" w:sz="4" w:space="0" w:color="auto"/>
              <w:right w:val="single" w:sz="4" w:space="0" w:color="auto"/>
            </w:tcBorders>
            <w:shd w:val="clear" w:color="auto" w:fill="auto"/>
            <w:vAlign w:val="center"/>
            <w:hideMark/>
          </w:tcPr>
          <w:p w:rsidR="003E60CA" w:rsidRPr="003E60CA" w:rsidRDefault="003E60CA" w:rsidP="00B472B8">
            <w:pPr>
              <w:jc w:val="center"/>
              <w:rPr>
                <w:sz w:val="22"/>
                <w:szCs w:val="22"/>
              </w:rPr>
            </w:pPr>
            <w:r w:rsidRPr="003E60CA">
              <w:rPr>
                <w:sz w:val="22"/>
                <w:szCs w:val="22"/>
              </w:rPr>
              <w:t>0080</w:t>
            </w:r>
          </w:p>
        </w:tc>
        <w:tc>
          <w:tcPr>
            <w:tcW w:w="1357" w:type="dxa"/>
            <w:tcBorders>
              <w:top w:val="nil"/>
              <w:left w:val="nil"/>
              <w:bottom w:val="single" w:sz="4" w:space="0" w:color="auto"/>
              <w:right w:val="single" w:sz="4" w:space="0" w:color="auto"/>
            </w:tcBorders>
            <w:shd w:val="clear" w:color="auto" w:fill="auto"/>
            <w:vAlign w:val="center"/>
            <w:hideMark/>
          </w:tcPr>
          <w:p w:rsidR="003E60CA" w:rsidRPr="003E60CA" w:rsidRDefault="003E60CA" w:rsidP="00B472B8">
            <w:pPr>
              <w:jc w:val="center"/>
              <w:rPr>
                <w:sz w:val="22"/>
                <w:szCs w:val="22"/>
              </w:rPr>
            </w:pPr>
            <w:r w:rsidRPr="003E60CA">
              <w:rPr>
                <w:sz w:val="22"/>
                <w:szCs w:val="22"/>
              </w:rPr>
              <w:t>0083</w:t>
            </w:r>
          </w:p>
        </w:tc>
        <w:tc>
          <w:tcPr>
            <w:tcW w:w="1340" w:type="dxa"/>
            <w:tcBorders>
              <w:top w:val="nil"/>
              <w:left w:val="nil"/>
              <w:bottom w:val="single" w:sz="4" w:space="0" w:color="000000"/>
              <w:right w:val="single" w:sz="4" w:space="0" w:color="000000"/>
            </w:tcBorders>
            <w:shd w:val="clear" w:color="auto" w:fill="auto"/>
            <w:vAlign w:val="center"/>
            <w:hideMark/>
          </w:tcPr>
          <w:p w:rsidR="003E60CA" w:rsidRPr="003E60CA" w:rsidRDefault="003E60CA" w:rsidP="00B472B8">
            <w:pPr>
              <w:jc w:val="center"/>
              <w:rPr>
                <w:sz w:val="22"/>
                <w:szCs w:val="22"/>
              </w:rPr>
            </w:pPr>
            <w:r w:rsidRPr="003E60CA">
              <w:rPr>
                <w:sz w:val="22"/>
                <w:szCs w:val="22"/>
              </w:rPr>
              <w:t>000163</w:t>
            </w:r>
          </w:p>
        </w:tc>
      </w:tr>
      <w:tr w:rsidR="003E60CA" w:rsidRPr="003E60CA" w:rsidTr="00B472B8">
        <w:trPr>
          <w:trHeight w:val="600"/>
        </w:trPr>
        <w:tc>
          <w:tcPr>
            <w:tcW w:w="436" w:type="dxa"/>
            <w:tcBorders>
              <w:top w:val="nil"/>
              <w:left w:val="single" w:sz="4" w:space="0" w:color="auto"/>
              <w:bottom w:val="single" w:sz="4" w:space="0" w:color="auto"/>
              <w:right w:val="single" w:sz="4" w:space="0" w:color="auto"/>
            </w:tcBorders>
            <w:shd w:val="clear" w:color="auto" w:fill="auto"/>
            <w:noWrap/>
            <w:vAlign w:val="center"/>
            <w:hideMark/>
          </w:tcPr>
          <w:p w:rsidR="003E60CA" w:rsidRPr="003E60CA" w:rsidRDefault="003E60CA" w:rsidP="00B472B8">
            <w:pPr>
              <w:jc w:val="center"/>
              <w:rPr>
                <w:sz w:val="22"/>
                <w:szCs w:val="22"/>
              </w:rPr>
            </w:pPr>
            <w:r w:rsidRPr="003E60CA">
              <w:rPr>
                <w:sz w:val="22"/>
                <w:szCs w:val="22"/>
              </w:rPr>
              <w:t>7</w:t>
            </w:r>
          </w:p>
        </w:tc>
        <w:tc>
          <w:tcPr>
            <w:tcW w:w="6511" w:type="dxa"/>
            <w:tcBorders>
              <w:top w:val="nil"/>
              <w:left w:val="nil"/>
              <w:bottom w:val="single" w:sz="4" w:space="0" w:color="auto"/>
              <w:right w:val="single" w:sz="4" w:space="0" w:color="auto"/>
            </w:tcBorders>
            <w:shd w:val="clear" w:color="auto" w:fill="auto"/>
            <w:vAlign w:val="center"/>
            <w:hideMark/>
          </w:tcPr>
          <w:p w:rsidR="003E60CA" w:rsidRPr="003E60CA" w:rsidRDefault="003E60CA" w:rsidP="00B472B8">
            <w:pPr>
              <w:rPr>
                <w:sz w:val="22"/>
                <w:szCs w:val="22"/>
              </w:rPr>
            </w:pPr>
            <w:r w:rsidRPr="003E60CA">
              <w:rPr>
                <w:sz w:val="22"/>
                <w:szCs w:val="22"/>
              </w:rPr>
              <w:t>Число бюллетеней, содержащихся в стационарных ящиках для голосования</w:t>
            </w:r>
          </w:p>
        </w:tc>
        <w:tc>
          <w:tcPr>
            <w:tcW w:w="1357" w:type="dxa"/>
            <w:tcBorders>
              <w:top w:val="nil"/>
              <w:left w:val="nil"/>
              <w:bottom w:val="single" w:sz="4" w:space="0" w:color="auto"/>
              <w:right w:val="single" w:sz="4" w:space="0" w:color="auto"/>
            </w:tcBorders>
            <w:shd w:val="clear" w:color="auto" w:fill="auto"/>
            <w:vAlign w:val="center"/>
            <w:hideMark/>
          </w:tcPr>
          <w:p w:rsidR="003E60CA" w:rsidRPr="003E60CA" w:rsidRDefault="003E60CA" w:rsidP="00B472B8">
            <w:pPr>
              <w:jc w:val="center"/>
              <w:rPr>
                <w:sz w:val="22"/>
                <w:szCs w:val="22"/>
              </w:rPr>
            </w:pPr>
            <w:r w:rsidRPr="003E60CA">
              <w:rPr>
                <w:sz w:val="22"/>
                <w:szCs w:val="22"/>
              </w:rPr>
              <w:t>0162</w:t>
            </w:r>
          </w:p>
        </w:tc>
        <w:tc>
          <w:tcPr>
            <w:tcW w:w="1357" w:type="dxa"/>
            <w:tcBorders>
              <w:top w:val="nil"/>
              <w:left w:val="nil"/>
              <w:bottom w:val="single" w:sz="4" w:space="0" w:color="auto"/>
              <w:right w:val="single" w:sz="4" w:space="0" w:color="auto"/>
            </w:tcBorders>
            <w:shd w:val="clear" w:color="auto" w:fill="auto"/>
            <w:vAlign w:val="center"/>
            <w:hideMark/>
          </w:tcPr>
          <w:p w:rsidR="003E60CA" w:rsidRPr="003E60CA" w:rsidRDefault="003E60CA" w:rsidP="00B472B8">
            <w:pPr>
              <w:jc w:val="center"/>
              <w:rPr>
                <w:sz w:val="22"/>
                <w:szCs w:val="22"/>
              </w:rPr>
            </w:pPr>
            <w:r w:rsidRPr="003E60CA">
              <w:rPr>
                <w:sz w:val="22"/>
                <w:szCs w:val="22"/>
              </w:rPr>
              <w:t>0321</w:t>
            </w:r>
          </w:p>
        </w:tc>
        <w:tc>
          <w:tcPr>
            <w:tcW w:w="1340" w:type="dxa"/>
            <w:tcBorders>
              <w:top w:val="nil"/>
              <w:left w:val="nil"/>
              <w:bottom w:val="single" w:sz="4" w:space="0" w:color="000000"/>
              <w:right w:val="single" w:sz="4" w:space="0" w:color="000000"/>
            </w:tcBorders>
            <w:shd w:val="clear" w:color="auto" w:fill="auto"/>
            <w:vAlign w:val="center"/>
            <w:hideMark/>
          </w:tcPr>
          <w:p w:rsidR="003E60CA" w:rsidRPr="003E60CA" w:rsidRDefault="003E60CA" w:rsidP="00B472B8">
            <w:pPr>
              <w:jc w:val="center"/>
              <w:rPr>
                <w:sz w:val="22"/>
                <w:szCs w:val="22"/>
              </w:rPr>
            </w:pPr>
            <w:r w:rsidRPr="003E60CA">
              <w:rPr>
                <w:sz w:val="22"/>
                <w:szCs w:val="22"/>
              </w:rPr>
              <w:t>000483</w:t>
            </w:r>
          </w:p>
        </w:tc>
      </w:tr>
      <w:tr w:rsidR="003E60CA" w:rsidRPr="003E60CA" w:rsidTr="00B472B8">
        <w:trPr>
          <w:trHeight w:val="600"/>
        </w:trPr>
        <w:tc>
          <w:tcPr>
            <w:tcW w:w="436" w:type="dxa"/>
            <w:tcBorders>
              <w:top w:val="nil"/>
              <w:left w:val="single" w:sz="4" w:space="0" w:color="auto"/>
              <w:bottom w:val="single" w:sz="4" w:space="0" w:color="auto"/>
              <w:right w:val="single" w:sz="4" w:space="0" w:color="auto"/>
            </w:tcBorders>
            <w:shd w:val="clear" w:color="auto" w:fill="auto"/>
            <w:noWrap/>
            <w:vAlign w:val="center"/>
            <w:hideMark/>
          </w:tcPr>
          <w:p w:rsidR="003E60CA" w:rsidRPr="003E60CA" w:rsidRDefault="003E60CA" w:rsidP="00B472B8">
            <w:pPr>
              <w:jc w:val="center"/>
              <w:rPr>
                <w:sz w:val="22"/>
                <w:szCs w:val="22"/>
              </w:rPr>
            </w:pPr>
            <w:r w:rsidRPr="003E60CA">
              <w:rPr>
                <w:sz w:val="22"/>
                <w:szCs w:val="22"/>
              </w:rPr>
              <w:t>8</w:t>
            </w:r>
          </w:p>
        </w:tc>
        <w:tc>
          <w:tcPr>
            <w:tcW w:w="6511" w:type="dxa"/>
            <w:tcBorders>
              <w:top w:val="nil"/>
              <w:left w:val="nil"/>
              <w:bottom w:val="single" w:sz="4" w:space="0" w:color="auto"/>
              <w:right w:val="single" w:sz="4" w:space="0" w:color="auto"/>
            </w:tcBorders>
            <w:shd w:val="clear" w:color="auto" w:fill="auto"/>
            <w:vAlign w:val="center"/>
            <w:hideMark/>
          </w:tcPr>
          <w:p w:rsidR="003E60CA" w:rsidRPr="003E60CA" w:rsidRDefault="003E60CA" w:rsidP="00B472B8">
            <w:pPr>
              <w:rPr>
                <w:sz w:val="22"/>
                <w:szCs w:val="22"/>
              </w:rPr>
            </w:pPr>
            <w:r w:rsidRPr="003E60CA">
              <w:rPr>
                <w:sz w:val="22"/>
                <w:szCs w:val="22"/>
              </w:rPr>
              <w:t>Число недействительных бюллетеней</w:t>
            </w:r>
          </w:p>
        </w:tc>
        <w:tc>
          <w:tcPr>
            <w:tcW w:w="1357" w:type="dxa"/>
            <w:tcBorders>
              <w:top w:val="nil"/>
              <w:left w:val="nil"/>
              <w:bottom w:val="single" w:sz="4" w:space="0" w:color="auto"/>
              <w:right w:val="single" w:sz="4" w:space="0" w:color="auto"/>
            </w:tcBorders>
            <w:shd w:val="clear" w:color="auto" w:fill="auto"/>
            <w:vAlign w:val="center"/>
            <w:hideMark/>
          </w:tcPr>
          <w:p w:rsidR="003E60CA" w:rsidRPr="003E60CA" w:rsidRDefault="003E60CA" w:rsidP="00B472B8">
            <w:pPr>
              <w:jc w:val="center"/>
              <w:rPr>
                <w:sz w:val="22"/>
                <w:szCs w:val="22"/>
              </w:rPr>
            </w:pPr>
            <w:r w:rsidRPr="003E60CA">
              <w:rPr>
                <w:sz w:val="22"/>
                <w:szCs w:val="22"/>
              </w:rPr>
              <w:t>0001</w:t>
            </w:r>
          </w:p>
        </w:tc>
        <w:tc>
          <w:tcPr>
            <w:tcW w:w="1357" w:type="dxa"/>
            <w:tcBorders>
              <w:top w:val="nil"/>
              <w:left w:val="nil"/>
              <w:bottom w:val="single" w:sz="4" w:space="0" w:color="auto"/>
              <w:right w:val="single" w:sz="4" w:space="0" w:color="auto"/>
            </w:tcBorders>
            <w:shd w:val="clear" w:color="auto" w:fill="auto"/>
            <w:vAlign w:val="center"/>
            <w:hideMark/>
          </w:tcPr>
          <w:p w:rsidR="003E60CA" w:rsidRPr="003E60CA" w:rsidRDefault="003E60CA" w:rsidP="00B472B8">
            <w:pPr>
              <w:jc w:val="center"/>
              <w:rPr>
                <w:sz w:val="22"/>
                <w:szCs w:val="22"/>
              </w:rPr>
            </w:pPr>
            <w:r w:rsidRPr="003E60CA">
              <w:rPr>
                <w:sz w:val="22"/>
                <w:szCs w:val="22"/>
              </w:rPr>
              <w:t>0008</w:t>
            </w:r>
          </w:p>
        </w:tc>
        <w:tc>
          <w:tcPr>
            <w:tcW w:w="1340" w:type="dxa"/>
            <w:tcBorders>
              <w:top w:val="nil"/>
              <w:left w:val="nil"/>
              <w:bottom w:val="single" w:sz="4" w:space="0" w:color="000000"/>
              <w:right w:val="single" w:sz="4" w:space="0" w:color="000000"/>
            </w:tcBorders>
            <w:shd w:val="clear" w:color="auto" w:fill="auto"/>
            <w:vAlign w:val="center"/>
            <w:hideMark/>
          </w:tcPr>
          <w:p w:rsidR="003E60CA" w:rsidRPr="003E60CA" w:rsidRDefault="003E60CA" w:rsidP="00B472B8">
            <w:pPr>
              <w:jc w:val="center"/>
              <w:rPr>
                <w:sz w:val="22"/>
                <w:szCs w:val="22"/>
              </w:rPr>
            </w:pPr>
            <w:r w:rsidRPr="003E60CA">
              <w:rPr>
                <w:sz w:val="22"/>
                <w:szCs w:val="22"/>
              </w:rPr>
              <w:t>000009</w:t>
            </w:r>
          </w:p>
        </w:tc>
      </w:tr>
      <w:tr w:rsidR="003E60CA" w:rsidRPr="003E60CA" w:rsidTr="00B472B8">
        <w:trPr>
          <w:trHeight w:val="600"/>
        </w:trPr>
        <w:tc>
          <w:tcPr>
            <w:tcW w:w="436" w:type="dxa"/>
            <w:tcBorders>
              <w:top w:val="nil"/>
              <w:left w:val="single" w:sz="4" w:space="0" w:color="auto"/>
              <w:bottom w:val="single" w:sz="4" w:space="0" w:color="auto"/>
              <w:right w:val="single" w:sz="4" w:space="0" w:color="auto"/>
            </w:tcBorders>
            <w:shd w:val="clear" w:color="auto" w:fill="auto"/>
            <w:noWrap/>
            <w:vAlign w:val="center"/>
            <w:hideMark/>
          </w:tcPr>
          <w:p w:rsidR="003E60CA" w:rsidRPr="003E60CA" w:rsidRDefault="003E60CA" w:rsidP="00B472B8">
            <w:pPr>
              <w:jc w:val="center"/>
              <w:rPr>
                <w:sz w:val="22"/>
                <w:szCs w:val="22"/>
              </w:rPr>
            </w:pPr>
            <w:r w:rsidRPr="003E60CA">
              <w:rPr>
                <w:sz w:val="22"/>
                <w:szCs w:val="22"/>
              </w:rPr>
              <w:t>9</w:t>
            </w:r>
          </w:p>
        </w:tc>
        <w:tc>
          <w:tcPr>
            <w:tcW w:w="6511" w:type="dxa"/>
            <w:tcBorders>
              <w:top w:val="nil"/>
              <w:left w:val="nil"/>
              <w:bottom w:val="single" w:sz="4" w:space="0" w:color="auto"/>
              <w:right w:val="single" w:sz="4" w:space="0" w:color="auto"/>
            </w:tcBorders>
            <w:shd w:val="clear" w:color="auto" w:fill="auto"/>
            <w:vAlign w:val="center"/>
            <w:hideMark/>
          </w:tcPr>
          <w:p w:rsidR="003E60CA" w:rsidRPr="003E60CA" w:rsidRDefault="003E60CA" w:rsidP="00B472B8">
            <w:pPr>
              <w:rPr>
                <w:sz w:val="22"/>
                <w:szCs w:val="22"/>
              </w:rPr>
            </w:pPr>
            <w:r w:rsidRPr="003E60CA">
              <w:rPr>
                <w:sz w:val="22"/>
                <w:szCs w:val="22"/>
              </w:rPr>
              <w:t>Число действительных бюллетеней</w:t>
            </w:r>
          </w:p>
        </w:tc>
        <w:tc>
          <w:tcPr>
            <w:tcW w:w="1357" w:type="dxa"/>
            <w:tcBorders>
              <w:top w:val="nil"/>
              <w:left w:val="nil"/>
              <w:bottom w:val="single" w:sz="4" w:space="0" w:color="auto"/>
              <w:right w:val="single" w:sz="4" w:space="0" w:color="auto"/>
            </w:tcBorders>
            <w:shd w:val="clear" w:color="auto" w:fill="auto"/>
            <w:vAlign w:val="center"/>
            <w:hideMark/>
          </w:tcPr>
          <w:p w:rsidR="003E60CA" w:rsidRPr="003E60CA" w:rsidRDefault="003E60CA" w:rsidP="00B472B8">
            <w:pPr>
              <w:jc w:val="center"/>
              <w:rPr>
                <w:sz w:val="22"/>
                <w:szCs w:val="22"/>
              </w:rPr>
            </w:pPr>
            <w:r w:rsidRPr="003E60CA">
              <w:rPr>
                <w:sz w:val="22"/>
                <w:szCs w:val="22"/>
              </w:rPr>
              <w:t>0241</w:t>
            </w:r>
          </w:p>
        </w:tc>
        <w:tc>
          <w:tcPr>
            <w:tcW w:w="1357" w:type="dxa"/>
            <w:tcBorders>
              <w:top w:val="nil"/>
              <w:left w:val="nil"/>
              <w:bottom w:val="single" w:sz="4" w:space="0" w:color="auto"/>
              <w:right w:val="single" w:sz="4" w:space="0" w:color="auto"/>
            </w:tcBorders>
            <w:shd w:val="clear" w:color="auto" w:fill="auto"/>
            <w:vAlign w:val="center"/>
            <w:hideMark/>
          </w:tcPr>
          <w:p w:rsidR="003E60CA" w:rsidRPr="003E60CA" w:rsidRDefault="003E60CA" w:rsidP="00B472B8">
            <w:pPr>
              <w:jc w:val="center"/>
              <w:rPr>
                <w:sz w:val="22"/>
                <w:szCs w:val="22"/>
              </w:rPr>
            </w:pPr>
            <w:r w:rsidRPr="003E60CA">
              <w:rPr>
                <w:sz w:val="22"/>
                <w:szCs w:val="22"/>
              </w:rPr>
              <w:t>0396</w:t>
            </w:r>
          </w:p>
        </w:tc>
        <w:tc>
          <w:tcPr>
            <w:tcW w:w="1340" w:type="dxa"/>
            <w:tcBorders>
              <w:top w:val="nil"/>
              <w:left w:val="nil"/>
              <w:bottom w:val="single" w:sz="4" w:space="0" w:color="000000"/>
              <w:right w:val="single" w:sz="4" w:space="0" w:color="000000"/>
            </w:tcBorders>
            <w:shd w:val="clear" w:color="auto" w:fill="auto"/>
            <w:vAlign w:val="center"/>
            <w:hideMark/>
          </w:tcPr>
          <w:p w:rsidR="003E60CA" w:rsidRPr="003E60CA" w:rsidRDefault="003E60CA" w:rsidP="00B472B8">
            <w:pPr>
              <w:jc w:val="center"/>
              <w:rPr>
                <w:sz w:val="22"/>
                <w:szCs w:val="22"/>
              </w:rPr>
            </w:pPr>
            <w:r w:rsidRPr="003E60CA">
              <w:rPr>
                <w:sz w:val="22"/>
                <w:szCs w:val="22"/>
              </w:rPr>
              <w:t>000637</w:t>
            </w:r>
          </w:p>
        </w:tc>
      </w:tr>
      <w:tr w:rsidR="003E60CA" w:rsidRPr="003E60CA" w:rsidTr="00B472B8">
        <w:trPr>
          <w:trHeight w:val="600"/>
        </w:trPr>
        <w:tc>
          <w:tcPr>
            <w:tcW w:w="436" w:type="dxa"/>
            <w:tcBorders>
              <w:top w:val="nil"/>
              <w:left w:val="single" w:sz="4" w:space="0" w:color="auto"/>
              <w:bottom w:val="single" w:sz="4" w:space="0" w:color="auto"/>
              <w:right w:val="single" w:sz="4" w:space="0" w:color="auto"/>
            </w:tcBorders>
            <w:shd w:val="clear" w:color="auto" w:fill="auto"/>
            <w:noWrap/>
            <w:vAlign w:val="center"/>
            <w:hideMark/>
          </w:tcPr>
          <w:p w:rsidR="003E60CA" w:rsidRPr="003E60CA" w:rsidRDefault="003E60CA" w:rsidP="00B472B8">
            <w:pPr>
              <w:jc w:val="center"/>
              <w:rPr>
                <w:sz w:val="22"/>
                <w:szCs w:val="22"/>
              </w:rPr>
            </w:pPr>
            <w:r w:rsidRPr="003E60CA">
              <w:rPr>
                <w:sz w:val="22"/>
                <w:szCs w:val="22"/>
              </w:rPr>
              <w:t>10</w:t>
            </w:r>
          </w:p>
        </w:tc>
        <w:tc>
          <w:tcPr>
            <w:tcW w:w="6511" w:type="dxa"/>
            <w:tcBorders>
              <w:top w:val="nil"/>
              <w:left w:val="nil"/>
              <w:bottom w:val="single" w:sz="4" w:space="0" w:color="auto"/>
              <w:right w:val="single" w:sz="4" w:space="0" w:color="auto"/>
            </w:tcBorders>
            <w:shd w:val="clear" w:color="auto" w:fill="auto"/>
            <w:vAlign w:val="center"/>
            <w:hideMark/>
          </w:tcPr>
          <w:p w:rsidR="003E60CA" w:rsidRPr="003E60CA" w:rsidRDefault="003E60CA" w:rsidP="00B472B8">
            <w:pPr>
              <w:rPr>
                <w:sz w:val="22"/>
                <w:szCs w:val="22"/>
              </w:rPr>
            </w:pPr>
            <w:r w:rsidRPr="003E60CA">
              <w:rPr>
                <w:sz w:val="22"/>
                <w:szCs w:val="22"/>
              </w:rPr>
              <w:t>Число открепительных удостоверений, полученных участковой комиссией</w:t>
            </w:r>
          </w:p>
        </w:tc>
        <w:tc>
          <w:tcPr>
            <w:tcW w:w="1357" w:type="dxa"/>
            <w:tcBorders>
              <w:top w:val="nil"/>
              <w:left w:val="nil"/>
              <w:bottom w:val="single" w:sz="4" w:space="0" w:color="auto"/>
              <w:right w:val="single" w:sz="4" w:space="0" w:color="auto"/>
            </w:tcBorders>
            <w:shd w:val="clear" w:color="auto" w:fill="auto"/>
            <w:vAlign w:val="center"/>
            <w:hideMark/>
          </w:tcPr>
          <w:p w:rsidR="003E60CA" w:rsidRPr="003E60CA" w:rsidRDefault="003E60CA" w:rsidP="00B472B8">
            <w:pPr>
              <w:jc w:val="center"/>
              <w:rPr>
                <w:sz w:val="22"/>
                <w:szCs w:val="22"/>
              </w:rPr>
            </w:pPr>
            <w:r w:rsidRPr="003E60CA">
              <w:rPr>
                <w:sz w:val="22"/>
                <w:szCs w:val="22"/>
              </w:rPr>
              <w:t>0007</w:t>
            </w:r>
          </w:p>
        </w:tc>
        <w:tc>
          <w:tcPr>
            <w:tcW w:w="1357" w:type="dxa"/>
            <w:tcBorders>
              <w:top w:val="nil"/>
              <w:left w:val="nil"/>
              <w:bottom w:val="single" w:sz="4" w:space="0" w:color="auto"/>
              <w:right w:val="single" w:sz="4" w:space="0" w:color="auto"/>
            </w:tcBorders>
            <w:shd w:val="clear" w:color="auto" w:fill="auto"/>
            <w:vAlign w:val="center"/>
            <w:hideMark/>
          </w:tcPr>
          <w:p w:rsidR="003E60CA" w:rsidRPr="003E60CA" w:rsidRDefault="003E60CA" w:rsidP="00B472B8">
            <w:pPr>
              <w:jc w:val="center"/>
              <w:rPr>
                <w:sz w:val="22"/>
                <w:szCs w:val="22"/>
              </w:rPr>
            </w:pPr>
            <w:r w:rsidRPr="003E60CA">
              <w:rPr>
                <w:sz w:val="22"/>
                <w:szCs w:val="22"/>
              </w:rPr>
              <w:t>0013</w:t>
            </w:r>
          </w:p>
        </w:tc>
        <w:tc>
          <w:tcPr>
            <w:tcW w:w="1340" w:type="dxa"/>
            <w:tcBorders>
              <w:top w:val="nil"/>
              <w:left w:val="nil"/>
              <w:bottom w:val="single" w:sz="4" w:space="0" w:color="000000"/>
              <w:right w:val="single" w:sz="4" w:space="0" w:color="000000"/>
            </w:tcBorders>
            <w:shd w:val="clear" w:color="auto" w:fill="auto"/>
            <w:vAlign w:val="center"/>
            <w:hideMark/>
          </w:tcPr>
          <w:p w:rsidR="003E60CA" w:rsidRPr="003E60CA" w:rsidRDefault="003E60CA" w:rsidP="00B472B8">
            <w:pPr>
              <w:jc w:val="center"/>
              <w:rPr>
                <w:sz w:val="22"/>
                <w:szCs w:val="22"/>
              </w:rPr>
            </w:pPr>
            <w:r w:rsidRPr="003E60CA">
              <w:rPr>
                <w:sz w:val="22"/>
                <w:szCs w:val="22"/>
              </w:rPr>
              <w:t>000020</w:t>
            </w:r>
          </w:p>
        </w:tc>
      </w:tr>
      <w:tr w:rsidR="003E60CA" w:rsidRPr="003E60CA" w:rsidTr="00B472B8">
        <w:trPr>
          <w:trHeight w:val="600"/>
        </w:trPr>
        <w:tc>
          <w:tcPr>
            <w:tcW w:w="436" w:type="dxa"/>
            <w:tcBorders>
              <w:top w:val="nil"/>
              <w:left w:val="single" w:sz="4" w:space="0" w:color="auto"/>
              <w:bottom w:val="single" w:sz="4" w:space="0" w:color="auto"/>
              <w:right w:val="single" w:sz="4" w:space="0" w:color="auto"/>
            </w:tcBorders>
            <w:shd w:val="clear" w:color="auto" w:fill="auto"/>
            <w:noWrap/>
            <w:vAlign w:val="center"/>
            <w:hideMark/>
          </w:tcPr>
          <w:p w:rsidR="003E60CA" w:rsidRPr="003E60CA" w:rsidRDefault="003E60CA" w:rsidP="00B472B8">
            <w:pPr>
              <w:jc w:val="center"/>
              <w:rPr>
                <w:sz w:val="22"/>
                <w:szCs w:val="22"/>
              </w:rPr>
            </w:pPr>
            <w:r w:rsidRPr="003E60CA">
              <w:rPr>
                <w:sz w:val="22"/>
                <w:szCs w:val="22"/>
              </w:rPr>
              <w:t>11</w:t>
            </w:r>
          </w:p>
        </w:tc>
        <w:tc>
          <w:tcPr>
            <w:tcW w:w="6511" w:type="dxa"/>
            <w:tcBorders>
              <w:top w:val="nil"/>
              <w:left w:val="nil"/>
              <w:bottom w:val="single" w:sz="4" w:space="0" w:color="auto"/>
              <w:right w:val="single" w:sz="4" w:space="0" w:color="auto"/>
            </w:tcBorders>
            <w:shd w:val="clear" w:color="auto" w:fill="auto"/>
            <w:vAlign w:val="center"/>
            <w:hideMark/>
          </w:tcPr>
          <w:p w:rsidR="003E60CA" w:rsidRPr="003E60CA" w:rsidRDefault="003E60CA" w:rsidP="00B472B8">
            <w:pPr>
              <w:rPr>
                <w:sz w:val="22"/>
                <w:szCs w:val="22"/>
              </w:rPr>
            </w:pPr>
            <w:r w:rsidRPr="003E60CA">
              <w:rPr>
                <w:sz w:val="22"/>
                <w:szCs w:val="22"/>
              </w:rPr>
              <w:t>Число открепительных удостоверений, выданных участковой комиссией избирателям на избирательном участке до дня голосования</w:t>
            </w:r>
          </w:p>
        </w:tc>
        <w:tc>
          <w:tcPr>
            <w:tcW w:w="1357" w:type="dxa"/>
            <w:tcBorders>
              <w:top w:val="nil"/>
              <w:left w:val="nil"/>
              <w:bottom w:val="single" w:sz="4" w:space="0" w:color="auto"/>
              <w:right w:val="single" w:sz="4" w:space="0" w:color="auto"/>
            </w:tcBorders>
            <w:shd w:val="clear" w:color="auto" w:fill="auto"/>
            <w:vAlign w:val="center"/>
            <w:hideMark/>
          </w:tcPr>
          <w:p w:rsidR="003E60CA" w:rsidRPr="003E60CA" w:rsidRDefault="003E60CA" w:rsidP="00B472B8">
            <w:pPr>
              <w:jc w:val="center"/>
              <w:rPr>
                <w:sz w:val="22"/>
                <w:szCs w:val="22"/>
              </w:rPr>
            </w:pPr>
            <w:r w:rsidRPr="003E60CA">
              <w:rPr>
                <w:sz w:val="22"/>
                <w:szCs w:val="22"/>
              </w:rPr>
              <w:t>0000</w:t>
            </w:r>
          </w:p>
        </w:tc>
        <w:tc>
          <w:tcPr>
            <w:tcW w:w="1357" w:type="dxa"/>
            <w:tcBorders>
              <w:top w:val="nil"/>
              <w:left w:val="nil"/>
              <w:bottom w:val="single" w:sz="4" w:space="0" w:color="auto"/>
              <w:right w:val="single" w:sz="4" w:space="0" w:color="auto"/>
            </w:tcBorders>
            <w:shd w:val="clear" w:color="auto" w:fill="auto"/>
            <w:vAlign w:val="center"/>
            <w:hideMark/>
          </w:tcPr>
          <w:p w:rsidR="003E60CA" w:rsidRPr="003E60CA" w:rsidRDefault="003E60CA" w:rsidP="00B472B8">
            <w:pPr>
              <w:jc w:val="center"/>
              <w:rPr>
                <w:sz w:val="22"/>
                <w:szCs w:val="22"/>
              </w:rPr>
            </w:pPr>
            <w:r w:rsidRPr="003E60CA">
              <w:rPr>
                <w:sz w:val="22"/>
                <w:szCs w:val="22"/>
              </w:rPr>
              <w:t>0000</w:t>
            </w:r>
          </w:p>
        </w:tc>
        <w:tc>
          <w:tcPr>
            <w:tcW w:w="1340" w:type="dxa"/>
            <w:tcBorders>
              <w:top w:val="nil"/>
              <w:left w:val="nil"/>
              <w:bottom w:val="single" w:sz="4" w:space="0" w:color="000000"/>
              <w:right w:val="single" w:sz="4" w:space="0" w:color="000000"/>
            </w:tcBorders>
            <w:shd w:val="clear" w:color="auto" w:fill="auto"/>
            <w:vAlign w:val="center"/>
            <w:hideMark/>
          </w:tcPr>
          <w:p w:rsidR="003E60CA" w:rsidRPr="003E60CA" w:rsidRDefault="003E60CA" w:rsidP="00B472B8">
            <w:pPr>
              <w:jc w:val="center"/>
              <w:rPr>
                <w:sz w:val="22"/>
                <w:szCs w:val="22"/>
              </w:rPr>
            </w:pPr>
            <w:r w:rsidRPr="003E60CA">
              <w:rPr>
                <w:sz w:val="22"/>
                <w:szCs w:val="22"/>
              </w:rPr>
              <w:t>000000</w:t>
            </w:r>
          </w:p>
        </w:tc>
      </w:tr>
      <w:tr w:rsidR="003E60CA" w:rsidRPr="003E60CA" w:rsidTr="00B472B8">
        <w:trPr>
          <w:trHeight w:val="600"/>
        </w:trPr>
        <w:tc>
          <w:tcPr>
            <w:tcW w:w="436" w:type="dxa"/>
            <w:tcBorders>
              <w:top w:val="nil"/>
              <w:left w:val="single" w:sz="4" w:space="0" w:color="auto"/>
              <w:bottom w:val="single" w:sz="4" w:space="0" w:color="auto"/>
              <w:right w:val="single" w:sz="4" w:space="0" w:color="auto"/>
            </w:tcBorders>
            <w:shd w:val="clear" w:color="auto" w:fill="auto"/>
            <w:noWrap/>
            <w:vAlign w:val="center"/>
            <w:hideMark/>
          </w:tcPr>
          <w:p w:rsidR="003E60CA" w:rsidRPr="003E60CA" w:rsidRDefault="003E60CA" w:rsidP="00B472B8">
            <w:pPr>
              <w:jc w:val="center"/>
              <w:rPr>
                <w:sz w:val="22"/>
                <w:szCs w:val="22"/>
              </w:rPr>
            </w:pPr>
            <w:r w:rsidRPr="003E60CA">
              <w:rPr>
                <w:sz w:val="22"/>
                <w:szCs w:val="22"/>
              </w:rPr>
              <w:t>12</w:t>
            </w:r>
          </w:p>
        </w:tc>
        <w:tc>
          <w:tcPr>
            <w:tcW w:w="6511" w:type="dxa"/>
            <w:tcBorders>
              <w:top w:val="nil"/>
              <w:left w:val="nil"/>
              <w:bottom w:val="single" w:sz="4" w:space="0" w:color="auto"/>
              <w:right w:val="single" w:sz="4" w:space="0" w:color="auto"/>
            </w:tcBorders>
            <w:shd w:val="clear" w:color="auto" w:fill="auto"/>
            <w:vAlign w:val="center"/>
            <w:hideMark/>
          </w:tcPr>
          <w:p w:rsidR="003E60CA" w:rsidRPr="003E60CA" w:rsidRDefault="003E60CA" w:rsidP="00B472B8">
            <w:pPr>
              <w:rPr>
                <w:sz w:val="22"/>
                <w:szCs w:val="22"/>
              </w:rPr>
            </w:pPr>
            <w:r w:rsidRPr="003E60CA">
              <w:rPr>
                <w:sz w:val="22"/>
                <w:szCs w:val="22"/>
              </w:rPr>
              <w:t>Число избирателей, проголосовавших по открепительным удостоверениям на избирательном участке</w:t>
            </w:r>
          </w:p>
        </w:tc>
        <w:tc>
          <w:tcPr>
            <w:tcW w:w="1357" w:type="dxa"/>
            <w:tcBorders>
              <w:top w:val="nil"/>
              <w:left w:val="nil"/>
              <w:bottom w:val="single" w:sz="4" w:space="0" w:color="auto"/>
              <w:right w:val="single" w:sz="4" w:space="0" w:color="auto"/>
            </w:tcBorders>
            <w:shd w:val="clear" w:color="auto" w:fill="auto"/>
            <w:vAlign w:val="center"/>
            <w:hideMark/>
          </w:tcPr>
          <w:p w:rsidR="003E60CA" w:rsidRPr="003E60CA" w:rsidRDefault="003E60CA" w:rsidP="00B472B8">
            <w:pPr>
              <w:jc w:val="center"/>
              <w:rPr>
                <w:sz w:val="22"/>
                <w:szCs w:val="22"/>
              </w:rPr>
            </w:pPr>
            <w:r w:rsidRPr="003E60CA">
              <w:rPr>
                <w:sz w:val="22"/>
                <w:szCs w:val="22"/>
              </w:rPr>
              <w:t>0000</w:t>
            </w:r>
          </w:p>
        </w:tc>
        <w:tc>
          <w:tcPr>
            <w:tcW w:w="1357" w:type="dxa"/>
            <w:tcBorders>
              <w:top w:val="nil"/>
              <w:left w:val="nil"/>
              <w:bottom w:val="single" w:sz="4" w:space="0" w:color="auto"/>
              <w:right w:val="single" w:sz="4" w:space="0" w:color="auto"/>
            </w:tcBorders>
            <w:shd w:val="clear" w:color="auto" w:fill="auto"/>
            <w:vAlign w:val="center"/>
            <w:hideMark/>
          </w:tcPr>
          <w:p w:rsidR="003E60CA" w:rsidRPr="003E60CA" w:rsidRDefault="003E60CA" w:rsidP="00B472B8">
            <w:pPr>
              <w:jc w:val="center"/>
              <w:rPr>
                <w:sz w:val="22"/>
                <w:szCs w:val="22"/>
              </w:rPr>
            </w:pPr>
            <w:r w:rsidRPr="003E60CA">
              <w:rPr>
                <w:sz w:val="22"/>
                <w:szCs w:val="22"/>
              </w:rPr>
              <w:t>0000</w:t>
            </w:r>
          </w:p>
        </w:tc>
        <w:tc>
          <w:tcPr>
            <w:tcW w:w="1340" w:type="dxa"/>
            <w:tcBorders>
              <w:top w:val="nil"/>
              <w:left w:val="nil"/>
              <w:bottom w:val="single" w:sz="4" w:space="0" w:color="000000"/>
              <w:right w:val="single" w:sz="4" w:space="0" w:color="000000"/>
            </w:tcBorders>
            <w:shd w:val="clear" w:color="auto" w:fill="auto"/>
            <w:vAlign w:val="center"/>
            <w:hideMark/>
          </w:tcPr>
          <w:p w:rsidR="003E60CA" w:rsidRPr="003E60CA" w:rsidRDefault="003E60CA" w:rsidP="00B472B8">
            <w:pPr>
              <w:jc w:val="center"/>
              <w:rPr>
                <w:sz w:val="22"/>
                <w:szCs w:val="22"/>
              </w:rPr>
            </w:pPr>
            <w:r w:rsidRPr="003E60CA">
              <w:rPr>
                <w:sz w:val="22"/>
                <w:szCs w:val="22"/>
              </w:rPr>
              <w:t>000000</w:t>
            </w:r>
          </w:p>
        </w:tc>
      </w:tr>
      <w:tr w:rsidR="003E60CA" w:rsidRPr="003E60CA" w:rsidTr="00B472B8">
        <w:trPr>
          <w:trHeight w:val="600"/>
        </w:trPr>
        <w:tc>
          <w:tcPr>
            <w:tcW w:w="436" w:type="dxa"/>
            <w:tcBorders>
              <w:top w:val="nil"/>
              <w:left w:val="single" w:sz="4" w:space="0" w:color="auto"/>
              <w:bottom w:val="single" w:sz="4" w:space="0" w:color="auto"/>
              <w:right w:val="single" w:sz="4" w:space="0" w:color="auto"/>
            </w:tcBorders>
            <w:shd w:val="clear" w:color="auto" w:fill="auto"/>
            <w:noWrap/>
            <w:vAlign w:val="center"/>
            <w:hideMark/>
          </w:tcPr>
          <w:p w:rsidR="003E60CA" w:rsidRPr="003E60CA" w:rsidRDefault="003E60CA" w:rsidP="00B472B8">
            <w:pPr>
              <w:jc w:val="center"/>
              <w:rPr>
                <w:sz w:val="22"/>
                <w:szCs w:val="22"/>
              </w:rPr>
            </w:pPr>
            <w:r w:rsidRPr="003E60CA">
              <w:rPr>
                <w:sz w:val="22"/>
                <w:szCs w:val="22"/>
              </w:rPr>
              <w:t>13</w:t>
            </w:r>
          </w:p>
        </w:tc>
        <w:tc>
          <w:tcPr>
            <w:tcW w:w="6511" w:type="dxa"/>
            <w:tcBorders>
              <w:top w:val="nil"/>
              <w:left w:val="nil"/>
              <w:bottom w:val="single" w:sz="4" w:space="0" w:color="auto"/>
              <w:right w:val="single" w:sz="4" w:space="0" w:color="auto"/>
            </w:tcBorders>
            <w:shd w:val="clear" w:color="auto" w:fill="auto"/>
            <w:vAlign w:val="center"/>
            <w:hideMark/>
          </w:tcPr>
          <w:p w:rsidR="003E60CA" w:rsidRPr="003E60CA" w:rsidRDefault="003E60CA" w:rsidP="00B472B8">
            <w:pPr>
              <w:rPr>
                <w:sz w:val="22"/>
                <w:szCs w:val="22"/>
              </w:rPr>
            </w:pPr>
            <w:r w:rsidRPr="003E60CA">
              <w:rPr>
                <w:sz w:val="22"/>
                <w:szCs w:val="22"/>
              </w:rPr>
              <w:t>Число погашенных на избирательном участке открепительных удостоверений</w:t>
            </w:r>
          </w:p>
        </w:tc>
        <w:tc>
          <w:tcPr>
            <w:tcW w:w="1357" w:type="dxa"/>
            <w:tcBorders>
              <w:top w:val="nil"/>
              <w:left w:val="nil"/>
              <w:bottom w:val="single" w:sz="4" w:space="0" w:color="auto"/>
              <w:right w:val="single" w:sz="4" w:space="0" w:color="auto"/>
            </w:tcBorders>
            <w:shd w:val="clear" w:color="auto" w:fill="auto"/>
            <w:vAlign w:val="center"/>
            <w:hideMark/>
          </w:tcPr>
          <w:p w:rsidR="003E60CA" w:rsidRPr="003E60CA" w:rsidRDefault="003E60CA" w:rsidP="00B472B8">
            <w:pPr>
              <w:jc w:val="center"/>
              <w:rPr>
                <w:sz w:val="22"/>
                <w:szCs w:val="22"/>
              </w:rPr>
            </w:pPr>
            <w:r w:rsidRPr="003E60CA">
              <w:rPr>
                <w:sz w:val="22"/>
                <w:szCs w:val="22"/>
              </w:rPr>
              <w:t>0007</w:t>
            </w:r>
          </w:p>
        </w:tc>
        <w:tc>
          <w:tcPr>
            <w:tcW w:w="1357" w:type="dxa"/>
            <w:tcBorders>
              <w:top w:val="nil"/>
              <w:left w:val="nil"/>
              <w:bottom w:val="single" w:sz="4" w:space="0" w:color="auto"/>
              <w:right w:val="single" w:sz="4" w:space="0" w:color="auto"/>
            </w:tcBorders>
            <w:shd w:val="clear" w:color="auto" w:fill="auto"/>
            <w:vAlign w:val="center"/>
            <w:hideMark/>
          </w:tcPr>
          <w:p w:rsidR="003E60CA" w:rsidRPr="003E60CA" w:rsidRDefault="003E60CA" w:rsidP="00B472B8">
            <w:pPr>
              <w:jc w:val="center"/>
              <w:rPr>
                <w:sz w:val="22"/>
                <w:szCs w:val="22"/>
              </w:rPr>
            </w:pPr>
            <w:r w:rsidRPr="003E60CA">
              <w:rPr>
                <w:sz w:val="22"/>
                <w:szCs w:val="22"/>
              </w:rPr>
              <w:t>0013</w:t>
            </w:r>
          </w:p>
        </w:tc>
        <w:tc>
          <w:tcPr>
            <w:tcW w:w="1340" w:type="dxa"/>
            <w:tcBorders>
              <w:top w:val="nil"/>
              <w:left w:val="nil"/>
              <w:bottom w:val="single" w:sz="4" w:space="0" w:color="000000"/>
              <w:right w:val="single" w:sz="4" w:space="0" w:color="000000"/>
            </w:tcBorders>
            <w:shd w:val="clear" w:color="auto" w:fill="auto"/>
            <w:vAlign w:val="center"/>
            <w:hideMark/>
          </w:tcPr>
          <w:p w:rsidR="003E60CA" w:rsidRPr="003E60CA" w:rsidRDefault="003E60CA" w:rsidP="00B472B8">
            <w:pPr>
              <w:jc w:val="center"/>
              <w:rPr>
                <w:sz w:val="22"/>
                <w:szCs w:val="22"/>
              </w:rPr>
            </w:pPr>
            <w:r w:rsidRPr="003E60CA">
              <w:rPr>
                <w:sz w:val="22"/>
                <w:szCs w:val="22"/>
              </w:rPr>
              <w:t>000020</w:t>
            </w:r>
          </w:p>
        </w:tc>
      </w:tr>
      <w:tr w:rsidR="003E60CA" w:rsidRPr="003E60CA" w:rsidTr="00B472B8">
        <w:trPr>
          <w:trHeight w:val="600"/>
        </w:trPr>
        <w:tc>
          <w:tcPr>
            <w:tcW w:w="436" w:type="dxa"/>
            <w:tcBorders>
              <w:top w:val="nil"/>
              <w:left w:val="single" w:sz="4" w:space="0" w:color="auto"/>
              <w:bottom w:val="single" w:sz="4" w:space="0" w:color="auto"/>
              <w:right w:val="single" w:sz="4" w:space="0" w:color="auto"/>
            </w:tcBorders>
            <w:shd w:val="clear" w:color="auto" w:fill="auto"/>
            <w:noWrap/>
            <w:vAlign w:val="center"/>
            <w:hideMark/>
          </w:tcPr>
          <w:p w:rsidR="003E60CA" w:rsidRPr="003E60CA" w:rsidRDefault="003E60CA" w:rsidP="00B472B8">
            <w:pPr>
              <w:jc w:val="center"/>
              <w:rPr>
                <w:sz w:val="22"/>
                <w:szCs w:val="22"/>
              </w:rPr>
            </w:pPr>
            <w:r w:rsidRPr="003E60CA">
              <w:rPr>
                <w:sz w:val="22"/>
                <w:szCs w:val="22"/>
              </w:rPr>
              <w:t>14</w:t>
            </w:r>
          </w:p>
        </w:tc>
        <w:tc>
          <w:tcPr>
            <w:tcW w:w="6511" w:type="dxa"/>
            <w:tcBorders>
              <w:top w:val="nil"/>
              <w:left w:val="nil"/>
              <w:bottom w:val="single" w:sz="4" w:space="0" w:color="auto"/>
              <w:right w:val="single" w:sz="4" w:space="0" w:color="auto"/>
            </w:tcBorders>
            <w:shd w:val="clear" w:color="auto" w:fill="auto"/>
            <w:vAlign w:val="center"/>
            <w:hideMark/>
          </w:tcPr>
          <w:p w:rsidR="003E60CA" w:rsidRPr="003E60CA" w:rsidRDefault="003E60CA" w:rsidP="00B472B8">
            <w:pPr>
              <w:rPr>
                <w:sz w:val="22"/>
                <w:szCs w:val="22"/>
              </w:rPr>
            </w:pPr>
            <w:r w:rsidRPr="003E60CA">
              <w:rPr>
                <w:sz w:val="22"/>
                <w:szCs w:val="22"/>
              </w:rPr>
              <w:t>Число открепительных удостоверений, выданных избирательной комиссией муниципального образования (окружной избирательной комиссией) избирателям</w:t>
            </w:r>
          </w:p>
        </w:tc>
        <w:tc>
          <w:tcPr>
            <w:tcW w:w="1357" w:type="dxa"/>
            <w:tcBorders>
              <w:top w:val="nil"/>
              <w:left w:val="nil"/>
              <w:bottom w:val="single" w:sz="4" w:space="0" w:color="auto"/>
              <w:right w:val="single" w:sz="4" w:space="0" w:color="auto"/>
            </w:tcBorders>
            <w:shd w:val="clear" w:color="auto" w:fill="auto"/>
            <w:vAlign w:val="center"/>
            <w:hideMark/>
          </w:tcPr>
          <w:p w:rsidR="003E60CA" w:rsidRPr="003E60CA" w:rsidRDefault="003E60CA" w:rsidP="00B472B8">
            <w:pPr>
              <w:jc w:val="center"/>
              <w:rPr>
                <w:sz w:val="22"/>
                <w:szCs w:val="22"/>
              </w:rPr>
            </w:pPr>
            <w:r w:rsidRPr="003E60CA">
              <w:rPr>
                <w:sz w:val="22"/>
                <w:szCs w:val="22"/>
              </w:rPr>
              <w:t>0000</w:t>
            </w:r>
          </w:p>
        </w:tc>
        <w:tc>
          <w:tcPr>
            <w:tcW w:w="1357" w:type="dxa"/>
            <w:tcBorders>
              <w:top w:val="nil"/>
              <w:left w:val="nil"/>
              <w:bottom w:val="single" w:sz="4" w:space="0" w:color="auto"/>
              <w:right w:val="single" w:sz="4" w:space="0" w:color="auto"/>
            </w:tcBorders>
            <w:shd w:val="clear" w:color="auto" w:fill="auto"/>
            <w:vAlign w:val="center"/>
            <w:hideMark/>
          </w:tcPr>
          <w:p w:rsidR="003E60CA" w:rsidRPr="003E60CA" w:rsidRDefault="003E60CA" w:rsidP="00B472B8">
            <w:pPr>
              <w:jc w:val="center"/>
              <w:rPr>
                <w:sz w:val="22"/>
                <w:szCs w:val="22"/>
              </w:rPr>
            </w:pPr>
            <w:r w:rsidRPr="003E60CA">
              <w:rPr>
                <w:sz w:val="22"/>
                <w:szCs w:val="22"/>
              </w:rPr>
              <w:t>0000</w:t>
            </w:r>
          </w:p>
        </w:tc>
        <w:tc>
          <w:tcPr>
            <w:tcW w:w="1340" w:type="dxa"/>
            <w:tcBorders>
              <w:top w:val="nil"/>
              <w:left w:val="nil"/>
              <w:bottom w:val="single" w:sz="4" w:space="0" w:color="000000"/>
              <w:right w:val="single" w:sz="4" w:space="0" w:color="000000"/>
            </w:tcBorders>
            <w:shd w:val="clear" w:color="auto" w:fill="auto"/>
            <w:vAlign w:val="center"/>
            <w:hideMark/>
          </w:tcPr>
          <w:p w:rsidR="003E60CA" w:rsidRPr="003E60CA" w:rsidRDefault="003E60CA" w:rsidP="00B472B8">
            <w:pPr>
              <w:jc w:val="center"/>
              <w:rPr>
                <w:sz w:val="22"/>
                <w:szCs w:val="22"/>
              </w:rPr>
            </w:pPr>
            <w:r w:rsidRPr="003E60CA">
              <w:rPr>
                <w:sz w:val="22"/>
                <w:szCs w:val="22"/>
              </w:rPr>
              <w:t>000000</w:t>
            </w:r>
          </w:p>
        </w:tc>
      </w:tr>
      <w:tr w:rsidR="003E60CA" w:rsidRPr="003E60CA" w:rsidTr="00B472B8">
        <w:trPr>
          <w:trHeight w:val="600"/>
        </w:trPr>
        <w:tc>
          <w:tcPr>
            <w:tcW w:w="436" w:type="dxa"/>
            <w:tcBorders>
              <w:top w:val="nil"/>
              <w:left w:val="single" w:sz="4" w:space="0" w:color="auto"/>
              <w:bottom w:val="single" w:sz="4" w:space="0" w:color="auto"/>
              <w:right w:val="single" w:sz="4" w:space="0" w:color="auto"/>
            </w:tcBorders>
            <w:shd w:val="clear" w:color="auto" w:fill="auto"/>
            <w:noWrap/>
            <w:vAlign w:val="center"/>
            <w:hideMark/>
          </w:tcPr>
          <w:p w:rsidR="003E60CA" w:rsidRPr="003E60CA" w:rsidRDefault="003E60CA" w:rsidP="00B472B8">
            <w:pPr>
              <w:jc w:val="center"/>
              <w:rPr>
                <w:sz w:val="22"/>
                <w:szCs w:val="22"/>
              </w:rPr>
            </w:pPr>
            <w:r w:rsidRPr="003E60CA">
              <w:rPr>
                <w:sz w:val="22"/>
                <w:szCs w:val="22"/>
              </w:rPr>
              <w:t>15</w:t>
            </w:r>
          </w:p>
        </w:tc>
        <w:tc>
          <w:tcPr>
            <w:tcW w:w="6511" w:type="dxa"/>
            <w:tcBorders>
              <w:top w:val="nil"/>
              <w:left w:val="nil"/>
              <w:bottom w:val="single" w:sz="4" w:space="0" w:color="auto"/>
              <w:right w:val="single" w:sz="4" w:space="0" w:color="auto"/>
            </w:tcBorders>
            <w:shd w:val="clear" w:color="auto" w:fill="auto"/>
            <w:vAlign w:val="center"/>
            <w:hideMark/>
          </w:tcPr>
          <w:p w:rsidR="003E60CA" w:rsidRPr="003E60CA" w:rsidRDefault="003E60CA" w:rsidP="00B472B8">
            <w:pPr>
              <w:rPr>
                <w:sz w:val="22"/>
                <w:szCs w:val="22"/>
              </w:rPr>
            </w:pPr>
            <w:r w:rsidRPr="003E60CA">
              <w:rPr>
                <w:sz w:val="22"/>
                <w:szCs w:val="22"/>
              </w:rPr>
              <w:t>Число утраченных открепительных удостоверений</w:t>
            </w:r>
          </w:p>
        </w:tc>
        <w:tc>
          <w:tcPr>
            <w:tcW w:w="1357" w:type="dxa"/>
            <w:tcBorders>
              <w:top w:val="nil"/>
              <w:left w:val="nil"/>
              <w:bottom w:val="single" w:sz="4" w:space="0" w:color="auto"/>
              <w:right w:val="single" w:sz="4" w:space="0" w:color="auto"/>
            </w:tcBorders>
            <w:shd w:val="clear" w:color="auto" w:fill="auto"/>
            <w:vAlign w:val="center"/>
            <w:hideMark/>
          </w:tcPr>
          <w:p w:rsidR="003E60CA" w:rsidRPr="003E60CA" w:rsidRDefault="003E60CA" w:rsidP="00B472B8">
            <w:pPr>
              <w:jc w:val="center"/>
              <w:rPr>
                <w:sz w:val="22"/>
                <w:szCs w:val="22"/>
              </w:rPr>
            </w:pPr>
            <w:r w:rsidRPr="003E60CA">
              <w:rPr>
                <w:sz w:val="22"/>
                <w:szCs w:val="22"/>
              </w:rPr>
              <w:t>0000</w:t>
            </w:r>
          </w:p>
        </w:tc>
        <w:tc>
          <w:tcPr>
            <w:tcW w:w="1357" w:type="dxa"/>
            <w:tcBorders>
              <w:top w:val="nil"/>
              <w:left w:val="nil"/>
              <w:bottom w:val="single" w:sz="4" w:space="0" w:color="auto"/>
              <w:right w:val="single" w:sz="4" w:space="0" w:color="auto"/>
            </w:tcBorders>
            <w:shd w:val="clear" w:color="auto" w:fill="auto"/>
            <w:vAlign w:val="center"/>
            <w:hideMark/>
          </w:tcPr>
          <w:p w:rsidR="003E60CA" w:rsidRPr="003E60CA" w:rsidRDefault="003E60CA" w:rsidP="00B472B8">
            <w:pPr>
              <w:jc w:val="center"/>
              <w:rPr>
                <w:sz w:val="22"/>
                <w:szCs w:val="22"/>
              </w:rPr>
            </w:pPr>
            <w:r w:rsidRPr="003E60CA">
              <w:rPr>
                <w:sz w:val="22"/>
                <w:szCs w:val="22"/>
              </w:rPr>
              <w:t>0000</w:t>
            </w:r>
          </w:p>
        </w:tc>
        <w:tc>
          <w:tcPr>
            <w:tcW w:w="1340" w:type="dxa"/>
            <w:tcBorders>
              <w:top w:val="nil"/>
              <w:left w:val="nil"/>
              <w:bottom w:val="single" w:sz="4" w:space="0" w:color="000000"/>
              <w:right w:val="single" w:sz="4" w:space="0" w:color="000000"/>
            </w:tcBorders>
            <w:shd w:val="clear" w:color="auto" w:fill="auto"/>
            <w:vAlign w:val="center"/>
            <w:hideMark/>
          </w:tcPr>
          <w:p w:rsidR="003E60CA" w:rsidRPr="003E60CA" w:rsidRDefault="003E60CA" w:rsidP="00B472B8">
            <w:pPr>
              <w:jc w:val="center"/>
              <w:rPr>
                <w:sz w:val="22"/>
                <w:szCs w:val="22"/>
              </w:rPr>
            </w:pPr>
            <w:r w:rsidRPr="003E60CA">
              <w:rPr>
                <w:sz w:val="22"/>
                <w:szCs w:val="22"/>
              </w:rPr>
              <w:t>000000</w:t>
            </w:r>
          </w:p>
        </w:tc>
      </w:tr>
      <w:tr w:rsidR="003E60CA" w:rsidRPr="003E60CA" w:rsidTr="00B472B8">
        <w:trPr>
          <w:trHeight w:val="600"/>
        </w:trPr>
        <w:tc>
          <w:tcPr>
            <w:tcW w:w="436" w:type="dxa"/>
            <w:tcBorders>
              <w:top w:val="nil"/>
              <w:left w:val="single" w:sz="4" w:space="0" w:color="auto"/>
              <w:bottom w:val="single" w:sz="4" w:space="0" w:color="auto"/>
              <w:right w:val="single" w:sz="4" w:space="0" w:color="auto"/>
            </w:tcBorders>
            <w:shd w:val="clear" w:color="auto" w:fill="auto"/>
            <w:noWrap/>
            <w:vAlign w:val="center"/>
            <w:hideMark/>
          </w:tcPr>
          <w:p w:rsidR="003E60CA" w:rsidRPr="003E60CA" w:rsidRDefault="003E60CA" w:rsidP="00B472B8">
            <w:pPr>
              <w:jc w:val="center"/>
              <w:rPr>
                <w:sz w:val="22"/>
                <w:szCs w:val="22"/>
              </w:rPr>
            </w:pPr>
            <w:r w:rsidRPr="003E60CA">
              <w:rPr>
                <w:sz w:val="22"/>
                <w:szCs w:val="22"/>
              </w:rPr>
              <w:t>16</w:t>
            </w:r>
          </w:p>
        </w:tc>
        <w:tc>
          <w:tcPr>
            <w:tcW w:w="6511" w:type="dxa"/>
            <w:tcBorders>
              <w:top w:val="nil"/>
              <w:left w:val="nil"/>
              <w:bottom w:val="single" w:sz="4" w:space="0" w:color="auto"/>
              <w:right w:val="single" w:sz="4" w:space="0" w:color="auto"/>
            </w:tcBorders>
            <w:shd w:val="clear" w:color="auto" w:fill="auto"/>
            <w:vAlign w:val="center"/>
            <w:hideMark/>
          </w:tcPr>
          <w:p w:rsidR="003E60CA" w:rsidRPr="003E60CA" w:rsidRDefault="003E60CA" w:rsidP="00B472B8">
            <w:pPr>
              <w:rPr>
                <w:sz w:val="22"/>
                <w:szCs w:val="22"/>
              </w:rPr>
            </w:pPr>
            <w:r w:rsidRPr="003E60CA">
              <w:rPr>
                <w:sz w:val="22"/>
                <w:szCs w:val="22"/>
              </w:rPr>
              <w:t>Число утраченных бюллетеней</w:t>
            </w:r>
          </w:p>
        </w:tc>
        <w:tc>
          <w:tcPr>
            <w:tcW w:w="1357" w:type="dxa"/>
            <w:tcBorders>
              <w:top w:val="nil"/>
              <w:left w:val="nil"/>
              <w:bottom w:val="single" w:sz="4" w:space="0" w:color="auto"/>
              <w:right w:val="single" w:sz="4" w:space="0" w:color="auto"/>
            </w:tcBorders>
            <w:shd w:val="clear" w:color="auto" w:fill="auto"/>
            <w:vAlign w:val="center"/>
            <w:hideMark/>
          </w:tcPr>
          <w:p w:rsidR="003E60CA" w:rsidRPr="003E60CA" w:rsidRDefault="003E60CA" w:rsidP="00B472B8">
            <w:pPr>
              <w:jc w:val="center"/>
              <w:rPr>
                <w:sz w:val="22"/>
                <w:szCs w:val="22"/>
              </w:rPr>
            </w:pPr>
            <w:r w:rsidRPr="003E60CA">
              <w:rPr>
                <w:sz w:val="22"/>
                <w:szCs w:val="22"/>
              </w:rPr>
              <w:t>0000</w:t>
            </w:r>
          </w:p>
        </w:tc>
        <w:tc>
          <w:tcPr>
            <w:tcW w:w="1357" w:type="dxa"/>
            <w:tcBorders>
              <w:top w:val="nil"/>
              <w:left w:val="nil"/>
              <w:bottom w:val="single" w:sz="4" w:space="0" w:color="auto"/>
              <w:right w:val="single" w:sz="4" w:space="0" w:color="auto"/>
            </w:tcBorders>
            <w:shd w:val="clear" w:color="auto" w:fill="auto"/>
            <w:vAlign w:val="center"/>
            <w:hideMark/>
          </w:tcPr>
          <w:p w:rsidR="003E60CA" w:rsidRPr="003E60CA" w:rsidRDefault="003E60CA" w:rsidP="00B472B8">
            <w:pPr>
              <w:jc w:val="center"/>
              <w:rPr>
                <w:sz w:val="22"/>
                <w:szCs w:val="22"/>
              </w:rPr>
            </w:pPr>
            <w:r w:rsidRPr="003E60CA">
              <w:rPr>
                <w:sz w:val="22"/>
                <w:szCs w:val="22"/>
              </w:rPr>
              <w:t>0000</w:t>
            </w:r>
          </w:p>
        </w:tc>
        <w:tc>
          <w:tcPr>
            <w:tcW w:w="1340" w:type="dxa"/>
            <w:tcBorders>
              <w:top w:val="nil"/>
              <w:left w:val="nil"/>
              <w:bottom w:val="single" w:sz="4" w:space="0" w:color="000000"/>
              <w:right w:val="single" w:sz="4" w:space="0" w:color="000000"/>
            </w:tcBorders>
            <w:shd w:val="clear" w:color="auto" w:fill="auto"/>
            <w:vAlign w:val="center"/>
            <w:hideMark/>
          </w:tcPr>
          <w:p w:rsidR="003E60CA" w:rsidRPr="003E60CA" w:rsidRDefault="003E60CA" w:rsidP="00B472B8">
            <w:pPr>
              <w:jc w:val="center"/>
              <w:rPr>
                <w:sz w:val="22"/>
                <w:szCs w:val="22"/>
              </w:rPr>
            </w:pPr>
            <w:r w:rsidRPr="003E60CA">
              <w:rPr>
                <w:sz w:val="22"/>
                <w:szCs w:val="22"/>
              </w:rPr>
              <w:t>000000</w:t>
            </w:r>
          </w:p>
        </w:tc>
      </w:tr>
      <w:tr w:rsidR="003E60CA" w:rsidRPr="003E60CA" w:rsidTr="00B472B8">
        <w:trPr>
          <w:trHeight w:val="600"/>
        </w:trPr>
        <w:tc>
          <w:tcPr>
            <w:tcW w:w="436" w:type="dxa"/>
            <w:tcBorders>
              <w:top w:val="nil"/>
              <w:left w:val="single" w:sz="4" w:space="0" w:color="auto"/>
              <w:bottom w:val="single" w:sz="4" w:space="0" w:color="auto"/>
              <w:right w:val="single" w:sz="4" w:space="0" w:color="auto"/>
            </w:tcBorders>
            <w:shd w:val="clear" w:color="auto" w:fill="auto"/>
            <w:noWrap/>
            <w:vAlign w:val="center"/>
            <w:hideMark/>
          </w:tcPr>
          <w:p w:rsidR="003E60CA" w:rsidRPr="003E60CA" w:rsidRDefault="003E60CA" w:rsidP="00B472B8">
            <w:pPr>
              <w:jc w:val="center"/>
              <w:rPr>
                <w:sz w:val="22"/>
                <w:szCs w:val="22"/>
              </w:rPr>
            </w:pPr>
            <w:r w:rsidRPr="003E60CA">
              <w:rPr>
                <w:sz w:val="22"/>
                <w:szCs w:val="22"/>
              </w:rPr>
              <w:t>17</w:t>
            </w:r>
          </w:p>
        </w:tc>
        <w:tc>
          <w:tcPr>
            <w:tcW w:w="6511" w:type="dxa"/>
            <w:tcBorders>
              <w:top w:val="nil"/>
              <w:left w:val="nil"/>
              <w:bottom w:val="single" w:sz="4" w:space="0" w:color="auto"/>
              <w:right w:val="single" w:sz="4" w:space="0" w:color="auto"/>
            </w:tcBorders>
            <w:shd w:val="clear" w:color="auto" w:fill="auto"/>
            <w:vAlign w:val="center"/>
            <w:hideMark/>
          </w:tcPr>
          <w:p w:rsidR="003E60CA" w:rsidRPr="003E60CA" w:rsidRDefault="003E60CA" w:rsidP="00B472B8">
            <w:pPr>
              <w:rPr>
                <w:sz w:val="22"/>
                <w:szCs w:val="22"/>
              </w:rPr>
            </w:pPr>
            <w:r w:rsidRPr="003E60CA">
              <w:rPr>
                <w:sz w:val="22"/>
                <w:szCs w:val="22"/>
              </w:rPr>
              <w:t>Число бюллетеней, не учтенных при получении</w:t>
            </w:r>
          </w:p>
        </w:tc>
        <w:tc>
          <w:tcPr>
            <w:tcW w:w="1357" w:type="dxa"/>
            <w:tcBorders>
              <w:top w:val="nil"/>
              <w:left w:val="nil"/>
              <w:bottom w:val="single" w:sz="4" w:space="0" w:color="auto"/>
              <w:right w:val="single" w:sz="4" w:space="0" w:color="auto"/>
            </w:tcBorders>
            <w:shd w:val="clear" w:color="auto" w:fill="auto"/>
            <w:vAlign w:val="center"/>
            <w:hideMark/>
          </w:tcPr>
          <w:p w:rsidR="003E60CA" w:rsidRPr="003E60CA" w:rsidRDefault="003E60CA" w:rsidP="00B472B8">
            <w:pPr>
              <w:jc w:val="center"/>
              <w:rPr>
                <w:sz w:val="22"/>
                <w:szCs w:val="22"/>
              </w:rPr>
            </w:pPr>
            <w:r w:rsidRPr="003E60CA">
              <w:rPr>
                <w:sz w:val="22"/>
                <w:szCs w:val="22"/>
              </w:rPr>
              <w:t>0000</w:t>
            </w:r>
          </w:p>
        </w:tc>
        <w:tc>
          <w:tcPr>
            <w:tcW w:w="1357" w:type="dxa"/>
            <w:tcBorders>
              <w:top w:val="nil"/>
              <w:left w:val="nil"/>
              <w:bottom w:val="single" w:sz="4" w:space="0" w:color="auto"/>
              <w:right w:val="single" w:sz="4" w:space="0" w:color="auto"/>
            </w:tcBorders>
            <w:shd w:val="clear" w:color="auto" w:fill="auto"/>
            <w:vAlign w:val="center"/>
            <w:hideMark/>
          </w:tcPr>
          <w:p w:rsidR="003E60CA" w:rsidRPr="003E60CA" w:rsidRDefault="003E60CA" w:rsidP="00B472B8">
            <w:pPr>
              <w:jc w:val="center"/>
              <w:rPr>
                <w:sz w:val="22"/>
                <w:szCs w:val="22"/>
              </w:rPr>
            </w:pPr>
            <w:r w:rsidRPr="003E60CA">
              <w:rPr>
                <w:sz w:val="22"/>
                <w:szCs w:val="22"/>
              </w:rPr>
              <w:t>0000</w:t>
            </w:r>
          </w:p>
        </w:tc>
        <w:tc>
          <w:tcPr>
            <w:tcW w:w="1340" w:type="dxa"/>
            <w:tcBorders>
              <w:top w:val="nil"/>
              <w:left w:val="nil"/>
              <w:bottom w:val="single" w:sz="4" w:space="0" w:color="000000"/>
              <w:right w:val="single" w:sz="4" w:space="0" w:color="000000"/>
            </w:tcBorders>
            <w:shd w:val="clear" w:color="auto" w:fill="auto"/>
            <w:vAlign w:val="center"/>
            <w:hideMark/>
          </w:tcPr>
          <w:p w:rsidR="003E60CA" w:rsidRPr="003E60CA" w:rsidRDefault="003E60CA" w:rsidP="00B472B8">
            <w:pPr>
              <w:jc w:val="center"/>
              <w:rPr>
                <w:sz w:val="22"/>
                <w:szCs w:val="22"/>
              </w:rPr>
            </w:pPr>
            <w:r w:rsidRPr="003E60CA">
              <w:rPr>
                <w:sz w:val="22"/>
                <w:szCs w:val="22"/>
              </w:rPr>
              <w:t>000000</w:t>
            </w:r>
          </w:p>
        </w:tc>
      </w:tr>
      <w:tr w:rsidR="003E60CA" w:rsidRPr="003E60CA" w:rsidTr="00B472B8">
        <w:trPr>
          <w:trHeight w:val="900"/>
        </w:trPr>
        <w:tc>
          <w:tcPr>
            <w:tcW w:w="694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E60CA" w:rsidRPr="003E60CA" w:rsidRDefault="003E60CA" w:rsidP="00B472B8">
            <w:pPr>
              <w:jc w:val="center"/>
              <w:rPr>
                <w:b/>
                <w:bCs/>
                <w:sz w:val="22"/>
                <w:szCs w:val="22"/>
              </w:rPr>
            </w:pPr>
            <w:r w:rsidRPr="003E60CA">
              <w:rPr>
                <w:b/>
                <w:bCs/>
                <w:sz w:val="22"/>
                <w:szCs w:val="22"/>
              </w:rPr>
              <w:t>Фамилии, имена, отчества внесенных в избирательный бюллетень зарегистрированных кандидатов</w:t>
            </w:r>
          </w:p>
        </w:tc>
        <w:tc>
          <w:tcPr>
            <w:tcW w:w="4054" w:type="dxa"/>
            <w:gridSpan w:val="3"/>
            <w:tcBorders>
              <w:top w:val="single" w:sz="4" w:space="0" w:color="auto"/>
              <w:left w:val="nil"/>
              <w:bottom w:val="single" w:sz="4" w:space="0" w:color="000000"/>
              <w:right w:val="single" w:sz="4" w:space="0" w:color="000000"/>
            </w:tcBorders>
            <w:shd w:val="clear" w:color="auto" w:fill="auto"/>
            <w:vAlign w:val="center"/>
            <w:hideMark/>
          </w:tcPr>
          <w:p w:rsidR="003E60CA" w:rsidRPr="003E60CA" w:rsidRDefault="003E60CA" w:rsidP="00B472B8">
            <w:pPr>
              <w:jc w:val="center"/>
              <w:rPr>
                <w:b/>
                <w:bCs/>
                <w:sz w:val="22"/>
                <w:szCs w:val="22"/>
              </w:rPr>
            </w:pPr>
            <w:r w:rsidRPr="003E60CA">
              <w:rPr>
                <w:b/>
                <w:bCs/>
                <w:sz w:val="22"/>
                <w:szCs w:val="22"/>
              </w:rPr>
              <w:t>Число голосов избирателей, поданных за каждого зарегистрированного кандидата</w:t>
            </w:r>
          </w:p>
        </w:tc>
      </w:tr>
      <w:tr w:rsidR="003E60CA" w:rsidRPr="003E60CA" w:rsidTr="00B472B8">
        <w:trPr>
          <w:trHeight w:val="600"/>
        </w:trPr>
        <w:tc>
          <w:tcPr>
            <w:tcW w:w="436" w:type="dxa"/>
            <w:tcBorders>
              <w:top w:val="nil"/>
              <w:left w:val="single" w:sz="4" w:space="0" w:color="auto"/>
              <w:bottom w:val="single" w:sz="4" w:space="0" w:color="auto"/>
              <w:right w:val="single" w:sz="4" w:space="0" w:color="auto"/>
            </w:tcBorders>
            <w:shd w:val="clear" w:color="auto" w:fill="auto"/>
            <w:noWrap/>
            <w:vAlign w:val="center"/>
            <w:hideMark/>
          </w:tcPr>
          <w:p w:rsidR="003E60CA" w:rsidRPr="003E60CA" w:rsidRDefault="003E60CA" w:rsidP="00B472B8">
            <w:pPr>
              <w:jc w:val="center"/>
              <w:rPr>
                <w:sz w:val="22"/>
                <w:szCs w:val="22"/>
              </w:rPr>
            </w:pPr>
            <w:r w:rsidRPr="003E60CA">
              <w:rPr>
                <w:sz w:val="22"/>
                <w:szCs w:val="22"/>
              </w:rPr>
              <w:t>18</w:t>
            </w:r>
          </w:p>
        </w:tc>
        <w:tc>
          <w:tcPr>
            <w:tcW w:w="6511" w:type="dxa"/>
            <w:tcBorders>
              <w:top w:val="nil"/>
              <w:left w:val="nil"/>
              <w:bottom w:val="single" w:sz="4" w:space="0" w:color="auto"/>
              <w:right w:val="single" w:sz="4" w:space="0" w:color="auto"/>
            </w:tcBorders>
            <w:shd w:val="clear" w:color="auto" w:fill="auto"/>
            <w:vAlign w:val="center"/>
            <w:hideMark/>
          </w:tcPr>
          <w:p w:rsidR="003E60CA" w:rsidRPr="003E60CA" w:rsidRDefault="003E60CA" w:rsidP="00B472B8">
            <w:pPr>
              <w:rPr>
                <w:sz w:val="22"/>
                <w:szCs w:val="22"/>
              </w:rPr>
            </w:pPr>
            <w:r w:rsidRPr="003E60CA">
              <w:rPr>
                <w:sz w:val="22"/>
                <w:szCs w:val="22"/>
              </w:rPr>
              <w:t>Богданова Светлана Александровна</w:t>
            </w:r>
          </w:p>
        </w:tc>
        <w:tc>
          <w:tcPr>
            <w:tcW w:w="1357" w:type="dxa"/>
            <w:tcBorders>
              <w:top w:val="nil"/>
              <w:left w:val="nil"/>
              <w:bottom w:val="single" w:sz="4" w:space="0" w:color="auto"/>
              <w:right w:val="single" w:sz="4" w:space="0" w:color="auto"/>
            </w:tcBorders>
            <w:shd w:val="clear" w:color="auto" w:fill="auto"/>
            <w:vAlign w:val="center"/>
            <w:hideMark/>
          </w:tcPr>
          <w:p w:rsidR="003E60CA" w:rsidRPr="003E60CA" w:rsidRDefault="003E60CA" w:rsidP="00B472B8">
            <w:pPr>
              <w:jc w:val="center"/>
              <w:rPr>
                <w:sz w:val="22"/>
                <w:szCs w:val="22"/>
              </w:rPr>
            </w:pPr>
            <w:r w:rsidRPr="003E60CA">
              <w:rPr>
                <w:sz w:val="22"/>
                <w:szCs w:val="22"/>
              </w:rPr>
              <w:t>0155</w:t>
            </w:r>
          </w:p>
        </w:tc>
        <w:tc>
          <w:tcPr>
            <w:tcW w:w="1357" w:type="dxa"/>
            <w:tcBorders>
              <w:top w:val="nil"/>
              <w:left w:val="nil"/>
              <w:bottom w:val="single" w:sz="4" w:space="0" w:color="auto"/>
              <w:right w:val="single" w:sz="4" w:space="0" w:color="auto"/>
            </w:tcBorders>
            <w:shd w:val="clear" w:color="auto" w:fill="auto"/>
            <w:vAlign w:val="center"/>
            <w:hideMark/>
          </w:tcPr>
          <w:p w:rsidR="003E60CA" w:rsidRPr="003E60CA" w:rsidRDefault="003E60CA" w:rsidP="00B472B8">
            <w:pPr>
              <w:jc w:val="center"/>
              <w:rPr>
                <w:sz w:val="22"/>
                <w:szCs w:val="22"/>
              </w:rPr>
            </w:pPr>
            <w:r w:rsidRPr="003E60CA">
              <w:rPr>
                <w:sz w:val="22"/>
                <w:szCs w:val="22"/>
              </w:rPr>
              <w:t>0258</w:t>
            </w:r>
          </w:p>
        </w:tc>
        <w:tc>
          <w:tcPr>
            <w:tcW w:w="1340" w:type="dxa"/>
            <w:tcBorders>
              <w:top w:val="nil"/>
              <w:left w:val="nil"/>
              <w:bottom w:val="single" w:sz="4" w:space="0" w:color="000000"/>
              <w:right w:val="single" w:sz="4" w:space="0" w:color="000000"/>
            </w:tcBorders>
            <w:shd w:val="clear" w:color="auto" w:fill="auto"/>
            <w:vAlign w:val="center"/>
            <w:hideMark/>
          </w:tcPr>
          <w:p w:rsidR="003E60CA" w:rsidRPr="003E60CA" w:rsidRDefault="003E60CA" w:rsidP="00B472B8">
            <w:pPr>
              <w:jc w:val="center"/>
              <w:rPr>
                <w:sz w:val="22"/>
                <w:szCs w:val="22"/>
              </w:rPr>
            </w:pPr>
            <w:r w:rsidRPr="003E60CA">
              <w:rPr>
                <w:sz w:val="22"/>
                <w:szCs w:val="22"/>
              </w:rPr>
              <w:t>000413</w:t>
            </w:r>
          </w:p>
        </w:tc>
      </w:tr>
      <w:tr w:rsidR="003E60CA" w:rsidRPr="003E60CA" w:rsidTr="00B472B8">
        <w:trPr>
          <w:trHeight w:val="600"/>
        </w:trPr>
        <w:tc>
          <w:tcPr>
            <w:tcW w:w="436" w:type="dxa"/>
            <w:tcBorders>
              <w:top w:val="nil"/>
              <w:left w:val="single" w:sz="4" w:space="0" w:color="auto"/>
              <w:bottom w:val="single" w:sz="4" w:space="0" w:color="auto"/>
              <w:right w:val="single" w:sz="4" w:space="0" w:color="auto"/>
            </w:tcBorders>
            <w:shd w:val="clear" w:color="auto" w:fill="auto"/>
            <w:noWrap/>
            <w:vAlign w:val="center"/>
            <w:hideMark/>
          </w:tcPr>
          <w:p w:rsidR="003E60CA" w:rsidRPr="003E60CA" w:rsidRDefault="003E60CA" w:rsidP="00B472B8">
            <w:pPr>
              <w:jc w:val="center"/>
              <w:rPr>
                <w:sz w:val="22"/>
                <w:szCs w:val="22"/>
              </w:rPr>
            </w:pPr>
            <w:r w:rsidRPr="003E60CA">
              <w:rPr>
                <w:sz w:val="22"/>
                <w:szCs w:val="22"/>
              </w:rPr>
              <w:t>19</w:t>
            </w:r>
          </w:p>
        </w:tc>
        <w:tc>
          <w:tcPr>
            <w:tcW w:w="6511" w:type="dxa"/>
            <w:tcBorders>
              <w:top w:val="nil"/>
              <w:left w:val="nil"/>
              <w:bottom w:val="single" w:sz="4" w:space="0" w:color="auto"/>
              <w:right w:val="single" w:sz="4" w:space="0" w:color="auto"/>
            </w:tcBorders>
            <w:shd w:val="clear" w:color="auto" w:fill="auto"/>
            <w:vAlign w:val="center"/>
            <w:hideMark/>
          </w:tcPr>
          <w:p w:rsidR="003E60CA" w:rsidRPr="003E60CA" w:rsidRDefault="003E60CA" w:rsidP="00B472B8">
            <w:pPr>
              <w:rPr>
                <w:sz w:val="22"/>
                <w:szCs w:val="22"/>
              </w:rPr>
            </w:pPr>
            <w:r w:rsidRPr="003E60CA">
              <w:rPr>
                <w:sz w:val="22"/>
                <w:szCs w:val="22"/>
              </w:rPr>
              <w:t>Кривоносов Сергей Петрович</w:t>
            </w:r>
          </w:p>
        </w:tc>
        <w:tc>
          <w:tcPr>
            <w:tcW w:w="1357" w:type="dxa"/>
            <w:tcBorders>
              <w:top w:val="nil"/>
              <w:left w:val="nil"/>
              <w:bottom w:val="single" w:sz="4" w:space="0" w:color="auto"/>
              <w:right w:val="single" w:sz="4" w:space="0" w:color="auto"/>
            </w:tcBorders>
            <w:shd w:val="clear" w:color="auto" w:fill="auto"/>
            <w:vAlign w:val="center"/>
            <w:hideMark/>
          </w:tcPr>
          <w:p w:rsidR="003E60CA" w:rsidRPr="003E60CA" w:rsidRDefault="003E60CA" w:rsidP="00B472B8">
            <w:pPr>
              <w:jc w:val="center"/>
              <w:rPr>
                <w:sz w:val="22"/>
                <w:szCs w:val="22"/>
              </w:rPr>
            </w:pPr>
            <w:r w:rsidRPr="003E60CA">
              <w:rPr>
                <w:sz w:val="22"/>
                <w:szCs w:val="22"/>
              </w:rPr>
              <w:t>0103</w:t>
            </w:r>
          </w:p>
        </w:tc>
        <w:tc>
          <w:tcPr>
            <w:tcW w:w="1357" w:type="dxa"/>
            <w:tcBorders>
              <w:top w:val="nil"/>
              <w:left w:val="nil"/>
              <w:bottom w:val="single" w:sz="4" w:space="0" w:color="auto"/>
              <w:right w:val="single" w:sz="4" w:space="0" w:color="auto"/>
            </w:tcBorders>
            <w:shd w:val="clear" w:color="auto" w:fill="auto"/>
            <w:vAlign w:val="center"/>
            <w:hideMark/>
          </w:tcPr>
          <w:p w:rsidR="003E60CA" w:rsidRPr="003E60CA" w:rsidRDefault="003E60CA" w:rsidP="00B472B8">
            <w:pPr>
              <w:jc w:val="center"/>
              <w:rPr>
                <w:sz w:val="22"/>
                <w:szCs w:val="22"/>
              </w:rPr>
            </w:pPr>
            <w:r w:rsidRPr="003E60CA">
              <w:rPr>
                <w:sz w:val="22"/>
                <w:szCs w:val="22"/>
              </w:rPr>
              <w:t>0270</w:t>
            </w:r>
          </w:p>
        </w:tc>
        <w:tc>
          <w:tcPr>
            <w:tcW w:w="1340" w:type="dxa"/>
            <w:tcBorders>
              <w:top w:val="nil"/>
              <w:left w:val="nil"/>
              <w:bottom w:val="single" w:sz="4" w:space="0" w:color="000000"/>
              <w:right w:val="single" w:sz="4" w:space="0" w:color="000000"/>
            </w:tcBorders>
            <w:shd w:val="clear" w:color="auto" w:fill="auto"/>
            <w:vAlign w:val="center"/>
            <w:hideMark/>
          </w:tcPr>
          <w:p w:rsidR="003E60CA" w:rsidRPr="003E60CA" w:rsidRDefault="003E60CA" w:rsidP="00B472B8">
            <w:pPr>
              <w:jc w:val="center"/>
              <w:rPr>
                <w:sz w:val="22"/>
                <w:szCs w:val="22"/>
              </w:rPr>
            </w:pPr>
            <w:r w:rsidRPr="003E60CA">
              <w:rPr>
                <w:sz w:val="22"/>
                <w:szCs w:val="22"/>
              </w:rPr>
              <w:t>000373</w:t>
            </w:r>
          </w:p>
        </w:tc>
      </w:tr>
      <w:tr w:rsidR="003E60CA" w:rsidRPr="003E60CA" w:rsidTr="00B472B8">
        <w:trPr>
          <w:trHeight w:val="600"/>
        </w:trPr>
        <w:tc>
          <w:tcPr>
            <w:tcW w:w="436" w:type="dxa"/>
            <w:tcBorders>
              <w:top w:val="nil"/>
              <w:left w:val="single" w:sz="4" w:space="0" w:color="auto"/>
              <w:bottom w:val="single" w:sz="4" w:space="0" w:color="auto"/>
              <w:right w:val="single" w:sz="4" w:space="0" w:color="auto"/>
            </w:tcBorders>
            <w:shd w:val="clear" w:color="auto" w:fill="auto"/>
            <w:noWrap/>
            <w:vAlign w:val="center"/>
            <w:hideMark/>
          </w:tcPr>
          <w:p w:rsidR="003E60CA" w:rsidRPr="003E60CA" w:rsidRDefault="003E60CA" w:rsidP="00B472B8">
            <w:pPr>
              <w:jc w:val="center"/>
              <w:rPr>
                <w:sz w:val="22"/>
                <w:szCs w:val="22"/>
              </w:rPr>
            </w:pPr>
            <w:r w:rsidRPr="003E60CA">
              <w:rPr>
                <w:sz w:val="22"/>
                <w:szCs w:val="22"/>
              </w:rPr>
              <w:t>20</w:t>
            </w:r>
          </w:p>
        </w:tc>
        <w:tc>
          <w:tcPr>
            <w:tcW w:w="6511" w:type="dxa"/>
            <w:tcBorders>
              <w:top w:val="nil"/>
              <w:left w:val="nil"/>
              <w:bottom w:val="single" w:sz="4" w:space="0" w:color="auto"/>
              <w:right w:val="single" w:sz="4" w:space="0" w:color="auto"/>
            </w:tcBorders>
            <w:shd w:val="clear" w:color="auto" w:fill="auto"/>
            <w:vAlign w:val="center"/>
            <w:hideMark/>
          </w:tcPr>
          <w:p w:rsidR="003E60CA" w:rsidRPr="003E60CA" w:rsidRDefault="003E60CA" w:rsidP="00B472B8">
            <w:pPr>
              <w:rPr>
                <w:sz w:val="22"/>
                <w:szCs w:val="22"/>
              </w:rPr>
            </w:pPr>
            <w:r w:rsidRPr="003E60CA">
              <w:rPr>
                <w:sz w:val="22"/>
                <w:szCs w:val="22"/>
              </w:rPr>
              <w:t>Матюнин Василий Григорьевич</w:t>
            </w:r>
          </w:p>
        </w:tc>
        <w:tc>
          <w:tcPr>
            <w:tcW w:w="1357" w:type="dxa"/>
            <w:tcBorders>
              <w:top w:val="nil"/>
              <w:left w:val="nil"/>
              <w:bottom w:val="single" w:sz="4" w:space="0" w:color="auto"/>
              <w:right w:val="single" w:sz="4" w:space="0" w:color="auto"/>
            </w:tcBorders>
            <w:shd w:val="clear" w:color="auto" w:fill="auto"/>
            <w:vAlign w:val="center"/>
            <w:hideMark/>
          </w:tcPr>
          <w:p w:rsidR="003E60CA" w:rsidRPr="003E60CA" w:rsidRDefault="003E60CA" w:rsidP="00B472B8">
            <w:pPr>
              <w:jc w:val="center"/>
              <w:rPr>
                <w:sz w:val="22"/>
                <w:szCs w:val="22"/>
              </w:rPr>
            </w:pPr>
            <w:r w:rsidRPr="003E60CA">
              <w:rPr>
                <w:sz w:val="22"/>
                <w:szCs w:val="22"/>
              </w:rPr>
              <w:t>0214</w:t>
            </w:r>
          </w:p>
        </w:tc>
        <w:tc>
          <w:tcPr>
            <w:tcW w:w="1357" w:type="dxa"/>
            <w:tcBorders>
              <w:top w:val="nil"/>
              <w:left w:val="nil"/>
              <w:bottom w:val="single" w:sz="4" w:space="0" w:color="auto"/>
              <w:right w:val="single" w:sz="4" w:space="0" w:color="auto"/>
            </w:tcBorders>
            <w:shd w:val="clear" w:color="auto" w:fill="auto"/>
            <w:vAlign w:val="center"/>
            <w:hideMark/>
          </w:tcPr>
          <w:p w:rsidR="003E60CA" w:rsidRPr="003E60CA" w:rsidRDefault="003E60CA" w:rsidP="00B472B8">
            <w:pPr>
              <w:jc w:val="center"/>
              <w:rPr>
                <w:sz w:val="22"/>
                <w:szCs w:val="22"/>
              </w:rPr>
            </w:pPr>
            <w:r w:rsidRPr="003E60CA">
              <w:rPr>
                <w:sz w:val="22"/>
                <w:szCs w:val="22"/>
              </w:rPr>
              <w:t>0319</w:t>
            </w:r>
          </w:p>
        </w:tc>
        <w:tc>
          <w:tcPr>
            <w:tcW w:w="1340" w:type="dxa"/>
            <w:tcBorders>
              <w:top w:val="nil"/>
              <w:left w:val="nil"/>
              <w:bottom w:val="single" w:sz="4" w:space="0" w:color="000000"/>
              <w:right w:val="single" w:sz="4" w:space="0" w:color="000000"/>
            </w:tcBorders>
            <w:shd w:val="clear" w:color="auto" w:fill="auto"/>
            <w:vAlign w:val="center"/>
            <w:hideMark/>
          </w:tcPr>
          <w:p w:rsidR="003E60CA" w:rsidRPr="003E60CA" w:rsidRDefault="003E60CA" w:rsidP="00B472B8">
            <w:pPr>
              <w:jc w:val="center"/>
              <w:rPr>
                <w:sz w:val="22"/>
                <w:szCs w:val="22"/>
              </w:rPr>
            </w:pPr>
            <w:r w:rsidRPr="003E60CA">
              <w:rPr>
                <w:sz w:val="22"/>
                <w:szCs w:val="22"/>
              </w:rPr>
              <w:t>000533</w:t>
            </w:r>
          </w:p>
        </w:tc>
      </w:tr>
      <w:tr w:rsidR="003E60CA" w:rsidRPr="003E60CA" w:rsidTr="00B472B8">
        <w:trPr>
          <w:trHeight w:val="600"/>
        </w:trPr>
        <w:tc>
          <w:tcPr>
            <w:tcW w:w="436" w:type="dxa"/>
            <w:tcBorders>
              <w:top w:val="nil"/>
              <w:left w:val="single" w:sz="4" w:space="0" w:color="auto"/>
              <w:bottom w:val="single" w:sz="4" w:space="0" w:color="auto"/>
              <w:right w:val="single" w:sz="4" w:space="0" w:color="auto"/>
            </w:tcBorders>
            <w:shd w:val="clear" w:color="auto" w:fill="auto"/>
            <w:noWrap/>
            <w:vAlign w:val="center"/>
            <w:hideMark/>
          </w:tcPr>
          <w:p w:rsidR="003E60CA" w:rsidRPr="003E60CA" w:rsidRDefault="003E60CA" w:rsidP="00B472B8">
            <w:pPr>
              <w:jc w:val="center"/>
              <w:rPr>
                <w:sz w:val="22"/>
                <w:szCs w:val="22"/>
              </w:rPr>
            </w:pPr>
            <w:r w:rsidRPr="003E60CA">
              <w:rPr>
                <w:sz w:val="22"/>
                <w:szCs w:val="22"/>
              </w:rPr>
              <w:t>21</w:t>
            </w:r>
          </w:p>
        </w:tc>
        <w:tc>
          <w:tcPr>
            <w:tcW w:w="6511" w:type="dxa"/>
            <w:tcBorders>
              <w:top w:val="nil"/>
              <w:left w:val="nil"/>
              <w:bottom w:val="single" w:sz="4" w:space="0" w:color="auto"/>
              <w:right w:val="single" w:sz="4" w:space="0" w:color="auto"/>
            </w:tcBorders>
            <w:shd w:val="clear" w:color="auto" w:fill="auto"/>
            <w:vAlign w:val="center"/>
            <w:hideMark/>
          </w:tcPr>
          <w:p w:rsidR="003E60CA" w:rsidRPr="003E60CA" w:rsidRDefault="003E60CA" w:rsidP="00B472B8">
            <w:pPr>
              <w:rPr>
                <w:sz w:val="22"/>
                <w:szCs w:val="22"/>
              </w:rPr>
            </w:pPr>
            <w:r w:rsidRPr="003E60CA">
              <w:rPr>
                <w:sz w:val="22"/>
                <w:szCs w:val="22"/>
              </w:rPr>
              <w:t>Снопова Юлия Владимировна</w:t>
            </w:r>
          </w:p>
        </w:tc>
        <w:tc>
          <w:tcPr>
            <w:tcW w:w="1357" w:type="dxa"/>
            <w:tcBorders>
              <w:top w:val="nil"/>
              <w:left w:val="nil"/>
              <w:bottom w:val="single" w:sz="4" w:space="0" w:color="auto"/>
              <w:right w:val="single" w:sz="4" w:space="0" w:color="auto"/>
            </w:tcBorders>
            <w:shd w:val="clear" w:color="auto" w:fill="auto"/>
            <w:vAlign w:val="center"/>
            <w:hideMark/>
          </w:tcPr>
          <w:p w:rsidR="003E60CA" w:rsidRPr="003E60CA" w:rsidRDefault="003E60CA" w:rsidP="00B472B8">
            <w:pPr>
              <w:jc w:val="center"/>
              <w:rPr>
                <w:sz w:val="22"/>
                <w:szCs w:val="22"/>
              </w:rPr>
            </w:pPr>
            <w:r w:rsidRPr="003E60CA">
              <w:rPr>
                <w:sz w:val="22"/>
                <w:szCs w:val="22"/>
              </w:rPr>
              <w:t>0040</w:t>
            </w:r>
          </w:p>
        </w:tc>
        <w:tc>
          <w:tcPr>
            <w:tcW w:w="1357" w:type="dxa"/>
            <w:tcBorders>
              <w:top w:val="nil"/>
              <w:left w:val="nil"/>
              <w:bottom w:val="single" w:sz="4" w:space="0" w:color="auto"/>
              <w:right w:val="single" w:sz="4" w:space="0" w:color="auto"/>
            </w:tcBorders>
            <w:shd w:val="clear" w:color="auto" w:fill="auto"/>
            <w:vAlign w:val="center"/>
            <w:hideMark/>
          </w:tcPr>
          <w:p w:rsidR="003E60CA" w:rsidRPr="003E60CA" w:rsidRDefault="003E60CA" w:rsidP="00B472B8">
            <w:pPr>
              <w:jc w:val="center"/>
              <w:rPr>
                <w:sz w:val="22"/>
                <w:szCs w:val="22"/>
              </w:rPr>
            </w:pPr>
            <w:r w:rsidRPr="003E60CA">
              <w:rPr>
                <w:sz w:val="22"/>
                <w:szCs w:val="22"/>
              </w:rPr>
              <w:t>0116</w:t>
            </w:r>
          </w:p>
        </w:tc>
        <w:tc>
          <w:tcPr>
            <w:tcW w:w="1340" w:type="dxa"/>
            <w:tcBorders>
              <w:top w:val="nil"/>
              <w:left w:val="nil"/>
              <w:bottom w:val="single" w:sz="4" w:space="0" w:color="000000"/>
              <w:right w:val="single" w:sz="4" w:space="0" w:color="000000"/>
            </w:tcBorders>
            <w:shd w:val="clear" w:color="auto" w:fill="auto"/>
            <w:vAlign w:val="center"/>
            <w:hideMark/>
          </w:tcPr>
          <w:p w:rsidR="003E60CA" w:rsidRPr="003E60CA" w:rsidRDefault="003E60CA" w:rsidP="00B472B8">
            <w:pPr>
              <w:jc w:val="center"/>
              <w:rPr>
                <w:sz w:val="22"/>
                <w:szCs w:val="22"/>
              </w:rPr>
            </w:pPr>
            <w:r w:rsidRPr="003E60CA">
              <w:rPr>
                <w:sz w:val="22"/>
                <w:szCs w:val="22"/>
              </w:rPr>
              <w:t>000156</w:t>
            </w:r>
          </w:p>
        </w:tc>
      </w:tr>
    </w:tbl>
    <w:p w:rsidR="003B1555" w:rsidRDefault="003B1555" w:rsidP="003B1555">
      <w:pPr>
        <w:pStyle w:val="ConsPlusNonformat"/>
        <w:rPr>
          <w:sz w:val="22"/>
          <w:szCs w:val="22"/>
        </w:rPr>
        <w:sectPr w:rsidR="003B1555" w:rsidSect="004D1060">
          <w:footerReference w:type="default" r:id="rId19"/>
          <w:pgSz w:w="11906" w:h="16838"/>
          <w:pgMar w:top="1134" w:right="907" w:bottom="1134" w:left="1701" w:header="709" w:footer="709" w:gutter="0"/>
          <w:cols w:space="708"/>
          <w:docGrid w:linePitch="360"/>
        </w:sectPr>
      </w:pPr>
    </w:p>
    <w:p w:rsidR="003E60CA" w:rsidRPr="003E60CA" w:rsidRDefault="003E60CA" w:rsidP="003B1555">
      <w:pPr>
        <w:pStyle w:val="ConsPlusNonformat"/>
        <w:rPr>
          <w:sz w:val="22"/>
          <w:szCs w:val="22"/>
        </w:rPr>
      </w:pPr>
    </w:p>
    <w:tbl>
      <w:tblPr>
        <w:tblW w:w="15192" w:type="dxa"/>
        <w:tblInd w:w="84" w:type="dxa"/>
        <w:tblLayout w:type="fixed"/>
        <w:tblLook w:val="04A0"/>
      </w:tblPr>
      <w:tblGrid>
        <w:gridCol w:w="929"/>
        <w:gridCol w:w="796"/>
        <w:gridCol w:w="709"/>
        <w:gridCol w:w="1276"/>
        <w:gridCol w:w="236"/>
        <w:gridCol w:w="1560"/>
        <w:gridCol w:w="2268"/>
        <w:gridCol w:w="2440"/>
        <w:gridCol w:w="236"/>
        <w:gridCol w:w="246"/>
        <w:gridCol w:w="1721"/>
        <w:gridCol w:w="2775"/>
      </w:tblGrid>
      <w:tr w:rsidR="003B1555" w:rsidRPr="003E60CA" w:rsidTr="00B472B8">
        <w:trPr>
          <w:trHeight w:val="20"/>
        </w:trPr>
        <w:tc>
          <w:tcPr>
            <w:tcW w:w="15192" w:type="dxa"/>
            <w:gridSpan w:val="12"/>
            <w:tcBorders>
              <w:top w:val="nil"/>
              <w:left w:val="nil"/>
              <w:bottom w:val="nil"/>
              <w:right w:val="nil"/>
            </w:tcBorders>
            <w:vAlign w:val="center"/>
            <w:hideMark/>
          </w:tcPr>
          <w:p w:rsidR="003B1555" w:rsidRPr="003E60CA" w:rsidRDefault="003B1555" w:rsidP="00B472B8">
            <w:pPr>
              <w:jc w:val="center"/>
              <w:rPr>
                <w:b/>
                <w:bCs/>
                <w:sz w:val="22"/>
                <w:szCs w:val="22"/>
              </w:rPr>
            </w:pPr>
            <w:r w:rsidRPr="003E60CA">
              <w:rPr>
                <w:b/>
                <w:bCs/>
                <w:sz w:val="22"/>
                <w:szCs w:val="22"/>
              </w:rPr>
              <w:t>Сведения о поступлении и расходовании средств избирательных фондов кандидатов (на основании итоговых финансовых отчетов) </w:t>
            </w:r>
          </w:p>
        </w:tc>
      </w:tr>
      <w:tr w:rsidR="003B1555" w:rsidRPr="003E60CA" w:rsidTr="00B472B8">
        <w:trPr>
          <w:trHeight w:val="20"/>
        </w:trPr>
        <w:tc>
          <w:tcPr>
            <w:tcW w:w="15192" w:type="dxa"/>
            <w:gridSpan w:val="12"/>
            <w:tcBorders>
              <w:top w:val="nil"/>
              <w:left w:val="nil"/>
              <w:bottom w:val="nil"/>
              <w:right w:val="nil"/>
            </w:tcBorders>
            <w:vAlign w:val="center"/>
            <w:hideMark/>
          </w:tcPr>
          <w:p w:rsidR="003B1555" w:rsidRPr="003E60CA" w:rsidRDefault="003B1555" w:rsidP="00B472B8">
            <w:pPr>
              <w:jc w:val="center"/>
              <w:rPr>
                <w:sz w:val="22"/>
                <w:szCs w:val="22"/>
                <w:u w:val="single"/>
              </w:rPr>
            </w:pPr>
            <w:r w:rsidRPr="003E60CA">
              <w:rPr>
                <w:sz w:val="22"/>
                <w:szCs w:val="22"/>
                <w:u w:val="single"/>
              </w:rPr>
              <w:t>Дополнительные выборы депутатов Совета народных депутатов Гвазденского сельского поселения Бутурлиновского муниципального района Воронежской области седьмого созыва</w:t>
            </w:r>
          </w:p>
        </w:tc>
      </w:tr>
      <w:tr w:rsidR="003B1555" w:rsidRPr="003E60CA" w:rsidTr="00B472B8">
        <w:trPr>
          <w:trHeight w:val="20"/>
        </w:trPr>
        <w:tc>
          <w:tcPr>
            <w:tcW w:w="929" w:type="dxa"/>
            <w:tcBorders>
              <w:top w:val="nil"/>
              <w:left w:val="nil"/>
              <w:bottom w:val="nil"/>
              <w:right w:val="nil"/>
            </w:tcBorders>
            <w:noWrap/>
            <w:vAlign w:val="bottom"/>
            <w:hideMark/>
          </w:tcPr>
          <w:p w:rsidR="003B1555" w:rsidRPr="003E60CA" w:rsidRDefault="003B1555" w:rsidP="00B472B8">
            <w:pPr>
              <w:rPr>
                <w:rFonts w:ascii="Calibri" w:hAnsi="Calibri"/>
                <w:sz w:val="22"/>
                <w:szCs w:val="22"/>
              </w:rPr>
            </w:pPr>
          </w:p>
        </w:tc>
        <w:tc>
          <w:tcPr>
            <w:tcW w:w="796" w:type="dxa"/>
            <w:tcBorders>
              <w:top w:val="nil"/>
              <w:left w:val="nil"/>
              <w:bottom w:val="nil"/>
              <w:right w:val="nil"/>
            </w:tcBorders>
            <w:noWrap/>
            <w:vAlign w:val="bottom"/>
            <w:hideMark/>
          </w:tcPr>
          <w:p w:rsidR="003B1555" w:rsidRPr="003E60CA" w:rsidRDefault="003B1555" w:rsidP="00B472B8">
            <w:pPr>
              <w:rPr>
                <w:rFonts w:ascii="Calibri" w:hAnsi="Calibri"/>
                <w:sz w:val="22"/>
                <w:szCs w:val="22"/>
              </w:rPr>
            </w:pPr>
          </w:p>
        </w:tc>
        <w:tc>
          <w:tcPr>
            <w:tcW w:w="709" w:type="dxa"/>
            <w:tcBorders>
              <w:top w:val="nil"/>
              <w:left w:val="nil"/>
              <w:bottom w:val="nil"/>
              <w:right w:val="nil"/>
            </w:tcBorders>
            <w:noWrap/>
            <w:vAlign w:val="bottom"/>
            <w:hideMark/>
          </w:tcPr>
          <w:p w:rsidR="003B1555" w:rsidRPr="003E60CA" w:rsidRDefault="003B1555" w:rsidP="00B472B8">
            <w:pPr>
              <w:rPr>
                <w:rFonts w:ascii="Calibri" w:hAnsi="Calibri"/>
                <w:sz w:val="22"/>
                <w:szCs w:val="22"/>
              </w:rPr>
            </w:pPr>
          </w:p>
        </w:tc>
        <w:tc>
          <w:tcPr>
            <w:tcW w:w="1276" w:type="dxa"/>
            <w:tcBorders>
              <w:top w:val="nil"/>
              <w:left w:val="nil"/>
              <w:bottom w:val="nil"/>
              <w:right w:val="nil"/>
            </w:tcBorders>
            <w:noWrap/>
            <w:vAlign w:val="bottom"/>
            <w:hideMark/>
          </w:tcPr>
          <w:p w:rsidR="003B1555" w:rsidRPr="003E60CA" w:rsidRDefault="003B1555" w:rsidP="00B472B8">
            <w:pPr>
              <w:rPr>
                <w:rFonts w:ascii="Calibri" w:hAnsi="Calibri"/>
                <w:sz w:val="22"/>
                <w:szCs w:val="22"/>
              </w:rPr>
            </w:pPr>
          </w:p>
        </w:tc>
        <w:tc>
          <w:tcPr>
            <w:tcW w:w="236" w:type="dxa"/>
            <w:tcBorders>
              <w:top w:val="nil"/>
              <w:left w:val="nil"/>
              <w:bottom w:val="nil"/>
              <w:right w:val="nil"/>
            </w:tcBorders>
            <w:noWrap/>
            <w:vAlign w:val="bottom"/>
            <w:hideMark/>
          </w:tcPr>
          <w:p w:rsidR="003B1555" w:rsidRPr="003E60CA" w:rsidRDefault="003B1555" w:rsidP="00B472B8">
            <w:pPr>
              <w:rPr>
                <w:rFonts w:ascii="Calibri" w:hAnsi="Calibri"/>
                <w:sz w:val="22"/>
                <w:szCs w:val="22"/>
              </w:rPr>
            </w:pPr>
          </w:p>
        </w:tc>
        <w:tc>
          <w:tcPr>
            <w:tcW w:w="1560" w:type="dxa"/>
            <w:tcBorders>
              <w:top w:val="nil"/>
              <w:left w:val="nil"/>
              <w:bottom w:val="nil"/>
              <w:right w:val="nil"/>
            </w:tcBorders>
            <w:noWrap/>
            <w:vAlign w:val="bottom"/>
            <w:hideMark/>
          </w:tcPr>
          <w:p w:rsidR="003B1555" w:rsidRPr="003E60CA" w:rsidRDefault="003B1555" w:rsidP="00B472B8">
            <w:pPr>
              <w:rPr>
                <w:rFonts w:ascii="Calibri" w:hAnsi="Calibri"/>
                <w:sz w:val="22"/>
                <w:szCs w:val="22"/>
              </w:rPr>
            </w:pPr>
          </w:p>
        </w:tc>
        <w:tc>
          <w:tcPr>
            <w:tcW w:w="2268" w:type="dxa"/>
            <w:tcBorders>
              <w:top w:val="nil"/>
              <w:left w:val="nil"/>
              <w:bottom w:val="nil"/>
              <w:right w:val="nil"/>
            </w:tcBorders>
            <w:noWrap/>
            <w:vAlign w:val="bottom"/>
            <w:hideMark/>
          </w:tcPr>
          <w:p w:rsidR="003B1555" w:rsidRPr="003E60CA" w:rsidRDefault="003B1555" w:rsidP="00B472B8">
            <w:pPr>
              <w:rPr>
                <w:rFonts w:ascii="Calibri" w:hAnsi="Calibri"/>
                <w:sz w:val="22"/>
                <w:szCs w:val="22"/>
              </w:rPr>
            </w:pPr>
          </w:p>
        </w:tc>
        <w:tc>
          <w:tcPr>
            <w:tcW w:w="2440" w:type="dxa"/>
            <w:tcBorders>
              <w:top w:val="nil"/>
              <w:left w:val="nil"/>
              <w:bottom w:val="nil"/>
              <w:right w:val="nil"/>
            </w:tcBorders>
            <w:noWrap/>
            <w:vAlign w:val="bottom"/>
            <w:hideMark/>
          </w:tcPr>
          <w:p w:rsidR="003B1555" w:rsidRPr="003E60CA" w:rsidRDefault="003B1555" w:rsidP="00B472B8">
            <w:pPr>
              <w:rPr>
                <w:rFonts w:ascii="Calibri" w:hAnsi="Calibri"/>
                <w:sz w:val="22"/>
                <w:szCs w:val="22"/>
              </w:rPr>
            </w:pPr>
          </w:p>
        </w:tc>
        <w:tc>
          <w:tcPr>
            <w:tcW w:w="236" w:type="dxa"/>
            <w:tcBorders>
              <w:top w:val="nil"/>
              <w:left w:val="nil"/>
              <w:bottom w:val="nil"/>
              <w:right w:val="nil"/>
            </w:tcBorders>
            <w:noWrap/>
            <w:vAlign w:val="bottom"/>
            <w:hideMark/>
          </w:tcPr>
          <w:p w:rsidR="003B1555" w:rsidRPr="003E60CA" w:rsidRDefault="003B1555" w:rsidP="00B472B8">
            <w:pPr>
              <w:rPr>
                <w:rFonts w:ascii="Calibri" w:hAnsi="Calibri"/>
                <w:sz w:val="22"/>
                <w:szCs w:val="22"/>
              </w:rPr>
            </w:pPr>
          </w:p>
        </w:tc>
        <w:tc>
          <w:tcPr>
            <w:tcW w:w="246" w:type="dxa"/>
            <w:tcBorders>
              <w:top w:val="nil"/>
              <w:left w:val="nil"/>
              <w:bottom w:val="nil"/>
              <w:right w:val="nil"/>
            </w:tcBorders>
            <w:noWrap/>
            <w:vAlign w:val="bottom"/>
            <w:hideMark/>
          </w:tcPr>
          <w:p w:rsidR="003B1555" w:rsidRPr="003E60CA" w:rsidRDefault="003B1555" w:rsidP="00B472B8">
            <w:pPr>
              <w:rPr>
                <w:rFonts w:ascii="Calibri" w:hAnsi="Calibri"/>
                <w:sz w:val="22"/>
                <w:szCs w:val="22"/>
              </w:rPr>
            </w:pPr>
          </w:p>
        </w:tc>
        <w:tc>
          <w:tcPr>
            <w:tcW w:w="1721" w:type="dxa"/>
            <w:tcBorders>
              <w:top w:val="nil"/>
              <w:left w:val="nil"/>
              <w:bottom w:val="nil"/>
              <w:right w:val="nil"/>
            </w:tcBorders>
            <w:noWrap/>
            <w:vAlign w:val="bottom"/>
            <w:hideMark/>
          </w:tcPr>
          <w:p w:rsidR="003B1555" w:rsidRPr="003E60CA" w:rsidRDefault="003B1555" w:rsidP="00B472B8">
            <w:pPr>
              <w:rPr>
                <w:rFonts w:ascii="Calibri" w:hAnsi="Calibri"/>
                <w:sz w:val="22"/>
                <w:szCs w:val="22"/>
              </w:rPr>
            </w:pPr>
          </w:p>
        </w:tc>
        <w:tc>
          <w:tcPr>
            <w:tcW w:w="2775" w:type="dxa"/>
            <w:tcBorders>
              <w:top w:val="nil"/>
              <w:left w:val="nil"/>
              <w:bottom w:val="nil"/>
              <w:right w:val="nil"/>
            </w:tcBorders>
            <w:noWrap/>
            <w:vAlign w:val="center"/>
            <w:hideMark/>
          </w:tcPr>
          <w:p w:rsidR="003B1555" w:rsidRPr="003E60CA" w:rsidRDefault="003B1555" w:rsidP="00B472B8">
            <w:pPr>
              <w:jc w:val="right"/>
              <w:rPr>
                <w:i/>
                <w:sz w:val="22"/>
                <w:szCs w:val="22"/>
              </w:rPr>
            </w:pPr>
            <w:r w:rsidRPr="003E60CA">
              <w:rPr>
                <w:i/>
                <w:sz w:val="22"/>
                <w:szCs w:val="22"/>
              </w:rPr>
              <w:t>В рублях</w:t>
            </w:r>
          </w:p>
        </w:tc>
      </w:tr>
      <w:tr w:rsidR="003B1555" w:rsidRPr="003E60CA" w:rsidTr="00B472B8">
        <w:trPr>
          <w:trHeight w:val="20"/>
        </w:trPr>
        <w:tc>
          <w:tcPr>
            <w:tcW w:w="15192" w:type="dxa"/>
            <w:gridSpan w:val="12"/>
            <w:tcBorders>
              <w:top w:val="nil"/>
              <w:left w:val="nil"/>
              <w:bottom w:val="nil"/>
              <w:right w:val="nil"/>
            </w:tcBorders>
            <w:vAlign w:val="center"/>
            <w:hideMark/>
          </w:tcPr>
          <w:p w:rsidR="003B1555" w:rsidRPr="003E60CA" w:rsidRDefault="003B1555" w:rsidP="00B472B8">
            <w:pPr>
              <w:rPr>
                <w:sz w:val="22"/>
                <w:szCs w:val="22"/>
              </w:rPr>
            </w:pPr>
            <w:r w:rsidRPr="003E60CA">
              <w:rPr>
                <w:sz w:val="22"/>
                <w:szCs w:val="22"/>
                <w:lang w:val="en-US"/>
              </w:rPr>
              <w:t xml:space="preserve"> </w:t>
            </w:r>
            <w:r w:rsidRPr="003E60CA">
              <w:rPr>
                <w:sz w:val="22"/>
                <w:szCs w:val="22"/>
              </w:rPr>
              <w:t>По состоянию на 12.09.2019 г.</w:t>
            </w:r>
          </w:p>
        </w:tc>
      </w:tr>
    </w:tbl>
    <w:p w:rsidR="003B1555" w:rsidRPr="003E60CA" w:rsidRDefault="003B1555" w:rsidP="003B1555">
      <w:pPr>
        <w:rPr>
          <w:sz w:val="22"/>
          <w:szCs w:val="22"/>
        </w:rPr>
      </w:pPr>
    </w:p>
    <w:tbl>
      <w:tblPr>
        <w:tblW w:w="15192" w:type="dxa"/>
        <w:tblInd w:w="84" w:type="dxa"/>
        <w:tblLayout w:type="fixed"/>
        <w:tblLook w:val="04A0"/>
      </w:tblPr>
      <w:tblGrid>
        <w:gridCol w:w="929"/>
        <w:gridCol w:w="5191"/>
        <w:gridCol w:w="1560"/>
        <w:gridCol w:w="1842"/>
        <w:gridCol w:w="1843"/>
        <w:gridCol w:w="1985"/>
        <w:gridCol w:w="1842"/>
      </w:tblGrid>
      <w:tr w:rsidR="003B1555" w:rsidRPr="003E60CA" w:rsidTr="00B472B8">
        <w:trPr>
          <w:trHeight w:val="20"/>
        </w:trPr>
        <w:tc>
          <w:tcPr>
            <w:tcW w:w="929" w:type="dxa"/>
            <w:tcBorders>
              <w:top w:val="single" w:sz="4" w:space="0" w:color="auto"/>
              <w:left w:val="single" w:sz="4" w:space="0" w:color="auto"/>
              <w:bottom w:val="single" w:sz="4" w:space="0" w:color="auto"/>
              <w:right w:val="single" w:sz="4" w:space="0" w:color="auto"/>
            </w:tcBorders>
            <w:shd w:val="clear" w:color="000000" w:fill="F5F5F5"/>
            <w:vAlign w:val="center"/>
            <w:hideMark/>
          </w:tcPr>
          <w:p w:rsidR="003B1555" w:rsidRPr="003E60CA" w:rsidRDefault="003B1555" w:rsidP="00B472B8">
            <w:pPr>
              <w:jc w:val="center"/>
              <w:rPr>
                <w:b/>
                <w:bCs/>
                <w:sz w:val="22"/>
                <w:szCs w:val="22"/>
              </w:rPr>
            </w:pPr>
            <w:r w:rsidRPr="003E60CA">
              <w:rPr>
                <w:b/>
                <w:bCs/>
                <w:sz w:val="22"/>
                <w:szCs w:val="22"/>
              </w:rPr>
              <w:t>№ строки</w:t>
            </w:r>
          </w:p>
        </w:tc>
        <w:tc>
          <w:tcPr>
            <w:tcW w:w="5191" w:type="dxa"/>
            <w:tcBorders>
              <w:top w:val="single" w:sz="4" w:space="0" w:color="auto"/>
              <w:left w:val="nil"/>
              <w:bottom w:val="single" w:sz="4" w:space="0" w:color="auto"/>
              <w:right w:val="single" w:sz="4" w:space="0" w:color="auto"/>
            </w:tcBorders>
            <w:shd w:val="clear" w:color="000000" w:fill="F5F5F5"/>
            <w:vAlign w:val="center"/>
            <w:hideMark/>
          </w:tcPr>
          <w:p w:rsidR="003B1555" w:rsidRPr="003E60CA" w:rsidRDefault="003B1555" w:rsidP="00B472B8">
            <w:pPr>
              <w:jc w:val="center"/>
              <w:rPr>
                <w:b/>
                <w:bCs/>
                <w:sz w:val="22"/>
                <w:szCs w:val="22"/>
              </w:rPr>
            </w:pPr>
            <w:r w:rsidRPr="003E60CA">
              <w:rPr>
                <w:b/>
                <w:bCs/>
                <w:sz w:val="22"/>
                <w:szCs w:val="22"/>
              </w:rPr>
              <w:t>Строка финансового отчета</w:t>
            </w:r>
          </w:p>
        </w:tc>
        <w:tc>
          <w:tcPr>
            <w:tcW w:w="1560" w:type="dxa"/>
            <w:tcBorders>
              <w:top w:val="single" w:sz="4" w:space="0" w:color="auto"/>
              <w:left w:val="nil"/>
              <w:bottom w:val="single" w:sz="4" w:space="0" w:color="auto"/>
              <w:right w:val="single" w:sz="4" w:space="0" w:color="auto"/>
            </w:tcBorders>
            <w:shd w:val="clear" w:color="000000" w:fill="F5F5F5"/>
            <w:vAlign w:val="center"/>
            <w:hideMark/>
          </w:tcPr>
          <w:p w:rsidR="003B1555" w:rsidRPr="003E60CA" w:rsidRDefault="003B1555" w:rsidP="00B472B8">
            <w:pPr>
              <w:jc w:val="center"/>
              <w:rPr>
                <w:b/>
                <w:bCs/>
                <w:sz w:val="22"/>
                <w:szCs w:val="22"/>
              </w:rPr>
            </w:pPr>
            <w:r w:rsidRPr="003E60CA">
              <w:rPr>
                <w:b/>
                <w:bCs/>
                <w:sz w:val="22"/>
                <w:szCs w:val="22"/>
              </w:rPr>
              <w:t>Шифр строки</w:t>
            </w:r>
          </w:p>
        </w:tc>
        <w:tc>
          <w:tcPr>
            <w:tcW w:w="1842" w:type="dxa"/>
            <w:tcBorders>
              <w:top w:val="single" w:sz="4" w:space="0" w:color="auto"/>
              <w:left w:val="nil"/>
              <w:bottom w:val="single" w:sz="4" w:space="0" w:color="auto"/>
              <w:right w:val="single" w:sz="4" w:space="0" w:color="auto"/>
            </w:tcBorders>
            <w:shd w:val="clear" w:color="000000" w:fill="F5F5F5"/>
            <w:vAlign w:val="center"/>
            <w:hideMark/>
          </w:tcPr>
          <w:p w:rsidR="003B1555" w:rsidRPr="003E60CA" w:rsidRDefault="003B1555" w:rsidP="00B472B8">
            <w:pPr>
              <w:jc w:val="center"/>
              <w:rPr>
                <w:b/>
                <w:bCs/>
                <w:sz w:val="22"/>
                <w:szCs w:val="22"/>
              </w:rPr>
            </w:pPr>
            <w:r w:rsidRPr="003E60CA">
              <w:rPr>
                <w:b/>
                <w:bCs/>
                <w:sz w:val="22"/>
                <w:szCs w:val="22"/>
              </w:rPr>
              <w:t>Итого по кандидатам</w:t>
            </w:r>
          </w:p>
        </w:tc>
        <w:tc>
          <w:tcPr>
            <w:tcW w:w="1843" w:type="dxa"/>
            <w:tcBorders>
              <w:top w:val="single" w:sz="4" w:space="0" w:color="auto"/>
              <w:left w:val="nil"/>
              <w:bottom w:val="single" w:sz="4" w:space="0" w:color="auto"/>
              <w:right w:val="single" w:sz="4" w:space="0" w:color="auto"/>
            </w:tcBorders>
            <w:shd w:val="clear" w:color="000000" w:fill="F5F5F5"/>
            <w:vAlign w:val="center"/>
            <w:hideMark/>
          </w:tcPr>
          <w:p w:rsidR="003B1555" w:rsidRPr="003E60CA" w:rsidRDefault="003B1555" w:rsidP="00B472B8">
            <w:pPr>
              <w:jc w:val="center"/>
              <w:rPr>
                <w:sz w:val="22"/>
                <w:szCs w:val="22"/>
              </w:rPr>
            </w:pPr>
            <w:r w:rsidRPr="003E60CA">
              <w:rPr>
                <w:sz w:val="22"/>
                <w:szCs w:val="22"/>
              </w:rPr>
              <w:t>Богданова Светлана Александровна</w:t>
            </w:r>
          </w:p>
        </w:tc>
        <w:tc>
          <w:tcPr>
            <w:tcW w:w="1985" w:type="dxa"/>
            <w:tcBorders>
              <w:top w:val="single" w:sz="4" w:space="0" w:color="auto"/>
              <w:left w:val="nil"/>
              <w:bottom w:val="single" w:sz="4" w:space="0" w:color="auto"/>
              <w:right w:val="single" w:sz="4" w:space="0" w:color="auto"/>
            </w:tcBorders>
            <w:shd w:val="clear" w:color="000000" w:fill="F5F5F5"/>
            <w:vAlign w:val="center"/>
            <w:hideMark/>
          </w:tcPr>
          <w:p w:rsidR="003B1555" w:rsidRPr="003E60CA" w:rsidRDefault="003B1555" w:rsidP="00B472B8">
            <w:pPr>
              <w:jc w:val="center"/>
              <w:rPr>
                <w:sz w:val="22"/>
                <w:szCs w:val="22"/>
              </w:rPr>
            </w:pPr>
            <w:r w:rsidRPr="003E60CA">
              <w:rPr>
                <w:sz w:val="22"/>
                <w:szCs w:val="22"/>
              </w:rPr>
              <w:t>Кривоносов Сергей Петрович</w:t>
            </w:r>
          </w:p>
        </w:tc>
        <w:tc>
          <w:tcPr>
            <w:tcW w:w="1842" w:type="dxa"/>
            <w:tcBorders>
              <w:top w:val="single" w:sz="4" w:space="0" w:color="auto"/>
              <w:left w:val="nil"/>
              <w:bottom w:val="single" w:sz="4" w:space="0" w:color="auto"/>
              <w:right w:val="single" w:sz="4" w:space="0" w:color="auto"/>
            </w:tcBorders>
            <w:shd w:val="clear" w:color="000000" w:fill="F5F5F5"/>
            <w:vAlign w:val="center"/>
            <w:hideMark/>
          </w:tcPr>
          <w:p w:rsidR="003B1555" w:rsidRPr="003E60CA" w:rsidRDefault="003B1555" w:rsidP="00B472B8">
            <w:pPr>
              <w:jc w:val="center"/>
              <w:rPr>
                <w:sz w:val="22"/>
                <w:szCs w:val="22"/>
              </w:rPr>
            </w:pPr>
            <w:r w:rsidRPr="003E60CA">
              <w:rPr>
                <w:sz w:val="22"/>
                <w:szCs w:val="22"/>
              </w:rPr>
              <w:t>Матюнин Василий Григорьевич</w:t>
            </w:r>
          </w:p>
        </w:tc>
      </w:tr>
    </w:tbl>
    <w:p w:rsidR="003B1555" w:rsidRPr="003E60CA" w:rsidRDefault="003B1555" w:rsidP="003B1555">
      <w:pPr>
        <w:rPr>
          <w:sz w:val="22"/>
          <w:szCs w:val="22"/>
        </w:rPr>
      </w:pPr>
    </w:p>
    <w:tbl>
      <w:tblPr>
        <w:tblW w:w="15192" w:type="dxa"/>
        <w:tblInd w:w="84" w:type="dxa"/>
        <w:tblLayout w:type="fixed"/>
        <w:tblLook w:val="04A0"/>
      </w:tblPr>
      <w:tblGrid>
        <w:gridCol w:w="929"/>
        <w:gridCol w:w="5191"/>
        <w:gridCol w:w="1560"/>
        <w:gridCol w:w="1842"/>
        <w:gridCol w:w="1843"/>
        <w:gridCol w:w="1985"/>
        <w:gridCol w:w="1842"/>
      </w:tblGrid>
      <w:tr w:rsidR="003B1555" w:rsidRPr="003E60CA" w:rsidTr="00B472B8">
        <w:trPr>
          <w:trHeight w:val="20"/>
          <w:tblHeader/>
        </w:trPr>
        <w:tc>
          <w:tcPr>
            <w:tcW w:w="929" w:type="dxa"/>
            <w:tcBorders>
              <w:top w:val="single" w:sz="4" w:space="0" w:color="auto"/>
              <w:left w:val="single" w:sz="4" w:space="0" w:color="auto"/>
              <w:bottom w:val="single" w:sz="4" w:space="0" w:color="auto"/>
              <w:right w:val="single" w:sz="4" w:space="0" w:color="auto"/>
            </w:tcBorders>
            <w:shd w:val="clear" w:color="000000" w:fill="F5F5F5"/>
            <w:vAlign w:val="center"/>
            <w:hideMark/>
          </w:tcPr>
          <w:p w:rsidR="003B1555" w:rsidRPr="003E60CA" w:rsidRDefault="003B1555" w:rsidP="00B472B8">
            <w:pPr>
              <w:jc w:val="center"/>
              <w:rPr>
                <w:b/>
                <w:bCs/>
                <w:sz w:val="22"/>
                <w:szCs w:val="22"/>
              </w:rPr>
            </w:pPr>
            <w:r w:rsidRPr="003E60CA">
              <w:rPr>
                <w:b/>
                <w:bCs/>
                <w:sz w:val="22"/>
                <w:szCs w:val="22"/>
              </w:rPr>
              <w:t>1</w:t>
            </w:r>
          </w:p>
        </w:tc>
        <w:tc>
          <w:tcPr>
            <w:tcW w:w="5191" w:type="dxa"/>
            <w:tcBorders>
              <w:top w:val="single" w:sz="4" w:space="0" w:color="auto"/>
              <w:left w:val="nil"/>
              <w:bottom w:val="single" w:sz="4" w:space="0" w:color="auto"/>
              <w:right w:val="single" w:sz="4" w:space="0" w:color="auto"/>
            </w:tcBorders>
            <w:shd w:val="clear" w:color="000000" w:fill="F5F5F5"/>
            <w:vAlign w:val="center"/>
            <w:hideMark/>
          </w:tcPr>
          <w:p w:rsidR="003B1555" w:rsidRPr="003E60CA" w:rsidRDefault="003B1555" w:rsidP="00B472B8">
            <w:pPr>
              <w:jc w:val="center"/>
              <w:rPr>
                <w:b/>
                <w:bCs/>
                <w:sz w:val="22"/>
                <w:szCs w:val="22"/>
              </w:rPr>
            </w:pPr>
            <w:r w:rsidRPr="003E60CA">
              <w:rPr>
                <w:b/>
                <w:bCs/>
                <w:sz w:val="22"/>
                <w:szCs w:val="22"/>
              </w:rPr>
              <w:t>2</w:t>
            </w:r>
          </w:p>
        </w:tc>
        <w:tc>
          <w:tcPr>
            <w:tcW w:w="1560" w:type="dxa"/>
            <w:tcBorders>
              <w:top w:val="single" w:sz="4" w:space="0" w:color="auto"/>
              <w:left w:val="nil"/>
              <w:bottom w:val="single" w:sz="4" w:space="0" w:color="auto"/>
              <w:right w:val="single" w:sz="4" w:space="0" w:color="auto"/>
            </w:tcBorders>
            <w:shd w:val="clear" w:color="000000" w:fill="F5F5F5"/>
            <w:vAlign w:val="center"/>
            <w:hideMark/>
          </w:tcPr>
          <w:p w:rsidR="003B1555" w:rsidRPr="003E60CA" w:rsidRDefault="003B1555" w:rsidP="00B472B8">
            <w:pPr>
              <w:jc w:val="center"/>
              <w:rPr>
                <w:b/>
                <w:bCs/>
                <w:sz w:val="22"/>
                <w:szCs w:val="22"/>
              </w:rPr>
            </w:pPr>
            <w:r w:rsidRPr="003E60CA">
              <w:rPr>
                <w:b/>
                <w:bCs/>
                <w:sz w:val="22"/>
                <w:szCs w:val="22"/>
              </w:rPr>
              <w:t>3</w:t>
            </w:r>
          </w:p>
        </w:tc>
        <w:tc>
          <w:tcPr>
            <w:tcW w:w="1842" w:type="dxa"/>
            <w:tcBorders>
              <w:top w:val="single" w:sz="4" w:space="0" w:color="auto"/>
              <w:left w:val="nil"/>
              <w:bottom w:val="single" w:sz="4" w:space="0" w:color="auto"/>
              <w:right w:val="single" w:sz="4" w:space="0" w:color="auto"/>
            </w:tcBorders>
            <w:shd w:val="clear" w:color="000000" w:fill="F5F5F5"/>
            <w:vAlign w:val="center"/>
            <w:hideMark/>
          </w:tcPr>
          <w:p w:rsidR="003B1555" w:rsidRPr="003E60CA" w:rsidRDefault="003B1555" w:rsidP="00B472B8">
            <w:pPr>
              <w:jc w:val="center"/>
              <w:rPr>
                <w:b/>
                <w:bCs/>
                <w:sz w:val="22"/>
                <w:szCs w:val="22"/>
              </w:rPr>
            </w:pPr>
            <w:r w:rsidRPr="003E60CA">
              <w:rPr>
                <w:b/>
                <w:bCs/>
                <w:sz w:val="22"/>
                <w:szCs w:val="22"/>
              </w:rPr>
              <w:t>4</w:t>
            </w:r>
          </w:p>
        </w:tc>
        <w:tc>
          <w:tcPr>
            <w:tcW w:w="1843" w:type="dxa"/>
            <w:tcBorders>
              <w:top w:val="single" w:sz="4" w:space="0" w:color="auto"/>
              <w:left w:val="nil"/>
              <w:bottom w:val="single" w:sz="4" w:space="0" w:color="auto"/>
              <w:right w:val="single" w:sz="4" w:space="0" w:color="auto"/>
            </w:tcBorders>
            <w:shd w:val="clear" w:color="000000" w:fill="F5F5F5"/>
            <w:vAlign w:val="center"/>
            <w:hideMark/>
          </w:tcPr>
          <w:p w:rsidR="003B1555" w:rsidRPr="003E60CA" w:rsidRDefault="003B1555" w:rsidP="00B472B8">
            <w:pPr>
              <w:jc w:val="center"/>
              <w:rPr>
                <w:b/>
                <w:bCs/>
                <w:sz w:val="22"/>
                <w:szCs w:val="22"/>
              </w:rPr>
            </w:pPr>
            <w:r w:rsidRPr="003E60CA">
              <w:rPr>
                <w:b/>
                <w:bCs/>
                <w:sz w:val="22"/>
                <w:szCs w:val="22"/>
              </w:rPr>
              <w:t>5</w:t>
            </w:r>
          </w:p>
        </w:tc>
        <w:tc>
          <w:tcPr>
            <w:tcW w:w="1985" w:type="dxa"/>
            <w:tcBorders>
              <w:top w:val="single" w:sz="4" w:space="0" w:color="auto"/>
              <w:left w:val="nil"/>
              <w:bottom w:val="single" w:sz="4" w:space="0" w:color="auto"/>
              <w:right w:val="single" w:sz="4" w:space="0" w:color="auto"/>
            </w:tcBorders>
            <w:shd w:val="clear" w:color="000000" w:fill="F5F5F5"/>
            <w:vAlign w:val="center"/>
            <w:hideMark/>
          </w:tcPr>
          <w:p w:rsidR="003B1555" w:rsidRPr="003E60CA" w:rsidRDefault="003B1555" w:rsidP="00B472B8">
            <w:pPr>
              <w:jc w:val="center"/>
              <w:rPr>
                <w:b/>
                <w:bCs/>
                <w:sz w:val="22"/>
                <w:szCs w:val="22"/>
              </w:rPr>
            </w:pPr>
            <w:r w:rsidRPr="003E60CA">
              <w:rPr>
                <w:b/>
                <w:bCs/>
                <w:sz w:val="22"/>
                <w:szCs w:val="22"/>
              </w:rPr>
              <w:t>6</w:t>
            </w:r>
          </w:p>
        </w:tc>
        <w:tc>
          <w:tcPr>
            <w:tcW w:w="1842" w:type="dxa"/>
            <w:tcBorders>
              <w:top w:val="single" w:sz="4" w:space="0" w:color="auto"/>
              <w:left w:val="nil"/>
              <w:bottom w:val="single" w:sz="4" w:space="0" w:color="auto"/>
              <w:right w:val="single" w:sz="4" w:space="0" w:color="auto"/>
            </w:tcBorders>
            <w:shd w:val="clear" w:color="000000" w:fill="F5F5F5"/>
            <w:vAlign w:val="center"/>
            <w:hideMark/>
          </w:tcPr>
          <w:p w:rsidR="003B1555" w:rsidRPr="003E60CA" w:rsidRDefault="003B1555" w:rsidP="00B472B8">
            <w:pPr>
              <w:jc w:val="center"/>
              <w:rPr>
                <w:b/>
                <w:bCs/>
                <w:sz w:val="22"/>
                <w:szCs w:val="22"/>
              </w:rPr>
            </w:pPr>
            <w:r w:rsidRPr="003E60CA">
              <w:rPr>
                <w:b/>
                <w:bCs/>
                <w:sz w:val="22"/>
                <w:szCs w:val="22"/>
              </w:rPr>
              <w:t>7</w:t>
            </w:r>
          </w:p>
        </w:tc>
      </w:tr>
      <w:tr w:rsidR="003B1555" w:rsidRPr="003E60CA" w:rsidTr="00B472B8">
        <w:trPr>
          <w:trHeight w:val="20"/>
        </w:trPr>
        <w:tc>
          <w:tcPr>
            <w:tcW w:w="929" w:type="dxa"/>
            <w:tcBorders>
              <w:top w:val="nil"/>
              <w:left w:val="single" w:sz="4" w:space="0" w:color="auto"/>
              <w:bottom w:val="single" w:sz="4" w:space="0" w:color="auto"/>
              <w:right w:val="single" w:sz="4" w:space="0" w:color="auto"/>
            </w:tcBorders>
            <w:shd w:val="clear" w:color="000000" w:fill="FFFFFF"/>
            <w:vAlign w:val="center"/>
            <w:hideMark/>
          </w:tcPr>
          <w:p w:rsidR="003B1555" w:rsidRPr="003E60CA" w:rsidRDefault="003B1555" w:rsidP="00B472B8">
            <w:pPr>
              <w:jc w:val="center"/>
              <w:rPr>
                <w:sz w:val="22"/>
                <w:szCs w:val="22"/>
              </w:rPr>
            </w:pPr>
            <w:r w:rsidRPr="003E60CA">
              <w:rPr>
                <w:sz w:val="22"/>
                <w:szCs w:val="22"/>
              </w:rPr>
              <w:t>1</w:t>
            </w:r>
          </w:p>
        </w:tc>
        <w:tc>
          <w:tcPr>
            <w:tcW w:w="5191" w:type="dxa"/>
            <w:tcBorders>
              <w:top w:val="nil"/>
              <w:left w:val="nil"/>
              <w:bottom w:val="single" w:sz="4" w:space="0" w:color="auto"/>
              <w:right w:val="single" w:sz="4" w:space="0" w:color="auto"/>
            </w:tcBorders>
            <w:shd w:val="clear" w:color="000000" w:fill="FFFFFF"/>
            <w:vAlign w:val="center"/>
            <w:hideMark/>
          </w:tcPr>
          <w:p w:rsidR="003B1555" w:rsidRPr="003E60CA" w:rsidRDefault="003B1555" w:rsidP="00B472B8">
            <w:pPr>
              <w:rPr>
                <w:sz w:val="22"/>
                <w:szCs w:val="22"/>
              </w:rPr>
            </w:pPr>
            <w:r w:rsidRPr="003E60CA">
              <w:rPr>
                <w:sz w:val="22"/>
                <w:szCs w:val="22"/>
              </w:rPr>
              <w:t>Поступило средств в избирательный фонд, всего</w:t>
            </w:r>
          </w:p>
        </w:tc>
        <w:tc>
          <w:tcPr>
            <w:tcW w:w="1560" w:type="dxa"/>
            <w:tcBorders>
              <w:top w:val="nil"/>
              <w:left w:val="nil"/>
              <w:bottom w:val="single" w:sz="4" w:space="0" w:color="auto"/>
              <w:right w:val="single" w:sz="4" w:space="0" w:color="auto"/>
            </w:tcBorders>
            <w:shd w:val="clear" w:color="000000" w:fill="FFFFFF"/>
            <w:vAlign w:val="center"/>
            <w:hideMark/>
          </w:tcPr>
          <w:p w:rsidR="003B1555" w:rsidRPr="003E60CA" w:rsidRDefault="003B1555" w:rsidP="00B472B8">
            <w:pPr>
              <w:jc w:val="center"/>
              <w:rPr>
                <w:sz w:val="22"/>
                <w:szCs w:val="22"/>
              </w:rPr>
            </w:pPr>
            <w:r w:rsidRPr="003E60CA">
              <w:rPr>
                <w:sz w:val="22"/>
                <w:szCs w:val="22"/>
              </w:rPr>
              <w:t>10</w:t>
            </w:r>
          </w:p>
        </w:tc>
        <w:tc>
          <w:tcPr>
            <w:tcW w:w="1842" w:type="dxa"/>
            <w:tcBorders>
              <w:top w:val="single" w:sz="4" w:space="0" w:color="auto"/>
              <w:left w:val="nil"/>
              <w:bottom w:val="single" w:sz="4" w:space="0" w:color="auto"/>
              <w:right w:val="single" w:sz="4" w:space="0" w:color="auto"/>
            </w:tcBorders>
            <w:shd w:val="clear" w:color="000000" w:fill="FFFFFF"/>
            <w:hideMark/>
          </w:tcPr>
          <w:p w:rsidR="003B1555" w:rsidRPr="003E60CA" w:rsidRDefault="003B1555" w:rsidP="00B472B8">
            <w:pPr>
              <w:jc w:val="right"/>
              <w:rPr>
                <w:sz w:val="22"/>
                <w:szCs w:val="22"/>
              </w:rPr>
            </w:pPr>
            <w:r w:rsidRPr="003E60CA">
              <w:rPr>
                <w:sz w:val="22"/>
                <w:szCs w:val="22"/>
              </w:rPr>
              <w:t>0,00</w:t>
            </w:r>
          </w:p>
        </w:tc>
        <w:tc>
          <w:tcPr>
            <w:tcW w:w="1843" w:type="dxa"/>
            <w:tcBorders>
              <w:top w:val="nil"/>
              <w:left w:val="nil"/>
              <w:bottom w:val="single" w:sz="4" w:space="0" w:color="auto"/>
              <w:right w:val="single" w:sz="4" w:space="0" w:color="auto"/>
            </w:tcBorders>
            <w:shd w:val="clear" w:color="000000" w:fill="FFFFFF"/>
            <w:hideMark/>
          </w:tcPr>
          <w:p w:rsidR="003B1555" w:rsidRPr="003E60CA" w:rsidRDefault="003B1555" w:rsidP="00B472B8">
            <w:pPr>
              <w:jc w:val="right"/>
              <w:rPr>
                <w:sz w:val="22"/>
                <w:szCs w:val="22"/>
              </w:rPr>
            </w:pPr>
            <w:r w:rsidRPr="003E60CA">
              <w:rPr>
                <w:sz w:val="22"/>
                <w:szCs w:val="22"/>
              </w:rPr>
              <w:t>0,00</w:t>
            </w:r>
          </w:p>
        </w:tc>
        <w:tc>
          <w:tcPr>
            <w:tcW w:w="1985" w:type="dxa"/>
            <w:tcBorders>
              <w:top w:val="nil"/>
              <w:left w:val="nil"/>
              <w:bottom w:val="single" w:sz="4" w:space="0" w:color="auto"/>
              <w:right w:val="single" w:sz="4" w:space="0" w:color="auto"/>
            </w:tcBorders>
            <w:shd w:val="clear" w:color="000000" w:fill="FFFFFF"/>
            <w:hideMark/>
          </w:tcPr>
          <w:p w:rsidR="003B1555" w:rsidRPr="003E60CA" w:rsidRDefault="003B1555" w:rsidP="00B472B8">
            <w:pPr>
              <w:jc w:val="right"/>
              <w:rPr>
                <w:sz w:val="22"/>
                <w:szCs w:val="22"/>
              </w:rPr>
            </w:pPr>
            <w:r w:rsidRPr="003E60CA">
              <w:rPr>
                <w:sz w:val="22"/>
                <w:szCs w:val="22"/>
              </w:rPr>
              <w:t>0,00</w:t>
            </w:r>
          </w:p>
        </w:tc>
        <w:tc>
          <w:tcPr>
            <w:tcW w:w="1842" w:type="dxa"/>
            <w:tcBorders>
              <w:top w:val="single" w:sz="4" w:space="0" w:color="auto"/>
              <w:left w:val="nil"/>
              <w:bottom w:val="single" w:sz="4" w:space="0" w:color="auto"/>
              <w:right w:val="single" w:sz="4" w:space="0" w:color="auto"/>
            </w:tcBorders>
            <w:shd w:val="clear" w:color="000000" w:fill="FFFFFF"/>
            <w:hideMark/>
          </w:tcPr>
          <w:p w:rsidR="003B1555" w:rsidRPr="003E60CA" w:rsidRDefault="003B1555" w:rsidP="00B472B8">
            <w:pPr>
              <w:jc w:val="right"/>
              <w:rPr>
                <w:sz w:val="22"/>
                <w:szCs w:val="22"/>
              </w:rPr>
            </w:pPr>
            <w:r w:rsidRPr="003E60CA">
              <w:rPr>
                <w:sz w:val="22"/>
                <w:szCs w:val="22"/>
              </w:rPr>
              <w:t>0,00</w:t>
            </w:r>
          </w:p>
        </w:tc>
      </w:tr>
      <w:tr w:rsidR="003B1555" w:rsidRPr="003E60CA" w:rsidTr="00B472B8">
        <w:trPr>
          <w:trHeight w:val="20"/>
        </w:trPr>
        <w:tc>
          <w:tcPr>
            <w:tcW w:w="929" w:type="dxa"/>
            <w:tcBorders>
              <w:top w:val="nil"/>
              <w:left w:val="single" w:sz="4" w:space="0" w:color="auto"/>
              <w:bottom w:val="single" w:sz="4" w:space="0" w:color="auto"/>
              <w:right w:val="single" w:sz="4" w:space="0" w:color="auto"/>
            </w:tcBorders>
            <w:shd w:val="clear" w:color="000000" w:fill="FFFFFF"/>
            <w:vAlign w:val="center"/>
            <w:hideMark/>
          </w:tcPr>
          <w:p w:rsidR="003B1555" w:rsidRPr="003E60CA" w:rsidRDefault="003B1555" w:rsidP="00B472B8">
            <w:pPr>
              <w:jc w:val="center"/>
              <w:rPr>
                <w:sz w:val="22"/>
                <w:szCs w:val="22"/>
              </w:rPr>
            </w:pPr>
            <w:r w:rsidRPr="003E60CA">
              <w:rPr>
                <w:sz w:val="22"/>
                <w:szCs w:val="22"/>
              </w:rPr>
              <w:t> </w:t>
            </w:r>
          </w:p>
        </w:tc>
        <w:tc>
          <w:tcPr>
            <w:tcW w:w="5191" w:type="dxa"/>
            <w:tcBorders>
              <w:top w:val="nil"/>
              <w:left w:val="nil"/>
              <w:bottom w:val="single" w:sz="4" w:space="0" w:color="auto"/>
              <w:right w:val="single" w:sz="4" w:space="0" w:color="auto"/>
            </w:tcBorders>
            <w:shd w:val="clear" w:color="000000" w:fill="FFFFFF"/>
            <w:vAlign w:val="center"/>
            <w:hideMark/>
          </w:tcPr>
          <w:p w:rsidR="003B1555" w:rsidRPr="003E60CA" w:rsidRDefault="003B1555" w:rsidP="00B472B8">
            <w:pPr>
              <w:jc w:val="center"/>
              <w:rPr>
                <w:sz w:val="22"/>
                <w:szCs w:val="22"/>
              </w:rPr>
            </w:pPr>
            <w:r w:rsidRPr="003E60CA">
              <w:rPr>
                <w:sz w:val="22"/>
                <w:szCs w:val="22"/>
              </w:rPr>
              <w:t>в том числе</w:t>
            </w:r>
          </w:p>
        </w:tc>
        <w:tc>
          <w:tcPr>
            <w:tcW w:w="1560" w:type="dxa"/>
            <w:tcBorders>
              <w:top w:val="nil"/>
              <w:left w:val="nil"/>
              <w:bottom w:val="single" w:sz="4" w:space="0" w:color="auto"/>
              <w:right w:val="single" w:sz="4" w:space="0" w:color="auto"/>
            </w:tcBorders>
            <w:shd w:val="clear" w:color="000000" w:fill="FFFFFF"/>
            <w:vAlign w:val="center"/>
            <w:hideMark/>
          </w:tcPr>
          <w:p w:rsidR="003B1555" w:rsidRPr="003E60CA" w:rsidRDefault="003B1555" w:rsidP="00B472B8">
            <w:pPr>
              <w:jc w:val="center"/>
              <w:rPr>
                <w:sz w:val="22"/>
                <w:szCs w:val="22"/>
              </w:rPr>
            </w:pPr>
            <w:r w:rsidRPr="003E60CA">
              <w:rPr>
                <w:sz w:val="22"/>
                <w:szCs w:val="22"/>
              </w:rPr>
              <w:t> </w:t>
            </w:r>
          </w:p>
        </w:tc>
        <w:tc>
          <w:tcPr>
            <w:tcW w:w="1842" w:type="dxa"/>
            <w:tcBorders>
              <w:top w:val="single" w:sz="4" w:space="0" w:color="auto"/>
              <w:left w:val="nil"/>
              <w:bottom w:val="single" w:sz="4" w:space="0" w:color="auto"/>
              <w:right w:val="single" w:sz="4" w:space="0" w:color="auto"/>
            </w:tcBorders>
            <w:shd w:val="clear" w:color="000000" w:fill="FFFFFF"/>
            <w:vAlign w:val="center"/>
            <w:hideMark/>
          </w:tcPr>
          <w:p w:rsidR="003B1555" w:rsidRPr="003E60CA" w:rsidRDefault="003B1555" w:rsidP="00B472B8">
            <w:pPr>
              <w:jc w:val="right"/>
              <w:rPr>
                <w:sz w:val="22"/>
                <w:szCs w:val="22"/>
              </w:rPr>
            </w:pPr>
          </w:p>
        </w:tc>
        <w:tc>
          <w:tcPr>
            <w:tcW w:w="1843" w:type="dxa"/>
            <w:tcBorders>
              <w:top w:val="nil"/>
              <w:left w:val="nil"/>
              <w:bottom w:val="single" w:sz="4" w:space="0" w:color="auto"/>
              <w:right w:val="single" w:sz="4" w:space="0" w:color="auto"/>
            </w:tcBorders>
            <w:shd w:val="clear" w:color="000000" w:fill="FFFFFF"/>
            <w:vAlign w:val="center"/>
            <w:hideMark/>
          </w:tcPr>
          <w:p w:rsidR="003B1555" w:rsidRPr="003E60CA" w:rsidRDefault="003B1555" w:rsidP="00B472B8">
            <w:pPr>
              <w:jc w:val="right"/>
              <w:rPr>
                <w:sz w:val="22"/>
                <w:szCs w:val="22"/>
              </w:rPr>
            </w:pPr>
          </w:p>
        </w:tc>
        <w:tc>
          <w:tcPr>
            <w:tcW w:w="1985" w:type="dxa"/>
            <w:tcBorders>
              <w:top w:val="nil"/>
              <w:left w:val="nil"/>
              <w:bottom w:val="single" w:sz="4" w:space="0" w:color="auto"/>
              <w:right w:val="single" w:sz="4" w:space="0" w:color="auto"/>
            </w:tcBorders>
            <w:shd w:val="clear" w:color="000000" w:fill="FFFFFF"/>
            <w:vAlign w:val="center"/>
            <w:hideMark/>
          </w:tcPr>
          <w:p w:rsidR="003B1555" w:rsidRPr="003E60CA" w:rsidRDefault="003B1555" w:rsidP="00B472B8">
            <w:pPr>
              <w:jc w:val="right"/>
              <w:rPr>
                <w:sz w:val="22"/>
                <w:szCs w:val="22"/>
              </w:rPr>
            </w:pPr>
          </w:p>
        </w:tc>
        <w:tc>
          <w:tcPr>
            <w:tcW w:w="1842" w:type="dxa"/>
            <w:tcBorders>
              <w:top w:val="single" w:sz="4" w:space="0" w:color="auto"/>
              <w:left w:val="nil"/>
              <w:bottom w:val="single" w:sz="4" w:space="0" w:color="auto"/>
              <w:right w:val="single" w:sz="4" w:space="0" w:color="auto"/>
            </w:tcBorders>
            <w:shd w:val="clear" w:color="000000" w:fill="FFFFFF"/>
            <w:vAlign w:val="center"/>
            <w:hideMark/>
          </w:tcPr>
          <w:p w:rsidR="003B1555" w:rsidRPr="003E60CA" w:rsidRDefault="003B1555" w:rsidP="00B472B8">
            <w:pPr>
              <w:jc w:val="right"/>
              <w:rPr>
                <w:sz w:val="22"/>
                <w:szCs w:val="22"/>
              </w:rPr>
            </w:pPr>
          </w:p>
        </w:tc>
      </w:tr>
      <w:tr w:rsidR="003B1555" w:rsidRPr="003E60CA" w:rsidTr="00B472B8">
        <w:trPr>
          <w:trHeight w:val="20"/>
        </w:trPr>
        <w:tc>
          <w:tcPr>
            <w:tcW w:w="929" w:type="dxa"/>
            <w:tcBorders>
              <w:top w:val="nil"/>
              <w:left w:val="single" w:sz="4" w:space="0" w:color="auto"/>
              <w:bottom w:val="single" w:sz="4" w:space="0" w:color="auto"/>
              <w:right w:val="single" w:sz="4" w:space="0" w:color="auto"/>
            </w:tcBorders>
            <w:shd w:val="clear" w:color="000000" w:fill="FFFFFF"/>
            <w:vAlign w:val="center"/>
            <w:hideMark/>
          </w:tcPr>
          <w:p w:rsidR="003B1555" w:rsidRPr="003E60CA" w:rsidRDefault="003B1555" w:rsidP="00B472B8">
            <w:pPr>
              <w:jc w:val="center"/>
              <w:rPr>
                <w:sz w:val="22"/>
                <w:szCs w:val="22"/>
              </w:rPr>
            </w:pPr>
            <w:r w:rsidRPr="003E60CA">
              <w:rPr>
                <w:sz w:val="22"/>
                <w:szCs w:val="22"/>
              </w:rPr>
              <w:t>1.1</w:t>
            </w:r>
          </w:p>
        </w:tc>
        <w:tc>
          <w:tcPr>
            <w:tcW w:w="5191" w:type="dxa"/>
            <w:tcBorders>
              <w:top w:val="nil"/>
              <w:left w:val="nil"/>
              <w:bottom w:val="single" w:sz="4" w:space="0" w:color="auto"/>
              <w:right w:val="single" w:sz="4" w:space="0" w:color="auto"/>
            </w:tcBorders>
            <w:shd w:val="clear" w:color="000000" w:fill="FFFFFF"/>
            <w:vAlign w:val="center"/>
            <w:hideMark/>
          </w:tcPr>
          <w:p w:rsidR="003B1555" w:rsidRPr="003E60CA" w:rsidRDefault="003B1555" w:rsidP="00B472B8">
            <w:pPr>
              <w:rPr>
                <w:sz w:val="22"/>
                <w:szCs w:val="22"/>
              </w:rPr>
            </w:pPr>
            <w:r w:rsidRPr="003E60CA">
              <w:rPr>
                <w:sz w:val="22"/>
                <w:szCs w:val="22"/>
              </w:rPr>
              <w:t>Поступило средств в установленном порядке для формирования избирательного фонда</w:t>
            </w:r>
          </w:p>
        </w:tc>
        <w:tc>
          <w:tcPr>
            <w:tcW w:w="1560" w:type="dxa"/>
            <w:tcBorders>
              <w:top w:val="nil"/>
              <w:left w:val="nil"/>
              <w:bottom w:val="single" w:sz="4" w:space="0" w:color="auto"/>
              <w:right w:val="single" w:sz="4" w:space="0" w:color="auto"/>
            </w:tcBorders>
            <w:shd w:val="clear" w:color="000000" w:fill="FFFFFF"/>
            <w:vAlign w:val="center"/>
            <w:hideMark/>
          </w:tcPr>
          <w:p w:rsidR="003B1555" w:rsidRPr="003E60CA" w:rsidRDefault="003B1555" w:rsidP="00B472B8">
            <w:pPr>
              <w:jc w:val="center"/>
              <w:rPr>
                <w:sz w:val="22"/>
                <w:szCs w:val="22"/>
              </w:rPr>
            </w:pPr>
            <w:r w:rsidRPr="003E60CA">
              <w:rPr>
                <w:sz w:val="22"/>
                <w:szCs w:val="22"/>
              </w:rPr>
              <w:t>20</w:t>
            </w:r>
          </w:p>
        </w:tc>
        <w:tc>
          <w:tcPr>
            <w:tcW w:w="1842" w:type="dxa"/>
            <w:tcBorders>
              <w:top w:val="single" w:sz="4" w:space="0" w:color="auto"/>
              <w:left w:val="nil"/>
              <w:bottom w:val="single" w:sz="4" w:space="0" w:color="auto"/>
              <w:right w:val="single" w:sz="4" w:space="0" w:color="auto"/>
            </w:tcBorders>
            <w:shd w:val="clear" w:color="000000" w:fill="FFFFFF"/>
            <w:hideMark/>
          </w:tcPr>
          <w:p w:rsidR="003B1555" w:rsidRPr="003E60CA" w:rsidRDefault="003B1555" w:rsidP="00B472B8">
            <w:pPr>
              <w:jc w:val="right"/>
              <w:rPr>
                <w:sz w:val="22"/>
                <w:szCs w:val="22"/>
              </w:rPr>
            </w:pPr>
            <w:r w:rsidRPr="003E60CA">
              <w:rPr>
                <w:sz w:val="22"/>
                <w:szCs w:val="22"/>
              </w:rPr>
              <w:t>0,00</w:t>
            </w:r>
          </w:p>
        </w:tc>
        <w:tc>
          <w:tcPr>
            <w:tcW w:w="1843" w:type="dxa"/>
            <w:tcBorders>
              <w:top w:val="nil"/>
              <w:left w:val="nil"/>
              <w:bottom w:val="single" w:sz="4" w:space="0" w:color="auto"/>
              <w:right w:val="single" w:sz="4" w:space="0" w:color="auto"/>
            </w:tcBorders>
            <w:shd w:val="clear" w:color="000000" w:fill="FFFFFF"/>
            <w:hideMark/>
          </w:tcPr>
          <w:p w:rsidR="003B1555" w:rsidRPr="003E60CA" w:rsidRDefault="003B1555" w:rsidP="00B472B8">
            <w:pPr>
              <w:jc w:val="right"/>
              <w:rPr>
                <w:sz w:val="22"/>
                <w:szCs w:val="22"/>
              </w:rPr>
            </w:pPr>
            <w:r w:rsidRPr="003E60CA">
              <w:rPr>
                <w:sz w:val="22"/>
                <w:szCs w:val="22"/>
              </w:rPr>
              <w:t>0,00</w:t>
            </w:r>
          </w:p>
        </w:tc>
        <w:tc>
          <w:tcPr>
            <w:tcW w:w="1985" w:type="dxa"/>
            <w:tcBorders>
              <w:top w:val="nil"/>
              <w:left w:val="nil"/>
              <w:bottom w:val="single" w:sz="4" w:space="0" w:color="auto"/>
              <w:right w:val="single" w:sz="4" w:space="0" w:color="auto"/>
            </w:tcBorders>
            <w:shd w:val="clear" w:color="000000" w:fill="FFFFFF"/>
            <w:hideMark/>
          </w:tcPr>
          <w:p w:rsidR="003B1555" w:rsidRPr="003E60CA" w:rsidRDefault="003B1555" w:rsidP="00B472B8">
            <w:pPr>
              <w:jc w:val="right"/>
              <w:rPr>
                <w:sz w:val="22"/>
                <w:szCs w:val="22"/>
              </w:rPr>
            </w:pPr>
            <w:r w:rsidRPr="003E60CA">
              <w:rPr>
                <w:sz w:val="22"/>
                <w:szCs w:val="22"/>
              </w:rPr>
              <w:t>0,00</w:t>
            </w:r>
          </w:p>
        </w:tc>
        <w:tc>
          <w:tcPr>
            <w:tcW w:w="1842" w:type="dxa"/>
            <w:tcBorders>
              <w:top w:val="single" w:sz="4" w:space="0" w:color="auto"/>
              <w:left w:val="nil"/>
              <w:bottom w:val="single" w:sz="4" w:space="0" w:color="auto"/>
              <w:right w:val="single" w:sz="4" w:space="0" w:color="auto"/>
            </w:tcBorders>
            <w:shd w:val="clear" w:color="000000" w:fill="FFFFFF"/>
            <w:hideMark/>
          </w:tcPr>
          <w:p w:rsidR="003B1555" w:rsidRPr="003E60CA" w:rsidRDefault="003B1555" w:rsidP="00B472B8">
            <w:pPr>
              <w:jc w:val="right"/>
              <w:rPr>
                <w:sz w:val="22"/>
                <w:szCs w:val="22"/>
              </w:rPr>
            </w:pPr>
            <w:r w:rsidRPr="003E60CA">
              <w:rPr>
                <w:sz w:val="22"/>
                <w:szCs w:val="22"/>
              </w:rPr>
              <w:t>0,00</w:t>
            </w:r>
          </w:p>
        </w:tc>
      </w:tr>
      <w:tr w:rsidR="003B1555" w:rsidRPr="003E60CA" w:rsidTr="00B472B8">
        <w:trPr>
          <w:trHeight w:val="20"/>
        </w:trPr>
        <w:tc>
          <w:tcPr>
            <w:tcW w:w="929" w:type="dxa"/>
            <w:tcBorders>
              <w:top w:val="nil"/>
              <w:left w:val="single" w:sz="4" w:space="0" w:color="auto"/>
              <w:bottom w:val="single" w:sz="4" w:space="0" w:color="auto"/>
              <w:right w:val="single" w:sz="4" w:space="0" w:color="auto"/>
            </w:tcBorders>
            <w:shd w:val="clear" w:color="000000" w:fill="FFFFFF"/>
            <w:vAlign w:val="center"/>
            <w:hideMark/>
          </w:tcPr>
          <w:p w:rsidR="003B1555" w:rsidRPr="003E60CA" w:rsidRDefault="003B1555" w:rsidP="00B472B8">
            <w:pPr>
              <w:jc w:val="center"/>
              <w:rPr>
                <w:sz w:val="22"/>
                <w:szCs w:val="22"/>
              </w:rPr>
            </w:pPr>
            <w:r w:rsidRPr="003E60CA">
              <w:rPr>
                <w:sz w:val="22"/>
                <w:szCs w:val="22"/>
              </w:rPr>
              <w:t> </w:t>
            </w:r>
          </w:p>
        </w:tc>
        <w:tc>
          <w:tcPr>
            <w:tcW w:w="5191" w:type="dxa"/>
            <w:tcBorders>
              <w:top w:val="nil"/>
              <w:left w:val="nil"/>
              <w:bottom w:val="single" w:sz="4" w:space="0" w:color="auto"/>
              <w:right w:val="single" w:sz="4" w:space="0" w:color="auto"/>
            </w:tcBorders>
            <w:shd w:val="clear" w:color="000000" w:fill="FFFFFF"/>
            <w:vAlign w:val="center"/>
            <w:hideMark/>
          </w:tcPr>
          <w:p w:rsidR="003B1555" w:rsidRPr="003E60CA" w:rsidRDefault="003B1555" w:rsidP="00B472B8">
            <w:pPr>
              <w:jc w:val="center"/>
              <w:rPr>
                <w:sz w:val="22"/>
                <w:szCs w:val="22"/>
              </w:rPr>
            </w:pPr>
            <w:r w:rsidRPr="003E60CA">
              <w:rPr>
                <w:sz w:val="22"/>
                <w:szCs w:val="22"/>
              </w:rPr>
              <w:t>из них</w:t>
            </w:r>
          </w:p>
        </w:tc>
        <w:tc>
          <w:tcPr>
            <w:tcW w:w="1560" w:type="dxa"/>
            <w:tcBorders>
              <w:top w:val="nil"/>
              <w:left w:val="nil"/>
              <w:bottom w:val="single" w:sz="4" w:space="0" w:color="auto"/>
              <w:right w:val="single" w:sz="4" w:space="0" w:color="auto"/>
            </w:tcBorders>
            <w:shd w:val="clear" w:color="000000" w:fill="FFFFFF"/>
            <w:vAlign w:val="center"/>
            <w:hideMark/>
          </w:tcPr>
          <w:p w:rsidR="003B1555" w:rsidRPr="003E60CA" w:rsidRDefault="003B1555" w:rsidP="00B472B8">
            <w:pPr>
              <w:jc w:val="center"/>
              <w:rPr>
                <w:sz w:val="22"/>
                <w:szCs w:val="22"/>
              </w:rPr>
            </w:pPr>
            <w:r w:rsidRPr="003E60CA">
              <w:rPr>
                <w:sz w:val="22"/>
                <w:szCs w:val="22"/>
              </w:rPr>
              <w:t> </w:t>
            </w:r>
          </w:p>
        </w:tc>
        <w:tc>
          <w:tcPr>
            <w:tcW w:w="1842" w:type="dxa"/>
            <w:tcBorders>
              <w:top w:val="single" w:sz="4" w:space="0" w:color="auto"/>
              <w:left w:val="nil"/>
              <w:bottom w:val="single" w:sz="4" w:space="0" w:color="auto"/>
              <w:right w:val="single" w:sz="4" w:space="0" w:color="auto"/>
            </w:tcBorders>
            <w:shd w:val="clear" w:color="000000" w:fill="FFFFFF"/>
            <w:vAlign w:val="center"/>
            <w:hideMark/>
          </w:tcPr>
          <w:p w:rsidR="003B1555" w:rsidRPr="003E60CA" w:rsidRDefault="003B1555" w:rsidP="00B472B8">
            <w:pPr>
              <w:jc w:val="right"/>
              <w:rPr>
                <w:sz w:val="22"/>
                <w:szCs w:val="22"/>
              </w:rPr>
            </w:pPr>
          </w:p>
        </w:tc>
        <w:tc>
          <w:tcPr>
            <w:tcW w:w="1843" w:type="dxa"/>
            <w:tcBorders>
              <w:top w:val="nil"/>
              <w:left w:val="nil"/>
              <w:bottom w:val="single" w:sz="4" w:space="0" w:color="auto"/>
              <w:right w:val="single" w:sz="4" w:space="0" w:color="auto"/>
            </w:tcBorders>
            <w:shd w:val="clear" w:color="000000" w:fill="FFFFFF"/>
            <w:vAlign w:val="center"/>
            <w:hideMark/>
          </w:tcPr>
          <w:p w:rsidR="003B1555" w:rsidRPr="003E60CA" w:rsidRDefault="003B1555" w:rsidP="00B472B8">
            <w:pPr>
              <w:jc w:val="right"/>
              <w:rPr>
                <w:sz w:val="22"/>
                <w:szCs w:val="22"/>
              </w:rPr>
            </w:pPr>
          </w:p>
        </w:tc>
        <w:tc>
          <w:tcPr>
            <w:tcW w:w="1985" w:type="dxa"/>
            <w:tcBorders>
              <w:top w:val="nil"/>
              <w:left w:val="nil"/>
              <w:bottom w:val="single" w:sz="4" w:space="0" w:color="auto"/>
              <w:right w:val="single" w:sz="4" w:space="0" w:color="auto"/>
            </w:tcBorders>
            <w:shd w:val="clear" w:color="000000" w:fill="FFFFFF"/>
            <w:vAlign w:val="center"/>
            <w:hideMark/>
          </w:tcPr>
          <w:p w:rsidR="003B1555" w:rsidRPr="003E60CA" w:rsidRDefault="003B1555" w:rsidP="00B472B8">
            <w:pPr>
              <w:jc w:val="right"/>
              <w:rPr>
                <w:sz w:val="22"/>
                <w:szCs w:val="22"/>
              </w:rPr>
            </w:pPr>
          </w:p>
        </w:tc>
        <w:tc>
          <w:tcPr>
            <w:tcW w:w="1842" w:type="dxa"/>
            <w:tcBorders>
              <w:top w:val="single" w:sz="4" w:space="0" w:color="auto"/>
              <w:left w:val="nil"/>
              <w:bottom w:val="single" w:sz="4" w:space="0" w:color="auto"/>
              <w:right w:val="single" w:sz="4" w:space="0" w:color="auto"/>
            </w:tcBorders>
            <w:shd w:val="clear" w:color="000000" w:fill="FFFFFF"/>
            <w:vAlign w:val="center"/>
            <w:hideMark/>
          </w:tcPr>
          <w:p w:rsidR="003B1555" w:rsidRPr="003E60CA" w:rsidRDefault="003B1555" w:rsidP="00B472B8">
            <w:pPr>
              <w:jc w:val="right"/>
              <w:rPr>
                <w:sz w:val="22"/>
                <w:szCs w:val="22"/>
              </w:rPr>
            </w:pPr>
          </w:p>
        </w:tc>
      </w:tr>
      <w:tr w:rsidR="003B1555" w:rsidRPr="003E60CA" w:rsidTr="00B472B8">
        <w:trPr>
          <w:trHeight w:val="20"/>
        </w:trPr>
        <w:tc>
          <w:tcPr>
            <w:tcW w:w="929" w:type="dxa"/>
            <w:tcBorders>
              <w:top w:val="nil"/>
              <w:left w:val="single" w:sz="4" w:space="0" w:color="auto"/>
              <w:bottom w:val="single" w:sz="4" w:space="0" w:color="auto"/>
              <w:right w:val="single" w:sz="4" w:space="0" w:color="auto"/>
            </w:tcBorders>
            <w:shd w:val="clear" w:color="000000" w:fill="FFFFFF"/>
            <w:vAlign w:val="center"/>
            <w:hideMark/>
          </w:tcPr>
          <w:p w:rsidR="003B1555" w:rsidRPr="003E60CA" w:rsidRDefault="003B1555" w:rsidP="00B472B8">
            <w:pPr>
              <w:jc w:val="center"/>
              <w:rPr>
                <w:sz w:val="22"/>
                <w:szCs w:val="22"/>
              </w:rPr>
            </w:pPr>
            <w:r w:rsidRPr="003E60CA">
              <w:rPr>
                <w:sz w:val="22"/>
                <w:szCs w:val="22"/>
              </w:rPr>
              <w:t>1.1.1</w:t>
            </w:r>
          </w:p>
        </w:tc>
        <w:tc>
          <w:tcPr>
            <w:tcW w:w="5191" w:type="dxa"/>
            <w:tcBorders>
              <w:top w:val="nil"/>
              <w:left w:val="nil"/>
              <w:bottom w:val="single" w:sz="4" w:space="0" w:color="auto"/>
              <w:right w:val="single" w:sz="4" w:space="0" w:color="auto"/>
            </w:tcBorders>
            <w:shd w:val="clear" w:color="000000" w:fill="FFFFFF"/>
            <w:vAlign w:val="center"/>
            <w:hideMark/>
          </w:tcPr>
          <w:p w:rsidR="003B1555" w:rsidRPr="003E60CA" w:rsidRDefault="003B1555" w:rsidP="00B472B8">
            <w:pPr>
              <w:rPr>
                <w:sz w:val="22"/>
                <w:szCs w:val="22"/>
              </w:rPr>
            </w:pPr>
            <w:r w:rsidRPr="003E60CA">
              <w:rPr>
                <w:sz w:val="22"/>
                <w:szCs w:val="22"/>
              </w:rPr>
              <w:t>Собственные средства кандидата</w:t>
            </w:r>
          </w:p>
        </w:tc>
        <w:tc>
          <w:tcPr>
            <w:tcW w:w="1560" w:type="dxa"/>
            <w:tcBorders>
              <w:top w:val="nil"/>
              <w:left w:val="nil"/>
              <w:bottom w:val="single" w:sz="4" w:space="0" w:color="auto"/>
              <w:right w:val="single" w:sz="4" w:space="0" w:color="auto"/>
            </w:tcBorders>
            <w:shd w:val="clear" w:color="000000" w:fill="FFFFFF"/>
            <w:vAlign w:val="center"/>
            <w:hideMark/>
          </w:tcPr>
          <w:p w:rsidR="003B1555" w:rsidRPr="003E60CA" w:rsidRDefault="003B1555" w:rsidP="00B472B8">
            <w:pPr>
              <w:jc w:val="center"/>
              <w:rPr>
                <w:sz w:val="22"/>
                <w:szCs w:val="22"/>
              </w:rPr>
            </w:pPr>
            <w:r w:rsidRPr="003E60CA">
              <w:rPr>
                <w:sz w:val="22"/>
                <w:szCs w:val="22"/>
              </w:rPr>
              <w:t>30</w:t>
            </w:r>
          </w:p>
        </w:tc>
        <w:tc>
          <w:tcPr>
            <w:tcW w:w="1842" w:type="dxa"/>
            <w:tcBorders>
              <w:top w:val="single" w:sz="4" w:space="0" w:color="auto"/>
              <w:left w:val="nil"/>
              <w:bottom w:val="single" w:sz="4" w:space="0" w:color="auto"/>
              <w:right w:val="single" w:sz="4" w:space="0" w:color="auto"/>
            </w:tcBorders>
            <w:shd w:val="clear" w:color="000000" w:fill="FFFFFF"/>
            <w:hideMark/>
          </w:tcPr>
          <w:p w:rsidR="003B1555" w:rsidRPr="003E60CA" w:rsidRDefault="003B1555" w:rsidP="00B472B8">
            <w:pPr>
              <w:jc w:val="right"/>
              <w:rPr>
                <w:sz w:val="22"/>
                <w:szCs w:val="22"/>
              </w:rPr>
            </w:pPr>
            <w:r w:rsidRPr="003E60CA">
              <w:rPr>
                <w:sz w:val="22"/>
                <w:szCs w:val="22"/>
              </w:rPr>
              <w:t>0,00</w:t>
            </w:r>
          </w:p>
        </w:tc>
        <w:tc>
          <w:tcPr>
            <w:tcW w:w="1843" w:type="dxa"/>
            <w:tcBorders>
              <w:top w:val="nil"/>
              <w:left w:val="nil"/>
              <w:bottom w:val="single" w:sz="4" w:space="0" w:color="auto"/>
              <w:right w:val="single" w:sz="4" w:space="0" w:color="auto"/>
            </w:tcBorders>
            <w:shd w:val="clear" w:color="000000" w:fill="FFFFFF"/>
            <w:hideMark/>
          </w:tcPr>
          <w:p w:rsidR="003B1555" w:rsidRPr="003E60CA" w:rsidRDefault="003B1555" w:rsidP="00B472B8">
            <w:pPr>
              <w:jc w:val="right"/>
              <w:rPr>
                <w:sz w:val="22"/>
                <w:szCs w:val="22"/>
              </w:rPr>
            </w:pPr>
            <w:r w:rsidRPr="003E60CA">
              <w:rPr>
                <w:sz w:val="22"/>
                <w:szCs w:val="22"/>
              </w:rPr>
              <w:t>0,00</w:t>
            </w:r>
          </w:p>
        </w:tc>
        <w:tc>
          <w:tcPr>
            <w:tcW w:w="1985" w:type="dxa"/>
            <w:tcBorders>
              <w:top w:val="nil"/>
              <w:left w:val="nil"/>
              <w:bottom w:val="single" w:sz="4" w:space="0" w:color="auto"/>
              <w:right w:val="single" w:sz="4" w:space="0" w:color="auto"/>
            </w:tcBorders>
            <w:shd w:val="clear" w:color="000000" w:fill="FFFFFF"/>
            <w:hideMark/>
          </w:tcPr>
          <w:p w:rsidR="003B1555" w:rsidRPr="003E60CA" w:rsidRDefault="003B1555" w:rsidP="00B472B8">
            <w:pPr>
              <w:jc w:val="right"/>
              <w:rPr>
                <w:sz w:val="22"/>
                <w:szCs w:val="22"/>
              </w:rPr>
            </w:pPr>
            <w:r w:rsidRPr="003E60CA">
              <w:rPr>
                <w:sz w:val="22"/>
                <w:szCs w:val="22"/>
              </w:rPr>
              <w:t>0,00</w:t>
            </w:r>
          </w:p>
        </w:tc>
        <w:tc>
          <w:tcPr>
            <w:tcW w:w="1842" w:type="dxa"/>
            <w:tcBorders>
              <w:top w:val="single" w:sz="4" w:space="0" w:color="auto"/>
              <w:left w:val="nil"/>
              <w:bottom w:val="single" w:sz="4" w:space="0" w:color="auto"/>
              <w:right w:val="single" w:sz="4" w:space="0" w:color="auto"/>
            </w:tcBorders>
            <w:shd w:val="clear" w:color="000000" w:fill="FFFFFF"/>
            <w:hideMark/>
          </w:tcPr>
          <w:p w:rsidR="003B1555" w:rsidRPr="003E60CA" w:rsidRDefault="003B1555" w:rsidP="00B472B8">
            <w:pPr>
              <w:jc w:val="right"/>
              <w:rPr>
                <w:sz w:val="22"/>
                <w:szCs w:val="22"/>
              </w:rPr>
            </w:pPr>
            <w:r w:rsidRPr="003E60CA">
              <w:rPr>
                <w:sz w:val="22"/>
                <w:szCs w:val="22"/>
              </w:rPr>
              <w:t>0,00</w:t>
            </w:r>
          </w:p>
        </w:tc>
      </w:tr>
      <w:tr w:rsidR="003B1555" w:rsidRPr="003E60CA" w:rsidTr="00B472B8">
        <w:trPr>
          <w:trHeight w:val="20"/>
        </w:trPr>
        <w:tc>
          <w:tcPr>
            <w:tcW w:w="929" w:type="dxa"/>
            <w:tcBorders>
              <w:top w:val="nil"/>
              <w:left w:val="single" w:sz="4" w:space="0" w:color="auto"/>
              <w:bottom w:val="single" w:sz="4" w:space="0" w:color="auto"/>
              <w:right w:val="single" w:sz="4" w:space="0" w:color="auto"/>
            </w:tcBorders>
            <w:shd w:val="clear" w:color="000000" w:fill="FFFFFF"/>
            <w:vAlign w:val="center"/>
            <w:hideMark/>
          </w:tcPr>
          <w:p w:rsidR="003B1555" w:rsidRPr="003E60CA" w:rsidRDefault="003B1555" w:rsidP="00B472B8">
            <w:pPr>
              <w:jc w:val="center"/>
              <w:rPr>
                <w:sz w:val="22"/>
                <w:szCs w:val="22"/>
              </w:rPr>
            </w:pPr>
            <w:r w:rsidRPr="003E60CA">
              <w:rPr>
                <w:sz w:val="22"/>
                <w:szCs w:val="22"/>
              </w:rPr>
              <w:t>1.1.2</w:t>
            </w:r>
          </w:p>
        </w:tc>
        <w:tc>
          <w:tcPr>
            <w:tcW w:w="5191" w:type="dxa"/>
            <w:tcBorders>
              <w:top w:val="nil"/>
              <w:left w:val="nil"/>
              <w:bottom w:val="single" w:sz="4" w:space="0" w:color="auto"/>
              <w:right w:val="single" w:sz="4" w:space="0" w:color="auto"/>
            </w:tcBorders>
            <w:shd w:val="clear" w:color="000000" w:fill="FFFFFF"/>
            <w:vAlign w:val="center"/>
            <w:hideMark/>
          </w:tcPr>
          <w:p w:rsidR="003B1555" w:rsidRPr="003E60CA" w:rsidRDefault="003B1555" w:rsidP="00B472B8">
            <w:pPr>
              <w:rPr>
                <w:sz w:val="22"/>
                <w:szCs w:val="22"/>
              </w:rPr>
            </w:pPr>
            <w:r w:rsidRPr="003E60CA">
              <w:rPr>
                <w:sz w:val="22"/>
                <w:szCs w:val="22"/>
              </w:rPr>
              <w:t>Средства, выделенные кандидату выдвинувшей его политической партией</w:t>
            </w:r>
          </w:p>
        </w:tc>
        <w:tc>
          <w:tcPr>
            <w:tcW w:w="1560" w:type="dxa"/>
            <w:tcBorders>
              <w:top w:val="nil"/>
              <w:left w:val="nil"/>
              <w:bottom w:val="single" w:sz="4" w:space="0" w:color="auto"/>
              <w:right w:val="single" w:sz="4" w:space="0" w:color="auto"/>
            </w:tcBorders>
            <w:shd w:val="clear" w:color="000000" w:fill="FFFFFF"/>
            <w:vAlign w:val="center"/>
            <w:hideMark/>
          </w:tcPr>
          <w:p w:rsidR="003B1555" w:rsidRPr="003E60CA" w:rsidRDefault="003B1555" w:rsidP="00B472B8">
            <w:pPr>
              <w:jc w:val="center"/>
              <w:rPr>
                <w:sz w:val="22"/>
                <w:szCs w:val="22"/>
              </w:rPr>
            </w:pPr>
            <w:r w:rsidRPr="003E60CA">
              <w:rPr>
                <w:sz w:val="22"/>
                <w:szCs w:val="22"/>
              </w:rPr>
              <w:t>40</w:t>
            </w:r>
          </w:p>
        </w:tc>
        <w:tc>
          <w:tcPr>
            <w:tcW w:w="1842" w:type="dxa"/>
            <w:tcBorders>
              <w:top w:val="single" w:sz="4" w:space="0" w:color="auto"/>
              <w:left w:val="nil"/>
              <w:bottom w:val="single" w:sz="4" w:space="0" w:color="auto"/>
              <w:right w:val="single" w:sz="4" w:space="0" w:color="auto"/>
            </w:tcBorders>
            <w:shd w:val="clear" w:color="000000" w:fill="FFFFFF"/>
            <w:hideMark/>
          </w:tcPr>
          <w:p w:rsidR="003B1555" w:rsidRPr="003E60CA" w:rsidRDefault="003B1555" w:rsidP="00B472B8">
            <w:pPr>
              <w:jc w:val="right"/>
              <w:rPr>
                <w:sz w:val="22"/>
                <w:szCs w:val="22"/>
              </w:rPr>
            </w:pPr>
            <w:r w:rsidRPr="003E60CA">
              <w:rPr>
                <w:sz w:val="22"/>
                <w:szCs w:val="22"/>
              </w:rPr>
              <w:t>0,00</w:t>
            </w:r>
          </w:p>
        </w:tc>
        <w:tc>
          <w:tcPr>
            <w:tcW w:w="1843" w:type="dxa"/>
            <w:tcBorders>
              <w:top w:val="nil"/>
              <w:left w:val="nil"/>
              <w:bottom w:val="single" w:sz="4" w:space="0" w:color="auto"/>
              <w:right w:val="single" w:sz="4" w:space="0" w:color="auto"/>
            </w:tcBorders>
            <w:shd w:val="clear" w:color="000000" w:fill="FFFFFF"/>
            <w:hideMark/>
          </w:tcPr>
          <w:p w:rsidR="003B1555" w:rsidRPr="003E60CA" w:rsidRDefault="003B1555" w:rsidP="00B472B8">
            <w:pPr>
              <w:jc w:val="right"/>
              <w:rPr>
                <w:sz w:val="22"/>
                <w:szCs w:val="22"/>
              </w:rPr>
            </w:pPr>
            <w:r w:rsidRPr="003E60CA">
              <w:rPr>
                <w:sz w:val="22"/>
                <w:szCs w:val="22"/>
              </w:rPr>
              <w:t>0,00</w:t>
            </w:r>
          </w:p>
        </w:tc>
        <w:tc>
          <w:tcPr>
            <w:tcW w:w="1985" w:type="dxa"/>
            <w:tcBorders>
              <w:top w:val="nil"/>
              <w:left w:val="nil"/>
              <w:bottom w:val="single" w:sz="4" w:space="0" w:color="auto"/>
              <w:right w:val="single" w:sz="4" w:space="0" w:color="auto"/>
            </w:tcBorders>
            <w:shd w:val="clear" w:color="000000" w:fill="FFFFFF"/>
            <w:hideMark/>
          </w:tcPr>
          <w:p w:rsidR="003B1555" w:rsidRPr="003E60CA" w:rsidRDefault="003B1555" w:rsidP="00B472B8">
            <w:pPr>
              <w:jc w:val="right"/>
              <w:rPr>
                <w:sz w:val="22"/>
                <w:szCs w:val="22"/>
              </w:rPr>
            </w:pPr>
            <w:r w:rsidRPr="003E60CA">
              <w:rPr>
                <w:sz w:val="22"/>
                <w:szCs w:val="22"/>
              </w:rPr>
              <w:t>0,00</w:t>
            </w:r>
          </w:p>
        </w:tc>
        <w:tc>
          <w:tcPr>
            <w:tcW w:w="1842" w:type="dxa"/>
            <w:tcBorders>
              <w:top w:val="single" w:sz="4" w:space="0" w:color="auto"/>
              <w:left w:val="nil"/>
              <w:bottom w:val="single" w:sz="4" w:space="0" w:color="auto"/>
              <w:right w:val="single" w:sz="4" w:space="0" w:color="auto"/>
            </w:tcBorders>
            <w:shd w:val="clear" w:color="000000" w:fill="FFFFFF"/>
            <w:hideMark/>
          </w:tcPr>
          <w:p w:rsidR="003B1555" w:rsidRPr="003E60CA" w:rsidRDefault="003B1555" w:rsidP="00B472B8">
            <w:pPr>
              <w:jc w:val="right"/>
              <w:rPr>
                <w:sz w:val="22"/>
                <w:szCs w:val="22"/>
              </w:rPr>
            </w:pPr>
            <w:r w:rsidRPr="003E60CA">
              <w:rPr>
                <w:sz w:val="22"/>
                <w:szCs w:val="22"/>
              </w:rPr>
              <w:t>0,00</w:t>
            </w:r>
          </w:p>
        </w:tc>
      </w:tr>
      <w:tr w:rsidR="003B1555" w:rsidRPr="003E60CA" w:rsidTr="00B472B8">
        <w:trPr>
          <w:trHeight w:val="20"/>
        </w:trPr>
        <w:tc>
          <w:tcPr>
            <w:tcW w:w="929" w:type="dxa"/>
            <w:tcBorders>
              <w:top w:val="nil"/>
              <w:left w:val="single" w:sz="4" w:space="0" w:color="auto"/>
              <w:bottom w:val="single" w:sz="4" w:space="0" w:color="auto"/>
              <w:right w:val="single" w:sz="4" w:space="0" w:color="auto"/>
            </w:tcBorders>
            <w:shd w:val="clear" w:color="000000" w:fill="FFFFFF"/>
            <w:vAlign w:val="center"/>
            <w:hideMark/>
          </w:tcPr>
          <w:p w:rsidR="003B1555" w:rsidRPr="003E60CA" w:rsidRDefault="003B1555" w:rsidP="00B472B8">
            <w:pPr>
              <w:jc w:val="center"/>
              <w:rPr>
                <w:sz w:val="22"/>
                <w:szCs w:val="22"/>
              </w:rPr>
            </w:pPr>
            <w:r w:rsidRPr="003E60CA">
              <w:rPr>
                <w:sz w:val="22"/>
                <w:szCs w:val="22"/>
              </w:rPr>
              <w:t>1.1.3</w:t>
            </w:r>
          </w:p>
        </w:tc>
        <w:tc>
          <w:tcPr>
            <w:tcW w:w="5191" w:type="dxa"/>
            <w:tcBorders>
              <w:top w:val="nil"/>
              <w:left w:val="nil"/>
              <w:bottom w:val="single" w:sz="4" w:space="0" w:color="auto"/>
              <w:right w:val="single" w:sz="4" w:space="0" w:color="auto"/>
            </w:tcBorders>
            <w:shd w:val="clear" w:color="000000" w:fill="FFFFFF"/>
            <w:vAlign w:val="center"/>
            <w:hideMark/>
          </w:tcPr>
          <w:p w:rsidR="003B1555" w:rsidRPr="003E60CA" w:rsidRDefault="003B1555" w:rsidP="00B472B8">
            <w:pPr>
              <w:rPr>
                <w:sz w:val="22"/>
                <w:szCs w:val="22"/>
              </w:rPr>
            </w:pPr>
            <w:r w:rsidRPr="003E60CA">
              <w:rPr>
                <w:sz w:val="22"/>
                <w:szCs w:val="22"/>
              </w:rPr>
              <w:t>Добровольные пожертвования гражданина</w:t>
            </w:r>
          </w:p>
        </w:tc>
        <w:tc>
          <w:tcPr>
            <w:tcW w:w="1560" w:type="dxa"/>
            <w:tcBorders>
              <w:top w:val="nil"/>
              <w:left w:val="nil"/>
              <w:bottom w:val="single" w:sz="4" w:space="0" w:color="auto"/>
              <w:right w:val="single" w:sz="4" w:space="0" w:color="auto"/>
            </w:tcBorders>
            <w:shd w:val="clear" w:color="000000" w:fill="FFFFFF"/>
            <w:vAlign w:val="center"/>
            <w:hideMark/>
          </w:tcPr>
          <w:p w:rsidR="003B1555" w:rsidRPr="003E60CA" w:rsidRDefault="003B1555" w:rsidP="00B472B8">
            <w:pPr>
              <w:jc w:val="center"/>
              <w:rPr>
                <w:sz w:val="22"/>
                <w:szCs w:val="22"/>
              </w:rPr>
            </w:pPr>
            <w:r w:rsidRPr="003E60CA">
              <w:rPr>
                <w:sz w:val="22"/>
                <w:szCs w:val="22"/>
              </w:rPr>
              <w:t>50</w:t>
            </w:r>
          </w:p>
        </w:tc>
        <w:tc>
          <w:tcPr>
            <w:tcW w:w="1842" w:type="dxa"/>
            <w:tcBorders>
              <w:top w:val="single" w:sz="4" w:space="0" w:color="auto"/>
              <w:left w:val="nil"/>
              <w:bottom w:val="single" w:sz="4" w:space="0" w:color="auto"/>
              <w:right w:val="single" w:sz="4" w:space="0" w:color="auto"/>
            </w:tcBorders>
            <w:shd w:val="clear" w:color="000000" w:fill="FFFFFF"/>
            <w:hideMark/>
          </w:tcPr>
          <w:p w:rsidR="003B1555" w:rsidRPr="003E60CA" w:rsidRDefault="003B1555" w:rsidP="00B472B8">
            <w:pPr>
              <w:jc w:val="right"/>
              <w:rPr>
                <w:sz w:val="22"/>
                <w:szCs w:val="22"/>
              </w:rPr>
            </w:pPr>
            <w:r w:rsidRPr="003E60CA">
              <w:rPr>
                <w:sz w:val="22"/>
                <w:szCs w:val="22"/>
              </w:rPr>
              <w:t>0,00</w:t>
            </w:r>
          </w:p>
        </w:tc>
        <w:tc>
          <w:tcPr>
            <w:tcW w:w="1843" w:type="dxa"/>
            <w:tcBorders>
              <w:top w:val="nil"/>
              <w:left w:val="nil"/>
              <w:bottom w:val="single" w:sz="4" w:space="0" w:color="auto"/>
              <w:right w:val="single" w:sz="4" w:space="0" w:color="auto"/>
            </w:tcBorders>
            <w:shd w:val="clear" w:color="000000" w:fill="FFFFFF"/>
            <w:hideMark/>
          </w:tcPr>
          <w:p w:rsidR="003B1555" w:rsidRPr="003E60CA" w:rsidRDefault="003B1555" w:rsidP="00B472B8">
            <w:pPr>
              <w:jc w:val="right"/>
              <w:rPr>
                <w:sz w:val="22"/>
                <w:szCs w:val="22"/>
              </w:rPr>
            </w:pPr>
            <w:r w:rsidRPr="003E60CA">
              <w:rPr>
                <w:sz w:val="22"/>
                <w:szCs w:val="22"/>
              </w:rPr>
              <w:t>0,00</w:t>
            </w:r>
          </w:p>
        </w:tc>
        <w:tc>
          <w:tcPr>
            <w:tcW w:w="1985" w:type="dxa"/>
            <w:tcBorders>
              <w:top w:val="nil"/>
              <w:left w:val="nil"/>
              <w:bottom w:val="single" w:sz="4" w:space="0" w:color="auto"/>
              <w:right w:val="single" w:sz="4" w:space="0" w:color="auto"/>
            </w:tcBorders>
            <w:shd w:val="clear" w:color="000000" w:fill="FFFFFF"/>
            <w:hideMark/>
          </w:tcPr>
          <w:p w:rsidR="003B1555" w:rsidRPr="003E60CA" w:rsidRDefault="003B1555" w:rsidP="00B472B8">
            <w:pPr>
              <w:jc w:val="right"/>
              <w:rPr>
                <w:sz w:val="22"/>
                <w:szCs w:val="22"/>
              </w:rPr>
            </w:pPr>
            <w:r w:rsidRPr="003E60CA">
              <w:rPr>
                <w:sz w:val="22"/>
                <w:szCs w:val="22"/>
              </w:rPr>
              <w:t>0,00</w:t>
            </w:r>
          </w:p>
        </w:tc>
        <w:tc>
          <w:tcPr>
            <w:tcW w:w="1842" w:type="dxa"/>
            <w:tcBorders>
              <w:top w:val="single" w:sz="4" w:space="0" w:color="auto"/>
              <w:left w:val="nil"/>
              <w:bottom w:val="single" w:sz="4" w:space="0" w:color="auto"/>
              <w:right w:val="single" w:sz="4" w:space="0" w:color="auto"/>
            </w:tcBorders>
            <w:shd w:val="clear" w:color="000000" w:fill="FFFFFF"/>
            <w:hideMark/>
          </w:tcPr>
          <w:p w:rsidR="003B1555" w:rsidRPr="003E60CA" w:rsidRDefault="003B1555" w:rsidP="00B472B8">
            <w:pPr>
              <w:jc w:val="right"/>
              <w:rPr>
                <w:sz w:val="22"/>
                <w:szCs w:val="22"/>
              </w:rPr>
            </w:pPr>
            <w:r w:rsidRPr="003E60CA">
              <w:rPr>
                <w:sz w:val="22"/>
                <w:szCs w:val="22"/>
              </w:rPr>
              <w:t>0,00</w:t>
            </w:r>
          </w:p>
        </w:tc>
      </w:tr>
      <w:tr w:rsidR="003B1555" w:rsidRPr="003E60CA" w:rsidTr="00B472B8">
        <w:trPr>
          <w:trHeight w:val="20"/>
        </w:trPr>
        <w:tc>
          <w:tcPr>
            <w:tcW w:w="929" w:type="dxa"/>
            <w:tcBorders>
              <w:top w:val="nil"/>
              <w:left w:val="single" w:sz="4" w:space="0" w:color="auto"/>
              <w:bottom w:val="single" w:sz="4" w:space="0" w:color="auto"/>
              <w:right w:val="single" w:sz="4" w:space="0" w:color="auto"/>
            </w:tcBorders>
            <w:shd w:val="clear" w:color="000000" w:fill="FFFFFF"/>
            <w:vAlign w:val="center"/>
            <w:hideMark/>
          </w:tcPr>
          <w:p w:rsidR="003B1555" w:rsidRPr="003E60CA" w:rsidRDefault="003B1555" w:rsidP="00B472B8">
            <w:pPr>
              <w:jc w:val="center"/>
              <w:rPr>
                <w:sz w:val="22"/>
                <w:szCs w:val="22"/>
              </w:rPr>
            </w:pPr>
            <w:r w:rsidRPr="003E60CA">
              <w:rPr>
                <w:sz w:val="22"/>
                <w:szCs w:val="22"/>
              </w:rPr>
              <w:t>1.1.4</w:t>
            </w:r>
          </w:p>
        </w:tc>
        <w:tc>
          <w:tcPr>
            <w:tcW w:w="5191" w:type="dxa"/>
            <w:tcBorders>
              <w:top w:val="nil"/>
              <w:left w:val="nil"/>
              <w:bottom w:val="single" w:sz="4" w:space="0" w:color="auto"/>
              <w:right w:val="single" w:sz="4" w:space="0" w:color="auto"/>
            </w:tcBorders>
            <w:shd w:val="clear" w:color="000000" w:fill="FFFFFF"/>
            <w:vAlign w:val="center"/>
            <w:hideMark/>
          </w:tcPr>
          <w:p w:rsidR="003B1555" w:rsidRPr="003E60CA" w:rsidRDefault="003B1555" w:rsidP="00B472B8">
            <w:pPr>
              <w:rPr>
                <w:sz w:val="22"/>
                <w:szCs w:val="22"/>
              </w:rPr>
            </w:pPr>
            <w:r w:rsidRPr="003E60CA">
              <w:rPr>
                <w:sz w:val="22"/>
                <w:szCs w:val="22"/>
              </w:rPr>
              <w:t>Добровольные пожертвования юридического лица</w:t>
            </w:r>
          </w:p>
        </w:tc>
        <w:tc>
          <w:tcPr>
            <w:tcW w:w="1560" w:type="dxa"/>
            <w:tcBorders>
              <w:top w:val="nil"/>
              <w:left w:val="nil"/>
              <w:bottom w:val="single" w:sz="4" w:space="0" w:color="auto"/>
              <w:right w:val="single" w:sz="4" w:space="0" w:color="auto"/>
            </w:tcBorders>
            <w:shd w:val="clear" w:color="000000" w:fill="FFFFFF"/>
            <w:vAlign w:val="center"/>
            <w:hideMark/>
          </w:tcPr>
          <w:p w:rsidR="003B1555" w:rsidRPr="003E60CA" w:rsidRDefault="003B1555" w:rsidP="00B472B8">
            <w:pPr>
              <w:jc w:val="center"/>
              <w:rPr>
                <w:sz w:val="22"/>
                <w:szCs w:val="22"/>
              </w:rPr>
            </w:pPr>
            <w:r w:rsidRPr="003E60CA">
              <w:rPr>
                <w:sz w:val="22"/>
                <w:szCs w:val="22"/>
              </w:rPr>
              <w:t>60</w:t>
            </w:r>
          </w:p>
        </w:tc>
        <w:tc>
          <w:tcPr>
            <w:tcW w:w="1842" w:type="dxa"/>
            <w:tcBorders>
              <w:top w:val="single" w:sz="4" w:space="0" w:color="auto"/>
              <w:left w:val="nil"/>
              <w:bottom w:val="single" w:sz="4" w:space="0" w:color="auto"/>
              <w:right w:val="single" w:sz="4" w:space="0" w:color="auto"/>
            </w:tcBorders>
            <w:shd w:val="clear" w:color="000000" w:fill="FFFFFF"/>
            <w:hideMark/>
          </w:tcPr>
          <w:p w:rsidR="003B1555" w:rsidRPr="003E60CA" w:rsidRDefault="003B1555" w:rsidP="00B472B8">
            <w:pPr>
              <w:jc w:val="right"/>
              <w:rPr>
                <w:sz w:val="22"/>
                <w:szCs w:val="22"/>
              </w:rPr>
            </w:pPr>
            <w:r w:rsidRPr="003E60CA">
              <w:rPr>
                <w:sz w:val="22"/>
                <w:szCs w:val="22"/>
              </w:rPr>
              <w:t>0,00</w:t>
            </w:r>
          </w:p>
        </w:tc>
        <w:tc>
          <w:tcPr>
            <w:tcW w:w="1843" w:type="dxa"/>
            <w:tcBorders>
              <w:top w:val="nil"/>
              <w:left w:val="nil"/>
              <w:bottom w:val="single" w:sz="4" w:space="0" w:color="auto"/>
              <w:right w:val="single" w:sz="4" w:space="0" w:color="auto"/>
            </w:tcBorders>
            <w:shd w:val="clear" w:color="000000" w:fill="FFFFFF"/>
            <w:hideMark/>
          </w:tcPr>
          <w:p w:rsidR="003B1555" w:rsidRPr="003E60CA" w:rsidRDefault="003B1555" w:rsidP="00B472B8">
            <w:pPr>
              <w:jc w:val="right"/>
              <w:rPr>
                <w:sz w:val="22"/>
                <w:szCs w:val="22"/>
              </w:rPr>
            </w:pPr>
            <w:r w:rsidRPr="003E60CA">
              <w:rPr>
                <w:sz w:val="22"/>
                <w:szCs w:val="22"/>
              </w:rPr>
              <w:t>0,00</w:t>
            </w:r>
          </w:p>
        </w:tc>
        <w:tc>
          <w:tcPr>
            <w:tcW w:w="1985" w:type="dxa"/>
            <w:tcBorders>
              <w:top w:val="nil"/>
              <w:left w:val="nil"/>
              <w:bottom w:val="single" w:sz="4" w:space="0" w:color="auto"/>
              <w:right w:val="single" w:sz="4" w:space="0" w:color="auto"/>
            </w:tcBorders>
            <w:shd w:val="clear" w:color="000000" w:fill="FFFFFF"/>
            <w:hideMark/>
          </w:tcPr>
          <w:p w:rsidR="003B1555" w:rsidRPr="003E60CA" w:rsidRDefault="003B1555" w:rsidP="00B472B8">
            <w:pPr>
              <w:jc w:val="right"/>
              <w:rPr>
                <w:sz w:val="22"/>
                <w:szCs w:val="22"/>
              </w:rPr>
            </w:pPr>
            <w:r w:rsidRPr="003E60CA">
              <w:rPr>
                <w:sz w:val="22"/>
                <w:szCs w:val="22"/>
              </w:rPr>
              <w:t>0,00</w:t>
            </w:r>
          </w:p>
        </w:tc>
        <w:tc>
          <w:tcPr>
            <w:tcW w:w="1842" w:type="dxa"/>
            <w:tcBorders>
              <w:top w:val="single" w:sz="4" w:space="0" w:color="auto"/>
              <w:left w:val="nil"/>
              <w:bottom w:val="single" w:sz="4" w:space="0" w:color="auto"/>
              <w:right w:val="single" w:sz="4" w:space="0" w:color="auto"/>
            </w:tcBorders>
            <w:shd w:val="clear" w:color="000000" w:fill="FFFFFF"/>
            <w:hideMark/>
          </w:tcPr>
          <w:p w:rsidR="003B1555" w:rsidRPr="003E60CA" w:rsidRDefault="003B1555" w:rsidP="00B472B8">
            <w:pPr>
              <w:jc w:val="right"/>
              <w:rPr>
                <w:sz w:val="22"/>
                <w:szCs w:val="22"/>
              </w:rPr>
            </w:pPr>
            <w:r w:rsidRPr="003E60CA">
              <w:rPr>
                <w:sz w:val="22"/>
                <w:szCs w:val="22"/>
              </w:rPr>
              <w:t>0,00</w:t>
            </w:r>
          </w:p>
        </w:tc>
      </w:tr>
      <w:tr w:rsidR="003B1555" w:rsidRPr="003E60CA" w:rsidTr="00B472B8">
        <w:trPr>
          <w:trHeight w:val="20"/>
        </w:trPr>
        <w:tc>
          <w:tcPr>
            <w:tcW w:w="929" w:type="dxa"/>
            <w:tcBorders>
              <w:top w:val="nil"/>
              <w:left w:val="single" w:sz="4" w:space="0" w:color="auto"/>
              <w:bottom w:val="single" w:sz="4" w:space="0" w:color="auto"/>
              <w:right w:val="single" w:sz="4" w:space="0" w:color="auto"/>
            </w:tcBorders>
            <w:shd w:val="clear" w:color="000000" w:fill="FFFFFF"/>
            <w:vAlign w:val="center"/>
            <w:hideMark/>
          </w:tcPr>
          <w:p w:rsidR="003B1555" w:rsidRPr="003E60CA" w:rsidRDefault="003B1555" w:rsidP="00B472B8">
            <w:pPr>
              <w:jc w:val="center"/>
              <w:rPr>
                <w:sz w:val="22"/>
                <w:szCs w:val="22"/>
              </w:rPr>
            </w:pPr>
            <w:r w:rsidRPr="003E60CA">
              <w:rPr>
                <w:sz w:val="22"/>
                <w:szCs w:val="22"/>
              </w:rPr>
              <w:t>1.2</w:t>
            </w:r>
          </w:p>
        </w:tc>
        <w:tc>
          <w:tcPr>
            <w:tcW w:w="5191" w:type="dxa"/>
            <w:tcBorders>
              <w:top w:val="nil"/>
              <w:left w:val="nil"/>
              <w:bottom w:val="single" w:sz="4" w:space="0" w:color="auto"/>
              <w:right w:val="single" w:sz="4" w:space="0" w:color="auto"/>
            </w:tcBorders>
            <w:shd w:val="clear" w:color="000000" w:fill="FFFFFF"/>
            <w:vAlign w:val="center"/>
            <w:hideMark/>
          </w:tcPr>
          <w:p w:rsidR="003B1555" w:rsidRPr="003E60CA" w:rsidRDefault="003B1555" w:rsidP="00B472B8">
            <w:pPr>
              <w:rPr>
                <w:sz w:val="22"/>
                <w:szCs w:val="22"/>
              </w:rPr>
            </w:pPr>
            <w:r w:rsidRPr="003E60CA">
              <w:rPr>
                <w:sz w:val="22"/>
                <w:szCs w:val="22"/>
              </w:rPr>
              <w:t>Поступило в избирательный фонд денежных средств, подпадающих под действие частей 7 и 8 ст.71 Закона Воронежской области от 27 июня 2007 года №87-ОЗ "Избирательный кодекс Воронежской области"</w:t>
            </w:r>
          </w:p>
        </w:tc>
        <w:tc>
          <w:tcPr>
            <w:tcW w:w="1560" w:type="dxa"/>
            <w:tcBorders>
              <w:top w:val="nil"/>
              <w:left w:val="nil"/>
              <w:bottom w:val="single" w:sz="4" w:space="0" w:color="auto"/>
              <w:right w:val="single" w:sz="4" w:space="0" w:color="auto"/>
            </w:tcBorders>
            <w:shd w:val="clear" w:color="000000" w:fill="FFFFFF"/>
            <w:vAlign w:val="center"/>
            <w:hideMark/>
          </w:tcPr>
          <w:p w:rsidR="003B1555" w:rsidRPr="003E60CA" w:rsidRDefault="003B1555" w:rsidP="00B472B8">
            <w:pPr>
              <w:jc w:val="center"/>
              <w:rPr>
                <w:sz w:val="22"/>
                <w:szCs w:val="22"/>
              </w:rPr>
            </w:pPr>
            <w:r w:rsidRPr="003E60CA">
              <w:rPr>
                <w:sz w:val="22"/>
                <w:szCs w:val="22"/>
              </w:rPr>
              <w:t>70</w:t>
            </w:r>
          </w:p>
        </w:tc>
        <w:tc>
          <w:tcPr>
            <w:tcW w:w="1842" w:type="dxa"/>
            <w:tcBorders>
              <w:top w:val="single" w:sz="4" w:space="0" w:color="auto"/>
              <w:left w:val="nil"/>
              <w:bottom w:val="single" w:sz="4" w:space="0" w:color="auto"/>
              <w:right w:val="single" w:sz="4" w:space="0" w:color="auto"/>
            </w:tcBorders>
            <w:shd w:val="clear" w:color="000000" w:fill="FFFFFF"/>
            <w:hideMark/>
          </w:tcPr>
          <w:p w:rsidR="003B1555" w:rsidRPr="003E60CA" w:rsidRDefault="003B1555" w:rsidP="00B472B8">
            <w:pPr>
              <w:jc w:val="right"/>
              <w:rPr>
                <w:sz w:val="22"/>
                <w:szCs w:val="22"/>
              </w:rPr>
            </w:pPr>
            <w:r w:rsidRPr="003E60CA">
              <w:rPr>
                <w:sz w:val="22"/>
                <w:szCs w:val="22"/>
              </w:rPr>
              <w:t>0,00</w:t>
            </w:r>
          </w:p>
        </w:tc>
        <w:tc>
          <w:tcPr>
            <w:tcW w:w="1843" w:type="dxa"/>
            <w:tcBorders>
              <w:top w:val="nil"/>
              <w:left w:val="nil"/>
              <w:bottom w:val="single" w:sz="4" w:space="0" w:color="auto"/>
              <w:right w:val="single" w:sz="4" w:space="0" w:color="auto"/>
            </w:tcBorders>
            <w:shd w:val="clear" w:color="000000" w:fill="FFFFFF"/>
            <w:hideMark/>
          </w:tcPr>
          <w:p w:rsidR="003B1555" w:rsidRPr="003E60CA" w:rsidRDefault="003B1555" w:rsidP="00B472B8">
            <w:pPr>
              <w:jc w:val="right"/>
              <w:rPr>
                <w:sz w:val="22"/>
                <w:szCs w:val="22"/>
              </w:rPr>
            </w:pPr>
            <w:r w:rsidRPr="003E60CA">
              <w:rPr>
                <w:sz w:val="22"/>
                <w:szCs w:val="22"/>
              </w:rPr>
              <w:t>0,00</w:t>
            </w:r>
          </w:p>
        </w:tc>
        <w:tc>
          <w:tcPr>
            <w:tcW w:w="1985" w:type="dxa"/>
            <w:tcBorders>
              <w:top w:val="nil"/>
              <w:left w:val="nil"/>
              <w:bottom w:val="single" w:sz="4" w:space="0" w:color="auto"/>
              <w:right w:val="single" w:sz="4" w:space="0" w:color="auto"/>
            </w:tcBorders>
            <w:shd w:val="clear" w:color="000000" w:fill="FFFFFF"/>
            <w:hideMark/>
          </w:tcPr>
          <w:p w:rsidR="003B1555" w:rsidRPr="003E60CA" w:rsidRDefault="003B1555" w:rsidP="00B472B8">
            <w:pPr>
              <w:jc w:val="right"/>
              <w:rPr>
                <w:sz w:val="22"/>
                <w:szCs w:val="22"/>
              </w:rPr>
            </w:pPr>
            <w:r w:rsidRPr="003E60CA">
              <w:rPr>
                <w:sz w:val="22"/>
                <w:szCs w:val="22"/>
              </w:rPr>
              <w:t>0,00</w:t>
            </w:r>
          </w:p>
        </w:tc>
        <w:tc>
          <w:tcPr>
            <w:tcW w:w="1842" w:type="dxa"/>
            <w:tcBorders>
              <w:top w:val="single" w:sz="4" w:space="0" w:color="auto"/>
              <w:left w:val="nil"/>
              <w:bottom w:val="single" w:sz="4" w:space="0" w:color="auto"/>
              <w:right w:val="single" w:sz="4" w:space="0" w:color="auto"/>
            </w:tcBorders>
            <w:shd w:val="clear" w:color="000000" w:fill="FFFFFF"/>
            <w:hideMark/>
          </w:tcPr>
          <w:p w:rsidR="003B1555" w:rsidRPr="003E60CA" w:rsidRDefault="003B1555" w:rsidP="00B472B8">
            <w:pPr>
              <w:jc w:val="right"/>
              <w:rPr>
                <w:sz w:val="22"/>
                <w:szCs w:val="22"/>
              </w:rPr>
            </w:pPr>
            <w:r w:rsidRPr="003E60CA">
              <w:rPr>
                <w:sz w:val="22"/>
                <w:szCs w:val="22"/>
              </w:rPr>
              <w:t>0,00</w:t>
            </w:r>
          </w:p>
        </w:tc>
      </w:tr>
      <w:tr w:rsidR="003B1555" w:rsidRPr="003E60CA" w:rsidTr="00B472B8">
        <w:trPr>
          <w:trHeight w:val="20"/>
        </w:trPr>
        <w:tc>
          <w:tcPr>
            <w:tcW w:w="929" w:type="dxa"/>
            <w:tcBorders>
              <w:top w:val="nil"/>
              <w:left w:val="single" w:sz="4" w:space="0" w:color="auto"/>
              <w:bottom w:val="single" w:sz="4" w:space="0" w:color="auto"/>
              <w:right w:val="single" w:sz="4" w:space="0" w:color="auto"/>
            </w:tcBorders>
            <w:shd w:val="clear" w:color="000000" w:fill="FFFFFF"/>
            <w:vAlign w:val="center"/>
            <w:hideMark/>
          </w:tcPr>
          <w:p w:rsidR="003B1555" w:rsidRPr="003E60CA" w:rsidRDefault="003B1555" w:rsidP="00B472B8">
            <w:pPr>
              <w:jc w:val="center"/>
              <w:rPr>
                <w:sz w:val="22"/>
                <w:szCs w:val="22"/>
              </w:rPr>
            </w:pPr>
            <w:r w:rsidRPr="003E60CA">
              <w:rPr>
                <w:sz w:val="22"/>
                <w:szCs w:val="22"/>
              </w:rPr>
              <w:t> </w:t>
            </w:r>
          </w:p>
        </w:tc>
        <w:tc>
          <w:tcPr>
            <w:tcW w:w="5191" w:type="dxa"/>
            <w:tcBorders>
              <w:top w:val="nil"/>
              <w:left w:val="nil"/>
              <w:bottom w:val="single" w:sz="4" w:space="0" w:color="auto"/>
              <w:right w:val="single" w:sz="4" w:space="0" w:color="auto"/>
            </w:tcBorders>
            <w:shd w:val="clear" w:color="000000" w:fill="FFFFFF"/>
            <w:vAlign w:val="center"/>
            <w:hideMark/>
          </w:tcPr>
          <w:p w:rsidR="003B1555" w:rsidRPr="003E60CA" w:rsidRDefault="003B1555" w:rsidP="00B472B8">
            <w:pPr>
              <w:jc w:val="center"/>
              <w:rPr>
                <w:sz w:val="22"/>
                <w:szCs w:val="22"/>
              </w:rPr>
            </w:pPr>
            <w:r w:rsidRPr="003E60CA">
              <w:rPr>
                <w:sz w:val="22"/>
                <w:szCs w:val="22"/>
              </w:rPr>
              <w:t>из них</w:t>
            </w:r>
          </w:p>
        </w:tc>
        <w:tc>
          <w:tcPr>
            <w:tcW w:w="1560" w:type="dxa"/>
            <w:tcBorders>
              <w:top w:val="nil"/>
              <w:left w:val="nil"/>
              <w:bottom w:val="single" w:sz="4" w:space="0" w:color="auto"/>
              <w:right w:val="single" w:sz="4" w:space="0" w:color="auto"/>
            </w:tcBorders>
            <w:shd w:val="clear" w:color="000000" w:fill="FFFFFF"/>
            <w:vAlign w:val="center"/>
            <w:hideMark/>
          </w:tcPr>
          <w:p w:rsidR="003B1555" w:rsidRPr="003E60CA" w:rsidRDefault="003B1555" w:rsidP="00B472B8">
            <w:pPr>
              <w:jc w:val="center"/>
              <w:rPr>
                <w:sz w:val="22"/>
                <w:szCs w:val="22"/>
              </w:rPr>
            </w:pPr>
            <w:r w:rsidRPr="003E60CA">
              <w:rPr>
                <w:sz w:val="22"/>
                <w:szCs w:val="22"/>
              </w:rPr>
              <w:t> </w:t>
            </w:r>
          </w:p>
        </w:tc>
        <w:tc>
          <w:tcPr>
            <w:tcW w:w="1842" w:type="dxa"/>
            <w:tcBorders>
              <w:top w:val="single" w:sz="4" w:space="0" w:color="auto"/>
              <w:left w:val="nil"/>
              <w:bottom w:val="single" w:sz="4" w:space="0" w:color="auto"/>
              <w:right w:val="single" w:sz="4" w:space="0" w:color="auto"/>
            </w:tcBorders>
            <w:shd w:val="clear" w:color="000000" w:fill="FFFFFF"/>
            <w:vAlign w:val="center"/>
            <w:hideMark/>
          </w:tcPr>
          <w:p w:rsidR="003B1555" w:rsidRPr="003E60CA" w:rsidRDefault="003B1555" w:rsidP="00B472B8">
            <w:pPr>
              <w:jc w:val="right"/>
              <w:rPr>
                <w:sz w:val="22"/>
                <w:szCs w:val="22"/>
              </w:rPr>
            </w:pPr>
            <w:r w:rsidRPr="003E60CA">
              <w:rPr>
                <w:sz w:val="22"/>
                <w:szCs w:val="22"/>
              </w:rPr>
              <w:t> </w:t>
            </w:r>
          </w:p>
        </w:tc>
        <w:tc>
          <w:tcPr>
            <w:tcW w:w="1843" w:type="dxa"/>
            <w:tcBorders>
              <w:top w:val="nil"/>
              <w:left w:val="nil"/>
              <w:bottom w:val="single" w:sz="4" w:space="0" w:color="auto"/>
              <w:right w:val="single" w:sz="4" w:space="0" w:color="auto"/>
            </w:tcBorders>
            <w:shd w:val="clear" w:color="000000" w:fill="FFFFFF"/>
            <w:vAlign w:val="center"/>
            <w:hideMark/>
          </w:tcPr>
          <w:p w:rsidR="003B1555" w:rsidRPr="003E60CA" w:rsidRDefault="003B1555" w:rsidP="00B472B8">
            <w:pPr>
              <w:jc w:val="right"/>
              <w:rPr>
                <w:sz w:val="22"/>
                <w:szCs w:val="22"/>
              </w:rPr>
            </w:pPr>
            <w:r w:rsidRPr="003E60CA">
              <w:rPr>
                <w:sz w:val="22"/>
                <w:szCs w:val="22"/>
              </w:rPr>
              <w:t> </w:t>
            </w:r>
          </w:p>
        </w:tc>
        <w:tc>
          <w:tcPr>
            <w:tcW w:w="1985" w:type="dxa"/>
            <w:tcBorders>
              <w:top w:val="nil"/>
              <w:left w:val="nil"/>
              <w:bottom w:val="single" w:sz="4" w:space="0" w:color="auto"/>
              <w:right w:val="single" w:sz="4" w:space="0" w:color="auto"/>
            </w:tcBorders>
            <w:shd w:val="clear" w:color="000000" w:fill="FFFFFF"/>
            <w:vAlign w:val="center"/>
            <w:hideMark/>
          </w:tcPr>
          <w:p w:rsidR="003B1555" w:rsidRPr="003E60CA" w:rsidRDefault="003B1555" w:rsidP="00B472B8">
            <w:pPr>
              <w:jc w:val="right"/>
              <w:rPr>
                <w:sz w:val="22"/>
                <w:szCs w:val="22"/>
              </w:rPr>
            </w:pPr>
            <w:r w:rsidRPr="003E60CA">
              <w:rPr>
                <w:sz w:val="22"/>
                <w:szCs w:val="22"/>
              </w:rPr>
              <w:t> </w:t>
            </w:r>
          </w:p>
        </w:tc>
        <w:tc>
          <w:tcPr>
            <w:tcW w:w="1842" w:type="dxa"/>
            <w:tcBorders>
              <w:top w:val="single" w:sz="4" w:space="0" w:color="auto"/>
              <w:left w:val="nil"/>
              <w:bottom w:val="single" w:sz="4" w:space="0" w:color="auto"/>
              <w:right w:val="single" w:sz="4" w:space="0" w:color="auto"/>
            </w:tcBorders>
            <w:shd w:val="clear" w:color="000000" w:fill="FFFFFF"/>
            <w:vAlign w:val="center"/>
            <w:hideMark/>
          </w:tcPr>
          <w:p w:rsidR="003B1555" w:rsidRPr="003E60CA" w:rsidRDefault="003B1555" w:rsidP="00B472B8">
            <w:pPr>
              <w:jc w:val="right"/>
              <w:rPr>
                <w:sz w:val="22"/>
                <w:szCs w:val="22"/>
              </w:rPr>
            </w:pPr>
            <w:r w:rsidRPr="003E60CA">
              <w:rPr>
                <w:sz w:val="22"/>
                <w:szCs w:val="22"/>
              </w:rPr>
              <w:t> </w:t>
            </w:r>
          </w:p>
        </w:tc>
      </w:tr>
      <w:tr w:rsidR="003B1555" w:rsidRPr="003E60CA" w:rsidTr="00B472B8">
        <w:trPr>
          <w:trHeight w:val="20"/>
        </w:trPr>
        <w:tc>
          <w:tcPr>
            <w:tcW w:w="929" w:type="dxa"/>
            <w:tcBorders>
              <w:top w:val="nil"/>
              <w:left w:val="single" w:sz="4" w:space="0" w:color="auto"/>
              <w:bottom w:val="single" w:sz="4" w:space="0" w:color="auto"/>
              <w:right w:val="single" w:sz="4" w:space="0" w:color="auto"/>
            </w:tcBorders>
            <w:shd w:val="clear" w:color="000000" w:fill="FFFFFF"/>
            <w:vAlign w:val="center"/>
            <w:hideMark/>
          </w:tcPr>
          <w:p w:rsidR="003B1555" w:rsidRPr="003E60CA" w:rsidRDefault="003B1555" w:rsidP="00B472B8">
            <w:pPr>
              <w:jc w:val="center"/>
              <w:rPr>
                <w:sz w:val="22"/>
                <w:szCs w:val="22"/>
              </w:rPr>
            </w:pPr>
            <w:r w:rsidRPr="003E60CA">
              <w:rPr>
                <w:sz w:val="22"/>
                <w:szCs w:val="22"/>
              </w:rPr>
              <w:t>1.2.1</w:t>
            </w:r>
          </w:p>
        </w:tc>
        <w:tc>
          <w:tcPr>
            <w:tcW w:w="5191" w:type="dxa"/>
            <w:tcBorders>
              <w:top w:val="nil"/>
              <w:left w:val="nil"/>
              <w:bottom w:val="single" w:sz="4" w:space="0" w:color="auto"/>
              <w:right w:val="single" w:sz="4" w:space="0" w:color="auto"/>
            </w:tcBorders>
            <w:shd w:val="clear" w:color="000000" w:fill="FFFFFF"/>
            <w:vAlign w:val="center"/>
            <w:hideMark/>
          </w:tcPr>
          <w:p w:rsidR="003B1555" w:rsidRPr="003E60CA" w:rsidRDefault="003B1555" w:rsidP="00B472B8">
            <w:pPr>
              <w:rPr>
                <w:sz w:val="22"/>
                <w:szCs w:val="22"/>
              </w:rPr>
            </w:pPr>
            <w:r w:rsidRPr="003E60CA">
              <w:rPr>
                <w:sz w:val="22"/>
                <w:szCs w:val="22"/>
              </w:rPr>
              <w:t>Собственные средства кандидата</w:t>
            </w:r>
          </w:p>
        </w:tc>
        <w:tc>
          <w:tcPr>
            <w:tcW w:w="1560" w:type="dxa"/>
            <w:tcBorders>
              <w:top w:val="nil"/>
              <w:left w:val="nil"/>
              <w:bottom w:val="single" w:sz="4" w:space="0" w:color="auto"/>
              <w:right w:val="single" w:sz="4" w:space="0" w:color="auto"/>
            </w:tcBorders>
            <w:shd w:val="clear" w:color="000000" w:fill="FFFFFF"/>
            <w:vAlign w:val="center"/>
            <w:hideMark/>
          </w:tcPr>
          <w:p w:rsidR="003B1555" w:rsidRPr="003E60CA" w:rsidRDefault="003B1555" w:rsidP="00B472B8">
            <w:pPr>
              <w:jc w:val="center"/>
              <w:rPr>
                <w:sz w:val="22"/>
                <w:szCs w:val="22"/>
              </w:rPr>
            </w:pPr>
            <w:r w:rsidRPr="003E60CA">
              <w:rPr>
                <w:sz w:val="22"/>
                <w:szCs w:val="22"/>
              </w:rPr>
              <w:t>80</w:t>
            </w:r>
          </w:p>
        </w:tc>
        <w:tc>
          <w:tcPr>
            <w:tcW w:w="1842" w:type="dxa"/>
            <w:tcBorders>
              <w:top w:val="single" w:sz="4" w:space="0" w:color="auto"/>
              <w:left w:val="nil"/>
              <w:bottom w:val="single" w:sz="4" w:space="0" w:color="auto"/>
              <w:right w:val="single" w:sz="4" w:space="0" w:color="auto"/>
            </w:tcBorders>
            <w:shd w:val="clear" w:color="000000" w:fill="FFFFFF"/>
            <w:vAlign w:val="center"/>
            <w:hideMark/>
          </w:tcPr>
          <w:p w:rsidR="003B1555" w:rsidRPr="003E60CA" w:rsidRDefault="003B1555" w:rsidP="00B472B8">
            <w:pPr>
              <w:jc w:val="right"/>
              <w:rPr>
                <w:sz w:val="22"/>
                <w:szCs w:val="22"/>
              </w:rPr>
            </w:pPr>
            <w:r w:rsidRPr="003E60CA">
              <w:rPr>
                <w:sz w:val="22"/>
                <w:szCs w:val="22"/>
              </w:rPr>
              <w:t>0,00</w:t>
            </w:r>
          </w:p>
        </w:tc>
        <w:tc>
          <w:tcPr>
            <w:tcW w:w="1843" w:type="dxa"/>
            <w:tcBorders>
              <w:top w:val="nil"/>
              <w:left w:val="nil"/>
              <w:bottom w:val="single" w:sz="4" w:space="0" w:color="auto"/>
              <w:right w:val="single" w:sz="4" w:space="0" w:color="auto"/>
            </w:tcBorders>
            <w:shd w:val="clear" w:color="000000" w:fill="FFFFFF"/>
            <w:vAlign w:val="center"/>
            <w:hideMark/>
          </w:tcPr>
          <w:p w:rsidR="003B1555" w:rsidRPr="003E60CA" w:rsidRDefault="003B1555" w:rsidP="00B472B8">
            <w:pPr>
              <w:jc w:val="right"/>
              <w:rPr>
                <w:sz w:val="22"/>
                <w:szCs w:val="22"/>
              </w:rPr>
            </w:pPr>
            <w:r w:rsidRPr="003E60CA">
              <w:rPr>
                <w:sz w:val="22"/>
                <w:szCs w:val="22"/>
              </w:rPr>
              <w:t>0,00</w:t>
            </w:r>
          </w:p>
        </w:tc>
        <w:tc>
          <w:tcPr>
            <w:tcW w:w="1985" w:type="dxa"/>
            <w:tcBorders>
              <w:top w:val="nil"/>
              <w:left w:val="nil"/>
              <w:bottom w:val="single" w:sz="4" w:space="0" w:color="auto"/>
              <w:right w:val="single" w:sz="4" w:space="0" w:color="auto"/>
            </w:tcBorders>
            <w:shd w:val="clear" w:color="000000" w:fill="FFFFFF"/>
            <w:vAlign w:val="center"/>
            <w:hideMark/>
          </w:tcPr>
          <w:p w:rsidR="003B1555" w:rsidRPr="003E60CA" w:rsidRDefault="003B1555" w:rsidP="00B472B8">
            <w:pPr>
              <w:jc w:val="right"/>
              <w:rPr>
                <w:sz w:val="22"/>
                <w:szCs w:val="22"/>
              </w:rPr>
            </w:pPr>
            <w:r w:rsidRPr="003E60CA">
              <w:rPr>
                <w:sz w:val="22"/>
                <w:szCs w:val="22"/>
              </w:rPr>
              <w:t>0,00</w:t>
            </w:r>
          </w:p>
        </w:tc>
        <w:tc>
          <w:tcPr>
            <w:tcW w:w="1842" w:type="dxa"/>
            <w:tcBorders>
              <w:top w:val="single" w:sz="4" w:space="0" w:color="auto"/>
              <w:left w:val="nil"/>
              <w:bottom w:val="single" w:sz="4" w:space="0" w:color="auto"/>
              <w:right w:val="single" w:sz="4" w:space="0" w:color="auto"/>
            </w:tcBorders>
            <w:shd w:val="clear" w:color="000000" w:fill="FFFFFF"/>
            <w:vAlign w:val="center"/>
            <w:hideMark/>
          </w:tcPr>
          <w:p w:rsidR="003B1555" w:rsidRPr="003E60CA" w:rsidRDefault="003B1555" w:rsidP="00B472B8">
            <w:pPr>
              <w:jc w:val="right"/>
              <w:rPr>
                <w:sz w:val="22"/>
                <w:szCs w:val="22"/>
              </w:rPr>
            </w:pPr>
            <w:r w:rsidRPr="003E60CA">
              <w:rPr>
                <w:sz w:val="22"/>
                <w:szCs w:val="22"/>
              </w:rPr>
              <w:t>0,00</w:t>
            </w:r>
          </w:p>
        </w:tc>
      </w:tr>
      <w:tr w:rsidR="003B1555" w:rsidRPr="003E60CA" w:rsidTr="00B472B8">
        <w:trPr>
          <w:trHeight w:val="20"/>
        </w:trPr>
        <w:tc>
          <w:tcPr>
            <w:tcW w:w="929" w:type="dxa"/>
            <w:tcBorders>
              <w:top w:val="nil"/>
              <w:left w:val="single" w:sz="4" w:space="0" w:color="auto"/>
              <w:bottom w:val="single" w:sz="4" w:space="0" w:color="auto"/>
              <w:right w:val="single" w:sz="4" w:space="0" w:color="auto"/>
            </w:tcBorders>
            <w:shd w:val="clear" w:color="000000" w:fill="FFFFFF"/>
            <w:vAlign w:val="center"/>
            <w:hideMark/>
          </w:tcPr>
          <w:p w:rsidR="003B1555" w:rsidRPr="003E60CA" w:rsidRDefault="003B1555" w:rsidP="00B472B8">
            <w:pPr>
              <w:jc w:val="center"/>
              <w:rPr>
                <w:sz w:val="22"/>
                <w:szCs w:val="22"/>
              </w:rPr>
            </w:pPr>
            <w:r w:rsidRPr="003E60CA">
              <w:rPr>
                <w:sz w:val="22"/>
                <w:szCs w:val="22"/>
              </w:rPr>
              <w:t>1.2.2</w:t>
            </w:r>
          </w:p>
        </w:tc>
        <w:tc>
          <w:tcPr>
            <w:tcW w:w="5191" w:type="dxa"/>
            <w:tcBorders>
              <w:top w:val="nil"/>
              <w:left w:val="nil"/>
              <w:bottom w:val="single" w:sz="4" w:space="0" w:color="auto"/>
              <w:right w:val="single" w:sz="4" w:space="0" w:color="auto"/>
            </w:tcBorders>
            <w:shd w:val="clear" w:color="000000" w:fill="FFFFFF"/>
            <w:vAlign w:val="center"/>
            <w:hideMark/>
          </w:tcPr>
          <w:p w:rsidR="003B1555" w:rsidRPr="003E60CA" w:rsidRDefault="003B1555" w:rsidP="00B472B8">
            <w:pPr>
              <w:rPr>
                <w:sz w:val="22"/>
                <w:szCs w:val="22"/>
              </w:rPr>
            </w:pPr>
            <w:r w:rsidRPr="003E60CA">
              <w:rPr>
                <w:sz w:val="22"/>
                <w:szCs w:val="22"/>
              </w:rPr>
              <w:t>Средства, выделенные кандидату выдвинувшей его политической партией</w:t>
            </w:r>
          </w:p>
        </w:tc>
        <w:tc>
          <w:tcPr>
            <w:tcW w:w="1560" w:type="dxa"/>
            <w:tcBorders>
              <w:top w:val="nil"/>
              <w:left w:val="nil"/>
              <w:bottom w:val="single" w:sz="4" w:space="0" w:color="auto"/>
              <w:right w:val="single" w:sz="4" w:space="0" w:color="auto"/>
            </w:tcBorders>
            <w:shd w:val="clear" w:color="000000" w:fill="FFFFFF"/>
            <w:vAlign w:val="center"/>
            <w:hideMark/>
          </w:tcPr>
          <w:p w:rsidR="003B1555" w:rsidRPr="003E60CA" w:rsidRDefault="003B1555" w:rsidP="00B472B8">
            <w:pPr>
              <w:jc w:val="center"/>
              <w:rPr>
                <w:sz w:val="22"/>
                <w:szCs w:val="22"/>
              </w:rPr>
            </w:pPr>
            <w:r w:rsidRPr="003E60CA">
              <w:rPr>
                <w:sz w:val="22"/>
                <w:szCs w:val="22"/>
              </w:rPr>
              <w:t>90</w:t>
            </w:r>
          </w:p>
        </w:tc>
        <w:tc>
          <w:tcPr>
            <w:tcW w:w="1842" w:type="dxa"/>
            <w:tcBorders>
              <w:top w:val="single" w:sz="4" w:space="0" w:color="auto"/>
              <w:left w:val="nil"/>
              <w:bottom w:val="single" w:sz="4" w:space="0" w:color="auto"/>
              <w:right w:val="single" w:sz="4" w:space="0" w:color="auto"/>
            </w:tcBorders>
            <w:shd w:val="clear" w:color="000000" w:fill="FFFFFF"/>
            <w:vAlign w:val="center"/>
            <w:hideMark/>
          </w:tcPr>
          <w:p w:rsidR="003B1555" w:rsidRPr="003E60CA" w:rsidRDefault="003B1555" w:rsidP="00B472B8">
            <w:pPr>
              <w:jc w:val="right"/>
              <w:rPr>
                <w:sz w:val="22"/>
                <w:szCs w:val="22"/>
              </w:rPr>
            </w:pPr>
            <w:r w:rsidRPr="003E60CA">
              <w:rPr>
                <w:sz w:val="22"/>
                <w:szCs w:val="22"/>
              </w:rPr>
              <w:t>0,00</w:t>
            </w:r>
          </w:p>
        </w:tc>
        <w:tc>
          <w:tcPr>
            <w:tcW w:w="1843" w:type="dxa"/>
            <w:tcBorders>
              <w:top w:val="nil"/>
              <w:left w:val="nil"/>
              <w:bottom w:val="single" w:sz="4" w:space="0" w:color="auto"/>
              <w:right w:val="single" w:sz="4" w:space="0" w:color="auto"/>
            </w:tcBorders>
            <w:shd w:val="clear" w:color="000000" w:fill="FFFFFF"/>
            <w:vAlign w:val="center"/>
            <w:hideMark/>
          </w:tcPr>
          <w:p w:rsidR="003B1555" w:rsidRPr="003E60CA" w:rsidRDefault="003B1555" w:rsidP="00B472B8">
            <w:pPr>
              <w:jc w:val="right"/>
              <w:rPr>
                <w:sz w:val="22"/>
                <w:szCs w:val="22"/>
              </w:rPr>
            </w:pPr>
            <w:r w:rsidRPr="003E60CA">
              <w:rPr>
                <w:sz w:val="22"/>
                <w:szCs w:val="22"/>
              </w:rPr>
              <w:t>0,00</w:t>
            </w:r>
          </w:p>
        </w:tc>
        <w:tc>
          <w:tcPr>
            <w:tcW w:w="1985" w:type="dxa"/>
            <w:tcBorders>
              <w:top w:val="nil"/>
              <w:left w:val="nil"/>
              <w:bottom w:val="single" w:sz="4" w:space="0" w:color="auto"/>
              <w:right w:val="single" w:sz="4" w:space="0" w:color="auto"/>
            </w:tcBorders>
            <w:shd w:val="clear" w:color="000000" w:fill="FFFFFF"/>
            <w:vAlign w:val="center"/>
            <w:hideMark/>
          </w:tcPr>
          <w:p w:rsidR="003B1555" w:rsidRPr="003E60CA" w:rsidRDefault="003B1555" w:rsidP="00B472B8">
            <w:pPr>
              <w:jc w:val="right"/>
              <w:rPr>
                <w:sz w:val="22"/>
                <w:szCs w:val="22"/>
              </w:rPr>
            </w:pPr>
            <w:r w:rsidRPr="003E60CA">
              <w:rPr>
                <w:sz w:val="22"/>
                <w:szCs w:val="22"/>
              </w:rPr>
              <w:t>0,00</w:t>
            </w:r>
          </w:p>
        </w:tc>
        <w:tc>
          <w:tcPr>
            <w:tcW w:w="1842" w:type="dxa"/>
            <w:tcBorders>
              <w:top w:val="single" w:sz="4" w:space="0" w:color="auto"/>
              <w:left w:val="nil"/>
              <w:bottom w:val="single" w:sz="4" w:space="0" w:color="auto"/>
              <w:right w:val="single" w:sz="4" w:space="0" w:color="auto"/>
            </w:tcBorders>
            <w:shd w:val="clear" w:color="000000" w:fill="FFFFFF"/>
            <w:vAlign w:val="center"/>
            <w:hideMark/>
          </w:tcPr>
          <w:p w:rsidR="003B1555" w:rsidRPr="003E60CA" w:rsidRDefault="003B1555" w:rsidP="00B472B8">
            <w:pPr>
              <w:jc w:val="right"/>
              <w:rPr>
                <w:sz w:val="22"/>
                <w:szCs w:val="22"/>
              </w:rPr>
            </w:pPr>
            <w:r w:rsidRPr="003E60CA">
              <w:rPr>
                <w:sz w:val="22"/>
                <w:szCs w:val="22"/>
              </w:rPr>
              <w:t>0,00</w:t>
            </w:r>
          </w:p>
        </w:tc>
      </w:tr>
      <w:tr w:rsidR="003B1555" w:rsidRPr="003E60CA" w:rsidTr="00B472B8">
        <w:trPr>
          <w:trHeight w:val="20"/>
        </w:trPr>
        <w:tc>
          <w:tcPr>
            <w:tcW w:w="929" w:type="dxa"/>
            <w:tcBorders>
              <w:top w:val="nil"/>
              <w:left w:val="single" w:sz="4" w:space="0" w:color="auto"/>
              <w:bottom w:val="single" w:sz="4" w:space="0" w:color="auto"/>
              <w:right w:val="single" w:sz="4" w:space="0" w:color="auto"/>
            </w:tcBorders>
            <w:shd w:val="clear" w:color="000000" w:fill="FFFFFF"/>
            <w:vAlign w:val="center"/>
            <w:hideMark/>
          </w:tcPr>
          <w:p w:rsidR="003B1555" w:rsidRPr="003E60CA" w:rsidRDefault="003B1555" w:rsidP="00B472B8">
            <w:pPr>
              <w:jc w:val="center"/>
              <w:rPr>
                <w:sz w:val="22"/>
                <w:szCs w:val="22"/>
              </w:rPr>
            </w:pPr>
            <w:r w:rsidRPr="003E60CA">
              <w:rPr>
                <w:sz w:val="22"/>
                <w:szCs w:val="22"/>
              </w:rPr>
              <w:t>1.2.3</w:t>
            </w:r>
          </w:p>
        </w:tc>
        <w:tc>
          <w:tcPr>
            <w:tcW w:w="5191" w:type="dxa"/>
            <w:tcBorders>
              <w:top w:val="nil"/>
              <w:left w:val="nil"/>
              <w:bottom w:val="single" w:sz="4" w:space="0" w:color="auto"/>
              <w:right w:val="single" w:sz="4" w:space="0" w:color="auto"/>
            </w:tcBorders>
            <w:shd w:val="clear" w:color="000000" w:fill="FFFFFF"/>
            <w:vAlign w:val="center"/>
            <w:hideMark/>
          </w:tcPr>
          <w:p w:rsidR="003B1555" w:rsidRPr="003E60CA" w:rsidRDefault="003B1555" w:rsidP="00B472B8">
            <w:pPr>
              <w:rPr>
                <w:sz w:val="22"/>
                <w:szCs w:val="22"/>
              </w:rPr>
            </w:pPr>
            <w:r w:rsidRPr="003E60CA">
              <w:rPr>
                <w:sz w:val="22"/>
                <w:szCs w:val="22"/>
              </w:rPr>
              <w:t>Средства гражданина</w:t>
            </w:r>
          </w:p>
        </w:tc>
        <w:tc>
          <w:tcPr>
            <w:tcW w:w="1560" w:type="dxa"/>
            <w:tcBorders>
              <w:top w:val="nil"/>
              <w:left w:val="nil"/>
              <w:bottom w:val="single" w:sz="4" w:space="0" w:color="auto"/>
              <w:right w:val="single" w:sz="4" w:space="0" w:color="auto"/>
            </w:tcBorders>
            <w:shd w:val="clear" w:color="000000" w:fill="FFFFFF"/>
            <w:vAlign w:val="center"/>
            <w:hideMark/>
          </w:tcPr>
          <w:p w:rsidR="003B1555" w:rsidRPr="003E60CA" w:rsidRDefault="003B1555" w:rsidP="00B472B8">
            <w:pPr>
              <w:jc w:val="center"/>
              <w:rPr>
                <w:sz w:val="22"/>
                <w:szCs w:val="22"/>
              </w:rPr>
            </w:pPr>
            <w:r w:rsidRPr="003E60CA">
              <w:rPr>
                <w:sz w:val="22"/>
                <w:szCs w:val="22"/>
              </w:rPr>
              <w:t>100</w:t>
            </w:r>
          </w:p>
        </w:tc>
        <w:tc>
          <w:tcPr>
            <w:tcW w:w="1842" w:type="dxa"/>
            <w:tcBorders>
              <w:top w:val="single" w:sz="4" w:space="0" w:color="auto"/>
              <w:left w:val="nil"/>
              <w:bottom w:val="single" w:sz="4" w:space="0" w:color="auto"/>
              <w:right w:val="single" w:sz="4" w:space="0" w:color="auto"/>
            </w:tcBorders>
            <w:shd w:val="clear" w:color="000000" w:fill="FFFFFF"/>
            <w:hideMark/>
          </w:tcPr>
          <w:p w:rsidR="003B1555" w:rsidRPr="003E60CA" w:rsidRDefault="003B1555" w:rsidP="00B472B8">
            <w:pPr>
              <w:jc w:val="right"/>
              <w:rPr>
                <w:sz w:val="22"/>
                <w:szCs w:val="22"/>
              </w:rPr>
            </w:pPr>
            <w:r w:rsidRPr="003E60CA">
              <w:rPr>
                <w:sz w:val="22"/>
                <w:szCs w:val="22"/>
              </w:rPr>
              <w:t>0,00</w:t>
            </w:r>
          </w:p>
        </w:tc>
        <w:tc>
          <w:tcPr>
            <w:tcW w:w="1843" w:type="dxa"/>
            <w:tcBorders>
              <w:top w:val="nil"/>
              <w:left w:val="nil"/>
              <w:bottom w:val="single" w:sz="4" w:space="0" w:color="auto"/>
              <w:right w:val="single" w:sz="4" w:space="0" w:color="auto"/>
            </w:tcBorders>
            <w:shd w:val="clear" w:color="000000" w:fill="FFFFFF"/>
            <w:hideMark/>
          </w:tcPr>
          <w:p w:rsidR="003B1555" w:rsidRPr="003E60CA" w:rsidRDefault="003B1555" w:rsidP="00B472B8">
            <w:pPr>
              <w:jc w:val="right"/>
              <w:rPr>
                <w:sz w:val="22"/>
                <w:szCs w:val="22"/>
              </w:rPr>
            </w:pPr>
            <w:r w:rsidRPr="003E60CA">
              <w:rPr>
                <w:sz w:val="22"/>
                <w:szCs w:val="22"/>
              </w:rPr>
              <w:t>0,00</w:t>
            </w:r>
          </w:p>
        </w:tc>
        <w:tc>
          <w:tcPr>
            <w:tcW w:w="1985" w:type="dxa"/>
            <w:tcBorders>
              <w:top w:val="nil"/>
              <w:left w:val="nil"/>
              <w:bottom w:val="single" w:sz="4" w:space="0" w:color="auto"/>
              <w:right w:val="single" w:sz="4" w:space="0" w:color="auto"/>
            </w:tcBorders>
            <w:shd w:val="clear" w:color="000000" w:fill="FFFFFF"/>
            <w:hideMark/>
          </w:tcPr>
          <w:p w:rsidR="003B1555" w:rsidRPr="003E60CA" w:rsidRDefault="003B1555" w:rsidP="00B472B8">
            <w:pPr>
              <w:jc w:val="right"/>
              <w:rPr>
                <w:sz w:val="22"/>
                <w:szCs w:val="22"/>
              </w:rPr>
            </w:pPr>
            <w:r w:rsidRPr="003E60CA">
              <w:rPr>
                <w:sz w:val="22"/>
                <w:szCs w:val="22"/>
              </w:rPr>
              <w:t>0,00</w:t>
            </w:r>
          </w:p>
        </w:tc>
        <w:tc>
          <w:tcPr>
            <w:tcW w:w="1842" w:type="dxa"/>
            <w:tcBorders>
              <w:top w:val="single" w:sz="4" w:space="0" w:color="auto"/>
              <w:left w:val="nil"/>
              <w:bottom w:val="single" w:sz="4" w:space="0" w:color="auto"/>
              <w:right w:val="single" w:sz="4" w:space="0" w:color="auto"/>
            </w:tcBorders>
            <w:shd w:val="clear" w:color="000000" w:fill="FFFFFF"/>
            <w:hideMark/>
          </w:tcPr>
          <w:p w:rsidR="003B1555" w:rsidRPr="003E60CA" w:rsidRDefault="003B1555" w:rsidP="00B472B8">
            <w:pPr>
              <w:jc w:val="right"/>
              <w:rPr>
                <w:sz w:val="22"/>
                <w:szCs w:val="22"/>
              </w:rPr>
            </w:pPr>
            <w:r w:rsidRPr="003E60CA">
              <w:rPr>
                <w:sz w:val="22"/>
                <w:szCs w:val="22"/>
              </w:rPr>
              <w:t>0,00</w:t>
            </w:r>
          </w:p>
        </w:tc>
      </w:tr>
      <w:tr w:rsidR="003B1555" w:rsidRPr="003E60CA" w:rsidTr="00B472B8">
        <w:trPr>
          <w:trHeight w:val="20"/>
        </w:trPr>
        <w:tc>
          <w:tcPr>
            <w:tcW w:w="929" w:type="dxa"/>
            <w:tcBorders>
              <w:top w:val="nil"/>
              <w:left w:val="single" w:sz="4" w:space="0" w:color="auto"/>
              <w:bottom w:val="single" w:sz="4" w:space="0" w:color="auto"/>
              <w:right w:val="single" w:sz="4" w:space="0" w:color="auto"/>
            </w:tcBorders>
            <w:shd w:val="clear" w:color="000000" w:fill="FFFFFF"/>
            <w:vAlign w:val="center"/>
            <w:hideMark/>
          </w:tcPr>
          <w:p w:rsidR="003B1555" w:rsidRPr="003E60CA" w:rsidRDefault="003B1555" w:rsidP="00B472B8">
            <w:pPr>
              <w:jc w:val="center"/>
              <w:rPr>
                <w:sz w:val="22"/>
                <w:szCs w:val="22"/>
              </w:rPr>
            </w:pPr>
            <w:r w:rsidRPr="003E60CA">
              <w:rPr>
                <w:sz w:val="22"/>
                <w:szCs w:val="22"/>
              </w:rPr>
              <w:t>1.2.4</w:t>
            </w:r>
          </w:p>
        </w:tc>
        <w:tc>
          <w:tcPr>
            <w:tcW w:w="5191" w:type="dxa"/>
            <w:tcBorders>
              <w:top w:val="nil"/>
              <w:left w:val="nil"/>
              <w:bottom w:val="single" w:sz="4" w:space="0" w:color="auto"/>
              <w:right w:val="single" w:sz="4" w:space="0" w:color="auto"/>
            </w:tcBorders>
            <w:shd w:val="clear" w:color="000000" w:fill="FFFFFF"/>
            <w:vAlign w:val="center"/>
            <w:hideMark/>
          </w:tcPr>
          <w:p w:rsidR="003B1555" w:rsidRPr="003E60CA" w:rsidRDefault="003B1555" w:rsidP="00B472B8">
            <w:pPr>
              <w:rPr>
                <w:sz w:val="22"/>
                <w:szCs w:val="22"/>
              </w:rPr>
            </w:pPr>
            <w:r w:rsidRPr="003E60CA">
              <w:rPr>
                <w:sz w:val="22"/>
                <w:szCs w:val="22"/>
              </w:rPr>
              <w:t>Средства юридического лица</w:t>
            </w:r>
          </w:p>
        </w:tc>
        <w:tc>
          <w:tcPr>
            <w:tcW w:w="1560" w:type="dxa"/>
            <w:tcBorders>
              <w:top w:val="nil"/>
              <w:left w:val="nil"/>
              <w:bottom w:val="single" w:sz="4" w:space="0" w:color="auto"/>
              <w:right w:val="single" w:sz="4" w:space="0" w:color="auto"/>
            </w:tcBorders>
            <w:shd w:val="clear" w:color="000000" w:fill="FFFFFF"/>
            <w:vAlign w:val="center"/>
            <w:hideMark/>
          </w:tcPr>
          <w:p w:rsidR="003B1555" w:rsidRPr="003E60CA" w:rsidRDefault="003B1555" w:rsidP="00B472B8">
            <w:pPr>
              <w:jc w:val="center"/>
              <w:rPr>
                <w:sz w:val="22"/>
                <w:szCs w:val="22"/>
              </w:rPr>
            </w:pPr>
            <w:r w:rsidRPr="003E60CA">
              <w:rPr>
                <w:sz w:val="22"/>
                <w:szCs w:val="22"/>
              </w:rPr>
              <w:t>110</w:t>
            </w:r>
          </w:p>
        </w:tc>
        <w:tc>
          <w:tcPr>
            <w:tcW w:w="1842" w:type="dxa"/>
            <w:tcBorders>
              <w:top w:val="single" w:sz="4" w:space="0" w:color="auto"/>
              <w:left w:val="nil"/>
              <w:bottom w:val="single" w:sz="4" w:space="0" w:color="auto"/>
              <w:right w:val="single" w:sz="4" w:space="0" w:color="auto"/>
            </w:tcBorders>
            <w:shd w:val="clear" w:color="000000" w:fill="FFFFFF"/>
            <w:hideMark/>
          </w:tcPr>
          <w:p w:rsidR="003B1555" w:rsidRPr="003E60CA" w:rsidRDefault="003B1555" w:rsidP="00B472B8">
            <w:pPr>
              <w:jc w:val="right"/>
              <w:rPr>
                <w:sz w:val="22"/>
                <w:szCs w:val="22"/>
              </w:rPr>
            </w:pPr>
            <w:r w:rsidRPr="003E60CA">
              <w:rPr>
                <w:sz w:val="22"/>
                <w:szCs w:val="22"/>
              </w:rPr>
              <w:t>0,00</w:t>
            </w:r>
          </w:p>
        </w:tc>
        <w:tc>
          <w:tcPr>
            <w:tcW w:w="1843" w:type="dxa"/>
            <w:tcBorders>
              <w:top w:val="nil"/>
              <w:left w:val="nil"/>
              <w:bottom w:val="single" w:sz="4" w:space="0" w:color="auto"/>
              <w:right w:val="single" w:sz="4" w:space="0" w:color="auto"/>
            </w:tcBorders>
            <w:shd w:val="clear" w:color="000000" w:fill="FFFFFF"/>
            <w:hideMark/>
          </w:tcPr>
          <w:p w:rsidR="003B1555" w:rsidRPr="003E60CA" w:rsidRDefault="003B1555" w:rsidP="00B472B8">
            <w:pPr>
              <w:jc w:val="right"/>
              <w:rPr>
                <w:sz w:val="22"/>
                <w:szCs w:val="22"/>
              </w:rPr>
            </w:pPr>
            <w:r w:rsidRPr="003E60CA">
              <w:rPr>
                <w:sz w:val="22"/>
                <w:szCs w:val="22"/>
              </w:rPr>
              <w:t>0,00</w:t>
            </w:r>
          </w:p>
        </w:tc>
        <w:tc>
          <w:tcPr>
            <w:tcW w:w="1985" w:type="dxa"/>
            <w:tcBorders>
              <w:top w:val="nil"/>
              <w:left w:val="nil"/>
              <w:bottom w:val="single" w:sz="4" w:space="0" w:color="auto"/>
              <w:right w:val="single" w:sz="4" w:space="0" w:color="auto"/>
            </w:tcBorders>
            <w:shd w:val="clear" w:color="000000" w:fill="FFFFFF"/>
            <w:hideMark/>
          </w:tcPr>
          <w:p w:rsidR="003B1555" w:rsidRPr="003E60CA" w:rsidRDefault="003B1555" w:rsidP="00B472B8">
            <w:pPr>
              <w:jc w:val="right"/>
              <w:rPr>
                <w:sz w:val="22"/>
                <w:szCs w:val="22"/>
              </w:rPr>
            </w:pPr>
            <w:r w:rsidRPr="003E60CA">
              <w:rPr>
                <w:sz w:val="22"/>
                <w:szCs w:val="22"/>
              </w:rPr>
              <w:t>0,00</w:t>
            </w:r>
          </w:p>
        </w:tc>
        <w:tc>
          <w:tcPr>
            <w:tcW w:w="1842" w:type="dxa"/>
            <w:tcBorders>
              <w:top w:val="single" w:sz="4" w:space="0" w:color="auto"/>
              <w:left w:val="nil"/>
              <w:bottom w:val="single" w:sz="4" w:space="0" w:color="auto"/>
              <w:right w:val="single" w:sz="4" w:space="0" w:color="auto"/>
            </w:tcBorders>
            <w:shd w:val="clear" w:color="000000" w:fill="FFFFFF"/>
            <w:hideMark/>
          </w:tcPr>
          <w:p w:rsidR="003B1555" w:rsidRPr="003E60CA" w:rsidRDefault="003B1555" w:rsidP="00B472B8">
            <w:pPr>
              <w:jc w:val="right"/>
              <w:rPr>
                <w:sz w:val="22"/>
                <w:szCs w:val="22"/>
              </w:rPr>
            </w:pPr>
            <w:r w:rsidRPr="003E60CA">
              <w:rPr>
                <w:sz w:val="22"/>
                <w:szCs w:val="22"/>
              </w:rPr>
              <w:t>0,00</w:t>
            </w:r>
          </w:p>
        </w:tc>
      </w:tr>
      <w:tr w:rsidR="003B1555" w:rsidRPr="003E60CA" w:rsidTr="00B472B8">
        <w:trPr>
          <w:trHeight w:val="20"/>
        </w:trPr>
        <w:tc>
          <w:tcPr>
            <w:tcW w:w="929" w:type="dxa"/>
            <w:tcBorders>
              <w:top w:val="nil"/>
              <w:left w:val="single" w:sz="4" w:space="0" w:color="auto"/>
              <w:bottom w:val="single" w:sz="4" w:space="0" w:color="auto"/>
              <w:right w:val="single" w:sz="4" w:space="0" w:color="auto"/>
            </w:tcBorders>
            <w:shd w:val="clear" w:color="000000" w:fill="FFFFFF"/>
            <w:vAlign w:val="center"/>
            <w:hideMark/>
          </w:tcPr>
          <w:p w:rsidR="003B1555" w:rsidRPr="003E60CA" w:rsidRDefault="003B1555" w:rsidP="00B472B8">
            <w:pPr>
              <w:jc w:val="center"/>
              <w:rPr>
                <w:sz w:val="22"/>
                <w:szCs w:val="22"/>
              </w:rPr>
            </w:pPr>
            <w:r w:rsidRPr="003E60CA">
              <w:rPr>
                <w:sz w:val="22"/>
                <w:szCs w:val="22"/>
              </w:rPr>
              <w:t>2</w:t>
            </w:r>
          </w:p>
        </w:tc>
        <w:tc>
          <w:tcPr>
            <w:tcW w:w="5191" w:type="dxa"/>
            <w:tcBorders>
              <w:top w:val="nil"/>
              <w:left w:val="nil"/>
              <w:bottom w:val="single" w:sz="4" w:space="0" w:color="auto"/>
              <w:right w:val="single" w:sz="4" w:space="0" w:color="auto"/>
            </w:tcBorders>
            <w:shd w:val="clear" w:color="000000" w:fill="FFFFFF"/>
            <w:vAlign w:val="center"/>
            <w:hideMark/>
          </w:tcPr>
          <w:p w:rsidR="003B1555" w:rsidRPr="003E60CA" w:rsidRDefault="003B1555" w:rsidP="00B472B8">
            <w:pPr>
              <w:rPr>
                <w:sz w:val="22"/>
                <w:szCs w:val="22"/>
              </w:rPr>
            </w:pPr>
            <w:r w:rsidRPr="003E60CA">
              <w:rPr>
                <w:sz w:val="22"/>
                <w:szCs w:val="22"/>
              </w:rPr>
              <w:t xml:space="preserve">Возвращено денежных средств из избирательного </w:t>
            </w:r>
            <w:r w:rsidRPr="003E60CA">
              <w:rPr>
                <w:sz w:val="22"/>
                <w:szCs w:val="22"/>
              </w:rPr>
              <w:lastRenderedPageBreak/>
              <w:t>фонда, всего</w:t>
            </w:r>
          </w:p>
        </w:tc>
        <w:tc>
          <w:tcPr>
            <w:tcW w:w="1560" w:type="dxa"/>
            <w:tcBorders>
              <w:top w:val="nil"/>
              <w:left w:val="nil"/>
              <w:bottom w:val="single" w:sz="4" w:space="0" w:color="auto"/>
              <w:right w:val="single" w:sz="4" w:space="0" w:color="auto"/>
            </w:tcBorders>
            <w:shd w:val="clear" w:color="000000" w:fill="FFFFFF"/>
            <w:vAlign w:val="center"/>
            <w:hideMark/>
          </w:tcPr>
          <w:p w:rsidR="003B1555" w:rsidRPr="003E60CA" w:rsidRDefault="003B1555" w:rsidP="00B472B8">
            <w:pPr>
              <w:jc w:val="center"/>
              <w:rPr>
                <w:sz w:val="22"/>
                <w:szCs w:val="22"/>
              </w:rPr>
            </w:pPr>
            <w:r w:rsidRPr="003E60CA">
              <w:rPr>
                <w:sz w:val="22"/>
                <w:szCs w:val="22"/>
              </w:rPr>
              <w:lastRenderedPageBreak/>
              <w:t>120</w:t>
            </w:r>
          </w:p>
        </w:tc>
        <w:tc>
          <w:tcPr>
            <w:tcW w:w="1842" w:type="dxa"/>
            <w:tcBorders>
              <w:top w:val="single" w:sz="4" w:space="0" w:color="auto"/>
              <w:left w:val="nil"/>
              <w:bottom w:val="single" w:sz="4" w:space="0" w:color="auto"/>
              <w:right w:val="single" w:sz="4" w:space="0" w:color="auto"/>
            </w:tcBorders>
            <w:shd w:val="clear" w:color="000000" w:fill="FFFFFF"/>
            <w:hideMark/>
          </w:tcPr>
          <w:p w:rsidR="003B1555" w:rsidRPr="003E60CA" w:rsidRDefault="003B1555" w:rsidP="00B472B8">
            <w:pPr>
              <w:jc w:val="right"/>
              <w:rPr>
                <w:sz w:val="22"/>
                <w:szCs w:val="22"/>
              </w:rPr>
            </w:pPr>
            <w:r w:rsidRPr="003E60CA">
              <w:rPr>
                <w:sz w:val="22"/>
                <w:szCs w:val="22"/>
              </w:rPr>
              <w:t>0,00</w:t>
            </w:r>
          </w:p>
        </w:tc>
        <w:tc>
          <w:tcPr>
            <w:tcW w:w="1843" w:type="dxa"/>
            <w:tcBorders>
              <w:top w:val="nil"/>
              <w:left w:val="nil"/>
              <w:bottom w:val="single" w:sz="4" w:space="0" w:color="auto"/>
              <w:right w:val="single" w:sz="4" w:space="0" w:color="auto"/>
            </w:tcBorders>
            <w:shd w:val="clear" w:color="000000" w:fill="FFFFFF"/>
            <w:hideMark/>
          </w:tcPr>
          <w:p w:rsidR="003B1555" w:rsidRPr="003E60CA" w:rsidRDefault="003B1555" w:rsidP="00B472B8">
            <w:pPr>
              <w:jc w:val="right"/>
              <w:rPr>
                <w:sz w:val="22"/>
                <w:szCs w:val="22"/>
              </w:rPr>
            </w:pPr>
            <w:r w:rsidRPr="003E60CA">
              <w:rPr>
                <w:sz w:val="22"/>
                <w:szCs w:val="22"/>
              </w:rPr>
              <w:t>0,00</w:t>
            </w:r>
          </w:p>
        </w:tc>
        <w:tc>
          <w:tcPr>
            <w:tcW w:w="1985" w:type="dxa"/>
            <w:tcBorders>
              <w:top w:val="nil"/>
              <w:left w:val="nil"/>
              <w:bottom w:val="single" w:sz="4" w:space="0" w:color="auto"/>
              <w:right w:val="single" w:sz="4" w:space="0" w:color="auto"/>
            </w:tcBorders>
            <w:shd w:val="clear" w:color="000000" w:fill="FFFFFF"/>
            <w:hideMark/>
          </w:tcPr>
          <w:p w:rsidR="003B1555" w:rsidRPr="003E60CA" w:rsidRDefault="003B1555" w:rsidP="00B472B8">
            <w:pPr>
              <w:jc w:val="right"/>
              <w:rPr>
                <w:sz w:val="22"/>
                <w:szCs w:val="22"/>
              </w:rPr>
            </w:pPr>
            <w:r w:rsidRPr="003E60CA">
              <w:rPr>
                <w:sz w:val="22"/>
                <w:szCs w:val="22"/>
              </w:rPr>
              <w:t>0,00</w:t>
            </w:r>
          </w:p>
        </w:tc>
        <w:tc>
          <w:tcPr>
            <w:tcW w:w="1842" w:type="dxa"/>
            <w:tcBorders>
              <w:top w:val="single" w:sz="4" w:space="0" w:color="auto"/>
              <w:left w:val="nil"/>
              <w:bottom w:val="single" w:sz="4" w:space="0" w:color="auto"/>
              <w:right w:val="single" w:sz="4" w:space="0" w:color="auto"/>
            </w:tcBorders>
            <w:shd w:val="clear" w:color="000000" w:fill="FFFFFF"/>
            <w:hideMark/>
          </w:tcPr>
          <w:p w:rsidR="003B1555" w:rsidRPr="003E60CA" w:rsidRDefault="003B1555" w:rsidP="00B472B8">
            <w:pPr>
              <w:jc w:val="right"/>
              <w:rPr>
                <w:sz w:val="22"/>
                <w:szCs w:val="22"/>
              </w:rPr>
            </w:pPr>
            <w:r w:rsidRPr="003E60CA">
              <w:rPr>
                <w:sz w:val="22"/>
                <w:szCs w:val="22"/>
              </w:rPr>
              <w:t>0,00</w:t>
            </w:r>
          </w:p>
        </w:tc>
      </w:tr>
      <w:tr w:rsidR="003B1555" w:rsidRPr="003E60CA" w:rsidTr="00B472B8">
        <w:trPr>
          <w:trHeight w:val="20"/>
        </w:trPr>
        <w:tc>
          <w:tcPr>
            <w:tcW w:w="929" w:type="dxa"/>
            <w:tcBorders>
              <w:top w:val="nil"/>
              <w:left w:val="single" w:sz="4" w:space="0" w:color="auto"/>
              <w:bottom w:val="single" w:sz="4" w:space="0" w:color="auto"/>
              <w:right w:val="single" w:sz="4" w:space="0" w:color="auto"/>
            </w:tcBorders>
            <w:shd w:val="clear" w:color="000000" w:fill="FFFFFF"/>
            <w:vAlign w:val="center"/>
            <w:hideMark/>
          </w:tcPr>
          <w:p w:rsidR="003B1555" w:rsidRPr="003E60CA" w:rsidRDefault="003B1555" w:rsidP="00B472B8">
            <w:pPr>
              <w:jc w:val="center"/>
              <w:rPr>
                <w:sz w:val="22"/>
                <w:szCs w:val="22"/>
              </w:rPr>
            </w:pPr>
            <w:r w:rsidRPr="003E60CA">
              <w:rPr>
                <w:sz w:val="22"/>
                <w:szCs w:val="22"/>
              </w:rPr>
              <w:lastRenderedPageBreak/>
              <w:t> </w:t>
            </w:r>
          </w:p>
        </w:tc>
        <w:tc>
          <w:tcPr>
            <w:tcW w:w="5191" w:type="dxa"/>
            <w:tcBorders>
              <w:top w:val="nil"/>
              <w:left w:val="nil"/>
              <w:bottom w:val="single" w:sz="4" w:space="0" w:color="auto"/>
              <w:right w:val="single" w:sz="4" w:space="0" w:color="auto"/>
            </w:tcBorders>
            <w:shd w:val="clear" w:color="000000" w:fill="FFFFFF"/>
            <w:vAlign w:val="center"/>
            <w:hideMark/>
          </w:tcPr>
          <w:p w:rsidR="003B1555" w:rsidRPr="003E60CA" w:rsidRDefault="003B1555" w:rsidP="00B472B8">
            <w:pPr>
              <w:jc w:val="center"/>
              <w:rPr>
                <w:sz w:val="22"/>
                <w:szCs w:val="22"/>
              </w:rPr>
            </w:pPr>
            <w:r w:rsidRPr="003E60CA">
              <w:rPr>
                <w:sz w:val="22"/>
                <w:szCs w:val="22"/>
              </w:rPr>
              <w:t>из них</w:t>
            </w:r>
          </w:p>
        </w:tc>
        <w:tc>
          <w:tcPr>
            <w:tcW w:w="1560" w:type="dxa"/>
            <w:tcBorders>
              <w:top w:val="nil"/>
              <w:left w:val="nil"/>
              <w:bottom w:val="single" w:sz="4" w:space="0" w:color="auto"/>
              <w:right w:val="single" w:sz="4" w:space="0" w:color="auto"/>
            </w:tcBorders>
            <w:shd w:val="clear" w:color="000000" w:fill="FFFFFF"/>
            <w:vAlign w:val="center"/>
            <w:hideMark/>
          </w:tcPr>
          <w:p w:rsidR="003B1555" w:rsidRPr="003E60CA" w:rsidRDefault="003B1555" w:rsidP="00B472B8">
            <w:pPr>
              <w:jc w:val="center"/>
              <w:rPr>
                <w:sz w:val="22"/>
                <w:szCs w:val="22"/>
              </w:rPr>
            </w:pPr>
            <w:r w:rsidRPr="003E60CA">
              <w:rPr>
                <w:sz w:val="22"/>
                <w:szCs w:val="22"/>
              </w:rPr>
              <w:t> </w:t>
            </w:r>
          </w:p>
        </w:tc>
        <w:tc>
          <w:tcPr>
            <w:tcW w:w="1842" w:type="dxa"/>
            <w:tcBorders>
              <w:top w:val="single" w:sz="4" w:space="0" w:color="auto"/>
              <w:left w:val="nil"/>
              <w:bottom w:val="single" w:sz="4" w:space="0" w:color="auto"/>
              <w:right w:val="single" w:sz="4" w:space="0" w:color="auto"/>
            </w:tcBorders>
            <w:shd w:val="clear" w:color="000000" w:fill="FFFFFF"/>
            <w:hideMark/>
          </w:tcPr>
          <w:p w:rsidR="003B1555" w:rsidRPr="003E60CA" w:rsidRDefault="003B1555" w:rsidP="00B472B8">
            <w:pPr>
              <w:jc w:val="right"/>
              <w:rPr>
                <w:sz w:val="22"/>
                <w:szCs w:val="22"/>
              </w:rPr>
            </w:pPr>
          </w:p>
        </w:tc>
        <w:tc>
          <w:tcPr>
            <w:tcW w:w="1843" w:type="dxa"/>
            <w:tcBorders>
              <w:top w:val="nil"/>
              <w:left w:val="nil"/>
              <w:bottom w:val="single" w:sz="4" w:space="0" w:color="auto"/>
              <w:right w:val="single" w:sz="4" w:space="0" w:color="auto"/>
            </w:tcBorders>
            <w:shd w:val="clear" w:color="000000" w:fill="FFFFFF"/>
            <w:hideMark/>
          </w:tcPr>
          <w:p w:rsidR="003B1555" w:rsidRPr="003E60CA" w:rsidRDefault="003B1555" w:rsidP="00B472B8">
            <w:pPr>
              <w:jc w:val="right"/>
              <w:rPr>
                <w:sz w:val="22"/>
                <w:szCs w:val="22"/>
              </w:rPr>
            </w:pPr>
          </w:p>
        </w:tc>
        <w:tc>
          <w:tcPr>
            <w:tcW w:w="1985" w:type="dxa"/>
            <w:tcBorders>
              <w:top w:val="nil"/>
              <w:left w:val="nil"/>
              <w:bottom w:val="single" w:sz="4" w:space="0" w:color="auto"/>
              <w:right w:val="single" w:sz="4" w:space="0" w:color="auto"/>
            </w:tcBorders>
            <w:shd w:val="clear" w:color="000000" w:fill="FFFFFF"/>
            <w:hideMark/>
          </w:tcPr>
          <w:p w:rsidR="003B1555" w:rsidRPr="003E60CA" w:rsidRDefault="003B1555" w:rsidP="00B472B8">
            <w:pPr>
              <w:jc w:val="right"/>
              <w:rPr>
                <w:sz w:val="22"/>
                <w:szCs w:val="22"/>
              </w:rPr>
            </w:pPr>
          </w:p>
        </w:tc>
        <w:tc>
          <w:tcPr>
            <w:tcW w:w="1842" w:type="dxa"/>
            <w:tcBorders>
              <w:top w:val="single" w:sz="4" w:space="0" w:color="auto"/>
              <w:left w:val="nil"/>
              <w:bottom w:val="single" w:sz="4" w:space="0" w:color="auto"/>
              <w:right w:val="single" w:sz="4" w:space="0" w:color="auto"/>
            </w:tcBorders>
            <w:shd w:val="clear" w:color="000000" w:fill="FFFFFF"/>
            <w:hideMark/>
          </w:tcPr>
          <w:p w:rsidR="003B1555" w:rsidRPr="003E60CA" w:rsidRDefault="003B1555" w:rsidP="00B472B8">
            <w:pPr>
              <w:jc w:val="right"/>
              <w:rPr>
                <w:sz w:val="22"/>
                <w:szCs w:val="22"/>
              </w:rPr>
            </w:pPr>
          </w:p>
        </w:tc>
      </w:tr>
      <w:tr w:rsidR="003B1555" w:rsidRPr="003E60CA" w:rsidTr="00B472B8">
        <w:trPr>
          <w:trHeight w:val="20"/>
        </w:trPr>
        <w:tc>
          <w:tcPr>
            <w:tcW w:w="929" w:type="dxa"/>
            <w:tcBorders>
              <w:top w:val="nil"/>
              <w:left w:val="single" w:sz="4" w:space="0" w:color="auto"/>
              <w:bottom w:val="single" w:sz="4" w:space="0" w:color="auto"/>
              <w:right w:val="single" w:sz="4" w:space="0" w:color="auto"/>
            </w:tcBorders>
            <w:shd w:val="clear" w:color="000000" w:fill="FFFFFF"/>
            <w:vAlign w:val="center"/>
            <w:hideMark/>
          </w:tcPr>
          <w:p w:rsidR="003B1555" w:rsidRPr="003E60CA" w:rsidRDefault="003B1555" w:rsidP="00B472B8">
            <w:pPr>
              <w:jc w:val="center"/>
              <w:rPr>
                <w:sz w:val="22"/>
                <w:szCs w:val="22"/>
              </w:rPr>
            </w:pPr>
            <w:r w:rsidRPr="003E60CA">
              <w:rPr>
                <w:sz w:val="22"/>
                <w:szCs w:val="22"/>
              </w:rPr>
              <w:t>2.1</w:t>
            </w:r>
          </w:p>
        </w:tc>
        <w:tc>
          <w:tcPr>
            <w:tcW w:w="5191" w:type="dxa"/>
            <w:tcBorders>
              <w:top w:val="nil"/>
              <w:left w:val="nil"/>
              <w:bottom w:val="single" w:sz="4" w:space="0" w:color="auto"/>
              <w:right w:val="single" w:sz="4" w:space="0" w:color="auto"/>
            </w:tcBorders>
            <w:shd w:val="clear" w:color="000000" w:fill="FFFFFF"/>
            <w:vAlign w:val="center"/>
            <w:hideMark/>
          </w:tcPr>
          <w:p w:rsidR="003B1555" w:rsidRPr="003E60CA" w:rsidRDefault="003B1555" w:rsidP="00B472B8">
            <w:pPr>
              <w:rPr>
                <w:sz w:val="22"/>
                <w:szCs w:val="22"/>
              </w:rPr>
            </w:pPr>
            <w:r w:rsidRPr="003E60CA">
              <w:rPr>
                <w:sz w:val="22"/>
                <w:szCs w:val="22"/>
              </w:rPr>
              <w:t>Перечислено в доход бюджета</w:t>
            </w:r>
          </w:p>
        </w:tc>
        <w:tc>
          <w:tcPr>
            <w:tcW w:w="1560" w:type="dxa"/>
            <w:tcBorders>
              <w:top w:val="nil"/>
              <w:left w:val="nil"/>
              <w:bottom w:val="single" w:sz="4" w:space="0" w:color="auto"/>
              <w:right w:val="single" w:sz="4" w:space="0" w:color="auto"/>
            </w:tcBorders>
            <w:shd w:val="clear" w:color="000000" w:fill="FFFFFF"/>
            <w:vAlign w:val="center"/>
            <w:hideMark/>
          </w:tcPr>
          <w:p w:rsidR="003B1555" w:rsidRPr="003E60CA" w:rsidRDefault="003B1555" w:rsidP="00B472B8">
            <w:pPr>
              <w:jc w:val="center"/>
              <w:rPr>
                <w:sz w:val="22"/>
                <w:szCs w:val="22"/>
              </w:rPr>
            </w:pPr>
            <w:r w:rsidRPr="003E60CA">
              <w:rPr>
                <w:sz w:val="22"/>
                <w:szCs w:val="22"/>
              </w:rPr>
              <w:t>130</w:t>
            </w:r>
          </w:p>
        </w:tc>
        <w:tc>
          <w:tcPr>
            <w:tcW w:w="1842" w:type="dxa"/>
            <w:tcBorders>
              <w:top w:val="single" w:sz="4" w:space="0" w:color="auto"/>
              <w:left w:val="nil"/>
              <w:bottom w:val="single" w:sz="4" w:space="0" w:color="auto"/>
              <w:right w:val="single" w:sz="4" w:space="0" w:color="auto"/>
            </w:tcBorders>
            <w:shd w:val="clear" w:color="000000" w:fill="FFFFFF"/>
            <w:hideMark/>
          </w:tcPr>
          <w:p w:rsidR="003B1555" w:rsidRPr="003E60CA" w:rsidRDefault="003B1555" w:rsidP="00B472B8">
            <w:pPr>
              <w:jc w:val="right"/>
              <w:rPr>
                <w:sz w:val="22"/>
                <w:szCs w:val="22"/>
              </w:rPr>
            </w:pPr>
            <w:r w:rsidRPr="003E60CA">
              <w:rPr>
                <w:sz w:val="22"/>
                <w:szCs w:val="22"/>
              </w:rPr>
              <w:t>0,00</w:t>
            </w:r>
          </w:p>
        </w:tc>
        <w:tc>
          <w:tcPr>
            <w:tcW w:w="1843" w:type="dxa"/>
            <w:tcBorders>
              <w:top w:val="nil"/>
              <w:left w:val="nil"/>
              <w:bottom w:val="single" w:sz="4" w:space="0" w:color="auto"/>
              <w:right w:val="single" w:sz="4" w:space="0" w:color="auto"/>
            </w:tcBorders>
            <w:shd w:val="clear" w:color="000000" w:fill="FFFFFF"/>
            <w:hideMark/>
          </w:tcPr>
          <w:p w:rsidR="003B1555" w:rsidRPr="003E60CA" w:rsidRDefault="003B1555" w:rsidP="00B472B8">
            <w:pPr>
              <w:jc w:val="right"/>
              <w:rPr>
                <w:sz w:val="22"/>
                <w:szCs w:val="22"/>
              </w:rPr>
            </w:pPr>
            <w:r w:rsidRPr="003E60CA">
              <w:rPr>
                <w:sz w:val="22"/>
                <w:szCs w:val="22"/>
              </w:rPr>
              <w:t>0,00</w:t>
            </w:r>
          </w:p>
        </w:tc>
        <w:tc>
          <w:tcPr>
            <w:tcW w:w="1985" w:type="dxa"/>
            <w:tcBorders>
              <w:top w:val="nil"/>
              <w:left w:val="nil"/>
              <w:bottom w:val="single" w:sz="4" w:space="0" w:color="auto"/>
              <w:right w:val="single" w:sz="4" w:space="0" w:color="auto"/>
            </w:tcBorders>
            <w:shd w:val="clear" w:color="000000" w:fill="FFFFFF"/>
            <w:hideMark/>
          </w:tcPr>
          <w:p w:rsidR="003B1555" w:rsidRPr="003E60CA" w:rsidRDefault="003B1555" w:rsidP="00B472B8">
            <w:pPr>
              <w:jc w:val="right"/>
              <w:rPr>
                <w:sz w:val="22"/>
                <w:szCs w:val="22"/>
              </w:rPr>
            </w:pPr>
            <w:r w:rsidRPr="003E60CA">
              <w:rPr>
                <w:sz w:val="22"/>
                <w:szCs w:val="22"/>
              </w:rPr>
              <w:t>0,00</w:t>
            </w:r>
          </w:p>
        </w:tc>
        <w:tc>
          <w:tcPr>
            <w:tcW w:w="1842" w:type="dxa"/>
            <w:tcBorders>
              <w:top w:val="single" w:sz="4" w:space="0" w:color="auto"/>
              <w:left w:val="nil"/>
              <w:bottom w:val="single" w:sz="4" w:space="0" w:color="auto"/>
              <w:right w:val="single" w:sz="4" w:space="0" w:color="auto"/>
            </w:tcBorders>
            <w:shd w:val="clear" w:color="000000" w:fill="FFFFFF"/>
            <w:hideMark/>
          </w:tcPr>
          <w:p w:rsidR="003B1555" w:rsidRPr="003E60CA" w:rsidRDefault="003B1555" w:rsidP="00B472B8">
            <w:pPr>
              <w:jc w:val="right"/>
              <w:rPr>
                <w:sz w:val="22"/>
                <w:szCs w:val="22"/>
              </w:rPr>
            </w:pPr>
            <w:r w:rsidRPr="003E60CA">
              <w:rPr>
                <w:sz w:val="22"/>
                <w:szCs w:val="22"/>
              </w:rPr>
              <w:t>0,00</w:t>
            </w:r>
          </w:p>
        </w:tc>
      </w:tr>
      <w:tr w:rsidR="003B1555" w:rsidRPr="003E60CA" w:rsidTr="00B472B8">
        <w:trPr>
          <w:trHeight w:val="20"/>
        </w:trPr>
        <w:tc>
          <w:tcPr>
            <w:tcW w:w="929" w:type="dxa"/>
            <w:tcBorders>
              <w:top w:val="nil"/>
              <w:left w:val="single" w:sz="4" w:space="0" w:color="auto"/>
              <w:bottom w:val="single" w:sz="4" w:space="0" w:color="auto"/>
              <w:right w:val="single" w:sz="4" w:space="0" w:color="auto"/>
            </w:tcBorders>
            <w:shd w:val="clear" w:color="000000" w:fill="FFFFFF"/>
            <w:vAlign w:val="center"/>
            <w:hideMark/>
          </w:tcPr>
          <w:p w:rsidR="003B1555" w:rsidRPr="003E60CA" w:rsidRDefault="003B1555" w:rsidP="00B472B8">
            <w:pPr>
              <w:jc w:val="center"/>
              <w:rPr>
                <w:sz w:val="22"/>
                <w:szCs w:val="22"/>
              </w:rPr>
            </w:pPr>
            <w:r w:rsidRPr="003E60CA">
              <w:rPr>
                <w:sz w:val="22"/>
                <w:szCs w:val="22"/>
              </w:rPr>
              <w:t>2.2</w:t>
            </w:r>
          </w:p>
        </w:tc>
        <w:tc>
          <w:tcPr>
            <w:tcW w:w="5191" w:type="dxa"/>
            <w:tcBorders>
              <w:top w:val="nil"/>
              <w:left w:val="nil"/>
              <w:bottom w:val="single" w:sz="4" w:space="0" w:color="auto"/>
              <w:right w:val="single" w:sz="4" w:space="0" w:color="auto"/>
            </w:tcBorders>
            <w:shd w:val="clear" w:color="000000" w:fill="FFFFFF"/>
            <w:vAlign w:val="center"/>
            <w:hideMark/>
          </w:tcPr>
          <w:p w:rsidR="003B1555" w:rsidRPr="003E60CA" w:rsidRDefault="003B1555" w:rsidP="00B472B8">
            <w:pPr>
              <w:rPr>
                <w:sz w:val="22"/>
                <w:szCs w:val="22"/>
              </w:rPr>
            </w:pPr>
            <w:r w:rsidRPr="003E60CA">
              <w:rPr>
                <w:sz w:val="22"/>
                <w:szCs w:val="22"/>
              </w:rPr>
              <w:t>Возвращено жертвователям денежных средств, поступивших с нарушением установленного порядка</w:t>
            </w:r>
          </w:p>
        </w:tc>
        <w:tc>
          <w:tcPr>
            <w:tcW w:w="1560" w:type="dxa"/>
            <w:tcBorders>
              <w:top w:val="nil"/>
              <w:left w:val="nil"/>
              <w:bottom w:val="single" w:sz="4" w:space="0" w:color="auto"/>
              <w:right w:val="single" w:sz="4" w:space="0" w:color="auto"/>
            </w:tcBorders>
            <w:shd w:val="clear" w:color="000000" w:fill="FFFFFF"/>
            <w:vAlign w:val="center"/>
            <w:hideMark/>
          </w:tcPr>
          <w:p w:rsidR="003B1555" w:rsidRPr="003E60CA" w:rsidRDefault="003B1555" w:rsidP="00B472B8">
            <w:pPr>
              <w:jc w:val="center"/>
              <w:rPr>
                <w:sz w:val="22"/>
                <w:szCs w:val="22"/>
              </w:rPr>
            </w:pPr>
            <w:r w:rsidRPr="003E60CA">
              <w:rPr>
                <w:sz w:val="22"/>
                <w:szCs w:val="22"/>
              </w:rPr>
              <w:t>140</w:t>
            </w:r>
          </w:p>
        </w:tc>
        <w:tc>
          <w:tcPr>
            <w:tcW w:w="1842" w:type="dxa"/>
            <w:tcBorders>
              <w:top w:val="single" w:sz="4" w:space="0" w:color="auto"/>
              <w:left w:val="nil"/>
              <w:bottom w:val="single" w:sz="4" w:space="0" w:color="auto"/>
              <w:right w:val="single" w:sz="4" w:space="0" w:color="auto"/>
            </w:tcBorders>
            <w:shd w:val="clear" w:color="000000" w:fill="FFFFFF"/>
            <w:hideMark/>
          </w:tcPr>
          <w:p w:rsidR="003B1555" w:rsidRPr="003E60CA" w:rsidRDefault="003B1555" w:rsidP="00B472B8">
            <w:pPr>
              <w:jc w:val="right"/>
              <w:rPr>
                <w:sz w:val="22"/>
                <w:szCs w:val="22"/>
              </w:rPr>
            </w:pPr>
            <w:r w:rsidRPr="003E60CA">
              <w:rPr>
                <w:sz w:val="22"/>
                <w:szCs w:val="22"/>
              </w:rPr>
              <w:t>0,00</w:t>
            </w:r>
          </w:p>
        </w:tc>
        <w:tc>
          <w:tcPr>
            <w:tcW w:w="1843" w:type="dxa"/>
            <w:tcBorders>
              <w:top w:val="nil"/>
              <w:left w:val="nil"/>
              <w:bottom w:val="single" w:sz="4" w:space="0" w:color="auto"/>
              <w:right w:val="single" w:sz="4" w:space="0" w:color="auto"/>
            </w:tcBorders>
            <w:shd w:val="clear" w:color="000000" w:fill="FFFFFF"/>
            <w:hideMark/>
          </w:tcPr>
          <w:p w:rsidR="003B1555" w:rsidRPr="003E60CA" w:rsidRDefault="003B1555" w:rsidP="00B472B8">
            <w:pPr>
              <w:jc w:val="right"/>
              <w:rPr>
                <w:sz w:val="22"/>
                <w:szCs w:val="22"/>
              </w:rPr>
            </w:pPr>
            <w:r w:rsidRPr="003E60CA">
              <w:rPr>
                <w:sz w:val="22"/>
                <w:szCs w:val="22"/>
              </w:rPr>
              <w:t>0,00</w:t>
            </w:r>
          </w:p>
        </w:tc>
        <w:tc>
          <w:tcPr>
            <w:tcW w:w="1985" w:type="dxa"/>
            <w:tcBorders>
              <w:top w:val="nil"/>
              <w:left w:val="nil"/>
              <w:bottom w:val="single" w:sz="4" w:space="0" w:color="auto"/>
              <w:right w:val="single" w:sz="4" w:space="0" w:color="auto"/>
            </w:tcBorders>
            <w:shd w:val="clear" w:color="000000" w:fill="FFFFFF"/>
            <w:hideMark/>
          </w:tcPr>
          <w:p w:rsidR="003B1555" w:rsidRPr="003E60CA" w:rsidRDefault="003B1555" w:rsidP="00B472B8">
            <w:pPr>
              <w:jc w:val="right"/>
              <w:rPr>
                <w:sz w:val="22"/>
                <w:szCs w:val="22"/>
              </w:rPr>
            </w:pPr>
            <w:r w:rsidRPr="003E60CA">
              <w:rPr>
                <w:sz w:val="22"/>
                <w:szCs w:val="22"/>
              </w:rPr>
              <w:t>0,00</w:t>
            </w:r>
          </w:p>
        </w:tc>
        <w:tc>
          <w:tcPr>
            <w:tcW w:w="1842" w:type="dxa"/>
            <w:tcBorders>
              <w:top w:val="single" w:sz="4" w:space="0" w:color="auto"/>
              <w:left w:val="nil"/>
              <w:bottom w:val="single" w:sz="4" w:space="0" w:color="auto"/>
              <w:right w:val="single" w:sz="4" w:space="0" w:color="auto"/>
            </w:tcBorders>
            <w:shd w:val="clear" w:color="000000" w:fill="FFFFFF"/>
            <w:hideMark/>
          </w:tcPr>
          <w:p w:rsidR="003B1555" w:rsidRPr="003E60CA" w:rsidRDefault="003B1555" w:rsidP="00B472B8">
            <w:pPr>
              <w:jc w:val="right"/>
              <w:rPr>
                <w:sz w:val="22"/>
                <w:szCs w:val="22"/>
              </w:rPr>
            </w:pPr>
            <w:r w:rsidRPr="003E60CA">
              <w:rPr>
                <w:sz w:val="22"/>
                <w:szCs w:val="22"/>
              </w:rPr>
              <w:t>0,00</w:t>
            </w:r>
          </w:p>
        </w:tc>
      </w:tr>
      <w:tr w:rsidR="003B1555" w:rsidRPr="003E60CA" w:rsidTr="00B472B8">
        <w:trPr>
          <w:trHeight w:val="20"/>
        </w:trPr>
        <w:tc>
          <w:tcPr>
            <w:tcW w:w="929" w:type="dxa"/>
            <w:tcBorders>
              <w:top w:val="nil"/>
              <w:left w:val="single" w:sz="4" w:space="0" w:color="auto"/>
              <w:bottom w:val="single" w:sz="4" w:space="0" w:color="auto"/>
              <w:right w:val="single" w:sz="4" w:space="0" w:color="auto"/>
            </w:tcBorders>
            <w:shd w:val="clear" w:color="000000" w:fill="FFFFFF"/>
            <w:vAlign w:val="center"/>
            <w:hideMark/>
          </w:tcPr>
          <w:p w:rsidR="003B1555" w:rsidRPr="003E60CA" w:rsidRDefault="003B1555" w:rsidP="00B472B8">
            <w:pPr>
              <w:jc w:val="center"/>
              <w:rPr>
                <w:sz w:val="22"/>
                <w:szCs w:val="22"/>
              </w:rPr>
            </w:pPr>
            <w:r w:rsidRPr="003E60CA">
              <w:rPr>
                <w:sz w:val="22"/>
                <w:szCs w:val="22"/>
              </w:rPr>
              <w:t> </w:t>
            </w:r>
          </w:p>
        </w:tc>
        <w:tc>
          <w:tcPr>
            <w:tcW w:w="5191" w:type="dxa"/>
            <w:tcBorders>
              <w:top w:val="nil"/>
              <w:left w:val="nil"/>
              <w:bottom w:val="single" w:sz="4" w:space="0" w:color="auto"/>
              <w:right w:val="single" w:sz="4" w:space="0" w:color="auto"/>
            </w:tcBorders>
            <w:shd w:val="clear" w:color="000000" w:fill="FFFFFF"/>
            <w:vAlign w:val="center"/>
            <w:hideMark/>
          </w:tcPr>
          <w:p w:rsidR="003B1555" w:rsidRPr="003E60CA" w:rsidRDefault="003B1555" w:rsidP="00B472B8">
            <w:pPr>
              <w:jc w:val="center"/>
              <w:rPr>
                <w:sz w:val="22"/>
                <w:szCs w:val="22"/>
              </w:rPr>
            </w:pPr>
            <w:r w:rsidRPr="003E60CA">
              <w:rPr>
                <w:sz w:val="22"/>
                <w:szCs w:val="22"/>
              </w:rPr>
              <w:t>из них</w:t>
            </w:r>
          </w:p>
        </w:tc>
        <w:tc>
          <w:tcPr>
            <w:tcW w:w="1560" w:type="dxa"/>
            <w:tcBorders>
              <w:top w:val="nil"/>
              <w:left w:val="nil"/>
              <w:bottom w:val="single" w:sz="4" w:space="0" w:color="auto"/>
              <w:right w:val="single" w:sz="4" w:space="0" w:color="auto"/>
            </w:tcBorders>
            <w:shd w:val="clear" w:color="000000" w:fill="FFFFFF"/>
            <w:vAlign w:val="center"/>
            <w:hideMark/>
          </w:tcPr>
          <w:p w:rsidR="003B1555" w:rsidRPr="003E60CA" w:rsidRDefault="003B1555" w:rsidP="00B472B8">
            <w:pPr>
              <w:jc w:val="center"/>
              <w:rPr>
                <w:sz w:val="22"/>
                <w:szCs w:val="22"/>
              </w:rPr>
            </w:pPr>
            <w:r w:rsidRPr="003E60CA">
              <w:rPr>
                <w:sz w:val="22"/>
                <w:szCs w:val="22"/>
              </w:rPr>
              <w:t> </w:t>
            </w:r>
          </w:p>
        </w:tc>
        <w:tc>
          <w:tcPr>
            <w:tcW w:w="1842" w:type="dxa"/>
            <w:tcBorders>
              <w:top w:val="single" w:sz="4" w:space="0" w:color="auto"/>
              <w:left w:val="nil"/>
              <w:bottom w:val="single" w:sz="4" w:space="0" w:color="auto"/>
              <w:right w:val="single" w:sz="4" w:space="0" w:color="auto"/>
            </w:tcBorders>
            <w:shd w:val="clear" w:color="000000" w:fill="FFFFFF"/>
            <w:hideMark/>
          </w:tcPr>
          <w:p w:rsidR="003B1555" w:rsidRPr="003E60CA" w:rsidRDefault="003B1555" w:rsidP="00B472B8">
            <w:pPr>
              <w:jc w:val="right"/>
              <w:rPr>
                <w:sz w:val="22"/>
                <w:szCs w:val="22"/>
              </w:rPr>
            </w:pPr>
          </w:p>
        </w:tc>
        <w:tc>
          <w:tcPr>
            <w:tcW w:w="1843" w:type="dxa"/>
            <w:tcBorders>
              <w:top w:val="nil"/>
              <w:left w:val="nil"/>
              <w:bottom w:val="single" w:sz="4" w:space="0" w:color="auto"/>
              <w:right w:val="single" w:sz="4" w:space="0" w:color="auto"/>
            </w:tcBorders>
            <w:shd w:val="clear" w:color="000000" w:fill="FFFFFF"/>
            <w:hideMark/>
          </w:tcPr>
          <w:p w:rsidR="003B1555" w:rsidRPr="003E60CA" w:rsidRDefault="003B1555" w:rsidP="00B472B8">
            <w:pPr>
              <w:jc w:val="right"/>
              <w:rPr>
                <w:sz w:val="22"/>
                <w:szCs w:val="22"/>
              </w:rPr>
            </w:pPr>
          </w:p>
        </w:tc>
        <w:tc>
          <w:tcPr>
            <w:tcW w:w="1985" w:type="dxa"/>
            <w:tcBorders>
              <w:top w:val="nil"/>
              <w:left w:val="nil"/>
              <w:bottom w:val="single" w:sz="4" w:space="0" w:color="auto"/>
              <w:right w:val="single" w:sz="4" w:space="0" w:color="auto"/>
            </w:tcBorders>
            <w:shd w:val="clear" w:color="000000" w:fill="FFFFFF"/>
            <w:hideMark/>
          </w:tcPr>
          <w:p w:rsidR="003B1555" w:rsidRPr="003E60CA" w:rsidRDefault="003B1555" w:rsidP="00B472B8">
            <w:pPr>
              <w:jc w:val="right"/>
              <w:rPr>
                <w:sz w:val="22"/>
                <w:szCs w:val="22"/>
              </w:rPr>
            </w:pPr>
          </w:p>
        </w:tc>
        <w:tc>
          <w:tcPr>
            <w:tcW w:w="1842" w:type="dxa"/>
            <w:tcBorders>
              <w:top w:val="single" w:sz="4" w:space="0" w:color="auto"/>
              <w:left w:val="nil"/>
              <w:bottom w:val="single" w:sz="4" w:space="0" w:color="auto"/>
              <w:right w:val="single" w:sz="4" w:space="0" w:color="auto"/>
            </w:tcBorders>
            <w:shd w:val="clear" w:color="000000" w:fill="FFFFFF"/>
            <w:hideMark/>
          </w:tcPr>
          <w:p w:rsidR="003B1555" w:rsidRPr="003E60CA" w:rsidRDefault="003B1555" w:rsidP="00B472B8">
            <w:pPr>
              <w:jc w:val="right"/>
              <w:rPr>
                <w:sz w:val="22"/>
                <w:szCs w:val="22"/>
              </w:rPr>
            </w:pPr>
          </w:p>
        </w:tc>
      </w:tr>
      <w:tr w:rsidR="003B1555" w:rsidRPr="003E60CA" w:rsidTr="00B472B8">
        <w:trPr>
          <w:trHeight w:val="20"/>
        </w:trPr>
        <w:tc>
          <w:tcPr>
            <w:tcW w:w="929" w:type="dxa"/>
            <w:tcBorders>
              <w:top w:val="nil"/>
              <w:left w:val="single" w:sz="4" w:space="0" w:color="auto"/>
              <w:bottom w:val="single" w:sz="4" w:space="0" w:color="auto"/>
              <w:right w:val="single" w:sz="4" w:space="0" w:color="auto"/>
            </w:tcBorders>
            <w:shd w:val="clear" w:color="000000" w:fill="FFFFFF"/>
            <w:vAlign w:val="center"/>
            <w:hideMark/>
          </w:tcPr>
          <w:p w:rsidR="003B1555" w:rsidRPr="003E60CA" w:rsidRDefault="003B1555" w:rsidP="00B472B8">
            <w:pPr>
              <w:jc w:val="center"/>
              <w:rPr>
                <w:sz w:val="22"/>
                <w:szCs w:val="22"/>
              </w:rPr>
            </w:pPr>
            <w:r w:rsidRPr="003E60CA">
              <w:rPr>
                <w:sz w:val="22"/>
                <w:szCs w:val="22"/>
              </w:rPr>
              <w:t>2.2.1</w:t>
            </w:r>
          </w:p>
        </w:tc>
        <w:tc>
          <w:tcPr>
            <w:tcW w:w="5191" w:type="dxa"/>
            <w:tcBorders>
              <w:top w:val="nil"/>
              <w:left w:val="nil"/>
              <w:bottom w:val="single" w:sz="4" w:space="0" w:color="auto"/>
              <w:right w:val="single" w:sz="4" w:space="0" w:color="auto"/>
            </w:tcBorders>
            <w:shd w:val="clear" w:color="000000" w:fill="FFFFFF"/>
            <w:vAlign w:val="center"/>
            <w:hideMark/>
          </w:tcPr>
          <w:p w:rsidR="003B1555" w:rsidRPr="003E60CA" w:rsidRDefault="003B1555" w:rsidP="00B472B8">
            <w:pPr>
              <w:rPr>
                <w:sz w:val="22"/>
                <w:szCs w:val="22"/>
              </w:rPr>
            </w:pPr>
            <w:r w:rsidRPr="003E60CA">
              <w:rPr>
                <w:sz w:val="22"/>
                <w:szCs w:val="22"/>
              </w:rPr>
              <w:t>Гражданам, которым запрещено осуществлять пожертвования либо не указавшим обязательные сведения в платежном документе</w:t>
            </w:r>
          </w:p>
        </w:tc>
        <w:tc>
          <w:tcPr>
            <w:tcW w:w="1560" w:type="dxa"/>
            <w:tcBorders>
              <w:top w:val="nil"/>
              <w:left w:val="nil"/>
              <w:bottom w:val="single" w:sz="4" w:space="0" w:color="auto"/>
              <w:right w:val="single" w:sz="4" w:space="0" w:color="auto"/>
            </w:tcBorders>
            <w:shd w:val="clear" w:color="000000" w:fill="FFFFFF"/>
            <w:vAlign w:val="center"/>
            <w:hideMark/>
          </w:tcPr>
          <w:p w:rsidR="003B1555" w:rsidRPr="003E60CA" w:rsidRDefault="003B1555" w:rsidP="00B472B8">
            <w:pPr>
              <w:jc w:val="center"/>
              <w:rPr>
                <w:sz w:val="22"/>
                <w:szCs w:val="22"/>
              </w:rPr>
            </w:pPr>
            <w:r w:rsidRPr="003E60CA">
              <w:rPr>
                <w:sz w:val="22"/>
                <w:szCs w:val="22"/>
              </w:rPr>
              <w:t>150</w:t>
            </w:r>
          </w:p>
        </w:tc>
        <w:tc>
          <w:tcPr>
            <w:tcW w:w="1842" w:type="dxa"/>
            <w:tcBorders>
              <w:top w:val="single" w:sz="4" w:space="0" w:color="auto"/>
              <w:left w:val="nil"/>
              <w:bottom w:val="single" w:sz="4" w:space="0" w:color="auto"/>
              <w:right w:val="single" w:sz="4" w:space="0" w:color="auto"/>
            </w:tcBorders>
            <w:shd w:val="clear" w:color="000000" w:fill="FFFFFF"/>
            <w:hideMark/>
          </w:tcPr>
          <w:p w:rsidR="003B1555" w:rsidRPr="003E60CA" w:rsidRDefault="003B1555" w:rsidP="00B472B8">
            <w:pPr>
              <w:jc w:val="right"/>
              <w:rPr>
                <w:sz w:val="22"/>
                <w:szCs w:val="22"/>
              </w:rPr>
            </w:pPr>
            <w:r w:rsidRPr="003E60CA">
              <w:rPr>
                <w:sz w:val="22"/>
                <w:szCs w:val="22"/>
              </w:rPr>
              <w:t>0,00</w:t>
            </w:r>
          </w:p>
        </w:tc>
        <w:tc>
          <w:tcPr>
            <w:tcW w:w="1843" w:type="dxa"/>
            <w:tcBorders>
              <w:top w:val="nil"/>
              <w:left w:val="nil"/>
              <w:bottom w:val="single" w:sz="4" w:space="0" w:color="auto"/>
              <w:right w:val="single" w:sz="4" w:space="0" w:color="auto"/>
            </w:tcBorders>
            <w:shd w:val="clear" w:color="000000" w:fill="FFFFFF"/>
            <w:hideMark/>
          </w:tcPr>
          <w:p w:rsidR="003B1555" w:rsidRPr="003E60CA" w:rsidRDefault="003B1555" w:rsidP="00B472B8">
            <w:pPr>
              <w:jc w:val="right"/>
              <w:rPr>
                <w:sz w:val="22"/>
                <w:szCs w:val="22"/>
              </w:rPr>
            </w:pPr>
            <w:r w:rsidRPr="003E60CA">
              <w:rPr>
                <w:sz w:val="22"/>
                <w:szCs w:val="22"/>
              </w:rPr>
              <w:t>0,00</w:t>
            </w:r>
          </w:p>
        </w:tc>
        <w:tc>
          <w:tcPr>
            <w:tcW w:w="1985" w:type="dxa"/>
            <w:tcBorders>
              <w:top w:val="nil"/>
              <w:left w:val="nil"/>
              <w:bottom w:val="single" w:sz="4" w:space="0" w:color="auto"/>
              <w:right w:val="single" w:sz="4" w:space="0" w:color="auto"/>
            </w:tcBorders>
            <w:shd w:val="clear" w:color="000000" w:fill="FFFFFF"/>
            <w:hideMark/>
          </w:tcPr>
          <w:p w:rsidR="003B1555" w:rsidRPr="003E60CA" w:rsidRDefault="003B1555" w:rsidP="00B472B8">
            <w:pPr>
              <w:jc w:val="right"/>
              <w:rPr>
                <w:sz w:val="22"/>
                <w:szCs w:val="22"/>
              </w:rPr>
            </w:pPr>
            <w:r w:rsidRPr="003E60CA">
              <w:rPr>
                <w:sz w:val="22"/>
                <w:szCs w:val="22"/>
              </w:rPr>
              <w:t>0,00</w:t>
            </w:r>
          </w:p>
        </w:tc>
        <w:tc>
          <w:tcPr>
            <w:tcW w:w="1842" w:type="dxa"/>
            <w:tcBorders>
              <w:top w:val="single" w:sz="4" w:space="0" w:color="auto"/>
              <w:left w:val="nil"/>
              <w:bottom w:val="single" w:sz="4" w:space="0" w:color="auto"/>
              <w:right w:val="single" w:sz="4" w:space="0" w:color="auto"/>
            </w:tcBorders>
            <w:shd w:val="clear" w:color="000000" w:fill="FFFFFF"/>
            <w:hideMark/>
          </w:tcPr>
          <w:p w:rsidR="003B1555" w:rsidRPr="003E60CA" w:rsidRDefault="003B1555" w:rsidP="00B472B8">
            <w:pPr>
              <w:jc w:val="right"/>
              <w:rPr>
                <w:sz w:val="22"/>
                <w:szCs w:val="22"/>
              </w:rPr>
            </w:pPr>
            <w:r w:rsidRPr="003E60CA">
              <w:rPr>
                <w:sz w:val="22"/>
                <w:szCs w:val="22"/>
              </w:rPr>
              <w:t>0,00</w:t>
            </w:r>
          </w:p>
        </w:tc>
      </w:tr>
      <w:tr w:rsidR="003B1555" w:rsidRPr="003E60CA" w:rsidTr="00B472B8">
        <w:trPr>
          <w:trHeight w:val="20"/>
        </w:trPr>
        <w:tc>
          <w:tcPr>
            <w:tcW w:w="929" w:type="dxa"/>
            <w:tcBorders>
              <w:top w:val="nil"/>
              <w:left w:val="single" w:sz="4" w:space="0" w:color="auto"/>
              <w:bottom w:val="single" w:sz="4" w:space="0" w:color="auto"/>
              <w:right w:val="single" w:sz="4" w:space="0" w:color="auto"/>
            </w:tcBorders>
            <w:shd w:val="clear" w:color="000000" w:fill="FFFFFF"/>
            <w:vAlign w:val="center"/>
            <w:hideMark/>
          </w:tcPr>
          <w:p w:rsidR="003B1555" w:rsidRPr="003E60CA" w:rsidRDefault="003B1555" w:rsidP="00B472B8">
            <w:pPr>
              <w:jc w:val="center"/>
              <w:rPr>
                <w:sz w:val="22"/>
                <w:szCs w:val="22"/>
              </w:rPr>
            </w:pPr>
            <w:r w:rsidRPr="003E60CA">
              <w:rPr>
                <w:sz w:val="22"/>
                <w:szCs w:val="22"/>
              </w:rPr>
              <w:t>2.2.2</w:t>
            </w:r>
          </w:p>
        </w:tc>
        <w:tc>
          <w:tcPr>
            <w:tcW w:w="5191" w:type="dxa"/>
            <w:tcBorders>
              <w:top w:val="nil"/>
              <w:left w:val="nil"/>
              <w:bottom w:val="single" w:sz="4" w:space="0" w:color="auto"/>
              <w:right w:val="single" w:sz="4" w:space="0" w:color="auto"/>
            </w:tcBorders>
            <w:shd w:val="clear" w:color="000000" w:fill="FFFFFF"/>
            <w:vAlign w:val="center"/>
            <w:hideMark/>
          </w:tcPr>
          <w:p w:rsidR="003B1555" w:rsidRPr="003E60CA" w:rsidRDefault="003B1555" w:rsidP="00B472B8">
            <w:pPr>
              <w:rPr>
                <w:sz w:val="22"/>
                <w:szCs w:val="22"/>
              </w:rPr>
            </w:pPr>
            <w:r w:rsidRPr="003E60CA">
              <w:rPr>
                <w:sz w:val="22"/>
                <w:szCs w:val="22"/>
              </w:rPr>
              <w:t>Юридическим лицам, которым запрещено осуществлять пожертвования либо не указавшим обязательные сведения в платежном документе</w:t>
            </w:r>
          </w:p>
        </w:tc>
        <w:tc>
          <w:tcPr>
            <w:tcW w:w="1560" w:type="dxa"/>
            <w:tcBorders>
              <w:top w:val="nil"/>
              <w:left w:val="nil"/>
              <w:bottom w:val="single" w:sz="4" w:space="0" w:color="auto"/>
              <w:right w:val="single" w:sz="4" w:space="0" w:color="auto"/>
            </w:tcBorders>
            <w:shd w:val="clear" w:color="000000" w:fill="FFFFFF"/>
            <w:vAlign w:val="center"/>
            <w:hideMark/>
          </w:tcPr>
          <w:p w:rsidR="003B1555" w:rsidRPr="003E60CA" w:rsidRDefault="003B1555" w:rsidP="00B472B8">
            <w:pPr>
              <w:jc w:val="center"/>
              <w:rPr>
                <w:sz w:val="22"/>
                <w:szCs w:val="22"/>
              </w:rPr>
            </w:pPr>
            <w:r w:rsidRPr="003E60CA">
              <w:rPr>
                <w:sz w:val="22"/>
                <w:szCs w:val="22"/>
              </w:rPr>
              <w:t>160</w:t>
            </w:r>
          </w:p>
        </w:tc>
        <w:tc>
          <w:tcPr>
            <w:tcW w:w="1842" w:type="dxa"/>
            <w:tcBorders>
              <w:top w:val="single" w:sz="4" w:space="0" w:color="auto"/>
              <w:left w:val="nil"/>
              <w:bottom w:val="single" w:sz="4" w:space="0" w:color="auto"/>
              <w:right w:val="single" w:sz="4" w:space="0" w:color="auto"/>
            </w:tcBorders>
            <w:shd w:val="clear" w:color="000000" w:fill="FFFFFF"/>
            <w:hideMark/>
          </w:tcPr>
          <w:p w:rsidR="003B1555" w:rsidRPr="003E60CA" w:rsidRDefault="003B1555" w:rsidP="00B472B8">
            <w:pPr>
              <w:jc w:val="right"/>
              <w:rPr>
                <w:sz w:val="22"/>
                <w:szCs w:val="22"/>
              </w:rPr>
            </w:pPr>
            <w:r w:rsidRPr="003E60CA">
              <w:rPr>
                <w:sz w:val="22"/>
                <w:szCs w:val="22"/>
              </w:rPr>
              <w:t>0,00</w:t>
            </w:r>
          </w:p>
        </w:tc>
        <w:tc>
          <w:tcPr>
            <w:tcW w:w="1843" w:type="dxa"/>
            <w:tcBorders>
              <w:top w:val="nil"/>
              <w:left w:val="nil"/>
              <w:bottom w:val="single" w:sz="4" w:space="0" w:color="auto"/>
              <w:right w:val="single" w:sz="4" w:space="0" w:color="auto"/>
            </w:tcBorders>
            <w:shd w:val="clear" w:color="000000" w:fill="FFFFFF"/>
            <w:hideMark/>
          </w:tcPr>
          <w:p w:rsidR="003B1555" w:rsidRPr="003E60CA" w:rsidRDefault="003B1555" w:rsidP="00B472B8">
            <w:pPr>
              <w:jc w:val="right"/>
              <w:rPr>
                <w:sz w:val="22"/>
                <w:szCs w:val="22"/>
              </w:rPr>
            </w:pPr>
            <w:r w:rsidRPr="003E60CA">
              <w:rPr>
                <w:sz w:val="22"/>
                <w:szCs w:val="22"/>
              </w:rPr>
              <w:t>0,00</w:t>
            </w:r>
          </w:p>
        </w:tc>
        <w:tc>
          <w:tcPr>
            <w:tcW w:w="1985" w:type="dxa"/>
            <w:tcBorders>
              <w:top w:val="nil"/>
              <w:left w:val="nil"/>
              <w:bottom w:val="single" w:sz="4" w:space="0" w:color="auto"/>
              <w:right w:val="single" w:sz="4" w:space="0" w:color="auto"/>
            </w:tcBorders>
            <w:shd w:val="clear" w:color="000000" w:fill="FFFFFF"/>
            <w:hideMark/>
          </w:tcPr>
          <w:p w:rsidR="003B1555" w:rsidRPr="003E60CA" w:rsidRDefault="003B1555" w:rsidP="00B472B8">
            <w:pPr>
              <w:jc w:val="right"/>
              <w:rPr>
                <w:sz w:val="22"/>
                <w:szCs w:val="22"/>
              </w:rPr>
            </w:pPr>
            <w:r w:rsidRPr="003E60CA">
              <w:rPr>
                <w:sz w:val="22"/>
                <w:szCs w:val="22"/>
              </w:rPr>
              <w:t>0,00</w:t>
            </w:r>
          </w:p>
        </w:tc>
        <w:tc>
          <w:tcPr>
            <w:tcW w:w="1842" w:type="dxa"/>
            <w:tcBorders>
              <w:top w:val="single" w:sz="4" w:space="0" w:color="auto"/>
              <w:left w:val="nil"/>
              <w:bottom w:val="single" w:sz="4" w:space="0" w:color="auto"/>
              <w:right w:val="single" w:sz="4" w:space="0" w:color="auto"/>
            </w:tcBorders>
            <w:shd w:val="clear" w:color="000000" w:fill="FFFFFF"/>
            <w:hideMark/>
          </w:tcPr>
          <w:p w:rsidR="003B1555" w:rsidRPr="003E60CA" w:rsidRDefault="003B1555" w:rsidP="00B472B8">
            <w:pPr>
              <w:jc w:val="right"/>
              <w:rPr>
                <w:sz w:val="22"/>
                <w:szCs w:val="22"/>
              </w:rPr>
            </w:pPr>
            <w:r w:rsidRPr="003E60CA">
              <w:rPr>
                <w:sz w:val="22"/>
                <w:szCs w:val="22"/>
              </w:rPr>
              <w:t>0,00</w:t>
            </w:r>
          </w:p>
        </w:tc>
      </w:tr>
      <w:tr w:rsidR="003B1555" w:rsidRPr="003E60CA" w:rsidTr="00B472B8">
        <w:trPr>
          <w:trHeight w:val="20"/>
        </w:trPr>
        <w:tc>
          <w:tcPr>
            <w:tcW w:w="929" w:type="dxa"/>
            <w:tcBorders>
              <w:top w:val="nil"/>
              <w:left w:val="single" w:sz="4" w:space="0" w:color="auto"/>
              <w:bottom w:val="single" w:sz="4" w:space="0" w:color="auto"/>
              <w:right w:val="single" w:sz="4" w:space="0" w:color="auto"/>
            </w:tcBorders>
            <w:shd w:val="clear" w:color="000000" w:fill="FFFFFF"/>
            <w:vAlign w:val="center"/>
            <w:hideMark/>
          </w:tcPr>
          <w:p w:rsidR="003B1555" w:rsidRPr="003E60CA" w:rsidRDefault="003B1555" w:rsidP="00B472B8">
            <w:pPr>
              <w:jc w:val="center"/>
              <w:rPr>
                <w:sz w:val="22"/>
                <w:szCs w:val="22"/>
              </w:rPr>
            </w:pPr>
            <w:r w:rsidRPr="003E60CA">
              <w:rPr>
                <w:sz w:val="22"/>
                <w:szCs w:val="22"/>
              </w:rPr>
              <w:t>2.2.3</w:t>
            </w:r>
          </w:p>
        </w:tc>
        <w:tc>
          <w:tcPr>
            <w:tcW w:w="5191" w:type="dxa"/>
            <w:tcBorders>
              <w:top w:val="nil"/>
              <w:left w:val="nil"/>
              <w:bottom w:val="single" w:sz="4" w:space="0" w:color="auto"/>
              <w:right w:val="single" w:sz="4" w:space="0" w:color="auto"/>
            </w:tcBorders>
            <w:shd w:val="clear" w:color="000000" w:fill="FFFFFF"/>
            <w:vAlign w:val="center"/>
            <w:hideMark/>
          </w:tcPr>
          <w:p w:rsidR="003B1555" w:rsidRPr="003E60CA" w:rsidRDefault="003B1555" w:rsidP="00B472B8">
            <w:pPr>
              <w:rPr>
                <w:sz w:val="22"/>
                <w:szCs w:val="22"/>
              </w:rPr>
            </w:pPr>
            <w:r w:rsidRPr="003E60CA">
              <w:rPr>
                <w:sz w:val="22"/>
                <w:szCs w:val="22"/>
              </w:rPr>
              <w:t>Средств, поступивших с превышением предельного размера</w:t>
            </w:r>
          </w:p>
        </w:tc>
        <w:tc>
          <w:tcPr>
            <w:tcW w:w="1560" w:type="dxa"/>
            <w:tcBorders>
              <w:top w:val="nil"/>
              <w:left w:val="nil"/>
              <w:bottom w:val="single" w:sz="4" w:space="0" w:color="auto"/>
              <w:right w:val="single" w:sz="4" w:space="0" w:color="auto"/>
            </w:tcBorders>
            <w:shd w:val="clear" w:color="000000" w:fill="FFFFFF"/>
            <w:vAlign w:val="center"/>
            <w:hideMark/>
          </w:tcPr>
          <w:p w:rsidR="003B1555" w:rsidRPr="003E60CA" w:rsidRDefault="003B1555" w:rsidP="00B472B8">
            <w:pPr>
              <w:jc w:val="center"/>
              <w:rPr>
                <w:sz w:val="22"/>
                <w:szCs w:val="22"/>
              </w:rPr>
            </w:pPr>
            <w:r w:rsidRPr="003E60CA">
              <w:rPr>
                <w:sz w:val="22"/>
                <w:szCs w:val="22"/>
              </w:rPr>
              <w:t>170</w:t>
            </w:r>
          </w:p>
        </w:tc>
        <w:tc>
          <w:tcPr>
            <w:tcW w:w="1842" w:type="dxa"/>
            <w:tcBorders>
              <w:top w:val="single" w:sz="4" w:space="0" w:color="auto"/>
              <w:left w:val="nil"/>
              <w:bottom w:val="single" w:sz="4" w:space="0" w:color="auto"/>
              <w:right w:val="single" w:sz="4" w:space="0" w:color="auto"/>
            </w:tcBorders>
            <w:shd w:val="clear" w:color="000000" w:fill="FFFFFF"/>
            <w:hideMark/>
          </w:tcPr>
          <w:p w:rsidR="003B1555" w:rsidRPr="003E60CA" w:rsidRDefault="003B1555" w:rsidP="00B472B8">
            <w:pPr>
              <w:jc w:val="right"/>
              <w:rPr>
                <w:sz w:val="22"/>
                <w:szCs w:val="22"/>
              </w:rPr>
            </w:pPr>
            <w:r w:rsidRPr="003E60CA">
              <w:rPr>
                <w:sz w:val="22"/>
                <w:szCs w:val="22"/>
              </w:rPr>
              <w:t>0,00</w:t>
            </w:r>
          </w:p>
        </w:tc>
        <w:tc>
          <w:tcPr>
            <w:tcW w:w="1843" w:type="dxa"/>
            <w:tcBorders>
              <w:top w:val="nil"/>
              <w:left w:val="nil"/>
              <w:bottom w:val="single" w:sz="4" w:space="0" w:color="auto"/>
              <w:right w:val="single" w:sz="4" w:space="0" w:color="auto"/>
            </w:tcBorders>
            <w:shd w:val="clear" w:color="000000" w:fill="FFFFFF"/>
            <w:hideMark/>
          </w:tcPr>
          <w:p w:rsidR="003B1555" w:rsidRPr="003E60CA" w:rsidRDefault="003B1555" w:rsidP="00B472B8">
            <w:pPr>
              <w:jc w:val="right"/>
              <w:rPr>
                <w:sz w:val="22"/>
                <w:szCs w:val="22"/>
              </w:rPr>
            </w:pPr>
            <w:r w:rsidRPr="003E60CA">
              <w:rPr>
                <w:sz w:val="22"/>
                <w:szCs w:val="22"/>
              </w:rPr>
              <w:t>0,00</w:t>
            </w:r>
          </w:p>
        </w:tc>
        <w:tc>
          <w:tcPr>
            <w:tcW w:w="1985" w:type="dxa"/>
            <w:tcBorders>
              <w:top w:val="nil"/>
              <w:left w:val="nil"/>
              <w:bottom w:val="single" w:sz="4" w:space="0" w:color="auto"/>
              <w:right w:val="single" w:sz="4" w:space="0" w:color="auto"/>
            </w:tcBorders>
            <w:shd w:val="clear" w:color="000000" w:fill="FFFFFF"/>
            <w:hideMark/>
          </w:tcPr>
          <w:p w:rsidR="003B1555" w:rsidRPr="003E60CA" w:rsidRDefault="003B1555" w:rsidP="00B472B8">
            <w:pPr>
              <w:jc w:val="right"/>
              <w:rPr>
                <w:sz w:val="22"/>
                <w:szCs w:val="22"/>
              </w:rPr>
            </w:pPr>
            <w:r w:rsidRPr="003E60CA">
              <w:rPr>
                <w:sz w:val="22"/>
                <w:szCs w:val="22"/>
              </w:rPr>
              <w:t>0,00</w:t>
            </w:r>
          </w:p>
        </w:tc>
        <w:tc>
          <w:tcPr>
            <w:tcW w:w="1842" w:type="dxa"/>
            <w:tcBorders>
              <w:top w:val="single" w:sz="4" w:space="0" w:color="auto"/>
              <w:left w:val="nil"/>
              <w:bottom w:val="single" w:sz="4" w:space="0" w:color="auto"/>
              <w:right w:val="single" w:sz="4" w:space="0" w:color="auto"/>
            </w:tcBorders>
            <w:shd w:val="clear" w:color="000000" w:fill="FFFFFF"/>
            <w:hideMark/>
          </w:tcPr>
          <w:p w:rsidR="003B1555" w:rsidRPr="003E60CA" w:rsidRDefault="003B1555" w:rsidP="00B472B8">
            <w:pPr>
              <w:jc w:val="right"/>
              <w:rPr>
                <w:sz w:val="22"/>
                <w:szCs w:val="22"/>
              </w:rPr>
            </w:pPr>
            <w:r w:rsidRPr="003E60CA">
              <w:rPr>
                <w:sz w:val="22"/>
                <w:szCs w:val="22"/>
              </w:rPr>
              <w:t>0,00</w:t>
            </w:r>
          </w:p>
        </w:tc>
      </w:tr>
      <w:tr w:rsidR="003B1555" w:rsidRPr="003E60CA" w:rsidTr="00B472B8">
        <w:trPr>
          <w:trHeight w:val="20"/>
        </w:trPr>
        <w:tc>
          <w:tcPr>
            <w:tcW w:w="929" w:type="dxa"/>
            <w:tcBorders>
              <w:top w:val="nil"/>
              <w:left w:val="single" w:sz="4" w:space="0" w:color="auto"/>
              <w:bottom w:val="single" w:sz="4" w:space="0" w:color="auto"/>
              <w:right w:val="single" w:sz="4" w:space="0" w:color="auto"/>
            </w:tcBorders>
            <w:shd w:val="clear" w:color="000000" w:fill="FFFFFF"/>
            <w:vAlign w:val="center"/>
            <w:hideMark/>
          </w:tcPr>
          <w:p w:rsidR="003B1555" w:rsidRPr="003E60CA" w:rsidRDefault="003B1555" w:rsidP="00B472B8">
            <w:pPr>
              <w:jc w:val="center"/>
              <w:rPr>
                <w:sz w:val="22"/>
                <w:szCs w:val="22"/>
              </w:rPr>
            </w:pPr>
            <w:r w:rsidRPr="003E60CA">
              <w:rPr>
                <w:sz w:val="22"/>
                <w:szCs w:val="22"/>
              </w:rPr>
              <w:t>2.3</w:t>
            </w:r>
          </w:p>
        </w:tc>
        <w:tc>
          <w:tcPr>
            <w:tcW w:w="5191" w:type="dxa"/>
            <w:tcBorders>
              <w:top w:val="nil"/>
              <w:left w:val="nil"/>
              <w:bottom w:val="single" w:sz="4" w:space="0" w:color="auto"/>
              <w:right w:val="single" w:sz="4" w:space="0" w:color="auto"/>
            </w:tcBorders>
            <w:shd w:val="clear" w:color="000000" w:fill="FFFFFF"/>
            <w:vAlign w:val="center"/>
            <w:hideMark/>
          </w:tcPr>
          <w:p w:rsidR="003B1555" w:rsidRPr="003E60CA" w:rsidRDefault="003B1555" w:rsidP="00B472B8">
            <w:pPr>
              <w:rPr>
                <w:sz w:val="22"/>
                <w:szCs w:val="22"/>
              </w:rPr>
            </w:pPr>
            <w:r w:rsidRPr="003E60CA">
              <w:rPr>
                <w:sz w:val="22"/>
                <w:szCs w:val="22"/>
              </w:rPr>
              <w:t>Возвращено денежных средств, поступивших в установленном порядке</w:t>
            </w:r>
          </w:p>
        </w:tc>
        <w:tc>
          <w:tcPr>
            <w:tcW w:w="1560" w:type="dxa"/>
            <w:tcBorders>
              <w:top w:val="nil"/>
              <w:left w:val="nil"/>
              <w:bottom w:val="single" w:sz="4" w:space="0" w:color="auto"/>
              <w:right w:val="single" w:sz="4" w:space="0" w:color="auto"/>
            </w:tcBorders>
            <w:shd w:val="clear" w:color="000000" w:fill="FFFFFF"/>
            <w:vAlign w:val="center"/>
            <w:hideMark/>
          </w:tcPr>
          <w:p w:rsidR="003B1555" w:rsidRPr="003E60CA" w:rsidRDefault="003B1555" w:rsidP="00B472B8">
            <w:pPr>
              <w:jc w:val="center"/>
              <w:rPr>
                <w:sz w:val="22"/>
                <w:szCs w:val="22"/>
              </w:rPr>
            </w:pPr>
            <w:r w:rsidRPr="003E60CA">
              <w:rPr>
                <w:sz w:val="22"/>
                <w:szCs w:val="22"/>
              </w:rPr>
              <w:t>180</w:t>
            </w:r>
          </w:p>
        </w:tc>
        <w:tc>
          <w:tcPr>
            <w:tcW w:w="1842" w:type="dxa"/>
            <w:tcBorders>
              <w:top w:val="single" w:sz="4" w:space="0" w:color="auto"/>
              <w:left w:val="nil"/>
              <w:bottom w:val="single" w:sz="4" w:space="0" w:color="auto"/>
              <w:right w:val="single" w:sz="4" w:space="0" w:color="auto"/>
            </w:tcBorders>
            <w:shd w:val="clear" w:color="000000" w:fill="FFFFFF"/>
            <w:hideMark/>
          </w:tcPr>
          <w:p w:rsidR="003B1555" w:rsidRPr="003E60CA" w:rsidRDefault="003B1555" w:rsidP="00B472B8">
            <w:pPr>
              <w:jc w:val="right"/>
              <w:rPr>
                <w:sz w:val="22"/>
                <w:szCs w:val="22"/>
              </w:rPr>
            </w:pPr>
            <w:r w:rsidRPr="003E60CA">
              <w:rPr>
                <w:sz w:val="22"/>
                <w:szCs w:val="22"/>
              </w:rPr>
              <w:t>0,00</w:t>
            </w:r>
          </w:p>
        </w:tc>
        <w:tc>
          <w:tcPr>
            <w:tcW w:w="1843" w:type="dxa"/>
            <w:tcBorders>
              <w:top w:val="nil"/>
              <w:left w:val="nil"/>
              <w:bottom w:val="single" w:sz="4" w:space="0" w:color="auto"/>
              <w:right w:val="single" w:sz="4" w:space="0" w:color="auto"/>
            </w:tcBorders>
            <w:shd w:val="clear" w:color="000000" w:fill="FFFFFF"/>
            <w:hideMark/>
          </w:tcPr>
          <w:p w:rsidR="003B1555" w:rsidRPr="003E60CA" w:rsidRDefault="003B1555" w:rsidP="00B472B8">
            <w:pPr>
              <w:jc w:val="right"/>
              <w:rPr>
                <w:sz w:val="22"/>
                <w:szCs w:val="22"/>
              </w:rPr>
            </w:pPr>
            <w:r w:rsidRPr="003E60CA">
              <w:rPr>
                <w:sz w:val="22"/>
                <w:szCs w:val="22"/>
              </w:rPr>
              <w:t>0,00</w:t>
            </w:r>
          </w:p>
        </w:tc>
        <w:tc>
          <w:tcPr>
            <w:tcW w:w="1985" w:type="dxa"/>
            <w:tcBorders>
              <w:top w:val="nil"/>
              <w:left w:val="nil"/>
              <w:bottom w:val="single" w:sz="4" w:space="0" w:color="auto"/>
              <w:right w:val="single" w:sz="4" w:space="0" w:color="auto"/>
            </w:tcBorders>
            <w:shd w:val="clear" w:color="000000" w:fill="FFFFFF"/>
            <w:hideMark/>
          </w:tcPr>
          <w:p w:rsidR="003B1555" w:rsidRPr="003E60CA" w:rsidRDefault="003B1555" w:rsidP="00B472B8">
            <w:pPr>
              <w:jc w:val="right"/>
              <w:rPr>
                <w:sz w:val="22"/>
                <w:szCs w:val="22"/>
              </w:rPr>
            </w:pPr>
            <w:r w:rsidRPr="003E60CA">
              <w:rPr>
                <w:sz w:val="22"/>
                <w:szCs w:val="22"/>
              </w:rPr>
              <w:t>0,00</w:t>
            </w:r>
          </w:p>
        </w:tc>
        <w:tc>
          <w:tcPr>
            <w:tcW w:w="1842" w:type="dxa"/>
            <w:tcBorders>
              <w:top w:val="single" w:sz="4" w:space="0" w:color="auto"/>
              <w:left w:val="nil"/>
              <w:bottom w:val="single" w:sz="4" w:space="0" w:color="auto"/>
              <w:right w:val="single" w:sz="4" w:space="0" w:color="auto"/>
            </w:tcBorders>
            <w:shd w:val="clear" w:color="000000" w:fill="FFFFFF"/>
            <w:hideMark/>
          </w:tcPr>
          <w:p w:rsidR="003B1555" w:rsidRPr="003E60CA" w:rsidRDefault="003B1555" w:rsidP="00B472B8">
            <w:pPr>
              <w:jc w:val="right"/>
              <w:rPr>
                <w:sz w:val="22"/>
                <w:szCs w:val="22"/>
              </w:rPr>
            </w:pPr>
            <w:r w:rsidRPr="003E60CA">
              <w:rPr>
                <w:sz w:val="22"/>
                <w:szCs w:val="22"/>
              </w:rPr>
              <w:t>0,00</w:t>
            </w:r>
          </w:p>
        </w:tc>
      </w:tr>
      <w:tr w:rsidR="003B1555" w:rsidRPr="003E60CA" w:rsidTr="00B472B8">
        <w:trPr>
          <w:trHeight w:val="20"/>
        </w:trPr>
        <w:tc>
          <w:tcPr>
            <w:tcW w:w="929" w:type="dxa"/>
            <w:tcBorders>
              <w:top w:val="nil"/>
              <w:left w:val="single" w:sz="4" w:space="0" w:color="auto"/>
              <w:bottom w:val="single" w:sz="4" w:space="0" w:color="auto"/>
              <w:right w:val="single" w:sz="4" w:space="0" w:color="auto"/>
            </w:tcBorders>
            <w:shd w:val="clear" w:color="000000" w:fill="FFFFFF"/>
            <w:vAlign w:val="center"/>
            <w:hideMark/>
          </w:tcPr>
          <w:p w:rsidR="003B1555" w:rsidRPr="003E60CA" w:rsidRDefault="003B1555" w:rsidP="00B472B8">
            <w:pPr>
              <w:jc w:val="center"/>
              <w:rPr>
                <w:sz w:val="22"/>
                <w:szCs w:val="22"/>
              </w:rPr>
            </w:pPr>
            <w:r w:rsidRPr="003E60CA">
              <w:rPr>
                <w:sz w:val="22"/>
                <w:szCs w:val="22"/>
              </w:rPr>
              <w:t>3</w:t>
            </w:r>
          </w:p>
        </w:tc>
        <w:tc>
          <w:tcPr>
            <w:tcW w:w="5191" w:type="dxa"/>
            <w:tcBorders>
              <w:top w:val="nil"/>
              <w:left w:val="nil"/>
              <w:bottom w:val="single" w:sz="4" w:space="0" w:color="auto"/>
              <w:right w:val="single" w:sz="4" w:space="0" w:color="auto"/>
            </w:tcBorders>
            <w:shd w:val="clear" w:color="000000" w:fill="FFFFFF"/>
            <w:vAlign w:val="center"/>
            <w:hideMark/>
          </w:tcPr>
          <w:p w:rsidR="003B1555" w:rsidRPr="003E60CA" w:rsidRDefault="003B1555" w:rsidP="00B472B8">
            <w:pPr>
              <w:rPr>
                <w:sz w:val="22"/>
                <w:szCs w:val="22"/>
              </w:rPr>
            </w:pPr>
            <w:r w:rsidRPr="003E60CA">
              <w:rPr>
                <w:sz w:val="22"/>
                <w:szCs w:val="22"/>
              </w:rPr>
              <w:t>Израсходовано средств, всего</w:t>
            </w:r>
          </w:p>
        </w:tc>
        <w:tc>
          <w:tcPr>
            <w:tcW w:w="1560" w:type="dxa"/>
            <w:tcBorders>
              <w:top w:val="nil"/>
              <w:left w:val="nil"/>
              <w:bottom w:val="single" w:sz="4" w:space="0" w:color="auto"/>
              <w:right w:val="single" w:sz="4" w:space="0" w:color="auto"/>
            </w:tcBorders>
            <w:shd w:val="clear" w:color="000000" w:fill="FFFFFF"/>
            <w:vAlign w:val="center"/>
            <w:hideMark/>
          </w:tcPr>
          <w:p w:rsidR="003B1555" w:rsidRPr="003E60CA" w:rsidRDefault="003B1555" w:rsidP="00B472B8">
            <w:pPr>
              <w:jc w:val="center"/>
              <w:rPr>
                <w:sz w:val="22"/>
                <w:szCs w:val="22"/>
              </w:rPr>
            </w:pPr>
            <w:r w:rsidRPr="003E60CA">
              <w:rPr>
                <w:sz w:val="22"/>
                <w:szCs w:val="22"/>
              </w:rPr>
              <w:t>190</w:t>
            </w:r>
          </w:p>
        </w:tc>
        <w:tc>
          <w:tcPr>
            <w:tcW w:w="1842" w:type="dxa"/>
            <w:tcBorders>
              <w:top w:val="single" w:sz="4" w:space="0" w:color="auto"/>
              <w:left w:val="nil"/>
              <w:bottom w:val="single" w:sz="4" w:space="0" w:color="auto"/>
              <w:right w:val="single" w:sz="4" w:space="0" w:color="auto"/>
            </w:tcBorders>
            <w:shd w:val="clear" w:color="000000" w:fill="FFFFFF"/>
            <w:hideMark/>
          </w:tcPr>
          <w:p w:rsidR="003B1555" w:rsidRPr="003E60CA" w:rsidRDefault="003B1555" w:rsidP="00B472B8">
            <w:pPr>
              <w:jc w:val="right"/>
              <w:rPr>
                <w:sz w:val="22"/>
                <w:szCs w:val="22"/>
              </w:rPr>
            </w:pPr>
            <w:r w:rsidRPr="003E60CA">
              <w:rPr>
                <w:sz w:val="22"/>
                <w:szCs w:val="22"/>
              </w:rPr>
              <w:t>0,00</w:t>
            </w:r>
          </w:p>
        </w:tc>
        <w:tc>
          <w:tcPr>
            <w:tcW w:w="1843" w:type="dxa"/>
            <w:tcBorders>
              <w:top w:val="nil"/>
              <w:left w:val="nil"/>
              <w:bottom w:val="single" w:sz="4" w:space="0" w:color="auto"/>
              <w:right w:val="single" w:sz="4" w:space="0" w:color="auto"/>
            </w:tcBorders>
            <w:shd w:val="clear" w:color="000000" w:fill="FFFFFF"/>
            <w:hideMark/>
          </w:tcPr>
          <w:p w:rsidR="003B1555" w:rsidRPr="003E60CA" w:rsidRDefault="003B1555" w:rsidP="00B472B8">
            <w:pPr>
              <w:jc w:val="right"/>
              <w:rPr>
                <w:sz w:val="22"/>
                <w:szCs w:val="22"/>
              </w:rPr>
            </w:pPr>
            <w:r w:rsidRPr="003E60CA">
              <w:rPr>
                <w:sz w:val="22"/>
                <w:szCs w:val="22"/>
              </w:rPr>
              <w:t>0,00</w:t>
            </w:r>
          </w:p>
        </w:tc>
        <w:tc>
          <w:tcPr>
            <w:tcW w:w="1985" w:type="dxa"/>
            <w:tcBorders>
              <w:top w:val="nil"/>
              <w:left w:val="nil"/>
              <w:bottom w:val="single" w:sz="4" w:space="0" w:color="auto"/>
              <w:right w:val="single" w:sz="4" w:space="0" w:color="auto"/>
            </w:tcBorders>
            <w:shd w:val="clear" w:color="000000" w:fill="FFFFFF"/>
            <w:hideMark/>
          </w:tcPr>
          <w:p w:rsidR="003B1555" w:rsidRPr="003E60CA" w:rsidRDefault="003B1555" w:rsidP="00B472B8">
            <w:pPr>
              <w:jc w:val="right"/>
              <w:rPr>
                <w:sz w:val="22"/>
                <w:szCs w:val="22"/>
              </w:rPr>
            </w:pPr>
            <w:r w:rsidRPr="003E60CA">
              <w:rPr>
                <w:sz w:val="22"/>
                <w:szCs w:val="22"/>
              </w:rPr>
              <w:t>0,00</w:t>
            </w:r>
          </w:p>
        </w:tc>
        <w:tc>
          <w:tcPr>
            <w:tcW w:w="1842" w:type="dxa"/>
            <w:tcBorders>
              <w:top w:val="single" w:sz="4" w:space="0" w:color="auto"/>
              <w:left w:val="nil"/>
              <w:bottom w:val="single" w:sz="4" w:space="0" w:color="auto"/>
              <w:right w:val="single" w:sz="4" w:space="0" w:color="auto"/>
            </w:tcBorders>
            <w:shd w:val="clear" w:color="000000" w:fill="FFFFFF"/>
            <w:hideMark/>
          </w:tcPr>
          <w:p w:rsidR="003B1555" w:rsidRPr="003E60CA" w:rsidRDefault="003B1555" w:rsidP="00B472B8">
            <w:pPr>
              <w:jc w:val="right"/>
              <w:rPr>
                <w:sz w:val="22"/>
                <w:szCs w:val="22"/>
              </w:rPr>
            </w:pPr>
            <w:r w:rsidRPr="003E60CA">
              <w:rPr>
                <w:sz w:val="22"/>
                <w:szCs w:val="22"/>
              </w:rPr>
              <w:t>0,00</w:t>
            </w:r>
          </w:p>
        </w:tc>
      </w:tr>
      <w:tr w:rsidR="003B1555" w:rsidRPr="003E60CA" w:rsidTr="00B472B8">
        <w:trPr>
          <w:trHeight w:val="20"/>
        </w:trPr>
        <w:tc>
          <w:tcPr>
            <w:tcW w:w="929" w:type="dxa"/>
            <w:tcBorders>
              <w:top w:val="nil"/>
              <w:left w:val="single" w:sz="4" w:space="0" w:color="auto"/>
              <w:bottom w:val="single" w:sz="4" w:space="0" w:color="auto"/>
              <w:right w:val="single" w:sz="4" w:space="0" w:color="auto"/>
            </w:tcBorders>
            <w:shd w:val="clear" w:color="000000" w:fill="FFFFFF"/>
            <w:vAlign w:val="center"/>
            <w:hideMark/>
          </w:tcPr>
          <w:p w:rsidR="003B1555" w:rsidRPr="003E60CA" w:rsidRDefault="003B1555" w:rsidP="00B472B8">
            <w:pPr>
              <w:jc w:val="center"/>
              <w:rPr>
                <w:sz w:val="22"/>
                <w:szCs w:val="22"/>
              </w:rPr>
            </w:pPr>
            <w:r w:rsidRPr="003E60CA">
              <w:rPr>
                <w:sz w:val="22"/>
                <w:szCs w:val="22"/>
              </w:rPr>
              <w:t> </w:t>
            </w:r>
          </w:p>
        </w:tc>
        <w:tc>
          <w:tcPr>
            <w:tcW w:w="5191" w:type="dxa"/>
            <w:tcBorders>
              <w:top w:val="nil"/>
              <w:left w:val="nil"/>
              <w:bottom w:val="single" w:sz="4" w:space="0" w:color="auto"/>
              <w:right w:val="single" w:sz="4" w:space="0" w:color="auto"/>
            </w:tcBorders>
            <w:shd w:val="clear" w:color="000000" w:fill="FFFFFF"/>
            <w:vAlign w:val="center"/>
            <w:hideMark/>
          </w:tcPr>
          <w:p w:rsidR="003B1555" w:rsidRPr="003E60CA" w:rsidRDefault="003B1555" w:rsidP="00B472B8">
            <w:pPr>
              <w:jc w:val="center"/>
              <w:rPr>
                <w:sz w:val="22"/>
                <w:szCs w:val="22"/>
              </w:rPr>
            </w:pPr>
            <w:r w:rsidRPr="003E60CA">
              <w:rPr>
                <w:sz w:val="22"/>
                <w:szCs w:val="22"/>
              </w:rPr>
              <w:t>из них</w:t>
            </w:r>
          </w:p>
        </w:tc>
        <w:tc>
          <w:tcPr>
            <w:tcW w:w="1560" w:type="dxa"/>
            <w:tcBorders>
              <w:top w:val="nil"/>
              <w:left w:val="nil"/>
              <w:bottom w:val="single" w:sz="4" w:space="0" w:color="auto"/>
              <w:right w:val="single" w:sz="4" w:space="0" w:color="auto"/>
            </w:tcBorders>
            <w:shd w:val="clear" w:color="000000" w:fill="FFFFFF"/>
            <w:vAlign w:val="center"/>
            <w:hideMark/>
          </w:tcPr>
          <w:p w:rsidR="003B1555" w:rsidRPr="003E60CA" w:rsidRDefault="003B1555" w:rsidP="00B472B8">
            <w:pPr>
              <w:jc w:val="center"/>
              <w:rPr>
                <w:sz w:val="22"/>
                <w:szCs w:val="22"/>
              </w:rPr>
            </w:pPr>
            <w:r w:rsidRPr="003E60CA">
              <w:rPr>
                <w:sz w:val="22"/>
                <w:szCs w:val="22"/>
              </w:rPr>
              <w:t> </w:t>
            </w:r>
          </w:p>
        </w:tc>
        <w:tc>
          <w:tcPr>
            <w:tcW w:w="1842" w:type="dxa"/>
            <w:tcBorders>
              <w:top w:val="single" w:sz="4" w:space="0" w:color="auto"/>
              <w:left w:val="nil"/>
              <w:bottom w:val="single" w:sz="4" w:space="0" w:color="auto"/>
              <w:right w:val="single" w:sz="4" w:space="0" w:color="auto"/>
            </w:tcBorders>
            <w:shd w:val="clear" w:color="000000" w:fill="FFFFFF"/>
            <w:hideMark/>
          </w:tcPr>
          <w:p w:rsidR="003B1555" w:rsidRPr="003E60CA" w:rsidRDefault="003B1555" w:rsidP="00B472B8">
            <w:pPr>
              <w:jc w:val="right"/>
              <w:rPr>
                <w:sz w:val="22"/>
                <w:szCs w:val="22"/>
              </w:rPr>
            </w:pPr>
            <w:r w:rsidRPr="003E60CA">
              <w:rPr>
                <w:sz w:val="22"/>
                <w:szCs w:val="22"/>
              </w:rPr>
              <w:t>0,00</w:t>
            </w:r>
          </w:p>
        </w:tc>
        <w:tc>
          <w:tcPr>
            <w:tcW w:w="1843" w:type="dxa"/>
            <w:tcBorders>
              <w:top w:val="nil"/>
              <w:left w:val="nil"/>
              <w:bottom w:val="single" w:sz="4" w:space="0" w:color="auto"/>
              <w:right w:val="single" w:sz="4" w:space="0" w:color="auto"/>
            </w:tcBorders>
            <w:shd w:val="clear" w:color="000000" w:fill="FFFFFF"/>
            <w:hideMark/>
          </w:tcPr>
          <w:p w:rsidR="003B1555" w:rsidRPr="003E60CA" w:rsidRDefault="003B1555" w:rsidP="00B472B8">
            <w:pPr>
              <w:jc w:val="right"/>
              <w:rPr>
                <w:sz w:val="22"/>
                <w:szCs w:val="22"/>
              </w:rPr>
            </w:pPr>
            <w:r w:rsidRPr="003E60CA">
              <w:rPr>
                <w:sz w:val="22"/>
                <w:szCs w:val="22"/>
              </w:rPr>
              <w:t>0,00</w:t>
            </w:r>
          </w:p>
        </w:tc>
        <w:tc>
          <w:tcPr>
            <w:tcW w:w="1985" w:type="dxa"/>
            <w:tcBorders>
              <w:top w:val="nil"/>
              <w:left w:val="nil"/>
              <w:bottom w:val="single" w:sz="4" w:space="0" w:color="auto"/>
              <w:right w:val="single" w:sz="4" w:space="0" w:color="auto"/>
            </w:tcBorders>
            <w:shd w:val="clear" w:color="000000" w:fill="FFFFFF"/>
            <w:hideMark/>
          </w:tcPr>
          <w:p w:rsidR="003B1555" w:rsidRPr="003E60CA" w:rsidRDefault="003B1555" w:rsidP="00B472B8">
            <w:pPr>
              <w:jc w:val="right"/>
              <w:rPr>
                <w:sz w:val="22"/>
                <w:szCs w:val="22"/>
              </w:rPr>
            </w:pPr>
            <w:r w:rsidRPr="003E60CA">
              <w:rPr>
                <w:sz w:val="22"/>
                <w:szCs w:val="22"/>
              </w:rPr>
              <w:t>0,00</w:t>
            </w:r>
          </w:p>
        </w:tc>
        <w:tc>
          <w:tcPr>
            <w:tcW w:w="1842" w:type="dxa"/>
            <w:tcBorders>
              <w:top w:val="single" w:sz="4" w:space="0" w:color="auto"/>
              <w:left w:val="nil"/>
              <w:bottom w:val="single" w:sz="4" w:space="0" w:color="auto"/>
              <w:right w:val="single" w:sz="4" w:space="0" w:color="auto"/>
            </w:tcBorders>
            <w:shd w:val="clear" w:color="000000" w:fill="FFFFFF"/>
            <w:hideMark/>
          </w:tcPr>
          <w:p w:rsidR="003B1555" w:rsidRPr="003E60CA" w:rsidRDefault="003B1555" w:rsidP="00B472B8">
            <w:pPr>
              <w:jc w:val="right"/>
              <w:rPr>
                <w:sz w:val="22"/>
                <w:szCs w:val="22"/>
              </w:rPr>
            </w:pPr>
            <w:r w:rsidRPr="003E60CA">
              <w:rPr>
                <w:sz w:val="22"/>
                <w:szCs w:val="22"/>
              </w:rPr>
              <w:t>0,00</w:t>
            </w:r>
          </w:p>
        </w:tc>
      </w:tr>
      <w:tr w:rsidR="003B1555" w:rsidRPr="003E60CA" w:rsidTr="00B472B8">
        <w:trPr>
          <w:trHeight w:val="20"/>
        </w:trPr>
        <w:tc>
          <w:tcPr>
            <w:tcW w:w="929" w:type="dxa"/>
            <w:tcBorders>
              <w:top w:val="nil"/>
              <w:left w:val="single" w:sz="4" w:space="0" w:color="auto"/>
              <w:bottom w:val="single" w:sz="4" w:space="0" w:color="auto"/>
              <w:right w:val="single" w:sz="4" w:space="0" w:color="auto"/>
            </w:tcBorders>
            <w:shd w:val="clear" w:color="000000" w:fill="FFFFFF"/>
            <w:vAlign w:val="center"/>
            <w:hideMark/>
          </w:tcPr>
          <w:p w:rsidR="003B1555" w:rsidRPr="003E60CA" w:rsidRDefault="003B1555" w:rsidP="00B472B8">
            <w:pPr>
              <w:jc w:val="center"/>
              <w:rPr>
                <w:sz w:val="22"/>
                <w:szCs w:val="22"/>
              </w:rPr>
            </w:pPr>
            <w:r w:rsidRPr="003E60CA">
              <w:rPr>
                <w:sz w:val="22"/>
                <w:szCs w:val="22"/>
              </w:rPr>
              <w:t>3.1</w:t>
            </w:r>
          </w:p>
        </w:tc>
        <w:tc>
          <w:tcPr>
            <w:tcW w:w="5191" w:type="dxa"/>
            <w:tcBorders>
              <w:top w:val="nil"/>
              <w:left w:val="nil"/>
              <w:bottom w:val="single" w:sz="4" w:space="0" w:color="auto"/>
              <w:right w:val="single" w:sz="4" w:space="0" w:color="auto"/>
            </w:tcBorders>
            <w:shd w:val="clear" w:color="000000" w:fill="FFFFFF"/>
            <w:vAlign w:val="center"/>
            <w:hideMark/>
          </w:tcPr>
          <w:p w:rsidR="003B1555" w:rsidRPr="003E60CA" w:rsidRDefault="003B1555" w:rsidP="00B472B8">
            <w:pPr>
              <w:rPr>
                <w:sz w:val="22"/>
                <w:szCs w:val="22"/>
              </w:rPr>
            </w:pPr>
            <w:r w:rsidRPr="003E60CA">
              <w:rPr>
                <w:sz w:val="22"/>
                <w:szCs w:val="22"/>
              </w:rPr>
              <w:t>На организацию сбора подписей</w:t>
            </w:r>
          </w:p>
        </w:tc>
        <w:tc>
          <w:tcPr>
            <w:tcW w:w="1560" w:type="dxa"/>
            <w:tcBorders>
              <w:top w:val="nil"/>
              <w:left w:val="nil"/>
              <w:bottom w:val="single" w:sz="4" w:space="0" w:color="auto"/>
              <w:right w:val="single" w:sz="4" w:space="0" w:color="auto"/>
            </w:tcBorders>
            <w:shd w:val="clear" w:color="000000" w:fill="FFFFFF"/>
            <w:vAlign w:val="center"/>
            <w:hideMark/>
          </w:tcPr>
          <w:p w:rsidR="003B1555" w:rsidRPr="003E60CA" w:rsidRDefault="003B1555" w:rsidP="00B472B8">
            <w:pPr>
              <w:jc w:val="center"/>
              <w:rPr>
                <w:sz w:val="22"/>
                <w:szCs w:val="22"/>
              </w:rPr>
            </w:pPr>
            <w:r w:rsidRPr="003E60CA">
              <w:rPr>
                <w:sz w:val="22"/>
                <w:szCs w:val="22"/>
              </w:rPr>
              <w:t>200</w:t>
            </w:r>
          </w:p>
        </w:tc>
        <w:tc>
          <w:tcPr>
            <w:tcW w:w="1842" w:type="dxa"/>
            <w:tcBorders>
              <w:top w:val="single" w:sz="4" w:space="0" w:color="auto"/>
              <w:left w:val="nil"/>
              <w:bottom w:val="single" w:sz="4" w:space="0" w:color="auto"/>
              <w:right w:val="single" w:sz="4" w:space="0" w:color="auto"/>
            </w:tcBorders>
            <w:shd w:val="clear" w:color="000000" w:fill="FFFFFF"/>
            <w:hideMark/>
          </w:tcPr>
          <w:p w:rsidR="003B1555" w:rsidRPr="003E60CA" w:rsidRDefault="003B1555" w:rsidP="00B472B8">
            <w:pPr>
              <w:jc w:val="right"/>
              <w:rPr>
                <w:sz w:val="22"/>
                <w:szCs w:val="22"/>
              </w:rPr>
            </w:pPr>
            <w:r w:rsidRPr="003E60CA">
              <w:rPr>
                <w:sz w:val="22"/>
                <w:szCs w:val="22"/>
              </w:rPr>
              <w:t>0,00</w:t>
            </w:r>
          </w:p>
        </w:tc>
        <w:tc>
          <w:tcPr>
            <w:tcW w:w="1843" w:type="dxa"/>
            <w:tcBorders>
              <w:top w:val="nil"/>
              <w:left w:val="nil"/>
              <w:bottom w:val="single" w:sz="4" w:space="0" w:color="auto"/>
              <w:right w:val="single" w:sz="4" w:space="0" w:color="auto"/>
            </w:tcBorders>
            <w:shd w:val="clear" w:color="000000" w:fill="FFFFFF"/>
            <w:hideMark/>
          </w:tcPr>
          <w:p w:rsidR="003B1555" w:rsidRPr="003E60CA" w:rsidRDefault="003B1555" w:rsidP="00B472B8">
            <w:pPr>
              <w:jc w:val="right"/>
              <w:rPr>
                <w:sz w:val="22"/>
                <w:szCs w:val="22"/>
              </w:rPr>
            </w:pPr>
            <w:r w:rsidRPr="003E60CA">
              <w:rPr>
                <w:sz w:val="22"/>
                <w:szCs w:val="22"/>
              </w:rPr>
              <w:t>0,00</w:t>
            </w:r>
          </w:p>
        </w:tc>
        <w:tc>
          <w:tcPr>
            <w:tcW w:w="1985" w:type="dxa"/>
            <w:tcBorders>
              <w:top w:val="nil"/>
              <w:left w:val="nil"/>
              <w:bottom w:val="single" w:sz="4" w:space="0" w:color="auto"/>
              <w:right w:val="single" w:sz="4" w:space="0" w:color="auto"/>
            </w:tcBorders>
            <w:shd w:val="clear" w:color="000000" w:fill="FFFFFF"/>
            <w:hideMark/>
          </w:tcPr>
          <w:p w:rsidR="003B1555" w:rsidRPr="003E60CA" w:rsidRDefault="003B1555" w:rsidP="00B472B8">
            <w:pPr>
              <w:jc w:val="right"/>
              <w:rPr>
                <w:sz w:val="22"/>
                <w:szCs w:val="22"/>
              </w:rPr>
            </w:pPr>
            <w:r w:rsidRPr="003E60CA">
              <w:rPr>
                <w:sz w:val="22"/>
                <w:szCs w:val="22"/>
              </w:rPr>
              <w:t>0,00</w:t>
            </w:r>
          </w:p>
        </w:tc>
        <w:tc>
          <w:tcPr>
            <w:tcW w:w="1842" w:type="dxa"/>
            <w:tcBorders>
              <w:top w:val="single" w:sz="4" w:space="0" w:color="auto"/>
              <w:left w:val="nil"/>
              <w:bottom w:val="single" w:sz="4" w:space="0" w:color="auto"/>
              <w:right w:val="single" w:sz="4" w:space="0" w:color="auto"/>
            </w:tcBorders>
            <w:shd w:val="clear" w:color="000000" w:fill="FFFFFF"/>
            <w:hideMark/>
          </w:tcPr>
          <w:p w:rsidR="003B1555" w:rsidRPr="003E60CA" w:rsidRDefault="003B1555" w:rsidP="00B472B8">
            <w:pPr>
              <w:jc w:val="right"/>
              <w:rPr>
                <w:sz w:val="22"/>
                <w:szCs w:val="22"/>
              </w:rPr>
            </w:pPr>
            <w:r w:rsidRPr="003E60CA">
              <w:rPr>
                <w:sz w:val="22"/>
                <w:szCs w:val="22"/>
              </w:rPr>
              <w:t>0,00</w:t>
            </w:r>
          </w:p>
        </w:tc>
      </w:tr>
      <w:tr w:rsidR="003B1555" w:rsidRPr="003E60CA" w:rsidTr="00B472B8">
        <w:trPr>
          <w:trHeight w:val="20"/>
        </w:trPr>
        <w:tc>
          <w:tcPr>
            <w:tcW w:w="929" w:type="dxa"/>
            <w:tcBorders>
              <w:top w:val="nil"/>
              <w:left w:val="single" w:sz="4" w:space="0" w:color="auto"/>
              <w:bottom w:val="single" w:sz="4" w:space="0" w:color="auto"/>
              <w:right w:val="single" w:sz="4" w:space="0" w:color="auto"/>
            </w:tcBorders>
            <w:shd w:val="clear" w:color="000000" w:fill="FFFFFF"/>
            <w:vAlign w:val="center"/>
            <w:hideMark/>
          </w:tcPr>
          <w:p w:rsidR="003B1555" w:rsidRPr="003E60CA" w:rsidRDefault="003B1555" w:rsidP="00B472B8">
            <w:pPr>
              <w:jc w:val="center"/>
              <w:rPr>
                <w:sz w:val="22"/>
                <w:szCs w:val="22"/>
              </w:rPr>
            </w:pPr>
            <w:r w:rsidRPr="003E60CA">
              <w:rPr>
                <w:sz w:val="22"/>
                <w:szCs w:val="22"/>
              </w:rPr>
              <w:t> </w:t>
            </w:r>
          </w:p>
        </w:tc>
        <w:tc>
          <w:tcPr>
            <w:tcW w:w="5191" w:type="dxa"/>
            <w:tcBorders>
              <w:top w:val="nil"/>
              <w:left w:val="nil"/>
              <w:bottom w:val="single" w:sz="4" w:space="0" w:color="auto"/>
              <w:right w:val="single" w:sz="4" w:space="0" w:color="auto"/>
            </w:tcBorders>
            <w:shd w:val="clear" w:color="000000" w:fill="FFFFFF"/>
            <w:vAlign w:val="center"/>
            <w:hideMark/>
          </w:tcPr>
          <w:p w:rsidR="003B1555" w:rsidRPr="003E60CA" w:rsidRDefault="003B1555" w:rsidP="00B472B8">
            <w:pPr>
              <w:jc w:val="center"/>
              <w:rPr>
                <w:sz w:val="22"/>
                <w:szCs w:val="22"/>
              </w:rPr>
            </w:pPr>
            <w:r w:rsidRPr="003E60CA">
              <w:rPr>
                <w:sz w:val="22"/>
                <w:szCs w:val="22"/>
              </w:rPr>
              <w:t>из них</w:t>
            </w:r>
          </w:p>
        </w:tc>
        <w:tc>
          <w:tcPr>
            <w:tcW w:w="1560" w:type="dxa"/>
            <w:tcBorders>
              <w:top w:val="nil"/>
              <w:left w:val="nil"/>
              <w:bottom w:val="single" w:sz="4" w:space="0" w:color="auto"/>
              <w:right w:val="single" w:sz="4" w:space="0" w:color="auto"/>
            </w:tcBorders>
            <w:shd w:val="clear" w:color="000000" w:fill="FFFFFF"/>
            <w:vAlign w:val="center"/>
            <w:hideMark/>
          </w:tcPr>
          <w:p w:rsidR="003B1555" w:rsidRPr="003E60CA" w:rsidRDefault="003B1555" w:rsidP="00B472B8">
            <w:pPr>
              <w:jc w:val="center"/>
              <w:rPr>
                <w:sz w:val="22"/>
                <w:szCs w:val="22"/>
              </w:rPr>
            </w:pPr>
            <w:r w:rsidRPr="003E60CA">
              <w:rPr>
                <w:sz w:val="22"/>
                <w:szCs w:val="22"/>
              </w:rPr>
              <w:t> </w:t>
            </w:r>
          </w:p>
        </w:tc>
        <w:tc>
          <w:tcPr>
            <w:tcW w:w="1842" w:type="dxa"/>
            <w:tcBorders>
              <w:top w:val="single" w:sz="4" w:space="0" w:color="auto"/>
              <w:left w:val="nil"/>
              <w:bottom w:val="single" w:sz="4" w:space="0" w:color="auto"/>
              <w:right w:val="single" w:sz="4" w:space="0" w:color="auto"/>
            </w:tcBorders>
            <w:shd w:val="clear" w:color="000000" w:fill="FFFFFF"/>
            <w:hideMark/>
          </w:tcPr>
          <w:p w:rsidR="003B1555" w:rsidRPr="003E60CA" w:rsidRDefault="003B1555" w:rsidP="00B472B8">
            <w:pPr>
              <w:jc w:val="right"/>
              <w:rPr>
                <w:sz w:val="22"/>
                <w:szCs w:val="22"/>
              </w:rPr>
            </w:pPr>
          </w:p>
        </w:tc>
        <w:tc>
          <w:tcPr>
            <w:tcW w:w="1843" w:type="dxa"/>
            <w:tcBorders>
              <w:top w:val="nil"/>
              <w:left w:val="nil"/>
              <w:bottom w:val="single" w:sz="4" w:space="0" w:color="auto"/>
              <w:right w:val="single" w:sz="4" w:space="0" w:color="auto"/>
            </w:tcBorders>
            <w:shd w:val="clear" w:color="000000" w:fill="FFFFFF"/>
            <w:hideMark/>
          </w:tcPr>
          <w:p w:rsidR="003B1555" w:rsidRPr="003E60CA" w:rsidRDefault="003B1555" w:rsidP="00B472B8">
            <w:pPr>
              <w:jc w:val="right"/>
              <w:rPr>
                <w:sz w:val="22"/>
                <w:szCs w:val="22"/>
              </w:rPr>
            </w:pPr>
          </w:p>
        </w:tc>
        <w:tc>
          <w:tcPr>
            <w:tcW w:w="1985" w:type="dxa"/>
            <w:tcBorders>
              <w:top w:val="nil"/>
              <w:left w:val="nil"/>
              <w:bottom w:val="single" w:sz="4" w:space="0" w:color="auto"/>
              <w:right w:val="single" w:sz="4" w:space="0" w:color="auto"/>
            </w:tcBorders>
            <w:shd w:val="clear" w:color="000000" w:fill="FFFFFF"/>
            <w:hideMark/>
          </w:tcPr>
          <w:p w:rsidR="003B1555" w:rsidRPr="003E60CA" w:rsidRDefault="003B1555" w:rsidP="00B472B8">
            <w:pPr>
              <w:jc w:val="right"/>
              <w:rPr>
                <w:sz w:val="22"/>
                <w:szCs w:val="22"/>
              </w:rPr>
            </w:pPr>
          </w:p>
        </w:tc>
        <w:tc>
          <w:tcPr>
            <w:tcW w:w="1842" w:type="dxa"/>
            <w:tcBorders>
              <w:top w:val="single" w:sz="4" w:space="0" w:color="auto"/>
              <w:left w:val="nil"/>
              <w:bottom w:val="single" w:sz="4" w:space="0" w:color="auto"/>
              <w:right w:val="single" w:sz="4" w:space="0" w:color="auto"/>
            </w:tcBorders>
            <w:shd w:val="clear" w:color="000000" w:fill="FFFFFF"/>
            <w:hideMark/>
          </w:tcPr>
          <w:p w:rsidR="003B1555" w:rsidRPr="003E60CA" w:rsidRDefault="003B1555" w:rsidP="00B472B8">
            <w:pPr>
              <w:jc w:val="right"/>
              <w:rPr>
                <w:sz w:val="22"/>
                <w:szCs w:val="22"/>
              </w:rPr>
            </w:pPr>
          </w:p>
        </w:tc>
      </w:tr>
      <w:tr w:rsidR="003B1555" w:rsidRPr="003E60CA" w:rsidTr="00B472B8">
        <w:trPr>
          <w:trHeight w:val="20"/>
        </w:trPr>
        <w:tc>
          <w:tcPr>
            <w:tcW w:w="929" w:type="dxa"/>
            <w:tcBorders>
              <w:top w:val="nil"/>
              <w:left w:val="single" w:sz="4" w:space="0" w:color="auto"/>
              <w:bottom w:val="single" w:sz="4" w:space="0" w:color="auto"/>
              <w:right w:val="single" w:sz="4" w:space="0" w:color="auto"/>
            </w:tcBorders>
            <w:shd w:val="clear" w:color="000000" w:fill="FFFFFF"/>
            <w:vAlign w:val="center"/>
            <w:hideMark/>
          </w:tcPr>
          <w:p w:rsidR="003B1555" w:rsidRPr="003E60CA" w:rsidRDefault="003B1555" w:rsidP="00B472B8">
            <w:pPr>
              <w:jc w:val="center"/>
              <w:rPr>
                <w:sz w:val="22"/>
                <w:szCs w:val="22"/>
              </w:rPr>
            </w:pPr>
            <w:r w:rsidRPr="003E60CA">
              <w:rPr>
                <w:sz w:val="22"/>
                <w:szCs w:val="22"/>
              </w:rPr>
              <w:t>3.1.1</w:t>
            </w:r>
          </w:p>
        </w:tc>
        <w:tc>
          <w:tcPr>
            <w:tcW w:w="5191" w:type="dxa"/>
            <w:tcBorders>
              <w:top w:val="nil"/>
              <w:left w:val="nil"/>
              <w:bottom w:val="single" w:sz="4" w:space="0" w:color="auto"/>
              <w:right w:val="single" w:sz="4" w:space="0" w:color="auto"/>
            </w:tcBorders>
            <w:shd w:val="clear" w:color="000000" w:fill="FFFFFF"/>
            <w:vAlign w:val="center"/>
            <w:hideMark/>
          </w:tcPr>
          <w:p w:rsidR="003B1555" w:rsidRPr="003E60CA" w:rsidRDefault="003B1555" w:rsidP="00B472B8">
            <w:pPr>
              <w:rPr>
                <w:sz w:val="22"/>
                <w:szCs w:val="22"/>
              </w:rPr>
            </w:pPr>
            <w:r w:rsidRPr="003E60CA">
              <w:rPr>
                <w:sz w:val="22"/>
                <w:szCs w:val="22"/>
              </w:rPr>
              <w:t>из них на оплату труда лиц, привлекаемых для сбора подписей</w:t>
            </w:r>
          </w:p>
        </w:tc>
        <w:tc>
          <w:tcPr>
            <w:tcW w:w="1560" w:type="dxa"/>
            <w:tcBorders>
              <w:top w:val="nil"/>
              <w:left w:val="nil"/>
              <w:bottom w:val="single" w:sz="4" w:space="0" w:color="auto"/>
              <w:right w:val="single" w:sz="4" w:space="0" w:color="auto"/>
            </w:tcBorders>
            <w:shd w:val="clear" w:color="000000" w:fill="FFFFFF"/>
            <w:vAlign w:val="center"/>
            <w:hideMark/>
          </w:tcPr>
          <w:p w:rsidR="003B1555" w:rsidRPr="003E60CA" w:rsidRDefault="003B1555" w:rsidP="00B472B8">
            <w:pPr>
              <w:jc w:val="center"/>
              <w:rPr>
                <w:sz w:val="22"/>
                <w:szCs w:val="22"/>
              </w:rPr>
            </w:pPr>
            <w:r w:rsidRPr="003E60CA">
              <w:rPr>
                <w:sz w:val="22"/>
                <w:szCs w:val="22"/>
              </w:rPr>
              <w:t>210</w:t>
            </w:r>
          </w:p>
        </w:tc>
        <w:tc>
          <w:tcPr>
            <w:tcW w:w="1842" w:type="dxa"/>
            <w:tcBorders>
              <w:top w:val="single" w:sz="4" w:space="0" w:color="auto"/>
              <w:left w:val="nil"/>
              <w:bottom w:val="single" w:sz="4" w:space="0" w:color="auto"/>
              <w:right w:val="single" w:sz="4" w:space="0" w:color="auto"/>
            </w:tcBorders>
            <w:shd w:val="clear" w:color="000000" w:fill="FFFFFF"/>
            <w:hideMark/>
          </w:tcPr>
          <w:p w:rsidR="003B1555" w:rsidRPr="003E60CA" w:rsidRDefault="003B1555" w:rsidP="00B472B8">
            <w:pPr>
              <w:jc w:val="right"/>
              <w:rPr>
                <w:sz w:val="22"/>
                <w:szCs w:val="22"/>
              </w:rPr>
            </w:pPr>
            <w:r w:rsidRPr="003E60CA">
              <w:rPr>
                <w:sz w:val="22"/>
                <w:szCs w:val="22"/>
              </w:rPr>
              <w:t>0,00</w:t>
            </w:r>
          </w:p>
        </w:tc>
        <w:tc>
          <w:tcPr>
            <w:tcW w:w="1843" w:type="dxa"/>
            <w:tcBorders>
              <w:top w:val="nil"/>
              <w:left w:val="nil"/>
              <w:bottom w:val="single" w:sz="4" w:space="0" w:color="auto"/>
              <w:right w:val="single" w:sz="4" w:space="0" w:color="auto"/>
            </w:tcBorders>
            <w:shd w:val="clear" w:color="000000" w:fill="FFFFFF"/>
            <w:hideMark/>
          </w:tcPr>
          <w:p w:rsidR="003B1555" w:rsidRPr="003E60CA" w:rsidRDefault="003B1555" w:rsidP="00B472B8">
            <w:pPr>
              <w:jc w:val="right"/>
              <w:rPr>
                <w:sz w:val="22"/>
                <w:szCs w:val="22"/>
              </w:rPr>
            </w:pPr>
            <w:r w:rsidRPr="003E60CA">
              <w:rPr>
                <w:sz w:val="22"/>
                <w:szCs w:val="22"/>
              </w:rPr>
              <w:t>0,00</w:t>
            </w:r>
          </w:p>
        </w:tc>
        <w:tc>
          <w:tcPr>
            <w:tcW w:w="1985" w:type="dxa"/>
            <w:tcBorders>
              <w:top w:val="nil"/>
              <w:left w:val="nil"/>
              <w:bottom w:val="single" w:sz="4" w:space="0" w:color="auto"/>
              <w:right w:val="single" w:sz="4" w:space="0" w:color="auto"/>
            </w:tcBorders>
            <w:shd w:val="clear" w:color="000000" w:fill="FFFFFF"/>
            <w:hideMark/>
          </w:tcPr>
          <w:p w:rsidR="003B1555" w:rsidRPr="003E60CA" w:rsidRDefault="003B1555" w:rsidP="00B472B8">
            <w:pPr>
              <w:jc w:val="right"/>
              <w:rPr>
                <w:sz w:val="22"/>
                <w:szCs w:val="22"/>
              </w:rPr>
            </w:pPr>
            <w:r w:rsidRPr="003E60CA">
              <w:rPr>
                <w:sz w:val="22"/>
                <w:szCs w:val="22"/>
              </w:rPr>
              <w:t>0,00</w:t>
            </w:r>
          </w:p>
        </w:tc>
        <w:tc>
          <w:tcPr>
            <w:tcW w:w="1842" w:type="dxa"/>
            <w:tcBorders>
              <w:top w:val="single" w:sz="4" w:space="0" w:color="auto"/>
              <w:left w:val="nil"/>
              <w:bottom w:val="single" w:sz="4" w:space="0" w:color="auto"/>
              <w:right w:val="single" w:sz="4" w:space="0" w:color="auto"/>
            </w:tcBorders>
            <w:shd w:val="clear" w:color="000000" w:fill="FFFFFF"/>
            <w:hideMark/>
          </w:tcPr>
          <w:p w:rsidR="003B1555" w:rsidRPr="003E60CA" w:rsidRDefault="003B1555" w:rsidP="00B472B8">
            <w:pPr>
              <w:jc w:val="right"/>
              <w:rPr>
                <w:sz w:val="22"/>
                <w:szCs w:val="22"/>
              </w:rPr>
            </w:pPr>
            <w:r w:rsidRPr="003E60CA">
              <w:rPr>
                <w:sz w:val="22"/>
                <w:szCs w:val="22"/>
              </w:rPr>
              <w:t>0,00</w:t>
            </w:r>
          </w:p>
        </w:tc>
      </w:tr>
      <w:tr w:rsidR="003B1555" w:rsidRPr="003E60CA" w:rsidTr="00B472B8">
        <w:trPr>
          <w:trHeight w:val="20"/>
        </w:trPr>
        <w:tc>
          <w:tcPr>
            <w:tcW w:w="929" w:type="dxa"/>
            <w:tcBorders>
              <w:top w:val="nil"/>
              <w:left w:val="single" w:sz="4" w:space="0" w:color="auto"/>
              <w:bottom w:val="single" w:sz="4" w:space="0" w:color="auto"/>
              <w:right w:val="single" w:sz="4" w:space="0" w:color="auto"/>
            </w:tcBorders>
            <w:shd w:val="clear" w:color="000000" w:fill="FFFFFF"/>
            <w:vAlign w:val="center"/>
            <w:hideMark/>
          </w:tcPr>
          <w:p w:rsidR="003B1555" w:rsidRPr="003E60CA" w:rsidRDefault="003B1555" w:rsidP="00B472B8">
            <w:pPr>
              <w:jc w:val="center"/>
              <w:rPr>
                <w:sz w:val="22"/>
                <w:szCs w:val="22"/>
              </w:rPr>
            </w:pPr>
            <w:r w:rsidRPr="003E60CA">
              <w:rPr>
                <w:sz w:val="22"/>
                <w:szCs w:val="22"/>
              </w:rPr>
              <w:t>3.2</w:t>
            </w:r>
          </w:p>
        </w:tc>
        <w:tc>
          <w:tcPr>
            <w:tcW w:w="5191" w:type="dxa"/>
            <w:tcBorders>
              <w:top w:val="nil"/>
              <w:left w:val="nil"/>
              <w:bottom w:val="single" w:sz="4" w:space="0" w:color="auto"/>
              <w:right w:val="single" w:sz="4" w:space="0" w:color="auto"/>
            </w:tcBorders>
            <w:shd w:val="clear" w:color="000000" w:fill="FFFFFF"/>
            <w:vAlign w:val="center"/>
            <w:hideMark/>
          </w:tcPr>
          <w:p w:rsidR="003B1555" w:rsidRPr="003E60CA" w:rsidRDefault="003B1555" w:rsidP="00B472B8">
            <w:pPr>
              <w:rPr>
                <w:sz w:val="22"/>
                <w:szCs w:val="22"/>
              </w:rPr>
            </w:pPr>
            <w:r w:rsidRPr="003E60CA">
              <w:rPr>
                <w:sz w:val="22"/>
                <w:szCs w:val="22"/>
              </w:rPr>
              <w:t>На предвыборную агитацию через организации телерадиовещания</w:t>
            </w:r>
          </w:p>
        </w:tc>
        <w:tc>
          <w:tcPr>
            <w:tcW w:w="1560" w:type="dxa"/>
            <w:tcBorders>
              <w:top w:val="nil"/>
              <w:left w:val="nil"/>
              <w:bottom w:val="single" w:sz="4" w:space="0" w:color="auto"/>
              <w:right w:val="single" w:sz="4" w:space="0" w:color="auto"/>
            </w:tcBorders>
            <w:shd w:val="clear" w:color="000000" w:fill="FFFFFF"/>
            <w:vAlign w:val="center"/>
            <w:hideMark/>
          </w:tcPr>
          <w:p w:rsidR="003B1555" w:rsidRPr="003E60CA" w:rsidRDefault="003B1555" w:rsidP="00B472B8">
            <w:pPr>
              <w:jc w:val="center"/>
              <w:rPr>
                <w:sz w:val="22"/>
                <w:szCs w:val="22"/>
              </w:rPr>
            </w:pPr>
            <w:r w:rsidRPr="003E60CA">
              <w:rPr>
                <w:sz w:val="22"/>
                <w:szCs w:val="22"/>
              </w:rPr>
              <w:t>220</w:t>
            </w:r>
          </w:p>
        </w:tc>
        <w:tc>
          <w:tcPr>
            <w:tcW w:w="1842" w:type="dxa"/>
            <w:tcBorders>
              <w:top w:val="single" w:sz="4" w:space="0" w:color="auto"/>
              <w:left w:val="nil"/>
              <w:bottom w:val="single" w:sz="4" w:space="0" w:color="auto"/>
              <w:right w:val="single" w:sz="4" w:space="0" w:color="auto"/>
            </w:tcBorders>
            <w:shd w:val="clear" w:color="000000" w:fill="FFFFFF"/>
            <w:hideMark/>
          </w:tcPr>
          <w:p w:rsidR="003B1555" w:rsidRPr="003E60CA" w:rsidRDefault="003B1555" w:rsidP="00B472B8">
            <w:pPr>
              <w:jc w:val="right"/>
              <w:rPr>
                <w:sz w:val="22"/>
                <w:szCs w:val="22"/>
              </w:rPr>
            </w:pPr>
            <w:r w:rsidRPr="003E60CA">
              <w:rPr>
                <w:sz w:val="22"/>
                <w:szCs w:val="22"/>
              </w:rPr>
              <w:t>0,00</w:t>
            </w:r>
          </w:p>
        </w:tc>
        <w:tc>
          <w:tcPr>
            <w:tcW w:w="1843" w:type="dxa"/>
            <w:tcBorders>
              <w:top w:val="nil"/>
              <w:left w:val="nil"/>
              <w:bottom w:val="single" w:sz="4" w:space="0" w:color="auto"/>
              <w:right w:val="single" w:sz="4" w:space="0" w:color="auto"/>
            </w:tcBorders>
            <w:shd w:val="clear" w:color="000000" w:fill="FFFFFF"/>
            <w:hideMark/>
          </w:tcPr>
          <w:p w:rsidR="003B1555" w:rsidRPr="003E60CA" w:rsidRDefault="003B1555" w:rsidP="00B472B8">
            <w:pPr>
              <w:jc w:val="right"/>
              <w:rPr>
                <w:sz w:val="22"/>
                <w:szCs w:val="22"/>
              </w:rPr>
            </w:pPr>
            <w:r w:rsidRPr="003E60CA">
              <w:rPr>
                <w:sz w:val="22"/>
                <w:szCs w:val="22"/>
              </w:rPr>
              <w:t>0,00</w:t>
            </w:r>
          </w:p>
        </w:tc>
        <w:tc>
          <w:tcPr>
            <w:tcW w:w="1985" w:type="dxa"/>
            <w:tcBorders>
              <w:top w:val="nil"/>
              <w:left w:val="nil"/>
              <w:bottom w:val="single" w:sz="4" w:space="0" w:color="auto"/>
              <w:right w:val="single" w:sz="4" w:space="0" w:color="auto"/>
            </w:tcBorders>
            <w:shd w:val="clear" w:color="000000" w:fill="FFFFFF"/>
            <w:hideMark/>
          </w:tcPr>
          <w:p w:rsidR="003B1555" w:rsidRPr="003E60CA" w:rsidRDefault="003B1555" w:rsidP="00B472B8">
            <w:pPr>
              <w:jc w:val="right"/>
              <w:rPr>
                <w:sz w:val="22"/>
                <w:szCs w:val="22"/>
              </w:rPr>
            </w:pPr>
            <w:r w:rsidRPr="003E60CA">
              <w:rPr>
                <w:sz w:val="22"/>
                <w:szCs w:val="22"/>
              </w:rPr>
              <w:t>0,00</w:t>
            </w:r>
          </w:p>
        </w:tc>
        <w:tc>
          <w:tcPr>
            <w:tcW w:w="1842" w:type="dxa"/>
            <w:tcBorders>
              <w:top w:val="single" w:sz="4" w:space="0" w:color="auto"/>
              <w:left w:val="nil"/>
              <w:bottom w:val="single" w:sz="4" w:space="0" w:color="auto"/>
              <w:right w:val="single" w:sz="4" w:space="0" w:color="auto"/>
            </w:tcBorders>
            <w:shd w:val="clear" w:color="000000" w:fill="FFFFFF"/>
            <w:hideMark/>
          </w:tcPr>
          <w:p w:rsidR="003B1555" w:rsidRPr="003E60CA" w:rsidRDefault="003B1555" w:rsidP="00B472B8">
            <w:pPr>
              <w:jc w:val="right"/>
              <w:rPr>
                <w:sz w:val="22"/>
                <w:szCs w:val="22"/>
              </w:rPr>
            </w:pPr>
            <w:r w:rsidRPr="003E60CA">
              <w:rPr>
                <w:sz w:val="22"/>
                <w:szCs w:val="22"/>
              </w:rPr>
              <w:t>0,00</w:t>
            </w:r>
          </w:p>
        </w:tc>
      </w:tr>
      <w:tr w:rsidR="003B1555" w:rsidRPr="003E60CA" w:rsidTr="00B472B8">
        <w:trPr>
          <w:trHeight w:val="20"/>
        </w:trPr>
        <w:tc>
          <w:tcPr>
            <w:tcW w:w="929" w:type="dxa"/>
            <w:tcBorders>
              <w:top w:val="nil"/>
              <w:left w:val="single" w:sz="4" w:space="0" w:color="auto"/>
              <w:bottom w:val="single" w:sz="4" w:space="0" w:color="auto"/>
              <w:right w:val="single" w:sz="4" w:space="0" w:color="auto"/>
            </w:tcBorders>
            <w:shd w:val="clear" w:color="000000" w:fill="FFFFFF"/>
            <w:vAlign w:val="center"/>
            <w:hideMark/>
          </w:tcPr>
          <w:p w:rsidR="003B1555" w:rsidRPr="003E60CA" w:rsidRDefault="003B1555" w:rsidP="00B472B8">
            <w:pPr>
              <w:jc w:val="center"/>
              <w:rPr>
                <w:sz w:val="22"/>
                <w:szCs w:val="22"/>
              </w:rPr>
            </w:pPr>
            <w:r w:rsidRPr="003E60CA">
              <w:rPr>
                <w:sz w:val="22"/>
                <w:szCs w:val="22"/>
              </w:rPr>
              <w:t>3.3</w:t>
            </w:r>
          </w:p>
        </w:tc>
        <w:tc>
          <w:tcPr>
            <w:tcW w:w="5191" w:type="dxa"/>
            <w:tcBorders>
              <w:top w:val="nil"/>
              <w:left w:val="nil"/>
              <w:bottom w:val="single" w:sz="4" w:space="0" w:color="auto"/>
              <w:right w:val="single" w:sz="4" w:space="0" w:color="auto"/>
            </w:tcBorders>
            <w:shd w:val="clear" w:color="000000" w:fill="FFFFFF"/>
            <w:vAlign w:val="center"/>
            <w:hideMark/>
          </w:tcPr>
          <w:p w:rsidR="003B1555" w:rsidRPr="003E60CA" w:rsidRDefault="003B1555" w:rsidP="00B472B8">
            <w:pPr>
              <w:rPr>
                <w:sz w:val="22"/>
                <w:szCs w:val="22"/>
              </w:rPr>
            </w:pPr>
            <w:r w:rsidRPr="003E60CA">
              <w:rPr>
                <w:sz w:val="22"/>
                <w:szCs w:val="22"/>
              </w:rPr>
              <w:t>На предвыборную агитацию через редакции периодических печатных изданий</w:t>
            </w:r>
          </w:p>
        </w:tc>
        <w:tc>
          <w:tcPr>
            <w:tcW w:w="1560" w:type="dxa"/>
            <w:tcBorders>
              <w:top w:val="nil"/>
              <w:left w:val="nil"/>
              <w:bottom w:val="single" w:sz="4" w:space="0" w:color="auto"/>
              <w:right w:val="single" w:sz="4" w:space="0" w:color="auto"/>
            </w:tcBorders>
            <w:shd w:val="clear" w:color="000000" w:fill="FFFFFF"/>
            <w:vAlign w:val="center"/>
            <w:hideMark/>
          </w:tcPr>
          <w:p w:rsidR="003B1555" w:rsidRPr="003E60CA" w:rsidRDefault="003B1555" w:rsidP="00B472B8">
            <w:pPr>
              <w:jc w:val="center"/>
              <w:rPr>
                <w:sz w:val="22"/>
                <w:szCs w:val="22"/>
              </w:rPr>
            </w:pPr>
            <w:r w:rsidRPr="003E60CA">
              <w:rPr>
                <w:sz w:val="22"/>
                <w:szCs w:val="22"/>
              </w:rPr>
              <w:t>230</w:t>
            </w:r>
          </w:p>
        </w:tc>
        <w:tc>
          <w:tcPr>
            <w:tcW w:w="1842" w:type="dxa"/>
            <w:tcBorders>
              <w:top w:val="single" w:sz="4" w:space="0" w:color="auto"/>
              <w:left w:val="nil"/>
              <w:bottom w:val="single" w:sz="4" w:space="0" w:color="auto"/>
              <w:right w:val="single" w:sz="4" w:space="0" w:color="auto"/>
            </w:tcBorders>
            <w:shd w:val="clear" w:color="000000" w:fill="FFFFFF"/>
            <w:hideMark/>
          </w:tcPr>
          <w:p w:rsidR="003B1555" w:rsidRPr="003E60CA" w:rsidRDefault="003B1555" w:rsidP="00B472B8">
            <w:pPr>
              <w:jc w:val="right"/>
              <w:rPr>
                <w:sz w:val="22"/>
                <w:szCs w:val="22"/>
              </w:rPr>
            </w:pPr>
            <w:r w:rsidRPr="003E60CA">
              <w:rPr>
                <w:sz w:val="22"/>
                <w:szCs w:val="22"/>
              </w:rPr>
              <w:t>0,00</w:t>
            </w:r>
          </w:p>
        </w:tc>
        <w:tc>
          <w:tcPr>
            <w:tcW w:w="1843" w:type="dxa"/>
            <w:tcBorders>
              <w:top w:val="nil"/>
              <w:left w:val="nil"/>
              <w:bottom w:val="single" w:sz="4" w:space="0" w:color="auto"/>
              <w:right w:val="single" w:sz="4" w:space="0" w:color="auto"/>
            </w:tcBorders>
            <w:shd w:val="clear" w:color="000000" w:fill="FFFFFF"/>
            <w:hideMark/>
          </w:tcPr>
          <w:p w:rsidR="003B1555" w:rsidRPr="003E60CA" w:rsidRDefault="003B1555" w:rsidP="00B472B8">
            <w:pPr>
              <w:jc w:val="right"/>
              <w:rPr>
                <w:sz w:val="22"/>
                <w:szCs w:val="22"/>
              </w:rPr>
            </w:pPr>
            <w:r w:rsidRPr="003E60CA">
              <w:rPr>
                <w:sz w:val="22"/>
                <w:szCs w:val="22"/>
              </w:rPr>
              <w:t>0,00</w:t>
            </w:r>
          </w:p>
        </w:tc>
        <w:tc>
          <w:tcPr>
            <w:tcW w:w="1985" w:type="dxa"/>
            <w:tcBorders>
              <w:top w:val="nil"/>
              <w:left w:val="nil"/>
              <w:bottom w:val="single" w:sz="4" w:space="0" w:color="auto"/>
              <w:right w:val="single" w:sz="4" w:space="0" w:color="auto"/>
            </w:tcBorders>
            <w:shd w:val="clear" w:color="000000" w:fill="FFFFFF"/>
            <w:hideMark/>
          </w:tcPr>
          <w:p w:rsidR="003B1555" w:rsidRPr="003E60CA" w:rsidRDefault="003B1555" w:rsidP="00B472B8">
            <w:pPr>
              <w:jc w:val="right"/>
              <w:rPr>
                <w:sz w:val="22"/>
                <w:szCs w:val="22"/>
              </w:rPr>
            </w:pPr>
            <w:r w:rsidRPr="003E60CA">
              <w:rPr>
                <w:sz w:val="22"/>
                <w:szCs w:val="22"/>
              </w:rPr>
              <w:t>0,00</w:t>
            </w:r>
          </w:p>
        </w:tc>
        <w:tc>
          <w:tcPr>
            <w:tcW w:w="1842" w:type="dxa"/>
            <w:tcBorders>
              <w:top w:val="single" w:sz="4" w:space="0" w:color="auto"/>
              <w:left w:val="nil"/>
              <w:bottom w:val="single" w:sz="4" w:space="0" w:color="auto"/>
              <w:right w:val="single" w:sz="4" w:space="0" w:color="auto"/>
            </w:tcBorders>
            <w:shd w:val="clear" w:color="000000" w:fill="FFFFFF"/>
            <w:hideMark/>
          </w:tcPr>
          <w:p w:rsidR="003B1555" w:rsidRPr="003E60CA" w:rsidRDefault="003B1555" w:rsidP="00B472B8">
            <w:pPr>
              <w:jc w:val="right"/>
              <w:rPr>
                <w:sz w:val="22"/>
                <w:szCs w:val="22"/>
              </w:rPr>
            </w:pPr>
            <w:r w:rsidRPr="003E60CA">
              <w:rPr>
                <w:sz w:val="22"/>
                <w:szCs w:val="22"/>
              </w:rPr>
              <w:t>0,00</w:t>
            </w:r>
          </w:p>
        </w:tc>
      </w:tr>
      <w:tr w:rsidR="003B1555" w:rsidRPr="003E60CA" w:rsidTr="00B472B8">
        <w:trPr>
          <w:trHeight w:val="20"/>
        </w:trPr>
        <w:tc>
          <w:tcPr>
            <w:tcW w:w="929" w:type="dxa"/>
            <w:tcBorders>
              <w:top w:val="nil"/>
              <w:left w:val="single" w:sz="4" w:space="0" w:color="auto"/>
              <w:bottom w:val="single" w:sz="4" w:space="0" w:color="auto"/>
              <w:right w:val="single" w:sz="4" w:space="0" w:color="auto"/>
            </w:tcBorders>
            <w:shd w:val="clear" w:color="000000" w:fill="FFFFFF"/>
            <w:vAlign w:val="center"/>
            <w:hideMark/>
          </w:tcPr>
          <w:p w:rsidR="003B1555" w:rsidRPr="003E60CA" w:rsidRDefault="003B1555" w:rsidP="00B472B8">
            <w:pPr>
              <w:jc w:val="center"/>
              <w:rPr>
                <w:sz w:val="22"/>
                <w:szCs w:val="22"/>
              </w:rPr>
            </w:pPr>
            <w:r w:rsidRPr="003E60CA">
              <w:rPr>
                <w:sz w:val="22"/>
                <w:szCs w:val="22"/>
              </w:rPr>
              <w:t>3.4</w:t>
            </w:r>
          </w:p>
        </w:tc>
        <w:tc>
          <w:tcPr>
            <w:tcW w:w="5191" w:type="dxa"/>
            <w:tcBorders>
              <w:top w:val="nil"/>
              <w:left w:val="nil"/>
              <w:bottom w:val="single" w:sz="4" w:space="0" w:color="auto"/>
              <w:right w:val="single" w:sz="4" w:space="0" w:color="auto"/>
            </w:tcBorders>
            <w:shd w:val="clear" w:color="000000" w:fill="FFFFFF"/>
            <w:vAlign w:val="center"/>
            <w:hideMark/>
          </w:tcPr>
          <w:p w:rsidR="003B1555" w:rsidRPr="003E60CA" w:rsidRDefault="003B1555" w:rsidP="00B472B8">
            <w:pPr>
              <w:rPr>
                <w:sz w:val="22"/>
                <w:szCs w:val="22"/>
              </w:rPr>
            </w:pPr>
            <w:r w:rsidRPr="003E60CA">
              <w:rPr>
                <w:sz w:val="22"/>
                <w:szCs w:val="22"/>
              </w:rPr>
              <w:t>На выпуск и распространение печатных, аудиовизуальных и иных агитационных материалов</w:t>
            </w:r>
          </w:p>
        </w:tc>
        <w:tc>
          <w:tcPr>
            <w:tcW w:w="1560" w:type="dxa"/>
            <w:tcBorders>
              <w:top w:val="nil"/>
              <w:left w:val="nil"/>
              <w:bottom w:val="single" w:sz="4" w:space="0" w:color="auto"/>
              <w:right w:val="single" w:sz="4" w:space="0" w:color="auto"/>
            </w:tcBorders>
            <w:shd w:val="clear" w:color="000000" w:fill="FFFFFF"/>
            <w:vAlign w:val="center"/>
            <w:hideMark/>
          </w:tcPr>
          <w:p w:rsidR="003B1555" w:rsidRPr="003E60CA" w:rsidRDefault="003B1555" w:rsidP="00B472B8">
            <w:pPr>
              <w:jc w:val="center"/>
              <w:rPr>
                <w:sz w:val="22"/>
                <w:szCs w:val="22"/>
              </w:rPr>
            </w:pPr>
            <w:r w:rsidRPr="003E60CA">
              <w:rPr>
                <w:sz w:val="22"/>
                <w:szCs w:val="22"/>
              </w:rPr>
              <w:t>240</w:t>
            </w:r>
          </w:p>
        </w:tc>
        <w:tc>
          <w:tcPr>
            <w:tcW w:w="1842" w:type="dxa"/>
            <w:tcBorders>
              <w:top w:val="single" w:sz="4" w:space="0" w:color="auto"/>
              <w:left w:val="nil"/>
              <w:bottom w:val="single" w:sz="4" w:space="0" w:color="auto"/>
              <w:right w:val="single" w:sz="4" w:space="0" w:color="auto"/>
            </w:tcBorders>
            <w:shd w:val="clear" w:color="000000" w:fill="FFFFFF"/>
            <w:hideMark/>
          </w:tcPr>
          <w:p w:rsidR="003B1555" w:rsidRPr="003E60CA" w:rsidRDefault="003B1555" w:rsidP="00B472B8">
            <w:pPr>
              <w:jc w:val="right"/>
              <w:rPr>
                <w:sz w:val="22"/>
                <w:szCs w:val="22"/>
              </w:rPr>
            </w:pPr>
            <w:r w:rsidRPr="003E60CA">
              <w:rPr>
                <w:sz w:val="22"/>
                <w:szCs w:val="22"/>
              </w:rPr>
              <w:t>0,00</w:t>
            </w:r>
          </w:p>
        </w:tc>
        <w:tc>
          <w:tcPr>
            <w:tcW w:w="1843" w:type="dxa"/>
            <w:tcBorders>
              <w:top w:val="nil"/>
              <w:left w:val="nil"/>
              <w:bottom w:val="single" w:sz="4" w:space="0" w:color="auto"/>
              <w:right w:val="single" w:sz="4" w:space="0" w:color="auto"/>
            </w:tcBorders>
            <w:shd w:val="clear" w:color="000000" w:fill="FFFFFF"/>
            <w:hideMark/>
          </w:tcPr>
          <w:p w:rsidR="003B1555" w:rsidRPr="003E60CA" w:rsidRDefault="003B1555" w:rsidP="00B472B8">
            <w:pPr>
              <w:jc w:val="right"/>
              <w:rPr>
                <w:sz w:val="22"/>
                <w:szCs w:val="22"/>
              </w:rPr>
            </w:pPr>
            <w:r w:rsidRPr="003E60CA">
              <w:rPr>
                <w:sz w:val="22"/>
                <w:szCs w:val="22"/>
              </w:rPr>
              <w:t>0,00</w:t>
            </w:r>
          </w:p>
        </w:tc>
        <w:tc>
          <w:tcPr>
            <w:tcW w:w="1985" w:type="dxa"/>
            <w:tcBorders>
              <w:top w:val="nil"/>
              <w:left w:val="nil"/>
              <w:bottom w:val="single" w:sz="4" w:space="0" w:color="auto"/>
              <w:right w:val="single" w:sz="4" w:space="0" w:color="auto"/>
            </w:tcBorders>
            <w:shd w:val="clear" w:color="000000" w:fill="FFFFFF"/>
            <w:hideMark/>
          </w:tcPr>
          <w:p w:rsidR="003B1555" w:rsidRPr="003E60CA" w:rsidRDefault="003B1555" w:rsidP="00B472B8">
            <w:pPr>
              <w:jc w:val="right"/>
              <w:rPr>
                <w:sz w:val="22"/>
                <w:szCs w:val="22"/>
              </w:rPr>
            </w:pPr>
            <w:r w:rsidRPr="003E60CA">
              <w:rPr>
                <w:sz w:val="22"/>
                <w:szCs w:val="22"/>
              </w:rPr>
              <w:t>0,00</w:t>
            </w:r>
          </w:p>
        </w:tc>
        <w:tc>
          <w:tcPr>
            <w:tcW w:w="1842" w:type="dxa"/>
            <w:tcBorders>
              <w:top w:val="single" w:sz="4" w:space="0" w:color="auto"/>
              <w:left w:val="nil"/>
              <w:bottom w:val="single" w:sz="4" w:space="0" w:color="auto"/>
              <w:right w:val="single" w:sz="4" w:space="0" w:color="auto"/>
            </w:tcBorders>
            <w:shd w:val="clear" w:color="000000" w:fill="FFFFFF"/>
            <w:hideMark/>
          </w:tcPr>
          <w:p w:rsidR="003B1555" w:rsidRPr="003E60CA" w:rsidRDefault="003B1555" w:rsidP="00B472B8">
            <w:pPr>
              <w:jc w:val="right"/>
              <w:rPr>
                <w:sz w:val="22"/>
                <w:szCs w:val="22"/>
              </w:rPr>
            </w:pPr>
            <w:r w:rsidRPr="003E60CA">
              <w:rPr>
                <w:sz w:val="22"/>
                <w:szCs w:val="22"/>
              </w:rPr>
              <w:t>0,00</w:t>
            </w:r>
          </w:p>
        </w:tc>
      </w:tr>
      <w:tr w:rsidR="003B1555" w:rsidRPr="003E60CA" w:rsidTr="00B472B8">
        <w:trPr>
          <w:trHeight w:val="20"/>
        </w:trPr>
        <w:tc>
          <w:tcPr>
            <w:tcW w:w="929" w:type="dxa"/>
            <w:tcBorders>
              <w:top w:val="nil"/>
              <w:left w:val="single" w:sz="4" w:space="0" w:color="auto"/>
              <w:bottom w:val="single" w:sz="4" w:space="0" w:color="auto"/>
              <w:right w:val="single" w:sz="4" w:space="0" w:color="auto"/>
            </w:tcBorders>
            <w:shd w:val="clear" w:color="000000" w:fill="FFFFFF"/>
            <w:vAlign w:val="center"/>
            <w:hideMark/>
          </w:tcPr>
          <w:p w:rsidR="003B1555" w:rsidRPr="003E60CA" w:rsidRDefault="003B1555" w:rsidP="00B472B8">
            <w:pPr>
              <w:jc w:val="center"/>
              <w:rPr>
                <w:sz w:val="22"/>
                <w:szCs w:val="22"/>
              </w:rPr>
            </w:pPr>
            <w:r w:rsidRPr="003E60CA">
              <w:rPr>
                <w:sz w:val="22"/>
                <w:szCs w:val="22"/>
              </w:rPr>
              <w:t>3.5</w:t>
            </w:r>
          </w:p>
        </w:tc>
        <w:tc>
          <w:tcPr>
            <w:tcW w:w="5191" w:type="dxa"/>
            <w:tcBorders>
              <w:top w:val="nil"/>
              <w:left w:val="nil"/>
              <w:bottom w:val="single" w:sz="4" w:space="0" w:color="auto"/>
              <w:right w:val="single" w:sz="4" w:space="0" w:color="auto"/>
            </w:tcBorders>
            <w:shd w:val="clear" w:color="000000" w:fill="FFFFFF"/>
            <w:vAlign w:val="center"/>
            <w:hideMark/>
          </w:tcPr>
          <w:p w:rsidR="003B1555" w:rsidRPr="003E60CA" w:rsidRDefault="003B1555" w:rsidP="00B472B8">
            <w:pPr>
              <w:rPr>
                <w:sz w:val="22"/>
                <w:szCs w:val="22"/>
              </w:rPr>
            </w:pPr>
            <w:r w:rsidRPr="003E60CA">
              <w:rPr>
                <w:sz w:val="22"/>
                <w:szCs w:val="22"/>
              </w:rPr>
              <w:t>На проведение публичных массовых мероприятий</w:t>
            </w:r>
          </w:p>
        </w:tc>
        <w:tc>
          <w:tcPr>
            <w:tcW w:w="1560" w:type="dxa"/>
            <w:tcBorders>
              <w:top w:val="nil"/>
              <w:left w:val="nil"/>
              <w:bottom w:val="single" w:sz="4" w:space="0" w:color="auto"/>
              <w:right w:val="single" w:sz="4" w:space="0" w:color="auto"/>
            </w:tcBorders>
            <w:shd w:val="clear" w:color="000000" w:fill="FFFFFF"/>
            <w:vAlign w:val="center"/>
            <w:hideMark/>
          </w:tcPr>
          <w:p w:rsidR="003B1555" w:rsidRPr="003E60CA" w:rsidRDefault="003B1555" w:rsidP="00B472B8">
            <w:pPr>
              <w:jc w:val="center"/>
              <w:rPr>
                <w:sz w:val="22"/>
                <w:szCs w:val="22"/>
              </w:rPr>
            </w:pPr>
            <w:r w:rsidRPr="003E60CA">
              <w:rPr>
                <w:sz w:val="22"/>
                <w:szCs w:val="22"/>
              </w:rPr>
              <w:t>250</w:t>
            </w:r>
          </w:p>
        </w:tc>
        <w:tc>
          <w:tcPr>
            <w:tcW w:w="1842" w:type="dxa"/>
            <w:tcBorders>
              <w:top w:val="single" w:sz="4" w:space="0" w:color="auto"/>
              <w:left w:val="nil"/>
              <w:bottom w:val="single" w:sz="4" w:space="0" w:color="auto"/>
              <w:right w:val="single" w:sz="4" w:space="0" w:color="auto"/>
            </w:tcBorders>
            <w:shd w:val="clear" w:color="000000" w:fill="FFFFFF"/>
            <w:hideMark/>
          </w:tcPr>
          <w:p w:rsidR="003B1555" w:rsidRPr="003E60CA" w:rsidRDefault="003B1555" w:rsidP="00B472B8">
            <w:pPr>
              <w:jc w:val="right"/>
              <w:rPr>
                <w:sz w:val="22"/>
                <w:szCs w:val="22"/>
              </w:rPr>
            </w:pPr>
            <w:r w:rsidRPr="003E60CA">
              <w:rPr>
                <w:sz w:val="22"/>
                <w:szCs w:val="22"/>
              </w:rPr>
              <w:t>0,00</w:t>
            </w:r>
          </w:p>
        </w:tc>
        <w:tc>
          <w:tcPr>
            <w:tcW w:w="1843" w:type="dxa"/>
            <w:tcBorders>
              <w:top w:val="nil"/>
              <w:left w:val="nil"/>
              <w:bottom w:val="single" w:sz="4" w:space="0" w:color="auto"/>
              <w:right w:val="single" w:sz="4" w:space="0" w:color="auto"/>
            </w:tcBorders>
            <w:shd w:val="clear" w:color="000000" w:fill="FFFFFF"/>
            <w:hideMark/>
          </w:tcPr>
          <w:p w:rsidR="003B1555" w:rsidRPr="003E60CA" w:rsidRDefault="003B1555" w:rsidP="00B472B8">
            <w:pPr>
              <w:jc w:val="right"/>
              <w:rPr>
                <w:sz w:val="22"/>
                <w:szCs w:val="22"/>
              </w:rPr>
            </w:pPr>
            <w:r w:rsidRPr="003E60CA">
              <w:rPr>
                <w:sz w:val="22"/>
                <w:szCs w:val="22"/>
              </w:rPr>
              <w:t>0,00</w:t>
            </w:r>
          </w:p>
        </w:tc>
        <w:tc>
          <w:tcPr>
            <w:tcW w:w="1985" w:type="dxa"/>
            <w:tcBorders>
              <w:top w:val="nil"/>
              <w:left w:val="nil"/>
              <w:bottom w:val="single" w:sz="4" w:space="0" w:color="auto"/>
              <w:right w:val="single" w:sz="4" w:space="0" w:color="auto"/>
            </w:tcBorders>
            <w:shd w:val="clear" w:color="000000" w:fill="FFFFFF"/>
            <w:hideMark/>
          </w:tcPr>
          <w:p w:rsidR="003B1555" w:rsidRPr="003E60CA" w:rsidRDefault="003B1555" w:rsidP="00B472B8">
            <w:pPr>
              <w:jc w:val="right"/>
              <w:rPr>
                <w:sz w:val="22"/>
                <w:szCs w:val="22"/>
              </w:rPr>
            </w:pPr>
            <w:r w:rsidRPr="003E60CA">
              <w:rPr>
                <w:sz w:val="22"/>
                <w:szCs w:val="22"/>
              </w:rPr>
              <w:t>0,00</w:t>
            </w:r>
          </w:p>
        </w:tc>
        <w:tc>
          <w:tcPr>
            <w:tcW w:w="1842" w:type="dxa"/>
            <w:tcBorders>
              <w:top w:val="single" w:sz="4" w:space="0" w:color="auto"/>
              <w:left w:val="nil"/>
              <w:bottom w:val="single" w:sz="4" w:space="0" w:color="auto"/>
              <w:right w:val="single" w:sz="4" w:space="0" w:color="auto"/>
            </w:tcBorders>
            <w:shd w:val="clear" w:color="000000" w:fill="FFFFFF"/>
            <w:hideMark/>
          </w:tcPr>
          <w:p w:rsidR="003B1555" w:rsidRPr="003E60CA" w:rsidRDefault="003B1555" w:rsidP="00B472B8">
            <w:pPr>
              <w:jc w:val="right"/>
              <w:rPr>
                <w:sz w:val="22"/>
                <w:szCs w:val="22"/>
              </w:rPr>
            </w:pPr>
            <w:r w:rsidRPr="003E60CA">
              <w:rPr>
                <w:sz w:val="22"/>
                <w:szCs w:val="22"/>
              </w:rPr>
              <w:t>0,00</w:t>
            </w:r>
          </w:p>
        </w:tc>
      </w:tr>
      <w:tr w:rsidR="003B1555" w:rsidRPr="003E60CA" w:rsidTr="00B472B8">
        <w:trPr>
          <w:trHeight w:val="20"/>
        </w:trPr>
        <w:tc>
          <w:tcPr>
            <w:tcW w:w="929" w:type="dxa"/>
            <w:tcBorders>
              <w:top w:val="nil"/>
              <w:left w:val="single" w:sz="4" w:space="0" w:color="auto"/>
              <w:bottom w:val="single" w:sz="4" w:space="0" w:color="auto"/>
              <w:right w:val="single" w:sz="4" w:space="0" w:color="auto"/>
            </w:tcBorders>
            <w:shd w:val="clear" w:color="000000" w:fill="FFFFFF"/>
            <w:vAlign w:val="center"/>
            <w:hideMark/>
          </w:tcPr>
          <w:p w:rsidR="003B1555" w:rsidRPr="003E60CA" w:rsidRDefault="003B1555" w:rsidP="00B472B8">
            <w:pPr>
              <w:jc w:val="center"/>
              <w:rPr>
                <w:sz w:val="22"/>
                <w:szCs w:val="22"/>
              </w:rPr>
            </w:pPr>
            <w:r w:rsidRPr="003E60CA">
              <w:rPr>
                <w:sz w:val="22"/>
                <w:szCs w:val="22"/>
              </w:rPr>
              <w:t>3.6</w:t>
            </w:r>
          </w:p>
        </w:tc>
        <w:tc>
          <w:tcPr>
            <w:tcW w:w="5191" w:type="dxa"/>
            <w:tcBorders>
              <w:top w:val="nil"/>
              <w:left w:val="nil"/>
              <w:bottom w:val="single" w:sz="4" w:space="0" w:color="auto"/>
              <w:right w:val="single" w:sz="4" w:space="0" w:color="auto"/>
            </w:tcBorders>
            <w:shd w:val="clear" w:color="000000" w:fill="FFFFFF"/>
            <w:vAlign w:val="center"/>
            <w:hideMark/>
          </w:tcPr>
          <w:p w:rsidR="003B1555" w:rsidRPr="003E60CA" w:rsidRDefault="003B1555" w:rsidP="00B472B8">
            <w:pPr>
              <w:rPr>
                <w:sz w:val="22"/>
                <w:szCs w:val="22"/>
              </w:rPr>
            </w:pPr>
            <w:r w:rsidRPr="003E60CA">
              <w:rPr>
                <w:sz w:val="22"/>
                <w:szCs w:val="22"/>
              </w:rPr>
              <w:t>На оплату работ (услуг) информационного и консультационного характера</w:t>
            </w:r>
          </w:p>
        </w:tc>
        <w:tc>
          <w:tcPr>
            <w:tcW w:w="1560" w:type="dxa"/>
            <w:tcBorders>
              <w:top w:val="nil"/>
              <w:left w:val="nil"/>
              <w:bottom w:val="single" w:sz="4" w:space="0" w:color="auto"/>
              <w:right w:val="single" w:sz="4" w:space="0" w:color="auto"/>
            </w:tcBorders>
            <w:shd w:val="clear" w:color="000000" w:fill="FFFFFF"/>
            <w:vAlign w:val="center"/>
            <w:hideMark/>
          </w:tcPr>
          <w:p w:rsidR="003B1555" w:rsidRPr="003E60CA" w:rsidRDefault="003B1555" w:rsidP="00B472B8">
            <w:pPr>
              <w:jc w:val="center"/>
              <w:rPr>
                <w:sz w:val="22"/>
                <w:szCs w:val="22"/>
              </w:rPr>
            </w:pPr>
            <w:r w:rsidRPr="003E60CA">
              <w:rPr>
                <w:sz w:val="22"/>
                <w:szCs w:val="22"/>
              </w:rPr>
              <w:t>260</w:t>
            </w:r>
          </w:p>
        </w:tc>
        <w:tc>
          <w:tcPr>
            <w:tcW w:w="1842" w:type="dxa"/>
            <w:tcBorders>
              <w:top w:val="single" w:sz="4" w:space="0" w:color="auto"/>
              <w:left w:val="nil"/>
              <w:bottom w:val="single" w:sz="4" w:space="0" w:color="auto"/>
              <w:right w:val="single" w:sz="4" w:space="0" w:color="auto"/>
            </w:tcBorders>
            <w:shd w:val="clear" w:color="000000" w:fill="FFFFFF"/>
            <w:hideMark/>
          </w:tcPr>
          <w:p w:rsidR="003B1555" w:rsidRPr="003E60CA" w:rsidRDefault="003B1555" w:rsidP="00B472B8">
            <w:pPr>
              <w:jc w:val="right"/>
              <w:rPr>
                <w:sz w:val="22"/>
                <w:szCs w:val="22"/>
              </w:rPr>
            </w:pPr>
            <w:r w:rsidRPr="003E60CA">
              <w:rPr>
                <w:sz w:val="22"/>
                <w:szCs w:val="22"/>
              </w:rPr>
              <w:t>0,00</w:t>
            </w:r>
          </w:p>
        </w:tc>
        <w:tc>
          <w:tcPr>
            <w:tcW w:w="1843" w:type="dxa"/>
            <w:tcBorders>
              <w:top w:val="nil"/>
              <w:left w:val="nil"/>
              <w:bottom w:val="single" w:sz="4" w:space="0" w:color="auto"/>
              <w:right w:val="single" w:sz="4" w:space="0" w:color="auto"/>
            </w:tcBorders>
            <w:shd w:val="clear" w:color="000000" w:fill="FFFFFF"/>
            <w:hideMark/>
          </w:tcPr>
          <w:p w:rsidR="003B1555" w:rsidRPr="003E60CA" w:rsidRDefault="003B1555" w:rsidP="00B472B8">
            <w:pPr>
              <w:jc w:val="right"/>
              <w:rPr>
                <w:sz w:val="22"/>
                <w:szCs w:val="22"/>
              </w:rPr>
            </w:pPr>
            <w:r w:rsidRPr="003E60CA">
              <w:rPr>
                <w:sz w:val="22"/>
                <w:szCs w:val="22"/>
              </w:rPr>
              <w:t>0,00</w:t>
            </w:r>
          </w:p>
        </w:tc>
        <w:tc>
          <w:tcPr>
            <w:tcW w:w="1985" w:type="dxa"/>
            <w:tcBorders>
              <w:top w:val="nil"/>
              <w:left w:val="nil"/>
              <w:bottom w:val="single" w:sz="4" w:space="0" w:color="auto"/>
              <w:right w:val="single" w:sz="4" w:space="0" w:color="auto"/>
            </w:tcBorders>
            <w:shd w:val="clear" w:color="000000" w:fill="FFFFFF"/>
            <w:hideMark/>
          </w:tcPr>
          <w:p w:rsidR="003B1555" w:rsidRPr="003E60CA" w:rsidRDefault="003B1555" w:rsidP="00B472B8">
            <w:pPr>
              <w:jc w:val="right"/>
              <w:rPr>
                <w:sz w:val="22"/>
                <w:szCs w:val="22"/>
              </w:rPr>
            </w:pPr>
            <w:r w:rsidRPr="003E60CA">
              <w:rPr>
                <w:sz w:val="22"/>
                <w:szCs w:val="22"/>
              </w:rPr>
              <w:t>0,00</w:t>
            </w:r>
          </w:p>
        </w:tc>
        <w:tc>
          <w:tcPr>
            <w:tcW w:w="1842" w:type="dxa"/>
            <w:tcBorders>
              <w:top w:val="single" w:sz="4" w:space="0" w:color="auto"/>
              <w:left w:val="nil"/>
              <w:bottom w:val="single" w:sz="4" w:space="0" w:color="auto"/>
              <w:right w:val="single" w:sz="4" w:space="0" w:color="auto"/>
            </w:tcBorders>
            <w:shd w:val="clear" w:color="000000" w:fill="FFFFFF"/>
            <w:hideMark/>
          </w:tcPr>
          <w:p w:rsidR="003B1555" w:rsidRPr="003E60CA" w:rsidRDefault="003B1555" w:rsidP="00B472B8">
            <w:pPr>
              <w:jc w:val="right"/>
              <w:rPr>
                <w:sz w:val="22"/>
                <w:szCs w:val="22"/>
              </w:rPr>
            </w:pPr>
            <w:r w:rsidRPr="003E60CA">
              <w:rPr>
                <w:sz w:val="22"/>
                <w:szCs w:val="22"/>
              </w:rPr>
              <w:t>0,00</w:t>
            </w:r>
          </w:p>
        </w:tc>
      </w:tr>
      <w:tr w:rsidR="003B1555" w:rsidRPr="003E60CA" w:rsidTr="00B472B8">
        <w:trPr>
          <w:trHeight w:val="20"/>
        </w:trPr>
        <w:tc>
          <w:tcPr>
            <w:tcW w:w="929" w:type="dxa"/>
            <w:tcBorders>
              <w:top w:val="nil"/>
              <w:left w:val="single" w:sz="4" w:space="0" w:color="auto"/>
              <w:bottom w:val="single" w:sz="4" w:space="0" w:color="auto"/>
              <w:right w:val="single" w:sz="4" w:space="0" w:color="auto"/>
            </w:tcBorders>
            <w:shd w:val="clear" w:color="000000" w:fill="FFFFFF"/>
            <w:vAlign w:val="center"/>
            <w:hideMark/>
          </w:tcPr>
          <w:p w:rsidR="003B1555" w:rsidRPr="003E60CA" w:rsidRDefault="003B1555" w:rsidP="00B472B8">
            <w:pPr>
              <w:jc w:val="center"/>
              <w:rPr>
                <w:sz w:val="22"/>
                <w:szCs w:val="22"/>
              </w:rPr>
            </w:pPr>
            <w:r w:rsidRPr="003E60CA">
              <w:rPr>
                <w:sz w:val="22"/>
                <w:szCs w:val="22"/>
              </w:rPr>
              <w:t>3.7</w:t>
            </w:r>
          </w:p>
        </w:tc>
        <w:tc>
          <w:tcPr>
            <w:tcW w:w="5191" w:type="dxa"/>
            <w:tcBorders>
              <w:top w:val="nil"/>
              <w:left w:val="nil"/>
              <w:bottom w:val="single" w:sz="4" w:space="0" w:color="auto"/>
              <w:right w:val="single" w:sz="4" w:space="0" w:color="auto"/>
            </w:tcBorders>
            <w:shd w:val="clear" w:color="000000" w:fill="FFFFFF"/>
            <w:vAlign w:val="center"/>
            <w:hideMark/>
          </w:tcPr>
          <w:p w:rsidR="003B1555" w:rsidRPr="003E60CA" w:rsidRDefault="003B1555" w:rsidP="00B472B8">
            <w:pPr>
              <w:rPr>
                <w:sz w:val="22"/>
                <w:szCs w:val="22"/>
              </w:rPr>
            </w:pPr>
            <w:r w:rsidRPr="003E60CA">
              <w:rPr>
                <w:sz w:val="22"/>
                <w:szCs w:val="22"/>
              </w:rPr>
              <w:t xml:space="preserve">На оплату других работ (услуг), выполненных </w:t>
            </w:r>
            <w:r w:rsidRPr="003E60CA">
              <w:rPr>
                <w:sz w:val="22"/>
                <w:szCs w:val="22"/>
              </w:rPr>
              <w:lastRenderedPageBreak/>
              <w:t>(оказанных) юридическими лицами или гражданами РФ по договорам</w:t>
            </w:r>
          </w:p>
        </w:tc>
        <w:tc>
          <w:tcPr>
            <w:tcW w:w="1560" w:type="dxa"/>
            <w:tcBorders>
              <w:top w:val="nil"/>
              <w:left w:val="nil"/>
              <w:bottom w:val="single" w:sz="4" w:space="0" w:color="auto"/>
              <w:right w:val="single" w:sz="4" w:space="0" w:color="auto"/>
            </w:tcBorders>
            <w:shd w:val="clear" w:color="000000" w:fill="FFFFFF"/>
            <w:vAlign w:val="center"/>
            <w:hideMark/>
          </w:tcPr>
          <w:p w:rsidR="003B1555" w:rsidRPr="003E60CA" w:rsidRDefault="003B1555" w:rsidP="00B472B8">
            <w:pPr>
              <w:jc w:val="center"/>
              <w:rPr>
                <w:sz w:val="22"/>
                <w:szCs w:val="22"/>
              </w:rPr>
            </w:pPr>
            <w:r w:rsidRPr="003E60CA">
              <w:rPr>
                <w:sz w:val="22"/>
                <w:szCs w:val="22"/>
              </w:rPr>
              <w:lastRenderedPageBreak/>
              <w:t>270</w:t>
            </w:r>
          </w:p>
        </w:tc>
        <w:tc>
          <w:tcPr>
            <w:tcW w:w="1842" w:type="dxa"/>
            <w:tcBorders>
              <w:top w:val="single" w:sz="4" w:space="0" w:color="auto"/>
              <w:left w:val="nil"/>
              <w:bottom w:val="single" w:sz="4" w:space="0" w:color="auto"/>
              <w:right w:val="single" w:sz="4" w:space="0" w:color="auto"/>
            </w:tcBorders>
            <w:shd w:val="clear" w:color="000000" w:fill="FFFFFF"/>
            <w:hideMark/>
          </w:tcPr>
          <w:p w:rsidR="003B1555" w:rsidRPr="003E60CA" w:rsidRDefault="003B1555" w:rsidP="00B472B8">
            <w:pPr>
              <w:jc w:val="right"/>
              <w:rPr>
                <w:sz w:val="22"/>
                <w:szCs w:val="22"/>
              </w:rPr>
            </w:pPr>
            <w:r w:rsidRPr="003E60CA">
              <w:rPr>
                <w:sz w:val="22"/>
                <w:szCs w:val="22"/>
              </w:rPr>
              <w:t>0,00</w:t>
            </w:r>
          </w:p>
        </w:tc>
        <w:tc>
          <w:tcPr>
            <w:tcW w:w="1843" w:type="dxa"/>
            <w:tcBorders>
              <w:top w:val="nil"/>
              <w:left w:val="nil"/>
              <w:bottom w:val="single" w:sz="4" w:space="0" w:color="auto"/>
              <w:right w:val="single" w:sz="4" w:space="0" w:color="auto"/>
            </w:tcBorders>
            <w:shd w:val="clear" w:color="000000" w:fill="FFFFFF"/>
            <w:hideMark/>
          </w:tcPr>
          <w:p w:rsidR="003B1555" w:rsidRPr="003E60CA" w:rsidRDefault="003B1555" w:rsidP="00B472B8">
            <w:pPr>
              <w:jc w:val="right"/>
              <w:rPr>
                <w:sz w:val="22"/>
                <w:szCs w:val="22"/>
              </w:rPr>
            </w:pPr>
            <w:r w:rsidRPr="003E60CA">
              <w:rPr>
                <w:sz w:val="22"/>
                <w:szCs w:val="22"/>
              </w:rPr>
              <w:t>0,00</w:t>
            </w:r>
          </w:p>
        </w:tc>
        <w:tc>
          <w:tcPr>
            <w:tcW w:w="1985" w:type="dxa"/>
            <w:tcBorders>
              <w:top w:val="nil"/>
              <w:left w:val="nil"/>
              <w:bottom w:val="single" w:sz="4" w:space="0" w:color="auto"/>
              <w:right w:val="single" w:sz="4" w:space="0" w:color="auto"/>
            </w:tcBorders>
            <w:shd w:val="clear" w:color="000000" w:fill="FFFFFF"/>
            <w:hideMark/>
          </w:tcPr>
          <w:p w:rsidR="003B1555" w:rsidRPr="003E60CA" w:rsidRDefault="003B1555" w:rsidP="00B472B8">
            <w:pPr>
              <w:jc w:val="right"/>
              <w:rPr>
                <w:sz w:val="22"/>
                <w:szCs w:val="22"/>
              </w:rPr>
            </w:pPr>
            <w:r w:rsidRPr="003E60CA">
              <w:rPr>
                <w:sz w:val="22"/>
                <w:szCs w:val="22"/>
              </w:rPr>
              <w:t>0,00</w:t>
            </w:r>
          </w:p>
        </w:tc>
        <w:tc>
          <w:tcPr>
            <w:tcW w:w="1842" w:type="dxa"/>
            <w:tcBorders>
              <w:top w:val="single" w:sz="4" w:space="0" w:color="auto"/>
              <w:left w:val="nil"/>
              <w:bottom w:val="single" w:sz="4" w:space="0" w:color="auto"/>
              <w:right w:val="single" w:sz="4" w:space="0" w:color="auto"/>
            </w:tcBorders>
            <w:shd w:val="clear" w:color="000000" w:fill="FFFFFF"/>
            <w:hideMark/>
          </w:tcPr>
          <w:p w:rsidR="003B1555" w:rsidRPr="003E60CA" w:rsidRDefault="003B1555" w:rsidP="00B472B8">
            <w:pPr>
              <w:jc w:val="right"/>
              <w:rPr>
                <w:sz w:val="22"/>
                <w:szCs w:val="22"/>
              </w:rPr>
            </w:pPr>
            <w:r w:rsidRPr="003E60CA">
              <w:rPr>
                <w:sz w:val="22"/>
                <w:szCs w:val="22"/>
              </w:rPr>
              <w:t>0,00</w:t>
            </w:r>
          </w:p>
        </w:tc>
      </w:tr>
      <w:tr w:rsidR="003B1555" w:rsidRPr="003E60CA" w:rsidTr="00B472B8">
        <w:trPr>
          <w:trHeight w:val="20"/>
        </w:trPr>
        <w:tc>
          <w:tcPr>
            <w:tcW w:w="929" w:type="dxa"/>
            <w:tcBorders>
              <w:top w:val="nil"/>
              <w:left w:val="single" w:sz="4" w:space="0" w:color="auto"/>
              <w:bottom w:val="single" w:sz="4" w:space="0" w:color="auto"/>
              <w:right w:val="single" w:sz="4" w:space="0" w:color="auto"/>
            </w:tcBorders>
            <w:shd w:val="clear" w:color="000000" w:fill="FFFFFF"/>
            <w:vAlign w:val="center"/>
            <w:hideMark/>
          </w:tcPr>
          <w:p w:rsidR="003B1555" w:rsidRPr="003E60CA" w:rsidRDefault="003B1555" w:rsidP="00B472B8">
            <w:pPr>
              <w:jc w:val="center"/>
              <w:rPr>
                <w:sz w:val="22"/>
                <w:szCs w:val="22"/>
              </w:rPr>
            </w:pPr>
            <w:r w:rsidRPr="003E60CA">
              <w:rPr>
                <w:sz w:val="22"/>
                <w:szCs w:val="22"/>
              </w:rPr>
              <w:lastRenderedPageBreak/>
              <w:t>3.8</w:t>
            </w:r>
          </w:p>
        </w:tc>
        <w:tc>
          <w:tcPr>
            <w:tcW w:w="5191" w:type="dxa"/>
            <w:tcBorders>
              <w:top w:val="nil"/>
              <w:left w:val="nil"/>
              <w:bottom w:val="single" w:sz="4" w:space="0" w:color="auto"/>
              <w:right w:val="single" w:sz="4" w:space="0" w:color="auto"/>
            </w:tcBorders>
            <w:shd w:val="clear" w:color="000000" w:fill="FFFFFF"/>
            <w:vAlign w:val="center"/>
            <w:hideMark/>
          </w:tcPr>
          <w:p w:rsidR="003B1555" w:rsidRPr="003E60CA" w:rsidRDefault="003B1555" w:rsidP="00B472B8">
            <w:pPr>
              <w:rPr>
                <w:sz w:val="22"/>
                <w:szCs w:val="22"/>
              </w:rPr>
            </w:pPr>
            <w:r w:rsidRPr="003E60CA">
              <w:rPr>
                <w:sz w:val="22"/>
                <w:szCs w:val="22"/>
              </w:rPr>
              <w:t>На оплату иных расходов, непосредственно связанных с проведением избирательной кампании</w:t>
            </w:r>
          </w:p>
        </w:tc>
        <w:tc>
          <w:tcPr>
            <w:tcW w:w="1560" w:type="dxa"/>
            <w:tcBorders>
              <w:top w:val="nil"/>
              <w:left w:val="nil"/>
              <w:bottom w:val="single" w:sz="4" w:space="0" w:color="auto"/>
              <w:right w:val="single" w:sz="4" w:space="0" w:color="auto"/>
            </w:tcBorders>
            <w:shd w:val="clear" w:color="000000" w:fill="FFFFFF"/>
            <w:vAlign w:val="center"/>
            <w:hideMark/>
          </w:tcPr>
          <w:p w:rsidR="003B1555" w:rsidRPr="003E60CA" w:rsidRDefault="003B1555" w:rsidP="00B472B8">
            <w:pPr>
              <w:jc w:val="center"/>
              <w:rPr>
                <w:sz w:val="22"/>
                <w:szCs w:val="22"/>
              </w:rPr>
            </w:pPr>
            <w:r w:rsidRPr="003E60CA">
              <w:rPr>
                <w:sz w:val="22"/>
                <w:szCs w:val="22"/>
              </w:rPr>
              <w:t>280</w:t>
            </w:r>
          </w:p>
        </w:tc>
        <w:tc>
          <w:tcPr>
            <w:tcW w:w="1842" w:type="dxa"/>
            <w:tcBorders>
              <w:top w:val="single" w:sz="4" w:space="0" w:color="auto"/>
              <w:left w:val="nil"/>
              <w:bottom w:val="single" w:sz="4" w:space="0" w:color="auto"/>
              <w:right w:val="single" w:sz="4" w:space="0" w:color="auto"/>
            </w:tcBorders>
            <w:shd w:val="clear" w:color="000000" w:fill="FFFFFF"/>
            <w:hideMark/>
          </w:tcPr>
          <w:p w:rsidR="003B1555" w:rsidRPr="003E60CA" w:rsidRDefault="003B1555" w:rsidP="00B472B8">
            <w:pPr>
              <w:jc w:val="right"/>
              <w:rPr>
                <w:sz w:val="22"/>
                <w:szCs w:val="22"/>
              </w:rPr>
            </w:pPr>
            <w:r w:rsidRPr="003E60CA">
              <w:rPr>
                <w:sz w:val="22"/>
                <w:szCs w:val="22"/>
              </w:rPr>
              <w:t>0,00</w:t>
            </w:r>
          </w:p>
        </w:tc>
        <w:tc>
          <w:tcPr>
            <w:tcW w:w="1843" w:type="dxa"/>
            <w:tcBorders>
              <w:top w:val="nil"/>
              <w:left w:val="nil"/>
              <w:bottom w:val="single" w:sz="4" w:space="0" w:color="auto"/>
              <w:right w:val="single" w:sz="4" w:space="0" w:color="auto"/>
            </w:tcBorders>
            <w:shd w:val="clear" w:color="000000" w:fill="FFFFFF"/>
            <w:hideMark/>
          </w:tcPr>
          <w:p w:rsidR="003B1555" w:rsidRPr="003E60CA" w:rsidRDefault="003B1555" w:rsidP="00B472B8">
            <w:pPr>
              <w:jc w:val="right"/>
              <w:rPr>
                <w:sz w:val="22"/>
                <w:szCs w:val="22"/>
              </w:rPr>
            </w:pPr>
            <w:r w:rsidRPr="003E60CA">
              <w:rPr>
                <w:sz w:val="22"/>
                <w:szCs w:val="22"/>
              </w:rPr>
              <w:t>0,00</w:t>
            </w:r>
          </w:p>
        </w:tc>
        <w:tc>
          <w:tcPr>
            <w:tcW w:w="1985" w:type="dxa"/>
            <w:tcBorders>
              <w:top w:val="nil"/>
              <w:left w:val="nil"/>
              <w:bottom w:val="single" w:sz="4" w:space="0" w:color="auto"/>
              <w:right w:val="single" w:sz="4" w:space="0" w:color="auto"/>
            </w:tcBorders>
            <w:shd w:val="clear" w:color="000000" w:fill="FFFFFF"/>
            <w:hideMark/>
          </w:tcPr>
          <w:p w:rsidR="003B1555" w:rsidRPr="003E60CA" w:rsidRDefault="003B1555" w:rsidP="00B472B8">
            <w:pPr>
              <w:jc w:val="right"/>
              <w:rPr>
                <w:sz w:val="22"/>
                <w:szCs w:val="22"/>
              </w:rPr>
            </w:pPr>
            <w:r w:rsidRPr="003E60CA">
              <w:rPr>
                <w:sz w:val="22"/>
                <w:szCs w:val="22"/>
              </w:rPr>
              <w:t>0,00</w:t>
            </w:r>
          </w:p>
        </w:tc>
        <w:tc>
          <w:tcPr>
            <w:tcW w:w="1842" w:type="dxa"/>
            <w:tcBorders>
              <w:top w:val="single" w:sz="4" w:space="0" w:color="auto"/>
              <w:left w:val="nil"/>
              <w:bottom w:val="single" w:sz="4" w:space="0" w:color="auto"/>
              <w:right w:val="single" w:sz="4" w:space="0" w:color="auto"/>
            </w:tcBorders>
            <w:shd w:val="clear" w:color="000000" w:fill="FFFFFF"/>
            <w:hideMark/>
          </w:tcPr>
          <w:p w:rsidR="003B1555" w:rsidRPr="003E60CA" w:rsidRDefault="003B1555" w:rsidP="00B472B8">
            <w:pPr>
              <w:jc w:val="right"/>
              <w:rPr>
                <w:sz w:val="22"/>
                <w:szCs w:val="22"/>
              </w:rPr>
            </w:pPr>
            <w:r w:rsidRPr="003E60CA">
              <w:rPr>
                <w:sz w:val="22"/>
                <w:szCs w:val="22"/>
              </w:rPr>
              <w:t>0,00</w:t>
            </w:r>
          </w:p>
        </w:tc>
      </w:tr>
      <w:tr w:rsidR="003B1555" w:rsidRPr="003E60CA" w:rsidTr="00B472B8">
        <w:trPr>
          <w:trHeight w:val="20"/>
        </w:trPr>
        <w:tc>
          <w:tcPr>
            <w:tcW w:w="929" w:type="dxa"/>
            <w:tcBorders>
              <w:top w:val="nil"/>
              <w:left w:val="single" w:sz="4" w:space="0" w:color="auto"/>
              <w:bottom w:val="single" w:sz="4" w:space="0" w:color="auto"/>
              <w:right w:val="single" w:sz="4" w:space="0" w:color="auto"/>
            </w:tcBorders>
            <w:shd w:val="clear" w:color="000000" w:fill="FFFFFF"/>
            <w:vAlign w:val="center"/>
            <w:hideMark/>
          </w:tcPr>
          <w:p w:rsidR="003B1555" w:rsidRPr="003E60CA" w:rsidRDefault="003B1555" w:rsidP="00B472B8">
            <w:pPr>
              <w:jc w:val="center"/>
              <w:rPr>
                <w:sz w:val="22"/>
                <w:szCs w:val="22"/>
              </w:rPr>
            </w:pPr>
            <w:r w:rsidRPr="003E60CA">
              <w:rPr>
                <w:sz w:val="22"/>
                <w:szCs w:val="22"/>
              </w:rPr>
              <w:t>4</w:t>
            </w:r>
          </w:p>
        </w:tc>
        <w:tc>
          <w:tcPr>
            <w:tcW w:w="5191" w:type="dxa"/>
            <w:tcBorders>
              <w:top w:val="nil"/>
              <w:left w:val="nil"/>
              <w:bottom w:val="single" w:sz="4" w:space="0" w:color="auto"/>
              <w:right w:val="single" w:sz="4" w:space="0" w:color="auto"/>
            </w:tcBorders>
            <w:shd w:val="clear" w:color="000000" w:fill="FFFFFF"/>
            <w:vAlign w:val="center"/>
            <w:hideMark/>
          </w:tcPr>
          <w:p w:rsidR="003B1555" w:rsidRPr="003E60CA" w:rsidRDefault="003B1555" w:rsidP="00B472B8">
            <w:pPr>
              <w:rPr>
                <w:sz w:val="22"/>
                <w:szCs w:val="22"/>
              </w:rPr>
            </w:pPr>
            <w:r w:rsidRPr="003E60CA">
              <w:rPr>
                <w:sz w:val="22"/>
                <w:szCs w:val="22"/>
              </w:rPr>
              <w:t>Распределено неизрасходованного остатка средств фонда</w:t>
            </w:r>
          </w:p>
        </w:tc>
        <w:tc>
          <w:tcPr>
            <w:tcW w:w="1560" w:type="dxa"/>
            <w:tcBorders>
              <w:top w:val="nil"/>
              <w:left w:val="nil"/>
              <w:bottom w:val="single" w:sz="4" w:space="0" w:color="auto"/>
              <w:right w:val="single" w:sz="4" w:space="0" w:color="auto"/>
            </w:tcBorders>
            <w:shd w:val="clear" w:color="000000" w:fill="FFFFFF"/>
            <w:vAlign w:val="center"/>
            <w:hideMark/>
          </w:tcPr>
          <w:p w:rsidR="003B1555" w:rsidRPr="003E60CA" w:rsidRDefault="003B1555" w:rsidP="00B472B8">
            <w:pPr>
              <w:jc w:val="center"/>
              <w:rPr>
                <w:sz w:val="22"/>
                <w:szCs w:val="22"/>
              </w:rPr>
            </w:pPr>
            <w:r w:rsidRPr="003E60CA">
              <w:rPr>
                <w:sz w:val="22"/>
                <w:szCs w:val="22"/>
              </w:rPr>
              <w:t>290</w:t>
            </w:r>
          </w:p>
        </w:tc>
        <w:tc>
          <w:tcPr>
            <w:tcW w:w="1842" w:type="dxa"/>
            <w:tcBorders>
              <w:top w:val="single" w:sz="4" w:space="0" w:color="auto"/>
              <w:left w:val="nil"/>
              <w:bottom w:val="single" w:sz="4" w:space="0" w:color="auto"/>
              <w:right w:val="single" w:sz="4" w:space="0" w:color="auto"/>
            </w:tcBorders>
            <w:shd w:val="clear" w:color="000000" w:fill="FFFFFF"/>
            <w:hideMark/>
          </w:tcPr>
          <w:p w:rsidR="003B1555" w:rsidRPr="003E60CA" w:rsidRDefault="003B1555" w:rsidP="00B472B8">
            <w:pPr>
              <w:jc w:val="right"/>
              <w:rPr>
                <w:sz w:val="22"/>
                <w:szCs w:val="22"/>
              </w:rPr>
            </w:pPr>
            <w:r w:rsidRPr="003E60CA">
              <w:rPr>
                <w:sz w:val="22"/>
                <w:szCs w:val="22"/>
              </w:rPr>
              <w:t>0,00</w:t>
            </w:r>
          </w:p>
        </w:tc>
        <w:tc>
          <w:tcPr>
            <w:tcW w:w="1843" w:type="dxa"/>
            <w:tcBorders>
              <w:top w:val="nil"/>
              <w:left w:val="nil"/>
              <w:bottom w:val="single" w:sz="4" w:space="0" w:color="auto"/>
              <w:right w:val="single" w:sz="4" w:space="0" w:color="auto"/>
            </w:tcBorders>
            <w:shd w:val="clear" w:color="000000" w:fill="FFFFFF"/>
            <w:hideMark/>
          </w:tcPr>
          <w:p w:rsidR="003B1555" w:rsidRPr="003E60CA" w:rsidRDefault="003B1555" w:rsidP="00B472B8">
            <w:pPr>
              <w:jc w:val="right"/>
              <w:rPr>
                <w:sz w:val="22"/>
                <w:szCs w:val="22"/>
              </w:rPr>
            </w:pPr>
            <w:r w:rsidRPr="003E60CA">
              <w:rPr>
                <w:sz w:val="22"/>
                <w:szCs w:val="22"/>
              </w:rPr>
              <w:t>0,00</w:t>
            </w:r>
          </w:p>
        </w:tc>
        <w:tc>
          <w:tcPr>
            <w:tcW w:w="1985" w:type="dxa"/>
            <w:tcBorders>
              <w:top w:val="nil"/>
              <w:left w:val="nil"/>
              <w:bottom w:val="single" w:sz="4" w:space="0" w:color="auto"/>
              <w:right w:val="single" w:sz="4" w:space="0" w:color="auto"/>
            </w:tcBorders>
            <w:shd w:val="clear" w:color="000000" w:fill="FFFFFF"/>
            <w:hideMark/>
          </w:tcPr>
          <w:p w:rsidR="003B1555" w:rsidRPr="003E60CA" w:rsidRDefault="003B1555" w:rsidP="00B472B8">
            <w:pPr>
              <w:jc w:val="right"/>
              <w:rPr>
                <w:sz w:val="22"/>
                <w:szCs w:val="22"/>
              </w:rPr>
            </w:pPr>
            <w:r w:rsidRPr="003E60CA">
              <w:rPr>
                <w:sz w:val="22"/>
                <w:szCs w:val="22"/>
              </w:rPr>
              <w:t>0,00</w:t>
            </w:r>
          </w:p>
        </w:tc>
        <w:tc>
          <w:tcPr>
            <w:tcW w:w="1842" w:type="dxa"/>
            <w:tcBorders>
              <w:top w:val="single" w:sz="4" w:space="0" w:color="auto"/>
              <w:left w:val="nil"/>
              <w:bottom w:val="single" w:sz="4" w:space="0" w:color="auto"/>
              <w:right w:val="single" w:sz="4" w:space="0" w:color="auto"/>
            </w:tcBorders>
            <w:shd w:val="clear" w:color="000000" w:fill="FFFFFF"/>
            <w:hideMark/>
          </w:tcPr>
          <w:p w:rsidR="003B1555" w:rsidRPr="003E60CA" w:rsidRDefault="003B1555" w:rsidP="00B472B8">
            <w:pPr>
              <w:jc w:val="right"/>
              <w:rPr>
                <w:sz w:val="22"/>
                <w:szCs w:val="22"/>
              </w:rPr>
            </w:pPr>
            <w:r w:rsidRPr="003E60CA">
              <w:rPr>
                <w:sz w:val="22"/>
                <w:szCs w:val="22"/>
              </w:rPr>
              <w:t>0,00</w:t>
            </w:r>
          </w:p>
        </w:tc>
      </w:tr>
      <w:tr w:rsidR="003B1555" w:rsidRPr="003E60CA" w:rsidTr="00B472B8">
        <w:trPr>
          <w:trHeight w:val="20"/>
        </w:trPr>
        <w:tc>
          <w:tcPr>
            <w:tcW w:w="929" w:type="dxa"/>
            <w:tcBorders>
              <w:top w:val="nil"/>
              <w:left w:val="single" w:sz="4" w:space="0" w:color="auto"/>
              <w:bottom w:val="single" w:sz="4" w:space="0" w:color="auto"/>
              <w:right w:val="single" w:sz="4" w:space="0" w:color="auto"/>
            </w:tcBorders>
            <w:shd w:val="clear" w:color="000000" w:fill="FFFFFF"/>
            <w:vAlign w:val="center"/>
            <w:hideMark/>
          </w:tcPr>
          <w:p w:rsidR="003B1555" w:rsidRPr="003E60CA" w:rsidRDefault="003B1555" w:rsidP="00B472B8">
            <w:pPr>
              <w:jc w:val="center"/>
              <w:rPr>
                <w:sz w:val="22"/>
                <w:szCs w:val="22"/>
              </w:rPr>
            </w:pPr>
          </w:p>
        </w:tc>
        <w:tc>
          <w:tcPr>
            <w:tcW w:w="5191" w:type="dxa"/>
            <w:tcBorders>
              <w:top w:val="nil"/>
              <w:left w:val="nil"/>
              <w:bottom w:val="single" w:sz="4" w:space="0" w:color="auto"/>
              <w:right w:val="single" w:sz="4" w:space="0" w:color="auto"/>
            </w:tcBorders>
            <w:shd w:val="clear" w:color="000000" w:fill="FFFFFF"/>
            <w:vAlign w:val="center"/>
            <w:hideMark/>
          </w:tcPr>
          <w:p w:rsidR="003B1555" w:rsidRPr="003E60CA" w:rsidRDefault="003B1555" w:rsidP="00B472B8">
            <w:pPr>
              <w:jc w:val="center"/>
              <w:rPr>
                <w:sz w:val="22"/>
                <w:szCs w:val="22"/>
              </w:rPr>
            </w:pPr>
            <w:r w:rsidRPr="003E60CA">
              <w:rPr>
                <w:sz w:val="22"/>
                <w:szCs w:val="22"/>
              </w:rPr>
              <w:t>из них</w:t>
            </w:r>
          </w:p>
        </w:tc>
        <w:tc>
          <w:tcPr>
            <w:tcW w:w="1560" w:type="dxa"/>
            <w:tcBorders>
              <w:top w:val="nil"/>
              <w:left w:val="nil"/>
              <w:bottom w:val="single" w:sz="4" w:space="0" w:color="auto"/>
              <w:right w:val="single" w:sz="4" w:space="0" w:color="auto"/>
            </w:tcBorders>
            <w:shd w:val="clear" w:color="000000" w:fill="FFFFFF"/>
            <w:vAlign w:val="center"/>
            <w:hideMark/>
          </w:tcPr>
          <w:p w:rsidR="003B1555" w:rsidRPr="003E60CA" w:rsidRDefault="003B1555" w:rsidP="00B472B8">
            <w:pPr>
              <w:jc w:val="center"/>
              <w:rPr>
                <w:sz w:val="22"/>
                <w:szCs w:val="22"/>
              </w:rPr>
            </w:pPr>
          </w:p>
        </w:tc>
        <w:tc>
          <w:tcPr>
            <w:tcW w:w="1842" w:type="dxa"/>
            <w:tcBorders>
              <w:top w:val="single" w:sz="4" w:space="0" w:color="auto"/>
              <w:left w:val="nil"/>
              <w:bottom w:val="single" w:sz="4" w:space="0" w:color="auto"/>
              <w:right w:val="single" w:sz="4" w:space="0" w:color="auto"/>
            </w:tcBorders>
            <w:shd w:val="clear" w:color="000000" w:fill="FFFFFF"/>
            <w:hideMark/>
          </w:tcPr>
          <w:p w:rsidR="003B1555" w:rsidRPr="003E60CA" w:rsidRDefault="003B1555" w:rsidP="00B472B8">
            <w:pPr>
              <w:jc w:val="right"/>
              <w:rPr>
                <w:sz w:val="22"/>
                <w:szCs w:val="22"/>
              </w:rPr>
            </w:pPr>
          </w:p>
        </w:tc>
        <w:tc>
          <w:tcPr>
            <w:tcW w:w="1843" w:type="dxa"/>
            <w:tcBorders>
              <w:top w:val="nil"/>
              <w:left w:val="nil"/>
              <w:bottom w:val="single" w:sz="4" w:space="0" w:color="auto"/>
              <w:right w:val="single" w:sz="4" w:space="0" w:color="auto"/>
            </w:tcBorders>
            <w:shd w:val="clear" w:color="000000" w:fill="FFFFFF"/>
            <w:hideMark/>
          </w:tcPr>
          <w:p w:rsidR="003B1555" w:rsidRPr="003E60CA" w:rsidRDefault="003B1555" w:rsidP="00B472B8">
            <w:pPr>
              <w:jc w:val="right"/>
              <w:rPr>
                <w:sz w:val="22"/>
                <w:szCs w:val="22"/>
              </w:rPr>
            </w:pPr>
          </w:p>
        </w:tc>
        <w:tc>
          <w:tcPr>
            <w:tcW w:w="1985" w:type="dxa"/>
            <w:tcBorders>
              <w:top w:val="nil"/>
              <w:left w:val="nil"/>
              <w:bottom w:val="single" w:sz="4" w:space="0" w:color="auto"/>
              <w:right w:val="single" w:sz="4" w:space="0" w:color="auto"/>
            </w:tcBorders>
            <w:shd w:val="clear" w:color="000000" w:fill="FFFFFF"/>
            <w:hideMark/>
          </w:tcPr>
          <w:p w:rsidR="003B1555" w:rsidRPr="003E60CA" w:rsidRDefault="003B1555" w:rsidP="00B472B8">
            <w:pPr>
              <w:jc w:val="right"/>
              <w:rPr>
                <w:sz w:val="22"/>
                <w:szCs w:val="22"/>
              </w:rPr>
            </w:pPr>
          </w:p>
        </w:tc>
        <w:tc>
          <w:tcPr>
            <w:tcW w:w="1842" w:type="dxa"/>
            <w:tcBorders>
              <w:top w:val="single" w:sz="4" w:space="0" w:color="auto"/>
              <w:left w:val="nil"/>
              <w:bottom w:val="single" w:sz="4" w:space="0" w:color="auto"/>
              <w:right w:val="single" w:sz="4" w:space="0" w:color="auto"/>
            </w:tcBorders>
            <w:shd w:val="clear" w:color="000000" w:fill="FFFFFF"/>
            <w:hideMark/>
          </w:tcPr>
          <w:p w:rsidR="003B1555" w:rsidRPr="003E60CA" w:rsidRDefault="003B1555" w:rsidP="00B472B8">
            <w:pPr>
              <w:jc w:val="right"/>
              <w:rPr>
                <w:sz w:val="22"/>
                <w:szCs w:val="22"/>
              </w:rPr>
            </w:pPr>
          </w:p>
        </w:tc>
      </w:tr>
      <w:tr w:rsidR="003B1555" w:rsidRPr="003E60CA" w:rsidTr="00B472B8">
        <w:trPr>
          <w:trHeight w:val="20"/>
        </w:trPr>
        <w:tc>
          <w:tcPr>
            <w:tcW w:w="929" w:type="dxa"/>
            <w:tcBorders>
              <w:top w:val="nil"/>
              <w:left w:val="single" w:sz="4" w:space="0" w:color="auto"/>
              <w:bottom w:val="single" w:sz="4" w:space="0" w:color="auto"/>
              <w:right w:val="single" w:sz="4" w:space="0" w:color="auto"/>
            </w:tcBorders>
            <w:shd w:val="clear" w:color="000000" w:fill="FFFFFF"/>
            <w:vAlign w:val="center"/>
            <w:hideMark/>
          </w:tcPr>
          <w:p w:rsidR="003B1555" w:rsidRPr="003E60CA" w:rsidRDefault="003B1555" w:rsidP="00B472B8">
            <w:pPr>
              <w:jc w:val="center"/>
              <w:rPr>
                <w:sz w:val="22"/>
                <w:szCs w:val="22"/>
              </w:rPr>
            </w:pPr>
            <w:r w:rsidRPr="003E60CA">
              <w:rPr>
                <w:sz w:val="22"/>
                <w:szCs w:val="22"/>
              </w:rPr>
              <w:t> 4.1</w:t>
            </w:r>
          </w:p>
        </w:tc>
        <w:tc>
          <w:tcPr>
            <w:tcW w:w="5191" w:type="dxa"/>
            <w:tcBorders>
              <w:top w:val="nil"/>
              <w:left w:val="nil"/>
              <w:bottom w:val="single" w:sz="4" w:space="0" w:color="auto"/>
              <w:right w:val="single" w:sz="4" w:space="0" w:color="auto"/>
            </w:tcBorders>
            <w:shd w:val="clear" w:color="000000" w:fill="FFFFFF"/>
            <w:vAlign w:val="center"/>
            <w:hideMark/>
          </w:tcPr>
          <w:p w:rsidR="003B1555" w:rsidRPr="003E60CA" w:rsidRDefault="003B1555" w:rsidP="00B472B8">
            <w:pPr>
              <w:jc w:val="center"/>
              <w:rPr>
                <w:sz w:val="22"/>
                <w:szCs w:val="22"/>
              </w:rPr>
            </w:pPr>
            <w:r w:rsidRPr="003E60CA">
              <w:rPr>
                <w:sz w:val="22"/>
                <w:szCs w:val="22"/>
              </w:rPr>
              <w:t>Распределено неизрасходованного остатка средств фонда пропорционально перечисленным в избирательный фонд денежным средствам</w:t>
            </w:r>
          </w:p>
        </w:tc>
        <w:tc>
          <w:tcPr>
            <w:tcW w:w="1560" w:type="dxa"/>
            <w:tcBorders>
              <w:top w:val="nil"/>
              <w:left w:val="nil"/>
              <w:bottom w:val="single" w:sz="4" w:space="0" w:color="auto"/>
              <w:right w:val="single" w:sz="4" w:space="0" w:color="auto"/>
            </w:tcBorders>
            <w:shd w:val="clear" w:color="000000" w:fill="FFFFFF"/>
            <w:vAlign w:val="center"/>
            <w:hideMark/>
          </w:tcPr>
          <w:p w:rsidR="003B1555" w:rsidRPr="003E60CA" w:rsidRDefault="003B1555" w:rsidP="00B472B8">
            <w:pPr>
              <w:jc w:val="center"/>
              <w:rPr>
                <w:sz w:val="22"/>
                <w:szCs w:val="22"/>
              </w:rPr>
            </w:pPr>
            <w:r w:rsidRPr="003E60CA">
              <w:rPr>
                <w:sz w:val="22"/>
                <w:szCs w:val="22"/>
              </w:rPr>
              <w:t>300 </w:t>
            </w:r>
          </w:p>
        </w:tc>
        <w:tc>
          <w:tcPr>
            <w:tcW w:w="1842" w:type="dxa"/>
            <w:tcBorders>
              <w:top w:val="single" w:sz="4" w:space="0" w:color="auto"/>
              <w:left w:val="nil"/>
              <w:bottom w:val="single" w:sz="4" w:space="0" w:color="auto"/>
              <w:right w:val="single" w:sz="4" w:space="0" w:color="auto"/>
            </w:tcBorders>
            <w:shd w:val="clear" w:color="000000" w:fill="FFFFFF"/>
            <w:hideMark/>
          </w:tcPr>
          <w:p w:rsidR="003B1555" w:rsidRPr="003E60CA" w:rsidRDefault="003B1555" w:rsidP="00B472B8">
            <w:pPr>
              <w:jc w:val="right"/>
              <w:rPr>
                <w:sz w:val="22"/>
                <w:szCs w:val="22"/>
              </w:rPr>
            </w:pPr>
            <w:r w:rsidRPr="003E60CA">
              <w:rPr>
                <w:sz w:val="22"/>
                <w:szCs w:val="22"/>
              </w:rPr>
              <w:t>0,00</w:t>
            </w:r>
          </w:p>
        </w:tc>
        <w:tc>
          <w:tcPr>
            <w:tcW w:w="1843" w:type="dxa"/>
            <w:tcBorders>
              <w:top w:val="nil"/>
              <w:left w:val="nil"/>
              <w:bottom w:val="single" w:sz="4" w:space="0" w:color="auto"/>
              <w:right w:val="single" w:sz="4" w:space="0" w:color="auto"/>
            </w:tcBorders>
            <w:shd w:val="clear" w:color="000000" w:fill="FFFFFF"/>
            <w:hideMark/>
          </w:tcPr>
          <w:p w:rsidR="003B1555" w:rsidRPr="003E60CA" w:rsidRDefault="003B1555" w:rsidP="00B472B8">
            <w:pPr>
              <w:jc w:val="right"/>
              <w:rPr>
                <w:sz w:val="22"/>
                <w:szCs w:val="22"/>
              </w:rPr>
            </w:pPr>
            <w:r w:rsidRPr="003E60CA">
              <w:rPr>
                <w:sz w:val="22"/>
                <w:szCs w:val="22"/>
              </w:rPr>
              <w:t>0,00</w:t>
            </w:r>
          </w:p>
        </w:tc>
        <w:tc>
          <w:tcPr>
            <w:tcW w:w="1985" w:type="dxa"/>
            <w:tcBorders>
              <w:top w:val="nil"/>
              <w:left w:val="nil"/>
              <w:bottom w:val="single" w:sz="4" w:space="0" w:color="auto"/>
              <w:right w:val="single" w:sz="4" w:space="0" w:color="auto"/>
            </w:tcBorders>
            <w:shd w:val="clear" w:color="000000" w:fill="FFFFFF"/>
            <w:hideMark/>
          </w:tcPr>
          <w:p w:rsidR="003B1555" w:rsidRPr="003E60CA" w:rsidRDefault="003B1555" w:rsidP="00B472B8">
            <w:pPr>
              <w:jc w:val="right"/>
              <w:rPr>
                <w:sz w:val="22"/>
                <w:szCs w:val="22"/>
              </w:rPr>
            </w:pPr>
            <w:r w:rsidRPr="003E60CA">
              <w:rPr>
                <w:sz w:val="22"/>
                <w:szCs w:val="22"/>
              </w:rPr>
              <w:t>0,00</w:t>
            </w:r>
          </w:p>
        </w:tc>
        <w:tc>
          <w:tcPr>
            <w:tcW w:w="1842" w:type="dxa"/>
            <w:tcBorders>
              <w:top w:val="single" w:sz="4" w:space="0" w:color="auto"/>
              <w:left w:val="nil"/>
              <w:bottom w:val="single" w:sz="4" w:space="0" w:color="auto"/>
              <w:right w:val="single" w:sz="4" w:space="0" w:color="auto"/>
            </w:tcBorders>
            <w:shd w:val="clear" w:color="000000" w:fill="FFFFFF"/>
            <w:hideMark/>
          </w:tcPr>
          <w:p w:rsidR="003B1555" w:rsidRPr="003E60CA" w:rsidRDefault="003B1555" w:rsidP="00B472B8">
            <w:pPr>
              <w:jc w:val="right"/>
              <w:rPr>
                <w:sz w:val="22"/>
                <w:szCs w:val="22"/>
              </w:rPr>
            </w:pPr>
            <w:r w:rsidRPr="003E60CA">
              <w:rPr>
                <w:sz w:val="22"/>
                <w:szCs w:val="22"/>
              </w:rPr>
              <w:t>0,00</w:t>
            </w:r>
          </w:p>
        </w:tc>
      </w:tr>
      <w:tr w:rsidR="003B1555" w:rsidRPr="003E60CA" w:rsidTr="00B472B8">
        <w:trPr>
          <w:trHeight w:val="20"/>
        </w:trPr>
        <w:tc>
          <w:tcPr>
            <w:tcW w:w="929" w:type="dxa"/>
            <w:tcBorders>
              <w:top w:val="nil"/>
              <w:left w:val="single" w:sz="4" w:space="0" w:color="auto"/>
              <w:bottom w:val="single" w:sz="4" w:space="0" w:color="auto"/>
              <w:right w:val="single" w:sz="4" w:space="0" w:color="auto"/>
            </w:tcBorders>
            <w:shd w:val="clear" w:color="000000" w:fill="FFFFFF"/>
            <w:vAlign w:val="center"/>
            <w:hideMark/>
          </w:tcPr>
          <w:p w:rsidR="003B1555" w:rsidRPr="003E60CA" w:rsidRDefault="003B1555" w:rsidP="00B472B8">
            <w:pPr>
              <w:jc w:val="center"/>
              <w:rPr>
                <w:sz w:val="22"/>
                <w:szCs w:val="22"/>
              </w:rPr>
            </w:pPr>
            <w:r w:rsidRPr="003E60CA">
              <w:rPr>
                <w:sz w:val="22"/>
                <w:szCs w:val="22"/>
              </w:rPr>
              <w:t>5</w:t>
            </w:r>
          </w:p>
        </w:tc>
        <w:tc>
          <w:tcPr>
            <w:tcW w:w="5191" w:type="dxa"/>
            <w:tcBorders>
              <w:top w:val="nil"/>
              <w:left w:val="nil"/>
              <w:bottom w:val="single" w:sz="4" w:space="0" w:color="auto"/>
              <w:right w:val="single" w:sz="4" w:space="0" w:color="auto"/>
            </w:tcBorders>
            <w:shd w:val="clear" w:color="000000" w:fill="FFFFFF"/>
            <w:vAlign w:val="center"/>
            <w:hideMark/>
          </w:tcPr>
          <w:p w:rsidR="003B1555" w:rsidRPr="003E60CA" w:rsidRDefault="003B1555" w:rsidP="00B472B8">
            <w:pPr>
              <w:rPr>
                <w:sz w:val="22"/>
                <w:szCs w:val="22"/>
              </w:rPr>
            </w:pPr>
            <w:r w:rsidRPr="003E60CA">
              <w:rPr>
                <w:sz w:val="22"/>
                <w:szCs w:val="22"/>
              </w:rPr>
              <w:t>Остаток средств фонда на дату сдачи отчета (заверяется банковской справкой) (стр.310 = стр.10 - стр.120 - стр.190 - стр.300)</w:t>
            </w:r>
          </w:p>
        </w:tc>
        <w:tc>
          <w:tcPr>
            <w:tcW w:w="1560" w:type="dxa"/>
            <w:tcBorders>
              <w:top w:val="nil"/>
              <w:left w:val="nil"/>
              <w:bottom w:val="single" w:sz="4" w:space="0" w:color="auto"/>
              <w:right w:val="single" w:sz="4" w:space="0" w:color="auto"/>
            </w:tcBorders>
            <w:shd w:val="clear" w:color="000000" w:fill="FFFFFF"/>
            <w:vAlign w:val="center"/>
            <w:hideMark/>
          </w:tcPr>
          <w:p w:rsidR="003B1555" w:rsidRPr="003E60CA" w:rsidRDefault="003B1555" w:rsidP="00B472B8">
            <w:pPr>
              <w:jc w:val="center"/>
              <w:rPr>
                <w:sz w:val="22"/>
                <w:szCs w:val="22"/>
              </w:rPr>
            </w:pPr>
            <w:r w:rsidRPr="003E60CA">
              <w:rPr>
                <w:sz w:val="22"/>
                <w:szCs w:val="22"/>
              </w:rPr>
              <w:t>310</w:t>
            </w:r>
          </w:p>
        </w:tc>
        <w:tc>
          <w:tcPr>
            <w:tcW w:w="1842" w:type="dxa"/>
            <w:tcBorders>
              <w:top w:val="single" w:sz="4" w:space="0" w:color="auto"/>
              <w:left w:val="nil"/>
              <w:bottom w:val="single" w:sz="4" w:space="0" w:color="auto"/>
              <w:right w:val="single" w:sz="4" w:space="0" w:color="auto"/>
            </w:tcBorders>
            <w:shd w:val="clear" w:color="000000" w:fill="FFFFFF"/>
            <w:hideMark/>
          </w:tcPr>
          <w:p w:rsidR="003B1555" w:rsidRPr="003E60CA" w:rsidRDefault="003B1555" w:rsidP="00B472B8">
            <w:pPr>
              <w:jc w:val="right"/>
              <w:rPr>
                <w:sz w:val="22"/>
                <w:szCs w:val="22"/>
              </w:rPr>
            </w:pPr>
            <w:r w:rsidRPr="003E60CA">
              <w:rPr>
                <w:sz w:val="22"/>
                <w:szCs w:val="22"/>
              </w:rPr>
              <w:t>0,00</w:t>
            </w:r>
          </w:p>
        </w:tc>
        <w:tc>
          <w:tcPr>
            <w:tcW w:w="1843" w:type="dxa"/>
            <w:tcBorders>
              <w:top w:val="nil"/>
              <w:left w:val="nil"/>
              <w:bottom w:val="single" w:sz="4" w:space="0" w:color="auto"/>
              <w:right w:val="single" w:sz="4" w:space="0" w:color="auto"/>
            </w:tcBorders>
            <w:shd w:val="clear" w:color="000000" w:fill="FFFFFF"/>
            <w:hideMark/>
          </w:tcPr>
          <w:p w:rsidR="003B1555" w:rsidRPr="003E60CA" w:rsidRDefault="003B1555" w:rsidP="00B472B8">
            <w:pPr>
              <w:jc w:val="right"/>
              <w:rPr>
                <w:sz w:val="22"/>
                <w:szCs w:val="22"/>
              </w:rPr>
            </w:pPr>
            <w:r w:rsidRPr="003E60CA">
              <w:rPr>
                <w:sz w:val="22"/>
                <w:szCs w:val="22"/>
              </w:rPr>
              <w:t>0,00</w:t>
            </w:r>
          </w:p>
        </w:tc>
        <w:tc>
          <w:tcPr>
            <w:tcW w:w="1985" w:type="dxa"/>
            <w:tcBorders>
              <w:top w:val="nil"/>
              <w:left w:val="nil"/>
              <w:bottom w:val="single" w:sz="4" w:space="0" w:color="auto"/>
              <w:right w:val="single" w:sz="4" w:space="0" w:color="auto"/>
            </w:tcBorders>
            <w:shd w:val="clear" w:color="000000" w:fill="FFFFFF"/>
            <w:hideMark/>
          </w:tcPr>
          <w:p w:rsidR="003B1555" w:rsidRPr="003E60CA" w:rsidRDefault="003B1555" w:rsidP="00B472B8">
            <w:pPr>
              <w:jc w:val="right"/>
              <w:rPr>
                <w:sz w:val="22"/>
                <w:szCs w:val="22"/>
              </w:rPr>
            </w:pPr>
            <w:r w:rsidRPr="003E60CA">
              <w:rPr>
                <w:sz w:val="22"/>
                <w:szCs w:val="22"/>
              </w:rPr>
              <w:t>0,00</w:t>
            </w:r>
          </w:p>
        </w:tc>
        <w:tc>
          <w:tcPr>
            <w:tcW w:w="1842" w:type="dxa"/>
            <w:tcBorders>
              <w:top w:val="single" w:sz="4" w:space="0" w:color="auto"/>
              <w:left w:val="nil"/>
              <w:bottom w:val="single" w:sz="4" w:space="0" w:color="auto"/>
              <w:right w:val="single" w:sz="4" w:space="0" w:color="auto"/>
            </w:tcBorders>
            <w:shd w:val="clear" w:color="000000" w:fill="FFFFFF"/>
            <w:hideMark/>
          </w:tcPr>
          <w:p w:rsidR="003B1555" w:rsidRPr="003E60CA" w:rsidRDefault="003B1555" w:rsidP="00B472B8">
            <w:pPr>
              <w:jc w:val="right"/>
              <w:rPr>
                <w:sz w:val="22"/>
                <w:szCs w:val="22"/>
              </w:rPr>
            </w:pPr>
            <w:r w:rsidRPr="003E60CA">
              <w:rPr>
                <w:sz w:val="22"/>
                <w:szCs w:val="22"/>
              </w:rPr>
              <w:t>0,00</w:t>
            </w:r>
          </w:p>
        </w:tc>
      </w:tr>
    </w:tbl>
    <w:p w:rsidR="003B1555" w:rsidRPr="003E60CA" w:rsidRDefault="003B1555" w:rsidP="003B1555">
      <w:pPr>
        <w:tabs>
          <w:tab w:val="right" w:pos="9354"/>
        </w:tabs>
        <w:spacing w:before="240" w:after="240"/>
        <w:jc w:val="both"/>
        <w:rPr>
          <w:sz w:val="22"/>
          <w:szCs w:val="22"/>
          <w:lang w:val="en-US"/>
        </w:rPr>
      </w:pPr>
    </w:p>
    <w:p w:rsidR="003B1555" w:rsidRPr="003E60CA" w:rsidRDefault="003B1555" w:rsidP="003B1555">
      <w:pPr>
        <w:tabs>
          <w:tab w:val="right" w:pos="9354"/>
        </w:tabs>
        <w:spacing w:before="240" w:after="240"/>
        <w:jc w:val="both"/>
        <w:rPr>
          <w:sz w:val="22"/>
          <w:szCs w:val="22"/>
          <w:lang w:val="en-US"/>
        </w:rPr>
      </w:pPr>
    </w:p>
    <w:p w:rsidR="003B1555" w:rsidRPr="003E60CA" w:rsidRDefault="003B1555" w:rsidP="003B1555">
      <w:pPr>
        <w:jc w:val="both"/>
        <w:rPr>
          <w:sz w:val="22"/>
          <w:szCs w:val="22"/>
        </w:rPr>
      </w:pPr>
    </w:p>
    <w:p w:rsidR="003E60CA" w:rsidRPr="003E60CA" w:rsidRDefault="003E60CA" w:rsidP="003B1555">
      <w:pPr>
        <w:pStyle w:val="ConsPlusNonformat"/>
        <w:jc w:val="center"/>
        <w:rPr>
          <w:sz w:val="22"/>
          <w:szCs w:val="22"/>
        </w:rPr>
        <w:sectPr w:rsidR="003E60CA" w:rsidRPr="003E60CA" w:rsidSect="003B1555">
          <w:pgSz w:w="16838" w:h="11906" w:orient="landscape"/>
          <w:pgMar w:top="1701" w:right="1134" w:bottom="907" w:left="1134" w:header="709" w:footer="709" w:gutter="0"/>
          <w:cols w:space="708"/>
          <w:docGrid w:linePitch="381"/>
        </w:sectPr>
      </w:pPr>
    </w:p>
    <w:p w:rsidR="00A34CC1" w:rsidRPr="003E60CA" w:rsidRDefault="00A34CC1" w:rsidP="001A0D1C">
      <w:pPr>
        <w:jc w:val="both"/>
        <w:rPr>
          <w:sz w:val="22"/>
          <w:szCs w:val="22"/>
        </w:rPr>
      </w:pPr>
    </w:p>
    <w:sectPr w:rsidR="00A34CC1" w:rsidRPr="003E60CA" w:rsidSect="00A31D6E">
      <w:footerReference w:type="default" r:id="rId20"/>
      <w:pgSz w:w="11906" w:h="16838"/>
      <w:pgMar w:top="539" w:right="566" w:bottom="1134" w:left="1701" w:header="708" w:footer="708"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8639F" w:rsidRDefault="0018639F" w:rsidP="00C966A8">
      <w:r>
        <w:separator/>
      </w:r>
    </w:p>
  </w:endnote>
  <w:endnote w:type="continuationSeparator" w:id="1">
    <w:p w:rsidR="0018639F" w:rsidRDefault="0018639F" w:rsidP="00C966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SchoolBook">
    <w:altName w:val="Times New Roman"/>
    <w:charset w:val="00"/>
    <w:family w:val="auto"/>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3182764"/>
      <w:docPartObj>
        <w:docPartGallery w:val="Page Numbers (Bottom of Page)"/>
        <w:docPartUnique/>
      </w:docPartObj>
    </w:sdtPr>
    <w:sdtContent>
      <w:p w:rsidR="003E60CA" w:rsidRDefault="00532248">
        <w:pPr>
          <w:pStyle w:val="ab"/>
          <w:jc w:val="right"/>
        </w:pPr>
        <w:fldSimple w:instr=" PAGE   \* MERGEFORMAT ">
          <w:r w:rsidR="005215AB">
            <w:rPr>
              <w:noProof/>
            </w:rPr>
            <w:t>53</w:t>
          </w:r>
        </w:fldSimple>
      </w:p>
    </w:sdtContent>
  </w:sdt>
  <w:p w:rsidR="003E60CA" w:rsidRDefault="003E60CA">
    <w:pPr>
      <w:pStyle w:val="ab"/>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60CA" w:rsidRDefault="00532248">
    <w:pPr>
      <w:pStyle w:val="ab"/>
      <w:jc w:val="right"/>
    </w:pPr>
    <w:fldSimple w:instr=" PAGE   \* MERGEFORMAT ">
      <w:r w:rsidR="005215AB">
        <w:rPr>
          <w:noProof/>
        </w:rPr>
        <w:t>58</w:t>
      </w:r>
    </w:fldSimple>
  </w:p>
  <w:p w:rsidR="003E60CA" w:rsidRDefault="003E60CA">
    <w:pPr>
      <w:pStyle w:val="ab"/>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8639F" w:rsidRDefault="0018639F" w:rsidP="00C966A8">
      <w:r>
        <w:separator/>
      </w:r>
    </w:p>
  </w:footnote>
  <w:footnote w:type="continuationSeparator" w:id="1">
    <w:p w:rsidR="0018639F" w:rsidRDefault="0018639F" w:rsidP="00C966A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D6C6BFD"/>
    <w:multiLevelType w:val="hybridMultilevel"/>
    <w:tmpl w:val="0C987CE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7323D9B"/>
    <w:multiLevelType w:val="hybridMultilevel"/>
    <w:tmpl w:val="930A878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A4E750A"/>
    <w:multiLevelType w:val="multilevel"/>
    <w:tmpl w:val="750E2EE4"/>
    <w:lvl w:ilvl="0">
      <w:start w:val="1"/>
      <w:numFmt w:val="decimal"/>
      <w:lvlText w:val="%1."/>
      <w:lvlJc w:val="left"/>
      <w:pPr>
        <w:ind w:left="720" w:hanging="360"/>
      </w:pPr>
      <w:rPr>
        <w:rFonts w:hint="default"/>
      </w:rPr>
    </w:lvl>
    <w:lvl w:ilvl="1">
      <w:start w:val="2"/>
      <w:numFmt w:val="decimal"/>
      <w:isLgl/>
      <w:lvlText w:val="%1.%2."/>
      <w:lvlJc w:val="left"/>
      <w:pPr>
        <w:ind w:left="930" w:hanging="39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600" w:hanging="1800"/>
      </w:pPr>
      <w:rPr>
        <w:rFonts w:hint="default"/>
      </w:rPr>
    </w:lvl>
  </w:abstractNum>
  <w:abstractNum w:abstractNumId="3">
    <w:nsid w:val="41A17821"/>
    <w:multiLevelType w:val="hybridMultilevel"/>
    <w:tmpl w:val="1FE8913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55E501DB"/>
    <w:multiLevelType w:val="multilevel"/>
    <w:tmpl w:val="978ECF88"/>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72C54C46"/>
    <w:multiLevelType w:val="multilevel"/>
    <w:tmpl w:val="E29AC1CC"/>
    <w:lvl w:ilvl="0">
      <w:start w:val="1"/>
      <w:numFmt w:val="bullet"/>
      <w:lvlText w:val="-"/>
      <w:lvlJc w:val="left"/>
      <w:rPr>
        <w:rFonts w:ascii="Times New Roman" w:eastAsia="Times New Roman" w:hAnsi="Times New Roman" w:cs="Times New Roman"/>
        <w:b w:val="0"/>
        <w:bCs w:val="0"/>
        <w:i w:val="0"/>
        <w:iCs w:val="0"/>
        <w:smallCaps w:val="0"/>
        <w:strike w:val="0"/>
        <w:color w:val="000000"/>
        <w:spacing w:val="4"/>
        <w:w w:val="100"/>
        <w:position w:val="0"/>
        <w:sz w:val="23"/>
        <w:szCs w:val="23"/>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
  </w:num>
  <w:num w:numId="2">
    <w:abstractNumId w:val="2"/>
  </w:num>
  <w:num w:numId="3">
    <w:abstractNumId w:val="5"/>
  </w:num>
  <w:num w:numId="4">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40"/>
  <w:displayHorizontalDrawingGridEvery w:val="2"/>
  <w:characterSpacingControl w:val="doNotCompress"/>
  <w:footnotePr>
    <w:footnote w:id="0"/>
    <w:footnote w:id="1"/>
  </w:footnotePr>
  <w:endnotePr>
    <w:endnote w:id="0"/>
    <w:endnote w:id="1"/>
  </w:endnotePr>
  <w:compat/>
  <w:rsids>
    <w:rsidRoot w:val="001C6FD1"/>
    <w:rsid w:val="0002412D"/>
    <w:rsid w:val="000D5926"/>
    <w:rsid w:val="0012621B"/>
    <w:rsid w:val="00127C20"/>
    <w:rsid w:val="001368FB"/>
    <w:rsid w:val="0018639F"/>
    <w:rsid w:val="001A0D1C"/>
    <w:rsid w:val="001C6FD1"/>
    <w:rsid w:val="00240374"/>
    <w:rsid w:val="0025336C"/>
    <w:rsid w:val="0029735F"/>
    <w:rsid w:val="002C592C"/>
    <w:rsid w:val="00301979"/>
    <w:rsid w:val="00374990"/>
    <w:rsid w:val="003B1555"/>
    <w:rsid w:val="003C4B4B"/>
    <w:rsid w:val="003E60CA"/>
    <w:rsid w:val="003E7B6E"/>
    <w:rsid w:val="003F1FDF"/>
    <w:rsid w:val="003F522E"/>
    <w:rsid w:val="00405A12"/>
    <w:rsid w:val="004378E4"/>
    <w:rsid w:val="0049677F"/>
    <w:rsid w:val="00513CB6"/>
    <w:rsid w:val="005215AB"/>
    <w:rsid w:val="00523CD2"/>
    <w:rsid w:val="00532248"/>
    <w:rsid w:val="0055558B"/>
    <w:rsid w:val="005577E2"/>
    <w:rsid w:val="00565600"/>
    <w:rsid w:val="0057002A"/>
    <w:rsid w:val="00627AD2"/>
    <w:rsid w:val="00636C8E"/>
    <w:rsid w:val="00765820"/>
    <w:rsid w:val="00781209"/>
    <w:rsid w:val="0079589A"/>
    <w:rsid w:val="008066ED"/>
    <w:rsid w:val="00811EA9"/>
    <w:rsid w:val="00823AAD"/>
    <w:rsid w:val="0087574F"/>
    <w:rsid w:val="008958B5"/>
    <w:rsid w:val="008C2395"/>
    <w:rsid w:val="008F29B2"/>
    <w:rsid w:val="00917ACA"/>
    <w:rsid w:val="00966F18"/>
    <w:rsid w:val="009F3FF1"/>
    <w:rsid w:val="00A010C2"/>
    <w:rsid w:val="00A31D6E"/>
    <w:rsid w:val="00A34CC1"/>
    <w:rsid w:val="00B12143"/>
    <w:rsid w:val="00B306ED"/>
    <w:rsid w:val="00BC0838"/>
    <w:rsid w:val="00C47474"/>
    <w:rsid w:val="00C52712"/>
    <w:rsid w:val="00C62CF9"/>
    <w:rsid w:val="00C6416E"/>
    <w:rsid w:val="00C966A8"/>
    <w:rsid w:val="00CF5D4F"/>
    <w:rsid w:val="00D125B8"/>
    <w:rsid w:val="00D25336"/>
    <w:rsid w:val="00D80ACF"/>
    <w:rsid w:val="00DE063B"/>
    <w:rsid w:val="00E52896"/>
    <w:rsid w:val="00E84151"/>
    <w:rsid w:val="00EB7E98"/>
    <w:rsid w:val="00EC6D10"/>
    <w:rsid w:val="00EF16D6"/>
    <w:rsid w:val="00F44195"/>
    <w:rsid w:val="00F44A1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9458"/>
    <o:shapelayout v:ext="edit">
      <o:idmap v:ext="edit" data="1"/>
      <o:rules v:ext="edit">
        <o:r id="V:Rule8" type="connector" idref="#Прямая со стрелкой 16"/>
        <o:r id="V:Rule9" type="connector" idref="#Прямая со стрелкой 9"/>
        <o:r id="V:Rule10" type="connector" idref="#Прямая со стрелкой 13"/>
        <o:r id="V:Rule11" type="connector" idref="#Прямая со стрелкой 12"/>
        <o:r id="V:Rule12" type="connector" idref="#Прямая со стрелкой 10"/>
        <o:r id="V:Rule13" type="connector" idref="#Прямая со стрелкой 11"/>
        <o:r id="V:Rule14" type="connector" idref="#Прямая со стрелкой 15"/>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66A8"/>
    <w:pPr>
      <w:spacing w:after="0" w:line="240" w:lineRule="auto"/>
    </w:pPr>
    <w:rPr>
      <w:rFonts w:ascii="Times New Roman" w:eastAsia="Times New Roman" w:hAnsi="Times New Roman" w:cs="Times New Roman"/>
      <w:sz w:val="28"/>
      <w:szCs w:val="28"/>
      <w:lang w:eastAsia="ru-RU"/>
    </w:rPr>
  </w:style>
  <w:style w:type="paragraph" w:styleId="1">
    <w:name w:val="heading 1"/>
    <w:basedOn w:val="a"/>
    <w:next w:val="a"/>
    <w:link w:val="10"/>
    <w:uiPriority w:val="99"/>
    <w:qFormat/>
    <w:rsid w:val="00D80ACF"/>
    <w:pPr>
      <w:keepNext/>
      <w:keepLines/>
      <w:spacing w:before="480"/>
      <w:outlineLvl w:val="0"/>
    </w:pPr>
    <w:rPr>
      <w:rFonts w:asciiTheme="majorHAnsi" w:eastAsiaTheme="majorEastAsia" w:hAnsiTheme="majorHAnsi" w:cstheme="majorBidi"/>
      <w:b/>
      <w:bCs/>
      <w:color w:val="365F91" w:themeColor="accent1" w:themeShade="BF"/>
    </w:rPr>
  </w:style>
  <w:style w:type="paragraph" w:styleId="2">
    <w:name w:val="heading 2"/>
    <w:basedOn w:val="a"/>
    <w:next w:val="a"/>
    <w:link w:val="20"/>
    <w:uiPriority w:val="99"/>
    <w:unhideWhenUsed/>
    <w:qFormat/>
    <w:rsid w:val="00D80AC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9"/>
    <w:unhideWhenUsed/>
    <w:qFormat/>
    <w:rsid w:val="00C966A8"/>
    <w:pPr>
      <w:keepNext/>
      <w:spacing w:before="240" w:after="60" w:line="276" w:lineRule="auto"/>
      <w:outlineLvl w:val="2"/>
    </w:pPr>
    <w:rPr>
      <w:rFonts w:ascii="Cambria" w:hAnsi="Cambria"/>
      <w:b/>
      <w:bCs/>
      <w:sz w:val="26"/>
      <w:szCs w:val="26"/>
      <w:lang w:eastAsia="en-US"/>
    </w:rPr>
  </w:style>
  <w:style w:type="paragraph" w:styleId="5">
    <w:name w:val="heading 5"/>
    <w:basedOn w:val="a"/>
    <w:next w:val="a"/>
    <w:link w:val="50"/>
    <w:uiPriority w:val="9"/>
    <w:semiHidden/>
    <w:unhideWhenUsed/>
    <w:qFormat/>
    <w:rsid w:val="0087574F"/>
    <w:pPr>
      <w:keepNext/>
      <w:keepLines/>
      <w:spacing w:before="200"/>
      <w:outlineLvl w:val="4"/>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бычный (веб) Знак"/>
    <w:link w:val="a4"/>
    <w:uiPriority w:val="99"/>
    <w:locked/>
    <w:rsid w:val="00C966A8"/>
    <w:rPr>
      <w:rFonts w:ascii="Times New Roman" w:eastAsia="Arial Unicode MS" w:hAnsi="Times New Roman" w:cs="Times New Roman"/>
      <w:kern w:val="2"/>
      <w:sz w:val="24"/>
      <w:szCs w:val="24"/>
      <w:lang w:eastAsia="ar-SA"/>
    </w:rPr>
  </w:style>
  <w:style w:type="paragraph" w:styleId="a4">
    <w:name w:val="Normal (Web)"/>
    <w:basedOn w:val="a"/>
    <w:link w:val="a3"/>
    <w:uiPriority w:val="99"/>
    <w:unhideWhenUsed/>
    <w:rsid w:val="00C966A8"/>
    <w:pPr>
      <w:widowControl w:val="0"/>
      <w:spacing w:before="280" w:after="280"/>
    </w:pPr>
    <w:rPr>
      <w:rFonts w:eastAsia="Arial Unicode MS"/>
      <w:kern w:val="2"/>
      <w:sz w:val="24"/>
      <w:szCs w:val="24"/>
      <w:lang w:eastAsia="ar-SA"/>
    </w:rPr>
  </w:style>
  <w:style w:type="character" w:customStyle="1" w:styleId="30">
    <w:name w:val="Заголовок 3 Знак"/>
    <w:basedOn w:val="a0"/>
    <w:link w:val="3"/>
    <w:uiPriority w:val="99"/>
    <w:rsid w:val="00C966A8"/>
    <w:rPr>
      <w:rFonts w:ascii="Cambria" w:eastAsia="Times New Roman" w:hAnsi="Cambria" w:cs="Times New Roman"/>
      <w:b/>
      <w:bCs/>
      <w:sz w:val="26"/>
      <w:szCs w:val="26"/>
    </w:rPr>
  </w:style>
  <w:style w:type="character" w:styleId="a5">
    <w:name w:val="Emphasis"/>
    <w:basedOn w:val="a0"/>
    <w:qFormat/>
    <w:rsid w:val="00C966A8"/>
    <w:rPr>
      <w:i/>
      <w:iCs/>
    </w:rPr>
  </w:style>
  <w:style w:type="paragraph" w:styleId="a6">
    <w:name w:val="List Paragraph"/>
    <w:basedOn w:val="a"/>
    <w:uiPriority w:val="99"/>
    <w:qFormat/>
    <w:rsid w:val="00C966A8"/>
    <w:pPr>
      <w:spacing w:after="200" w:line="276" w:lineRule="auto"/>
      <w:ind w:left="720" w:firstLine="567"/>
      <w:jc w:val="both"/>
    </w:pPr>
    <w:rPr>
      <w:rFonts w:ascii="Calibri" w:eastAsia="Calibri" w:hAnsi="Calibri" w:cs="Calibri"/>
      <w:sz w:val="22"/>
      <w:szCs w:val="22"/>
      <w:lang w:eastAsia="en-US"/>
    </w:rPr>
  </w:style>
  <w:style w:type="paragraph" w:styleId="a7">
    <w:name w:val="Balloon Text"/>
    <w:basedOn w:val="a"/>
    <w:link w:val="a8"/>
    <w:uiPriority w:val="99"/>
    <w:unhideWhenUsed/>
    <w:rsid w:val="00C966A8"/>
    <w:rPr>
      <w:rFonts w:ascii="Tahoma" w:hAnsi="Tahoma" w:cs="Tahoma"/>
      <w:sz w:val="16"/>
      <w:szCs w:val="16"/>
    </w:rPr>
  </w:style>
  <w:style w:type="character" w:customStyle="1" w:styleId="a8">
    <w:name w:val="Текст выноски Знак"/>
    <w:basedOn w:val="a0"/>
    <w:link w:val="a7"/>
    <w:uiPriority w:val="99"/>
    <w:rsid w:val="00C966A8"/>
    <w:rPr>
      <w:rFonts w:ascii="Tahoma" w:eastAsia="Times New Roman" w:hAnsi="Tahoma" w:cs="Tahoma"/>
      <w:sz w:val="16"/>
      <w:szCs w:val="16"/>
      <w:lang w:eastAsia="ru-RU"/>
    </w:rPr>
  </w:style>
  <w:style w:type="paragraph" w:styleId="a9">
    <w:name w:val="header"/>
    <w:basedOn w:val="a"/>
    <w:link w:val="aa"/>
    <w:uiPriority w:val="99"/>
    <w:unhideWhenUsed/>
    <w:rsid w:val="00C966A8"/>
    <w:pPr>
      <w:tabs>
        <w:tab w:val="center" w:pos="4677"/>
        <w:tab w:val="right" w:pos="9355"/>
      </w:tabs>
    </w:pPr>
  </w:style>
  <w:style w:type="character" w:customStyle="1" w:styleId="aa">
    <w:name w:val="Верхний колонтитул Знак"/>
    <w:basedOn w:val="a0"/>
    <w:link w:val="a9"/>
    <w:uiPriority w:val="99"/>
    <w:rsid w:val="00C966A8"/>
    <w:rPr>
      <w:rFonts w:ascii="Times New Roman" w:eastAsia="Times New Roman" w:hAnsi="Times New Roman" w:cs="Times New Roman"/>
      <w:sz w:val="28"/>
      <w:szCs w:val="28"/>
      <w:lang w:eastAsia="ru-RU"/>
    </w:rPr>
  </w:style>
  <w:style w:type="paragraph" w:styleId="ab">
    <w:name w:val="footer"/>
    <w:basedOn w:val="a"/>
    <w:link w:val="ac"/>
    <w:uiPriority w:val="99"/>
    <w:unhideWhenUsed/>
    <w:rsid w:val="00C966A8"/>
    <w:pPr>
      <w:tabs>
        <w:tab w:val="center" w:pos="4677"/>
        <w:tab w:val="right" w:pos="9355"/>
      </w:tabs>
    </w:pPr>
  </w:style>
  <w:style w:type="character" w:customStyle="1" w:styleId="ac">
    <w:name w:val="Нижний колонтитул Знак"/>
    <w:basedOn w:val="a0"/>
    <w:link w:val="ab"/>
    <w:uiPriority w:val="99"/>
    <w:rsid w:val="00C966A8"/>
    <w:rPr>
      <w:rFonts w:ascii="Times New Roman" w:eastAsia="Times New Roman" w:hAnsi="Times New Roman" w:cs="Times New Roman"/>
      <w:sz w:val="28"/>
      <w:szCs w:val="28"/>
      <w:lang w:eastAsia="ru-RU"/>
    </w:rPr>
  </w:style>
  <w:style w:type="paragraph" w:customStyle="1" w:styleId="21">
    <w:name w:val="2Название"/>
    <w:basedOn w:val="a"/>
    <w:link w:val="22"/>
    <w:qFormat/>
    <w:rsid w:val="0087574F"/>
    <w:pPr>
      <w:ind w:right="4536"/>
      <w:jc w:val="both"/>
    </w:pPr>
    <w:rPr>
      <w:rFonts w:ascii="Arial" w:hAnsi="Arial"/>
      <w:b/>
      <w:sz w:val="26"/>
      <w:lang w:eastAsia="ar-SA"/>
    </w:rPr>
  </w:style>
  <w:style w:type="character" w:customStyle="1" w:styleId="22">
    <w:name w:val="2Название Знак"/>
    <w:link w:val="21"/>
    <w:rsid w:val="0087574F"/>
    <w:rPr>
      <w:rFonts w:ascii="Arial" w:eastAsia="Times New Roman" w:hAnsi="Arial" w:cs="Times New Roman"/>
      <w:b/>
      <w:sz w:val="26"/>
      <w:szCs w:val="28"/>
      <w:lang w:eastAsia="ar-SA"/>
    </w:rPr>
  </w:style>
  <w:style w:type="character" w:customStyle="1" w:styleId="50">
    <w:name w:val="Заголовок 5 Знак"/>
    <w:basedOn w:val="a0"/>
    <w:link w:val="5"/>
    <w:uiPriority w:val="9"/>
    <w:semiHidden/>
    <w:rsid w:val="0087574F"/>
    <w:rPr>
      <w:rFonts w:asciiTheme="majorHAnsi" w:eastAsiaTheme="majorEastAsia" w:hAnsiTheme="majorHAnsi" w:cstheme="majorBidi"/>
      <w:color w:val="243F60" w:themeColor="accent1" w:themeShade="7F"/>
      <w:sz w:val="28"/>
      <w:szCs w:val="28"/>
      <w:lang w:eastAsia="ru-RU"/>
    </w:rPr>
  </w:style>
  <w:style w:type="paragraph" w:customStyle="1" w:styleId="consplusnormal">
    <w:name w:val="consplusnormal"/>
    <w:basedOn w:val="a"/>
    <w:rsid w:val="0087574F"/>
    <w:pPr>
      <w:spacing w:after="240"/>
    </w:pPr>
    <w:rPr>
      <w:sz w:val="24"/>
      <w:szCs w:val="24"/>
    </w:rPr>
  </w:style>
  <w:style w:type="paragraph" w:customStyle="1" w:styleId="ConsPlusTitle">
    <w:name w:val="ConsPlusTitle"/>
    <w:uiPriority w:val="99"/>
    <w:rsid w:val="00D80ACF"/>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character" w:customStyle="1" w:styleId="10">
    <w:name w:val="Заголовок 1 Знак"/>
    <w:basedOn w:val="a0"/>
    <w:link w:val="1"/>
    <w:uiPriority w:val="99"/>
    <w:rsid w:val="00D80ACF"/>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0"/>
    <w:link w:val="2"/>
    <w:uiPriority w:val="99"/>
    <w:rsid w:val="00D80ACF"/>
    <w:rPr>
      <w:rFonts w:asciiTheme="majorHAnsi" w:eastAsiaTheme="majorEastAsia" w:hAnsiTheme="majorHAnsi" w:cstheme="majorBidi"/>
      <w:b/>
      <w:bCs/>
      <w:color w:val="4F81BD" w:themeColor="accent1"/>
      <w:sz w:val="26"/>
      <w:szCs w:val="26"/>
      <w:lang w:eastAsia="ru-RU"/>
    </w:rPr>
  </w:style>
  <w:style w:type="paragraph" w:styleId="ad">
    <w:name w:val="caption"/>
    <w:aliases w:val="НАЗВАНИЕ"/>
    <w:basedOn w:val="a"/>
    <w:next w:val="a"/>
    <w:unhideWhenUsed/>
    <w:qFormat/>
    <w:rsid w:val="00D80ACF"/>
    <w:pPr>
      <w:spacing w:before="120" w:after="120"/>
    </w:pPr>
    <w:rPr>
      <w:b/>
      <w:bCs/>
      <w:kern w:val="16"/>
      <w:sz w:val="20"/>
      <w:szCs w:val="20"/>
    </w:rPr>
  </w:style>
  <w:style w:type="paragraph" w:styleId="ae">
    <w:name w:val="No Spacing"/>
    <w:uiPriority w:val="1"/>
    <w:qFormat/>
    <w:rsid w:val="00D80ACF"/>
    <w:pPr>
      <w:spacing w:after="0" w:line="240" w:lineRule="auto"/>
    </w:pPr>
    <w:rPr>
      <w:rFonts w:eastAsiaTheme="minorEastAsia"/>
      <w:lang w:eastAsia="ru-RU"/>
    </w:rPr>
  </w:style>
  <w:style w:type="paragraph" w:customStyle="1" w:styleId="af">
    <w:name w:val="Обычный.Название подразделения"/>
    <w:link w:val="af0"/>
    <w:uiPriority w:val="99"/>
    <w:rsid w:val="003F522E"/>
    <w:pPr>
      <w:spacing w:after="0" w:line="240" w:lineRule="auto"/>
    </w:pPr>
    <w:rPr>
      <w:rFonts w:ascii="SchoolBook" w:eastAsia="Times New Roman" w:hAnsi="SchoolBook" w:cs="Times New Roman"/>
      <w:sz w:val="28"/>
      <w:szCs w:val="20"/>
      <w:lang w:eastAsia="ru-RU"/>
    </w:rPr>
  </w:style>
  <w:style w:type="character" w:customStyle="1" w:styleId="af0">
    <w:name w:val="Обычный.Название подразделения Знак"/>
    <w:link w:val="af"/>
    <w:uiPriority w:val="99"/>
    <w:locked/>
    <w:rsid w:val="003F522E"/>
    <w:rPr>
      <w:rFonts w:ascii="SchoolBook" w:eastAsia="Times New Roman" w:hAnsi="SchoolBook" w:cs="Times New Roman"/>
      <w:sz w:val="28"/>
      <w:szCs w:val="20"/>
      <w:lang w:eastAsia="ru-RU"/>
    </w:rPr>
  </w:style>
  <w:style w:type="paragraph" w:customStyle="1" w:styleId="ConsPlusNormal0">
    <w:name w:val="ConsPlusNormal"/>
    <w:link w:val="ConsPlusNormal1"/>
    <w:uiPriority w:val="99"/>
    <w:rsid w:val="003F522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1">
    <w:name w:val="Hyperlink"/>
    <w:rsid w:val="003F522E"/>
    <w:rPr>
      <w:color w:val="0000FF"/>
      <w:u w:val="single"/>
    </w:rPr>
  </w:style>
  <w:style w:type="paragraph" w:customStyle="1" w:styleId="210">
    <w:name w:val="Основной текст 21"/>
    <w:basedOn w:val="a"/>
    <w:rsid w:val="00627AD2"/>
    <w:pPr>
      <w:suppressAutoHyphens/>
      <w:spacing w:after="120" w:line="480" w:lineRule="auto"/>
    </w:pPr>
    <w:rPr>
      <w:rFonts w:ascii="Courier New" w:hAnsi="Courier New"/>
      <w:sz w:val="20"/>
      <w:szCs w:val="20"/>
      <w:lang w:eastAsia="ar-SA"/>
    </w:rPr>
  </w:style>
  <w:style w:type="character" w:customStyle="1" w:styleId="Heading1Char">
    <w:name w:val="Heading 1 Char"/>
    <w:basedOn w:val="a0"/>
    <w:uiPriority w:val="9"/>
    <w:rsid w:val="00627AD2"/>
    <w:rPr>
      <w:rFonts w:asciiTheme="majorHAnsi" w:eastAsiaTheme="majorEastAsia" w:hAnsiTheme="majorHAnsi" w:cstheme="majorBidi"/>
      <w:b/>
      <w:bCs/>
      <w:kern w:val="32"/>
      <w:sz w:val="32"/>
      <w:szCs w:val="32"/>
    </w:rPr>
  </w:style>
  <w:style w:type="character" w:customStyle="1" w:styleId="Heading2Char">
    <w:name w:val="Heading 2 Char"/>
    <w:basedOn w:val="a0"/>
    <w:uiPriority w:val="9"/>
    <w:semiHidden/>
    <w:rsid w:val="00627AD2"/>
    <w:rPr>
      <w:rFonts w:asciiTheme="majorHAnsi" w:eastAsiaTheme="majorEastAsia" w:hAnsiTheme="majorHAnsi" w:cstheme="majorBidi"/>
      <w:b/>
      <w:bCs/>
      <w:i/>
      <w:iCs/>
      <w:sz w:val="28"/>
      <w:szCs w:val="28"/>
    </w:rPr>
  </w:style>
  <w:style w:type="character" w:customStyle="1" w:styleId="Heading3Char">
    <w:name w:val="Heading 3 Char"/>
    <w:basedOn w:val="a0"/>
    <w:uiPriority w:val="9"/>
    <w:semiHidden/>
    <w:rsid w:val="00627AD2"/>
    <w:rPr>
      <w:rFonts w:asciiTheme="majorHAnsi" w:eastAsiaTheme="majorEastAsia" w:hAnsiTheme="majorHAnsi" w:cstheme="majorBidi"/>
      <w:b/>
      <w:bCs/>
      <w:sz w:val="26"/>
      <w:szCs w:val="26"/>
    </w:rPr>
  </w:style>
  <w:style w:type="paragraph" w:customStyle="1" w:styleId="ConsNonformat">
    <w:name w:val="ConsNonformat"/>
    <w:uiPriority w:val="99"/>
    <w:rsid w:val="00627AD2"/>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character" w:customStyle="1" w:styleId="BalloonTextChar">
    <w:name w:val="Balloon Text Char"/>
    <w:basedOn w:val="a0"/>
    <w:uiPriority w:val="99"/>
    <w:semiHidden/>
    <w:rsid w:val="00627AD2"/>
    <w:rPr>
      <w:rFonts w:ascii="Times New Roman" w:hAnsi="Times New Roman" w:cs="Times New Roman"/>
      <w:sz w:val="0"/>
      <w:szCs w:val="0"/>
    </w:rPr>
  </w:style>
  <w:style w:type="paragraph" w:customStyle="1" w:styleId="ConsNormal">
    <w:name w:val="ConsNormal"/>
    <w:rsid w:val="00627AD2"/>
    <w:pPr>
      <w:widowControl w:val="0"/>
      <w:autoSpaceDE w:val="0"/>
      <w:autoSpaceDN w:val="0"/>
      <w:adjustRightInd w:val="0"/>
      <w:spacing w:after="0" w:line="240" w:lineRule="auto"/>
      <w:ind w:firstLine="720"/>
    </w:pPr>
    <w:rPr>
      <w:rFonts w:ascii="Arial" w:eastAsiaTheme="minorEastAsia" w:hAnsi="Arial" w:cs="Arial"/>
      <w:sz w:val="20"/>
      <w:szCs w:val="20"/>
      <w:lang w:eastAsia="ru-RU"/>
    </w:rPr>
  </w:style>
  <w:style w:type="paragraph" w:customStyle="1" w:styleId="FR1">
    <w:name w:val="FR1"/>
    <w:uiPriority w:val="99"/>
    <w:rsid w:val="00627AD2"/>
    <w:pPr>
      <w:widowControl w:val="0"/>
      <w:autoSpaceDE w:val="0"/>
      <w:autoSpaceDN w:val="0"/>
      <w:adjustRightInd w:val="0"/>
      <w:spacing w:before="420" w:after="0" w:line="240" w:lineRule="auto"/>
    </w:pPr>
    <w:rPr>
      <w:rFonts w:ascii="Times New Roman" w:eastAsiaTheme="minorEastAsia" w:hAnsi="Times New Roman" w:cs="Times New Roman"/>
      <w:sz w:val="28"/>
      <w:szCs w:val="28"/>
      <w:lang w:eastAsia="ru-RU"/>
    </w:rPr>
  </w:style>
  <w:style w:type="paragraph" w:customStyle="1" w:styleId="11">
    <w:name w:val="Без интервала1"/>
    <w:rsid w:val="008F29B2"/>
    <w:pPr>
      <w:spacing w:after="0" w:line="240" w:lineRule="auto"/>
    </w:pPr>
    <w:rPr>
      <w:rFonts w:ascii="Calibri" w:eastAsia="Times New Roman" w:hAnsi="Calibri" w:cs="Times New Roman"/>
      <w:lang w:eastAsia="ru-RU"/>
    </w:rPr>
  </w:style>
  <w:style w:type="paragraph" w:customStyle="1" w:styleId="Title">
    <w:name w:val="Title!Название НПА"/>
    <w:basedOn w:val="a"/>
    <w:rsid w:val="00765820"/>
    <w:pPr>
      <w:spacing w:before="240" w:after="60"/>
      <w:ind w:firstLine="567"/>
      <w:jc w:val="center"/>
      <w:outlineLvl w:val="0"/>
    </w:pPr>
    <w:rPr>
      <w:rFonts w:ascii="Arial" w:hAnsi="Arial" w:cs="Arial"/>
      <w:b/>
      <w:bCs/>
      <w:kern w:val="28"/>
      <w:sz w:val="32"/>
      <w:szCs w:val="32"/>
    </w:rPr>
  </w:style>
  <w:style w:type="paragraph" w:customStyle="1" w:styleId="ConsPlusNonformat">
    <w:name w:val="ConsPlusNonformat"/>
    <w:rsid w:val="00E84151"/>
    <w:pPr>
      <w:widowControl w:val="0"/>
      <w:autoSpaceDE w:val="0"/>
      <w:autoSpaceDN w:val="0"/>
      <w:spacing w:after="0" w:line="240" w:lineRule="auto"/>
    </w:pPr>
    <w:rPr>
      <w:rFonts w:ascii="Courier New" w:eastAsia="Times New Roman" w:hAnsi="Courier New" w:cs="Courier New"/>
      <w:sz w:val="20"/>
      <w:szCs w:val="20"/>
      <w:lang w:eastAsia="ru-RU"/>
    </w:rPr>
  </w:style>
  <w:style w:type="character" w:customStyle="1" w:styleId="af2">
    <w:name w:val="Основной текст_"/>
    <w:link w:val="12"/>
    <w:rsid w:val="00E84151"/>
    <w:rPr>
      <w:rFonts w:ascii="Times New Roman" w:eastAsia="Times New Roman" w:hAnsi="Times New Roman" w:cs="Times New Roman"/>
      <w:spacing w:val="4"/>
      <w:sz w:val="23"/>
      <w:szCs w:val="23"/>
      <w:shd w:val="clear" w:color="auto" w:fill="FFFFFF"/>
    </w:rPr>
  </w:style>
  <w:style w:type="paragraph" w:customStyle="1" w:styleId="12">
    <w:name w:val="Основной текст1"/>
    <w:basedOn w:val="a"/>
    <w:link w:val="af2"/>
    <w:rsid w:val="00E84151"/>
    <w:pPr>
      <w:widowControl w:val="0"/>
      <w:shd w:val="clear" w:color="auto" w:fill="FFFFFF"/>
      <w:spacing w:before="720" w:after="420" w:line="0" w:lineRule="atLeast"/>
      <w:ind w:firstLine="709"/>
      <w:contextualSpacing/>
      <w:jc w:val="both"/>
    </w:pPr>
    <w:rPr>
      <w:spacing w:val="4"/>
      <w:sz w:val="23"/>
      <w:szCs w:val="23"/>
      <w:lang w:eastAsia="en-US"/>
    </w:rPr>
  </w:style>
  <w:style w:type="character" w:customStyle="1" w:styleId="Verdana105pt0pt">
    <w:name w:val="Основной текст + Verdana;10;5 pt;Курсив;Интервал 0 pt"/>
    <w:rsid w:val="00E84151"/>
    <w:rPr>
      <w:rFonts w:ascii="Verdana" w:eastAsia="Verdana" w:hAnsi="Verdana" w:cs="Verdana"/>
      <w:b w:val="0"/>
      <w:bCs w:val="0"/>
      <w:i/>
      <w:iCs/>
      <w:smallCaps w:val="0"/>
      <w:strike w:val="0"/>
      <w:color w:val="000000"/>
      <w:spacing w:val="2"/>
      <w:w w:val="100"/>
      <w:position w:val="0"/>
      <w:sz w:val="21"/>
      <w:szCs w:val="21"/>
      <w:u w:val="none"/>
      <w:shd w:val="clear" w:color="auto" w:fill="FFFFFF"/>
      <w:lang w:val="ru-RU"/>
    </w:rPr>
  </w:style>
  <w:style w:type="character" w:customStyle="1" w:styleId="ConsPlusNormal1">
    <w:name w:val="ConsPlusNormal Знак"/>
    <w:link w:val="ConsPlusNormal0"/>
    <w:locked/>
    <w:rsid w:val="00E84151"/>
    <w:rPr>
      <w:rFonts w:ascii="Arial" w:eastAsia="Times New Roman" w:hAnsi="Arial" w:cs="Arial"/>
      <w:sz w:val="20"/>
      <w:szCs w:val="20"/>
      <w:lang w:eastAsia="ru-RU"/>
    </w:rPr>
  </w:style>
  <w:style w:type="paragraph" w:customStyle="1" w:styleId="af3">
    <w:name w:val="ПРИЛОЖЕНИЕ"/>
    <w:basedOn w:val="a"/>
    <w:link w:val="af4"/>
    <w:qFormat/>
    <w:rsid w:val="00E84151"/>
    <w:pPr>
      <w:widowControl w:val="0"/>
      <w:autoSpaceDE w:val="0"/>
      <w:autoSpaceDN w:val="0"/>
      <w:adjustRightInd w:val="0"/>
      <w:ind w:left="3969"/>
      <w:contextualSpacing/>
      <w:jc w:val="both"/>
    </w:pPr>
    <w:rPr>
      <w:rFonts w:ascii="Arial" w:hAnsi="Arial"/>
      <w:sz w:val="24"/>
      <w:szCs w:val="24"/>
    </w:rPr>
  </w:style>
  <w:style w:type="character" w:customStyle="1" w:styleId="af4">
    <w:name w:val="ПРИЛОЖЕНИЕ Знак"/>
    <w:link w:val="af3"/>
    <w:rsid w:val="00E84151"/>
    <w:rPr>
      <w:rFonts w:ascii="Arial" w:eastAsia="Times New Roman" w:hAnsi="Arial" w:cs="Times New Roman"/>
      <w:sz w:val="24"/>
      <w:szCs w:val="24"/>
    </w:rPr>
  </w:style>
  <w:style w:type="table" w:styleId="af5">
    <w:name w:val="Table Grid"/>
    <w:basedOn w:val="a1"/>
    <w:rsid w:val="001A0D1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3">
    <w:name w:val="Body Text 2"/>
    <w:basedOn w:val="a"/>
    <w:link w:val="24"/>
    <w:rsid w:val="003E60CA"/>
    <w:pPr>
      <w:spacing w:after="120" w:line="480" w:lineRule="auto"/>
    </w:pPr>
    <w:rPr>
      <w:color w:val="000000"/>
      <w:szCs w:val="20"/>
    </w:rPr>
  </w:style>
  <w:style w:type="character" w:customStyle="1" w:styleId="24">
    <w:name w:val="Основной текст 2 Знак"/>
    <w:basedOn w:val="a0"/>
    <w:link w:val="23"/>
    <w:rsid w:val="003E60CA"/>
    <w:rPr>
      <w:rFonts w:ascii="Times New Roman" w:eastAsia="Times New Roman" w:hAnsi="Times New Roman" w:cs="Times New Roman"/>
      <w:color w:val="000000"/>
      <w:sz w:val="28"/>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66A8"/>
    <w:pPr>
      <w:spacing w:after="0" w:line="240" w:lineRule="auto"/>
    </w:pPr>
    <w:rPr>
      <w:rFonts w:ascii="Times New Roman" w:eastAsia="Times New Roman" w:hAnsi="Times New Roman" w:cs="Times New Roman"/>
      <w:sz w:val="28"/>
      <w:szCs w:val="28"/>
      <w:lang w:eastAsia="ru-RU"/>
    </w:rPr>
  </w:style>
  <w:style w:type="paragraph" w:styleId="3">
    <w:name w:val="heading 3"/>
    <w:basedOn w:val="a"/>
    <w:next w:val="a"/>
    <w:link w:val="30"/>
    <w:unhideWhenUsed/>
    <w:qFormat/>
    <w:rsid w:val="00C966A8"/>
    <w:pPr>
      <w:keepNext/>
      <w:spacing w:before="240" w:after="60" w:line="276" w:lineRule="auto"/>
      <w:outlineLvl w:val="2"/>
    </w:pPr>
    <w:rPr>
      <w:rFonts w:ascii="Cambria" w:hAnsi="Cambria"/>
      <w:b/>
      <w:bCs/>
      <w:sz w:val="26"/>
      <w:szCs w:val="26"/>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бычный (веб) Знак"/>
    <w:link w:val="a4"/>
    <w:uiPriority w:val="99"/>
    <w:locked/>
    <w:rsid w:val="00C966A8"/>
    <w:rPr>
      <w:rFonts w:ascii="Times New Roman" w:eastAsia="Arial Unicode MS" w:hAnsi="Times New Roman" w:cs="Times New Roman"/>
      <w:kern w:val="2"/>
      <w:sz w:val="24"/>
      <w:szCs w:val="24"/>
      <w:lang w:eastAsia="ar-SA"/>
    </w:rPr>
  </w:style>
  <w:style w:type="paragraph" w:styleId="a4">
    <w:name w:val="Normal (Web)"/>
    <w:basedOn w:val="a"/>
    <w:link w:val="a3"/>
    <w:uiPriority w:val="99"/>
    <w:unhideWhenUsed/>
    <w:rsid w:val="00C966A8"/>
    <w:pPr>
      <w:widowControl w:val="0"/>
      <w:spacing w:before="280" w:after="280"/>
    </w:pPr>
    <w:rPr>
      <w:rFonts w:eastAsia="Arial Unicode MS"/>
      <w:kern w:val="2"/>
      <w:sz w:val="24"/>
      <w:szCs w:val="24"/>
      <w:lang w:eastAsia="ar-SA"/>
    </w:rPr>
  </w:style>
  <w:style w:type="character" w:customStyle="1" w:styleId="30">
    <w:name w:val="Заголовок 3 Знак"/>
    <w:basedOn w:val="a0"/>
    <w:link w:val="3"/>
    <w:rsid w:val="00C966A8"/>
    <w:rPr>
      <w:rFonts w:ascii="Cambria" w:eastAsia="Times New Roman" w:hAnsi="Cambria" w:cs="Times New Roman"/>
      <w:b/>
      <w:bCs/>
      <w:sz w:val="26"/>
      <w:szCs w:val="26"/>
    </w:rPr>
  </w:style>
  <w:style w:type="character" w:styleId="a5">
    <w:name w:val="Emphasis"/>
    <w:basedOn w:val="a0"/>
    <w:qFormat/>
    <w:rsid w:val="00C966A8"/>
    <w:rPr>
      <w:i/>
      <w:iCs/>
    </w:rPr>
  </w:style>
  <w:style w:type="paragraph" w:styleId="a6">
    <w:name w:val="List Paragraph"/>
    <w:basedOn w:val="a"/>
    <w:uiPriority w:val="99"/>
    <w:qFormat/>
    <w:rsid w:val="00C966A8"/>
    <w:pPr>
      <w:spacing w:after="200" w:line="276" w:lineRule="auto"/>
      <w:ind w:left="720" w:firstLine="567"/>
      <w:jc w:val="both"/>
    </w:pPr>
    <w:rPr>
      <w:rFonts w:ascii="Calibri" w:eastAsia="Calibri" w:hAnsi="Calibri" w:cs="Calibri"/>
      <w:sz w:val="22"/>
      <w:szCs w:val="22"/>
      <w:lang w:eastAsia="en-US"/>
    </w:rPr>
  </w:style>
  <w:style w:type="paragraph" w:styleId="a7">
    <w:name w:val="Balloon Text"/>
    <w:basedOn w:val="a"/>
    <w:link w:val="a8"/>
    <w:uiPriority w:val="99"/>
    <w:semiHidden/>
    <w:unhideWhenUsed/>
    <w:rsid w:val="00C966A8"/>
    <w:rPr>
      <w:rFonts w:ascii="Tahoma" w:hAnsi="Tahoma" w:cs="Tahoma"/>
      <w:sz w:val="16"/>
      <w:szCs w:val="16"/>
    </w:rPr>
  </w:style>
  <w:style w:type="character" w:customStyle="1" w:styleId="a8">
    <w:name w:val="Текст выноски Знак"/>
    <w:basedOn w:val="a0"/>
    <w:link w:val="a7"/>
    <w:uiPriority w:val="99"/>
    <w:semiHidden/>
    <w:rsid w:val="00C966A8"/>
    <w:rPr>
      <w:rFonts w:ascii="Tahoma" w:eastAsia="Times New Roman" w:hAnsi="Tahoma" w:cs="Tahoma"/>
      <w:sz w:val="16"/>
      <w:szCs w:val="16"/>
      <w:lang w:eastAsia="ru-RU"/>
    </w:rPr>
  </w:style>
  <w:style w:type="paragraph" w:styleId="a9">
    <w:name w:val="header"/>
    <w:basedOn w:val="a"/>
    <w:link w:val="aa"/>
    <w:uiPriority w:val="99"/>
    <w:unhideWhenUsed/>
    <w:rsid w:val="00C966A8"/>
    <w:pPr>
      <w:tabs>
        <w:tab w:val="center" w:pos="4677"/>
        <w:tab w:val="right" w:pos="9355"/>
      </w:tabs>
    </w:pPr>
  </w:style>
  <w:style w:type="character" w:customStyle="1" w:styleId="aa">
    <w:name w:val="Верхний колонтитул Знак"/>
    <w:basedOn w:val="a0"/>
    <w:link w:val="a9"/>
    <w:uiPriority w:val="99"/>
    <w:rsid w:val="00C966A8"/>
    <w:rPr>
      <w:rFonts w:ascii="Times New Roman" w:eastAsia="Times New Roman" w:hAnsi="Times New Roman" w:cs="Times New Roman"/>
      <w:sz w:val="28"/>
      <w:szCs w:val="28"/>
      <w:lang w:eastAsia="ru-RU"/>
    </w:rPr>
  </w:style>
  <w:style w:type="paragraph" w:styleId="ab">
    <w:name w:val="footer"/>
    <w:basedOn w:val="a"/>
    <w:link w:val="ac"/>
    <w:uiPriority w:val="99"/>
    <w:unhideWhenUsed/>
    <w:rsid w:val="00C966A8"/>
    <w:pPr>
      <w:tabs>
        <w:tab w:val="center" w:pos="4677"/>
        <w:tab w:val="right" w:pos="9355"/>
      </w:tabs>
    </w:pPr>
  </w:style>
  <w:style w:type="character" w:customStyle="1" w:styleId="ac">
    <w:name w:val="Нижний колонтитул Знак"/>
    <w:basedOn w:val="a0"/>
    <w:link w:val="ab"/>
    <w:uiPriority w:val="99"/>
    <w:rsid w:val="00C966A8"/>
    <w:rPr>
      <w:rFonts w:ascii="Times New Roman" w:eastAsia="Times New Roman" w:hAnsi="Times New Roman" w:cs="Times New Roman"/>
      <w:sz w:val="28"/>
      <w:szCs w:val="28"/>
      <w:lang w:eastAsia="ru-RU"/>
    </w:rPr>
  </w:style>
</w:styles>
</file>

<file path=word/webSettings.xml><?xml version="1.0" encoding="utf-8"?>
<w:webSettings xmlns:r="http://schemas.openxmlformats.org/officeDocument/2006/relationships" xmlns:w="http://schemas.openxmlformats.org/wordprocessingml/2006/main">
  <w:divs>
    <w:div w:id="816855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00DCF8C5888AF90900728DD7A2D5771DE32242CA4A6BB1862EF88C1F92D2296F9340C5EA6DT7NAR" TargetMode="External"/><Relationship Id="rId13" Type="http://schemas.openxmlformats.org/officeDocument/2006/relationships/hyperlink" Target="consultantplus://offline/ref=53858B25E6CCE80EDC14062661D9C28BB3E062CB5CDF4A3DBA15EABE4ED907DB87EF49339A3584F9AB7785fErDI" TargetMode="External"/><Relationship Id="rId18" Type="http://schemas.openxmlformats.org/officeDocument/2006/relationships/hyperlink" Target="consultantplus://offline/ref=21BCC54F11B51F49DC3E2F2B0EDBA1AC9B8FB3A3D6D605CD5D0C5FF029DFCB4CB45E0A9CAFC9C9D4126565158BB46870907CF807771AYDM"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jpeg"/><Relationship Id="rId12" Type="http://schemas.openxmlformats.org/officeDocument/2006/relationships/hyperlink" Target="consultantplus://offline/ref=00DCF8C5888AF90900728DD7A2D5771DE32242CA4A6BB1862EF88C1F92D2296F9340C5EA6DT7NAR" TargetMode="External"/><Relationship Id="rId17" Type="http://schemas.openxmlformats.org/officeDocument/2006/relationships/hyperlink" Target="consultantplus://offline/ref=4F515FD66E3A227B38B13901A2941D76394B22CB48AFF152116C7FD2712BF11A3B245168UCN5R" TargetMode="External"/><Relationship Id="rId2" Type="http://schemas.openxmlformats.org/officeDocument/2006/relationships/styles" Target="styles.xml"/><Relationship Id="rId16" Type="http://schemas.openxmlformats.org/officeDocument/2006/relationships/hyperlink" Target="consultantplus://offline/ref=4F515FD66E3A227B38B13901A2941D76394B22CB48AFF152116C7FD2712BF11A3B24516CC15387EDU9N1R" TargetMode="External"/><Relationship Id="rId20"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7E1A7B761D727E53D31A04290F45CCE1AE3449535084AF39D0BE93D336A448A3EA3F02C794223D65F65C16a4i2I" TargetMode="External"/><Relationship Id="rId5" Type="http://schemas.openxmlformats.org/officeDocument/2006/relationships/footnotes" Target="footnotes.xml"/><Relationship Id="rId15" Type="http://schemas.openxmlformats.org/officeDocument/2006/relationships/hyperlink" Target="consultantplus://offline/ref=4F515FD66E3A227B38B13901A2941D76394B22CB48AFF152116C7FD2712BF11A3B24516CC15384E5U9NCR" TargetMode="External"/><Relationship Id="rId23" Type="http://schemas.microsoft.com/office/2007/relationships/stylesWithEffects" Target="stylesWithEffects.xml"/><Relationship Id="rId10" Type="http://schemas.openxmlformats.org/officeDocument/2006/relationships/hyperlink" Target="consultantplus://offline/ref=7E1A7B761D727E53D31A04290F45CCE1AE3449535084AF39D0BE93D336A448A3EA3F02C794223D65F65C16a4i2I" TargetMode="External"/><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consultantplus://offline/ref=7E1A7B761D727E53D31A04290F45CCE1AE3449535084AF39D0BE93D336A448A3EA3F02C794223D65F65C16a4i2I" TargetMode="External"/><Relationship Id="rId14" Type="http://schemas.openxmlformats.org/officeDocument/2006/relationships/hyperlink" Target="consultantplus://offline/ref=4F515FD66E3A227B38B13901A2941D76394B22CB48AFF152116C7FD2712BF11A3B24516CC1U5N2R"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60</TotalTime>
  <Pages>1</Pages>
  <Words>27119</Words>
  <Characters>154580</Characters>
  <Application>Microsoft Office Word</Application>
  <DocSecurity>0</DocSecurity>
  <Lines>1288</Lines>
  <Paragraphs>362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181337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Пользователь</dc:creator>
  <cp:lastModifiedBy>Пользователь</cp:lastModifiedBy>
  <cp:revision>14</cp:revision>
  <cp:lastPrinted>2019-08-15T07:29:00Z</cp:lastPrinted>
  <dcterms:created xsi:type="dcterms:W3CDTF">2019-07-25T13:42:00Z</dcterms:created>
  <dcterms:modified xsi:type="dcterms:W3CDTF">2019-10-02T06:33:00Z</dcterms:modified>
</cp:coreProperties>
</file>