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A8" w:rsidRPr="00675E57" w:rsidRDefault="00683C32" w:rsidP="00C966A8">
      <w:pPr>
        <w:widowControl w:val="0"/>
        <w:autoSpaceDN w:val="0"/>
        <w:jc w:val="right"/>
        <w:rPr>
          <w:b/>
          <w:bCs/>
          <w:iCs/>
          <w:sz w:val="24"/>
          <w:szCs w:val="24"/>
        </w:rPr>
      </w:pPr>
      <w:r>
        <w:rPr>
          <w:b/>
          <w:bCs/>
          <w:iCs/>
          <w:sz w:val="24"/>
          <w:szCs w:val="24"/>
        </w:rPr>
        <w:t>№ 6</w:t>
      </w:r>
    </w:p>
    <w:p w:rsidR="00C966A8" w:rsidRPr="00675E57" w:rsidRDefault="0087574F" w:rsidP="00C966A8">
      <w:pPr>
        <w:widowControl w:val="0"/>
        <w:autoSpaceDN w:val="0"/>
        <w:jc w:val="right"/>
        <w:rPr>
          <w:b/>
          <w:bCs/>
          <w:iCs/>
          <w:sz w:val="24"/>
          <w:szCs w:val="24"/>
        </w:rPr>
      </w:pPr>
      <w:r w:rsidRPr="00675E57">
        <w:rPr>
          <w:b/>
          <w:bCs/>
          <w:iCs/>
          <w:sz w:val="24"/>
          <w:szCs w:val="24"/>
        </w:rPr>
        <w:t xml:space="preserve">                  от  </w:t>
      </w:r>
      <w:r w:rsidR="00D90740" w:rsidRPr="00675E57">
        <w:rPr>
          <w:b/>
          <w:bCs/>
          <w:iCs/>
          <w:sz w:val="24"/>
          <w:szCs w:val="24"/>
        </w:rPr>
        <w:t xml:space="preserve"> </w:t>
      </w:r>
      <w:r w:rsidR="00683C32">
        <w:rPr>
          <w:b/>
          <w:bCs/>
          <w:iCs/>
          <w:sz w:val="24"/>
          <w:szCs w:val="24"/>
        </w:rPr>
        <w:t>10 апреля</w:t>
      </w:r>
      <w:r w:rsidR="007D4688" w:rsidRPr="00675E57">
        <w:rPr>
          <w:b/>
          <w:bCs/>
          <w:iCs/>
          <w:sz w:val="24"/>
          <w:szCs w:val="24"/>
        </w:rPr>
        <w:t xml:space="preserve"> 2024 года</w:t>
      </w:r>
    </w:p>
    <w:p w:rsidR="00716E20" w:rsidRPr="00675E57" w:rsidRDefault="007D4688" w:rsidP="00716E20">
      <w:pPr>
        <w:widowControl w:val="0"/>
        <w:autoSpaceDN w:val="0"/>
        <w:jc w:val="right"/>
        <w:rPr>
          <w:b/>
          <w:bCs/>
          <w:iCs/>
          <w:sz w:val="24"/>
          <w:szCs w:val="24"/>
        </w:rPr>
      </w:pPr>
      <w:r w:rsidRPr="00675E57">
        <w:rPr>
          <w:b/>
          <w:bCs/>
          <w:iCs/>
          <w:sz w:val="24"/>
          <w:szCs w:val="24"/>
        </w:rPr>
        <w:t>СРЕДА</w:t>
      </w:r>
    </w:p>
    <w:p w:rsidR="00716E20" w:rsidRPr="00675E57" w:rsidRDefault="00716E20" w:rsidP="00716E20">
      <w:pPr>
        <w:widowControl w:val="0"/>
        <w:autoSpaceDN w:val="0"/>
        <w:jc w:val="right"/>
        <w:rPr>
          <w:bCs/>
          <w:iCs/>
          <w:sz w:val="24"/>
          <w:szCs w:val="24"/>
        </w:rPr>
      </w:pPr>
    </w:p>
    <w:p w:rsidR="00C966A8" w:rsidRPr="00675E57" w:rsidRDefault="00C966A8" w:rsidP="00C966A8">
      <w:pPr>
        <w:widowControl w:val="0"/>
        <w:autoSpaceDN w:val="0"/>
        <w:jc w:val="center"/>
        <w:rPr>
          <w:bCs/>
          <w:iCs/>
          <w:sz w:val="24"/>
          <w:szCs w:val="24"/>
        </w:rPr>
      </w:pPr>
      <w:r w:rsidRPr="00675E57">
        <w:rPr>
          <w:bCs/>
          <w:iCs/>
          <w:sz w:val="24"/>
          <w:szCs w:val="24"/>
        </w:rPr>
        <w:t>ГВАЗДЕНСКОЕ СЕЛЬСКОЕ ПОСЕЛЕНИЕ</w:t>
      </w:r>
    </w:p>
    <w:p w:rsidR="00C966A8" w:rsidRPr="00675E57" w:rsidRDefault="00C966A8" w:rsidP="00C966A8">
      <w:pPr>
        <w:widowControl w:val="0"/>
        <w:autoSpaceDN w:val="0"/>
        <w:jc w:val="center"/>
        <w:rPr>
          <w:bCs/>
          <w:iCs/>
          <w:sz w:val="24"/>
          <w:szCs w:val="24"/>
        </w:rPr>
      </w:pPr>
      <w:r w:rsidRPr="00675E57">
        <w:rPr>
          <w:bCs/>
          <w:iCs/>
          <w:sz w:val="24"/>
          <w:szCs w:val="24"/>
        </w:rPr>
        <w:t xml:space="preserve">Бутурлиновского муниципального района </w:t>
      </w:r>
    </w:p>
    <w:p w:rsidR="00C966A8" w:rsidRPr="00675E57" w:rsidRDefault="00C966A8" w:rsidP="00C966A8">
      <w:pPr>
        <w:widowControl w:val="0"/>
        <w:autoSpaceDN w:val="0"/>
        <w:jc w:val="center"/>
        <w:rPr>
          <w:bCs/>
          <w:iCs/>
          <w:sz w:val="24"/>
          <w:szCs w:val="24"/>
        </w:rPr>
      </w:pPr>
      <w:r w:rsidRPr="00675E57">
        <w:rPr>
          <w:bCs/>
          <w:iCs/>
          <w:sz w:val="24"/>
          <w:szCs w:val="24"/>
        </w:rPr>
        <w:t>Воронежской области</w:t>
      </w:r>
    </w:p>
    <w:p w:rsidR="00C966A8" w:rsidRPr="00675E57" w:rsidRDefault="00C966A8" w:rsidP="00C966A8">
      <w:pPr>
        <w:widowControl w:val="0"/>
        <w:autoSpaceDN w:val="0"/>
        <w:jc w:val="center"/>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jc w:val="center"/>
        <w:rPr>
          <w:bCs/>
          <w:i/>
          <w:iCs/>
          <w:sz w:val="24"/>
          <w:szCs w:val="24"/>
        </w:rPr>
      </w:pPr>
      <w:r w:rsidRPr="00675E57">
        <w:rPr>
          <w:bCs/>
          <w:i/>
          <w:iCs/>
          <w:sz w:val="24"/>
          <w:szCs w:val="24"/>
        </w:rPr>
        <w:t>В Е С Т Н И К</w:t>
      </w: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jc w:val="center"/>
        <w:rPr>
          <w:color w:val="000000"/>
          <w:sz w:val="24"/>
          <w:szCs w:val="24"/>
          <w:shd w:val="clear" w:color="auto" w:fill="FFFFFF"/>
        </w:rPr>
      </w:pPr>
      <w:r w:rsidRPr="00675E57">
        <w:rPr>
          <w:color w:val="000000"/>
          <w:sz w:val="24"/>
          <w:szCs w:val="24"/>
          <w:shd w:val="clear" w:color="auto" w:fill="FFFFFF"/>
        </w:rPr>
        <w:t>муниципальных нормативно правовых актов и иной официальной</w:t>
      </w:r>
    </w:p>
    <w:p w:rsidR="00C966A8" w:rsidRPr="00675E57" w:rsidRDefault="00C966A8" w:rsidP="00C966A8">
      <w:pPr>
        <w:widowControl w:val="0"/>
        <w:autoSpaceDN w:val="0"/>
        <w:jc w:val="center"/>
        <w:rPr>
          <w:color w:val="000000"/>
          <w:sz w:val="24"/>
          <w:szCs w:val="24"/>
          <w:shd w:val="clear" w:color="auto" w:fill="FFFFFF"/>
        </w:rPr>
      </w:pPr>
      <w:r w:rsidRPr="00675E57">
        <w:rPr>
          <w:color w:val="000000"/>
          <w:sz w:val="24"/>
          <w:szCs w:val="24"/>
          <w:shd w:val="clear" w:color="auto" w:fill="FFFFFF"/>
        </w:rPr>
        <w:t>информации Гвазденского сельского поселения</w:t>
      </w:r>
    </w:p>
    <w:p w:rsidR="00C966A8" w:rsidRPr="00675E57" w:rsidRDefault="00C966A8" w:rsidP="00C966A8">
      <w:pPr>
        <w:widowControl w:val="0"/>
        <w:autoSpaceDN w:val="0"/>
        <w:jc w:val="center"/>
        <w:rPr>
          <w:bCs/>
          <w:iCs/>
          <w:sz w:val="24"/>
          <w:szCs w:val="24"/>
        </w:rPr>
      </w:pPr>
      <w:r w:rsidRPr="00675E57">
        <w:rPr>
          <w:color w:val="000000"/>
          <w:sz w:val="24"/>
          <w:szCs w:val="24"/>
          <w:shd w:val="clear" w:color="auto" w:fill="FFFFFF"/>
        </w:rPr>
        <w:t>Бутурлиновского муниципального района Воронежской области</w:t>
      </w: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spacing w:after="200" w:line="276" w:lineRule="auto"/>
        <w:jc w:val="both"/>
        <w:rPr>
          <w:sz w:val="24"/>
          <w:szCs w:val="24"/>
        </w:rPr>
      </w:pPr>
      <w:r w:rsidRPr="00675E57">
        <w:rPr>
          <w:bCs/>
          <w:iCs/>
          <w:sz w:val="24"/>
          <w:szCs w:val="24"/>
        </w:rPr>
        <w:t>В настоящем номере «Вестника» публикуются  решения Совета народных депутатов Гвазденского сельского поселения Бутурлиновского муниципального района Воронежской области, постановления администрации Гвазденского сельского поселения.</w:t>
      </w:r>
    </w:p>
    <w:p w:rsidR="00C966A8" w:rsidRPr="00675E57" w:rsidRDefault="00C966A8" w:rsidP="00C966A8">
      <w:pPr>
        <w:widowControl w:val="0"/>
        <w:autoSpaceDN w:val="0"/>
        <w:rPr>
          <w:bCs/>
          <w:iCs/>
          <w:sz w:val="24"/>
          <w:szCs w:val="24"/>
        </w:rPr>
      </w:pPr>
      <w:r w:rsidRPr="00675E57">
        <w:rPr>
          <w:bCs/>
          <w:iCs/>
          <w:sz w:val="24"/>
          <w:szCs w:val="24"/>
        </w:rPr>
        <w:t>___________________________________________________________________________</w:t>
      </w: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r w:rsidRPr="00675E57">
        <w:rPr>
          <w:bCs/>
          <w:iCs/>
          <w:sz w:val="24"/>
          <w:szCs w:val="24"/>
        </w:rPr>
        <w:t>Утвержден решением Совета                                  отпечатан в администрации</w:t>
      </w:r>
    </w:p>
    <w:p w:rsidR="00C966A8" w:rsidRPr="00675E57" w:rsidRDefault="00C966A8" w:rsidP="00C966A8">
      <w:pPr>
        <w:widowControl w:val="0"/>
        <w:autoSpaceDN w:val="0"/>
        <w:rPr>
          <w:bCs/>
          <w:iCs/>
          <w:sz w:val="24"/>
          <w:szCs w:val="24"/>
        </w:rPr>
      </w:pPr>
      <w:r w:rsidRPr="00675E57">
        <w:rPr>
          <w:bCs/>
          <w:iCs/>
          <w:sz w:val="24"/>
          <w:szCs w:val="24"/>
        </w:rPr>
        <w:t>народных депутатов                                                 Гвазденского</w:t>
      </w:r>
      <w:r w:rsidR="00C52712" w:rsidRPr="00675E57">
        <w:rPr>
          <w:bCs/>
          <w:iCs/>
          <w:sz w:val="24"/>
          <w:szCs w:val="24"/>
        </w:rPr>
        <w:t xml:space="preserve"> </w:t>
      </w:r>
      <w:r w:rsidRPr="00675E57">
        <w:rPr>
          <w:bCs/>
          <w:iCs/>
          <w:sz w:val="24"/>
          <w:szCs w:val="24"/>
        </w:rPr>
        <w:t>сельского</w:t>
      </w:r>
    </w:p>
    <w:p w:rsidR="00C966A8" w:rsidRPr="00675E57" w:rsidRDefault="00C966A8" w:rsidP="00C966A8">
      <w:pPr>
        <w:widowControl w:val="0"/>
        <w:autoSpaceDN w:val="0"/>
        <w:rPr>
          <w:bCs/>
          <w:iCs/>
          <w:sz w:val="24"/>
          <w:szCs w:val="24"/>
        </w:rPr>
      </w:pPr>
      <w:r w:rsidRPr="00675E57">
        <w:rPr>
          <w:bCs/>
          <w:iCs/>
          <w:sz w:val="24"/>
          <w:szCs w:val="24"/>
        </w:rPr>
        <w:t>Гвазденского сельского                                           поселения по адресу: ул.Ивана</w:t>
      </w:r>
    </w:p>
    <w:p w:rsidR="00C966A8" w:rsidRPr="00675E57" w:rsidRDefault="00C966A8" w:rsidP="00C966A8">
      <w:pPr>
        <w:widowControl w:val="0"/>
        <w:autoSpaceDN w:val="0"/>
        <w:rPr>
          <w:bCs/>
          <w:iCs/>
          <w:sz w:val="24"/>
          <w:szCs w:val="24"/>
        </w:rPr>
      </w:pPr>
      <w:r w:rsidRPr="00675E57">
        <w:rPr>
          <w:bCs/>
          <w:iCs/>
          <w:sz w:val="24"/>
          <w:szCs w:val="24"/>
        </w:rPr>
        <w:t>поселения № 182 от 25.02.2009г.                            Бочарникова 40, Бутурлиновского</w:t>
      </w:r>
    </w:p>
    <w:p w:rsidR="00C966A8" w:rsidRPr="00675E57" w:rsidRDefault="00C966A8" w:rsidP="00C966A8">
      <w:pPr>
        <w:widowControl w:val="0"/>
        <w:autoSpaceDN w:val="0"/>
        <w:rPr>
          <w:bCs/>
          <w:iCs/>
          <w:sz w:val="24"/>
          <w:szCs w:val="24"/>
        </w:rPr>
      </w:pPr>
      <w:r w:rsidRPr="00675E57">
        <w:rPr>
          <w:bCs/>
          <w:iCs/>
          <w:sz w:val="24"/>
          <w:szCs w:val="24"/>
        </w:rPr>
        <w:t xml:space="preserve">                                                                                    района, Воронежской области</w:t>
      </w:r>
    </w:p>
    <w:p w:rsidR="00C966A8" w:rsidRPr="00675E57" w:rsidRDefault="00C966A8" w:rsidP="00C966A8">
      <w:pPr>
        <w:widowControl w:val="0"/>
        <w:autoSpaceDN w:val="0"/>
        <w:rPr>
          <w:bCs/>
          <w:iCs/>
          <w:sz w:val="24"/>
          <w:szCs w:val="24"/>
        </w:rPr>
      </w:pPr>
      <w:r w:rsidRPr="00675E57">
        <w:rPr>
          <w:bCs/>
          <w:iCs/>
          <w:sz w:val="24"/>
          <w:szCs w:val="24"/>
        </w:rPr>
        <w:t xml:space="preserve">                                                                                    397523</w:t>
      </w:r>
    </w:p>
    <w:p w:rsidR="00C966A8" w:rsidRPr="00675E57" w:rsidRDefault="00C966A8" w:rsidP="00C966A8">
      <w:pPr>
        <w:widowControl w:val="0"/>
        <w:autoSpaceDN w:val="0"/>
        <w:rPr>
          <w:bCs/>
          <w:iCs/>
          <w:sz w:val="24"/>
          <w:szCs w:val="24"/>
        </w:rPr>
      </w:pPr>
      <w:r w:rsidRPr="00675E57">
        <w:rPr>
          <w:bCs/>
          <w:iCs/>
          <w:sz w:val="24"/>
          <w:szCs w:val="24"/>
        </w:rPr>
        <w:t xml:space="preserve">Тираж: 3 экз. Объем: </w:t>
      </w:r>
      <w:r w:rsidRPr="00675E57">
        <w:rPr>
          <w:bCs/>
          <w:iCs/>
          <w:color w:val="000000" w:themeColor="text1"/>
          <w:sz w:val="24"/>
          <w:szCs w:val="24"/>
        </w:rPr>
        <w:t>на</w:t>
      </w:r>
      <w:r w:rsidR="0087574F" w:rsidRPr="00675E57">
        <w:rPr>
          <w:bCs/>
          <w:iCs/>
          <w:color w:val="000000" w:themeColor="text1"/>
          <w:sz w:val="24"/>
          <w:szCs w:val="24"/>
        </w:rPr>
        <w:t xml:space="preserve"> </w:t>
      </w:r>
      <w:r w:rsidRPr="00675E57">
        <w:rPr>
          <w:bCs/>
          <w:iCs/>
          <w:color w:val="000000" w:themeColor="text1"/>
          <w:sz w:val="24"/>
          <w:szCs w:val="24"/>
        </w:rPr>
        <w:t xml:space="preserve"> </w:t>
      </w:r>
      <w:r w:rsidR="00683C32">
        <w:rPr>
          <w:bCs/>
          <w:iCs/>
          <w:color w:val="000000" w:themeColor="text1"/>
          <w:sz w:val="24"/>
          <w:szCs w:val="24"/>
        </w:rPr>
        <w:t>3</w:t>
      </w:r>
      <w:r w:rsidR="008702FD" w:rsidRPr="00675E57">
        <w:rPr>
          <w:bCs/>
          <w:iCs/>
          <w:color w:val="000000" w:themeColor="text1"/>
          <w:sz w:val="24"/>
          <w:szCs w:val="24"/>
        </w:rPr>
        <w:t>(</w:t>
      </w:r>
      <w:r w:rsidR="00683C32">
        <w:rPr>
          <w:bCs/>
          <w:iCs/>
          <w:color w:val="000000" w:themeColor="text1"/>
          <w:sz w:val="24"/>
          <w:szCs w:val="24"/>
        </w:rPr>
        <w:t>трех</w:t>
      </w:r>
      <w:r w:rsidR="008702FD" w:rsidRPr="00675E57">
        <w:rPr>
          <w:bCs/>
          <w:iCs/>
          <w:color w:val="000000" w:themeColor="text1"/>
          <w:sz w:val="24"/>
          <w:szCs w:val="24"/>
        </w:rPr>
        <w:t>)</w:t>
      </w:r>
      <w:r w:rsidR="0087367A" w:rsidRPr="00675E57">
        <w:rPr>
          <w:bCs/>
          <w:iCs/>
          <w:color w:val="000000" w:themeColor="text1"/>
          <w:sz w:val="24"/>
          <w:szCs w:val="24"/>
        </w:rPr>
        <w:t xml:space="preserve"> </w:t>
      </w:r>
      <w:r w:rsidRPr="00675E57">
        <w:rPr>
          <w:bCs/>
          <w:iCs/>
          <w:color w:val="000000" w:themeColor="text1"/>
          <w:sz w:val="24"/>
          <w:szCs w:val="24"/>
        </w:rPr>
        <w:t xml:space="preserve"> листах</w:t>
      </w: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color w:val="FF0000"/>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r w:rsidRPr="00675E57">
        <w:rPr>
          <w:bCs/>
          <w:iCs/>
          <w:sz w:val="24"/>
          <w:szCs w:val="24"/>
        </w:rPr>
        <w:t xml:space="preserve">Ответственный за выпуск: </w:t>
      </w:r>
      <w:r w:rsidR="0087574F" w:rsidRPr="00675E57">
        <w:rPr>
          <w:bCs/>
          <w:iCs/>
          <w:sz w:val="24"/>
          <w:szCs w:val="24"/>
        </w:rPr>
        <w:t>Сергеева Н.С.</w:t>
      </w:r>
    </w:p>
    <w:p w:rsidR="00C966A8" w:rsidRPr="00675E57" w:rsidRDefault="00C966A8" w:rsidP="00C966A8">
      <w:pPr>
        <w:widowControl w:val="0"/>
        <w:autoSpaceDN w:val="0"/>
        <w:jc w:val="center"/>
        <w:rPr>
          <w:sz w:val="24"/>
          <w:szCs w:val="24"/>
        </w:rPr>
      </w:pPr>
    </w:p>
    <w:p w:rsidR="00C966A8" w:rsidRPr="00675E57" w:rsidRDefault="00C966A8" w:rsidP="00C966A8">
      <w:pPr>
        <w:rPr>
          <w:sz w:val="24"/>
          <w:szCs w:val="24"/>
        </w:rPr>
      </w:pPr>
    </w:p>
    <w:p w:rsidR="0087367A" w:rsidRPr="00675E57" w:rsidRDefault="0087367A" w:rsidP="00C966A8">
      <w:pPr>
        <w:rPr>
          <w:sz w:val="24"/>
          <w:szCs w:val="24"/>
        </w:rPr>
      </w:pPr>
    </w:p>
    <w:p w:rsidR="009A44B7" w:rsidRPr="00675E57" w:rsidRDefault="009A44B7" w:rsidP="00C966A8">
      <w:pPr>
        <w:rPr>
          <w:sz w:val="24"/>
          <w:szCs w:val="24"/>
        </w:rPr>
      </w:pPr>
    </w:p>
    <w:p w:rsidR="009A44B7" w:rsidRPr="00675E57" w:rsidRDefault="009A44B7" w:rsidP="00C966A8">
      <w:pPr>
        <w:rPr>
          <w:sz w:val="24"/>
          <w:szCs w:val="24"/>
        </w:rPr>
      </w:pPr>
    </w:p>
    <w:p w:rsidR="009A44B7" w:rsidRPr="00675E57" w:rsidRDefault="009A44B7" w:rsidP="00C966A8">
      <w:pPr>
        <w:rPr>
          <w:sz w:val="24"/>
          <w:szCs w:val="24"/>
        </w:rPr>
      </w:pPr>
    </w:p>
    <w:p w:rsidR="009A44B7" w:rsidRDefault="009A44B7" w:rsidP="00C966A8">
      <w:pPr>
        <w:rPr>
          <w:sz w:val="24"/>
          <w:szCs w:val="24"/>
        </w:rPr>
      </w:pPr>
    </w:p>
    <w:p w:rsidR="00675E57" w:rsidRDefault="00675E57" w:rsidP="00C966A8">
      <w:pPr>
        <w:rPr>
          <w:sz w:val="24"/>
          <w:szCs w:val="24"/>
        </w:rPr>
      </w:pPr>
    </w:p>
    <w:p w:rsidR="00675E57" w:rsidRPr="00675E57" w:rsidRDefault="00675E57" w:rsidP="00C966A8">
      <w:pPr>
        <w:rPr>
          <w:sz w:val="24"/>
          <w:szCs w:val="24"/>
        </w:rPr>
      </w:pPr>
    </w:p>
    <w:p w:rsidR="009A44B7" w:rsidRPr="00675E57" w:rsidRDefault="009A44B7" w:rsidP="00C966A8">
      <w:pPr>
        <w:rPr>
          <w:sz w:val="24"/>
          <w:szCs w:val="24"/>
        </w:rPr>
      </w:pPr>
    </w:p>
    <w:p w:rsidR="00D90740" w:rsidRPr="00675E57" w:rsidRDefault="00D90740" w:rsidP="00C966A8">
      <w:pPr>
        <w:rPr>
          <w:sz w:val="24"/>
          <w:szCs w:val="24"/>
        </w:rPr>
      </w:pPr>
    </w:p>
    <w:p w:rsidR="0087367A" w:rsidRPr="00675E57" w:rsidRDefault="0087367A" w:rsidP="00C966A8">
      <w:pPr>
        <w:rPr>
          <w:sz w:val="24"/>
          <w:szCs w:val="24"/>
        </w:rPr>
      </w:pPr>
    </w:p>
    <w:p w:rsidR="00C966A8" w:rsidRPr="00675E57" w:rsidRDefault="00C966A8" w:rsidP="00C966A8">
      <w:pPr>
        <w:rPr>
          <w:sz w:val="24"/>
          <w:szCs w:val="24"/>
        </w:rPr>
      </w:pPr>
    </w:p>
    <w:tbl>
      <w:tblPr>
        <w:tblW w:w="10637" w:type="dxa"/>
        <w:tblInd w:w="-746" w:type="dxa"/>
        <w:tblLayout w:type="fixed"/>
        <w:tblCellMar>
          <w:top w:w="105" w:type="dxa"/>
          <w:left w:w="105" w:type="dxa"/>
          <w:bottom w:w="105" w:type="dxa"/>
          <w:right w:w="105" w:type="dxa"/>
        </w:tblCellMar>
        <w:tblLook w:val="00A0"/>
      </w:tblPr>
      <w:tblGrid>
        <w:gridCol w:w="567"/>
        <w:gridCol w:w="9356"/>
        <w:gridCol w:w="714"/>
      </w:tblGrid>
      <w:tr w:rsidR="00C966A8" w:rsidRPr="00675E57" w:rsidTr="00675E57">
        <w:tc>
          <w:tcPr>
            <w:tcW w:w="567" w:type="dxa"/>
            <w:tcBorders>
              <w:top w:val="double" w:sz="2" w:space="0" w:color="000000"/>
              <w:left w:val="double" w:sz="2" w:space="0" w:color="000000"/>
              <w:bottom w:val="double" w:sz="2" w:space="0" w:color="000000"/>
              <w:right w:val="nil"/>
            </w:tcBorders>
            <w:hideMark/>
          </w:tcPr>
          <w:p w:rsidR="00C966A8" w:rsidRPr="00675E57" w:rsidRDefault="00C966A8">
            <w:pPr>
              <w:pStyle w:val="a4"/>
              <w:snapToGrid w:val="0"/>
              <w:spacing w:before="0" w:after="0" w:line="276" w:lineRule="auto"/>
              <w:jc w:val="center"/>
              <w:rPr>
                <w:bCs/>
                <w:lang w:val="en-US"/>
              </w:rPr>
            </w:pPr>
            <w:r w:rsidRPr="00675E57">
              <w:lastRenderedPageBreak/>
              <w:t>№</w:t>
            </w:r>
          </w:p>
        </w:tc>
        <w:tc>
          <w:tcPr>
            <w:tcW w:w="9356" w:type="dxa"/>
            <w:tcBorders>
              <w:top w:val="double" w:sz="2" w:space="0" w:color="000000"/>
              <w:left w:val="double" w:sz="2" w:space="0" w:color="000000"/>
              <w:bottom w:val="double" w:sz="2" w:space="0" w:color="000000"/>
              <w:right w:val="nil"/>
            </w:tcBorders>
            <w:hideMark/>
          </w:tcPr>
          <w:p w:rsidR="00C966A8" w:rsidRPr="00675E57" w:rsidRDefault="00C966A8">
            <w:pPr>
              <w:pStyle w:val="a4"/>
              <w:snapToGrid w:val="0"/>
              <w:spacing w:before="0" w:after="0" w:line="276" w:lineRule="auto"/>
              <w:jc w:val="center"/>
              <w:rPr>
                <w:bCs/>
              </w:rPr>
            </w:pPr>
            <w:r w:rsidRPr="00675E57">
              <w:rPr>
                <w:bCs/>
              </w:rPr>
              <w:t>Наименование</w:t>
            </w:r>
          </w:p>
        </w:tc>
        <w:tc>
          <w:tcPr>
            <w:tcW w:w="714" w:type="dxa"/>
            <w:tcBorders>
              <w:top w:val="double" w:sz="2" w:space="0" w:color="000000"/>
              <w:left w:val="double" w:sz="2" w:space="0" w:color="000000"/>
              <w:bottom w:val="double" w:sz="2" w:space="0" w:color="000000"/>
              <w:right w:val="single" w:sz="4" w:space="0" w:color="auto"/>
            </w:tcBorders>
            <w:hideMark/>
          </w:tcPr>
          <w:p w:rsidR="00C966A8" w:rsidRPr="00675E57" w:rsidRDefault="00C966A8">
            <w:pPr>
              <w:pStyle w:val="a4"/>
              <w:snapToGrid w:val="0"/>
              <w:spacing w:before="0" w:after="0" w:line="276" w:lineRule="auto"/>
              <w:rPr>
                <w:bCs/>
                <w:lang w:val="en-US"/>
              </w:rPr>
            </w:pPr>
            <w:r w:rsidRPr="00675E57">
              <w:rPr>
                <w:bCs/>
              </w:rPr>
              <w:t>Стр</w:t>
            </w:r>
          </w:p>
        </w:tc>
      </w:tr>
      <w:tr w:rsidR="00716E20" w:rsidRPr="00683C32" w:rsidTr="00675E57">
        <w:tc>
          <w:tcPr>
            <w:tcW w:w="567" w:type="dxa"/>
            <w:tcBorders>
              <w:top w:val="double" w:sz="2" w:space="0" w:color="000000"/>
              <w:left w:val="double" w:sz="2" w:space="0" w:color="000000"/>
              <w:bottom w:val="double" w:sz="2" w:space="0" w:color="000000"/>
              <w:right w:val="nil"/>
            </w:tcBorders>
            <w:hideMark/>
          </w:tcPr>
          <w:p w:rsidR="00716E20" w:rsidRPr="00683C32" w:rsidRDefault="00716E20">
            <w:pPr>
              <w:pStyle w:val="a4"/>
              <w:snapToGrid w:val="0"/>
              <w:spacing w:before="0" w:after="0" w:line="276" w:lineRule="auto"/>
              <w:jc w:val="center"/>
            </w:pPr>
            <w:r w:rsidRPr="00683C32">
              <w:t>1</w:t>
            </w:r>
          </w:p>
        </w:tc>
        <w:tc>
          <w:tcPr>
            <w:tcW w:w="9356" w:type="dxa"/>
            <w:tcBorders>
              <w:top w:val="double" w:sz="2" w:space="0" w:color="000000"/>
              <w:left w:val="double" w:sz="2" w:space="0" w:color="000000"/>
              <w:bottom w:val="double" w:sz="2" w:space="0" w:color="000000"/>
              <w:right w:val="nil"/>
            </w:tcBorders>
            <w:hideMark/>
          </w:tcPr>
          <w:p w:rsidR="00683C32" w:rsidRPr="00683C32" w:rsidRDefault="00716E20" w:rsidP="00683C32">
            <w:pPr>
              <w:tabs>
                <w:tab w:val="left" w:pos="4536"/>
              </w:tabs>
              <w:rPr>
                <w:sz w:val="24"/>
                <w:szCs w:val="24"/>
              </w:rPr>
            </w:pPr>
            <w:r w:rsidRPr="00683C32">
              <w:rPr>
                <w:sz w:val="24"/>
                <w:szCs w:val="24"/>
              </w:rPr>
              <w:t xml:space="preserve">Постановление администрации Гвазденского сельского поселения Бутурлиновского муниципального района Воронежской области   </w:t>
            </w:r>
            <w:r w:rsidRPr="00683C32">
              <w:rPr>
                <w:color w:val="000000"/>
                <w:sz w:val="24"/>
                <w:szCs w:val="24"/>
              </w:rPr>
              <w:t>от</w:t>
            </w:r>
            <w:r w:rsidR="00D90740" w:rsidRPr="00683C32">
              <w:rPr>
                <w:bCs/>
                <w:color w:val="000000"/>
                <w:sz w:val="24"/>
                <w:szCs w:val="24"/>
              </w:rPr>
              <w:t xml:space="preserve"> </w:t>
            </w:r>
            <w:r w:rsidR="00675E57" w:rsidRPr="00683C32">
              <w:rPr>
                <w:sz w:val="24"/>
                <w:szCs w:val="24"/>
              </w:rPr>
              <w:t xml:space="preserve"> </w:t>
            </w:r>
            <w:r w:rsidR="00683C32" w:rsidRPr="00683C32">
              <w:rPr>
                <w:sz w:val="24"/>
                <w:szCs w:val="24"/>
              </w:rPr>
              <w:t>02.04.2024г.   № 18</w:t>
            </w:r>
            <w:r w:rsidR="00683C32">
              <w:rPr>
                <w:sz w:val="24"/>
                <w:szCs w:val="24"/>
              </w:rPr>
              <w:t xml:space="preserve"> "</w:t>
            </w:r>
            <w:r w:rsidR="00683C32" w:rsidRPr="00683C32">
              <w:rPr>
                <w:sz w:val="24"/>
                <w:szCs w:val="24"/>
              </w:rPr>
              <w:t>О присвоении адреса земельному участку с кадастровым номером 36:05:1700036:326, с разрешенным использованием — деловое управление</w:t>
            </w:r>
            <w:r w:rsidR="00683C32">
              <w:rPr>
                <w:sz w:val="24"/>
                <w:szCs w:val="24"/>
              </w:rPr>
              <w:t>"</w:t>
            </w:r>
          </w:p>
          <w:p w:rsidR="00716E20" w:rsidRPr="00683C32" w:rsidRDefault="00716E20" w:rsidP="00683C32">
            <w:pPr>
              <w:jc w:val="both"/>
              <w:outlineLvl w:val="0"/>
              <w:rPr>
                <w:sz w:val="24"/>
                <w:szCs w:val="24"/>
              </w:rPr>
            </w:pPr>
          </w:p>
        </w:tc>
        <w:tc>
          <w:tcPr>
            <w:tcW w:w="714" w:type="dxa"/>
            <w:tcBorders>
              <w:top w:val="double" w:sz="2" w:space="0" w:color="000000"/>
              <w:left w:val="double" w:sz="2" w:space="0" w:color="000000"/>
              <w:bottom w:val="double" w:sz="2" w:space="0" w:color="000000"/>
              <w:right w:val="single" w:sz="4" w:space="0" w:color="auto"/>
            </w:tcBorders>
            <w:hideMark/>
          </w:tcPr>
          <w:p w:rsidR="00716E20" w:rsidRPr="00683C32" w:rsidRDefault="00120859">
            <w:pPr>
              <w:pStyle w:val="a4"/>
              <w:snapToGrid w:val="0"/>
              <w:spacing w:before="0" w:after="0" w:line="276" w:lineRule="auto"/>
              <w:rPr>
                <w:bCs/>
              </w:rPr>
            </w:pPr>
            <w:r w:rsidRPr="00683C32">
              <w:rPr>
                <w:bCs/>
              </w:rPr>
              <w:t>3</w:t>
            </w:r>
          </w:p>
        </w:tc>
      </w:tr>
    </w:tbl>
    <w:p w:rsidR="00675E57" w:rsidRPr="00683C32" w:rsidRDefault="00675E57">
      <w:pPr>
        <w:rPr>
          <w:sz w:val="24"/>
          <w:szCs w:val="24"/>
        </w:rPr>
      </w:pPr>
    </w:p>
    <w:p w:rsidR="00675E57" w:rsidRPr="00683C32" w:rsidRDefault="00675E57">
      <w:pPr>
        <w:rPr>
          <w:sz w:val="24"/>
          <w:szCs w:val="24"/>
        </w:rPr>
      </w:pPr>
    </w:p>
    <w:p w:rsidR="00675E57" w:rsidRPr="00683C32" w:rsidRDefault="00675E57">
      <w:pPr>
        <w:rPr>
          <w:sz w:val="24"/>
          <w:szCs w:val="24"/>
        </w:rPr>
      </w:pPr>
    </w:p>
    <w:p w:rsidR="00675E57" w:rsidRDefault="00675E57">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Default="00683C32">
      <w:pPr>
        <w:rPr>
          <w:sz w:val="24"/>
          <w:szCs w:val="24"/>
        </w:rPr>
      </w:pPr>
    </w:p>
    <w:p w:rsidR="00683C32" w:rsidRPr="00683C32" w:rsidRDefault="00683C32">
      <w:pPr>
        <w:rPr>
          <w:sz w:val="24"/>
          <w:szCs w:val="24"/>
        </w:rPr>
      </w:pPr>
    </w:p>
    <w:p w:rsidR="00683C32" w:rsidRPr="00683C32" w:rsidRDefault="00683C32" w:rsidP="00683C32">
      <w:pPr>
        <w:ind w:left="-567" w:firstLine="567"/>
        <w:jc w:val="center"/>
        <w:rPr>
          <w:b/>
          <w:sz w:val="24"/>
          <w:szCs w:val="24"/>
        </w:rPr>
      </w:pPr>
      <w:r w:rsidRPr="00683C32">
        <w:rPr>
          <w:b/>
          <w:noProof/>
          <w:sz w:val="24"/>
          <w:szCs w:val="24"/>
        </w:rPr>
        <w:lastRenderedPageBreak/>
        <w:drawing>
          <wp:inline distT="0" distB="0" distL="0" distR="0">
            <wp:extent cx="619125" cy="723900"/>
            <wp:effectExtent l="19050" t="0" r="9525"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a:srcRect l="7642" t="13733" r="6282" b="12231"/>
                    <a:stretch>
                      <a:fillRect/>
                    </a:stretch>
                  </pic:blipFill>
                  <pic:spPr bwMode="auto">
                    <a:xfrm>
                      <a:off x="0" y="0"/>
                      <a:ext cx="619125" cy="723900"/>
                    </a:xfrm>
                    <a:prstGeom prst="rect">
                      <a:avLst/>
                    </a:prstGeom>
                    <a:noFill/>
                    <a:ln w="9525">
                      <a:noFill/>
                      <a:miter lim="800000"/>
                      <a:headEnd/>
                      <a:tailEnd/>
                    </a:ln>
                  </pic:spPr>
                </pic:pic>
              </a:graphicData>
            </a:graphic>
          </wp:inline>
        </w:drawing>
      </w:r>
    </w:p>
    <w:p w:rsidR="00683C32" w:rsidRPr="00683C32" w:rsidRDefault="00683C32" w:rsidP="00683C32">
      <w:pPr>
        <w:ind w:left="-567" w:firstLine="567"/>
        <w:jc w:val="center"/>
        <w:rPr>
          <w:b/>
          <w:sz w:val="24"/>
          <w:szCs w:val="24"/>
        </w:rPr>
      </w:pPr>
    </w:p>
    <w:p w:rsidR="00683C32" w:rsidRPr="00683C32" w:rsidRDefault="00683C32" w:rsidP="00683C32">
      <w:pPr>
        <w:ind w:firstLine="567"/>
        <w:jc w:val="center"/>
        <w:rPr>
          <w:b/>
          <w:bCs/>
          <w:i/>
          <w:iCs/>
          <w:sz w:val="24"/>
          <w:szCs w:val="24"/>
        </w:rPr>
      </w:pPr>
      <w:r w:rsidRPr="00683C32">
        <w:rPr>
          <w:b/>
          <w:bCs/>
          <w:i/>
          <w:iCs/>
          <w:sz w:val="24"/>
          <w:szCs w:val="24"/>
        </w:rPr>
        <w:t>Администрация Гвазденского сельского поселения</w:t>
      </w:r>
    </w:p>
    <w:p w:rsidR="00683C32" w:rsidRPr="00683C32" w:rsidRDefault="00683C32" w:rsidP="00683C32">
      <w:pPr>
        <w:ind w:firstLine="567"/>
        <w:jc w:val="center"/>
        <w:rPr>
          <w:b/>
          <w:bCs/>
          <w:i/>
          <w:iCs/>
          <w:sz w:val="24"/>
          <w:szCs w:val="24"/>
        </w:rPr>
      </w:pPr>
      <w:r w:rsidRPr="00683C32">
        <w:rPr>
          <w:b/>
          <w:bCs/>
          <w:i/>
          <w:iCs/>
          <w:sz w:val="24"/>
          <w:szCs w:val="24"/>
        </w:rPr>
        <w:t xml:space="preserve"> Бутурлиновского муниципального района </w:t>
      </w:r>
    </w:p>
    <w:p w:rsidR="00683C32" w:rsidRPr="00683C32" w:rsidRDefault="00683C32" w:rsidP="00683C32">
      <w:pPr>
        <w:ind w:firstLine="567"/>
        <w:jc w:val="center"/>
        <w:rPr>
          <w:b/>
          <w:bCs/>
          <w:i/>
          <w:iCs/>
          <w:sz w:val="24"/>
          <w:szCs w:val="24"/>
        </w:rPr>
      </w:pPr>
      <w:r w:rsidRPr="00683C32">
        <w:rPr>
          <w:b/>
          <w:bCs/>
          <w:i/>
          <w:iCs/>
          <w:sz w:val="24"/>
          <w:szCs w:val="24"/>
        </w:rPr>
        <w:t>Воронежской области</w:t>
      </w:r>
    </w:p>
    <w:p w:rsidR="00683C32" w:rsidRPr="00683C32" w:rsidRDefault="00683C32" w:rsidP="00683C32">
      <w:pPr>
        <w:ind w:firstLine="567"/>
        <w:jc w:val="center"/>
        <w:rPr>
          <w:b/>
          <w:bCs/>
          <w:sz w:val="24"/>
          <w:szCs w:val="24"/>
        </w:rPr>
      </w:pPr>
    </w:p>
    <w:p w:rsidR="00683C32" w:rsidRPr="00683C32" w:rsidRDefault="00683C32" w:rsidP="00683C32">
      <w:pPr>
        <w:ind w:firstLine="567"/>
        <w:jc w:val="center"/>
        <w:rPr>
          <w:b/>
          <w:bCs/>
          <w:i/>
          <w:iCs/>
          <w:sz w:val="24"/>
          <w:szCs w:val="24"/>
        </w:rPr>
      </w:pPr>
      <w:r w:rsidRPr="00683C32">
        <w:rPr>
          <w:b/>
          <w:bCs/>
          <w:i/>
          <w:iCs/>
          <w:sz w:val="24"/>
          <w:szCs w:val="24"/>
        </w:rPr>
        <w:t>ПОСТАНОВЛЕНИЕ</w:t>
      </w:r>
    </w:p>
    <w:p w:rsidR="00683C32" w:rsidRPr="00683C32" w:rsidRDefault="00683C32" w:rsidP="00683C32">
      <w:pPr>
        <w:ind w:firstLine="567"/>
        <w:jc w:val="center"/>
        <w:rPr>
          <w:sz w:val="24"/>
          <w:szCs w:val="24"/>
        </w:rPr>
      </w:pPr>
    </w:p>
    <w:p w:rsidR="00683C32" w:rsidRPr="00683C32" w:rsidRDefault="00683C32" w:rsidP="00683C32">
      <w:pPr>
        <w:tabs>
          <w:tab w:val="left" w:pos="4536"/>
        </w:tabs>
        <w:rPr>
          <w:sz w:val="24"/>
          <w:szCs w:val="24"/>
          <w:u w:val="single"/>
        </w:rPr>
      </w:pPr>
      <w:r w:rsidRPr="00683C32">
        <w:rPr>
          <w:sz w:val="24"/>
          <w:szCs w:val="24"/>
          <w:u w:val="single"/>
        </w:rPr>
        <w:t>от 02.04.2024г.   № 18</w:t>
      </w:r>
    </w:p>
    <w:p w:rsidR="00683C32" w:rsidRPr="00683C32" w:rsidRDefault="00683C32" w:rsidP="00683C32">
      <w:pPr>
        <w:pStyle w:val="210"/>
        <w:ind w:right="7545" w:firstLine="285"/>
        <w:rPr>
          <w:szCs w:val="24"/>
        </w:rPr>
      </w:pPr>
      <w:r w:rsidRPr="00683C32">
        <w:rPr>
          <w:szCs w:val="24"/>
        </w:rPr>
        <w:t>с. Гвазда</w:t>
      </w:r>
    </w:p>
    <w:p w:rsidR="00683C32" w:rsidRPr="00683C32" w:rsidRDefault="00683C32" w:rsidP="00683C32">
      <w:pPr>
        <w:pStyle w:val="210"/>
        <w:ind w:right="7545" w:firstLine="285"/>
        <w:rPr>
          <w:szCs w:val="24"/>
        </w:rPr>
      </w:pPr>
    </w:p>
    <w:p w:rsidR="00683C32" w:rsidRPr="00683C32" w:rsidRDefault="00683C32" w:rsidP="00683C32">
      <w:pPr>
        <w:pStyle w:val="210"/>
        <w:ind w:right="3684"/>
        <w:jc w:val="both"/>
        <w:rPr>
          <w:b/>
          <w:szCs w:val="24"/>
        </w:rPr>
      </w:pPr>
      <w:r w:rsidRPr="00683C32">
        <w:rPr>
          <w:b/>
          <w:szCs w:val="24"/>
        </w:rPr>
        <w:t>О присвоении адреса земельному участку с кадастровым номером 36:05:1700036:326, с разрешенным использованием — деловое управление</w:t>
      </w:r>
    </w:p>
    <w:p w:rsidR="00683C32" w:rsidRPr="00683C32" w:rsidRDefault="00683C32" w:rsidP="00683C32">
      <w:pPr>
        <w:pStyle w:val="210"/>
        <w:ind w:right="3684"/>
        <w:jc w:val="both"/>
        <w:rPr>
          <w:szCs w:val="24"/>
        </w:rPr>
      </w:pPr>
    </w:p>
    <w:p w:rsidR="00683C32" w:rsidRPr="00683C32" w:rsidRDefault="00683C32" w:rsidP="00683C32">
      <w:pPr>
        <w:pStyle w:val="210"/>
        <w:ind w:right="3968"/>
        <w:jc w:val="both"/>
        <w:rPr>
          <w:szCs w:val="24"/>
        </w:rPr>
      </w:pPr>
    </w:p>
    <w:p w:rsidR="00683C32" w:rsidRPr="00683C32" w:rsidRDefault="00683C32" w:rsidP="00683C32">
      <w:pPr>
        <w:ind w:firstLine="567"/>
        <w:jc w:val="both"/>
        <w:rPr>
          <w:sz w:val="24"/>
          <w:szCs w:val="24"/>
        </w:rPr>
      </w:pPr>
      <w:r w:rsidRPr="00683C32">
        <w:rPr>
          <w:sz w:val="24"/>
          <w:szCs w:val="24"/>
        </w:rPr>
        <w:t xml:space="preserve">В соответствии с постановлением Правительства Российской Федерации от 19.11.2014 года № 1221 «Об утверждении Правил присвоения, изменения и аннулирования адресов», ст. 13 Закона Воронежской области от 27.10.2006 года        № 87-ОЗ «Об административно-территориальном устройстве Воронежской области и порядке его изменения», Уставом </w:t>
      </w:r>
      <w:r w:rsidRPr="00683C32">
        <w:rPr>
          <w:bCs/>
          <w:iCs/>
          <w:sz w:val="24"/>
          <w:szCs w:val="24"/>
        </w:rPr>
        <w:t>Гвазденского сельского поселения</w:t>
      </w:r>
      <w:r w:rsidRPr="00683C32">
        <w:rPr>
          <w:sz w:val="24"/>
          <w:szCs w:val="24"/>
        </w:rPr>
        <w:t xml:space="preserve"> Бутурлиновского муниципального района Воронежской области, </w:t>
      </w:r>
      <w:r w:rsidRPr="00683C32">
        <w:rPr>
          <w:color w:val="000000"/>
          <w:sz w:val="24"/>
          <w:szCs w:val="24"/>
          <w:shd w:val="clear" w:color="auto" w:fill="FFFFFF"/>
        </w:rPr>
        <w:t>администрация Гвазденского сельского поселения</w:t>
      </w:r>
      <w:r w:rsidRPr="00683C32">
        <w:rPr>
          <w:sz w:val="24"/>
          <w:szCs w:val="24"/>
        </w:rPr>
        <w:t xml:space="preserve"> Бутурлиновского муниципального района Воронежской области</w:t>
      </w:r>
    </w:p>
    <w:p w:rsidR="00683C32" w:rsidRPr="00683C32" w:rsidRDefault="00683C32" w:rsidP="00683C32">
      <w:pPr>
        <w:jc w:val="center"/>
        <w:rPr>
          <w:sz w:val="24"/>
          <w:szCs w:val="24"/>
        </w:rPr>
      </w:pPr>
    </w:p>
    <w:p w:rsidR="00683C32" w:rsidRPr="00683C32" w:rsidRDefault="00683C32" w:rsidP="00683C32">
      <w:pPr>
        <w:jc w:val="center"/>
        <w:rPr>
          <w:sz w:val="24"/>
          <w:szCs w:val="24"/>
        </w:rPr>
      </w:pPr>
      <w:r w:rsidRPr="00683C32">
        <w:rPr>
          <w:sz w:val="24"/>
          <w:szCs w:val="24"/>
        </w:rPr>
        <w:t>ПОСТАНОВЛЯЕТ:</w:t>
      </w:r>
    </w:p>
    <w:p w:rsidR="00683C32" w:rsidRPr="00683C32" w:rsidRDefault="00683C32" w:rsidP="00683C32">
      <w:pPr>
        <w:ind w:firstLine="426"/>
        <w:jc w:val="both"/>
        <w:rPr>
          <w:b/>
          <w:sz w:val="24"/>
          <w:szCs w:val="24"/>
        </w:rPr>
      </w:pPr>
      <w:r w:rsidRPr="00683C32">
        <w:rPr>
          <w:sz w:val="24"/>
          <w:szCs w:val="24"/>
        </w:rPr>
        <w:t xml:space="preserve"> </w:t>
      </w:r>
    </w:p>
    <w:p w:rsidR="00683C32" w:rsidRPr="00683C32" w:rsidRDefault="00683C32" w:rsidP="00683C32">
      <w:pPr>
        <w:ind w:firstLine="567"/>
        <w:jc w:val="both"/>
        <w:rPr>
          <w:sz w:val="24"/>
          <w:szCs w:val="24"/>
        </w:rPr>
      </w:pPr>
      <w:r w:rsidRPr="00683C32">
        <w:rPr>
          <w:sz w:val="24"/>
          <w:szCs w:val="24"/>
        </w:rPr>
        <w:t>1. Присвоить земельному участку с кадастровым номером 36:05:1700036:326, площадью 300 (триста) кв. метров, с разрешенным использованием — деловое управление, относящемуся к категории земель — земли населенных пунктов, имеющему местоположение: Воронежская область, Бутурлиновский район, Гвазденское сельское поселение, с. Гвазда, ул. Центральная, следующий адрес: Российская Федерация, Воронежская область, Бутурлиновский муниципальный район, Гвазденское сельское поселение, село Гвазда, улица Центральная, земельный участок 134б.</w:t>
      </w:r>
    </w:p>
    <w:p w:rsidR="00683C32" w:rsidRPr="00683C32" w:rsidRDefault="00683C32" w:rsidP="00683C32">
      <w:pPr>
        <w:pStyle w:val="af2"/>
        <w:ind w:firstLine="567"/>
        <w:rPr>
          <w:sz w:val="24"/>
          <w:szCs w:val="24"/>
        </w:rPr>
      </w:pPr>
      <w:r w:rsidRPr="00683C32">
        <w:rPr>
          <w:sz w:val="24"/>
          <w:szCs w:val="24"/>
        </w:rPr>
        <w:t xml:space="preserve">2. Администрации </w:t>
      </w:r>
      <w:r w:rsidRPr="00683C32">
        <w:rPr>
          <w:bCs/>
          <w:iCs/>
          <w:sz w:val="24"/>
          <w:szCs w:val="24"/>
        </w:rPr>
        <w:t>Гвазденского сельского поселения</w:t>
      </w:r>
      <w:r w:rsidRPr="00683C32">
        <w:rPr>
          <w:sz w:val="24"/>
          <w:szCs w:val="24"/>
        </w:rPr>
        <w:t xml:space="preserve"> Бутурлиновского муниципального района Воронежской области внести изменения в сведения государственного кадастра недвижимости в филиале ФГБУ «ФКП Росреестра» по Воронежской области.</w:t>
      </w:r>
    </w:p>
    <w:p w:rsidR="00683C32" w:rsidRPr="00683C32" w:rsidRDefault="00683C32" w:rsidP="00683C32">
      <w:pPr>
        <w:pStyle w:val="af2"/>
        <w:ind w:firstLine="567"/>
        <w:rPr>
          <w:sz w:val="24"/>
          <w:szCs w:val="24"/>
        </w:rPr>
      </w:pPr>
      <w:r w:rsidRPr="00683C32">
        <w:rPr>
          <w:sz w:val="24"/>
          <w:szCs w:val="24"/>
        </w:rPr>
        <w:t xml:space="preserve">3. Администрации </w:t>
      </w:r>
      <w:r w:rsidRPr="00683C32">
        <w:rPr>
          <w:bCs/>
          <w:iCs/>
          <w:sz w:val="24"/>
          <w:szCs w:val="24"/>
        </w:rPr>
        <w:t>Гвазденского сельского поселения</w:t>
      </w:r>
      <w:r w:rsidRPr="00683C32">
        <w:rPr>
          <w:sz w:val="24"/>
          <w:szCs w:val="24"/>
        </w:rPr>
        <w:t xml:space="preserve"> Бутурлиновского муниципального района Воронежской области внести сведения об объекте адресации в Федеральную Информационную Адресную Систему (ФИАС).</w:t>
      </w:r>
    </w:p>
    <w:p w:rsidR="00683C32" w:rsidRPr="00683C32" w:rsidRDefault="00683C32" w:rsidP="00683C32">
      <w:pPr>
        <w:pStyle w:val="af2"/>
        <w:ind w:firstLine="567"/>
        <w:rPr>
          <w:sz w:val="24"/>
          <w:szCs w:val="24"/>
        </w:rPr>
      </w:pPr>
      <w:r w:rsidRPr="00683C32">
        <w:rPr>
          <w:sz w:val="24"/>
          <w:szCs w:val="24"/>
        </w:rPr>
        <w:t>4. Контроль за исполнением настоящего постановления оставляю за собой.</w:t>
      </w:r>
    </w:p>
    <w:p w:rsidR="00683C32" w:rsidRPr="00683C32" w:rsidRDefault="00683C32" w:rsidP="00683C32">
      <w:pPr>
        <w:jc w:val="center"/>
        <w:rPr>
          <w:sz w:val="24"/>
          <w:szCs w:val="24"/>
        </w:rPr>
      </w:pPr>
    </w:p>
    <w:p w:rsidR="00683C32" w:rsidRPr="00683C32" w:rsidRDefault="00683C32" w:rsidP="00683C32">
      <w:pPr>
        <w:jc w:val="center"/>
        <w:rPr>
          <w:sz w:val="24"/>
          <w:szCs w:val="24"/>
        </w:rPr>
      </w:pPr>
    </w:p>
    <w:p w:rsidR="00683C32" w:rsidRPr="00683C32" w:rsidRDefault="00683C32" w:rsidP="00683C32">
      <w:pPr>
        <w:jc w:val="center"/>
        <w:rPr>
          <w:sz w:val="24"/>
          <w:szCs w:val="24"/>
        </w:rPr>
      </w:pPr>
    </w:p>
    <w:p w:rsidR="00683C32" w:rsidRPr="00683C32" w:rsidRDefault="00683C32" w:rsidP="00683C32">
      <w:pPr>
        <w:rPr>
          <w:sz w:val="24"/>
          <w:szCs w:val="24"/>
        </w:rPr>
      </w:pPr>
      <w:r w:rsidRPr="00683C32">
        <w:rPr>
          <w:sz w:val="24"/>
          <w:szCs w:val="24"/>
        </w:rPr>
        <w:t>Исполняющий обязанности главы</w:t>
      </w:r>
    </w:p>
    <w:p w:rsidR="00683C32" w:rsidRPr="00683C32" w:rsidRDefault="00683C32" w:rsidP="00683C32">
      <w:pPr>
        <w:rPr>
          <w:sz w:val="24"/>
          <w:szCs w:val="24"/>
        </w:rPr>
      </w:pPr>
      <w:r w:rsidRPr="00683C32">
        <w:rPr>
          <w:sz w:val="24"/>
          <w:szCs w:val="24"/>
        </w:rPr>
        <w:t xml:space="preserve"> Гвазденского сельского поселения                              Н.С.Сергеева</w:t>
      </w:r>
    </w:p>
    <w:p w:rsidR="00675E57" w:rsidRPr="00683C32" w:rsidRDefault="00675E57">
      <w:pPr>
        <w:rPr>
          <w:sz w:val="24"/>
          <w:szCs w:val="24"/>
        </w:rPr>
      </w:pPr>
    </w:p>
    <w:p w:rsidR="00675E57" w:rsidRPr="00683C32" w:rsidRDefault="00675E57">
      <w:pPr>
        <w:rPr>
          <w:sz w:val="24"/>
          <w:szCs w:val="24"/>
        </w:rPr>
      </w:pPr>
    </w:p>
    <w:p w:rsidR="00675E57" w:rsidRPr="00683C32" w:rsidRDefault="00675E57">
      <w:pPr>
        <w:rPr>
          <w:sz w:val="24"/>
          <w:szCs w:val="24"/>
        </w:rPr>
      </w:pPr>
    </w:p>
    <w:p w:rsidR="00675E57" w:rsidRPr="00683C32" w:rsidRDefault="00675E57">
      <w:pPr>
        <w:rPr>
          <w:sz w:val="24"/>
          <w:szCs w:val="24"/>
        </w:rPr>
      </w:pPr>
    </w:p>
    <w:p w:rsidR="00675E57" w:rsidRPr="00683C32" w:rsidRDefault="00675E57">
      <w:pPr>
        <w:rPr>
          <w:sz w:val="24"/>
          <w:szCs w:val="24"/>
        </w:rPr>
      </w:pPr>
    </w:p>
    <w:p w:rsidR="007A06AF" w:rsidRPr="00683C32" w:rsidRDefault="007A06AF">
      <w:pPr>
        <w:rPr>
          <w:sz w:val="24"/>
          <w:szCs w:val="24"/>
        </w:rPr>
      </w:pPr>
    </w:p>
    <w:sectPr w:rsidR="007A06AF" w:rsidRPr="00683C32" w:rsidSect="00683C32">
      <w:pgSz w:w="11906" w:h="16838"/>
      <w:pgMar w:top="567" w:right="567"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F5B" w:rsidRDefault="00853F5B" w:rsidP="00C966A8">
      <w:r>
        <w:separator/>
      </w:r>
    </w:p>
  </w:endnote>
  <w:endnote w:type="continuationSeparator" w:id="1">
    <w:p w:rsidR="00853F5B" w:rsidRDefault="00853F5B" w:rsidP="00C966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F5B" w:rsidRDefault="00853F5B" w:rsidP="00C966A8">
      <w:r>
        <w:separator/>
      </w:r>
    </w:p>
  </w:footnote>
  <w:footnote w:type="continuationSeparator" w:id="1">
    <w:p w:rsidR="00853F5B" w:rsidRDefault="00853F5B" w:rsidP="00C966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023"/>
    <w:multiLevelType w:val="multilevel"/>
    <w:tmpl w:val="2DC0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20FAE"/>
    <w:multiLevelType w:val="hybridMultilevel"/>
    <w:tmpl w:val="8C4CA5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42973"/>
    <w:multiLevelType w:val="hybridMultilevel"/>
    <w:tmpl w:val="DD06B7AE"/>
    <w:lvl w:ilvl="0" w:tplc="3C281F4A">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5677B"/>
    <w:multiLevelType w:val="hybridMultilevel"/>
    <w:tmpl w:val="B5D42C26"/>
    <w:lvl w:ilvl="0" w:tplc="0CD6AD1C">
      <w:start w:val="2024"/>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5063670"/>
    <w:multiLevelType w:val="hybridMultilevel"/>
    <w:tmpl w:val="6554D6A6"/>
    <w:lvl w:ilvl="0" w:tplc="D9DE9518">
      <w:start w:val="2024"/>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E56962"/>
    <w:multiLevelType w:val="hybridMultilevel"/>
    <w:tmpl w:val="96DA9A7C"/>
    <w:lvl w:ilvl="0" w:tplc="B9C68FB4">
      <w:start w:val="2023"/>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2A30EEC"/>
    <w:multiLevelType w:val="hybridMultilevel"/>
    <w:tmpl w:val="82C8B9EE"/>
    <w:lvl w:ilvl="0" w:tplc="562C6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BF7653"/>
    <w:multiLevelType w:val="hybridMultilevel"/>
    <w:tmpl w:val="1932E9F6"/>
    <w:lvl w:ilvl="0" w:tplc="AEE4EC90">
      <w:start w:val="2024"/>
      <w:numFmt w:val="decimal"/>
      <w:lvlText w:val="%1"/>
      <w:lvlJc w:val="left"/>
      <w:pPr>
        <w:ind w:left="1290" w:hanging="60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9">
    <w:nsid w:val="25B847F3"/>
    <w:multiLevelType w:val="hybridMultilevel"/>
    <w:tmpl w:val="CFCC63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7D774C"/>
    <w:multiLevelType w:val="multilevel"/>
    <w:tmpl w:val="D93A1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314B50"/>
    <w:multiLevelType w:val="multilevel"/>
    <w:tmpl w:val="C63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562723"/>
    <w:multiLevelType w:val="hybridMultilevel"/>
    <w:tmpl w:val="9ABEFA92"/>
    <w:lvl w:ilvl="0" w:tplc="26923D2E">
      <w:start w:val="2023"/>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84539DE"/>
    <w:multiLevelType w:val="hybridMultilevel"/>
    <w:tmpl w:val="DFAEAFEE"/>
    <w:lvl w:ilvl="0" w:tplc="D7A8ECFE">
      <w:start w:val="2"/>
      <w:numFmt w:val="decimal"/>
      <w:lvlText w:val="%1."/>
      <w:lvlJc w:val="left"/>
      <w:pPr>
        <w:tabs>
          <w:tab w:val="num" w:pos="720"/>
        </w:tabs>
        <w:ind w:left="720" w:hanging="360"/>
      </w:pPr>
      <w:rPr>
        <w:rFonts w:hint="default"/>
      </w:rPr>
    </w:lvl>
    <w:lvl w:ilvl="1" w:tplc="6F14BBAE">
      <w:numFmt w:val="none"/>
      <w:lvlText w:val=""/>
      <w:lvlJc w:val="left"/>
      <w:pPr>
        <w:tabs>
          <w:tab w:val="num" w:pos="360"/>
        </w:tabs>
      </w:pPr>
    </w:lvl>
    <w:lvl w:ilvl="2" w:tplc="A850752A">
      <w:numFmt w:val="none"/>
      <w:lvlText w:val=""/>
      <w:lvlJc w:val="left"/>
      <w:pPr>
        <w:tabs>
          <w:tab w:val="num" w:pos="360"/>
        </w:tabs>
      </w:pPr>
    </w:lvl>
    <w:lvl w:ilvl="3" w:tplc="5400F2A4">
      <w:numFmt w:val="none"/>
      <w:lvlText w:val=""/>
      <w:lvlJc w:val="left"/>
      <w:pPr>
        <w:tabs>
          <w:tab w:val="num" w:pos="360"/>
        </w:tabs>
      </w:pPr>
    </w:lvl>
    <w:lvl w:ilvl="4" w:tplc="05607CEC">
      <w:numFmt w:val="none"/>
      <w:lvlText w:val=""/>
      <w:lvlJc w:val="left"/>
      <w:pPr>
        <w:tabs>
          <w:tab w:val="num" w:pos="360"/>
        </w:tabs>
      </w:pPr>
    </w:lvl>
    <w:lvl w:ilvl="5" w:tplc="CC44D53E">
      <w:numFmt w:val="none"/>
      <w:lvlText w:val=""/>
      <w:lvlJc w:val="left"/>
      <w:pPr>
        <w:tabs>
          <w:tab w:val="num" w:pos="360"/>
        </w:tabs>
      </w:pPr>
    </w:lvl>
    <w:lvl w:ilvl="6" w:tplc="66F09DF6">
      <w:numFmt w:val="none"/>
      <w:lvlText w:val=""/>
      <w:lvlJc w:val="left"/>
      <w:pPr>
        <w:tabs>
          <w:tab w:val="num" w:pos="360"/>
        </w:tabs>
      </w:pPr>
    </w:lvl>
    <w:lvl w:ilvl="7" w:tplc="903CC23E">
      <w:numFmt w:val="none"/>
      <w:lvlText w:val=""/>
      <w:lvlJc w:val="left"/>
      <w:pPr>
        <w:tabs>
          <w:tab w:val="num" w:pos="360"/>
        </w:tabs>
      </w:pPr>
    </w:lvl>
    <w:lvl w:ilvl="8" w:tplc="7A1AC7E0">
      <w:numFmt w:val="none"/>
      <w:lvlText w:val=""/>
      <w:lvlJc w:val="left"/>
      <w:pPr>
        <w:tabs>
          <w:tab w:val="num" w:pos="360"/>
        </w:tabs>
      </w:pPr>
    </w:lvl>
  </w:abstractNum>
  <w:abstractNum w:abstractNumId="16">
    <w:nsid w:val="4FF95C90"/>
    <w:multiLevelType w:val="multilevel"/>
    <w:tmpl w:val="A4584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18">
    <w:nsid w:val="5FC608B0"/>
    <w:multiLevelType w:val="multilevel"/>
    <w:tmpl w:val="10A03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26590A"/>
    <w:multiLevelType w:val="multilevel"/>
    <w:tmpl w:val="440E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337689"/>
    <w:multiLevelType w:val="multilevel"/>
    <w:tmpl w:val="E8B6421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79405EB1"/>
    <w:multiLevelType w:val="hybridMultilevel"/>
    <w:tmpl w:val="30A0FA7A"/>
    <w:lvl w:ilvl="0" w:tplc="D158DA72">
      <w:start w:val="4"/>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E44C10"/>
    <w:multiLevelType w:val="hybridMultilevel"/>
    <w:tmpl w:val="07EEB046"/>
    <w:lvl w:ilvl="0" w:tplc="5150E7E6">
      <w:start w:val="2023"/>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11"/>
  </w:num>
  <w:num w:numId="5">
    <w:abstractNumId w:val="18"/>
  </w:num>
  <w:num w:numId="6">
    <w:abstractNumId w:val="0"/>
  </w:num>
  <w:num w:numId="7">
    <w:abstractNumId w:val="16"/>
  </w:num>
  <w:num w:numId="8">
    <w:abstractNumId w:val="19"/>
  </w:num>
  <w:num w:numId="9">
    <w:abstractNumId w:val="15"/>
  </w:num>
  <w:num w:numId="10">
    <w:abstractNumId w:val="7"/>
  </w:num>
  <w:num w:numId="11">
    <w:abstractNumId w:val="3"/>
  </w:num>
  <w:num w:numId="12">
    <w:abstractNumId w:val="21"/>
  </w:num>
  <w:num w:numId="13">
    <w:abstractNumId w:val="8"/>
  </w:num>
  <w:num w:numId="14">
    <w:abstractNumId w:val="4"/>
  </w:num>
  <w:num w:numId="15">
    <w:abstractNumId w:val="6"/>
  </w:num>
  <w:num w:numId="16">
    <w:abstractNumId w:val="5"/>
  </w:num>
  <w:num w:numId="17">
    <w:abstractNumId w:val="14"/>
  </w:num>
  <w:num w:numId="18">
    <w:abstractNumId w:val="22"/>
  </w:num>
  <w:num w:numId="19">
    <w:abstractNumId w:val="9"/>
  </w:num>
  <w:num w:numId="20">
    <w:abstractNumId w:val="17"/>
  </w:num>
  <w:num w:numId="21">
    <w:abstractNumId w:val="13"/>
  </w:num>
  <w:num w:numId="22">
    <w:abstractNumId w:val="1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C6FD1"/>
    <w:rsid w:val="0002412D"/>
    <w:rsid w:val="000D5926"/>
    <w:rsid w:val="000D598C"/>
    <w:rsid w:val="000E6365"/>
    <w:rsid w:val="00120859"/>
    <w:rsid w:val="00127C20"/>
    <w:rsid w:val="001368FB"/>
    <w:rsid w:val="00151982"/>
    <w:rsid w:val="001C6FD1"/>
    <w:rsid w:val="002A4E4C"/>
    <w:rsid w:val="00360CCF"/>
    <w:rsid w:val="0039450A"/>
    <w:rsid w:val="003C4B4B"/>
    <w:rsid w:val="003E7B6E"/>
    <w:rsid w:val="00400990"/>
    <w:rsid w:val="00405A12"/>
    <w:rsid w:val="00474B21"/>
    <w:rsid w:val="0048041F"/>
    <w:rsid w:val="0049677F"/>
    <w:rsid w:val="004D6509"/>
    <w:rsid w:val="00565600"/>
    <w:rsid w:val="00620EFF"/>
    <w:rsid w:val="0064680B"/>
    <w:rsid w:val="00675E57"/>
    <w:rsid w:val="00683C32"/>
    <w:rsid w:val="00684BC0"/>
    <w:rsid w:val="0069250D"/>
    <w:rsid w:val="00694C88"/>
    <w:rsid w:val="006D733B"/>
    <w:rsid w:val="006E70C1"/>
    <w:rsid w:val="00716E20"/>
    <w:rsid w:val="0077384D"/>
    <w:rsid w:val="007A06AF"/>
    <w:rsid w:val="007D4688"/>
    <w:rsid w:val="0081366B"/>
    <w:rsid w:val="008307EF"/>
    <w:rsid w:val="00852DEA"/>
    <w:rsid w:val="00853F5B"/>
    <w:rsid w:val="008702FD"/>
    <w:rsid w:val="0087367A"/>
    <w:rsid w:val="0087574F"/>
    <w:rsid w:val="008B7B5E"/>
    <w:rsid w:val="00917ACA"/>
    <w:rsid w:val="0092607B"/>
    <w:rsid w:val="00976E05"/>
    <w:rsid w:val="009A44B7"/>
    <w:rsid w:val="009C50F4"/>
    <w:rsid w:val="009E212C"/>
    <w:rsid w:val="00A376C3"/>
    <w:rsid w:val="00A52843"/>
    <w:rsid w:val="00A9796E"/>
    <w:rsid w:val="00B10DE9"/>
    <w:rsid w:val="00B12143"/>
    <w:rsid w:val="00BA6A99"/>
    <w:rsid w:val="00BE744E"/>
    <w:rsid w:val="00C05FAC"/>
    <w:rsid w:val="00C11EB0"/>
    <w:rsid w:val="00C52712"/>
    <w:rsid w:val="00C77F5C"/>
    <w:rsid w:val="00C92F1A"/>
    <w:rsid w:val="00C966A8"/>
    <w:rsid w:val="00CD66C7"/>
    <w:rsid w:val="00CE0215"/>
    <w:rsid w:val="00CE1182"/>
    <w:rsid w:val="00D14DE7"/>
    <w:rsid w:val="00D2017D"/>
    <w:rsid w:val="00D67F01"/>
    <w:rsid w:val="00D90740"/>
    <w:rsid w:val="00DA24D4"/>
    <w:rsid w:val="00DD43C2"/>
    <w:rsid w:val="00E34EDF"/>
    <w:rsid w:val="00E501AD"/>
    <w:rsid w:val="00E52162"/>
    <w:rsid w:val="00ED5DA9"/>
    <w:rsid w:val="00EE0FA3"/>
    <w:rsid w:val="00F21EEF"/>
    <w:rsid w:val="00F35B90"/>
    <w:rsid w:val="00F42D1C"/>
    <w:rsid w:val="00F701F4"/>
    <w:rsid w:val="00F8511B"/>
    <w:rsid w:val="00FB0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A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830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830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966A8"/>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87367A"/>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semiHidden/>
    <w:unhideWhenUsed/>
    <w:qFormat/>
    <w:rsid w:val="0087574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uiPriority w:val="99"/>
    <w:locked/>
    <w:rsid w:val="00C966A8"/>
    <w:rPr>
      <w:rFonts w:ascii="Times New Roman" w:eastAsia="Arial Unicode MS" w:hAnsi="Times New Roman" w:cs="Times New Roman"/>
      <w:kern w:val="2"/>
      <w:sz w:val="24"/>
      <w:szCs w:val="24"/>
      <w:lang w:eastAsia="ar-SA"/>
    </w:rPr>
  </w:style>
  <w:style w:type="paragraph" w:styleId="a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3"/>
    <w:uiPriority w:val="99"/>
    <w:unhideWhenUsed/>
    <w:qFormat/>
    <w:rsid w:val="00C966A8"/>
    <w:pPr>
      <w:widowControl w:val="0"/>
      <w:spacing w:before="280" w:after="280"/>
    </w:pPr>
    <w:rPr>
      <w:rFonts w:eastAsia="Arial Unicode MS"/>
      <w:kern w:val="2"/>
      <w:sz w:val="24"/>
      <w:szCs w:val="24"/>
      <w:lang w:eastAsia="ar-SA"/>
    </w:rPr>
  </w:style>
  <w:style w:type="character" w:customStyle="1" w:styleId="30">
    <w:name w:val="Заголовок 3 Знак"/>
    <w:basedOn w:val="a0"/>
    <w:link w:val="3"/>
    <w:uiPriority w:val="9"/>
    <w:rsid w:val="00C966A8"/>
    <w:rPr>
      <w:rFonts w:ascii="Cambria" w:eastAsia="Times New Roman" w:hAnsi="Cambria" w:cs="Times New Roman"/>
      <w:b/>
      <w:bCs/>
      <w:sz w:val="26"/>
      <w:szCs w:val="26"/>
    </w:rPr>
  </w:style>
  <w:style w:type="character" w:styleId="a5">
    <w:name w:val="Emphasis"/>
    <w:basedOn w:val="a0"/>
    <w:qFormat/>
    <w:rsid w:val="00C966A8"/>
    <w:rPr>
      <w:i/>
      <w:iCs/>
    </w:rPr>
  </w:style>
  <w:style w:type="paragraph" w:styleId="a6">
    <w:name w:val="List Paragraph"/>
    <w:basedOn w:val="a"/>
    <w:uiPriority w:val="99"/>
    <w:qFormat/>
    <w:rsid w:val="00C966A8"/>
    <w:pPr>
      <w:spacing w:after="200" w:line="276" w:lineRule="auto"/>
      <w:ind w:left="720" w:firstLine="567"/>
      <w:jc w:val="both"/>
    </w:pPr>
    <w:rPr>
      <w:rFonts w:ascii="Calibri" w:eastAsia="Calibri" w:hAnsi="Calibri" w:cs="Calibri"/>
      <w:sz w:val="22"/>
      <w:szCs w:val="22"/>
      <w:lang w:eastAsia="en-US"/>
    </w:rPr>
  </w:style>
  <w:style w:type="paragraph" w:styleId="a7">
    <w:name w:val="Balloon Text"/>
    <w:basedOn w:val="a"/>
    <w:link w:val="a8"/>
    <w:uiPriority w:val="99"/>
    <w:semiHidden/>
    <w:unhideWhenUsed/>
    <w:rsid w:val="00C966A8"/>
    <w:rPr>
      <w:rFonts w:ascii="Tahoma" w:hAnsi="Tahoma" w:cs="Tahoma"/>
      <w:sz w:val="16"/>
      <w:szCs w:val="16"/>
    </w:rPr>
  </w:style>
  <w:style w:type="character" w:customStyle="1" w:styleId="a8">
    <w:name w:val="Текст выноски Знак"/>
    <w:basedOn w:val="a0"/>
    <w:link w:val="a7"/>
    <w:uiPriority w:val="99"/>
    <w:semiHidden/>
    <w:rsid w:val="00C966A8"/>
    <w:rPr>
      <w:rFonts w:ascii="Tahoma" w:eastAsia="Times New Roman" w:hAnsi="Tahoma" w:cs="Tahoma"/>
      <w:sz w:val="16"/>
      <w:szCs w:val="16"/>
      <w:lang w:eastAsia="ru-RU"/>
    </w:rPr>
  </w:style>
  <w:style w:type="paragraph" w:styleId="a9">
    <w:name w:val="header"/>
    <w:basedOn w:val="a"/>
    <w:link w:val="aa"/>
    <w:uiPriority w:val="99"/>
    <w:unhideWhenUsed/>
    <w:rsid w:val="00C966A8"/>
    <w:pPr>
      <w:tabs>
        <w:tab w:val="center" w:pos="4677"/>
        <w:tab w:val="right" w:pos="9355"/>
      </w:tabs>
    </w:pPr>
  </w:style>
  <w:style w:type="character" w:customStyle="1" w:styleId="aa">
    <w:name w:val="Верхний колонтитул Знак"/>
    <w:basedOn w:val="a0"/>
    <w:link w:val="a9"/>
    <w:uiPriority w:val="99"/>
    <w:rsid w:val="00C966A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C966A8"/>
    <w:pPr>
      <w:tabs>
        <w:tab w:val="center" w:pos="4677"/>
        <w:tab w:val="right" w:pos="9355"/>
      </w:tabs>
    </w:pPr>
  </w:style>
  <w:style w:type="character" w:customStyle="1" w:styleId="ac">
    <w:name w:val="Нижний колонтитул Знак"/>
    <w:basedOn w:val="a0"/>
    <w:link w:val="ab"/>
    <w:uiPriority w:val="99"/>
    <w:rsid w:val="00C966A8"/>
    <w:rPr>
      <w:rFonts w:ascii="Times New Roman" w:eastAsia="Times New Roman" w:hAnsi="Times New Roman" w:cs="Times New Roman"/>
      <w:sz w:val="28"/>
      <w:szCs w:val="28"/>
      <w:lang w:eastAsia="ru-RU"/>
    </w:rPr>
  </w:style>
  <w:style w:type="paragraph" w:customStyle="1" w:styleId="21">
    <w:name w:val="2Название"/>
    <w:basedOn w:val="a"/>
    <w:link w:val="22"/>
    <w:uiPriority w:val="99"/>
    <w:qFormat/>
    <w:rsid w:val="0087574F"/>
    <w:pPr>
      <w:ind w:right="4536"/>
      <w:jc w:val="both"/>
    </w:pPr>
    <w:rPr>
      <w:rFonts w:ascii="Arial" w:hAnsi="Arial"/>
      <w:b/>
      <w:sz w:val="26"/>
      <w:lang w:eastAsia="ar-SA"/>
    </w:rPr>
  </w:style>
  <w:style w:type="character" w:customStyle="1" w:styleId="22">
    <w:name w:val="2Название Знак"/>
    <w:link w:val="21"/>
    <w:uiPriority w:val="99"/>
    <w:rsid w:val="0087574F"/>
    <w:rPr>
      <w:rFonts w:ascii="Arial" w:eastAsia="Times New Roman" w:hAnsi="Arial" w:cs="Times New Roman"/>
      <w:b/>
      <w:sz w:val="26"/>
      <w:szCs w:val="28"/>
      <w:lang w:eastAsia="ar-SA"/>
    </w:rPr>
  </w:style>
  <w:style w:type="character" w:customStyle="1" w:styleId="50">
    <w:name w:val="Заголовок 5 Знак"/>
    <w:basedOn w:val="a0"/>
    <w:link w:val="5"/>
    <w:uiPriority w:val="9"/>
    <w:semiHidden/>
    <w:rsid w:val="0087574F"/>
    <w:rPr>
      <w:rFonts w:asciiTheme="majorHAnsi" w:eastAsiaTheme="majorEastAsia" w:hAnsiTheme="majorHAnsi" w:cstheme="majorBidi"/>
      <w:color w:val="243F60" w:themeColor="accent1" w:themeShade="7F"/>
      <w:sz w:val="28"/>
      <w:szCs w:val="28"/>
      <w:lang w:eastAsia="ru-RU"/>
    </w:rPr>
  </w:style>
  <w:style w:type="paragraph" w:customStyle="1" w:styleId="consplusnormal">
    <w:name w:val="consplusnormal"/>
    <w:basedOn w:val="a"/>
    <w:rsid w:val="0087574F"/>
    <w:pPr>
      <w:spacing w:after="240"/>
    </w:pPr>
    <w:rPr>
      <w:sz w:val="24"/>
      <w:szCs w:val="24"/>
    </w:rPr>
  </w:style>
  <w:style w:type="paragraph" w:customStyle="1" w:styleId="FR1">
    <w:name w:val="FR1"/>
    <w:rsid w:val="008307EF"/>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8307E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307EF"/>
    <w:rPr>
      <w:rFonts w:asciiTheme="majorHAnsi" w:eastAsiaTheme="majorEastAsia" w:hAnsiTheme="majorHAnsi" w:cstheme="majorBidi"/>
      <w:b/>
      <w:bCs/>
      <w:color w:val="4F81BD" w:themeColor="accent1"/>
      <w:sz w:val="26"/>
      <w:szCs w:val="26"/>
      <w:lang w:eastAsia="ru-RU"/>
    </w:rPr>
  </w:style>
  <w:style w:type="paragraph" w:styleId="ad">
    <w:name w:val="caption"/>
    <w:basedOn w:val="a"/>
    <w:next w:val="a"/>
    <w:uiPriority w:val="99"/>
    <w:qFormat/>
    <w:rsid w:val="008307EF"/>
    <w:pPr>
      <w:widowControl w:val="0"/>
      <w:autoSpaceDE w:val="0"/>
      <w:autoSpaceDN w:val="0"/>
      <w:adjustRightInd w:val="0"/>
      <w:spacing w:line="260" w:lineRule="auto"/>
      <w:jc w:val="center"/>
    </w:pPr>
    <w:rPr>
      <w:i/>
      <w:iCs/>
      <w:sz w:val="32"/>
      <w:szCs w:val="32"/>
    </w:rPr>
  </w:style>
  <w:style w:type="paragraph" w:styleId="ae">
    <w:name w:val="No Spacing"/>
    <w:uiPriority w:val="1"/>
    <w:qFormat/>
    <w:rsid w:val="008307EF"/>
    <w:pPr>
      <w:spacing w:after="0" w:line="240" w:lineRule="auto"/>
    </w:pPr>
    <w:rPr>
      <w:rFonts w:eastAsiaTheme="minorEastAsia"/>
      <w:lang w:eastAsia="ru-RU"/>
    </w:rPr>
  </w:style>
  <w:style w:type="table" w:styleId="af">
    <w:name w:val="Table Grid"/>
    <w:basedOn w:val="a1"/>
    <w:rsid w:val="008307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ash041e0431044b0447043d044b0439">
    <w:name w:val="dash041e_0431_044b_0447_043d_044b_0439"/>
    <w:basedOn w:val="a"/>
    <w:rsid w:val="008307EF"/>
    <w:pPr>
      <w:spacing w:before="100" w:beforeAutospacing="1" w:after="100" w:afterAutospacing="1"/>
    </w:pPr>
    <w:rPr>
      <w:sz w:val="24"/>
      <w:szCs w:val="24"/>
    </w:rPr>
  </w:style>
  <w:style w:type="character" w:customStyle="1" w:styleId="dash041e0431044b0447043d044b0439char">
    <w:name w:val="dash041e_0431_044b_0447_043d_044b_0439__char"/>
    <w:basedOn w:val="a0"/>
    <w:rsid w:val="008307EF"/>
  </w:style>
  <w:style w:type="character" w:customStyle="1" w:styleId="40">
    <w:name w:val="Заголовок 4 Знак"/>
    <w:basedOn w:val="a0"/>
    <w:link w:val="4"/>
    <w:uiPriority w:val="9"/>
    <w:semiHidden/>
    <w:rsid w:val="0087367A"/>
    <w:rPr>
      <w:rFonts w:asciiTheme="majorHAnsi" w:eastAsiaTheme="majorEastAsia" w:hAnsiTheme="majorHAnsi" w:cstheme="majorBidi"/>
      <w:b/>
      <w:bCs/>
      <w:i/>
      <w:iCs/>
      <w:color w:val="4F81BD" w:themeColor="accent1"/>
      <w:lang w:eastAsia="ru-RU"/>
    </w:rPr>
  </w:style>
  <w:style w:type="paragraph" w:customStyle="1" w:styleId="11">
    <w:name w:val="Без интервала1"/>
    <w:uiPriority w:val="99"/>
    <w:rsid w:val="0087367A"/>
    <w:pPr>
      <w:spacing w:after="0" w:line="240" w:lineRule="auto"/>
    </w:pPr>
    <w:rPr>
      <w:rFonts w:ascii="Calibri" w:eastAsia="Times New Roman" w:hAnsi="Calibri" w:cs="Calibri"/>
      <w:lang w:eastAsia="ru-RU"/>
    </w:rPr>
  </w:style>
  <w:style w:type="paragraph" w:styleId="af0">
    <w:name w:val="Title"/>
    <w:basedOn w:val="a"/>
    <w:link w:val="af1"/>
    <w:uiPriority w:val="99"/>
    <w:qFormat/>
    <w:rsid w:val="0087367A"/>
    <w:pPr>
      <w:autoSpaceDE w:val="0"/>
      <w:autoSpaceDN w:val="0"/>
      <w:jc w:val="center"/>
    </w:pPr>
    <w:rPr>
      <w:rFonts w:ascii="Cambria" w:hAnsi="Cambria"/>
      <w:b/>
      <w:bCs/>
      <w:kern w:val="28"/>
      <w:sz w:val="32"/>
      <w:szCs w:val="32"/>
    </w:rPr>
  </w:style>
  <w:style w:type="character" w:customStyle="1" w:styleId="af1">
    <w:name w:val="Название Знак"/>
    <w:basedOn w:val="a0"/>
    <w:link w:val="af0"/>
    <w:uiPriority w:val="99"/>
    <w:rsid w:val="0087367A"/>
    <w:rPr>
      <w:rFonts w:ascii="Cambria" w:eastAsia="Times New Roman" w:hAnsi="Cambria" w:cs="Times New Roman"/>
      <w:b/>
      <w:bCs/>
      <w:kern w:val="28"/>
      <w:sz w:val="32"/>
      <w:szCs w:val="32"/>
      <w:lang w:eastAsia="ru-RU"/>
    </w:rPr>
  </w:style>
  <w:style w:type="paragraph" w:styleId="23">
    <w:name w:val="Body Text 2"/>
    <w:basedOn w:val="a"/>
    <w:link w:val="24"/>
    <w:uiPriority w:val="99"/>
    <w:rsid w:val="0087367A"/>
    <w:pPr>
      <w:tabs>
        <w:tab w:val="left" w:pos="4428"/>
      </w:tabs>
      <w:autoSpaceDE w:val="0"/>
      <w:autoSpaceDN w:val="0"/>
    </w:pPr>
    <w:rPr>
      <w:sz w:val="20"/>
      <w:szCs w:val="20"/>
    </w:rPr>
  </w:style>
  <w:style w:type="character" w:customStyle="1" w:styleId="24">
    <w:name w:val="Основной текст 2 Знак"/>
    <w:basedOn w:val="a0"/>
    <w:link w:val="23"/>
    <w:uiPriority w:val="99"/>
    <w:rsid w:val="0087367A"/>
    <w:rPr>
      <w:rFonts w:ascii="Times New Roman" w:eastAsia="Times New Roman" w:hAnsi="Times New Roman" w:cs="Times New Roman"/>
      <w:sz w:val="20"/>
      <w:szCs w:val="20"/>
      <w:lang w:eastAsia="ru-RU"/>
    </w:rPr>
  </w:style>
  <w:style w:type="paragraph" w:styleId="25">
    <w:name w:val="Body Text Indent 2"/>
    <w:basedOn w:val="a"/>
    <w:link w:val="26"/>
    <w:uiPriority w:val="99"/>
    <w:rsid w:val="0087367A"/>
    <w:pPr>
      <w:autoSpaceDE w:val="0"/>
      <w:autoSpaceDN w:val="0"/>
      <w:spacing w:line="480" w:lineRule="auto"/>
      <w:ind w:left="-709"/>
      <w:jc w:val="both"/>
    </w:pPr>
    <w:rPr>
      <w:sz w:val="20"/>
      <w:szCs w:val="20"/>
    </w:rPr>
  </w:style>
  <w:style w:type="character" w:customStyle="1" w:styleId="26">
    <w:name w:val="Основной текст с отступом 2 Знак"/>
    <w:basedOn w:val="a0"/>
    <w:link w:val="25"/>
    <w:uiPriority w:val="99"/>
    <w:rsid w:val="0087367A"/>
    <w:rPr>
      <w:rFonts w:ascii="Times New Roman" w:eastAsia="Times New Roman" w:hAnsi="Times New Roman" w:cs="Times New Roman"/>
      <w:sz w:val="20"/>
      <w:szCs w:val="20"/>
      <w:lang w:eastAsia="ru-RU"/>
    </w:rPr>
  </w:style>
  <w:style w:type="paragraph" w:styleId="af2">
    <w:name w:val="Body Text"/>
    <w:basedOn w:val="a"/>
    <w:link w:val="af3"/>
    <w:uiPriority w:val="99"/>
    <w:rsid w:val="0087367A"/>
    <w:pPr>
      <w:autoSpaceDE w:val="0"/>
      <w:autoSpaceDN w:val="0"/>
      <w:jc w:val="both"/>
    </w:pPr>
    <w:rPr>
      <w:sz w:val="20"/>
      <w:szCs w:val="20"/>
    </w:rPr>
  </w:style>
  <w:style w:type="character" w:customStyle="1" w:styleId="af3">
    <w:name w:val="Основной текст Знак"/>
    <w:basedOn w:val="a0"/>
    <w:link w:val="af2"/>
    <w:uiPriority w:val="99"/>
    <w:rsid w:val="0087367A"/>
    <w:rPr>
      <w:rFonts w:ascii="Times New Roman" w:eastAsia="Times New Roman" w:hAnsi="Times New Roman" w:cs="Times New Roman"/>
      <w:sz w:val="20"/>
      <w:szCs w:val="20"/>
      <w:lang w:eastAsia="ru-RU"/>
    </w:rPr>
  </w:style>
  <w:style w:type="paragraph" w:customStyle="1" w:styleId="210">
    <w:name w:val="Основной текст 21"/>
    <w:basedOn w:val="a"/>
    <w:rsid w:val="0087367A"/>
    <w:pPr>
      <w:suppressAutoHyphens/>
      <w:ind w:right="-1050"/>
    </w:pPr>
    <w:rPr>
      <w:sz w:val="24"/>
      <w:szCs w:val="20"/>
      <w:lang w:eastAsia="ar-SA"/>
    </w:rPr>
  </w:style>
  <w:style w:type="paragraph" w:customStyle="1" w:styleId="ConsPlusNormal0">
    <w:name w:val="ConsPlusNormal"/>
    <w:qFormat/>
    <w:rsid w:val="0087367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Body Text Indent"/>
    <w:basedOn w:val="a"/>
    <w:link w:val="af5"/>
    <w:uiPriority w:val="99"/>
    <w:rsid w:val="0087367A"/>
    <w:pPr>
      <w:spacing w:after="120" w:line="276" w:lineRule="auto"/>
      <w:ind w:left="283"/>
    </w:pPr>
    <w:rPr>
      <w:rFonts w:ascii="Calibri" w:hAnsi="Calibri" w:cs="Calibri"/>
      <w:sz w:val="22"/>
      <w:szCs w:val="22"/>
    </w:rPr>
  </w:style>
  <w:style w:type="character" w:customStyle="1" w:styleId="af5">
    <w:name w:val="Основной текст с отступом Знак"/>
    <w:basedOn w:val="a0"/>
    <w:link w:val="af4"/>
    <w:uiPriority w:val="99"/>
    <w:rsid w:val="0087367A"/>
    <w:rPr>
      <w:rFonts w:ascii="Calibri" w:eastAsia="Times New Roman" w:hAnsi="Calibri" w:cs="Calibri"/>
      <w:lang w:eastAsia="ru-RU"/>
    </w:rPr>
  </w:style>
  <w:style w:type="paragraph" w:customStyle="1" w:styleId="27">
    <w:name w:val="Без интервала2"/>
    <w:rsid w:val="0087367A"/>
    <w:pPr>
      <w:spacing w:after="0" w:line="240" w:lineRule="auto"/>
    </w:pPr>
    <w:rPr>
      <w:rFonts w:ascii="Calibri" w:eastAsia="Times New Roman" w:hAnsi="Calibri" w:cs="Calibri"/>
      <w:lang w:eastAsia="ru-RU"/>
    </w:rPr>
  </w:style>
  <w:style w:type="paragraph" w:customStyle="1" w:styleId="51">
    <w:name w:val="Без интервала5"/>
    <w:rsid w:val="0087367A"/>
    <w:pPr>
      <w:spacing w:after="0" w:line="240" w:lineRule="auto"/>
    </w:pPr>
    <w:rPr>
      <w:rFonts w:ascii="Calibri" w:eastAsia="Times New Roman" w:hAnsi="Calibri" w:cs="Calibri"/>
      <w:lang w:eastAsia="ru-RU"/>
    </w:rPr>
  </w:style>
  <w:style w:type="paragraph" w:customStyle="1" w:styleId="7">
    <w:name w:val="Без интервала7"/>
    <w:rsid w:val="0087367A"/>
    <w:pPr>
      <w:spacing w:after="0" w:line="240" w:lineRule="auto"/>
    </w:pPr>
    <w:rPr>
      <w:rFonts w:ascii="Calibri" w:eastAsia="Times New Roman" w:hAnsi="Calibri" w:cs="Calibri"/>
      <w:lang w:eastAsia="ru-RU"/>
    </w:rPr>
  </w:style>
  <w:style w:type="character" w:styleId="af6">
    <w:name w:val="Strong"/>
    <w:basedOn w:val="a0"/>
    <w:qFormat/>
    <w:rsid w:val="0087367A"/>
    <w:rPr>
      <w:b/>
      <w:bCs/>
    </w:rPr>
  </w:style>
  <w:style w:type="character" w:styleId="af7">
    <w:name w:val="Hyperlink"/>
    <w:basedOn w:val="a0"/>
    <w:uiPriority w:val="99"/>
    <w:semiHidden/>
    <w:unhideWhenUsed/>
    <w:rsid w:val="0087367A"/>
    <w:rPr>
      <w:color w:val="0000FF"/>
      <w:u w:val="single"/>
    </w:rPr>
  </w:style>
  <w:style w:type="paragraph" w:customStyle="1" w:styleId="ConsPlusTitle">
    <w:name w:val="ConsPlusTitle"/>
    <w:rsid w:val="00C11E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D90740"/>
    <w:pPr>
      <w:spacing w:before="240" w:after="60"/>
      <w:ind w:firstLine="567"/>
      <w:jc w:val="center"/>
      <w:outlineLvl w:val="0"/>
    </w:pPr>
    <w:rPr>
      <w:rFonts w:ascii="Arial" w:hAnsi="Arial" w:cs="Arial"/>
      <w:b/>
      <w:bCs/>
      <w:kern w:val="28"/>
      <w:sz w:val="32"/>
      <w:szCs w:val="32"/>
    </w:rPr>
  </w:style>
  <w:style w:type="paragraph" w:customStyle="1" w:styleId="ConsTitle">
    <w:name w:val="ConsTitle"/>
    <w:uiPriority w:val="99"/>
    <w:rsid w:val="00D90740"/>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FontStyle12">
    <w:name w:val="Font Style12"/>
    <w:rsid w:val="00D90740"/>
    <w:rPr>
      <w:rFonts w:ascii="Times New Roman" w:hAnsi="Times New Roman" w:cs="Times New Roman"/>
      <w:sz w:val="26"/>
      <w:szCs w:val="26"/>
    </w:rPr>
  </w:style>
  <w:style w:type="paragraph" w:customStyle="1" w:styleId="ConsPlusNonformat">
    <w:name w:val="ConsPlusNonformat"/>
    <w:uiPriority w:val="99"/>
    <w:rsid w:val="007A06AF"/>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af8">
    <w:name w:val="Содержимое таблицы"/>
    <w:basedOn w:val="a"/>
    <w:uiPriority w:val="99"/>
    <w:qFormat/>
    <w:rsid w:val="007A06AF"/>
    <w:pPr>
      <w:suppressLineNumbers/>
      <w:suppressAutoHyphens/>
    </w:pPr>
    <w:rPr>
      <w:rFonts w:eastAsiaTheme="minorEastAsia"/>
      <w:sz w:val="20"/>
      <w:szCs w:val="20"/>
      <w:lang w:eastAsia="ar-SA"/>
    </w:rPr>
  </w:style>
  <w:style w:type="paragraph" w:customStyle="1" w:styleId="12">
    <w:name w:val="Текст1"/>
    <w:basedOn w:val="a"/>
    <w:rsid w:val="00675E57"/>
    <w:pPr>
      <w:suppressAutoHyphens/>
    </w:pPr>
    <w:rPr>
      <w:rFonts w:ascii="Courier New" w:hAnsi="Courier New" w:cs="Courier New"/>
      <w:sz w:val="20"/>
      <w:szCs w:val="20"/>
      <w:lang w:eastAsia="ar-SA"/>
    </w:rPr>
  </w:style>
  <w:style w:type="paragraph" w:customStyle="1" w:styleId="Normalunindented">
    <w:name w:val="Normal unindented"/>
    <w:aliases w:val="Обычный Без отступа"/>
    <w:uiPriority w:val="99"/>
    <w:rsid w:val="00675E57"/>
    <w:pPr>
      <w:spacing w:before="120" w:after="120"/>
      <w:jc w:val="both"/>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A8"/>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nhideWhenUsed/>
    <w:qFormat/>
    <w:rsid w:val="00C966A8"/>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C966A8"/>
    <w:rPr>
      <w:rFonts w:ascii="Times New Roman" w:eastAsia="Arial Unicode MS" w:hAnsi="Times New Roman" w:cs="Times New Roman"/>
      <w:kern w:val="2"/>
      <w:sz w:val="24"/>
      <w:szCs w:val="24"/>
      <w:lang w:eastAsia="ar-SA"/>
    </w:rPr>
  </w:style>
  <w:style w:type="paragraph" w:styleId="a4">
    <w:name w:val="Normal (Web)"/>
    <w:basedOn w:val="a"/>
    <w:link w:val="a3"/>
    <w:uiPriority w:val="99"/>
    <w:unhideWhenUsed/>
    <w:rsid w:val="00C966A8"/>
    <w:pPr>
      <w:widowControl w:val="0"/>
      <w:spacing w:before="280" w:after="280"/>
    </w:pPr>
    <w:rPr>
      <w:rFonts w:eastAsia="Arial Unicode MS"/>
      <w:kern w:val="2"/>
      <w:sz w:val="24"/>
      <w:szCs w:val="24"/>
      <w:lang w:eastAsia="ar-SA"/>
    </w:rPr>
  </w:style>
  <w:style w:type="character" w:customStyle="1" w:styleId="30">
    <w:name w:val="Заголовок 3 Знак"/>
    <w:basedOn w:val="a0"/>
    <w:link w:val="3"/>
    <w:rsid w:val="00C966A8"/>
    <w:rPr>
      <w:rFonts w:ascii="Cambria" w:eastAsia="Times New Roman" w:hAnsi="Cambria" w:cs="Times New Roman"/>
      <w:b/>
      <w:bCs/>
      <w:sz w:val="26"/>
      <w:szCs w:val="26"/>
    </w:rPr>
  </w:style>
  <w:style w:type="character" w:styleId="a5">
    <w:name w:val="Emphasis"/>
    <w:basedOn w:val="a0"/>
    <w:qFormat/>
    <w:rsid w:val="00C966A8"/>
    <w:rPr>
      <w:i/>
      <w:iCs/>
    </w:rPr>
  </w:style>
  <w:style w:type="paragraph" w:styleId="a6">
    <w:name w:val="List Paragraph"/>
    <w:basedOn w:val="a"/>
    <w:uiPriority w:val="99"/>
    <w:qFormat/>
    <w:rsid w:val="00C966A8"/>
    <w:pPr>
      <w:spacing w:after="200" w:line="276" w:lineRule="auto"/>
      <w:ind w:left="720" w:firstLine="567"/>
      <w:jc w:val="both"/>
    </w:pPr>
    <w:rPr>
      <w:rFonts w:ascii="Calibri" w:eastAsia="Calibri" w:hAnsi="Calibri" w:cs="Calibri"/>
      <w:sz w:val="22"/>
      <w:szCs w:val="22"/>
      <w:lang w:eastAsia="en-US"/>
    </w:rPr>
  </w:style>
  <w:style w:type="paragraph" w:styleId="a7">
    <w:name w:val="Balloon Text"/>
    <w:basedOn w:val="a"/>
    <w:link w:val="a8"/>
    <w:uiPriority w:val="99"/>
    <w:semiHidden/>
    <w:unhideWhenUsed/>
    <w:rsid w:val="00C966A8"/>
    <w:rPr>
      <w:rFonts w:ascii="Tahoma" w:hAnsi="Tahoma" w:cs="Tahoma"/>
      <w:sz w:val="16"/>
      <w:szCs w:val="16"/>
    </w:rPr>
  </w:style>
  <w:style w:type="character" w:customStyle="1" w:styleId="a8">
    <w:name w:val="Текст выноски Знак"/>
    <w:basedOn w:val="a0"/>
    <w:link w:val="a7"/>
    <w:uiPriority w:val="99"/>
    <w:semiHidden/>
    <w:rsid w:val="00C966A8"/>
    <w:rPr>
      <w:rFonts w:ascii="Tahoma" w:eastAsia="Times New Roman" w:hAnsi="Tahoma" w:cs="Tahoma"/>
      <w:sz w:val="16"/>
      <w:szCs w:val="16"/>
      <w:lang w:eastAsia="ru-RU"/>
    </w:rPr>
  </w:style>
  <w:style w:type="paragraph" w:styleId="a9">
    <w:name w:val="header"/>
    <w:basedOn w:val="a"/>
    <w:link w:val="aa"/>
    <w:uiPriority w:val="99"/>
    <w:unhideWhenUsed/>
    <w:rsid w:val="00C966A8"/>
    <w:pPr>
      <w:tabs>
        <w:tab w:val="center" w:pos="4677"/>
        <w:tab w:val="right" w:pos="9355"/>
      </w:tabs>
    </w:pPr>
  </w:style>
  <w:style w:type="character" w:customStyle="1" w:styleId="aa">
    <w:name w:val="Верхний колонтитул Знак"/>
    <w:basedOn w:val="a0"/>
    <w:link w:val="a9"/>
    <w:uiPriority w:val="99"/>
    <w:rsid w:val="00C966A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C966A8"/>
    <w:pPr>
      <w:tabs>
        <w:tab w:val="center" w:pos="4677"/>
        <w:tab w:val="right" w:pos="9355"/>
      </w:tabs>
    </w:pPr>
  </w:style>
  <w:style w:type="character" w:customStyle="1" w:styleId="ac">
    <w:name w:val="Нижний колонтитул Знак"/>
    <w:basedOn w:val="a0"/>
    <w:link w:val="ab"/>
    <w:uiPriority w:val="99"/>
    <w:rsid w:val="00C966A8"/>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816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3</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cp:lastPrinted>2019-01-23T12:41:00Z</cp:lastPrinted>
  <dcterms:created xsi:type="dcterms:W3CDTF">2018-03-13T17:36:00Z</dcterms:created>
  <dcterms:modified xsi:type="dcterms:W3CDTF">2024-04-24T06:22:00Z</dcterms:modified>
</cp:coreProperties>
</file>