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5E" w:rsidRPr="006E6A5E" w:rsidRDefault="006E6A5E" w:rsidP="006E6A5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  <w:r w:rsidRPr="006E6A5E">
        <w:rPr>
          <w:rFonts w:ascii="Times New Roman" w:hAnsi="Times New Roman" w:cs="Times New Roman"/>
          <w:szCs w:val="28"/>
        </w:rPr>
        <w:t>Приложение 9</w:t>
      </w:r>
    </w:p>
    <w:p w:rsidR="006E6A5E" w:rsidRPr="006E6A5E" w:rsidRDefault="006E6A5E" w:rsidP="006E6A5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6E6A5E" w:rsidRPr="006E6A5E" w:rsidRDefault="006E6A5E" w:rsidP="006E6A5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Предоставления муниципальной услуги «</w:t>
      </w:r>
      <w:r w:rsidRPr="006E6A5E">
        <w:rPr>
          <w:rFonts w:ascii="Times New Roman" w:hAnsi="Times New Roman" w:cs="Times New Roman"/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6E6A5E">
        <w:rPr>
          <w:rFonts w:ascii="Times New Roman" w:hAnsi="Times New Roman" w:cs="Times New Roman"/>
          <w:b/>
          <w:sz w:val="20"/>
          <w:szCs w:val="28"/>
        </w:rPr>
        <w:t xml:space="preserve">» </w:t>
      </w: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E6A5E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Гвазденского сельского поселения Бутурлиновского муниципального района Воронежской области от 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08 сентября 2015 года  № 69</w:t>
            </w:r>
            <w:r w:rsidRPr="006E6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6E6A5E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6E6A5E">
              <w:rPr>
                <w:rFonts w:ascii="Times New Roman" w:hAnsi="Times New Roman" w:cs="Times New Roman"/>
                <w:bCs/>
                <w:sz w:val="18"/>
                <w:szCs w:val="1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6E6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(в редакции постановлений от 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05.05.2016г.  № 53</w:t>
            </w:r>
            <w:r w:rsidRPr="006E6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от 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05.05.2023г.№ 29</w:t>
            </w:r>
            <w:r w:rsidRPr="006E6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E6A5E" w:rsidRPr="006E6A5E" w:rsidTr="00A16966">
        <w:tc>
          <w:tcPr>
            <w:tcW w:w="22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6E6A5E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6E6A5E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6E6A5E" w:rsidRPr="006E6A5E" w:rsidTr="00A16966">
        <w:trPr>
          <w:trHeight w:val="300"/>
        </w:trPr>
        <w:tc>
          <w:tcPr>
            <w:tcW w:w="225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6E6A5E" w:rsidRPr="006E6A5E" w:rsidTr="00A16966">
        <w:trPr>
          <w:trHeight w:val="270"/>
        </w:trPr>
        <w:tc>
          <w:tcPr>
            <w:tcW w:w="225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6E6A5E" w:rsidRPr="006E6A5E" w:rsidTr="00A16966">
        <w:trPr>
          <w:trHeight w:val="240"/>
        </w:trPr>
        <w:tc>
          <w:tcPr>
            <w:tcW w:w="225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10 к.д.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6E6A5E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6E6A5E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6E6A5E">
              <w:rPr>
                <w:rFonts w:ascii="Times New Roman" w:hAnsi="Times New Roman" w:cs="Times New Roman"/>
                <w:b/>
                <w:sz w:val="14"/>
                <w:szCs w:val="20"/>
              </w:rPr>
              <w:t>10 к.д.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6E6A5E">
              <w:rPr>
                <w:rFonts w:ascii="Times New Roman" w:hAnsi="Times New Roman" w:cs="Times New Roman"/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6E6A5E">
              <w:rPr>
                <w:rFonts w:ascii="Times New Roman" w:hAnsi="Times New Roman" w:cs="Times New Roman"/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 предусмотрены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>7.2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6E6A5E" w:rsidRPr="006E6A5E" w:rsidRDefault="006E6A5E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6E6A5E" w:rsidRPr="006E6A5E" w:rsidRDefault="006E6A5E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6E6A5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6E6A5E" w:rsidRPr="006E6A5E" w:rsidTr="00A16966">
        <w:tc>
          <w:tcPr>
            <w:tcW w:w="22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6E6A5E" w:rsidRPr="006E6A5E" w:rsidRDefault="006E6A5E" w:rsidP="00A16966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6E6A5E" w:rsidRPr="006E6A5E" w:rsidRDefault="006E6A5E" w:rsidP="00A16966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6A5E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6E6A5E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sz w:val="20"/>
                <w:szCs w:val="28"/>
              </w:rPr>
              <w:t>Заявителями являются граждане Российской Федерации, постоянно проживающие на территории Гвазденского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E6A5E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1. Заявление </w:t>
            </w:r>
          </w:p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- заявление </w:t>
            </w:r>
          </w:p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Заявление об у</w:t>
            </w:r>
            <w:r w:rsidRPr="006E6A5E">
              <w:rPr>
                <w:rFonts w:ascii="Times New Roman" w:hAnsi="Times New Roman" w:cs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6E6A5E">
              <w:rPr>
                <w:rFonts w:ascii="Times New Roman" w:hAnsi="Times New Roman" w:cs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6E6A5E" w:rsidRPr="006E6A5E" w:rsidTr="00A16966">
        <w:tc>
          <w:tcPr>
            <w:tcW w:w="189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</w:tbl>
    <w:p w:rsidR="006E6A5E" w:rsidRPr="006E6A5E" w:rsidRDefault="006E6A5E" w:rsidP="006E6A5E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6E6A5E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E6A5E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E6A5E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36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6E6A5E" w:rsidRPr="006E6A5E" w:rsidRDefault="006E6A5E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6E6A5E" w:rsidRPr="006E6A5E" w:rsidTr="00A16966">
        <w:tc>
          <w:tcPr>
            <w:tcW w:w="182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6E6A5E" w:rsidRPr="006E6A5E" w:rsidTr="00A16966">
        <w:tc>
          <w:tcPr>
            <w:tcW w:w="182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6E6A5E" w:rsidRPr="006E6A5E" w:rsidTr="00A16966">
        <w:tc>
          <w:tcPr>
            <w:tcW w:w="18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6E6A5E" w:rsidRPr="006E6A5E" w:rsidTr="00A16966">
        <w:tc>
          <w:tcPr>
            <w:tcW w:w="182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6E6A5E" w:rsidRPr="006E6A5E" w:rsidRDefault="006E6A5E" w:rsidP="00A169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6A5E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6E6A5E" w:rsidRPr="006E6A5E" w:rsidTr="00A16966">
        <w:trPr>
          <w:trHeight w:val="517"/>
        </w:trPr>
        <w:tc>
          <w:tcPr>
            <w:tcW w:w="181" w:type="pct"/>
            <w:gridSpan w:val="2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E6A5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6E6A5E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6E6A5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 xml:space="preserve">Ресурсы, необходимые для </w:t>
            </w: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6E6A5E" w:rsidRPr="006E6A5E" w:rsidTr="00A16966">
        <w:trPr>
          <w:trHeight w:val="517"/>
        </w:trPr>
        <w:tc>
          <w:tcPr>
            <w:tcW w:w="181" w:type="pct"/>
            <w:gridSpan w:val="2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E6A5E" w:rsidRPr="006E6A5E" w:rsidTr="00A16966">
        <w:tc>
          <w:tcPr>
            <w:tcW w:w="181" w:type="pct"/>
            <w:gridSpan w:val="2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6E6A5E" w:rsidRPr="006E6A5E" w:rsidTr="00A16966">
        <w:tc>
          <w:tcPr>
            <w:tcW w:w="5000" w:type="pct"/>
            <w:gridSpan w:val="8"/>
          </w:tcPr>
          <w:p w:rsidR="006E6A5E" w:rsidRPr="006E6A5E" w:rsidRDefault="006E6A5E" w:rsidP="006E6A5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6E6A5E" w:rsidRPr="006E6A5E" w:rsidTr="00A16966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6E6A5E">
              <w:rPr>
                <w:rFonts w:ascii="Times New Roman" w:hAnsi="Times New Roman" w:cs="Times New Roman"/>
                <w:sz w:val="18"/>
                <w:lang w:eastAsia="ar-SA"/>
              </w:rPr>
              <w:t>- заявление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6E6A5E">
              <w:rPr>
                <w:rFonts w:ascii="Times New Roman" w:hAnsi="Times New Roman" w:cs="Times New Roman"/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E6A5E" w:rsidRPr="006E6A5E" w:rsidRDefault="006E6A5E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Форма заявления (Приложение 1 к технологической схеме).</w:t>
            </w: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E6A5E" w:rsidRPr="006E6A5E" w:rsidRDefault="006E6A5E" w:rsidP="00A1696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3.Причины отказа в приеме документов:</w:t>
            </w:r>
          </w:p>
          <w:p w:rsidR="006E6A5E" w:rsidRPr="006E6A5E" w:rsidRDefault="006E6A5E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E6A5E" w:rsidRPr="006E6A5E" w:rsidRDefault="006E6A5E" w:rsidP="006E6A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000" w:type="pct"/>
            <w:gridSpan w:val="8"/>
          </w:tcPr>
          <w:p w:rsidR="006E6A5E" w:rsidRPr="006E6A5E" w:rsidRDefault="006E6A5E" w:rsidP="00A16966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E6A5E" w:rsidRPr="006E6A5E" w:rsidTr="00A16966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E6A5E" w:rsidRPr="006E6A5E" w:rsidRDefault="006E6A5E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В программе СГИО</w:t>
            </w:r>
          </w:p>
        </w:tc>
      </w:tr>
      <w:tr w:rsidR="006E6A5E" w:rsidRPr="006E6A5E" w:rsidTr="00A16966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6E6A5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E6A5E" w:rsidRPr="006E6A5E" w:rsidTr="00A16966">
        <w:tc>
          <w:tcPr>
            <w:tcW w:w="5000" w:type="pct"/>
            <w:gridSpan w:val="8"/>
          </w:tcPr>
          <w:p w:rsidR="006E6A5E" w:rsidRPr="006E6A5E" w:rsidRDefault="006E6A5E" w:rsidP="006E6A5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6E6A5E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6E6A5E" w:rsidRPr="006E6A5E" w:rsidTr="00A16966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6E6A5E" w:rsidRPr="006E6A5E" w:rsidRDefault="006E6A5E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lastRenderedPageBreak/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E6A5E" w:rsidRPr="006E6A5E" w:rsidRDefault="006E6A5E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6E6A5E" w:rsidRPr="006E6A5E" w:rsidTr="00A16966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E6A5E" w:rsidRPr="006E6A5E" w:rsidRDefault="006E6A5E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6E6A5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E6A5E" w:rsidRPr="006E6A5E" w:rsidRDefault="006E6A5E" w:rsidP="006E6A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6E6A5E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6E6A5E" w:rsidRPr="006E6A5E" w:rsidTr="00A16966">
        <w:trPr>
          <w:trHeight w:val="517"/>
        </w:trPr>
        <w:tc>
          <w:tcPr>
            <w:tcW w:w="2093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E6A5E" w:rsidRPr="006E6A5E" w:rsidTr="00A16966">
        <w:trPr>
          <w:trHeight w:val="517"/>
        </w:trPr>
        <w:tc>
          <w:tcPr>
            <w:tcW w:w="2093" w:type="dxa"/>
            <w:vMerge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E6A5E" w:rsidRPr="006E6A5E" w:rsidTr="00A16966">
        <w:tc>
          <w:tcPr>
            <w:tcW w:w="2093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6A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6E6A5E" w:rsidRPr="006E6A5E" w:rsidTr="00A16966">
        <w:tc>
          <w:tcPr>
            <w:tcW w:w="15408" w:type="dxa"/>
            <w:gridSpan w:val="6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6E6A5E" w:rsidRPr="006E6A5E" w:rsidTr="00A16966">
        <w:tc>
          <w:tcPr>
            <w:tcW w:w="2093" w:type="dxa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984" w:type="dxa"/>
          </w:tcPr>
          <w:p w:rsidR="006E6A5E" w:rsidRPr="006E6A5E" w:rsidRDefault="006E6A5E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6E6A5E" w:rsidRPr="006E6A5E" w:rsidRDefault="006E6A5E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3336" w:type="dxa"/>
          </w:tcPr>
          <w:p w:rsidR="006E6A5E" w:rsidRPr="006E6A5E" w:rsidRDefault="006E6A5E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6E6A5E" w:rsidRPr="006E6A5E" w:rsidRDefault="006E6A5E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6E6A5E" w:rsidRPr="006E6A5E" w:rsidRDefault="006E6A5E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6E6A5E" w:rsidRPr="006E6A5E" w:rsidRDefault="006E6A5E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6E6A5E" w:rsidRPr="006E6A5E" w:rsidRDefault="006E6A5E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6E6A5E" w:rsidRPr="006E6A5E" w:rsidRDefault="006E6A5E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E6A5E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6E6A5E" w:rsidRPr="006E6A5E" w:rsidRDefault="006E6A5E" w:rsidP="006E6A5E">
      <w:pPr>
        <w:suppressAutoHyphens/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6E6A5E" w:rsidRPr="006E6A5E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6E6A5E" w:rsidRPr="006E6A5E" w:rsidTr="00A16966">
        <w:tc>
          <w:tcPr>
            <w:tcW w:w="1940" w:type="dxa"/>
            <w:shd w:val="clear" w:color="auto" w:fill="auto"/>
          </w:tcPr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«Приложение № 1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к  технологической схеме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Форма заявления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В администрацию Гвазденского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 xml:space="preserve">сельского поселения 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_______________________________________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(Ф.И.О.)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______________________________________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 xml:space="preserve"> (Ф.И.О. заявителя)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______________________________________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(по доверенности в интересах)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______________________________________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(адрес регистрации)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6E6A5E">
              <w:rPr>
                <w:sz w:val="20"/>
                <w:szCs w:val="26"/>
              </w:rPr>
              <w:t>Контактный телефон ___________________</w:t>
            </w: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E6A5E" w:rsidRPr="006E6A5E" w:rsidRDefault="006E6A5E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6E6A5E" w:rsidRPr="006E6A5E" w:rsidRDefault="006E6A5E" w:rsidP="006E6A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6"/>
        </w:rPr>
      </w:pPr>
      <w:r w:rsidRPr="006E6A5E">
        <w:rPr>
          <w:rFonts w:ascii="Times New Roman" w:hAnsi="Times New Roman" w:cs="Times New Roman"/>
          <w:sz w:val="20"/>
          <w:szCs w:val="26"/>
        </w:rPr>
        <w:t>Заявление</w:t>
      </w:r>
    </w:p>
    <w:p w:rsidR="006E6A5E" w:rsidRPr="006E6A5E" w:rsidRDefault="006E6A5E" w:rsidP="006E6A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6"/>
        </w:rPr>
      </w:pPr>
    </w:p>
    <w:p w:rsidR="006E6A5E" w:rsidRPr="006E6A5E" w:rsidRDefault="006E6A5E" w:rsidP="006E6A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6"/>
        </w:rPr>
      </w:pPr>
      <w:r w:rsidRPr="006E6A5E">
        <w:rPr>
          <w:rFonts w:ascii="Times New Roman" w:hAnsi="Times New Roman" w:cs="Times New Roman"/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6E6A5E" w:rsidRPr="006E6A5E" w:rsidRDefault="006E6A5E" w:rsidP="006E6A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6"/>
        </w:rPr>
      </w:pPr>
    </w:p>
    <w:p w:rsidR="006E6A5E" w:rsidRPr="006E6A5E" w:rsidRDefault="006E6A5E" w:rsidP="006E6A5E">
      <w:pPr>
        <w:pStyle w:val="ConsPlusNonformat"/>
        <w:rPr>
          <w:rFonts w:ascii="Times New Roman" w:hAnsi="Times New Roman" w:cs="Times New Roman"/>
          <w:szCs w:val="26"/>
        </w:rPr>
      </w:pPr>
      <w:r w:rsidRPr="006E6A5E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6E6A5E" w:rsidRPr="006E6A5E" w:rsidRDefault="006E6A5E" w:rsidP="006E6A5E">
      <w:pPr>
        <w:pStyle w:val="ConsPlusNonformat"/>
        <w:rPr>
          <w:rFonts w:ascii="Times New Roman" w:hAnsi="Times New Roman" w:cs="Times New Roman"/>
          <w:szCs w:val="26"/>
        </w:rPr>
      </w:pPr>
      <w:r w:rsidRPr="006E6A5E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6E6A5E" w:rsidRPr="006E6A5E" w:rsidRDefault="006E6A5E" w:rsidP="006E6A5E">
      <w:pPr>
        <w:pStyle w:val="ConsPlusNonformat"/>
        <w:rPr>
          <w:rFonts w:ascii="Times New Roman" w:hAnsi="Times New Roman" w:cs="Times New Roman"/>
          <w:szCs w:val="26"/>
        </w:rPr>
      </w:pPr>
    </w:p>
    <w:p w:rsidR="006E6A5E" w:rsidRPr="006E6A5E" w:rsidRDefault="006E6A5E" w:rsidP="006E6A5E">
      <w:pPr>
        <w:pStyle w:val="ConsPlusNonformat"/>
        <w:rPr>
          <w:rFonts w:ascii="Times New Roman" w:hAnsi="Times New Roman" w:cs="Times New Roman"/>
          <w:sz w:val="14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rPr>
          <w:rFonts w:ascii="Times New Roman" w:hAnsi="Times New Roman" w:cs="Times New Roman"/>
          <w:sz w:val="18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E6A5E" w:rsidRPr="006E6A5E" w:rsidRDefault="006E6A5E" w:rsidP="006E6A5E">
      <w:pPr>
        <w:spacing w:after="0"/>
        <w:jc w:val="right"/>
        <w:rPr>
          <w:rFonts w:ascii="Times New Roman" w:hAnsi="Times New Roman" w:cs="Times New Roman"/>
          <w:sz w:val="20"/>
        </w:rPr>
        <w:sectPr w:rsidR="006E6A5E" w:rsidRPr="006E6A5E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804EEF" w:rsidRPr="006E6A5E" w:rsidRDefault="00804EEF">
      <w:pPr>
        <w:rPr>
          <w:rFonts w:ascii="Times New Roman" w:hAnsi="Times New Roman" w:cs="Times New Roman"/>
        </w:rPr>
      </w:pPr>
    </w:p>
    <w:sectPr w:rsidR="00804EEF" w:rsidRPr="006E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6A5E"/>
    <w:rsid w:val="006E6A5E"/>
    <w:rsid w:val="0080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E6A5E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6E6A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E6A5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E6A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E6A5E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12255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2024-06-21T13:52:00Z</dcterms:created>
  <dcterms:modified xsi:type="dcterms:W3CDTF">2024-06-21T13:52:00Z</dcterms:modified>
</cp:coreProperties>
</file>