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BD" w:rsidRPr="002F023C" w:rsidRDefault="00AC16BD" w:rsidP="00AC16BD">
      <w:pPr>
        <w:pStyle w:val="af3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" style="width:48.6pt;height:58.8pt;visibility:visible">
            <v:imagedata r:id="rId7" o:title="г" croptop="8954f" cropbottom="7971f" cropleft="4933f" cropright="4042f"/>
          </v:shape>
        </w:pict>
      </w:r>
    </w:p>
    <w:p w:rsidR="00AC16BD" w:rsidRPr="002F023C" w:rsidRDefault="00AC16BD" w:rsidP="00AC16BD">
      <w:pPr>
        <w:pStyle w:val="af3"/>
        <w:jc w:val="center"/>
      </w:pP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Администрация Гвазденского сельского поселения Бутурлиновского муниципального района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6"/>
          <w:szCs w:val="36"/>
        </w:rPr>
      </w:pPr>
      <w:r w:rsidRPr="002F023C">
        <w:rPr>
          <w:b/>
          <w:bCs/>
          <w:i/>
          <w:iCs/>
          <w:sz w:val="36"/>
          <w:szCs w:val="36"/>
        </w:rPr>
        <w:t>Воронежской области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32"/>
          <w:szCs w:val="32"/>
        </w:rPr>
      </w:pPr>
    </w:p>
    <w:p w:rsidR="00AC16BD" w:rsidRDefault="00AC16BD" w:rsidP="00AC16BD">
      <w:pPr>
        <w:pStyle w:val="af3"/>
        <w:jc w:val="center"/>
        <w:rPr>
          <w:b/>
          <w:bCs/>
          <w:i/>
          <w:iCs/>
          <w:sz w:val="40"/>
          <w:szCs w:val="40"/>
        </w:rPr>
      </w:pPr>
      <w:r w:rsidRPr="002F023C">
        <w:rPr>
          <w:b/>
          <w:bCs/>
          <w:i/>
          <w:iCs/>
          <w:sz w:val="40"/>
          <w:szCs w:val="40"/>
        </w:rPr>
        <w:t>ПОСТАНОВЛЕНИЕ</w:t>
      </w:r>
    </w:p>
    <w:p w:rsidR="00AC16BD" w:rsidRPr="002F023C" w:rsidRDefault="00AC16BD" w:rsidP="00AC16BD">
      <w:pPr>
        <w:pStyle w:val="af3"/>
        <w:jc w:val="center"/>
        <w:rPr>
          <w:b/>
          <w:bCs/>
          <w:i/>
          <w:iCs/>
          <w:sz w:val="40"/>
          <w:szCs w:val="40"/>
        </w:rPr>
      </w:pPr>
    </w:p>
    <w:p w:rsidR="00AC16BD" w:rsidRDefault="00AC16BD" w:rsidP="00AC16BD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 19 декабря  2019 года     № 95</w:t>
      </w:r>
    </w:p>
    <w:p w:rsidR="00AC16BD" w:rsidRPr="00756C47" w:rsidRDefault="00AC16BD" w:rsidP="00AC16BD">
      <w:pPr>
        <w:autoSpaceDN w:val="0"/>
        <w:rPr>
          <w:sz w:val="28"/>
          <w:szCs w:val="28"/>
        </w:rPr>
      </w:pPr>
      <w:r w:rsidRPr="0019741A">
        <w:t>с.</w:t>
      </w:r>
      <w:r>
        <w:t xml:space="preserve"> </w:t>
      </w:r>
      <w:r w:rsidRPr="0019741A">
        <w:t>Гвазда</w:t>
      </w:r>
    </w:p>
    <w:p w:rsidR="00AC16BD" w:rsidRPr="0019741A" w:rsidRDefault="00AC16BD" w:rsidP="00AC16BD">
      <w:pPr>
        <w:rPr>
          <w:sz w:val="28"/>
          <w:szCs w:val="28"/>
        </w:rPr>
      </w:pPr>
    </w:p>
    <w:p w:rsidR="00AC16BD" w:rsidRDefault="00AC16BD" w:rsidP="00AC16BD">
      <w:pPr>
        <w:pStyle w:val="af2"/>
        <w:spacing w:before="0" w:after="0"/>
        <w:rPr>
          <w:rStyle w:val="a7"/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 xml:space="preserve">Об утверждении </w:t>
      </w:r>
      <w:r>
        <w:rPr>
          <w:rStyle w:val="a7"/>
          <w:color w:val="000000"/>
          <w:sz w:val="28"/>
          <w:szCs w:val="28"/>
        </w:rPr>
        <w:t xml:space="preserve">форм реестра мест (площадок) </w:t>
      </w:r>
    </w:p>
    <w:p w:rsidR="00AC16BD" w:rsidRDefault="00AC16BD" w:rsidP="00AC16BD">
      <w:pPr>
        <w:pStyle w:val="af2"/>
        <w:spacing w:before="0" w:after="0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накопления твердых коммунальных отходов, </w:t>
      </w:r>
    </w:p>
    <w:p w:rsidR="00AC16BD" w:rsidRDefault="00AC16BD" w:rsidP="00AC16BD">
      <w:pPr>
        <w:pStyle w:val="af2"/>
        <w:spacing w:before="0" w:after="0"/>
        <w:rPr>
          <w:rStyle w:val="a7"/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>заявок на согласование места</w:t>
      </w:r>
      <w:r>
        <w:rPr>
          <w:color w:val="000000"/>
          <w:sz w:val="28"/>
          <w:szCs w:val="28"/>
        </w:rPr>
        <w:t xml:space="preserve"> </w:t>
      </w:r>
      <w:r w:rsidRPr="00756C47">
        <w:rPr>
          <w:rStyle w:val="a7"/>
          <w:color w:val="000000"/>
          <w:sz w:val="28"/>
          <w:szCs w:val="28"/>
        </w:rPr>
        <w:t xml:space="preserve">(площадки) </w:t>
      </w:r>
    </w:p>
    <w:p w:rsidR="00AC16BD" w:rsidRPr="00756C47" w:rsidRDefault="00AC16BD" w:rsidP="00AC16BD">
      <w:pPr>
        <w:pStyle w:val="af2"/>
        <w:spacing w:before="0" w:after="0"/>
        <w:rPr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>накопления твердых коммунальных</w:t>
      </w:r>
    </w:p>
    <w:p w:rsidR="00AC16BD" w:rsidRPr="00756C47" w:rsidRDefault="00AC16BD" w:rsidP="00AC16BD">
      <w:pPr>
        <w:pStyle w:val="af2"/>
        <w:spacing w:before="0" w:after="0"/>
        <w:rPr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>отходов и включении сведений о месте (площадке)</w:t>
      </w:r>
    </w:p>
    <w:p w:rsidR="00AC16BD" w:rsidRPr="00756C47" w:rsidRDefault="00AC16BD" w:rsidP="00AC16BD">
      <w:pPr>
        <w:pStyle w:val="af2"/>
        <w:spacing w:before="0" w:after="0"/>
        <w:rPr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>накопления твердых коммунальных отходов в</w:t>
      </w:r>
    </w:p>
    <w:p w:rsidR="00AC16BD" w:rsidRPr="00756C47" w:rsidRDefault="00AC16BD" w:rsidP="00AC16BD">
      <w:pPr>
        <w:pStyle w:val="af2"/>
        <w:spacing w:before="0" w:after="0"/>
        <w:rPr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>реестр мест (площадок) накопления твердых</w:t>
      </w:r>
    </w:p>
    <w:p w:rsidR="00AC16BD" w:rsidRPr="00756C47" w:rsidRDefault="00AC16BD" w:rsidP="00AC16BD">
      <w:pPr>
        <w:pStyle w:val="af2"/>
        <w:spacing w:before="0" w:after="0"/>
        <w:rPr>
          <w:color w:val="000000"/>
          <w:sz w:val="28"/>
          <w:szCs w:val="28"/>
        </w:rPr>
      </w:pPr>
      <w:r w:rsidRPr="00756C47">
        <w:rPr>
          <w:rStyle w:val="a7"/>
          <w:color w:val="000000"/>
          <w:sz w:val="28"/>
          <w:szCs w:val="28"/>
        </w:rPr>
        <w:t>коммунальных отходов на территории</w:t>
      </w:r>
    </w:p>
    <w:p w:rsidR="00AC16BD" w:rsidRPr="00756C47" w:rsidRDefault="00AC16BD" w:rsidP="00AC16BD">
      <w:pPr>
        <w:pStyle w:val="af2"/>
        <w:spacing w:before="0" w:after="0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Гвазденского</w:t>
      </w:r>
      <w:r w:rsidRPr="00756C47">
        <w:rPr>
          <w:rStyle w:val="a7"/>
          <w:color w:val="000000"/>
          <w:sz w:val="28"/>
          <w:szCs w:val="28"/>
        </w:rPr>
        <w:t xml:space="preserve"> сельского поселения</w:t>
      </w:r>
    </w:p>
    <w:p w:rsidR="00AC16BD" w:rsidRPr="0019741A" w:rsidRDefault="00AC16BD" w:rsidP="00AC16BD">
      <w:pPr>
        <w:rPr>
          <w:sz w:val="28"/>
          <w:szCs w:val="28"/>
        </w:rPr>
      </w:pPr>
    </w:p>
    <w:p w:rsidR="00AC16BD" w:rsidRPr="004E5355" w:rsidRDefault="00AC16BD" w:rsidP="00AC16BD">
      <w:pPr>
        <w:jc w:val="both"/>
        <w:rPr>
          <w:iCs/>
          <w:sz w:val="28"/>
          <w:szCs w:val="28"/>
        </w:rPr>
      </w:pPr>
      <w:r w:rsidRPr="0019741A">
        <w:rPr>
          <w:sz w:val="28"/>
          <w:szCs w:val="28"/>
        </w:rPr>
        <w:tab/>
      </w:r>
      <w:r w:rsidRPr="006978D7">
        <w:rPr>
          <w:sz w:val="28"/>
          <w:szCs w:val="28"/>
        </w:rPr>
        <w:t xml:space="preserve">   </w:t>
      </w:r>
      <w:r w:rsidRPr="003E1CF5">
        <w:rPr>
          <w:color w:val="000000"/>
          <w:sz w:val="28"/>
          <w:szCs w:val="28"/>
        </w:rPr>
        <w:t>В целях организации работы по обустройству мест (площад</w:t>
      </w:r>
      <w:r>
        <w:rPr>
          <w:color w:val="000000"/>
          <w:sz w:val="28"/>
          <w:szCs w:val="28"/>
        </w:rPr>
        <w:t>ок</w:t>
      </w:r>
      <w:r w:rsidRPr="003E1CF5">
        <w:rPr>
          <w:color w:val="000000"/>
          <w:sz w:val="28"/>
          <w:szCs w:val="28"/>
        </w:rPr>
        <w:t xml:space="preserve">) накопления твёрдых коммунальных отходов и ведения их реестра на территории </w:t>
      </w:r>
      <w:r>
        <w:rPr>
          <w:color w:val="000000"/>
          <w:sz w:val="28"/>
          <w:szCs w:val="28"/>
        </w:rPr>
        <w:t>Гвазденского</w:t>
      </w:r>
      <w:r w:rsidRPr="003E1CF5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в соответствии с п. 18</w:t>
      </w:r>
      <w:r w:rsidRPr="003E1CF5">
        <w:rPr>
          <w:color w:val="000000"/>
          <w:sz w:val="28"/>
          <w:szCs w:val="28"/>
        </w:rPr>
        <w:t xml:space="preserve"> ч</w:t>
      </w:r>
      <w:r>
        <w:rPr>
          <w:color w:val="000000"/>
          <w:sz w:val="28"/>
          <w:szCs w:val="28"/>
        </w:rPr>
        <w:t>. 1 ст. 14, ч. 3 ст.14 Федерального 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 закреплении отдельных вопросов местного значения за сельскими поселениями Воронежской области"</w:t>
      </w:r>
      <w:r w:rsidRPr="003E1CF5">
        <w:rPr>
          <w:color w:val="000000"/>
          <w:sz w:val="28"/>
          <w:szCs w:val="28"/>
        </w:rPr>
        <w:t>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администраци</w:t>
      </w:r>
      <w:r>
        <w:rPr>
          <w:color w:val="000000"/>
          <w:sz w:val="28"/>
          <w:szCs w:val="28"/>
        </w:rPr>
        <w:t>я Гвазденского сельского поселения</w:t>
      </w:r>
      <w:r>
        <w:rPr>
          <w:sz w:val="28"/>
          <w:szCs w:val="28"/>
        </w:rPr>
        <w:t xml:space="preserve"> </w:t>
      </w:r>
      <w:r w:rsidRPr="0019741A">
        <w:rPr>
          <w:sz w:val="28"/>
          <w:szCs w:val="28"/>
        </w:rPr>
        <w:t xml:space="preserve"> </w:t>
      </w:r>
      <w:r w:rsidRPr="004E5355">
        <w:rPr>
          <w:iCs/>
          <w:sz w:val="28"/>
          <w:szCs w:val="28"/>
        </w:rPr>
        <w:t xml:space="preserve">                                     </w:t>
      </w:r>
    </w:p>
    <w:p w:rsidR="00AC16BD" w:rsidRPr="004E5355" w:rsidRDefault="00AC16BD" w:rsidP="00AC16BD">
      <w:pPr>
        <w:widowControl w:val="0"/>
        <w:autoSpaceDE w:val="0"/>
        <w:autoSpaceDN w:val="0"/>
        <w:adjustRightInd w:val="0"/>
        <w:spacing w:line="30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ПОСТАНОВЛЯЕТ</w:t>
      </w:r>
      <w:r w:rsidRPr="004E5355">
        <w:rPr>
          <w:iCs/>
          <w:sz w:val="28"/>
          <w:szCs w:val="28"/>
        </w:rPr>
        <w:t xml:space="preserve"> :</w:t>
      </w:r>
    </w:p>
    <w:p w:rsidR="00AC16BD" w:rsidRPr="006056C4" w:rsidRDefault="00AC16BD" w:rsidP="00AC16BD">
      <w:pPr>
        <w:jc w:val="center"/>
        <w:rPr>
          <w:sz w:val="28"/>
          <w:szCs w:val="28"/>
        </w:rPr>
      </w:pPr>
    </w:p>
    <w:p w:rsidR="00AC16BD" w:rsidRPr="006056C4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>
        <w:rPr>
          <w:color w:val="000000"/>
          <w:sz w:val="28"/>
          <w:szCs w:val="28"/>
        </w:rPr>
        <w:t>Гвазденского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AC16BD" w:rsidRPr="006056C4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lastRenderedPageBreak/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>
        <w:rPr>
          <w:color w:val="000000"/>
          <w:sz w:val="28"/>
          <w:szCs w:val="28"/>
        </w:rPr>
        <w:t>Гвазденского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</w:t>
      </w:r>
      <w:r>
        <w:rPr>
          <w:color w:val="000000"/>
          <w:sz w:val="28"/>
          <w:szCs w:val="28"/>
        </w:rPr>
        <w:t xml:space="preserve"> 2</w:t>
      </w:r>
      <w:r w:rsidRPr="006056C4">
        <w:rPr>
          <w:color w:val="000000"/>
          <w:sz w:val="28"/>
          <w:szCs w:val="28"/>
        </w:rPr>
        <w:t>).</w:t>
      </w:r>
    </w:p>
    <w:p w:rsidR="00AC16BD" w:rsidRPr="006056C4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>
        <w:rPr>
          <w:color w:val="000000"/>
          <w:sz w:val="28"/>
          <w:szCs w:val="28"/>
        </w:rPr>
        <w:t>Гвазденского</w:t>
      </w:r>
      <w:r w:rsidRPr="006056C4">
        <w:rPr>
          <w:color w:val="000000"/>
          <w:sz w:val="28"/>
          <w:szCs w:val="28"/>
        </w:rPr>
        <w:t xml:space="preserve"> сельского поселения (Приложение </w:t>
      </w:r>
      <w:r>
        <w:rPr>
          <w:color w:val="000000"/>
          <w:sz w:val="28"/>
          <w:szCs w:val="28"/>
        </w:rPr>
        <w:t>3</w:t>
      </w:r>
      <w:r w:rsidRPr="006056C4">
        <w:rPr>
          <w:color w:val="000000"/>
          <w:sz w:val="28"/>
          <w:szCs w:val="28"/>
        </w:rPr>
        <w:t>).</w:t>
      </w:r>
    </w:p>
    <w:p w:rsidR="00AC16BD" w:rsidRPr="006056C4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Default="00AC16BD" w:rsidP="00AC16BD">
      <w:pPr>
        <w:pStyle w:val="af2"/>
        <w:numPr>
          <w:ilvl w:val="0"/>
          <w:numId w:val="4"/>
        </w:numPr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6056C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>
        <w:rPr>
          <w:color w:val="000000"/>
          <w:sz w:val="28"/>
          <w:szCs w:val="28"/>
        </w:rPr>
        <w:t>Гвазденского</w:t>
      </w:r>
      <w:r w:rsidRPr="006056C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AC16BD" w:rsidRDefault="00AC16BD" w:rsidP="00AC16BD">
      <w:pPr>
        <w:pStyle w:val="af2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</w:p>
    <w:p w:rsidR="00AC16BD" w:rsidRPr="00AC16BD" w:rsidRDefault="00AC16BD" w:rsidP="00AC16BD">
      <w:pPr>
        <w:pStyle w:val="af2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AC16BD">
        <w:rPr>
          <w:color w:val="000000"/>
          <w:sz w:val="28"/>
          <w:szCs w:val="28"/>
        </w:rPr>
        <w:t xml:space="preserve">Глава Гвазденского сельского поселения </w:t>
      </w:r>
      <w:r w:rsidRPr="00AC16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</w:t>
      </w:r>
      <w:r w:rsidRPr="00AC16BD">
        <w:rPr>
          <w:color w:val="000000"/>
          <w:sz w:val="28"/>
          <w:szCs w:val="28"/>
        </w:rPr>
        <w:t>Л.М.Богданова</w:t>
      </w: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  <w:rPr>
          <w:color w:val="000000"/>
          <w:sz w:val="28"/>
          <w:szCs w:val="28"/>
        </w:rPr>
      </w:pPr>
    </w:p>
    <w:p w:rsidR="00AC16BD" w:rsidRDefault="00AC16BD" w:rsidP="00AC16BD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AC16BD" w:rsidRDefault="00AC16BD" w:rsidP="00394D9F">
      <w:pPr>
        <w:autoSpaceDE w:val="0"/>
        <w:ind w:left="5387"/>
        <w:jc w:val="right"/>
      </w:pPr>
    </w:p>
    <w:p w:rsidR="00394D9F" w:rsidRDefault="00394D9F" w:rsidP="00394D9F">
      <w:pPr>
        <w:autoSpaceDE w:val="0"/>
        <w:ind w:left="5387"/>
        <w:jc w:val="right"/>
      </w:pPr>
      <w:r>
        <w:lastRenderedPageBreak/>
        <w:t>Приложение 1</w:t>
      </w:r>
    </w:p>
    <w:p w:rsidR="00394D9F" w:rsidRDefault="00394D9F" w:rsidP="00394D9F">
      <w:pPr>
        <w:autoSpaceDE w:val="0"/>
        <w:ind w:left="5387"/>
        <w:jc w:val="right"/>
      </w:pPr>
      <w:r>
        <w:t>УТВЕРЖДЕНА</w:t>
      </w:r>
    </w:p>
    <w:p w:rsidR="00394D9F" w:rsidRDefault="00394D9F" w:rsidP="00394D9F">
      <w:pPr>
        <w:autoSpaceDE w:val="0"/>
        <w:ind w:left="5387"/>
        <w:jc w:val="right"/>
      </w:pPr>
      <w:r>
        <w:t xml:space="preserve">постановлением администрации от 19.12.2019 г  №95      </w:t>
      </w:r>
    </w:p>
    <w:p w:rsidR="00394D9F" w:rsidRDefault="00394D9F" w:rsidP="00394D9F">
      <w:pPr>
        <w:widowControl w:val="0"/>
        <w:ind w:right="-1"/>
        <w:jc w:val="right"/>
      </w:pPr>
      <w:r>
        <w:t xml:space="preserve">Форма </w:t>
      </w:r>
    </w:p>
    <w:p w:rsidR="00394D9F" w:rsidRDefault="00394D9F" w:rsidP="00394D9F">
      <w:pPr>
        <w:autoSpaceDE w:val="0"/>
        <w:ind w:left="4956" w:firstLine="708"/>
      </w:pPr>
    </w:p>
    <w:p w:rsidR="00394D9F" w:rsidRDefault="00394D9F" w:rsidP="00394D9F">
      <w:pPr>
        <w:autoSpaceDE w:val="0"/>
        <w:ind w:left="4956" w:firstLine="708"/>
      </w:pP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>Реестр</w:t>
      </w: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 xml:space="preserve"> мест (площадок) накопления твёрдых коммунальных отходов </w:t>
      </w:r>
    </w:p>
    <w:p w:rsidR="00394D9F" w:rsidRDefault="00394D9F" w:rsidP="00394D9F">
      <w:pPr>
        <w:widowControl w:val="0"/>
        <w:ind w:right="-2"/>
        <w:jc w:val="center"/>
      </w:pPr>
      <w:r>
        <w:rPr>
          <w:b/>
        </w:rPr>
        <w:t>на территории Гвазденского сельского поселения</w:t>
      </w:r>
    </w:p>
    <w:p w:rsidR="00394D9F" w:rsidRDefault="00394D9F" w:rsidP="00394D9F">
      <w:pPr>
        <w:widowControl w:val="0"/>
        <w:ind w:right="-2"/>
        <w:jc w:val="center"/>
        <w:rPr>
          <w:b/>
        </w:rPr>
      </w:pPr>
    </w:p>
    <w:p w:rsidR="00394D9F" w:rsidRDefault="00394D9F" w:rsidP="00394D9F">
      <w:pPr>
        <w:widowControl w:val="0"/>
        <w:ind w:right="-2"/>
        <w:jc w:val="center"/>
        <w:rPr>
          <w:b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69"/>
        <w:gridCol w:w="1927"/>
        <w:gridCol w:w="2360"/>
        <w:gridCol w:w="2492"/>
        <w:gridCol w:w="3025"/>
      </w:tblGrid>
      <w:tr w:rsidR="00394D9F" w:rsidTr="00A55A3B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Default="00394D9F" w:rsidP="00A55A3B">
            <w:pPr>
              <w:widowControl w:val="0"/>
              <w:snapToGrid w:val="0"/>
              <w:ind w:left="-98" w:right="-87" w:firstLine="14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Default="00394D9F" w:rsidP="00A55A3B">
            <w:pPr>
              <w:widowControl w:val="0"/>
              <w:snapToGrid w:val="0"/>
              <w:ind w:left="-44" w:right="-46" w:firstLine="14"/>
              <w:jc w:val="center"/>
            </w:pPr>
            <w:r>
              <w:t>Данные о нахождении мест (площадок) накопления ТКО</w:t>
            </w:r>
          </w:p>
          <w:p w:rsidR="00394D9F" w:rsidRDefault="00394D9F" w:rsidP="00A55A3B">
            <w:pPr>
              <w:widowControl w:val="0"/>
              <w:ind w:left="-44" w:right="-46" w:firstLine="14"/>
              <w:jc w:val="center"/>
            </w:pPr>
            <w:r>
              <w:t>(сведения об адресе и (или) географических координатах)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Default="00394D9F" w:rsidP="00A55A3B">
            <w:pPr>
              <w:widowControl w:val="0"/>
              <w:snapToGrid w:val="0"/>
              <w:ind w:left="-66" w:right="-52"/>
              <w:jc w:val="center"/>
            </w:pPr>
            <w:r>
              <w:t>Данные о технических характеристиках мест (площадок) накопления ТКО</w:t>
            </w:r>
          </w:p>
          <w:p w:rsidR="00394D9F" w:rsidRDefault="00394D9F" w:rsidP="00A55A3B">
            <w:pPr>
              <w:widowControl w:val="0"/>
              <w:ind w:left="-66" w:right="-52"/>
              <w:jc w:val="center"/>
            </w:pPr>
            <w: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D9F" w:rsidRDefault="00394D9F" w:rsidP="00A55A3B">
            <w:pPr>
              <w:widowControl w:val="0"/>
              <w:snapToGrid w:val="0"/>
              <w:ind w:left="-61" w:right="-74"/>
              <w:jc w:val="center"/>
            </w:pPr>
            <w:r>
              <w:t>Данные о собственниках мест (площадок) накопления ТКО</w:t>
            </w:r>
          </w:p>
          <w:p w:rsidR="00394D9F" w:rsidRDefault="00394D9F" w:rsidP="00A55A3B">
            <w:pPr>
              <w:widowControl w:val="0"/>
              <w:ind w:left="-61" w:right="-74"/>
              <w:jc w:val="center"/>
            </w:pPr>
            <w:r>
              <w:t>(для ЮЛ: полное наименование и ОГРН записи в ЕГРЮЛ, адрес;</w:t>
            </w:r>
          </w:p>
          <w:p w:rsidR="00394D9F" w:rsidRDefault="00394D9F" w:rsidP="00A55A3B">
            <w:pPr>
              <w:widowControl w:val="0"/>
              <w:ind w:left="-61" w:right="-74"/>
              <w:jc w:val="center"/>
            </w:pPr>
            <w:r>
              <w:t>для ИП: Ф.И.О., ОГРН записи в ЕГРИП, адрес регистрации по месту жительства;</w:t>
            </w:r>
          </w:p>
          <w:p w:rsidR="00394D9F" w:rsidRDefault="00394D9F" w:rsidP="00A55A3B">
            <w:pPr>
              <w:widowControl w:val="0"/>
              <w:ind w:left="-61" w:right="-74"/>
              <w:jc w:val="center"/>
            </w:pPr>
            <w:r>
              <w:t>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D9F" w:rsidRDefault="00394D9F" w:rsidP="00A55A3B">
            <w:pPr>
              <w:widowControl w:val="0"/>
              <w:snapToGrid w:val="0"/>
              <w:ind w:left="-61" w:right="-74"/>
              <w:jc w:val="center"/>
            </w:pPr>
            <w: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394D9F" w:rsidRDefault="00394D9F" w:rsidP="00A55A3B">
            <w:pPr>
              <w:widowControl w:val="0"/>
              <w:ind w:left="-61" w:right="-74"/>
              <w:jc w:val="center"/>
            </w:pPr>
            <w: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394D9F" w:rsidTr="00A55A3B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D9F" w:rsidRDefault="00394D9F" w:rsidP="00A55A3B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D9F" w:rsidRDefault="00394D9F" w:rsidP="00A55A3B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D9F" w:rsidRDefault="00394D9F" w:rsidP="00A55A3B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D9F" w:rsidRDefault="00394D9F" w:rsidP="00A55A3B">
            <w:pPr>
              <w:widowControl w:val="0"/>
              <w:snapToGrid w:val="0"/>
              <w:ind w:right="-567" w:firstLine="720"/>
              <w:rPr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9F" w:rsidRDefault="00394D9F" w:rsidP="00A55A3B">
            <w:pPr>
              <w:widowControl w:val="0"/>
              <w:snapToGri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394D9F" w:rsidRDefault="00394D9F" w:rsidP="00394D9F">
      <w:pPr>
        <w:widowControl w:val="0"/>
        <w:ind w:right="-2"/>
        <w:jc w:val="center"/>
        <w:rPr>
          <w:b/>
          <w:sz w:val="28"/>
          <w:szCs w:val="28"/>
        </w:rPr>
      </w:pPr>
    </w:p>
    <w:p w:rsidR="00394D9F" w:rsidRDefault="00394D9F" w:rsidP="00394D9F">
      <w:pPr>
        <w:widowControl w:val="0"/>
        <w:ind w:right="-2"/>
      </w:pPr>
      <w:r>
        <w:t>Приложение:</w:t>
      </w:r>
    </w:p>
    <w:p w:rsidR="00394D9F" w:rsidRDefault="00394D9F" w:rsidP="00394D9F">
      <w:pPr>
        <w:ind w:right="-284" w:firstLine="709"/>
      </w:pPr>
      <w:r>
        <w:t>1.</w:t>
      </w:r>
      <w:r>
        <w:tab/>
      </w:r>
      <w:r>
        <w:rPr>
          <w:rFonts w:ascii="Times New Roman CYR" w:hAnsi="Times New Roman CYR" w:cs="Times New Roman CYR"/>
        </w:rPr>
        <w:t xml:space="preserve">Схемы размещения мест (площадок) накопления </w:t>
      </w:r>
      <w:r>
        <w:rPr>
          <w:rFonts w:ascii="Times New Roman CYR" w:eastAsia="Calibri" w:hAnsi="Times New Roman CYR" w:cs="Times New Roman CYR"/>
        </w:rPr>
        <w:t xml:space="preserve">твёрдых коммунальных отходов </w:t>
      </w:r>
      <w:r>
        <w:rPr>
          <w:rFonts w:ascii="Times New Roman CYR" w:hAnsi="Times New Roman CYR" w:cs="Times New Roman CYR"/>
        </w:rPr>
        <w:t>на карте масштаба 1:2000.</w:t>
      </w:r>
    </w:p>
    <w:p w:rsidR="00394D9F" w:rsidRDefault="00394D9F" w:rsidP="00394D9F">
      <w:pPr>
        <w:widowControl w:val="0"/>
        <w:autoSpaceDE w:val="0"/>
        <w:spacing w:line="11" w:lineRule="atLeast"/>
        <w:ind w:firstLine="709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 w:rsidP="00394D9F">
      <w:pPr>
        <w:widowControl w:val="0"/>
        <w:spacing w:line="11" w:lineRule="atLeast"/>
        <w:rPr>
          <w:rFonts w:ascii="Times New Roman CYR" w:eastAsia="Courier New" w:hAnsi="Times New Roman CYR" w:cs="Times New Roman CYR"/>
          <w:color w:val="000000"/>
        </w:rPr>
      </w:pPr>
    </w:p>
    <w:p w:rsidR="00394D9F" w:rsidRDefault="00394D9F">
      <w:pPr>
        <w:autoSpaceDE w:val="0"/>
        <w:ind w:left="5387"/>
        <w:jc w:val="right"/>
      </w:pPr>
    </w:p>
    <w:p w:rsidR="00394D9F" w:rsidRDefault="00394D9F">
      <w:pPr>
        <w:autoSpaceDE w:val="0"/>
        <w:ind w:left="5387"/>
        <w:jc w:val="right"/>
      </w:pPr>
    </w:p>
    <w:p w:rsidR="00394D9F" w:rsidRDefault="00394D9F">
      <w:pPr>
        <w:autoSpaceDE w:val="0"/>
        <w:ind w:left="5387"/>
        <w:jc w:val="right"/>
      </w:pPr>
    </w:p>
    <w:p w:rsidR="00037D41" w:rsidRDefault="00037D41">
      <w:pPr>
        <w:autoSpaceDE w:val="0"/>
        <w:ind w:left="5387"/>
        <w:jc w:val="right"/>
      </w:pPr>
      <w:r>
        <w:lastRenderedPageBreak/>
        <w:t xml:space="preserve">Приложение </w:t>
      </w:r>
      <w:r w:rsidR="00394D9F">
        <w:t>2</w:t>
      </w:r>
    </w:p>
    <w:p w:rsidR="00037D41" w:rsidRDefault="00037D41">
      <w:pPr>
        <w:autoSpaceDE w:val="0"/>
        <w:ind w:left="5387"/>
        <w:jc w:val="right"/>
      </w:pPr>
      <w:r>
        <w:t>УТВЕРЖДЕНА</w:t>
      </w:r>
    </w:p>
    <w:p w:rsidR="00037D41" w:rsidRDefault="00037D41">
      <w:pPr>
        <w:autoSpaceDE w:val="0"/>
        <w:ind w:left="5387"/>
        <w:jc w:val="right"/>
      </w:pPr>
      <w:r>
        <w:t>п</w:t>
      </w:r>
      <w:r w:rsidR="00394D9F">
        <w:t>остановлением администрации от 19.12</w:t>
      </w:r>
      <w:r>
        <w:t xml:space="preserve">.2019 г  № </w:t>
      </w:r>
      <w:r w:rsidR="00394D9F">
        <w:t>95</w:t>
      </w:r>
      <w:r>
        <w:t xml:space="preserve">      </w:t>
      </w:r>
    </w:p>
    <w:p w:rsidR="00037D41" w:rsidRDefault="00037D41">
      <w:pPr>
        <w:autoSpaceDE w:val="0"/>
        <w:jc w:val="right"/>
      </w:pPr>
      <w:r>
        <w:t>Форма</w:t>
      </w:r>
    </w:p>
    <w:p w:rsidR="00037D41" w:rsidRDefault="00037D41">
      <w:pPr>
        <w:widowControl w:val="0"/>
        <w:ind w:right="-1"/>
        <w:jc w:val="center"/>
      </w:pPr>
      <w:r>
        <w:rPr>
          <w:b/>
        </w:rPr>
        <w:t>Заявка</w:t>
      </w:r>
    </w:p>
    <w:p w:rsidR="00037D41" w:rsidRDefault="00037D41">
      <w:pPr>
        <w:widowControl w:val="0"/>
        <w:ind w:right="-1"/>
        <w:jc w:val="center"/>
      </w:pPr>
      <w:r>
        <w:rPr>
          <w:b/>
        </w:rPr>
        <w:t xml:space="preserve">о согласовании создания места (площадки) накопления твёрдых коммунальных отходов на территории </w:t>
      </w:r>
      <w:r w:rsidR="00394D9F">
        <w:rPr>
          <w:b/>
        </w:rPr>
        <w:t>Гвазденского</w:t>
      </w:r>
      <w:r>
        <w:rPr>
          <w:b/>
        </w:rPr>
        <w:t xml:space="preserve"> сельского поселения</w:t>
      </w:r>
    </w:p>
    <w:p w:rsidR="00037D41" w:rsidRDefault="00037D41">
      <w:pPr>
        <w:ind w:right="-1" w:firstLine="708"/>
      </w:pPr>
      <w:r>
        <w:rPr>
          <w:rFonts w:eastAsia="Calibri"/>
        </w:rPr>
        <w:t xml:space="preserve">Прошу согласовать создание </w:t>
      </w:r>
      <w:r>
        <w:t xml:space="preserve">места (площадки) накопления твёрдых коммунальных отходов на территории </w:t>
      </w:r>
      <w:r w:rsidR="00394D9F">
        <w:t>Гвазденского</w:t>
      </w:r>
      <w:r>
        <w:t xml:space="preserve"> сельского поселения:</w:t>
      </w:r>
    </w:p>
    <w:p w:rsidR="00037D41" w:rsidRDefault="00037D41">
      <w:pPr>
        <w:widowControl w:val="0"/>
        <w:ind w:left="-57" w:firstLine="57"/>
      </w:pPr>
      <w:r>
        <w:t>1.</w:t>
      </w:r>
      <w:r>
        <w:tab/>
        <w:t>Данные о предполагаемом нахождении места (площадки) накопления твёрдых коммунальных отходов:</w:t>
      </w:r>
    </w:p>
    <w:p w:rsidR="00037D41" w:rsidRDefault="00037D41">
      <w:pPr>
        <w:widowControl w:val="0"/>
        <w:ind w:left="-44" w:right="-1"/>
      </w:pPr>
      <w:r>
        <w:t>1.1.</w:t>
      </w:r>
      <w:r>
        <w:tab/>
        <w:t>Адрес:_____________________________________________________________________</w:t>
      </w:r>
    </w:p>
    <w:p w:rsidR="00037D41" w:rsidRDefault="00037D41">
      <w:pPr>
        <w:widowControl w:val="0"/>
        <w:ind w:left="-44" w:right="-1"/>
      </w:pPr>
      <w:r>
        <w:t>1.2.</w:t>
      </w:r>
      <w:r>
        <w:tab/>
        <w:t>Географические координаты:__________________________________________________</w:t>
      </w:r>
    </w:p>
    <w:p w:rsidR="00037D41" w:rsidRDefault="00037D41">
      <w:pPr>
        <w:widowControl w:val="0"/>
        <w:ind w:left="-66" w:right="-1"/>
      </w:pPr>
      <w:r>
        <w:rPr>
          <w:rFonts w:eastAsia="Calibri"/>
        </w:rPr>
        <w:t>2.</w:t>
      </w:r>
      <w:r>
        <w:rPr>
          <w:rFonts w:eastAsia="Calibri"/>
        </w:rPr>
        <w:tab/>
      </w:r>
      <w:r>
        <w:t>Данные о технических характеристиках предполагаемого места (площадки) накопления твёрдых коммунальных отходов:</w:t>
      </w:r>
    </w:p>
    <w:p w:rsidR="00037D41" w:rsidRDefault="00037D41">
      <w:pPr>
        <w:widowControl w:val="0"/>
        <w:ind w:left="-66" w:right="-1"/>
      </w:pPr>
      <w:r>
        <w:t>2.1.</w:t>
      </w:r>
      <w:r>
        <w:tab/>
        <w:t>покрытие:___________________________________________________________________</w:t>
      </w:r>
    </w:p>
    <w:p w:rsidR="00037D41" w:rsidRDefault="00037D41">
      <w:pPr>
        <w:widowControl w:val="0"/>
        <w:ind w:left="-66" w:right="-1"/>
      </w:pPr>
      <w:r>
        <w:t>2.2.</w:t>
      </w:r>
      <w:r>
        <w:tab/>
        <w:t>площадь:____________________________________________________________________</w:t>
      </w:r>
    </w:p>
    <w:p w:rsidR="00037D41" w:rsidRDefault="00037D41">
      <w:pPr>
        <w:widowControl w:val="0"/>
        <w:ind w:left="-66" w:right="-1"/>
      </w:pPr>
      <w:r>
        <w:t>2.3.</w:t>
      </w:r>
      <w:r>
        <w:tab/>
        <w:t>количество планируемых к размещению контейнеров и бункеров с указанием их объема:____________________________________________________________________________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3.</w:t>
      </w:r>
      <w:r>
        <w:rPr>
          <w:rFonts w:eastAsia="Calibri"/>
        </w:rPr>
        <w:tab/>
        <w:t>Данные о собственнике планируемого места (площадки) накопления твёрдых коммунальных отходов:</w:t>
      </w:r>
    </w:p>
    <w:p w:rsidR="00037D41" w:rsidRDefault="00037D41">
      <w:pPr>
        <w:ind w:right="-1"/>
      </w:pPr>
      <w:r>
        <w:rPr>
          <w:rFonts w:eastAsia="Calibri"/>
        </w:rPr>
        <w:t>3.1.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юридических лиц: 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 xml:space="preserve">полное наименование:________________________________________________________ 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ЕГРЮЛ:_______________________________________________________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фактический адрес:___________________________________________________________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3.2.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индивидуальных предпринимателей: 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ЕГРИП:________________________________________________________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3.3.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физических лиц: 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контактные данные:___________________________________________________________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4.</w:t>
      </w:r>
      <w:r>
        <w:rPr>
          <w:rFonts w:eastAsia="Calibri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4.1.</w:t>
      </w:r>
      <w:r>
        <w:rPr>
          <w:rFonts w:eastAsia="Calibri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К заявке прилагается:</w:t>
      </w:r>
    </w:p>
    <w:p w:rsidR="00037D41" w:rsidRDefault="00037D41">
      <w:pPr>
        <w:ind w:left="1065" w:right="-1"/>
      </w:pPr>
      <w:r>
        <w:rPr>
          <w:rFonts w:ascii="Times New Roman CYR" w:eastAsia="Calibri" w:hAnsi="Times New Roman CYR" w:cs="Times New Roman CYR"/>
        </w:rPr>
        <w:t xml:space="preserve">1. </w:t>
      </w:r>
      <w:r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>
        <w:rPr>
          <w:rFonts w:ascii="Times New Roman CYR" w:eastAsia="Calibri" w:hAnsi="Times New Roman CYR" w:cs="Times New Roman CYR"/>
        </w:rPr>
        <w:t xml:space="preserve">твёрдых коммунальных отходов </w:t>
      </w:r>
      <w:r>
        <w:rPr>
          <w:rFonts w:ascii="Times New Roman CYR" w:hAnsi="Times New Roman CYR" w:cs="Times New Roman CYR"/>
        </w:rPr>
        <w:t>на карте масштаба 1:2000.</w:t>
      </w:r>
    </w:p>
    <w:p w:rsidR="00037D41" w:rsidRDefault="00037D41">
      <w:pPr>
        <w:ind w:left="1065" w:right="-1"/>
      </w:pPr>
      <w:r>
        <w:rPr>
          <w:rFonts w:ascii="Times New Roman CYR" w:hAnsi="Times New Roman CYR" w:cs="Times New Roman CYR"/>
        </w:rPr>
        <w:t>2. Документы, подтверждающие права на земельный участок.</w:t>
      </w:r>
    </w:p>
    <w:p w:rsidR="00037D41" w:rsidRDefault="00037D41">
      <w:pPr>
        <w:ind w:right="-1"/>
      </w:pPr>
      <w:r>
        <w:t xml:space="preserve"> </w:t>
      </w:r>
      <w:r>
        <w:rPr>
          <w:rFonts w:eastAsia="Calibri"/>
        </w:rPr>
        <w:t>Заявитель подтверждает подлинность и достоверность представленных сведений и документов.</w:t>
      </w:r>
    </w:p>
    <w:p w:rsidR="00037D41" w:rsidRDefault="00037D41">
      <w:pPr>
        <w:ind w:right="-1"/>
      </w:pPr>
      <w:r>
        <w:rPr>
          <w:rFonts w:eastAsia="Calibri"/>
          <w:color w:val="000000"/>
        </w:rPr>
        <w:t>Заявитель:</w:t>
      </w:r>
    </w:p>
    <w:p w:rsidR="00037D41" w:rsidRDefault="00037D41">
      <w:pPr>
        <w:ind w:right="-1"/>
        <w:rPr>
          <w:rFonts w:eastAsia="Calibri"/>
          <w:color w:val="000000"/>
        </w:rPr>
      </w:pPr>
    </w:p>
    <w:p w:rsidR="00037D41" w:rsidRDefault="00037D41">
      <w:pPr>
        <w:ind w:right="-1"/>
        <w:sectPr w:rsidR="00037D41">
          <w:headerReference w:type="default" r:id="rId8"/>
          <w:headerReference w:type="first" r:id="rId9"/>
          <w:pgSz w:w="11906" w:h="16838"/>
          <w:pgMar w:top="1134" w:right="567" w:bottom="1134" w:left="1418" w:header="851" w:footer="720" w:gutter="0"/>
          <w:cols w:space="720"/>
          <w:docGrid w:linePitch="326"/>
        </w:sectPr>
      </w:pPr>
      <w:r>
        <w:rPr>
          <w:rFonts w:eastAsia="Calibri"/>
        </w:rPr>
        <w:t>«___» ___________ 20__ года                             _________________/ __________/</w:t>
      </w:r>
    </w:p>
    <w:p w:rsidR="00037D41" w:rsidRDefault="00037D41">
      <w:pPr>
        <w:autoSpaceDE w:val="0"/>
        <w:ind w:left="5387"/>
        <w:jc w:val="right"/>
      </w:pPr>
      <w:r>
        <w:lastRenderedPageBreak/>
        <w:t>Приложение</w:t>
      </w:r>
      <w:r w:rsidR="00394D9F">
        <w:t xml:space="preserve"> 3</w:t>
      </w:r>
    </w:p>
    <w:p w:rsidR="00037D41" w:rsidRDefault="00037D41">
      <w:pPr>
        <w:autoSpaceDE w:val="0"/>
        <w:ind w:left="5387"/>
        <w:jc w:val="right"/>
      </w:pPr>
      <w:r>
        <w:t>УТВЕРЖДЕНА</w:t>
      </w:r>
    </w:p>
    <w:p w:rsidR="00037D41" w:rsidRDefault="00037D41">
      <w:pPr>
        <w:autoSpaceDE w:val="0"/>
        <w:ind w:left="5387"/>
        <w:jc w:val="right"/>
      </w:pPr>
      <w:r>
        <w:t>п</w:t>
      </w:r>
      <w:r w:rsidR="00394D9F">
        <w:t>остановлением администрации от 19.12</w:t>
      </w:r>
      <w:r>
        <w:t xml:space="preserve">.2019 г  № </w:t>
      </w:r>
      <w:r w:rsidR="00394D9F">
        <w:t>95</w:t>
      </w:r>
      <w:r>
        <w:t xml:space="preserve">      </w:t>
      </w:r>
    </w:p>
    <w:p w:rsidR="00037D41" w:rsidRDefault="00037D41">
      <w:pPr>
        <w:autoSpaceDE w:val="0"/>
        <w:jc w:val="right"/>
      </w:pPr>
      <w:r>
        <w:t>Форма</w:t>
      </w:r>
    </w:p>
    <w:p w:rsidR="00037D41" w:rsidRDefault="00037D41">
      <w:pPr>
        <w:widowControl w:val="0"/>
        <w:ind w:right="-1"/>
        <w:jc w:val="center"/>
      </w:pPr>
      <w:r>
        <w:rPr>
          <w:b/>
        </w:rPr>
        <w:t xml:space="preserve">Заявка </w:t>
      </w:r>
    </w:p>
    <w:p w:rsidR="00037D41" w:rsidRDefault="00037D41">
      <w:pPr>
        <w:widowControl w:val="0"/>
        <w:ind w:right="-1"/>
        <w:jc w:val="center"/>
      </w:pPr>
      <w:r>
        <w:rPr>
          <w:b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394D9F">
        <w:rPr>
          <w:b/>
        </w:rPr>
        <w:t>Гвазденского</w:t>
      </w:r>
      <w:r>
        <w:rPr>
          <w:b/>
        </w:rPr>
        <w:t xml:space="preserve"> сельского поселения</w:t>
      </w:r>
    </w:p>
    <w:p w:rsidR="00037D41" w:rsidRDefault="00037D41">
      <w:pPr>
        <w:ind w:right="-1" w:firstLine="708"/>
      </w:pPr>
      <w:r>
        <w:rPr>
          <w:rFonts w:eastAsia="Calibri"/>
        </w:rPr>
        <w:t xml:space="preserve">Прошу включить в Реестр </w:t>
      </w:r>
      <w:r>
        <w:t xml:space="preserve">мест (площадок) накопления твёрдых коммунальных отходов на территории </w:t>
      </w:r>
      <w:r w:rsidR="00394D9F">
        <w:t>Гвазденского</w:t>
      </w:r>
      <w:r>
        <w:t xml:space="preserve"> сельского поселения </w:t>
      </w:r>
      <w:r>
        <w:rPr>
          <w:rFonts w:eastAsia="Calibri"/>
        </w:rPr>
        <w:t xml:space="preserve">место (площадку) </w:t>
      </w:r>
      <w:r>
        <w:t>накопления твёрдых коммунальных отходов:</w:t>
      </w:r>
    </w:p>
    <w:p w:rsidR="00037D41" w:rsidRDefault="00037D41">
      <w:pPr>
        <w:widowControl w:val="0"/>
        <w:ind w:left="-44" w:right="-1"/>
      </w:pPr>
      <w:r>
        <w:t>1.</w:t>
      </w:r>
      <w:r>
        <w:tab/>
        <w:t>Данные о нахождении места (площадки) накопления твёрдых коммунальных отходов:</w:t>
      </w:r>
    </w:p>
    <w:p w:rsidR="00037D41" w:rsidRDefault="00037D41">
      <w:pPr>
        <w:widowControl w:val="0"/>
        <w:ind w:left="-44" w:right="-1"/>
      </w:pPr>
      <w:r>
        <w:t>1.1.</w:t>
      </w:r>
      <w:r>
        <w:tab/>
        <w:t>Адрес:____________________________________________________________________</w:t>
      </w:r>
    </w:p>
    <w:p w:rsidR="00037D41" w:rsidRDefault="00037D41">
      <w:pPr>
        <w:widowControl w:val="0"/>
        <w:ind w:left="-44" w:right="-1"/>
      </w:pPr>
      <w:r>
        <w:t>1.2.</w:t>
      </w:r>
      <w:r>
        <w:tab/>
        <w:t>Географические координаты:_________________________________________________</w:t>
      </w:r>
    </w:p>
    <w:p w:rsidR="00037D41" w:rsidRDefault="00037D41">
      <w:pPr>
        <w:widowControl w:val="0"/>
        <w:ind w:left="-66" w:right="-1"/>
      </w:pPr>
      <w:r>
        <w:rPr>
          <w:rFonts w:eastAsia="Calibri"/>
        </w:rPr>
        <w:t>2.</w:t>
      </w:r>
      <w:r>
        <w:rPr>
          <w:rFonts w:eastAsia="Calibri"/>
        </w:rPr>
        <w:tab/>
      </w:r>
      <w:r>
        <w:t>Данные о технических характеристиках места (площадки) накопления твёрдых коммунальных отходов:</w:t>
      </w:r>
    </w:p>
    <w:p w:rsidR="00037D41" w:rsidRDefault="00037D41">
      <w:pPr>
        <w:widowControl w:val="0"/>
        <w:ind w:left="-66" w:right="-1"/>
      </w:pPr>
      <w:r>
        <w:t>2.1.</w:t>
      </w:r>
      <w:r>
        <w:tab/>
        <w:t>покрытие:_________________________________________________________________</w:t>
      </w:r>
    </w:p>
    <w:p w:rsidR="00037D41" w:rsidRDefault="00037D41">
      <w:pPr>
        <w:widowControl w:val="0"/>
        <w:ind w:left="-66" w:right="-1"/>
      </w:pPr>
      <w:r>
        <w:t>2.2.</w:t>
      </w:r>
      <w:r>
        <w:tab/>
        <w:t>площадь:__________________________________________________________________</w:t>
      </w:r>
    </w:p>
    <w:p w:rsidR="00037D41" w:rsidRDefault="00037D41">
      <w:pPr>
        <w:widowControl w:val="0"/>
        <w:ind w:left="-66" w:right="-1"/>
      </w:pPr>
      <w:r>
        <w:t>2.3.</w:t>
      </w:r>
      <w:r>
        <w:tab/>
        <w:t>количество размещенных и планируемых к размещению контейнеров и бункеров с указанием их объема:______________________________________________________________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3.</w:t>
      </w:r>
      <w:r>
        <w:rPr>
          <w:rFonts w:eastAsia="Calibri"/>
        </w:rPr>
        <w:tab/>
        <w:t>Данные о собственнике места (площадки) накопления твёрдых коммунальных отходов:</w:t>
      </w:r>
    </w:p>
    <w:p w:rsidR="00037D41" w:rsidRDefault="00037D41">
      <w:pPr>
        <w:ind w:right="-1"/>
      </w:pPr>
      <w:r>
        <w:rPr>
          <w:rFonts w:eastAsia="Calibri"/>
        </w:rPr>
        <w:t>3.1.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юридических лиц: 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полное наименование:________________________________________________________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ЕГРЮЛ:______________________________________________________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фактический адрес:__________________________________________________________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3.2.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индивидуальных предпринимателей: 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ЕГРИП:_______________________________________________________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3.3.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физических лиц: 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контактные данные:___________________________________________________________</w:t>
      </w:r>
    </w:p>
    <w:p w:rsidR="00037D41" w:rsidRDefault="00037D41">
      <w:pPr>
        <w:ind w:right="-1"/>
      </w:pPr>
      <w:r>
        <w:rPr>
          <w:rFonts w:eastAsia="Calibri"/>
        </w:rPr>
        <w:t>4.</w:t>
      </w:r>
      <w:r>
        <w:rPr>
          <w:rFonts w:eastAsia="Calibri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037D41" w:rsidRDefault="00037D41">
      <w:pPr>
        <w:ind w:right="-1"/>
      </w:pPr>
      <w:r>
        <w:rPr>
          <w:rFonts w:eastAsia="Calibri"/>
        </w:rPr>
        <w:t>4.1.</w:t>
      </w:r>
      <w:r>
        <w:rPr>
          <w:rFonts w:eastAsia="Calibri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_________________________________________________________________________________</w:t>
      </w:r>
    </w:p>
    <w:p w:rsidR="00037D41" w:rsidRDefault="00037D41">
      <w:pPr>
        <w:ind w:right="-1" w:firstLine="708"/>
      </w:pPr>
      <w:r>
        <w:rPr>
          <w:rFonts w:eastAsia="Calibri"/>
        </w:rPr>
        <w:t>К заявке прилагается:</w:t>
      </w:r>
    </w:p>
    <w:p w:rsidR="00037D41" w:rsidRDefault="00037D41">
      <w:pPr>
        <w:numPr>
          <w:ilvl w:val="0"/>
          <w:numId w:val="3"/>
        </w:numPr>
        <w:ind w:left="0" w:right="-1" w:firstLine="709"/>
      </w:pPr>
      <w:r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>
        <w:rPr>
          <w:rFonts w:ascii="Times New Roman CYR" w:eastAsia="Calibri" w:hAnsi="Times New Roman CYR" w:cs="Times New Roman CYR"/>
        </w:rPr>
        <w:t>твёрдых коммунальных отходов</w:t>
      </w:r>
      <w:r>
        <w:rPr>
          <w:rFonts w:ascii="Times New Roman CYR" w:hAnsi="Times New Roman CYR" w:cs="Times New Roman CYR"/>
        </w:rPr>
        <w:t xml:space="preserve"> на карте масштаба 1:2000.</w:t>
      </w:r>
    </w:p>
    <w:p w:rsidR="00037D41" w:rsidRDefault="00037D41">
      <w:pPr>
        <w:ind w:right="-1" w:firstLine="709"/>
      </w:pPr>
      <w:r>
        <w:rPr>
          <w:rFonts w:eastAsia="Calibri"/>
        </w:rPr>
        <w:t>Заявитель подтверждает подлинность и достоверность представленных сведений и документов.</w:t>
      </w:r>
    </w:p>
    <w:p w:rsidR="00037D41" w:rsidRDefault="00037D41">
      <w:pPr>
        <w:ind w:right="-1"/>
        <w:rPr>
          <w:rFonts w:eastAsia="Calibri"/>
        </w:rPr>
      </w:pPr>
    </w:p>
    <w:p w:rsidR="00037D41" w:rsidRDefault="00037D41">
      <w:pPr>
        <w:ind w:right="-1" w:firstLine="709"/>
      </w:pPr>
      <w:r>
        <w:rPr>
          <w:rFonts w:eastAsia="Calibri"/>
          <w:color w:val="000000"/>
        </w:rPr>
        <w:t>Заявитель:</w:t>
      </w:r>
    </w:p>
    <w:p w:rsidR="00037D41" w:rsidRDefault="00037D41">
      <w:pPr>
        <w:ind w:right="-1"/>
        <w:rPr>
          <w:rFonts w:eastAsia="Calibri"/>
          <w:color w:val="000000"/>
        </w:rPr>
      </w:pPr>
    </w:p>
    <w:p w:rsidR="00037D41" w:rsidRDefault="00037D41" w:rsidP="00394D9F">
      <w:pPr>
        <w:ind w:right="-1"/>
      </w:pPr>
      <w:r>
        <w:rPr>
          <w:rFonts w:eastAsia="Calibri"/>
        </w:rPr>
        <w:t>«___» ___________ 20__ года                              _________________/ __________/</w:t>
      </w:r>
    </w:p>
    <w:sectPr w:rsidR="00037D41" w:rsidSect="00852961">
      <w:headerReference w:type="even" r:id="rId10"/>
      <w:headerReference w:type="default" r:id="rId11"/>
      <w:headerReference w:type="first" r:id="rId12"/>
      <w:pgSz w:w="11906" w:h="16838"/>
      <w:pgMar w:top="1134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31" w:rsidRDefault="002E5F31">
      <w:r>
        <w:separator/>
      </w:r>
    </w:p>
  </w:endnote>
  <w:endnote w:type="continuationSeparator" w:id="0">
    <w:p w:rsidR="002E5F31" w:rsidRDefault="002E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31" w:rsidRDefault="002E5F31">
      <w:r>
        <w:separator/>
      </w:r>
    </w:p>
  </w:footnote>
  <w:footnote w:type="continuationSeparator" w:id="0">
    <w:p w:rsidR="002E5F31" w:rsidRDefault="002E5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>
    <w:pPr>
      <w:pStyle w:val="af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852961">
    <w:pPr>
      <w:pStyle w:val="af6"/>
      <w:jc w:val="center"/>
    </w:pPr>
    <w:r>
      <w:rPr>
        <w:sz w:val="28"/>
      </w:rPr>
      <w:fldChar w:fldCharType="begin"/>
    </w:r>
    <w:r w:rsidR="00037D41">
      <w:rPr>
        <w:sz w:val="28"/>
      </w:rPr>
      <w:instrText xml:space="preserve"> PAGE </w:instrText>
    </w:r>
    <w:r>
      <w:rPr>
        <w:sz w:val="28"/>
      </w:rPr>
      <w:fldChar w:fldCharType="separate"/>
    </w:r>
    <w:r w:rsidR="00AC16BD">
      <w:rPr>
        <w:noProof/>
        <w:sz w:val="28"/>
      </w:rPr>
      <w:t>5</w:t>
    </w:r>
    <w:r>
      <w:rPr>
        <w:sz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97C"/>
    <w:rsid w:val="00037D41"/>
    <w:rsid w:val="002E5F31"/>
    <w:rsid w:val="00394D9F"/>
    <w:rsid w:val="0056297C"/>
    <w:rsid w:val="00852961"/>
    <w:rsid w:val="00AC16BD"/>
    <w:rsid w:val="00DC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basedOn w:val="10"/>
    <w:rsid w:val="00852961"/>
    <w:rPr>
      <w:sz w:val="28"/>
      <w:szCs w:val="24"/>
    </w:rPr>
  </w:style>
  <w:style w:type="character" w:customStyle="1" w:styleId="20">
    <w:name w:val="Заголовок 2 Знак"/>
    <w:basedOn w:val="10"/>
    <w:rsid w:val="00852961"/>
    <w:rPr>
      <w:sz w:val="28"/>
      <w:szCs w:val="24"/>
    </w:rPr>
  </w:style>
  <w:style w:type="character" w:customStyle="1" w:styleId="30">
    <w:name w:val="Заголовок 3 Знак"/>
    <w:basedOn w:val="10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basedOn w:val="10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0"/>
    <w:rsid w:val="00852961"/>
    <w:rPr>
      <w:sz w:val="24"/>
      <w:szCs w:val="24"/>
    </w:rPr>
  </w:style>
  <w:style w:type="character" w:customStyle="1" w:styleId="a5">
    <w:name w:val="Основной текст с отступом Знак"/>
    <w:basedOn w:val="10"/>
    <w:rsid w:val="00852961"/>
    <w:rPr>
      <w:sz w:val="28"/>
      <w:szCs w:val="24"/>
    </w:rPr>
  </w:style>
  <w:style w:type="character" w:styleId="a6">
    <w:name w:val="Hyperlink"/>
    <w:basedOn w:val="10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basedOn w:val="10"/>
    <w:rsid w:val="00852961"/>
    <w:rPr>
      <w:sz w:val="24"/>
      <w:szCs w:val="24"/>
    </w:rPr>
  </w:style>
  <w:style w:type="character" w:customStyle="1" w:styleId="a9">
    <w:name w:val="Гипертекстовая ссылка"/>
    <w:basedOn w:val="10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  <w:pPr>
      <w:suppressAutoHyphens w:val="0"/>
    </w:pPr>
  </w:style>
  <w:style w:type="paragraph" w:styleId="af0">
    <w:name w:val="Body Text Indent"/>
    <w:basedOn w:val="a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3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4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людмила</cp:lastModifiedBy>
  <cp:revision>3</cp:revision>
  <cp:lastPrinted>2019-12-24T06:30:00Z</cp:lastPrinted>
  <dcterms:created xsi:type="dcterms:W3CDTF">2019-12-24T06:26:00Z</dcterms:created>
  <dcterms:modified xsi:type="dcterms:W3CDTF">2019-12-24T06:32:00Z</dcterms:modified>
</cp:coreProperties>
</file>