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B32639" w:rsidRDefault="00B32639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B32639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45816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3263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B3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3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06.02.2014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3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B32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366588"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соответствия правовых актов </w:t>
      </w:r>
      <w:bookmarkStart w:id="0" w:name="_GoBack"/>
      <w:bookmarkEnd w:id="0"/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06.02.2014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Гвазденского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816" w:rsidRDefault="00445816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16" w:rsidRDefault="00445816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(план) приватизации разрабатывается администрацией </w:t>
      </w:r>
      <w:r w:rsidR="00B3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на рассмотрение Совета народных депутатов 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в очередном финансовом году.</w:t>
      </w:r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E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народных депутатов Гвазденского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</w:t>
      </w:r>
      <w:r w:rsidR="003C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совершения указанных сделок.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3EF" w:rsidRPr="00453DF9" w:rsidRDefault="00E603EF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16" w:rsidRDefault="00E603EF" w:rsidP="00E603EF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официальном периодическом печатном издании «Вестник» нормативно-правовых актов Гвазденского </w:t>
      </w:r>
    </w:p>
    <w:p w:rsidR="00445816" w:rsidRDefault="00445816" w:rsidP="00E603EF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E603EF" w:rsidRDefault="00E603EF" w:rsidP="00E603EF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 Бутурлиновского муниципального района Воронежской области</w:t>
      </w:r>
      <w:r>
        <w:rPr>
          <w:rStyle w:val="FontStyle24"/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области.</w:t>
      </w:r>
    </w:p>
    <w:p w:rsidR="00E603EF" w:rsidRDefault="00E603EF" w:rsidP="00E603EF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E603EF" w:rsidRDefault="00E603EF" w:rsidP="00E60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настоящего решения оставляю за собой. </w:t>
      </w:r>
    </w:p>
    <w:p w:rsidR="00E603EF" w:rsidRDefault="00E603EF" w:rsidP="00E603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03EF" w:rsidRDefault="00E603EF" w:rsidP="00E603EF">
      <w:pPr>
        <w:rPr>
          <w:sz w:val="28"/>
          <w:szCs w:val="28"/>
        </w:rPr>
      </w:pPr>
    </w:p>
    <w:p w:rsidR="00E603EF" w:rsidRPr="00E603EF" w:rsidRDefault="00E603EF" w:rsidP="00E603EF">
      <w:pPr>
        <w:rPr>
          <w:rFonts w:ascii="Times New Roman" w:hAnsi="Times New Roman" w:cs="Times New Roman"/>
          <w:sz w:val="28"/>
          <w:szCs w:val="28"/>
        </w:rPr>
      </w:pPr>
      <w:r w:rsidRPr="00E603EF">
        <w:rPr>
          <w:rFonts w:ascii="Times New Roman" w:hAnsi="Times New Roman" w:cs="Times New Roman"/>
          <w:sz w:val="28"/>
          <w:szCs w:val="28"/>
        </w:rPr>
        <w:t>Глава Гвазденского сельского</w:t>
      </w:r>
    </w:p>
    <w:p w:rsidR="00E603EF" w:rsidRPr="00E603EF" w:rsidRDefault="00E603EF" w:rsidP="00E603EF">
      <w:pPr>
        <w:rPr>
          <w:rFonts w:ascii="Times New Roman" w:hAnsi="Times New Roman" w:cs="Times New Roman"/>
          <w:sz w:val="28"/>
          <w:szCs w:val="28"/>
        </w:rPr>
      </w:pPr>
      <w:r w:rsidRPr="00E603EF">
        <w:rPr>
          <w:rFonts w:ascii="Times New Roman" w:hAnsi="Times New Roman" w:cs="Times New Roman"/>
          <w:sz w:val="28"/>
          <w:szCs w:val="28"/>
        </w:rPr>
        <w:t>поселения</w:t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</w:r>
      <w:r w:rsidRPr="00E603EF">
        <w:rPr>
          <w:rFonts w:ascii="Times New Roman" w:hAnsi="Times New Roman" w:cs="Times New Roman"/>
          <w:sz w:val="28"/>
          <w:szCs w:val="28"/>
        </w:rPr>
        <w:tab/>
        <w:t>Л.М. Богданова</w:t>
      </w:r>
    </w:p>
    <w:p w:rsidR="00366588" w:rsidRDefault="00366588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6588" w:rsidSect="00445816">
      <w:pgSz w:w="11906" w:h="16838" w:code="9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806E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2A2C"/>
    <w:rsid w:val="00357A90"/>
    <w:rsid w:val="00366588"/>
    <w:rsid w:val="003C1061"/>
    <w:rsid w:val="003C567F"/>
    <w:rsid w:val="003D6C15"/>
    <w:rsid w:val="003D72ED"/>
    <w:rsid w:val="00405F9D"/>
    <w:rsid w:val="00445816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32639"/>
    <w:rsid w:val="00B4783F"/>
    <w:rsid w:val="00B643AD"/>
    <w:rsid w:val="00B90762"/>
    <w:rsid w:val="00BD3DCD"/>
    <w:rsid w:val="00C029AF"/>
    <w:rsid w:val="00C126E7"/>
    <w:rsid w:val="00C43A8F"/>
    <w:rsid w:val="00CB00B7"/>
    <w:rsid w:val="00CB3BF7"/>
    <w:rsid w:val="00CD575A"/>
    <w:rsid w:val="00CE2F58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03EF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F2063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603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603EF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E603EF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2021-02-20T07:19:00Z</cp:lastPrinted>
  <dcterms:created xsi:type="dcterms:W3CDTF">2021-02-03T12:37:00Z</dcterms:created>
  <dcterms:modified xsi:type="dcterms:W3CDTF">2021-02-20T07:19:00Z</dcterms:modified>
</cp:coreProperties>
</file>