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99" w:rsidRDefault="004E52F6"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4E52F6">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8" o:title=""/>
          </v:shape>
        </w:pict>
      </w:r>
      <w:r w:rsidR="001F12AF">
        <w:rPr>
          <w:noProof/>
          <w:sz w:val="28"/>
          <w:szCs w:val="28"/>
          <w:lang w:eastAsia="ru-RU"/>
        </w:rPr>
        <w:t xml:space="preserve">              </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r w:rsidR="00F95EEB">
        <w:rPr>
          <w:b/>
          <w:i/>
          <w:sz w:val="32"/>
          <w:szCs w:val="32"/>
          <w:lang w:eastAsia="ru-RU"/>
        </w:rPr>
        <w:t>Гвазденского</w:t>
      </w:r>
      <w:r w:rsidRPr="000F46C3">
        <w:rPr>
          <w:b/>
          <w:i/>
          <w:sz w:val="32"/>
          <w:szCs w:val="32"/>
          <w:lang w:eastAsia="ru-RU"/>
        </w:rPr>
        <w:t xml:space="preserve"> сельского поселения</w:t>
      </w:r>
    </w:p>
    <w:p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0F46C3" w:rsidRPr="000F46C3" w:rsidRDefault="000F46C3" w:rsidP="001F12AF">
      <w:pPr>
        <w:tabs>
          <w:tab w:val="left" w:pos="7575"/>
        </w:tabs>
        <w:spacing w:after="0" w:line="240" w:lineRule="auto"/>
        <w:jc w:val="center"/>
        <w:rPr>
          <w:sz w:val="28"/>
          <w:szCs w:val="28"/>
          <w:lang w:eastAsia="ru-RU"/>
        </w:rPr>
      </w:pP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821A0D" w:rsidRDefault="00711BC4" w:rsidP="00811FF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от   </w:t>
      </w:r>
      <w:r w:rsidR="00B27520">
        <w:rPr>
          <w:b/>
          <w:sz w:val="28"/>
          <w:szCs w:val="28"/>
          <w:lang w:eastAsia="ru-RU"/>
        </w:rPr>
        <w:t>12.10.2022</w:t>
      </w:r>
      <w:r w:rsidR="008668D5" w:rsidRPr="00821A0D">
        <w:rPr>
          <w:b/>
          <w:sz w:val="28"/>
          <w:szCs w:val="28"/>
          <w:lang w:eastAsia="ru-RU"/>
        </w:rPr>
        <w:t xml:space="preserve"> года    №</w:t>
      </w:r>
      <w:r w:rsidR="00B27520">
        <w:rPr>
          <w:b/>
          <w:sz w:val="28"/>
          <w:szCs w:val="28"/>
          <w:lang w:eastAsia="ru-RU"/>
        </w:rPr>
        <w:t xml:space="preserve"> 4</w:t>
      </w:r>
      <w:r w:rsidR="001F12AF">
        <w:rPr>
          <w:b/>
          <w:sz w:val="28"/>
          <w:szCs w:val="28"/>
          <w:lang w:eastAsia="ru-RU"/>
        </w:rPr>
        <w:t>0</w:t>
      </w:r>
    </w:p>
    <w:p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r w:rsidR="00F95EEB">
        <w:rPr>
          <w:sz w:val="24"/>
          <w:szCs w:val="24"/>
          <w:lang w:eastAsia="ru-RU"/>
        </w:rPr>
        <w:t xml:space="preserve">Гвазда </w:t>
      </w:r>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Об утверждении муниципальной</w:t>
      </w:r>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программы </w:t>
      </w:r>
      <w:r w:rsidR="00F95EEB">
        <w:rPr>
          <w:rFonts w:ascii="Times New Roman" w:hAnsi="Times New Roman"/>
          <w:b/>
          <w:bCs/>
          <w:sz w:val="28"/>
          <w:szCs w:val="28"/>
        </w:rPr>
        <w:t>Гвазденского</w:t>
      </w:r>
      <w:r w:rsidRPr="003477C7">
        <w:rPr>
          <w:rFonts w:ascii="Times New Roman" w:hAnsi="Times New Roman"/>
          <w:b/>
          <w:bCs/>
          <w:sz w:val="28"/>
          <w:szCs w:val="28"/>
        </w:rPr>
        <w:t xml:space="preserve"> сельского </w:t>
      </w:r>
    </w:p>
    <w:p w:rsidR="009A0619" w:rsidRDefault="00335A04" w:rsidP="003477C7">
      <w:pPr>
        <w:pStyle w:val="a9"/>
        <w:rPr>
          <w:rFonts w:ascii="Times New Roman" w:hAnsi="Times New Roman"/>
          <w:b/>
          <w:bCs/>
          <w:sz w:val="28"/>
          <w:szCs w:val="28"/>
        </w:rPr>
      </w:pPr>
      <w:r w:rsidRPr="003477C7">
        <w:rPr>
          <w:rFonts w:ascii="Times New Roman" w:hAnsi="Times New Roman"/>
          <w:b/>
          <w:bCs/>
          <w:sz w:val="28"/>
          <w:szCs w:val="28"/>
        </w:rPr>
        <w:t>поселения Бутурлиновского муниципального</w:t>
      </w:r>
    </w:p>
    <w:p w:rsidR="00622260" w:rsidRDefault="00335A04" w:rsidP="003477C7">
      <w:pPr>
        <w:pStyle w:val="a9"/>
        <w:rPr>
          <w:rFonts w:ascii="Times New Roman" w:hAnsi="Times New Roman"/>
          <w:b/>
          <w:bCs/>
          <w:sz w:val="28"/>
          <w:szCs w:val="28"/>
        </w:rPr>
      </w:pPr>
      <w:r w:rsidRPr="003477C7">
        <w:rPr>
          <w:rFonts w:ascii="Times New Roman" w:hAnsi="Times New Roman"/>
          <w:b/>
          <w:bCs/>
          <w:sz w:val="28"/>
          <w:szCs w:val="28"/>
        </w:rPr>
        <w:t>района</w:t>
      </w:r>
      <w:r w:rsidR="009A0619">
        <w:rPr>
          <w:rFonts w:ascii="Times New Roman" w:hAnsi="Times New Roman"/>
          <w:b/>
          <w:bCs/>
          <w:sz w:val="28"/>
          <w:szCs w:val="28"/>
        </w:rPr>
        <w:t xml:space="preserve"> </w:t>
      </w:r>
      <w:r w:rsidRPr="003477C7">
        <w:rPr>
          <w:rFonts w:ascii="Times New Roman" w:hAnsi="Times New Roman"/>
          <w:b/>
          <w:bCs/>
          <w:sz w:val="28"/>
          <w:szCs w:val="28"/>
        </w:rPr>
        <w:t xml:space="preserve">«Социальное развитие </w:t>
      </w:r>
      <w:r w:rsidR="00F95EEB">
        <w:rPr>
          <w:rFonts w:ascii="Times New Roman" w:hAnsi="Times New Roman"/>
          <w:b/>
          <w:bCs/>
          <w:sz w:val="28"/>
          <w:szCs w:val="28"/>
        </w:rPr>
        <w:t>Гвазденского</w:t>
      </w:r>
      <w:r w:rsidR="005123D1">
        <w:rPr>
          <w:rFonts w:ascii="Times New Roman" w:hAnsi="Times New Roman"/>
          <w:b/>
          <w:bCs/>
          <w:sz w:val="28"/>
          <w:szCs w:val="28"/>
        </w:rPr>
        <w:t xml:space="preserve"> </w:t>
      </w:r>
    </w:p>
    <w:p w:rsidR="009A0619" w:rsidRDefault="005123D1" w:rsidP="003477C7">
      <w:pPr>
        <w:pStyle w:val="a9"/>
        <w:rPr>
          <w:rFonts w:ascii="Times New Roman" w:hAnsi="Times New Roman"/>
          <w:b/>
          <w:bCs/>
          <w:sz w:val="28"/>
          <w:szCs w:val="28"/>
        </w:rPr>
      </w:pPr>
      <w:r>
        <w:rPr>
          <w:rFonts w:ascii="Times New Roman" w:hAnsi="Times New Roman"/>
          <w:b/>
          <w:bCs/>
          <w:sz w:val="28"/>
          <w:szCs w:val="28"/>
        </w:rPr>
        <w:t xml:space="preserve">сельского поселения </w:t>
      </w:r>
      <w:r w:rsidR="00622260" w:rsidRPr="003477C7">
        <w:rPr>
          <w:rFonts w:ascii="Times New Roman" w:hAnsi="Times New Roman"/>
          <w:b/>
          <w:bCs/>
          <w:sz w:val="28"/>
          <w:szCs w:val="28"/>
        </w:rPr>
        <w:t xml:space="preserve">Бутурлиновского </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муниципального</w:t>
      </w:r>
      <w:r w:rsidR="009A0619">
        <w:rPr>
          <w:rFonts w:ascii="Times New Roman" w:hAnsi="Times New Roman"/>
          <w:b/>
          <w:bCs/>
          <w:sz w:val="28"/>
          <w:szCs w:val="28"/>
        </w:rPr>
        <w:t xml:space="preserve"> </w:t>
      </w: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3477C7" w:rsidRPr="003477C7" w:rsidRDefault="003477C7" w:rsidP="003477C7">
      <w:pPr>
        <w:pStyle w:val="a9"/>
        <w:rPr>
          <w:rFonts w:ascii="Times New Roman" w:hAnsi="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F95EEB">
        <w:rPr>
          <w:rFonts w:ascii="Times New Roman" w:hAnsi="Times New Roman" w:cs="Times New Roman"/>
          <w:sz w:val="28"/>
          <w:szCs w:val="28"/>
        </w:rPr>
        <w:t>Гвазденского</w:t>
      </w:r>
      <w:r w:rsidRPr="00415407">
        <w:rPr>
          <w:rFonts w:ascii="Times New Roman" w:hAnsi="Times New Roman" w:cs="Times New Roman"/>
          <w:sz w:val="28"/>
          <w:szCs w:val="28"/>
        </w:rPr>
        <w:t xml:space="preserve"> сельского поселения, постановлением администрации </w:t>
      </w:r>
      <w:r w:rsidR="00F95EEB">
        <w:rPr>
          <w:rFonts w:ascii="Times New Roman" w:hAnsi="Times New Roman" w:cs="Times New Roman"/>
          <w:sz w:val="28"/>
          <w:szCs w:val="28"/>
        </w:rPr>
        <w:t>Гвазденского</w:t>
      </w:r>
      <w:r w:rsidRPr="00415407">
        <w:rPr>
          <w:rFonts w:ascii="Times New Roman" w:hAnsi="Times New Roman" w:cs="Times New Roman"/>
          <w:sz w:val="28"/>
          <w:szCs w:val="28"/>
        </w:rPr>
        <w:t xml:space="preserve"> сельского поселения  </w:t>
      </w:r>
      <w:r w:rsidRPr="00766BE5">
        <w:rPr>
          <w:rFonts w:ascii="Times New Roman" w:hAnsi="Times New Roman" w:cs="Times New Roman"/>
          <w:sz w:val="28"/>
          <w:szCs w:val="28"/>
        </w:rPr>
        <w:t xml:space="preserve">от 11.10.2013 г. №  </w:t>
      </w:r>
      <w:r w:rsidR="00F95EEB" w:rsidRPr="00766BE5">
        <w:rPr>
          <w:rFonts w:ascii="Times New Roman" w:hAnsi="Times New Roman" w:cs="Times New Roman"/>
          <w:sz w:val="28"/>
          <w:szCs w:val="28"/>
        </w:rPr>
        <w:t xml:space="preserve">90 </w:t>
      </w:r>
      <w:r w:rsidRPr="00766BE5">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r w:rsidR="00F95EEB" w:rsidRPr="00766BE5">
        <w:rPr>
          <w:rFonts w:ascii="Times New Roman" w:hAnsi="Times New Roman" w:cs="Times New Roman"/>
          <w:sz w:val="28"/>
          <w:szCs w:val="28"/>
        </w:rPr>
        <w:t>Гвазденского</w:t>
      </w:r>
      <w:r w:rsidRPr="00766BE5">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F95EEB" w:rsidRPr="00766BE5">
        <w:rPr>
          <w:rFonts w:ascii="Times New Roman" w:hAnsi="Times New Roman" w:cs="Times New Roman"/>
          <w:sz w:val="28"/>
          <w:szCs w:val="28"/>
        </w:rPr>
        <w:t>Гвазденского</w:t>
      </w:r>
      <w:r w:rsidRPr="00766BE5">
        <w:rPr>
          <w:rFonts w:ascii="Times New Roman" w:hAnsi="Times New Roman" w:cs="Times New Roman"/>
          <w:sz w:val="28"/>
          <w:szCs w:val="28"/>
        </w:rPr>
        <w:t xml:space="preserve">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335A04" w:rsidRDefault="00335A04" w:rsidP="00335A04">
      <w:pPr>
        <w:spacing w:after="0" w:line="240" w:lineRule="auto"/>
        <w:jc w:val="both"/>
        <w:rPr>
          <w:sz w:val="28"/>
          <w:szCs w:val="28"/>
        </w:rPr>
      </w:pPr>
      <w:r>
        <w:rPr>
          <w:sz w:val="28"/>
          <w:szCs w:val="28"/>
        </w:rPr>
        <w:t xml:space="preserve">1.  Утвердить прилагаемую муниципальную программу </w:t>
      </w:r>
      <w:r w:rsidR="00F95EEB">
        <w:rPr>
          <w:sz w:val="28"/>
          <w:szCs w:val="28"/>
        </w:rPr>
        <w:t>Гвазденского</w:t>
      </w:r>
      <w:r>
        <w:rPr>
          <w:sz w:val="28"/>
          <w:szCs w:val="28"/>
        </w:rPr>
        <w:t xml:space="preserve"> сельского поселения Бутурлиновского муниципального района «Социальное развитие </w:t>
      </w:r>
      <w:r w:rsidR="00F95EEB">
        <w:rPr>
          <w:sz w:val="28"/>
          <w:szCs w:val="28"/>
        </w:rPr>
        <w:t>Гвазденского</w:t>
      </w:r>
      <w:r w:rsidR="006B2BBA">
        <w:rPr>
          <w:sz w:val="28"/>
          <w:szCs w:val="28"/>
        </w:rPr>
        <w:t xml:space="preserve"> сельского поселения </w:t>
      </w:r>
      <w:r w:rsidR="00622260">
        <w:rPr>
          <w:sz w:val="28"/>
          <w:szCs w:val="28"/>
        </w:rPr>
        <w:t>Бутурлиновского муниципального района Воронежской области</w:t>
      </w:r>
      <w:r>
        <w:rPr>
          <w:sz w:val="28"/>
          <w:szCs w:val="28"/>
        </w:rPr>
        <w:t>».</w:t>
      </w:r>
    </w:p>
    <w:p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F95EEB">
        <w:rPr>
          <w:color w:val="000000"/>
          <w:sz w:val="28"/>
          <w:szCs w:val="28"/>
          <w:lang w:eastAsia="ru-RU"/>
        </w:rPr>
        <w:t>Гвазденского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r w:rsidR="00F95EEB">
        <w:rPr>
          <w:color w:val="000000"/>
          <w:sz w:val="28"/>
          <w:szCs w:val="28"/>
          <w:lang w:eastAsia="ru-RU"/>
        </w:rPr>
        <w:t>Гвазденского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lastRenderedPageBreak/>
        <w:t>3</w:t>
      </w:r>
      <w:r w:rsidR="009D1543" w:rsidRPr="009D1543">
        <w:rPr>
          <w:color w:val="000000"/>
          <w:sz w:val="28"/>
          <w:szCs w:val="28"/>
          <w:lang w:eastAsia="ru-RU"/>
        </w:rPr>
        <w:t>. Настоящее постановление вступает в силу с момента опубликования и распространяет свое действие на правоотношения, возникающие с 1 января 20</w:t>
      </w:r>
      <w:r w:rsidR="009D1543">
        <w:rPr>
          <w:color w:val="000000"/>
          <w:sz w:val="28"/>
          <w:szCs w:val="28"/>
          <w:lang w:eastAsia="ru-RU"/>
        </w:rPr>
        <w:t>23</w:t>
      </w:r>
      <w:r w:rsidR="009D1543" w:rsidRPr="009D1543">
        <w:rPr>
          <w:color w:val="000000"/>
          <w:sz w:val="28"/>
          <w:szCs w:val="28"/>
          <w:lang w:eastAsia="ru-RU"/>
        </w:rPr>
        <w:t xml:space="preserve"> года.</w:t>
      </w:r>
    </w:p>
    <w:p w:rsidR="000432E3" w:rsidRPr="00020AC9" w:rsidRDefault="000432E3" w:rsidP="009D1543">
      <w:pPr>
        <w:spacing w:after="0"/>
        <w:jc w:val="both"/>
        <w:rPr>
          <w:color w:val="000000"/>
          <w:sz w:val="28"/>
          <w:szCs w:val="28"/>
        </w:rPr>
      </w:pPr>
    </w:p>
    <w:p w:rsidR="000432E3" w:rsidRPr="00020AC9" w:rsidRDefault="000432E3" w:rsidP="000432E3">
      <w:pPr>
        <w:jc w:val="both"/>
        <w:rPr>
          <w:bCs/>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w:t>
      </w:r>
      <w:r w:rsidR="00F95EEB">
        <w:rPr>
          <w:rFonts w:ascii="Times New Roman" w:hAnsi="Times New Roman" w:cs="Times New Roman"/>
          <w:b w:val="0"/>
          <w:bCs w:val="0"/>
          <w:sz w:val="28"/>
          <w:szCs w:val="28"/>
        </w:rPr>
        <w:t>Гвазденского</w:t>
      </w:r>
      <w:r w:rsidR="000432E3" w:rsidRPr="00020AC9">
        <w:rPr>
          <w:rFonts w:ascii="Times New Roman" w:hAnsi="Times New Roman" w:cs="Times New Roman"/>
          <w:b w:val="0"/>
          <w:bCs w:val="0"/>
          <w:sz w:val="28"/>
          <w:szCs w:val="28"/>
        </w:rPr>
        <w:t xml:space="preserve">  сельского  поселения         </w:t>
      </w:r>
      <w:r w:rsidR="00363D99">
        <w:rPr>
          <w:rFonts w:ascii="Times New Roman" w:hAnsi="Times New Roman" w:cs="Times New Roman"/>
          <w:b w:val="0"/>
          <w:bCs w:val="0"/>
          <w:sz w:val="28"/>
          <w:szCs w:val="28"/>
        </w:rPr>
        <w:t xml:space="preserve">    </w:t>
      </w:r>
      <w:r w:rsidR="003D4A70">
        <w:rPr>
          <w:rFonts w:ascii="Times New Roman" w:hAnsi="Times New Roman" w:cs="Times New Roman"/>
          <w:b w:val="0"/>
          <w:bCs w:val="0"/>
          <w:sz w:val="28"/>
          <w:szCs w:val="28"/>
        </w:rPr>
        <w:t xml:space="preserve">              </w:t>
      </w:r>
      <w:r w:rsidR="00363D99">
        <w:rPr>
          <w:rFonts w:ascii="Times New Roman" w:hAnsi="Times New Roman" w:cs="Times New Roman"/>
          <w:b w:val="0"/>
          <w:bCs w:val="0"/>
          <w:sz w:val="28"/>
          <w:szCs w:val="28"/>
        </w:rPr>
        <w:t xml:space="preserve"> </w:t>
      </w:r>
      <w:r w:rsidR="00F95EEB">
        <w:rPr>
          <w:rFonts w:ascii="Times New Roman" w:hAnsi="Times New Roman" w:cs="Times New Roman"/>
          <w:b w:val="0"/>
          <w:bCs w:val="0"/>
          <w:sz w:val="28"/>
          <w:szCs w:val="28"/>
        </w:rPr>
        <w:t>Л.М. Богданова</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C421CD" w:rsidRDefault="00C421CD" w:rsidP="00F15069">
      <w:pPr>
        <w:autoSpaceDE w:val="0"/>
        <w:spacing w:after="0" w:line="240" w:lineRule="auto"/>
        <w:jc w:val="right"/>
        <w:rPr>
          <w:sz w:val="28"/>
          <w:szCs w:val="28"/>
        </w:rPr>
      </w:pPr>
    </w:p>
    <w:p w:rsidR="00C421CD" w:rsidRPr="008F25E4" w:rsidRDefault="00C421CD" w:rsidP="00C421CD">
      <w:pPr>
        <w:autoSpaceDE w:val="0"/>
        <w:spacing w:after="0" w:line="240" w:lineRule="auto"/>
        <w:jc w:val="right"/>
        <w:rPr>
          <w:sz w:val="28"/>
          <w:szCs w:val="28"/>
        </w:rPr>
      </w:pPr>
      <w:r>
        <w:rPr>
          <w:sz w:val="28"/>
          <w:szCs w:val="28"/>
        </w:rPr>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F95EEB">
        <w:rPr>
          <w:sz w:val="28"/>
          <w:szCs w:val="28"/>
        </w:rPr>
        <w:t>Гвазденского</w:t>
      </w:r>
    </w:p>
    <w:p w:rsidR="00C421CD" w:rsidRPr="008F25E4" w:rsidRDefault="00C421CD" w:rsidP="00C421CD">
      <w:pPr>
        <w:autoSpaceDE w:val="0"/>
        <w:spacing w:after="0" w:line="240" w:lineRule="auto"/>
        <w:jc w:val="right"/>
        <w:rPr>
          <w:sz w:val="28"/>
          <w:szCs w:val="28"/>
        </w:rPr>
      </w:pPr>
      <w:r w:rsidRPr="008F25E4">
        <w:rPr>
          <w:sz w:val="28"/>
          <w:szCs w:val="28"/>
        </w:rPr>
        <w:lastRenderedPageBreak/>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C421CD" w:rsidRPr="008F25E4" w:rsidRDefault="00C421CD" w:rsidP="00C421CD">
      <w:pPr>
        <w:autoSpaceDE w:val="0"/>
        <w:spacing w:after="0" w:line="240" w:lineRule="auto"/>
        <w:jc w:val="right"/>
        <w:rPr>
          <w:sz w:val="28"/>
          <w:szCs w:val="28"/>
        </w:rPr>
      </w:pPr>
      <w:r w:rsidRPr="00B27520">
        <w:rPr>
          <w:sz w:val="28"/>
          <w:szCs w:val="28"/>
        </w:rPr>
        <w:t xml:space="preserve">от </w:t>
      </w:r>
      <w:r w:rsidR="00B27520" w:rsidRPr="00B27520">
        <w:rPr>
          <w:sz w:val="28"/>
          <w:szCs w:val="28"/>
        </w:rPr>
        <w:t xml:space="preserve">12.10.2022 </w:t>
      </w:r>
      <w:r w:rsidRPr="00B27520">
        <w:rPr>
          <w:sz w:val="28"/>
          <w:szCs w:val="28"/>
        </w:rPr>
        <w:t>г  №</w:t>
      </w:r>
      <w:r w:rsidR="00B27520">
        <w:rPr>
          <w:sz w:val="28"/>
          <w:szCs w:val="28"/>
        </w:rPr>
        <w:t>40</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F95EEB" w:rsidP="00F15069">
      <w:pPr>
        <w:autoSpaceDE w:val="0"/>
        <w:spacing w:after="0" w:line="240" w:lineRule="auto"/>
        <w:ind w:firstLine="540"/>
        <w:jc w:val="center"/>
        <w:rPr>
          <w:b/>
          <w:bCs/>
          <w:sz w:val="28"/>
          <w:szCs w:val="28"/>
        </w:rPr>
      </w:pPr>
      <w:r>
        <w:rPr>
          <w:b/>
          <w:bCs/>
          <w:sz w:val="28"/>
          <w:szCs w:val="28"/>
        </w:rPr>
        <w:t>Гвазденского</w:t>
      </w:r>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F95EEB">
        <w:rPr>
          <w:b/>
          <w:sz w:val="28"/>
          <w:szCs w:val="28"/>
        </w:rPr>
        <w:t>Гвазденского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8668D5" w:rsidRDefault="008668D5" w:rsidP="00363D99">
      <w:pPr>
        <w:jc w:val="center"/>
        <w:rPr>
          <w:b/>
          <w:sz w:val="28"/>
          <w:szCs w:val="28"/>
        </w:rPr>
      </w:pPr>
      <w:r w:rsidRPr="000432E3">
        <w:rPr>
          <w:b/>
          <w:sz w:val="32"/>
          <w:szCs w:val="32"/>
        </w:rPr>
        <w:t>20</w:t>
      </w:r>
      <w:r w:rsidR="009D1543">
        <w:rPr>
          <w:b/>
          <w:sz w:val="32"/>
          <w:szCs w:val="32"/>
        </w:rPr>
        <w:t>23</w:t>
      </w:r>
      <w:r w:rsidRPr="00811FFF">
        <w:rPr>
          <w:b/>
          <w:sz w:val="28"/>
          <w:szCs w:val="28"/>
        </w:rPr>
        <w:t xml:space="preserve"> год</w:t>
      </w:r>
    </w:p>
    <w:p w:rsidR="008668D5" w:rsidRPr="00F15069" w:rsidRDefault="008668D5" w:rsidP="005E5451">
      <w:pPr>
        <w:pStyle w:val="a7"/>
        <w:ind w:left="0"/>
        <w:jc w:val="center"/>
        <w:rPr>
          <w:b/>
          <w:bCs/>
          <w:sz w:val="28"/>
          <w:szCs w:val="28"/>
        </w:rPr>
      </w:pPr>
      <w:r w:rsidRPr="008F25E4">
        <w:rPr>
          <w:b/>
          <w:bCs/>
          <w:sz w:val="28"/>
          <w:szCs w:val="28"/>
        </w:rPr>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lastRenderedPageBreak/>
        <w:t xml:space="preserve">Муниципальной программы </w:t>
      </w:r>
      <w:r w:rsidR="00F95EEB">
        <w:rPr>
          <w:b/>
          <w:bCs/>
          <w:spacing w:val="-1"/>
          <w:sz w:val="28"/>
          <w:szCs w:val="28"/>
          <w:lang w:eastAsia="ru-RU"/>
        </w:rPr>
        <w:t>Гвазденского</w:t>
      </w:r>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F95EEB">
        <w:rPr>
          <w:b/>
          <w:sz w:val="28"/>
          <w:szCs w:val="28"/>
        </w:rPr>
        <w:t>Гвазденского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802B9A">
            <w:pPr>
              <w:snapToGrid w:val="0"/>
              <w:spacing w:after="0" w:line="240" w:lineRule="auto"/>
              <w:jc w:val="both"/>
              <w:rPr>
                <w:sz w:val="28"/>
                <w:szCs w:val="28"/>
              </w:rPr>
            </w:pPr>
            <w:r w:rsidRPr="006C27CD">
              <w:rPr>
                <w:sz w:val="28"/>
                <w:szCs w:val="28"/>
              </w:rPr>
              <w:t xml:space="preserve">Администрация </w:t>
            </w:r>
            <w:r w:rsidR="00F95EEB">
              <w:rPr>
                <w:sz w:val="28"/>
                <w:szCs w:val="28"/>
              </w:rPr>
              <w:t>Гвазденского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802B9A">
            <w:pPr>
              <w:snapToGrid w:val="0"/>
              <w:spacing w:after="0" w:line="240" w:lineRule="auto"/>
              <w:jc w:val="both"/>
              <w:rPr>
                <w:sz w:val="28"/>
                <w:szCs w:val="28"/>
              </w:rPr>
            </w:pPr>
            <w:r w:rsidRPr="006C27CD">
              <w:rPr>
                <w:sz w:val="28"/>
                <w:szCs w:val="28"/>
              </w:rPr>
              <w:t xml:space="preserve">Администрация </w:t>
            </w:r>
            <w:r w:rsidR="00F95EEB">
              <w:rPr>
                <w:sz w:val="28"/>
                <w:szCs w:val="28"/>
              </w:rPr>
              <w:t>Гвазденского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rsidR="008668D5" w:rsidRPr="006C27CD" w:rsidRDefault="008668D5" w:rsidP="00EE6373">
            <w:pPr>
              <w:spacing w:after="0" w:line="240" w:lineRule="auto"/>
              <w:rPr>
                <w:sz w:val="28"/>
                <w:szCs w:val="28"/>
              </w:rPr>
            </w:pPr>
          </w:p>
        </w:tc>
        <w:tc>
          <w:tcPr>
            <w:tcW w:w="3759" w:type="pct"/>
          </w:tcPr>
          <w:p w:rsidR="008668D5" w:rsidRPr="006C27CD" w:rsidRDefault="008668D5" w:rsidP="00802B9A">
            <w:pPr>
              <w:autoSpaceDE w:val="0"/>
              <w:snapToGrid w:val="0"/>
              <w:spacing w:after="0" w:line="240" w:lineRule="auto"/>
              <w:jc w:val="both"/>
              <w:rPr>
                <w:sz w:val="28"/>
                <w:szCs w:val="28"/>
              </w:rPr>
            </w:pPr>
            <w:r w:rsidRPr="006C27CD">
              <w:rPr>
                <w:sz w:val="28"/>
                <w:szCs w:val="28"/>
              </w:rPr>
              <w:t xml:space="preserve">Администрация </w:t>
            </w:r>
            <w:r w:rsidR="00F95EEB">
              <w:rPr>
                <w:sz w:val="28"/>
                <w:szCs w:val="28"/>
              </w:rPr>
              <w:t>Гвазденского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802B9A">
            <w:pPr>
              <w:pStyle w:val="a7"/>
              <w:numPr>
                <w:ilvl w:val="0"/>
                <w:numId w:val="10"/>
              </w:numPr>
              <w:snapToGrid w:val="0"/>
              <w:spacing w:after="0" w:line="240" w:lineRule="auto"/>
              <w:ind w:left="0"/>
              <w:jc w:val="both"/>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4C17BF">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802B9A">
            <w:pPr>
              <w:pStyle w:val="a7"/>
              <w:numPr>
                <w:ilvl w:val="0"/>
                <w:numId w:val="10"/>
              </w:numPr>
              <w:snapToGrid w:val="0"/>
              <w:spacing w:after="0" w:line="240" w:lineRule="auto"/>
              <w:ind w:left="0"/>
              <w:jc w:val="both"/>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F95EEB">
              <w:rPr>
                <w:sz w:val="28"/>
                <w:szCs w:val="28"/>
              </w:rPr>
              <w:t>Гвазденского</w:t>
            </w:r>
            <w:r w:rsidR="008668D5" w:rsidRPr="006C27CD">
              <w:rPr>
                <w:sz w:val="28"/>
                <w:szCs w:val="28"/>
              </w:rPr>
              <w:t xml:space="preserve"> сельского поселения».</w:t>
            </w:r>
          </w:p>
          <w:p w:rsidR="00066BFF" w:rsidRDefault="00066BFF" w:rsidP="00802B9A">
            <w:pPr>
              <w:pStyle w:val="a7"/>
              <w:numPr>
                <w:ilvl w:val="0"/>
                <w:numId w:val="10"/>
              </w:numPr>
              <w:snapToGrid w:val="0"/>
              <w:spacing w:after="0" w:line="240" w:lineRule="auto"/>
              <w:ind w:left="0"/>
              <w:jc w:val="both"/>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F95EEB">
              <w:rPr>
                <w:sz w:val="28"/>
                <w:szCs w:val="28"/>
              </w:rPr>
              <w:t>Гвазденского</w:t>
            </w:r>
            <w:r w:rsidR="00971154">
              <w:rPr>
                <w:sz w:val="28"/>
                <w:szCs w:val="28"/>
              </w:rPr>
              <w:t xml:space="preserve"> сельского поселения»</w:t>
            </w:r>
          </w:p>
          <w:p w:rsidR="008668D5" w:rsidRDefault="00971154" w:rsidP="00802B9A">
            <w:pPr>
              <w:pStyle w:val="a7"/>
              <w:numPr>
                <w:ilvl w:val="0"/>
                <w:numId w:val="10"/>
              </w:numPr>
              <w:snapToGrid w:val="0"/>
              <w:spacing w:after="0" w:line="240" w:lineRule="auto"/>
              <w:ind w:left="0"/>
              <w:jc w:val="both"/>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F95EEB">
              <w:rPr>
                <w:sz w:val="28"/>
                <w:szCs w:val="28"/>
              </w:rPr>
              <w:t>Гвазденского</w:t>
            </w:r>
            <w:r w:rsidR="008668D5" w:rsidRPr="006C27CD">
              <w:rPr>
                <w:sz w:val="28"/>
                <w:szCs w:val="28"/>
              </w:rPr>
              <w:t xml:space="preserve"> сельского поселе</w:t>
            </w:r>
            <w:r w:rsidR="008668D5" w:rsidRPr="006C27CD">
              <w:rPr>
                <w:sz w:val="28"/>
                <w:szCs w:val="28"/>
              </w:rPr>
              <w:softHyphen/>
              <w:t>ния».</w:t>
            </w:r>
          </w:p>
          <w:p w:rsidR="008668D5" w:rsidRDefault="003532A8" w:rsidP="00802B9A">
            <w:pPr>
              <w:pStyle w:val="a7"/>
              <w:numPr>
                <w:ilvl w:val="0"/>
                <w:numId w:val="10"/>
              </w:numPr>
              <w:snapToGrid w:val="0"/>
              <w:spacing w:after="0" w:line="240" w:lineRule="auto"/>
              <w:ind w:left="0"/>
              <w:jc w:val="both"/>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F95EEB">
              <w:rPr>
                <w:sz w:val="28"/>
                <w:szCs w:val="28"/>
              </w:rPr>
              <w:t>Гвазденского</w:t>
            </w:r>
            <w:r w:rsidR="008668D5" w:rsidRPr="006C27CD">
              <w:rPr>
                <w:sz w:val="28"/>
                <w:szCs w:val="28"/>
              </w:rPr>
              <w:t xml:space="preserve"> сельского поселения».</w:t>
            </w:r>
          </w:p>
          <w:p w:rsidR="00C54768" w:rsidRPr="006C27CD" w:rsidRDefault="00C54768" w:rsidP="00802B9A">
            <w:pPr>
              <w:pStyle w:val="a7"/>
              <w:numPr>
                <w:ilvl w:val="0"/>
                <w:numId w:val="10"/>
              </w:numPr>
              <w:snapToGrid w:val="0"/>
              <w:spacing w:after="0" w:line="240" w:lineRule="auto"/>
              <w:ind w:left="0"/>
              <w:jc w:val="both"/>
              <w:rPr>
                <w:sz w:val="28"/>
                <w:szCs w:val="28"/>
              </w:rPr>
            </w:pPr>
          </w:p>
        </w:tc>
      </w:tr>
      <w:bookmarkEnd w:id="0"/>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802B9A">
            <w:pPr>
              <w:snapToGrid w:val="0"/>
              <w:spacing w:after="0" w:line="240" w:lineRule="auto"/>
              <w:jc w:val="both"/>
              <w:rPr>
                <w:sz w:val="28"/>
                <w:szCs w:val="28"/>
              </w:rPr>
            </w:pPr>
            <w:r w:rsidRPr="00C97E31">
              <w:rPr>
                <w:sz w:val="28"/>
                <w:szCs w:val="28"/>
              </w:rPr>
              <w:t>- с</w:t>
            </w:r>
            <w:r w:rsidR="008668D5" w:rsidRPr="00C97E31">
              <w:rPr>
                <w:sz w:val="28"/>
                <w:szCs w:val="28"/>
              </w:rPr>
              <w:t xml:space="preserve">оциальное развитие  </w:t>
            </w:r>
            <w:r w:rsidR="00F95EEB">
              <w:rPr>
                <w:sz w:val="28"/>
                <w:szCs w:val="28"/>
              </w:rPr>
              <w:t>Гвазденского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F95EEB">
              <w:rPr>
                <w:sz w:val="28"/>
                <w:szCs w:val="28"/>
              </w:rPr>
              <w:t>Гвазда</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802B9A">
            <w:pPr>
              <w:pStyle w:val="ConsPlusNonformat"/>
              <w:jc w:val="both"/>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802B9A">
            <w:pPr>
              <w:pStyle w:val="ConsPlusNonformat"/>
              <w:jc w:val="both"/>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ной программы</w:t>
            </w:r>
          </w:p>
        </w:tc>
        <w:tc>
          <w:tcPr>
            <w:tcW w:w="3759" w:type="pct"/>
          </w:tcPr>
          <w:p w:rsidR="008668D5" w:rsidRPr="006C27CD" w:rsidRDefault="008668D5" w:rsidP="00802B9A">
            <w:pPr>
              <w:snapToGrid w:val="0"/>
              <w:spacing w:after="0" w:line="240" w:lineRule="auto"/>
              <w:jc w:val="both"/>
              <w:rPr>
                <w:sz w:val="28"/>
                <w:szCs w:val="28"/>
              </w:rPr>
            </w:pPr>
            <w:r w:rsidRPr="006C27CD">
              <w:rPr>
                <w:sz w:val="28"/>
                <w:szCs w:val="28"/>
              </w:rPr>
              <w:t>Реализация программы позволит решить следующие задачи:</w:t>
            </w:r>
          </w:p>
          <w:p w:rsidR="00C23893" w:rsidRDefault="008668D5" w:rsidP="00802B9A">
            <w:pPr>
              <w:autoSpaceDE w:val="0"/>
              <w:spacing w:after="0" w:line="240" w:lineRule="auto"/>
              <w:jc w:val="both"/>
              <w:rPr>
                <w:sz w:val="28"/>
                <w:szCs w:val="28"/>
              </w:rPr>
            </w:pPr>
            <w:r w:rsidRPr="006C27CD">
              <w:rPr>
                <w:sz w:val="28"/>
                <w:szCs w:val="28"/>
              </w:rPr>
              <w:t>- обеспечение первичных мер пожарной безопасности</w:t>
            </w:r>
          </w:p>
          <w:p w:rsidR="00C23893" w:rsidRPr="006C27CD" w:rsidRDefault="00C23893" w:rsidP="00802B9A">
            <w:pPr>
              <w:autoSpaceDE w:val="0"/>
              <w:spacing w:after="0" w:line="240" w:lineRule="auto"/>
              <w:jc w:val="both"/>
              <w:rPr>
                <w:sz w:val="28"/>
                <w:szCs w:val="28"/>
              </w:rPr>
            </w:pPr>
            <w:r w:rsidRPr="006C27CD">
              <w:rPr>
                <w:sz w:val="28"/>
                <w:szCs w:val="28"/>
              </w:rPr>
              <w:lastRenderedPageBreak/>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802B9A">
            <w:pPr>
              <w:autoSpaceDE w:val="0"/>
              <w:spacing w:after="0" w:line="240" w:lineRule="auto"/>
              <w:jc w:val="both"/>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802B9A">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802B9A">
            <w:pPr>
              <w:autoSpaceDE w:val="0"/>
              <w:spacing w:after="0" w:line="240" w:lineRule="auto"/>
              <w:jc w:val="both"/>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802B9A">
            <w:pPr>
              <w:snapToGrid w:val="0"/>
              <w:spacing w:after="0" w:line="240" w:lineRule="auto"/>
              <w:jc w:val="both"/>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802B9A">
            <w:pPr>
              <w:widowControl w:val="0"/>
              <w:autoSpaceDE w:val="0"/>
              <w:autoSpaceDN w:val="0"/>
              <w:adjustRightInd w:val="0"/>
              <w:spacing w:after="0" w:line="240" w:lineRule="auto"/>
              <w:jc w:val="both"/>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802B9A">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F95EEB">
              <w:rPr>
                <w:rFonts w:ascii="Times New Roman" w:hAnsi="Times New Roman"/>
                <w:sz w:val="28"/>
                <w:szCs w:val="28"/>
              </w:rPr>
              <w:t>Гвазденского</w:t>
            </w:r>
            <w:r>
              <w:rPr>
                <w:rFonts w:ascii="Times New Roman" w:hAnsi="Times New Roman"/>
                <w:sz w:val="28"/>
                <w:szCs w:val="28"/>
              </w:rPr>
              <w:t xml:space="preserve"> сельского поселения;</w:t>
            </w:r>
          </w:p>
          <w:p w:rsidR="00C97E31" w:rsidRPr="006C27CD" w:rsidRDefault="00C97E31" w:rsidP="00802B9A">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802B9A">
            <w:pPr>
              <w:snapToGrid w:val="0"/>
              <w:spacing w:after="0" w:line="240" w:lineRule="auto"/>
              <w:jc w:val="both"/>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802B9A">
            <w:pPr>
              <w:snapToGrid w:val="0"/>
              <w:spacing w:after="0" w:line="240" w:lineRule="auto"/>
              <w:jc w:val="both"/>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802B9A">
            <w:pPr>
              <w:snapToGrid w:val="0"/>
              <w:spacing w:after="0" w:line="240" w:lineRule="auto"/>
              <w:jc w:val="both"/>
              <w:rPr>
                <w:sz w:val="28"/>
                <w:szCs w:val="28"/>
              </w:rPr>
            </w:pPr>
            <w:r w:rsidRPr="006C27CD">
              <w:rPr>
                <w:sz w:val="28"/>
                <w:szCs w:val="28"/>
              </w:rPr>
              <w:t>3.Процент освещенности улиц;</w:t>
            </w:r>
          </w:p>
          <w:p w:rsidR="008668D5" w:rsidRPr="006C27CD" w:rsidRDefault="008668D5" w:rsidP="00802B9A">
            <w:pPr>
              <w:snapToGrid w:val="0"/>
              <w:spacing w:after="0" w:line="240" w:lineRule="auto"/>
              <w:jc w:val="both"/>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802B9A">
            <w:pPr>
              <w:snapToGrid w:val="0"/>
              <w:spacing w:after="0" w:line="240" w:lineRule="auto"/>
              <w:jc w:val="both"/>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муниципальнойпрограммы</w:t>
            </w:r>
          </w:p>
        </w:tc>
        <w:tc>
          <w:tcPr>
            <w:tcW w:w="3759" w:type="pct"/>
          </w:tcPr>
          <w:p w:rsidR="008668D5" w:rsidRPr="006C27CD" w:rsidRDefault="0017568E" w:rsidP="00802B9A">
            <w:pPr>
              <w:widowControl w:val="0"/>
              <w:shd w:val="clear" w:color="auto" w:fill="FFFFFF"/>
              <w:autoSpaceDE w:val="0"/>
              <w:autoSpaceDN w:val="0"/>
              <w:adjustRightInd w:val="0"/>
              <w:spacing w:after="0" w:line="240" w:lineRule="auto"/>
              <w:jc w:val="both"/>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Объемы и источники финансирования  му</w:t>
            </w:r>
            <w:r w:rsidRPr="006C27CD">
              <w:rPr>
                <w:sz w:val="28"/>
                <w:szCs w:val="28"/>
              </w:rPr>
              <w:softHyphen/>
              <w:t xml:space="preserve">ниципальной </w:t>
            </w:r>
            <w:r w:rsidRPr="006C27CD">
              <w:rPr>
                <w:sz w:val="28"/>
                <w:szCs w:val="28"/>
              </w:rPr>
              <w:lastRenderedPageBreak/>
              <w:t>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17568E" w:rsidRPr="004C17BF" w:rsidRDefault="0017568E" w:rsidP="00802B9A">
                  <w:pPr>
                    <w:widowControl w:val="0"/>
                    <w:shd w:val="clear" w:color="auto" w:fill="FFFFFF"/>
                    <w:autoSpaceDE w:val="0"/>
                    <w:autoSpaceDN w:val="0"/>
                    <w:adjustRightInd w:val="0"/>
                    <w:spacing w:after="0" w:line="240" w:lineRule="auto"/>
                    <w:ind w:right="23"/>
                    <w:jc w:val="both"/>
                    <w:rPr>
                      <w:color w:val="000000" w:themeColor="text1"/>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E23CA8">
                    <w:rPr>
                      <w:sz w:val="28"/>
                      <w:szCs w:val="28"/>
                    </w:rPr>
                    <w:t>–</w:t>
                  </w:r>
                  <w:r w:rsidR="004E52F6">
                    <w:rPr>
                      <w:color w:val="000000"/>
                      <w:sz w:val="28"/>
                      <w:szCs w:val="28"/>
                    </w:rPr>
                    <w:fldChar w:fldCharType="begin"/>
                  </w:r>
                  <w:r w:rsidR="00532118">
                    <w:rPr>
                      <w:color w:val="000000"/>
                      <w:sz w:val="28"/>
                      <w:szCs w:val="28"/>
                    </w:rPr>
                    <w:instrText xml:space="preserve"> =SUM(ABOVE) </w:instrText>
                  </w:r>
                  <w:r w:rsidR="004E52F6">
                    <w:rPr>
                      <w:color w:val="000000"/>
                      <w:sz w:val="28"/>
                      <w:szCs w:val="28"/>
                    </w:rPr>
                    <w:fldChar w:fldCharType="separate"/>
                  </w:r>
                  <w:r w:rsidR="00532118">
                    <w:rPr>
                      <w:noProof/>
                      <w:color w:val="000000"/>
                      <w:sz w:val="28"/>
                      <w:szCs w:val="28"/>
                    </w:rPr>
                    <w:t>117 255,61</w:t>
                  </w:r>
                  <w:r w:rsidR="004E52F6">
                    <w:rPr>
                      <w:color w:val="000000"/>
                      <w:sz w:val="28"/>
                      <w:szCs w:val="28"/>
                    </w:rPr>
                    <w:fldChar w:fldCharType="end"/>
                  </w:r>
                  <w:r w:rsidR="00532118">
                    <w:rPr>
                      <w:sz w:val="28"/>
                      <w:szCs w:val="28"/>
                    </w:rPr>
                    <w:t xml:space="preserve"> </w:t>
                  </w:r>
                  <w:r w:rsidRPr="0017568E">
                    <w:rPr>
                      <w:color w:val="000000" w:themeColor="text1"/>
                      <w:sz w:val="28"/>
                      <w:szCs w:val="28"/>
                    </w:rPr>
                    <w:t>тыс. рублей, в том числ</w:t>
                  </w:r>
                  <w:r w:rsidR="004C17BF">
                    <w:rPr>
                      <w:color w:val="000000" w:themeColor="text1"/>
                      <w:sz w:val="28"/>
                      <w:szCs w:val="28"/>
                    </w:rPr>
                    <w:t xml:space="preserve">е: </w:t>
                  </w:r>
                  <w:r w:rsidR="007B4154">
                    <w:rPr>
                      <w:color w:val="000000" w:themeColor="text1"/>
                      <w:sz w:val="28"/>
                      <w:szCs w:val="28"/>
                    </w:rPr>
                    <w:t>местного</w:t>
                  </w:r>
                  <w:r w:rsidRPr="0017568E">
                    <w:rPr>
                      <w:color w:val="000000" w:themeColor="text1"/>
                      <w:sz w:val="28"/>
                      <w:szCs w:val="28"/>
                    </w:rPr>
                    <w:t xml:space="preserve">  бюджета</w:t>
                  </w:r>
                  <w:r w:rsidR="00E23CA8">
                    <w:rPr>
                      <w:color w:val="000000" w:themeColor="text1"/>
                      <w:sz w:val="28"/>
                      <w:szCs w:val="28"/>
                    </w:rPr>
                    <w:t xml:space="preserve"> </w:t>
                  </w:r>
                  <w:r w:rsidRPr="0017568E">
                    <w:rPr>
                      <w:color w:val="000000" w:themeColor="text1"/>
                      <w:sz w:val="28"/>
                      <w:szCs w:val="28"/>
                    </w:rPr>
                    <w:t xml:space="preserve"> </w:t>
                  </w:r>
                  <w:r w:rsidRPr="007B4154">
                    <w:rPr>
                      <w:color w:val="000000" w:themeColor="text1"/>
                      <w:sz w:val="28"/>
                      <w:szCs w:val="28"/>
                    </w:rPr>
                    <w:t>–</w:t>
                  </w:r>
                  <w:r w:rsidR="00532118">
                    <w:rPr>
                      <w:color w:val="000000" w:themeColor="text1"/>
                      <w:sz w:val="28"/>
                      <w:szCs w:val="28"/>
                    </w:rPr>
                    <w:t xml:space="preserve"> </w:t>
                  </w:r>
                  <w:r w:rsidR="004E52F6">
                    <w:rPr>
                      <w:color w:val="000000"/>
                      <w:sz w:val="28"/>
                      <w:szCs w:val="28"/>
                    </w:rPr>
                    <w:fldChar w:fldCharType="begin"/>
                  </w:r>
                  <w:r w:rsidR="00532118">
                    <w:rPr>
                      <w:color w:val="000000"/>
                      <w:sz w:val="28"/>
                      <w:szCs w:val="28"/>
                    </w:rPr>
                    <w:instrText xml:space="preserve"> =SUM(ABOVE) </w:instrText>
                  </w:r>
                  <w:r w:rsidR="004E52F6">
                    <w:rPr>
                      <w:color w:val="000000"/>
                      <w:sz w:val="28"/>
                      <w:szCs w:val="28"/>
                    </w:rPr>
                    <w:fldChar w:fldCharType="separate"/>
                  </w:r>
                  <w:r w:rsidR="00532118">
                    <w:rPr>
                      <w:noProof/>
                      <w:color w:val="000000"/>
                      <w:sz w:val="28"/>
                      <w:szCs w:val="28"/>
                    </w:rPr>
                    <w:t>32 694,03</w:t>
                  </w:r>
                  <w:r w:rsidR="004E52F6">
                    <w:rPr>
                      <w:color w:val="000000"/>
                      <w:sz w:val="28"/>
                      <w:szCs w:val="28"/>
                    </w:rPr>
                    <w:fldChar w:fldCharType="end"/>
                  </w:r>
                  <w:r w:rsidR="00532118">
                    <w:rPr>
                      <w:color w:val="000000"/>
                      <w:sz w:val="28"/>
                      <w:szCs w:val="28"/>
                    </w:rPr>
                    <w:t xml:space="preserve"> </w:t>
                  </w:r>
                  <w:r w:rsidRPr="007B4154">
                    <w:rPr>
                      <w:color w:val="000000" w:themeColor="text1"/>
                      <w:sz w:val="28"/>
                      <w:szCs w:val="28"/>
                    </w:rPr>
                    <w:t>тыс.</w:t>
                  </w:r>
                  <w:r w:rsidR="00E23CA8">
                    <w:rPr>
                      <w:color w:val="000000" w:themeColor="text1"/>
                      <w:sz w:val="28"/>
                      <w:szCs w:val="28"/>
                    </w:rPr>
                    <w:t xml:space="preserve"> </w:t>
                  </w:r>
                  <w:r w:rsidRPr="007B4154">
                    <w:rPr>
                      <w:color w:val="000000" w:themeColor="text1"/>
                      <w:sz w:val="28"/>
                      <w:szCs w:val="28"/>
                    </w:rPr>
                    <w:t>руб</w:t>
                  </w:r>
                  <w:r w:rsidR="007B4154">
                    <w:rPr>
                      <w:color w:val="000000" w:themeColor="text1"/>
                      <w:sz w:val="28"/>
                      <w:szCs w:val="28"/>
                    </w:rPr>
                    <w:t>лей</w:t>
                  </w:r>
                  <w:r w:rsidRPr="007B4154">
                    <w:rPr>
                      <w:sz w:val="28"/>
                      <w:szCs w:val="28"/>
                    </w:rPr>
                    <w:t xml:space="preserve">., </w:t>
                  </w:r>
                  <w:r w:rsidR="00F04EE7" w:rsidRPr="007B4154">
                    <w:rPr>
                      <w:sz w:val="28"/>
                      <w:szCs w:val="28"/>
                    </w:rPr>
                    <w:t>областного</w:t>
                  </w:r>
                  <w:r w:rsidR="00E23CA8">
                    <w:rPr>
                      <w:sz w:val="28"/>
                      <w:szCs w:val="28"/>
                    </w:rPr>
                    <w:t xml:space="preserve"> </w:t>
                  </w:r>
                  <w:r w:rsidRPr="007B4154">
                    <w:rPr>
                      <w:sz w:val="28"/>
                      <w:szCs w:val="28"/>
                    </w:rPr>
                    <w:t xml:space="preserve">бюджета </w:t>
                  </w:r>
                  <w:r w:rsidR="00E23CA8">
                    <w:rPr>
                      <w:sz w:val="28"/>
                      <w:szCs w:val="28"/>
                    </w:rPr>
                    <w:t xml:space="preserve"> </w:t>
                  </w:r>
                  <w:r w:rsidRPr="007B4154">
                    <w:rPr>
                      <w:sz w:val="28"/>
                      <w:szCs w:val="28"/>
                    </w:rPr>
                    <w:t>–</w:t>
                  </w:r>
                  <w:r w:rsidR="00532118">
                    <w:rPr>
                      <w:sz w:val="28"/>
                      <w:szCs w:val="28"/>
                    </w:rPr>
                    <w:t xml:space="preserve"> </w:t>
                  </w:r>
                  <w:r w:rsidR="004E52F6">
                    <w:rPr>
                      <w:color w:val="000000"/>
                      <w:sz w:val="28"/>
                      <w:szCs w:val="28"/>
                    </w:rPr>
                    <w:fldChar w:fldCharType="begin"/>
                  </w:r>
                  <w:r w:rsidR="00532118">
                    <w:rPr>
                      <w:color w:val="000000"/>
                      <w:sz w:val="28"/>
                      <w:szCs w:val="28"/>
                    </w:rPr>
                    <w:instrText xml:space="preserve"> =SUM(ABOVE) </w:instrText>
                  </w:r>
                  <w:r w:rsidR="004E52F6">
                    <w:rPr>
                      <w:color w:val="000000"/>
                      <w:sz w:val="28"/>
                      <w:szCs w:val="28"/>
                    </w:rPr>
                    <w:fldChar w:fldCharType="separate"/>
                  </w:r>
                  <w:r w:rsidR="00532118">
                    <w:rPr>
                      <w:noProof/>
                      <w:color w:val="000000"/>
                      <w:sz w:val="28"/>
                      <w:szCs w:val="28"/>
                    </w:rPr>
                    <w:t>84 561,58</w:t>
                  </w:r>
                  <w:r w:rsidR="004E52F6">
                    <w:rPr>
                      <w:color w:val="000000"/>
                      <w:sz w:val="28"/>
                      <w:szCs w:val="28"/>
                    </w:rPr>
                    <w:fldChar w:fldCharType="end"/>
                  </w:r>
                  <w:r w:rsidRPr="007B4154">
                    <w:rPr>
                      <w:sz w:val="28"/>
                      <w:szCs w:val="28"/>
                    </w:rPr>
                    <w:t>тыс.</w:t>
                  </w:r>
                  <w:r w:rsidR="006B2BBA">
                    <w:rPr>
                      <w:sz w:val="28"/>
                      <w:szCs w:val="28"/>
                    </w:rPr>
                    <w:t xml:space="preserve"> </w:t>
                  </w:r>
                  <w:r w:rsidRPr="007B4154">
                    <w:rPr>
                      <w:sz w:val="28"/>
                      <w:szCs w:val="28"/>
                    </w:rPr>
                    <w:t>руб</w:t>
                  </w:r>
                  <w:r w:rsidR="007B4154">
                    <w:rPr>
                      <w:sz w:val="28"/>
                      <w:szCs w:val="28"/>
                    </w:rPr>
                    <w:t>лей</w:t>
                  </w:r>
                  <w:r w:rsidRPr="007B4154">
                    <w:rPr>
                      <w:sz w:val="28"/>
                      <w:szCs w:val="28"/>
                    </w:rPr>
                    <w:t>.</w:t>
                  </w:r>
                </w:p>
                <w:p w:rsidR="004C17BF" w:rsidRDefault="00F31758" w:rsidP="004C17BF">
                  <w:pPr>
                    <w:widowControl w:val="0"/>
                    <w:shd w:val="clear" w:color="auto" w:fill="FFFFFF"/>
                    <w:autoSpaceDE w:val="0"/>
                    <w:autoSpaceDN w:val="0"/>
                    <w:adjustRightInd w:val="0"/>
                    <w:spacing w:after="0"/>
                    <w:ind w:right="23"/>
                    <w:jc w:val="both"/>
                    <w:rPr>
                      <w:sz w:val="28"/>
                      <w:szCs w:val="28"/>
                      <w:lang w:eastAsia="ru-RU"/>
                    </w:rPr>
                  </w:pPr>
                  <w:r w:rsidRPr="004C6C58">
                    <w:rPr>
                      <w:spacing w:val="-8"/>
                      <w:sz w:val="28"/>
                      <w:szCs w:val="28"/>
                      <w:lang w:eastAsia="ru-RU"/>
                    </w:rPr>
                    <w:lastRenderedPageBreak/>
                    <w:t xml:space="preserve">Объем бюджетных ассигнований на реализацию подпрограмм </w:t>
                  </w:r>
                  <w:r w:rsidRPr="004C6C58">
                    <w:rPr>
                      <w:sz w:val="28"/>
                      <w:szCs w:val="28"/>
                      <w:lang w:eastAsia="ru-RU"/>
                    </w:rPr>
                    <w:t xml:space="preserve"> составляет:</w:t>
                  </w:r>
                </w:p>
                <w:p w:rsidR="00F31758" w:rsidRPr="004C17BF" w:rsidRDefault="00F31758" w:rsidP="004C17BF">
                  <w:pPr>
                    <w:widowControl w:val="0"/>
                    <w:shd w:val="clear" w:color="auto" w:fill="FFFFFF"/>
                    <w:autoSpaceDE w:val="0"/>
                    <w:autoSpaceDN w:val="0"/>
                    <w:adjustRightInd w:val="0"/>
                    <w:spacing w:after="0"/>
                    <w:ind w:right="23"/>
                    <w:jc w:val="both"/>
                    <w:rPr>
                      <w:sz w:val="28"/>
                      <w:szCs w:val="28"/>
                      <w:lang w:eastAsia="ru-RU"/>
                    </w:rPr>
                  </w:pPr>
                  <w:r w:rsidRPr="004C6C58">
                    <w:rPr>
                      <w:sz w:val="28"/>
                      <w:szCs w:val="28"/>
                    </w:rPr>
                    <w:t xml:space="preserve">Подпрограмма 1. </w:t>
                  </w:r>
                  <w:bookmarkStart w:id="1"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1"/>
                  <w:r w:rsidRPr="004C6C58">
                    <w:rPr>
                      <w:sz w:val="28"/>
                      <w:szCs w:val="28"/>
                    </w:rPr>
                    <w:t xml:space="preserve">– </w:t>
                  </w:r>
                  <w:r w:rsidR="004E52F6">
                    <w:rPr>
                      <w:color w:val="000000"/>
                      <w:sz w:val="28"/>
                      <w:szCs w:val="28"/>
                    </w:rPr>
                    <w:fldChar w:fldCharType="begin"/>
                  </w:r>
                  <w:r w:rsidR="00532118">
                    <w:rPr>
                      <w:color w:val="000000"/>
                      <w:sz w:val="28"/>
                      <w:szCs w:val="28"/>
                    </w:rPr>
                    <w:instrText xml:space="preserve"> =SUM(ABOVE) </w:instrText>
                  </w:r>
                  <w:r w:rsidR="004E52F6">
                    <w:rPr>
                      <w:color w:val="000000"/>
                      <w:sz w:val="28"/>
                      <w:szCs w:val="28"/>
                    </w:rPr>
                    <w:fldChar w:fldCharType="separate"/>
                  </w:r>
                  <w:r w:rsidR="00532118">
                    <w:rPr>
                      <w:noProof/>
                      <w:color w:val="000000"/>
                      <w:sz w:val="28"/>
                      <w:szCs w:val="28"/>
                    </w:rPr>
                    <w:t>1 047,88</w:t>
                  </w:r>
                  <w:r w:rsidR="004E52F6">
                    <w:rPr>
                      <w:color w:val="000000"/>
                      <w:sz w:val="28"/>
                      <w:szCs w:val="28"/>
                    </w:rPr>
                    <w:fldChar w:fldCharType="end"/>
                  </w:r>
                  <w:r w:rsidR="004C6C58" w:rsidRPr="004C6C58">
                    <w:rPr>
                      <w:color w:val="000000" w:themeColor="text1"/>
                      <w:sz w:val="28"/>
                      <w:szCs w:val="28"/>
                    </w:rPr>
                    <w:t xml:space="preserve"> тыс. рублей</w:t>
                  </w:r>
                  <w:r w:rsidRPr="004C6C58">
                    <w:rPr>
                      <w:color w:val="000000" w:themeColor="text1"/>
                      <w:sz w:val="28"/>
                      <w:szCs w:val="28"/>
                    </w:rPr>
                    <w:t xml:space="preserve">, в том числе средства местного бюджета – </w:t>
                  </w:r>
                  <w:r w:rsidR="004E52F6">
                    <w:rPr>
                      <w:color w:val="000000"/>
                      <w:sz w:val="28"/>
                      <w:szCs w:val="28"/>
                    </w:rPr>
                    <w:fldChar w:fldCharType="begin"/>
                  </w:r>
                  <w:r w:rsidR="00532118">
                    <w:rPr>
                      <w:color w:val="000000"/>
                      <w:sz w:val="28"/>
                      <w:szCs w:val="28"/>
                    </w:rPr>
                    <w:instrText xml:space="preserve"> =SUM(ABOVE) </w:instrText>
                  </w:r>
                  <w:r w:rsidR="004E52F6">
                    <w:rPr>
                      <w:color w:val="000000"/>
                      <w:sz w:val="28"/>
                      <w:szCs w:val="28"/>
                    </w:rPr>
                    <w:fldChar w:fldCharType="separate"/>
                  </w:r>
                  <w:r w:rsidR="00532118">
                    <w:rPr>
                      <w:noProof/>
                      <w:color w:val="000000"/>
                      <w:sz w:val="28"/>
                      <w:szCs w:val="28"/>
                    </w:rPr>
                    <w:t>1047,88</w:t>
                  </w:r>
                  <w:r w:rsidR="004E52F6">
                    <w:rPr>
                      <w:color w:val="000000"/>
                      <w:sz w:val="28"/>
                      <w:szCs w:val="28"/>
                    </w:rPr>
                    <w:fldChar w:fldCharType="end"/>
                  </w:r>
                  <w:r w:rsidR="00395E91">
                    <w:rPr>
                      <w:color w:val="000000"/>
                      <w:sz w:val="28"/>
                      <w:szCs w:val="28"/>
                    </w:rPr>
                    <w:t xml:space="preserve"> </w:t>
                  </w:r>
                  <w:r w:rsidRPr="004C6C58">
                    <w:rPr>
                      <w:color w:val="000000" w:themeColor="text1"/>
                      <w:sz w:val="28"/>
                      <w:szCs w:val="28"/>
                    </w:rPr>
                    <w:t>тыс.</w:t>
                  </w:r>
                  <w:r w:rsidR="006B2BBA">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006B2BBA">
                    <w:rPr>
                      <w:color w:val="000000" w:themeColor="text1"/>
                      <w:sz w:val="28"/>
                      <w:szCs w:val="28"/>
                    </w:rPr>
                    <w:t>.</w:t>
                  </w:r>
                  <w:r w:rsidR="004C17BF">
                    <w:rPr>
                      <w:sz w:val="28"/>
                      <w:szCs w:val="28"/>
                      <w:lang w:eastAsia="ru-RU"/>
                    </w:rPr>
                    <w:t xml:space="preserve">, </w:t>
                  </w:r>
                  <w:r w:rsidR="004663DB">
                    <w:rPr>
                      <w:color w:val="000000" w:themeColor="text1"/>
                      <w:sz w:val="28"/>
                      <w:szCs w:val="28"/>
                    </w:rPr>
                    <w:t xml:space="preserve">средства областного бюджета – </w:t>
                  </w:r>
                  <w:r w:rsidR="00E23CA8">
                    <w:rPr>
                      <w:color w:val="000000" w:themeColor="text1"/>
                      <w:sz w:val="28"/>
                      <w:szCs w:val="28"/>
                    </w:rPr>
                    <w:t xml:space="preserve">0,00 </w:t>
                  </w:r>
                  <w:r w:rsidR="004663DB">
                    <w:rPr>
                      <w:color w:val="000000" w:themeColor="text1"/>
                      <w:sz w:val="28"/>
                      <w:szCs w:val="28"/>
                    </w:rPr>
                    <w:t>тыс.</w:t>
                  </w:r>
                  <w:r w:rsidR="006B2BBA">
                    <w:rPr>
                      <w:color w:val="000000" w:themeColor="text1"/>
                      <w:sz w:val="28"/>
                      <w:szCs w:val="28"/>
                    </w:rPr>
                    <w:t xml:space="preserve"> </w:t>
                  </w:r>
                  <w:r w:rsidR="004663DB">
                    <w:rPr>
                      <w:color w:val="000000" w:themeColor="text1"/>
                      <w:sz w:val="28"/>
                      <w:szCs w:val="28"/>
                    </w:rPr>
                    <w:t>рублей.</w:t>
                  </w:r>
                </w:p>
                <w:p w:rsidR="00205E17" w:rsidRDefault="00205E17" w:rsidP="004C17BF">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r w:rsidR="00F95EEB">
                    <w:rPr>
                      <w:sz w:val="28"/>
                      <w:szCs w:val="28"/>
                    </w:rPr>
                    <w:t>Гвазденского</w:t>
                  </w:r>
                  <w:r w:rsidRPr="004C6C58">
                    <w:rPr>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002820AB">
                    <w:rPr>
                      <w:color w:val="000000" w:themeColor="text1"/>
                      <w:sz w:val="28"/>
                      <w:szCs w:val="28"/>
                    </w:rPr>
                    <w:t>598,19</w:t>
                  </w:r>
                  <w:r w:rsidR="00E23CA8">
                    <w:rPr>
                      <w:color w:val="000000" w:themeColor="text1"/>
                      <w:sz w:val="28"/>
                      <w:szCs w:val="28"/>
                    </w:rPr>
                    <w:t xml:space="preserve"> </w:t>
                  </w:r>
                  <w:r w:rsidRPr="004C6C58">
                    <w:rPr>
                      <w:color w:val="000000" w:themeColor="text1"/>
                      <w:sz w:val="28"/>
                      <w:szCs w:val="28"/>
                    </w:rPr>
                    <w:t>тыс.</w:t>
                  </w:r>
                  <w:r w:rsidR="002820AB">
                    <w:rPr>
                      <w:color w:val="000000" w:themeColor="text1"/>
                      <w:sz w:val="28"/>
                      <w:szCs w:val="28"/>
                    </w:rPr>
                    <w:t xml:space="preserve"> </w:t>
                  </w:r>
                  <w:r w:rsidRPr="004C6C58">
                    <w:rPr>
                      <w:color w:val="000000" w:themeColor="text1"/>
                      <w:sz w:val="28"/>
                      <w:szCs w:val="28"/>
                    </w:rPr>
                    <w:t>рублей, в том числе средства местного</w:t>
                  </w:r>
                  <w:r w:rsidR="007B4154">
                    <w:rPr>
                      <w:color w:val="000000" w:themeColor="text1"/>
                      <w:sz w:val="28"/>
                      <w:szCs w:val="28"/>
                    </w:rPr>
                    <w:t xml:space="preserve"> бюджета   -  </w:t>
                  </w:r>
                  <w:r w:rsidR="002820AB">
                    <w:rPr>
                      <w:color w:val="000000" w:themeColor="text1"/>
                      <w:sz w:val="28"/>
                      <w:szCs w:val="28"/>
                    </w:rPr>
                    <w:t>28,19</w:t>
                  </w:r>
                  <w:r w:rsidRPr="004C6C58">
                    <w:rPr>
                      <w:color w:val="000000" w:themeColor="text1"/>
                      <w:sz w:val="28"/>
                      <w:szCs w:val="28"/>
                    </w:rPr>
                    <w:t xml:space="preserve"> тыс.рублей,</w:t>
                  </w:r>
                  <w:r w:rsidR="004C17BF">
                    <w:rPr>
                      <w:color w:val="000000" w:themeColor="text1"/>
                      <w:sz w:val="28"/>
                      <w:szCs w:val="28"/>
                    </w:rPr>
                    <w:t xml:space="preserve"> </w:t>
                  </w:r>
                  <w:r w:rsidRPr="004C6C58">
                    <w:rPr>
                      <w:color w:val="000000" w:themeColor="text1"/>
                      <w:sz w:val="28"/>
                      <w:szCs w:val="28"/>
                    </w:rPr>
                    <w:t xml:space="preserve">областного бюджета – </w:t>
                  </w:r>
                  <w:r w:rsidR="00532118">
                    <w:rPr>
                      <w:color w:val="000000" w:themeColor="text1"/>
                      <w:sz w:val="28"/>
                      <w:szCs w:val="28"/>
                    </w:rPr>
                    <w:t>570,00</w:t>
                  </w:r>
                  <w:r w:rsidR="007C29C8">
                    <w:rPr>
                      <w:color w:val="000000" w:themeColor="text1"/>
                      <w:sz w:val="28"/>
                      <w:szCs w:val="28"/>
                    </w:rPr>
                    <w:t xml:space="preserve"> </w:t>
                  </w:r>
                  <w:r w:rsidRPr="004C6C58">
                    <w:rPr>
                      <w:color w:val="000000" w:themeColor="text1"/>
                      <w:sz w:val="28"/>
                      <w:szCs w:val="28"/>
                    </w:rPr>
                    <w:t>тыс.рублей.</w:t>
                  </w:r>
                </w:p>
                <w:p w:rsidR="00130A5A" w:rsidRPr="004C6C58" w:rsidRDefault="00F31758" w:rsidP="004C17BF">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 Дорожное </w:t>
                  </w:r>
                  <w:r w:rsidRPr="004C6C58">
                    <w:rPr>
                      <w:bCs/>
                      <w:iCs/>
                      <w:sz w:val="28"/>
                      <w:szCs w:val="28"/>
                    </w:rPr>
                    <w:t>хозяйств</w:t>
                  </w:r>
                  <w:r w:rsidR="008F6636">
                    <w:rPr>
                      <w:bCs/>
                      <w:iCs/>
                      <w:sz w:val="28"/>
                      <w:szCs w:val="28"/>
                    </w:rPr>
                    <w:t>о</w:t>
                  </w:r>
                  <w:r w:rsidRPr="004C6C58">
                    <w:rPr>
                      <w:bCs/>
                      <w:iCs/>
                      <w:sz w:val="28"/>
                      <w:szCs w:val="28"/>
                    </w:rPr>
                    <w:t xml:space="preserve"> </w:t>
                  </w:r>
                  <w:r w:rsidR="00F95EEB">
                    <w:rPr>
                      <w:bCs/>
                      <w:iCs/>
                      <w:sz w:val="28"/>
                      <w:szCs w:val="28"/>
                    </w:rPr>
                    <w:t>Гвазденского</w:t>
                  </w:r>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E23CA8">
                    <w:rPr>
                      <w:color w:val="000000" w:themeColor="text1"/>
                      <w:spacing w:val="-10"/>
                      <w:sz w:val="28"/>
                      <w:szCs w:val="28"/>
                    </w:rPr>
                    <w:t xml:space="preserve"> </w:t>
                  </w:r>
                  <w:r w:rsidRPr="004C6C58">
                    <w:rPr>
                      <w:color w:val="000000" w:themeColor="text1"/>
                      <w:spacing w:val="-10"/>
                      <w:sz w:val="28"/>
                      <w:szCs w:val="28"/>
                    </w:rPr>
                    <w:t>–</w:t>
                  </w:r>
                  <w:r w:rsidR="00532118">
                    <w:rPr>
                      <w:color w:val="000000" w:themeColor="text1"/>
                      <w:spacing w:val="-10"/>
                      <w:sz w:val="28"/>
                      <w:szCs w:val="28"/>
                    </w:rPr>
                    <w:t xml:space="preserve"> </w:t>
                  </w:r>
                  <w:r w:rsidR="004E52F6">
                    <w:rPr>
                      <w:sz w:val="28"/>
                      <w:szCs w:val="28"/>
                    </w:rPr>
                    <w:fldChar w:fldCharType="begin"/>
                  </w:r>
                  <w:r w:rsidR="00532118">
                    <w:rPr>
                      <w:sz w:val="28"/>
                      <w:szCs w:val="28"/>
                    </w:rPr>
                    <w:instrText xml:space="preserve"> =SUM(ABOVE) </w:instrText>
                  </w:r>
                  <w:r w:rsidR="004E52F6">
                    <w:rPr>
                      <w:sz w:val="28"/>
                      <w:szCs w:val="28"/>
                    </w:rPr>
                    <w:fldChar w:fldCharType="separate"/>
                  </w:r>
                  <w:r w:rsidR="00532118">
                    <w:rPr>
                      <w:noProof/>
                      <w:sz w:val="28"/>
                      <w:szCs w:val="28"/>
                    </w:rPr>
                    <w:t>107 401,35</w:t>
                  </w:r>
                  <w:r w:rsidR="004E52F6">
                    <w:rPr>
                      <w:sz w:val="28"/>
                      <w:szCs w:val="28"/>
                    </w:rPr>
                    <w:fldChar w:fldCharType="end"/>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r w:rsidR="00532118">
                    <w:rPr>
                      <w:color w:val="000000" w:themeColor="text1"/>
                      <w:spacing w:val="-10"/>
                      <w:sz w:val="28"/>
                      <w:szCs w:val="28"/>
                    </w:rPr>
                    <w:t xml:space="preserve"> </w:t>
                  </w:r>
                  <w:r w:rsidRPr="004C6C58">
                    <w:rPr>
                      <w:color w:val="000000" w:themeColor="text1"/>
                      <w:sz w:val="28"/>
                      <w:szCs w:val="28"/>
                    </w:rPr>
                    <w:t>в том числе</w:t>
                  </w:r>
                  <w:r w:rsidR="00532118">
                    <w:rPr>
                      <w:color w:val="000000" w:themeColor="text1"/>
                      <w:sz w:val="28"/>
                      <w:szCs w:val="28"/>
                    </w:rPr>
                    <w:t xml:space="preserve"> </w:t>
                  </w:r>
                  <w:r w:rsidRPr="004C6C58">
                    <w:rPr>
                      <w:color w:val="000000" w:themeColor="text1"/>
                      <w:sz w:val="28"/>
                      <w:szCs w:val="28"/>
                    </w:rPr>
                    <w:t xml:space="preserve">средства местного бюджета – </w:t>
                  </w:r>
                  <w:r w:rsidR="004E52F6">
                    <w:rPr>
                      <w:sz w:val="28"/>
                      <w:szCs w:val="28"/>
                    </w:rPr>
                    <w:fldChar w:fldCharType="begin"/>
                  </w:r>
                  <w:r w:rsidR="00532118">
                    <w:rPr>
                      <w:sz w:val="28"/>
                      <w:szCs w:val="28"/>
                    </w:rPr>
                    <w:instrText xml:space="preserve"> =SUM(ABOVE) </w:instrText>
                  </w:r>
                  <w:r w:rsidR="004E52F6">
                    <w:rPr>
                      <w:sz w:val="28"/>
                      <w:szCs w:val="28"/>
                    </w:rPr>
                    <w:fldChar w:fldCharType="separate"/>
                  </w:r>
                  <w:r w:rsidR="00532118">
                    <w:rPr>
                      <w:noProof/>
                      <w:sz w:val="28"/>
                      <w:szCs w:val="28"/>
                    </w:rPr>
                    <w:t>26 498,28</w:t>
                  </w:r>
                  <w:r w:rsidR="004E52F6">
                    <w:rPr>
                      <w:sz w:val="28"/>
                      <w:szCs w:val="28"/>
                    </w:rPr>
                    <w:fldChar w:fldCharType="end"/>
                  </w:r>
                  <w:r w:rsidR="004C6C58" w:rsidRPr="004C6C58">
                    <w:rPr>
                      <w:color w:val="000000" w:themeColor="text1"/>
                      <w:sz w:val="28"/>
                      <w:szCs w:val="28"/>
                    </w:rPr>
                    <w:t xml:space="preserve"> тыс. рублей</w:t>
                  </w:r>
                  <w:r w:rsidR="007B4154">
                    <w:rPr>
                      <w:color w:val="000000" w:themeColor="text1"/>
                      <w:sz w:val="28"/>
                      <w:szCs w:val="28"/>
                    </w:rPr>
                    <w:t>,</w:t>
                  </w:r>
                  <w:r w:rsidR="00532118">
                    <w:rPr>
                      <w:color w:val="000000" w:themeColor="text1"/>
                      <w:sz w:val="28"/>
                      <w:szCs w:val="28"/>
                    </w:rPr>
                    <w:t xml:space="preserve"> </w:t>
                  </w:r>
                  <w:r w:rsidR="007B4154">
                    <w:rPr>
                      <w:color w:val="000000" w:themeColor="text1"/>
                      <w:sz w:val="28"/>
                      <w:szCs w:val="28"/>
                    </w:rPr>
                    <w:t>средства областного бюджета</w:t>
                  </w:r>
                  <w:r w:rsidR="00E23CA8">
                    <w:rPr>
                      <w:color w:val="000000" w:themeColor="text1"/>
                      <w:sz w:val="28"/>
                      <w:szCs w:val="28"/>
                    </w:rPr>
                    <w:t xml:space="preserve"> </w:t>
                  </w:r>
                  <w:r w:rsidR="007B4154">
                    <w:rPr>
                      <w:color w:val="000000" w:themeColor="text1"/>
                      <w:sz w:val="28"/>
                      <w:szCs w:val="28"/>
                    </w:rPr>
                    <w:t xml:space="preserve">-  </w:t>
                  </w:r>
                  <w:r w:rsidR="004E52F6">
                    <w:rPr>
                      <w:sz w:val="28"/>
                      <w:szCs w:val="28"/>
                    </w:rPr>
                    <w:fldChar w:fldCharType="begin"/>
                  </w:r>
                  <w:r w:rsidR="00532118">
                    <w:rPr>
                      <w:sz w:val="28"/>
                      <w:szCs w:val="28"/>
                    </w:rPr>
                    <w:instrText xml:space="preserve"> =SUM(ABOVE) </w:instrText>
                  </w:r>
                  <w:r w:rsidR="004E52F6">
                    <w:rPr>
                      <w:sz w:val="28"/>
                      <w:szCs w:val="28"/>
                    </w:rPr>
                    <w:fldChar w:fldCharType="separate"/>
                  </w:r>
                  <w:r w:rsidR="00532118">
                    <w:rPr>
                      <w:noProof/>
                      <w:sz w:val="28"/>
                      <w:szCs w:val="28"/>
                    </w:rPr>
                    <w:t>80 903,07</w:t>
                  </w:r>
                  <w:r w:rsidR="004E52F6">
                    <w:rPr>
                      <w:sz w:val="28"/>
                      <w:szCs w:val="28"/>
                    </w:rPr>
                    <w:fldChar w:fldCharType="end"/>
                  </w:r>
                  <w:r w:rsidR="00532118">
                    <w:rPr>
                      <w:sz w:val="28"/>
                      <w:szCs w:val="28"/>
                    </w:rPr>
                    <w:t xml:space="preserve"> </w:t>
                  </w:r>
                  <w:r w:rsidR="007B4154">
                    <w:rPr>
                      <w:color w:val="000000" w:themeColor="text1"/>
                      <w:sz w:val="28"/>
                      <w:szCs w:val="28"/>
                    </w:rPr>
                    <w:t>тыс.рублей</w:t>
                  </w:r>
                  <w:r w:rsidR="00E23CA8">
                    <w:rPr>
                      <w:color w:val="000000" w:themeColor="text1"/>
                      <w:sz w:val="28"/>
                      <w:szCs w:val="28"/>
                    </w:rPr>
                    <w:t>.</w:t>
                  </w:r>
                </w:p>
                <w:p w:rsidR="00130A5A" w:rsidRPr="004C6C58" w:rsidRDefault="00F31758" w:rsidP="00802B9A">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r w:rsidRPr="004C6C58">
                    <w:rPr>
                      <w:bCs/>
                      <w:iCs/>
                      <w:sz w:val="28"/>
                      <w:szCs w:val="28"/>
                    </w:rPr>
                    <w:t xml:space="preserve"> </w:t>
                  </w:r>
                  <w:r w:rsidR="00F95EEB">
                    <w:rPr>
                      <w:bCs/>
                      <w:iCs/>
                      <w:sz w:val="28"/>
                      <w:szCs w:val="28"/>
                    </w:rPr>
                    <w:t>Гвазденского</w:t>
                  </w:r>
                  <w:r w:rsidRPr="004C6C58">
                    <w:rPr>
                      <w:bCs/>
                      <w:iCs/>
                      <w:sz w:val="28"/>
                      <w:szCs w:val="28"/>
                    </w:rPr>
                    <w:t xml:space="preserve"> сельского поселения</w:t>
                  </w:r>
                  <w:r w:rsidR="004C6C58"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532118">
                    <w:rPr>
                      <w:color w:val="000000" w:themeColor="text1"/>
                      <w:sz w:val="28"/>
                      <w:szCs w:val="28"/>
                    </w:rPr>
                    <w:t xml:space="preserve"> 5 737,47 </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в том числе</w:t>
                  </w:r>
                  <w:r w:rsidR="004C17BF">
                    <w:rPr>
                      <w:color w:val="000000" w:themeColor="text1"/>
                      <w:sz w:val="28"/>
                      <w:szCs w:val="28"/>
                    </w:rPr>
                    <w:t xml:space="preserve"> с</w:t>
                  </w:r>
                  <w:r w:rsidRPr="004C6C58">
                    <w:rPr>
                      <w:color w:val="000000" w:themeColor="text1"/>
                      <w:sz w:val="28"/>
                      <w:szCs w:val="28"/>
                    </w:rPr>
                    <w:t>редства местного бюджета –</w:t>
                  </w:r>
                  <w:r w:rsidR="00532118">
                    <w:rPr>
                      <w:color w:val="000000" w:themeColor="text1"/>
                      <w:sz w:val="28"/>
                      <w:szCs w:val="28"/>
                    </w:rPr>
                    <w:t xml:space="preserve"> </w:t>
                  </w:r>
                  <w:r w:rsidR="004E52F6">
                    <w:rPr>
                      <w:iCs/>
                      <w:color w:val="000000"/>
                      <w:sz w:val="28"/>
                      <w:szCs w:val="28"/>
                    </w:rPr>
                    <w:fldChar w:fldCharType="begin"/>
                  </w:r>
                  <w:r w:rsidR="00532118">
                    <w:rPr>
                      <w:iCs/>
                      <w:color w:val="000000"/>
                      <w:sz w:val="28"/>
                      <w:szCs w:val="28"/>
                    </w:rPr>
                    <w:instrText xml:space="preserve"> =SUM(ABOVE) </w:instrText>
                  </w:r>
                  <w:r w:rsidR="004E52F6">
                    <w:rPr>
                      <w:iCs/>
                      <w:color w:val="000000"/>
                      <w:sz w:val="28"/>
                      <w:szCs w:val="28"/>
                    </w:rPr>
                    <w:fldChar w:fldCharType="separate"/>
                  </w:r>
                  <w:r w:rsidR="00532118">
                    <w:rPr>
                      <w:iCs/>
                      <w:noProof/>
                      <w:color w:val="000000"/>
                      <w:sz w:val="28"/>
                      <w:szCs w:val="28"/>
                    </w:rPr>
                    <w:t>2 078,96</w:t>
                  </w:r>
                  <w:r w:rsidR="004E52F6">
                    <w:rPr>
                      <w:iCs/>
                      <w:color w:val="000000"/>
                      <w:sz w:val="28"/>
                      <w:szCs w:val="28"/>
                    </w:rPr>
                    <w:fldChar w:fldCharType="end"/>
                  </w:r>
                  <w:r w:rsidR="00532118">
                    <w:rPr>
                      <w:iCs/>
                      <w:color w:val="000000"/>
                      <w:sz w:val="28"/>
                      <w:szCs w:val="28"/>
                    </w:rPr>
                    <w:t xml:space="preserve"> </w:t>
                  </w:r>
                  <w:r w:rsidRPr="004C6C58">
                    <w:rPr>
                      <w:color w:val="000000" w:themeColor="text1"/>
                      <w:sz w:val="28"/>
                      <w:szCs w:val="28"/>
                    </w:rPr>
                    <w:t>тыс.</w:t>
                  </w:r>
                  <w:r w:rsidR="006B2BBA">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Pr="004C6C58">
                    <w:rPr>
                      <w:color w:val="000000" w:themeColor="text1"/>
                      <w:sz w:val="28"/>
                      <w:szCs w:val="28"/>
                    </w:rPr>
                    <w:t xml:space="preserve">, </w:t>
                  </w:r>
                  <w:r w:rsidR="006A5C94">
                    <w:rPr>
                      <w:color w:val="000000" w:themeColor="text1"/>
                      <w:sz w:val="28"/>
                      <w:szCs w:val="28"/>
                    </w:rPr>
                    <w:t>средства областного бюджета</w:t>
                  </w:r>
                  <w:r w:rsidRPr="004C6C58">
                    <w:rPr>
                      <w:color w:val="000000" w:themeColor="text1"/>
                      <w:sz w:val="28"/>
                      <w:szCs w:val="28"/>
                    </w:rPr>
                    <w:t xml:space="preserve"> –</w:t>
                  </w:r>
                  <w:r w:rsidR="00532118">
                    <w:rPr>
                      <w:color w:val="000000" w:themeColor="text1"/>
                      <w:sz w:val="28"/>
                      <w:szCs w:val="28"/>
                    </w:rPr>
                    <w:t xml:space="preserve"> </w:t>
                  </w:r>
                  <w:r w:rsidR="004E52F6">
                    <w:rPr>
                      <w:iCs/>
                      <w:color w:val="000000"/>
                      <w:sz w:val="28"/>
                      <w:szCs w:val="28"/>
                    </w:rPr>
                    <w:fldChar w:fldCharType="begin"/>
                  </w:r>
                  <w:r w:rsidR="00532118">
                    <w:rPr>
                      <w:iCs/>
                      <w:color w:val="000000"/>
                      <w:sz w:val="28"/>
                      <w:szCs w:val="28"/>
                    </w:rPr>
                    <w:instrText xml:space="preserve"> =SUM(ABOVE) </w:instrText>
                  </w:r>
                  <w:r w:rsidR="004E52F6">
                    <w:rPr>
                      <w:iCs/>
                      <w:color w:val="000000"/>
                      <w:sz w:val="28"/>
                      <w:szCs w:val="28"/>
                    </w:rPr>
                    <w:fldChar w:fldCharType="separate"/>
                  </w:r>
                  <w:r w:rsidR="00532118">
                    <w:rPr>
                      <w:iCs/>
                      <w:noProof/>
                      <w:color w:val="000000"/>
                      <w:sz w:val="28"/>
                      <w:szCs w:val="28"/>
                    </w:rPr>
                    <w:t>3 658,51</w:t>
                  </w:r>
                  <w:r w:rsidR="004E52F6">
                    <w:rPr>
                      <w:iCs/>
                      <w:color w:val="000000"/>
                      <w:sz w:val="28"/>
                      <w:szCs w:val="28"/>
                    </w:rPr>
                    <w:fldChar w:fldCharType="end"/>
                  </w:r>
                  <w:r w:rsidR="00532118">
                    <w:rPr>
                      <w:iCs/>
                      <w:color w:val="000000"/>
                      <w:sz w:val="28"/>
                      <w:szCs w:val="28"/>
                    </w:rPr>
                    <w:t xml:space="preserve"> </w:t>
                  </w:r>
                  <w:r w:rsidRPr="004C6C58">
                    <w:rPr>
                      <w:color w:val="000000" w:themeColor="text1"/>
                      <w:sz w:val="28"/>
                      <w:szCs w:val="28"/>
                    </w:rPr>
                    <w:t>тыс.</w:t>
                  </w:r>
                  <w:r w:rsidR="006B2BBA">
                    <w:rPr>
                      <w:color w:val="000000" w:themeColor="text1"/>
                      <w:sz w:val="28"/>
                      <w:szCs w:val="28"/>
                    </w:rPr>
                    <w:t xml:space="preserve"> </w:t>
                  </w:r>
                  <w:r w:rsidRPr="004C6C58">
                    <w:rPr>
                      <w:color w:val="000000" w:themeColor="text1"/>
                      <w:sz w:val="28"/>
                      <w:szCs w:val="28"/>
                    </w:rPr>
                    <w:t>рублей</w:t>
                  </w:r>
                  <w:r w:rsidR="004C6C58" w:rsidRPr="004C6C58">
                    <w:rPr>
                      <w:color w:val="000000" w:themeColor="text1"/>
                      <w:sz w:val="28"/>
                      <w:szCs w:val="28"/>
                    </w:rPr>
                    <w:t>.</w:t>
                  </w:r>
                </w:p>
                <w:p w:rsidR="004C6C58" w:rsidRPr="004C6C58" w:rsidRDefault="00066BFF" w:rsidP="004C17BF">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 Социальная политика </w:t>
                  </w:r>
                  <w:r w:rsidR="00F95EEB">
                    <w:rPr>
                      <w:color w:val="000000" w:themeColor="text1"/>
                      <w:sz w:val="28"/>
                      <w:szCs w:val="28"/>
                    </w:rPr>
                    <w:t>Гвазденского</w:t>
                  </w:r>
                  <w:r>
                    <w:rPr>
                      <w:color w:val="000000" w:themeColor="text1"/>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FB46F3">
                    <w:rPr>
                      <w:color w:val="000000" w:themeColor="text1"/>
                      <w:sz w:val="28"/>
                      <w:szCs w:val="28"/>
                    </w:rPr>
                    <w:t xml:space="preserve"> 2 470,72 </w:t>
                  </w:r>
                  <w:r w:rsidRPr="004C6C58">
                    <w:rPr>
                      <w:color w:val="000000" w:themeColor="text1"/>
                      <w:sz w:val="28"/>
                      <w:szCs w:val="28"/>
                    </w:rPr>
                    <w:t>тыс.рублей, в том числе средства местного</w:t>
                  </w:r>
                  <w:r>
                    <w:rPr>
                      <w:color w:val="000000" w:themeColor="text1"/>
                      <w:sz w:val="28"/>
                      <w:szCs w:val="28"/>
                    </w:rPr>
                    <w:t xml:space="preserve"> бюджета   - </w:t>
                  </w:r>
                  <w:r w:rsidR="00FB46F3">
                    <w:rPr>
                      <w:color w:val="000000" w:themeColor="text1"/>
                      <w:sz w:val="28"/>
                      <w:szCs w:val="28"/>
                    </w:rPr>
                    <w:t xml:space="preserve">2 470,72 </w:t>
                  </w:r>
                  <w:r w:rsidRPr="004C6C58">
                    <w:rPr>
                      <w:color w:val="000000" w:themeColor="text1"/>
                      <w:sz w:val="28"/>
                      <w:szCs w:val="28"/>
                    </w:rPr>
                    <w:t>тыс.</w:t>
                  </w:r>
                  <w:r w:rsidR="00FB46F3">
                    <w:rPr>
                      <w:color w:val="000000" w:themeColor="text1"/>
                      <w:sz w:val="28"/>
                      <w:szCs w:val="28"/>
                    </w:rPr>
                    <w:t xml:space="preserve"> </w:t>
                  </w:r>
                  <w:r w:rsidRPr="004C6C58">
                    <w:rPr>
                      <w:color w:val="000000" w:themeColor="text1"/>
                      <w:sz w:val="28"/>
                      <w:szCs w:val="28"/>
                    </w:rPr>
                    <w:t>рублей,</w:t>
                  </w:r>
                  <w:r w:rsidR="00FB46F3">
                    <w:rPr>
                      <w:color w:val="000000" w:themeColor="text1"/>
                      <w:sz w:val="28"/>
                      <w:szCs w:val="28"/>
                    </w:rPr>
                    <w:t xml:space="preserve"> </w:t>
                  </w: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тыс.рублей.</w:t>
                  </w:r>
                </w:p>
                <w:p w:rsidR="0017568E" w:rsidRDefault="008668D5" w:rsidP="00802B9A">
                  <w:pPr>
                    <w:widowControl w:val="0"/>
                    <w:shd w:val="clear" w:color="auto" w:fill="FFFFFF"/>
                    <w:autoSpaceDE w:val="0"/>
                    <w:autoSpaceDN w:val="0"/>
                    <w:adjustRightInd w:val="0"/>
                    <w:spacing w:after="0" w:line="240" w:lineRule="auto"/>
                    <w:jc w:val="both"/>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w:t>
                  </w:r>
                  <w:r w:rsidR="00532118">
                    <w:rPr>
                      <w:sz w:val="28"/>
                      <w:szCs w:val="28"/>
                      <w:lang w:eastAsia="ru-RU"/>
                    </w:rPr>
                    <w:t xml:space="preserve">   </w:t>
                  </w:r>
                  <w:r w:rsidR="00802B9A">
                    <w:rPr>
                      <w:sz w:val="28"/>
                      <w:szCs w:val="28"/>
                      <w:lang w:eastAsia="ru-RU"/>
                    </w:rPr>
                    <w:t xml:space="preserve">    </w:t>
                  </w:r>
                  <w:r w:rsidR="006A5C94">
                    <w:rPr>
                      <w:sz w:val="28"/>
                      <w:szCs w:val="28"/>
                      <w:lang w:eastAsia="ru-RU"/>
                    </w:rPr>
                    <w:t>муниципальной</w:t>
                  </w:r>
                  <w:r w:rsidR="00374634">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802B9A">
                  <w:pPr>
                    <w:widowControl w:val="0"/>
                    <w:shd w:val="clear" w:color="auto" w:fill="FFFFFF"/>
                    <w:autoSpaceDE w:val="0"/>
                    <w:autoSpaceDN w:val="0"/>
                    <w:adjustRightInd w:val="0"/>
                    <w:spacing w:after="0" w:line="240" w:lineRule="auto"/>
                    <w:jc w:val="both"/>
                    <w:rPr>
                      <w:sz w:val="24"/>
                      <w:szCs w:val="24"/>
                      <w:lang w:eastAsia="ru-RU"/>
                    </w:rPr>
                  </w:pPr>
                  <w:r w:rsidRPr="0017568E">
                    <w:rPr>
                      <w:sz w:val="24"/>
                      <w:szCs w:val="24"/>
                      <w:lang w:eastAsia="ru-RU"/>
                    </w:rPr>
                    <w:t xml:space="preserve"> </w:t>
                  </w:r>
                  <w:r w:rsidR="009D507A">
                    <w:rPr>
                      <w:sz w:val="24"/>
                      <w:szCs w:val="24"/>
                      <w:lang w:eastAsia="ru-RU"/>
                    </w:rPr>
                    <w:t xml:space="preserve">                                                                                           </w:t>
                  </w:r>
                  <w:r w:rsidRPr="0017568E">
                    <w:rPr>
                      <w:sz w:val="24"/>
                      <w:szCs w:val="24"/>
                      <w:lang w:eastAsia="ru-RU"/>
                    </w:rPr>
                    <w:t>(тыс.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802B9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802B9A">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802B9A">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802B9A">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E94431" w:rsidRPr="00FE3B2E" w:rsidTr="000F4D41">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13280,40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4013,29</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9267,11</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0F4D41">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14998,34</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3631,23</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11367,11</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0F4D41">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13414,29</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3776,49</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9637,80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0F4D41">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13950,87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3927,55</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10023,32</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0F4D41">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14508,93</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4084,67</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10424,26</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0F4D41">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15089,30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4248,07</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10841,23</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0F4D41">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15692,88</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4418,00</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11274,88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0F4D41">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Default="00E94431" w:rsidP="00802B9A">
                  <w:pPr>
                    <w:jc w:val="center"/>
                    <w:rPr>
                      <w:color w:val="000000"/>
                      <w:sz w:val="28"/>
                      <w:szCs w:val="28"/>
                    </w:rPr>
                  </w:pPr>
                  <w:r>
                    <w:rPr>
                      <w:color w:val="000000"/>
                      <w:sz w:val="28"/>
                      <w:szCs w:val="28"/>
                    </w:rPr>
                    <w:t>16320,60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Default="00E94431" w:rsidP="00802B9A">
                  <w:pPr>
                    <w:jc w:val="center"/>
                    <w:rPr>
                      <w:color w:val="000000"/>
                      <w:sz w:val="28"/>
                      <w:szCs w:val="28"/>
                    </w:rPr>
                  </w:pPr>
                  <w:r>
                    <w:rPr>
                      <w:color w:val="000000"/>
                      <w:sz w:val="28"/>
                      <w:szCs w:val="28"/>
                    </w:rPr>
                    <w:t>4594,73</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Default="00E94431" w:rsidP="00802B9A">
                  <w:pPr>
                    <w:jc w:val="center"/>
                    <w:rPr>
                      <w:color w:val="000000"/>
                      <w:sz w:val="28"/>
                      <w:szCs w:val="28"/>
                    </w:rPr>
                  </w:pPr>
                  <w:r>
                    <w:rPr>
                      <w:color w:val="000000"/>
                      <w:sz w:val="28"/>
                      <w:szCs w:val="28"/>
                    </w:rPr>
                    <w:t>11725,87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E94431" w:rsidRDefault="00E94431" w:rsidP="00802B9A">
                  <w:pPr>
                    <w:jc w:val="center"/>
                    <w:rPr>
                      <w:color w:val="000000"/>
                      <w:sz w:val="28"/>
                      <w:szCs w:val="28"/>
                    </w:rPr>
                  </w:pPr>
                  <w:r>
                    <w:rPr>
                      <w:color w:val="000000"/>
                      <w:sz w:val="28"/>
                      <w:szCs w:val="28"/>
                    </w:rPr>
                    <w:t>0,00</w:t>
                  </w:r>
                </w:p>
              </w:tc>
            </w:tr>
          </w:tbl>
          <w:p w:rsidR="008668D5" w:rsidRPr="006C27CD" w:rsidRDefault="008668D5" w:rsidP="00802B9A">
            <w:pPr>
              <w:spacing w:after="0" w:line="240" w:lineRule="auto"/>
              <w:jc w:val="both"/>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374634">
            <w:pPr>
              <w:snapToGrid w:val="0"/>
              <w:spacing w:after="0" w:line="240" w:lineRule="auto"/>
              <w:jc w:val="both"/>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F95EEB">
              <w:rPr>
                <w:sz w:val="28"/>
                <w:szCs w:val="28"/>
              </w:rPr>
              <w:t>Гвазденского</w:t>
            </w:r>
            <w:r w:rsidRPr="006C27CD">
              <w:rPr>
                <w:sz w:val="28"/>
                <w:szCs w:val="28"/>
              </w:rPr>
              <w:t xml:space="preserve"> сельского поселения, повышение качества жизни населения села </w:t>
            </w:r>
            <w:r w:rsidR="00F95EEB">
              <w:rPr>
                <w:sz w:val="28"/>
                <w:szCs w:val="28"/>
              </w:rPr>
              <w:t>Гвазда</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E94431">
        <w:rPr>
          <w:sz w:val="28"/>
          <w:lang w:eastAsia="ru-RU"/>
        </w:rPr>
        <w:t xml:space="preserve"> </w:t>
      </w:r>
      <w:r w:rsidR="00C26AEA" w:rsidRPr="004663DB">
        <w:rPr>
          <w:sz w:val="28"/>
          <w:szCs w:val="28"/>
        </w:rPr>
        <w:t xml:space="preserve">Муниципальное </w:t>
      </w:r>
      <w:r w:rsidR="00C26AEA" w:rsidRPr="00A157D1">
        <w:rPr>
          <w:color w:val="000000"/>
          <w:sz w:val="28"/>
          <w:szCs w:val="28"/>
        </w:rPr>
        <w:t xml:space="preserve">образование « Васильевское  сельское поселение» включает в себя  населенный пункт село </w:t>
      </w:r>
      <w:r w:rsidR="00F95EEB">
        <w:rPr>
          <w:color w:val="000000"/>
          <w:sz w:val="28"/>
          <w:szCs w:val="28"/>
        </w:rPr>
        <w:t>Гвазда</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F95EEB">
        <w:rPr>
          <w:sz w:val="28"/>
          <w:szCs w:val="28"/>
        </w:rPr>
        <w:t>Гвазденского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F95EEB">
        <w:rPr>
          <w:color w:val="000000"/>
          <w:sz w:val="28"/>
          <w:szCs w:val="28"/>
        </w:rPr>
        <w:t>Гвазденского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w:t>
      </w:r>
      <w:r w:rsidRPr="00C26AEA">
        <w:rPr>
          <w:sz w:val="28"/>
          <w:szCs w:val="28"/>
          <w:lang w:eastAsia="ru-RU"/>
        </w:rPr>
        <w:lastRenderedPageBreak/>
        <w:t xml:space="preserve">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F95EEB">
        <w:rPr>
          <w:sz w:val="28"/>
          <w:szCs w:val="28"/>
          <w:lang w:eastAsia="ru-RU"/>
        </w:rPr>
        <w:t>Гвазденского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r w:rsidR="00F95EEB">
        <w:rPr>
          <w:sz w:val="28"/>
          <w:szCs w:val="28"/>
        </w:rPr>
        <w:t>Гвазда</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F95EEB">
        <w:rPr>
          <w:sz w:val="28"/>
          <w:szCs w:val="28"/>
        </w:rPr>
        <w:t>Гвазденского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F95EEB">
        <w:rPr>
          <w:sz w:val="28"/>
          <w:szCs w:val="28"/>
        </w:rPr>
        <w:t>Гвазденского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F95EEB">
        <w:rPr>
          <w:sz w:val="28"/>
          <w:szCs w:val="28"/>
        </w:rPr>
        <w:t>Гвазда</w:t>
      </w:r>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t xml:space="preserve">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w:t>
      </w:r>
      <w:r w:rsidRPr="008F25E4">
        <w:rPr>
          <w:sz w:val="28"/>
          <w:szCs w:val="28"/>
        </w:rPr>
        <w:lastRenderedPageBreak/>
        <w:t>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F95EEB">
        <w:rPr>
          <w:sz w:val="28"/>
          <w:szCs w:val="28"/>
        </w:rPr>
        <w:t>Гвазденского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F95EEB">
        <w:rPr>
          <w:sz w:val="28"/>
          <w:szCs w:val="28"/>
        </w:rPr>
        <w:t>Гвазденского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F95EEB">
        <w:rPr>
          <w:sz w:val="28"/>
          <w:szCs w:val="28"/>
        </w:rPr>
        <w:t>Гвазда</w:t>
      </w:r>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lastRenderedPageBreak/>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И</w:t>
      </w:r>
      <w:r w:rsidRPr="0074726B">
        <w:rPr>
          <w:sz w:val="28"/>
          <w:szCs w:val="28"/>
          <w:vertAlign w:val="subscript"/>
        </w:rPr>
        <w:t>ф</w:t>
      </w:r>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F95EEB">
        <w:rPr>
          <w:sz w:val="28"/>
          <w:szCs w:val="28"/>
        </w:rPr>
        <w:t>Гвазденского</w:t>
      </w:r>
      <w:r w:rsidRPr="00D93B8A">
        <w:rPr>
          <w:sz w:val="28"/>
          <w:szCs w:val="28"/>
        </w:rPr>
        <w:t xml:space="preserve"> сельского поселения, повышение качества жизни населения села </w:t>
      </w:r>
      <w:r w:rsidR="00F95EEB">
        <w:rPr>
          <w:sz w:val="28"/>
          <w:szCs w:val="28"/>
        </w:rPr>
        <w:t>Гвазда</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201</w:t>
      </w:r>
      <w:r>
        <w:rPr>
          <w:sz w:val="28"/>
          <w:szCs w:val="28"/>
        </w:rPr>
        <w:t>8</w:t>
      </w:r>
      <w:r w:rsidRPr="008F25E4">
        <w:rPr>
          <w:sz w:val="28"/>
          <w:szCs w:val="28"/>
        </w:rPr>
        <w:t>-20</w:t>
      </w:r>
      <w:r>
        <w:rPr>
          <w:sz w:val="28"/>
          <w:szCs w:val="28"/>
        </w:rPr>
        <w:t>24</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F95EEB">
        <w:rPr>
          <w:sz w:val="28"/>
          <w:szCs w:val="28"/>
        </w:rPr>
        <w:t>Гвазденского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F95EEB">
        <w:rPr>
          <w:sz w:val="28"/>
          <w:szCs w:val="28"/>
        </w:rPr>
        <w:t>Гвазденского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F95EEB">
        <w:rPr>
          <w:sz w:val="28"/>
          <w:szCs w:val="28"/>
        </w:rPr>
        <w:t>Гвазденского</w:t>
      </w:r>
      <w:r w:rsidRPr="00630545">
        <w:rPr>
          <w:sz w:val="28"/>
          <w:szCs w:val="28"/>
        </w:rPr>
        <w:t xml:space="preserve"> сельского поселения». Подпрограмма направлена</w:t>
      </w:r>
      <w:r w:rsidR="003B5CA2">
        <w:rPr>
          <w:sz w:val="28"/>
          <w:szCs w:val="28"/>
        </w:rPr>
        <w:t xml:space="preserve"> </w:t>
      </w:r>
      <w:r w:rsidRPr="00630545">
        <w:rPr>
          <w:sz w:val="28"/>
          <w:szCs w:val="28"/>
        </w:rPr>
        <w:t xml:space="preserve">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lastRenderedPageBreak/>
        <w:t xml:space="preserve">Подпрограмма «Социальная политика </w:t>
      </w:r>
      <w:r w:rsidR="00F95EEB">
        <w:rPr>
          <w:sz w:val="28"/>
          <w:szCs w:val="28"/>
        </w:rPr>
        <w:t>Гвазденского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sidR="00F95EEB">
        <w:rPr>
          <w:sz w:val="28"/>
          <w:szCs w:val="28"/>
        </w:rPr>
        <w:t>Гвазденского</w:t>
      </w:r>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r w:rsidR="00F95EEB">
        <w:rPr>
          <w:sz w:val="28"/>
          <w:szCs w:val="28"/>
          <w:lang w:eastAsia="ru-RU"/>
        </w:rPr>
        <w:t>Гвазденского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F95EEB">
        <w:rPr>
          <w:sz w:val="28"/>
          <w:szCs w:val="28"/>
          <w:lang w:eastAsia="ru-RU"/>
        </w:rPr>
        <w:t>Гвазденского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E94431">
        <w:rPr>
          <w:sz w:val="28"/>
          <w:szCs w:val="28"/>
          <w:lang w:eastAsia="ru-RU"/>
        </w:rPr>
        <w:t>32 694,03</w:t>
      </w:r>
      <w:r w:rsidR="00470036">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4E52F6">
        <w:rPr>
          <w:color w:val="000000"/>
          <w:sz w:val="28"/>
          <w:szCs w:val="28"/>
        </w:rPr>
        <w:fldChar w:fldCharType="begin"/>
      </w:r>
      <w:r w:rsidR="00E94431">
        <w:rPr>
          <w:color w:val="000000"/>
          <w:sz w:val="28"/>
          <w:szCs w:val="28"/>
        </w:rPr>
        <w:instrText xml:space="preserve"> =SUM(ABOVE) </w:instrText>
      </w:r>
      <w:r w:rsidR="004E52F6">
        <w:rPr>
          <w:color w:val="000000"/>
          <w:sz w:val="28"/>
          <w:szCs w:val="28"/>
        </w:rPr>
        <w:fldChar w:fldCharType="separate"/>
      </w:r>
      <w:r w:rsidR="00E94431">
        <w:rPr>
          <w:noProof/>
          <w:color w:val="000000"/>
          <w:sz w:val="28"/>
          <w:szCs w:val="28"/>
        </w:rPr>
        <w:t>84561,58</w:t>
      </w:r>
      <w:r w:rsidR="004E52F6">
        <w:rPr>
          <w:color w:val="000000"/>
          <w:sz w:val="28"/>
          <w:szCs w:val="28"/>
        </w:rPr>
        <w:fldChar w:fldCharType="end"/>
      </w:r>
      <w:r w:rsidR="00A13E63">
        <w:rPr>
          <w:sz w:val="28"/>
          <w:szCs w:val="28"/>
          <w:lang w:eastAsia="ru-RU"/>
        </w:rPr>
        <w:t xml:space="preserve"> </w:t>
      </w:r>
      <w:r>
        <w:rPr>
          <w:sz w:val="28"/>
          <w:szCs w:val="28"/>
          <w:lang w:eastAsia="ru-RU"/>
        </w:rPr>
        <w:t>тыс. рублей</w:t>
      </w:r>
      <w:r w:rsidR="00127A60">
        <w:rPr>
          <w:sz w:val="28"/>
          <w:szCs w:val="28"/>
          <w:lang w:eastAsia="ru-RU"/>
        </w:rPr>
        <w:t>, федерального бюджета</w:t>
      </w:r>
      <w:r w:rsidR="00E94431">
        <w:rPr>
          <w:sz w:val="28"/>
          <w:szCs w:val="28"/>
          <w:lang w:eastAsia="ru-RU"/>
        </w:rPr>
        <w:t xml:space="preserve"> </w:t>
      </w:r>
      <w:r w:rsidR="00127A60">
        <w:rPr>
          <w:sz w:val="28"/>
          <w:szCs w:val="28"/>
          <w:lang w:eastAsia="ru-RU"/>
        </w:rPr>
        <w:t>-</w:t>
      </w:r>
      <w:r w:rsidR="00E94431">
        <w:rPr>
          <w:sz w:val="28"/>
          <w:szCs w:val="28"/>
          <w:lang w:eastAsia="ru-RU"/>
        </w:rPr>
        <w:t xml:space="preserve"> </w:t>
      </w:r>
      <w:r w:rsidR="006B2BBA">
        <w:rPr>
          <w:sz w:val="28"/>
          <w:szCs w:val="28"/>
          <w:lang w:eastAsia="ru-RU"/>
        </w:rPr>
        <w:t>0,00</w:t>
      </w:r>
      <w:r w:rsidR="00127A60">
        <w:rPr>
          <w:sz w:val="28"/>
          <w:szCs w:val="28"/>
          <w:lang w:eastAsia="ru-RU"/>
        </w:rPr>
        <w:t xml:space="preserve"> тыс.рублей.</w:t>
      </w:r>
    </w:p>
    <w:p w:rsidR="00622260" w:rsidRDefault="00622260" w:rsidP="003B5CA2">
      <w:pPr>
        <w:widowControl w:val="0"/>
        <w:autoSpaceDE w:val="0"/>
        <w:autoSpaceDN w:val="0"/>
        <w:adjustRightInd w:val="0"/>
        <w:spacing w:after="0" w:line="240" w:lineRule="auto"/>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BF562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BF562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BF562A">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622260" w:rsidRPr="00FE3B2E" w:rsidRDefault="00622260" w:rsidP="00BF562A">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E94431" w:rsidRPr="00630545" w:rsidTr="00BF562A">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E9443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E94431" w:rsidP="00E94431">
            <w:pPr>
              <w:jc w:val="center"/>
              <w:rPr>
                <w:color w:val="000000"/>
                <w:sz w:val="28"/>
                <w:szCs w:val="28"/>
              </w:rPr>
            </w:pPr>
            <w:r>
              <w:rPr>
                <w:color w:val="000000"/>
                <w:sz w:val="28"/>
                <w:szCs w:val="28"/>
              </w:rPr>
              <w:t>13280,40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4013,29</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9267,11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0,00</w:t>
            </w:r>
          </w:p>
        </w:tc>
      </w:tr>
      <w:tr w:rsidR="00E94431"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E9443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E94431" w:rsidP="00E94431">
            <w:pPr>
              <w:jc w:val="center"/>
              <w:rPr>
                <w:color w:val="000000"/>
                <w:sz w:val="28"/>
                <w:szCs w:val="28"/>
              </w:rPr>
            </w:pPr>
            <w:r>
              <w:rPr>
                <w:color w:val="000000"/>
                <w:sz w:val="28"/>
                <w:szCs w:val="28"/>
              </w:rPr>
              <w:t>14998,34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3631,23</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11367,11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0,00</w:t>
            </w:r>
          </w:p>
        </w:tc>
      </w:tr>
      <w:tr w:rsidR="00E94431"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E94431" w:rsidP="00E94431">
            <w:pPr>
              <w:jc w:val="center"/>
              <w:rPr>
                <w:color w:val="000000"/>
                <w:sz w:val="28"/>
                <w:szCs w:val="28"/>
              </w:rPr>
            </w:pPr>
            <w:r>
              <w:rPr>
                <w:color w:val="000000"/>
                <w:sz w:val="28"/>
                <w:szCs w:val="28"/>
              </w:rPr>
              <w:t>13414,29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3776,49</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9637,80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0,00</w:t>
            </w:r>
          </w:p>
        </w:tc>
      </w:tr>
      <w:tr w:rsidR="00E94431"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E94431" w:rsidP="00E94431">
            <w:pPr>
              <w:jc w:val="center"/>
              <w:rPr>
                <w:color w:val="000000"/>
                <w:sz w:val="28"/>
                <w:szCs w:val="28"/>
              </w:rPr>
            </w:pPr>
            <w:r>
              <w:rPr>
                <w:color w:val="000000"/>
                <w:sz w:val="28"/>
                <w:szCs w:val="28"/>
              </w:rPr>
              <w:t>13950,87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3927,55</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10023,32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0,00</w:t>
            </w:r>
          </w:p>
        </w:tc>
      </w:tr>
      <w:tr w:rsidR="00E94431"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E94431" w:rsidP="00E94431">
            <w:pPr>
              <w:jc w:val="center"/>
              <w:rPr>
                <w:color w:val="000000"/>
                <w:sz w:val="28"/>
                <w:szCs w:val="28"/>
              </w:rPr>
            </w:pPr>
            <w:r>
              <w:rPr>
                <w:color w:val="000000"/>
                <w:sz w:val="28"/>
                <w:szCs w:val="28"/>
              </w:rPr>
              <w:t>14508,93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4084,67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10424,26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0,00</w:t>
            </w:r>
          </w:p>
        </w:tc>
      </w:tr>
      <w:tr w:rsidR="00E94431"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E94431" w:rsidP="00E94431">
            <w:pPr>
              <w:jc w:val="center"/>
              <w:rPr>
                <w:color w:val="000000"/>
                <w:sz w:val="28"/>
                <w:szCs w:val="28"/>
              </w:rPr>
            </w:pPr>
            <w:r>
              <w:rPr>
                <w:color w:val="000000"/>
                <w:sz w:val="28"/>
                <w:szCs w:val="28"/>
              </w:rPr>
              <w:t>15089,30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4248,07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10841,23</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0,00</w:t>
            </w:r>
          </w:p>
        </w:tc>
      </w:tr>
      <w:tr w:rsidR="00E94431"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E94431" w:rsidP="00E94431">
            <w:pPr>
              <w:jc w:val="center"/>
              <w:rPr>
                <w:color w:val="000000"/>
                <w:sz w:val="28"/>
                <w:szCs w:val="28"/>
              </w:rPr>
            </w:pPr>
            <w:r>
              <w:rPr>
                <w:color w:val="000000"/>
                <w:sz w:val="28"/>
                <w:szCs w:val="28"/>
              </w:rPr>
              <w:t>15692,88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4418,00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11274,88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0,00</w:t>
            </w:r>
          </w:p>
        </w:tc>
      </w:tr>
      <w:tr w:rsidR="00E94431"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94431" w:rsidRDefault="00E94431"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94431" w:rsidRDefault="00E94431" w:rsidP="00E94431">
            <w:pPr>
              <w:jc w:val="center"/>
              <w:rPr>
                <w:color w:val="000000"/>
                <w:sz w:val="28"/>
                <w:szCs w:val="28"/>
              </w:rPr>
            </w:pPr>
            <w:r>
              <w:rPr>
                <w:color w:val="000000"/>
                <w:sz w:val="28"/>
                <w:szCs w:val="28"/>
              </w:rPr>
              <w:t>16320,60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Default="00E94431" w:rsidP="00E94431">
            <w:pPr>
              <w:jc w:val="center"/>
              <w:rPr>
                <w:color w:val="000000"/>
                <w:sz w:val="28"/>
                <w:szCs w:val="28"/>
              </w:rPr>
            </w:pPr>
            <w:r>
              <w:rPr>
                <w:color w:val="000000"/>
                <w:sz w:val="28"/>
                <w:szCs w:val="28"/>
              </w:rPr>
              <w:t>4594,73</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Default="00E94431" w:rsidP="00E94431">
            <w:pPr>
              <w:jc w:val="center"/>
              <w:rPr>
                <w:color w:val="000000"/>
                <w:sz w:val="28"/>
                <w:szCs w:val="28"/>
              </w:rPr>
            </w:pPr>
            <w:r>
              <w:rPr>
                <w:color w:val="000000"/>
                <w:sz w:val="28"/>
                <w:szCs w:val="28"/>
              </w:rPr>
              <w:t>11725,87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E94431" w:rsidRDefault="00E94431" w:rsidP="00E94431">
            <w:pPr>
              <w:jc w:val="center"/>
              <w:rPr>
                <w:color w:val="000000"/>
                <w:sz w:val="28"/>
                <w:szCs w:val="28"/>
              </w:rPr>
            </w:pPr>
            <w:r>
              <w:rPr>
                <w:color w:val="000000"/>
                <w:sz w:val="28"/>
                <w:szCs w:val="28"/>
              </w:rPr>
              <w:t>0,00</w:t>
            </w:r>
          </w:p>
        </w:tc>
      </w:tr>
    </w:tbl>
    <w:p w:rsidR="001C78D4" w:rsidRDefault="003B5CA2" w:rsidP="003B5CA2">
      <w:pPr>
        <w:widowControl w:val="0"/>
        <w:shd w:val="clear" w:color="auto" w:fill="FFFFFF"/>
        <w:autoSpaceDE w:val="0"/>
        <w:autoSpaceDN w:val="0"/>
        <w:adjustRightInd w:val="0"/>
        <w:spacing w:before="278"/>
        <w:ind w:right="10"/>
        <w:jc w:val="both"/>
        <w:rPr>
          <w:b/>
          <w:bCs/>
          <w:sz w:val="28"/>
          <w:szCs w:val="28"/>
          <w:lang w:eastAsia="ru-RU"/>
        </w:rPr>
      </w:pPr>
      <w:r>
        <w:rPr>
          <w:sz w:val="28"/>
          <w:szCs w:val="28"/>
          <w:lang w:eastAsia="ru-RU"/>
        </w:rPr>
        <w:t xml:space="preserve">       </w:t>
      </w:r>
      <w:r w:rsidR="00CB0713"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xml:space="preserve">. Анализ рисков реализации муниципальной программы и </w:t>
      </w:r>
      <w:r w:rsidRPr="00C57625">
        <w:rPr>
          <w:b/>
          <w:bCs/>
          <w:sz w:val="28"/>
          <w:szCs w:val="28"/>
          <w:lang w:eastAsia="ru-RU"/>
        </w:rPr>
        <w:lastRenderedPageBreak/>
        <w:t>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3B5CA2" w:rsidRPr="00802B9A" w:rsidRDefault="008668D5" w:rsidP="00802B9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bookmarkStart w:id="2" w:name="_Hlk114227833"/>
    </w:p>
    <w:p w:rsidR="003B5CA2" w:rsidRDefault="003B5CA2" w:rsidP="001C78D4">
      <w:pPr>
        <w:snapToGrid w:val="0"/>
        <w:spacing w:after="0"/>
        <w:ind w:left="720"/>
        <w:jc w:val="center"/>
        <w:rPr>
          <w:b/>
          <w:bCs/>
          <w:iCs/>
          <w:sz w:val="28"/>
          <w:szCs w:val="28"/>
        </w:rPr>
      </w:pPr>
    </w:p>
    <w:p w:rsidR="004C17BF" w:rsidRDefault="004C17BF" w:rsidP="001C78D4">
      <w:pPr>
        <w:snapToGrid w:val="0"/>
        <w:spacing w:after="0"/>
        <w:ind w:left="720"/>
        <w:jc w:val="center"/>
        <w:rPr>
          <w:b/>
          <w:bCs/>
          <w:iCs/>
          <w:sz w:val="28"/>
          <w:szCs w:val="28"/>
        </w:rPr>
      </w:pPr>
    </w:p>
    <w:p w:rsidR="004C17BF" w:rsidRDefault="004C17BF" w:rsidP="001C78D4">
      <w:pPr>
        <w:snapToGrid w:val="0"/>
        <w:spacing w:after="0"/>
        <w:ind w:left="720"/>
        <w:jc w:val="center"/>
        <w:rPr>
          <w:b/>
          <w:bCs/>
          <w:iCs/>
          <w:sz w:val="28"/>
          <w:szCs w:val="28"/>
        </w:rPr>
      </w:pPr>
    </w:p>
    <w:p w:rsidR="004C17BF" w:rsidRDefault="004C17BF" w:rsidP="001C78D4">
      <w:pPr>
        <w:snapToGrid w:val="0"/>
        <w:spacing w:after="0"/>
        <w:ind w:left="720"/>
        <w:jc w:val="center"/>
        <w:rPr>
          <w:b/>
          <w:bCs/>
          <w:iCs/>
          <w:sz w:val="28"/>
          <w:szCs w:val="28"/>
        </w:rPr>
      </w:pPr>
    </w:p>
    <w:p w:rsidR="008668D5" w:rsidRPr="00630545" w:rsidRDefault="008668D5" w:rsidP="001C78D4">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2"/>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4C17BF">
            <w:pPr>
              <w:snapToGrid w:val="0"/>
              <w:spacing w:after="0" w:line="240" w:lineRule="auto"/>
              <w:jc w:val="both"/>
              <w:rPr>
                <w:sz w:val="28"/>
                <w:szCs w:val="28"/>
              </w:rPr>
            </w:pPr>
            <w:r w:rsidRPr="008F25E4">
              <w:rPr>
                <w:sz w:val="28"/>
                <w:szCs w:val="28"/>
              </w:rPr>
              <w:t xml:space="preserve">Администрация </w:t>
            </w:r>
            <w:r w:rsidR="00F95EEB">
              <w:rPr>
                <w:sz w:val="28"/>
                <w:szCs w:val="28"/>
              </w:rPr>
              <w:t>Гвазденского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393935">
        <w:trPr>
          <w:trHeight w:val="1286"/>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4C17BF">
            <w:pPr>
              <w:pStyle w:val="a7"/>
              <w:autoSpaceDE w:val="0"/>
              <w:snapToGrid w:val="0"/>
              <w:spacing w:after="0" w:line="240" w:lineRule="auto"/>
              <w:ind w:left="0"/>
              <w:jc w:val="both"/>
              <w:rPr>
                <w:sz w:val="28"/>
                <w:szCs w:val="28"/>
              </w:rPr>
            </w:pPr>
            <w:r w:rsidRPr="008F25E4">
              <w:rPr>
                <w:sz w:val="28"/>
                <w:szCs w:val="28"/>
              </w:rPr>
              <w:t xml:space="preserve">Администрация </w:t>
            </w:r>
            <w:r w:rsidR="00F95EEB">
              <w:rPr>
                <w:sz w:val="28"/>
                <w:szCs w:val="28"/>
              </w:rPr>
              <w:t>Гвазденского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4C17BF">
            <w:pPr>
              <w:snapToGrid w:val="0"/>
              <w:spacing w:after="0" w:line="240" w:lineRule="auto"/>
              <w:jc w:val="both"/>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F95EEB">
              <w:rPr>
                <w:sz w:val="28"/>
                <w:szCs w:val="28"/>
              </w:rPr>
              <w:t>Гвазденского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4C17BF">
            <w:pPr>
              <w:snapToGrid w:val="0"/>
              <w:spacing w:after="0" w:line="240" w:lineRule="auto"/>
              <w:jc w:val="both"/>
              <w:rPr>
                <w:sz w:val="28"/>
                <w:szCs w:val="28"/>
              </w:rPr>
            </w:pPr>
            <w:r w:rsidRPr="008F25E4">
              <w:rPr>
                <w:sz w:val="28"/>
                <w:szCs w:val="28"/>
              </w:rPr>
              <w:t>Реализация подпрограммы позволит решить следующие задачи:</w:t>
            </w:r>
          </w:p>
          <w:p w:rsidR="008668D5" w:rsidRPr="008F25E4" w:rsidRDefault="00363D99" w:rsidP="004C17BF">
            <w:pPr>
              <w:spacing w:after="0" w:line="240" w:lineRule="auto"/>
              <w:jc w:val="both"/>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4C17BF">
            <w:pPr>
              <w:spacing w:after="0" w:line="240" w:lineRule="auto"/>
              <w:ind w:left="-2"/>
              <w:jc w:val="both"/>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4C17BF">
            <w:pPr>
              <w:spacing w:after="0" w:line="240" w:lineRule="auto"/>
              <w:ind w:left="-2"/>
              <w:jc w:val="both"/>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BF562A" w:rsidP="004C17BF">
            <w:pPr>
              <w:numPr>
                <w:ilvl w:val="0"/>
                <w:numId w:val="5"/>
              </w:numPr>
              <w:tabs>
                <w:tab w:val="clear" w:pos="720"/>
                <w:tab w:val="num" w:pos="-2"/>
              </w:tabs>
              <w:spacing w:after="0" w:line="240" w:lineRule="auto"/>
              <w:ind w:left="360" w:hanging="722"/>
              <w:jc w:val="both"/>
              <w:rPr>
                <w:sz w:val="28"/>
                <w:szCs w:val="28"/>
              </w:rPr>
            </w:pPr>
            <w:r>
              <w:rPr>
                <w:sz w:val="28"/>
                <w:szCs w:val="28"/>
              </w:rPr>
              <w:t xml:space="preserve">- </w:t>
            </w:r>
            <w:r w:rsidR="008F01FF" w:rsidRPr="008F01FF">
              <w:rPr>
                <w:sz w:val="28"/>
                <w:szCs w:val="28"/>
              </w:rPr>
              <w:t xml:space="preserve">софинансирование  деятельности ДПК </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4C17BF">
            <w:pPr>
              <w:snapToGrid w:val="0"/>
              <w:spacing w:after="0" w:line="240" w:lineRule="auto"/>
              <w:jc w:val="both"/>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BF562A">
            <w:pPr>
              <w:widowControl w:val="0"/>
              <w:shd w:val="clear" w:color="auto" w:fill="FFFFFF"/>
              <w:autoSpaceDE w:val="0"/>
              <w:autoSpaceDN w:val="0"/>
              <w:adjustRightInd w:val="0"/>
              <w:spacing w:after="0" w:line="240" w:lineRule="auto"/>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4C17BF">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F95EEB">
              <w:rPr>
                <w:sz w:val="28"/>
                <w:szCs w:val="28"/>
              </w:rPr>
              <w:t>Гвазденского</w:t>
            </w:r>
            <w:r w:rsidRPr="008F25E4">
              <w:rPr>
                <w:sz w:val="28"/>
                <w:szCs w:val="28"/>
              </w:rPr>
              <w:t xml:space="preserve"> сельского поселения</w:t>
            </w:r>
            <w:r>
              <w:rPr>
                <w:sz w:val="28"/>
                <w:szCs w:val="28"/>
              </w:rPr>
              <w:t xml:space="preserve"> и средств областного бюджета.</w:t>
            </w:r>
          </w:p>
          <w:p w:rsidR="008F01FF" w:rsidRPr="00EE505B" w:rsidRDefault="008F01FF" w:rsidP="004C17BF">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Pr>
                <w:sz w:val="28"/>
                <w:szCs w:val="28"/>
                <w:lang w:eastAsia="ru-RU"/>
              </w:rPr>
              <w:t xml:space="preserve"> </w:t>
            </w:r>
            <w:r w:rsidR="00B072DE">
              <w:rPr>
                <w:sz w:val="28"/>
                <w:szCs w:val="28"/>
                <w:lang w:eastAsia="ru-RU"/>
              </w:rPr>
              <w:t>1 047,88</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B072DE">
              <w:rPr>
                <w:sz w:val="28"/>
                <w:szCs w:val="28"/>
                <w:lang w:eastAsia="ru-RU"/>
              </w:rPr>
              <w:t>1 047,88</w:t>
            </w:r>
            <w:r>
              <w:rPr>
                <w:sz w:val="28"/>
                <w:szCs w:val="28"/>
                <w:lang w:eastAsia="ru-RU"/>
              </w:rPr>
              <w:t xml:space="preserve"> тыс. рублей.</w:t>
            </w:r>
          </w:p>
          <w:p w:rsidR="00393935" w:rsidRPr="00EE505B" w:rsidRDefault="000D6580" w:rsidP="004C17BF">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областные средства</w:t>
            </w:r>
            <w:r w:rsidR="00F75F73">
              <w:rPr>
                <w:sz w:val="28"/>
                <w:szCs w:val="28"/>
                <w:lang w:eastAsia="ru-RU"/>
              </w:rPr>
              <w:t xml:space="preserve"> </w:t>
            </w:r>
            <w:r>
              <w:rPr>
                <w:sz w:val="28"/>
                <w:szCs w:val="28"/>
                <w:lang w:eastAsia="ru-RU"/>
              </w:rPr>
              <w:t xml:space="preserve">- </w:t>
            </w:r>
            <w:r w:rsidR="00F75F73">
              <w:rPr>
                <w:sz w:val="28"/>
                <w:szCs w:val="28"/>
                <w:lang w:eastAsia="ru-RU"/>
              </w:rPr>
              <w:t>0,00</w:t>
            </w:r>
            <w:r w:rsidR="00BF562A">
              <w:rPr>
                <w:sz w:val="28"/>
                <w:szCs w:val="28"/>
                <w:lang w:eastAsia="ru-RU"/>
              </w:rPr>
              <w:t xml:space="preserve"> </w:t>
            </w:r>
            <w:r>
              <w:rPr>
                <w:sz w:val="28"/>
                <w:szCs w:val="28"/>
                <w:lang w:eastAsia="ru-RU"/>
              </w:rPr>
              <w:t>тыс.</w:t>
            </w:r>
            <w:r w:rsidR="00BF562A">
              <w:rPr>
                <w:sz w:val="28"/>
                <w:szCs w:val="28"/>
                <w:lang w:eastAsia="ru-RU"/>
              </w:rPr>
              <w:t xml:space="preserve"> </w:t>
            </w:r>
            <w:r>
              <w:rPr>
                <w:sz w:val="28"/>
                <w:szCs w:val="28"/>
                <w:lang w:eastAsia="ru-RU"/>
              </w:rPr>
              <w:t>рублей.</w:t>
            </w:r>
          </w:p>
          <w:p w:rsidR="008F01FF" w:rsidRPr="008F25E4" w:rsidRDefault="008F01FF" w:rsidP="004C17BF">
            <w:pPr>
              <w:snapToGrid w:val="0"/>
              <w:spacing w:after="0" w:line="240" w:lineRule="auto"/>
              <w:jc w:val="both"/>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BF562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BF562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BF562A">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8F01FF" w:rsidRPr="00FE3B2E" w:rsidRDefault="008F01FF" w:rsidP="00BF562A">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BF562A"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100,00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100,00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r w:rsidR="00BF562A"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120,00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120,00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r w:rsidR="00BF562A"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124,80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124,80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r w:rsidR="00BF562A"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211C7F"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Pr="00211C7F" w:rsidRDefault="00BF562A" w:rsidP="00BF562A">
                  <w:pPr>
                    <w:jc w:val="center"/>
                    <w:rPr>
                      <w:color w:val="000000"/>
                      <w:sz w:val="28"/>
                      <w:szCs w:val="28"/>
                    </w:rPr>
                  </w:pPr>
                  <w:r>
                    <w:rPr>
                      <w:color w:val="000000"/>
                      <w:sz w:val="28"/>
                      <w:szCs w:val="28"/>
                    </w:rPr>
                    <w:t>129,80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Pr="00211C7F" w:rsidRDefault="00BF562A" w:rsidP="00BF562A">
                  <w:pPr>
                    <w:jc w:val="center"/>
                    <w:rPr>
                      <w:color w:val="000000"/>
                      <w:sz w:val="28"/>
                      <w:szCs w:val="28"/>
                    </w:rPr>
                  </w:pPr>
                  <w:r>
                    <w:rPr>
                      <w:color w:val="000000"/>
                      <w:sz w:val="28"/>
                      <w:szCs w:val="28"/>
                    </w:rPr>
                    <w:t>129,80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Pr="00211C7F" w:rsidRDefault="00BF562A" w:rsidP="00BF562A">
                  <w:pPr>
                    <w:jc w:val="center"/>
                    <w:rPr>
                      <w:color w:val="000000"/>
                      <w:sz w:val="28"/>
                      <w:szCs w:val="28"/>
                    </w:rPr>
                  </w:pPr>
                  <w:r>
                    <w:rPr>
                      <w:color w:val="000000"/>
                      <w:sz w:val="28"/>
                      <w:szCs w:val="28"/>
                    </w:rPr>
                    <w:t>0,00</w:t>
                  </w:r>
                </w:p>
              </w:tc>
            </w:tr>
            <w:tr w:rsidR="00BF562A"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135,00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135,00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r w:rsidR="00BF562A"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140,40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140,40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r w:rsidR="00BF562A"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146,02</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146,02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r w:rsidR="00BF562A"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151,86</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151,86</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4C17BF">
            <w:pPr>
              <w:snapToGrid w:val="0"/>
              <w:spacing w:after="0" w:line="240" w:lineRule="auto"/>
              <w:jc w:val="both"/>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F95EEB">
              <w:rPr>
                <w:sz w:val="28"/>
                <w:szCs w:val="28"/>
              </w:rPr>
              <w:t>Гвазденского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w:t>
      </w:r>
      <w:r w:rsidRPr="008F25E4">
        <w:rPr>
          <w:sz w:val="28"/>
          <w:szCs w:val="28"/>
        </w:rPr>
        <w:lastRenderedPageBreak/>
        <w:t xml:space="preserve">координации действий органов исполнительной власти </w:t>
      </w:r>
      <w:r w:rsidR="00F95EEB">
        <w:rPr>
          <w:sz w:val="28"/>
          <w:szCs w:val="28"/>
        </w:rPr>
        <w:t>Гвазденского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r w:rsidRPr="008F01FF">
        <w:rPr>
          <w:sz w:val="28"/>
          <w:szCs w:val="28"/>
        </w:rPr>
        <w:t>софинансирование  деятельности ДПК.</w:t>
      </w:r>
    </w:p>
    <w:p w:rsidR="008B7616" w:rsidRDefault="008B7616" w:rsidP="00A15625">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xml:space="preserve">- Выполнение органами местного самоуправления полномочий по </w:t>
      </w:r>
      <w:r>
        <w:rPr>
          <w:sz w:val="28"/>
          <w:szCs w:val="28"/>
        </w:rPr>
        <w:lastRenderedPageBreak/>
        <w:t>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F95EEB">
        <w:rPr>
          <w:sz w:val="28"/>
          <w:szCs w:val="28"/>
        </w:rPr>
        <w:t>Гвазденского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F95EEB">
        <w:rPr>
          <w:sz w:val="28"/>
          <w:szCs w:val="28"/>
        </w:rPr>
        <w:t>Гвазденского</w:t>
      </w:r>
      <w:r>
        <w:rPr>
          <w:sz w:val="28"/>
          <w:szCs w:val="28"/>
        </w:rPr>
        <w:t xml:space="preserve"> сельского поселения.</w:t>
      </w: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75F73">
        <w:rPr>
          <w:sz w:val="28"/>
          <w:szCs w:val="28"/>
          <w:lang w:eastAsia="ru-RU"/>
        </w:rPr>
        <w:t xml:space="preserve"> </w:t>
      </w:r>
      <w:r w:rsidR="00F95EEB">
        <w:rPr>
          <w:sz w:val="28"/>
          <w:szCs w:val="28"/>
          <w:lang w:eastAsia="ru-RU"/>
        </w:rPr>
        <w:t>Гвазденского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F95EEB">
        <w:rPr>
          <w:sz w:val="28"/>
          <w:szCs w:val="28"/>
        </w:rPr>
        <w:t>Гвазденского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7437B6">
        <w:rPr>
          <w:sz w:val="28"/>
          <w:szCs w:val="28"/>
          <w:lang w:eastAsia="ru-RU"/>
        </w:rPr>
        <w:t>1 047,88</w:t>
      </w:r>
      <w:r w:rsidR="00365BBF">
        <w:rPr>
          <w:sz w:val="28"/>
          <w:szCs w:val="28"/>
          <w:lang w:eastAsia="ru-RU"/>
        </w:rPr>
        <w:t xml:space="preserve"> тыс. рублей</w:t>
      </w:r>
      <w:r>
        <w:rPr>
          <w:sz w:val="28"/>
          <w:szCs w:val="28"/>
          <w:lang w:eastAsia="ru-RU"/>
        </w:rPr>
        <w:t xml:space="preserve">, из средств областного бюджета –  </w:t>
      </w:r>
      <w:r w:rsidR="00F75F73">
        <w:rPr>
          <w:sz w:val="28"/>
          <w:szCs w:val="28"/>
          <w:lang w:eastAsia="ru-RU"/>
        </w:rPr>
        <w:t xml:space="preserve">0,00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D825B7">
        <w:trPr>
          <w:trHeight w:val="313"/>
        </w:trPr>
        <w:tc>
          <w:tcPr>
            <w:tcW w:w="1383" w:type="dxa"/>
            <w:shd w:val="clear" w:color="auto" w:fill="auto"/>
          </w:tcPr>
          <w:p w:rsidR="00365BBF" w:rsidRPr="000D1DF6" w:rsidRDefault="00365BBF" w:rsidP="00D825B7">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D825B7">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D825B7">
            <w:pPr>
              <w:widowControl w:val="0"/>
              <w:autoSpaceDE w:val="0"/>
              <w:autoSpaceDN w:val="0"/>
              <w:adjustRightInd w:val="0"/>
              <w:jc w:val="center"/>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D825B7">
            <w:pPr>
              <w:widowControl w:val="0"/>
              <w:autoSpaceDE w:val="0"/>
              <w:autoSpaceDN w:val="0"/>
              <w:adjustRightInd w:val="0"/>
              <w:jc w:val="center"/>
              <w:rPr>
                <w:caps/>
                <w:sz w:val="22"/>
                <w:szCs w:val="22"/>
                <w:lang w:eastAsia="ru-RU"/>
              </w:rPr>
            </w:pPr>
            <w:r w:rsidRPr="00DB30A8">
              <w:rPr>
                <w:caps/>
                <w:sz w:val="22"/>
                <w:szCs w:val="22"/>
                <w:lang w:eastAsia="ru-RU"/>
              </w:rPr>
              <w:t>ОБЛАСТНОЙ БЮДЖЕТ</w:t>
            </w:r>
          </w:p>
        </w:tc>
      </w:tr>
      <w:tr w:rsidR="00D825B7" w:rsidRPr="000D1DF6" w:rsidTr="00D825B7">
        <w:trPr>
          <w:trHeight w:val="440"/>
        </w:trPr>
        <w:tc>
          <w:tcPr>
            <w:tcW w:w="1383" w:type="dxa"/>
            <w:shd w:val="clear" w:color="auto" w:fill="auto"/>
          </w:tcPr>
          <w:p w:rsidR="00D825B7" w:rsidRPr="000D1DF6" w:rsidRDefault="00D825B7" w:rsidP="00D825B7">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23</w:t>
            </w:r>
          </w:p>
        </w:tc>
        <w:tc>
          <w:tcPr>
            <w:tcW w:w="2244" w:type="dxa"/>
            <w:shd w:val="clear" w:color="auto" w:fill="auto"/>
          </w:tcPr>
          <w:p w:rsidR="00D825B7" w:rsidRDefault="00D825B7" w:rsidP="00D825B7">
            <w:pPr>
              <w:jc w:val="center"/>
              <w:rPr>
                <w:color w:val="000000"/>
                <w:sz w:val="28"/>
                <w:szCs w:val="28"/>
              </w:rPr>
            </w:pPr>
            <w:r>
              <w:rPr>
                <w:color w:val="000000"/>
                <w:sz w:val="28"/>
                <w:szCs w:val="28"/>
              </w:rPr>
              <w:t>100,00</w:t>
            </w:r>
          </w:p>
        </w:tc>
        <w:tc>
          <w:tcPr>
            <w:tcW w:w="3235" w:type="dxa"/>
            <w:shd w:val="clear" w:color="auto" w:fill="auto"/>
          </w:tcPr>
          <w:p w:rsidR="00D825B7" w:rsidRDefault="00D825B7" w:rsidP="00D825B7">
            <w:pPr>
              <w:jc w:val="center"/>
              <w:rPr>
                <w:color w:val="000000"/>
                <w:sz w:val="28"/>
                <w:szCs w:val="28"/>
              </w:rPr>
            </w:pPr>
            <w:r>
              <w:rPr>
                <w:color w:val="000000"/>
                <w:sz w:val="28"/>
                <w:szCs w:val="28"/>
              </w:rPr>
              <w:t>100,00</w:t>
            </w:r>
          </w:p>
        </w:tc>
        <w:tc>
          <w:tcPr>
            <w:tcW w:w="2708" w:type="dxa"/>
          </w:tcPr>
          <w:p w:rsidR="00D825B7" w:rsidRPr="00FE3B2E" w:rsidRDefault="00D825B7"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825B7" w:rsidRPr="000D1DF6" w:rsidTr="00D825B7">
        <w:trPr>
          <w:trHeight w:val="420"/>
        </w:trPr>
        <w:tc>
          <w:tcPr>
            <w:tcW w:w="1383" w:type="dxa"/>
            <w:shd w:val="clear" w:color="auto" w:fill="auto"/>
          </w:tcPr>
          <w:p w:rsidR="00D825B7" w:rsidRPr="000D1DF6" w:rsidRDefault="00D825B7" w:rsidP="00D825B7">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24</w:t>
            </w:r>
          </w:p>
        </w:tc>
        <w:tc>
          <w:tcPr>
            <w:tcW w:w="2244" w:type="dxa"/>
            <w:shd w:val="clear" w:color="auto" w:fill="auto"/>
          </w:tcPr>
          <w:p w:rsidR="00D825B7" w:rsidRDefault="00D825B7" w:rsidP="00D825B7">
            <w:pPr>
              <w:jc w:val="center"/>
              <w:rPr>
                <w:color w:val="000000"/>
                <w:sz w:val="28"/>
                <w:szCs w:val="28"/>
              </w:rPr>
            </w:pPr>
            <w:r>
              <w:rPr>
                <w:color w:val="000000"/>
                <w:sz w:val="28"/>
                <w:szCs w:val="28"/>
              </w:rPr>
              <w:t>120,00</w:t>
            </w:r>
          </w:p>
        </w:tc>
        <w:tc>
          <w:tcPr>
            <w:tcW w:w="3235" w:type="dxa"/>
            <w:shd w:val="clear" w:color="auto" w:fill="auto"/>
          </w:tcPr>
          <w:p w:rsidR="00D825B7" w:rsidRDefault="00D825B7" w:rsidP="00D825B7">
            <w:pPr>
              <w:jc w:val="center"/>
              <w:rPr>
                <w:color w:val="000000"/>
                <w:sz w:val="28"/>
                <w:szCs w:val="28"/>
              </w:rPr>
            </w:pPr>
            <w:r>
              <w:rPr>
                <w:color w:val="000000"/>
                <w:sz w:val="28"/>
                <w:szCs w:val="28"/>
              </w:rPr>
              <w:t>120,00</w:t>
            </w:r>
          </w:p>
        </w:tc>
        <w:tc>
          <w:tcPr>
            <w:tcW w:w="2708" w:type="dxa"/>
          </w:tcPr>
          <w:p w:rsidR="00D825B7" w:rsidRPr="00FE3B2E" w:rsidRDefault="00D825B7"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825B7" w:rsidRPr="000D1DF6" w:rsidTr="00D825B7">
        <w:tc>
          <w:tcPr>
            <w:tcW w:w="1383" w:type="dxa"/>
            <w:shd w:val="clear" w:color="auto" w:fill="auto"/>
          </w:tcPr>
          <w:p w:rsidR="00D825B7" w:rsidRPr="000D1DF6" w:rsidRDefault="00D825B7" w:rsidP="00D825B7">
            <w:pPr>
              <w:widowControl w:val="0"/>
              <w:autoSpaceDE w:val="0"/>
              <w:autoSpaceDN w:val="0"/>
              <w:adjustRightInd w:val="0"/>
              <w:jc w:val="center"/>
              <w:rPr>
                <w:sz w:val="28"/>
                <w:szCs w:val="28"/>
                <w:lang w:eastAsia="ru-RU"/>
              </w:rPr>
            </w:pPr>
            <w:r>
              <w:rPr>
                <w:sz w:val="28"/>
                <w:szCs w:val="28"/>
                <w:lang w:eastAsia="ru-RU"/>
              </w:rPr>
              <w:t>2025</w:t>
            </w:r>
          </w:p>
        </w:tc>
        <w:tc>
          <w:tcPr>
            <w:tcW w:w="2244" w:type="dxa"/>
            <w:shd w:val="clear" w:color="auto" w:fill="auto"/>
          </w:tcPr>
          <w:p w:rsidR="00D825B7" w:rsidRDefault="00D825B7" w:rsidP="00D825B7">
            <w:pPr>
              <w:jc w:val="center"/>
              <w:rPr>
                <w:color w:val="000000"/>
                <w:sz w:val="28"/>
                <w:szCs w:val="28"/>
              </w:rPr>
            </w:pPr>
            <w:r>
              <w:rPr>
                <w:color w:val="000000"/>
                <w:sz w:val="28"/>
                <w:szCs w:val="28"/>
              </w:rPr>
              <w:t>124,80</w:t>
            </w:r>
          </w:p>
        </w:tc>
        <w:tc>
          <w:tcPr>
            <w:tcW w:w="3235" w:type="dxa"/>
            <w:shd w:val="clear" w:color="auto" w:fill="auto"/>
          </w:tcPr>
          <w:p w:rsidR="00D825B7" w:rsidRDefault="00D825B7" w:rsidP="00D825B7">
            <w:pPr>
              <w:jc w:val="center"/>
              <w:rPr>
                <w:color w:val="000000"/>
                <w:sz w:val="28"/>
                <w:szCs w:val="28"/>
              </w:rPr>
            </w:pPr>
            <w:r>
              <w:rPr>
                <w:color w:val="000000"/>
                <w:sz w:val="28"/>
                <w:szCs w:val="28"/>
              </w:rPr>
              <w:t>124,80</w:t>
            </w:r>
          </w:p>
        </w:tc>
        <w:tc>
          <w:tcPr>
            <w:tcW w:w="2708" w:type="dxa"/>
          </w:tcPr>
          <w:p w:rsidR="00D825B7" w:rsidRPr="00FE3B2E" w:rsidRDefault="00D825B7"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825B7" w:rsidRPr="000D1DF6" w:rsidTr="00D825B7">
        <w:tc>
          <w:tcPr>
            <w:tcW w:w="1383" w:type="dxa"/>
            <w:shd w:val="clear" w:color="auto" w:fill="auto"/>
          </w:tcPr>
          <w:p w:rsidR="00D825B7" w:rsidRPr="00211C7F" w:rsidRDefault="00D825B7" w:rsidP="00D825B7">
            <w:pPr>
              <w:widowControl w:val="0"/>
              <w:autoSpaceDE w:val="0"/>
              <w:autoSpaceDN w:val="0"/>
              <w:adjustRightInd w:val="0"/>
              <w:jc w:val="center"/>
              <w:rPr>
                <w:sz w:val="28"/>
                <w:szCs w:val="28"/>
                <w:lang w:eastAsia="ru-RU"/>
              </w:rPr>
            </w:pPr>
            <w:r w:rsidRPr="00211C7F">
              <w:rPr>
                <w:sz w:val="28"/>
                <w:szCs w:val="28"/>
                <w:lang w:eastAsia="ru-RU"/>
              </w:rPr>
              <w:t>202</w:t>
            </w:r>
            <w:r>
              <w:rPr>
                <w:sz w:val="28"/>
                <w:szCs w:val="28"/>
                <w:lang w:eastAsia="ru-RU"/>
              </w:rPr>
              <w:t>6</w:t>
            </w:r>
          </w:p>
        </w:tc>
        <w:tc>
          <w:tcPr>
            <w:tcW w:w="2244" w:type="dxa"/>
            <w:shd w:val="clear" w:color="auto" w:fill="auto"/>
          </w:tcPr>
          <w:p w:rsidR="00D825B7" w:rsidRPr="00211C7F" w:rsidRDefault="00D825B7" w:rsidP="00D825B7">
            <w:pPr>
              <w:jc w:val="center"/>
              <w:rPr>
                <w:color w:val="000000"/>
                <w:sz w:val="28"/>
                <w:szCs w:val="28"/>
              </w:rPr>
            </w:pPr>
            <w:r>
              <w:rPr>
                <w:color w:val="000000"/>
                <w:sz w:val="28"/>
                <w:szCs w:val="28"/>
              </w:rPr>
              <w:t>129,80</w:t>
            </w:r>
          </w:p>
        </w:tc>
        <w:tc>
          <w:tcPr>
            <w:tcW w:w="3235" w:type="dxa"/>
            <w:shd w:val="clear" w:color="auto" w:fill="auto"/>
          </w:tcPr>
          <w:p w:rsidR="00D825B7" w:rsidRPr="00211C7F" w:rsidRDefault="00D825B7" w:rsidP="00D825B7">
            <w:pPr>
              <w:jc w:val="center"/>
              <w:rPr>
                <w:color w:val="000000"/>
                <w:sz w:val="28"/>
                <w:szCs w:val="28"/>
              </w:rPr>
            </w:pPr>
            <w:r>
              <w:rPr>
                <w:color w:val="000000"/>
                <w:sz w:val="28"/>
                <w:szCs w:val="28"/>
              </w:rPr>
              <w:t>129,80</w:t>
            </w:r>
          </w:p>
        </w:tc>
        <w:tc>
          <w:tcPr>
            <w:tcW w:w="2708" w:type="dxa"/>
          </w:tcPr>
          <w:p w:rsidR="00D825B7" w:rsidRPr="00211C7F" w:rsidRDefault="00D825B7"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825B7" w:rsidRPr="000D1DF6" w:rsidTr="00D825B7">
        <w:tc>
          <w:tcPr>
            <w:tcW w:w="1383" w:type="dxa"/>
            <w:shd w:val="clear" w:color="auto" w:fill="auto"/>
          </w:tcPr>
          <w:p w:rsidR="00D825B7" w:rsidRPr="000D1DF6" w:rsidRDefault="00D825B7" w:rsidP="00D825B7">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27</w:t>
            </w:r>
          </w:p>
        </w:tc>
        <w:tc>
          <w:tcPr>
            <w:tcW w:w="2244" w:type="dxa"/>
            <w:shd w:val="clear" w:color="auto" w:fill="auto"/>
          </w:tcPr>
          <w:p w:rsidR="00D825B7" w:rsidRDefault="00D825B7" w:rsidP="00D825B7">
            <w:pPr>
              <w:jc w:val="center"/>
              <w:rPr>
                <w:color w:val="000000"/>
                <w:sz w:val="28"/>
                <w:szCs w:val="28"/>
              </w:rPr>
            </w:pPr>
            <w:r>
              <w:rPr>
                <w:color w:val="000000"/>
                <w:sz w:val="28"/>
                <w:szCs w:val="28"/>
              </w:rPr>
              <w:t>135,00</w:t>
            </w:r>
          </w:p>
        </w:tc>
        <w:tc>
          <w:tcPr>
            <w:tcW w:w="3235" w:type="dxa"/>
            <w:shd w:val="clear" w:color="auto" w:fill="auto"/>
          </w:tcPr>
          <w:p w:rsidR="00D825B7" w:rsidRDefault="00D825B7" w:rsidP="00D825B7">
            <w:pPr>
              <w:jc w:val="center"/>
              <w:rPr>
                <w:color w:val="000000"/>
                <w:sz w:val="28"/>
                <w:szCs w:val="28"/>
              </w:rPr>
            </w:pPr>
            <w:r>
              <w:rPr>
                <w:color w:val="000000"/>
                <w:sz w:val="28"/>
                <w:szCs w:val="28"/>
              </w:rPr>
              <w:t>135,00</w:t>
            </w:r>
          </w:p>
        </w:tc>
        <w:tc>
          <w:tcPr>
            <w:tcW w:w="2708" w:type="dxa"/>
          </w:tcPr>
          <w:p w:rsidR="00D825B7" w:rsidRPr="00FE3B2E" w:rsidRDefault="00D825B7"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825B7" w:rsidRPr="000D1DF6" w:rsidTr="00D825B7">
        <w:tc>
          <w:tcPr>
            <w:tcW w:w="1383" w:type="dxa"/>
            <w:shd w:val="clear" w:color="auto" w:fill="auto"/>
          </w:tcPr>
          <w:p w:rsidR="00D825B7" w:rsidRPr="000D1DF6" w:rsidRDefault="00D825B7" w:rsidP="00D825B7">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28</w:t>
            </w:r>
          </w:p>
        </w:tc>
        <w:tc>
          <w:tcPr>
            <w:tcW w:w="2244" w:type="dxa"/>
            <w:shd w:val="clear" w:color="auto" w:fill="auto"/>
          </w:tcPr>
          <w:p w:rsidR="00D825B7" w:rsidRDefault="00D825B7" w:rsidP="00D825B7">
            <w:pPr>
              <w:jc w:val="center"/>
              <w:rPr>
                <w:color w:val="000000"/>
                <w:sz w:val="28"/>
                <w:szCs w:val="28"/>
              </w:rPr>
            </w:pPr>
            <w:r>
              <w:rPr>
                <w:color w:val="000000"/>
                <w:sz w:val="28"/>
                <w:szCs w:val="28"/>
              </w:rPr>
              <w:t>140,40</w:t>
            </w:r>
          </w:p>
        </w:tc>
        <w:tc>
          <w:tcPr>
            <w:tcW w:w="3235" w:type="dxa"/>
            <w:shd w:val="clear" w:color="auto" w:fill="auto"/>
          </w:tcPr>
          <w:p w:rsidR="00D825B7" w:rsidRDefault="00D825B7" w:rsidP="00D825B7">
            <w:pPr>
              <w:jc w:val="center"/>
              <w:rPr>
                <w:color w:val="000000"/>
                <w:sz w:val="28"/>
                <w:szCs w:val="28"/>
              </w:rPr>
            </w:pPr>
            <w:r>
              <w:rPr>
                <w:color w:val="000000"/>
                <w:sz w:val="28"/>
                <w:szCs w:val="28"/>
              </w:rPr>
              <w:t>140,40</w:t>
            </w:r>
          </w:p>
        </w:tc>
        <w:tc>
          <w:tcPr>
            <w:tcW w:w="2708" w:type="dxa"/>
          </w:tcPr>
          <w:p w:rsidR="00D825B7" w:rsidRPr="00FE3B2E" w:rsidRDefault="00D825B7"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825B7" w:rsidRPr="000D1DF6" w:rsidTr="00D825B7">
        <w:tc>
          <w:tcPr>
            <w:tcW w:w="1383" w:type="dxa"/>
            <w:shd w:val="clear" w:color="auto" w:fill="auto"/>
          </w:tcPr>
          <w:p w:rsidR="00D825B7" w:rsidRPr="000D1DF6" w:rsidRDefault="00D825B7" w:rsidP="00D825B7">
            <w:pPr>
              <w:widowControl w:val="0"/>
              <w:autoSpaceDE w:val="0"/>
              <w:autoSpaceDN w:val="0"/>
              <w:adjustRightInd w:val="0"/>
              <w:jc w:val="center"/>
              <w:rPr>
                <w:sz w:val="28"/>
                <w:szCs w:val="28"/>
                <w:lang w:eastAsia="ru-RU"/>
              </w:rPr>
            </w:pPr>
            <w:r>
              <w:rPr>
                <w:sz w:val="28"/>
                <w:szCs w:val="28"/>
                <w:lang w:eastAsia="ru-RU"/>
              </w:rPr>
              <w:t>2029</w:t>
            </w:r>
          </w:p>
        </w:tc>
        <w:tc>
          <w:tcPr>
            <w:tcW w:w="2244" w:type="dxa"/>
            <w:shd w:val="clear" w:color="auto" w:fill="auto"/>
          </w:tcPr>
          <w:p w:rsidR="00D825B7" w:rsidRDefault="00D825B7" w:rsidP="00D825B7">
            <w:pPr>
              <w:jc w:val="center"/>
              <w:rPr>
                <w:color w:val="000000"/>
                <w:sz w:val="28"/>
                <w:szCs w:val="28"/>
              </w:rPr>
            </w:pPr>
            <w:r>
              <w:rPr>
                <w:color w:val="000000"/>
                <w:sz w:val="28"/>
                <w:szCs w:val="28"/>
              </w:rPr>
              <w:t>146,02</w:t>
            </w:r>
          </w:p>
        </w:tc>
        <w:tc>
          <w:tcPr>
            <w:tcW w:w="3235" w:type="dxa"/>
            <w:shd w:val="clear" w:color="auto" w:fill="auto"/>
          </w:tcPr>
          <w:p w:rsidR="00D825B7" w:rsidRDefault="00D825B7" w:rsidP="00D825B7">
            <w:pPr>
              <w:jc w:val="center"/>
              <w:rPr>
                <w:color w:val="000000"/>
                <w:sz w:val="28"/>
                <w:szCs w:val="28"/>
              </w:rPr>
            </w:pPr>
            <w:r>
              <w:rPr>
                <w:color w:val="000000"/>
                <w:sz w:val="28"/>
                <w:szCs w:val="28"/>
              </w:rPr>
              <w:t>146,02</w:t>
            </w:r>
          </w:p>
        </w:tc>
        <w:tc>
          <w:tcPr>
            <w:tcW w:w="2708" w:type="dxa"/>
          </w:tcPr>
          <w:p w:rsidR="00D825B7" w:rsidRPr="00FE3B2E" w:rsidRDefault="00D825B7"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825B7" w:rsidRPr="000D1DF6" w:rsidTr="00D825B7">
        <w:tc>
          <w:tcPr>
            <w:tcW w:w="1383" w:type="dxa"/>
            <w:shd w:val="clear" w:color="auto" w:fill="auto"/>
          </w:tcPr>
          <w:p w:rsidR="00D825B7" w:rsidRDefault="00D825B7" w:rsidP="00D825B7">
            <w:pPr>
              <w:widowControl w:val="0"/>
              <w:autoSpaceDE w:val="0"/>
              <w:autoSpaceDN w:val="0"/>
              <w:adjustRightInd w:val="0"/>
              <w:jc w:val="center"/>
              <w:rPr>
                <w:sz w:val="28"/>
                <w:szCs w:val="28"/>
                <w:lang w:eastAsia="ru-RU"/>
              </w:rPr>
            </w:pPr>
            <w:r>
              <w:rPr>
                <w:sz w:val="28"/>
                <w:szCs w:val="28"/>
                <w:lang w:eastAsia="ru-RU"/>
              </w:rPr>
              <w:t>2030</w:t>
            </w:r>
          </w:p>
        </w:tc>
        <w:tc>
          <w:tcPr>
            <w:tcW w:w="2244" w:type="dxa"/>
            <w:shd w:val="clear" w:color="auto" w:fill="auto"/>
          </w:tcPr>
          <w:p w:rsidR="00D825B7" w:rsidRDefault="00D825B7" w:rsidP="00D825B7">
            <w:pPr>
              <w:jc w:val="center"/>
              <w:rPr>
                <w:color w:val="000000"/>
                <w:sz w:val="28"/>
                <w:szCs w:val="28"/>
              </w:rPr>
            </w:pPr>
            <w:r>
              <w:rPr>
                <w:color w:val="000000"/>
                <w:sz w:val="28"/>
                <w:szCs w:val="28"/>
              </w:rPr>
              <w:t>151,86</w:t>
            </w:r>
          </w:p>
        </w:tc>
        <w:tc>
          <w:tcPr>
            <w:tcW w:w="3235" w:type="dxa"/>
            <w:shd w:val="clear" w:color="auto" w:fill="auto"/>
          </w:tcPr>
          <w:p w:rsidR="00D825B7" w:rsidRDefault="00D825B7" w:rsidP="00D825B7">
            <w:pPr>
              <w:jc w:val="center"/>
              <w:rPr>
                <w:color w:val="000000"/>
                <w:sz w:val="28"/>
                <w:szCs w:val="28"/>
              </w:rPr>
            </w:pPr>
            <w:r>
              <w:rPr>
                <w:color w:val="000000"/>
                <w:sz w:val="28"/>
                <w:szCs w:val="28"/>
              </w:rPr>
              <w:t>151,86</w:t>
            </w:r>
          </w:p>
        </w:tc>
        <w:tc>
          <w:tcPr>
            <w:tcW w:w="2708" w:type="dxa"/>
          </w:tcPr>
          <w:p w:rsidR="00D825B7" w:rsidRPr="00FE3B2E" w:rsidRDefault="00D825B7"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lastRenderedPageBreak/>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D825B7" w:rsidRDefault="00D825B7" w:rsidP="00365BBF">
      <w:pPr>
        <w:spacing w:after="0" w:line="240" w:lineRule="auto"/>
        <w:jc w:val="both"/>
        <w:rPr>
          <w:b/>
          <w:bCs/>
          <w:i/>
          <w:iCs/>
          <w:sz w:val="28"/>
          <w:szCs w:val="28"/>
        </w:rPr>
      </w:pPr>
    </w:p>
    <w:p w:rsidR="00D825B7" w:rsidRDefault="00D825B7" w:rsidP="00365BBF">
      <w:pPr>
        <w:spacing w:after="0" w:line="240" w:lineRule="auto"/>
        <w:jc w:val="both"/>
        <w:rPr>
          <w:b/>
          <w:bCs/>
          <w:i/>
          <w:iCs/>
          <w:sz w:val="28"/>
          <w:szCs w:val="28"/>
        </w:rPr>
      </w:pPr>
    </w:p>
    <w:p w:rsidR="00D825B7" w:rsidRDefault="00D825B7" w:rsidP="00365BBF">
      <w:pPr>
        <w:spacing w:after="0" w:line="240" w:lineRule="auto"/>
        <w:jc w:val="both"/>
        <w:rPr>
          <w:b/>
          <w:bCs/>
          <w:i/>
          <w:iCs/>
          <w:sz w:val="28"/>
          <w:szCs w:val="28"/>
        </w:rPr>
      </w:pPr>
    </w:p>
    <w:p w:rsidR="003B5CA2" w:rsidRDefault="003B5CA2" w:rsidP="00365BBF">
      <w:pPr>
        <w:spacing w:after="0" w:line="240" w:lineRule="auto"/>
        <w:jc w:val="both"/>
        <w:rPr>
          <w:b/>
          <w:bCs/>
          <w:i/>
          <w:iCs/>
          <w:sz w:val="28"/>
          <w:szCs w:val="28"/>
        </w:rPr>
      </w:pPr>
    </w:p>
    <w:p w:rsidR="003B5CA2" w:rsidRDefault="003B5CA2" w:rsidP="00365BBF">
      <w:pPr>
        <w:spacing w:after="0" w:line="240" w:lineRule="auto"/>
        <w:jc w:val="both"/>
        <w:rPr>
          <w:b/>
          <w:bCs/>
          <w:i/>
          <w:iCs/>
          <w:sz w:val="28"/>
          <w:szCs w:val="28"/>
        </w:rPr>
      </w:pPr>
    </w:p>
    <w:p w:rsidR="00D825B7" w:rsidRDefault="00D825B7" w:rsidP="00365BBF">
      <w:pPr>
        <w:spacing w:after="0" w:line="240" w:lineRule="auto"/>
        <w:jc w:val="both"/>
        <w:rPr>
          <w:b/>
          <w:bCs/>
          <w:i/>
          <w:iCs/>
          <w:sz w:val="28"/>
          <w:szCs w:val="28"/>
        </w:rPr>
      </w:pPr>
    </w:p>
    <w:p w:rsidR="00802B9A" w:rsidRDefault="00802B9A"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3" w:name="_Hlk114227941"/>
      <w:r w:rsidRPr="00630545">
        <w:rPr>
          <w:b/>
          <w:bCs/>
          <w:iCs/>
          <w:sz w:val="28"/>
          <w:szCs w:val="28"/>
        </w:rPr>
        <w:lastRenderedPageBreak/>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F95EEB">
        <w:rPr>
          <w:b/>
          <w:bCs/>
          <w:iCs/>
          <w:sz w:val="28"/>
          <w:szCs w:val="28"/>
        </w:rPr>
        <w:t>Гвазденского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3"/>
    <w:p w:rsidR="00003660" w:rsidRPr="00D825B7" w:rsidRDefault="00003660" w:rsidP="00D825B7">
      <w:pPr>
        <w:ind w:left="-18" w:hanging="3988"/>
        <w:jc w:val="center"/>
        <w:rPr>
          <w:sz w:val="28"/>
          <w:szCs w:val="28"/>
        </w:rPr>
      </w:pPr>
      <w:r>
        <w:rPr>
          <w:sz w:val="28"/>
          <w:szCs w:val="28"/>
        </w:rPr>
        <w:t xml:space="preserve">муни                                                         подпрограммы «Развитие национальной экономики </w:t>
      </w:r>
      <w:r w:rsidR="00F95EEB">
        <w:rPr>
          <w:sz w:val="28"/>
          <w:szCs w:val="28"/>
        </w:rPr>
        <w:t>Гвазденского</w:t>
      </w:r>
      <w:r>
        <w:rPr>
          <w:sz w:val="28"/>
          <w:szCs w:val="28"/>
        </w:rPr>
        <w:t xml:space="preserve"> сельского поселения».</w:t>
      </w:r>
    </w:p>
    <w:tbl>
      <w:tblPr>
        <w:tblW w:w="0" w:type="auto"/>
        <w:tblInd w:w="78" w:type="dxa"/>
        <w:tblLayout w:type="fixed"/>
        <w:tblLook w:val="04A0"/>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4C17BF">
            <w:pPr>
              <w:snapToGrid w:val="0"/>
              <w:jc w:val="both"/>
              <w:rPr>
                <w:sz w:val="28"/>
                <w:szCs w:val="28"/>
              </w:rPr>
            </w:pPr>
            <w:r>
              <w:rPr>
                <w:sz w:val="28"/>
                <w:szCs w:val="28"/>
              </w:rPr>
              <w:t xml:space="preserve">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 Воронежской области</w:t>
            </w:r>
          </w:p>
        </w:tc>
      </w:tr>
      <w:tr w:rsidR="00003660" w:rsidTr="00AF11EB">
        <w:trPr>
          <w:trHeight w:val="1088"/>
        </w:trPr>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4C17BF">
            <w:pPr>
              <w:snapToGrid w:val="0"/>
              <w:jc w:val="both"/>
              <w:rPr>
                <w:sz w:val="28"/>
                <w:szCs w:val="28"/>
              </w:rPr>
            </w:pPr>
            <w:r>
              <w:rPr>
                <w:sz w:val="28"/>
                <w:szCs w:val="28"/>
              </w:rPr>
              <w:t xml:space="preserve">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Default="007473DC" w:rsidP="00AF11EB">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A13E63">
        <w:trPr>
          <w:trHeight w:val="2545"/>
        </w:trPr>
        <w:tc>
          <w:tcPr>
            <w:tcW w:w="2759" w:type="dxa"/>
            <w:tcBorders>
              <w:top w:val="nil"/>
              <w:left w:val="single" w:sz="4" w:space="0" w:color="000000"/>
              <w:bottom w:val="single" w:sz="4" w:space="0" w:color="000000"/>
              <w:right w:val="nil"/>
            </w:tcBorders>
            <w:hideMark/>
          </w:tcPr>
          <w:p w:rsidR="00AF11EB" w:rsidRDefault="00003660">
            <w:pPr>
              <w:snapToGrid w:val="0"/>
              <w:rPr>
                <w:sz w:val="28"/>
                <w:szCs w:val="28"/>
              </w:rPr>
            </w:pPr>
            <w:r>
              <w:rPr>
                <w:sz w:val="28"/>
                <w:szCs w:val="28"/>
              </w:rPr>
              <w:t>Цель подпрограммы</w:t>
            </w:r>
          </w:p>
          <w:p w:rsidR="00AF11EB" w:rsidRPr="00AF11EB" w:rsidRDefault="00AF11EB" w:rsidP="00AF11EB">
            <w:pPr>
              <w:rPr>
                <w:sz w:val="28"/>
                <w:szCs w:val="28"/>
              </w:rPr>
            </w:pPr>
          </w:p>
          <w:p w:rsidR="00AF11EB" w:rsidRPr="00AF11EB" w:rsidRDefault="00AF11EB" w:rsidP="00AF11EB">
            <w:pPr>
              <w:rPr>
                <w:sz w:val="28"/>
                <w:szCs w:val="28"/>
              </w:rPr>
            </w:pPr>
          </w:p>
          <w:p w:rsidR="00AF11EB" w:rsidRPr="00AF11EB" w:rsidRDefault="00AF11EB" w:rsidP="00AF11EB">
            <w:pPr>
              <w:rPr>
                <w:sz w:val="28"/>
                <w:szCs w:val="28"/>
              </w:rPr>
            </w:pPr>
          </w:p>
          <w:p w:rsidR="00003660" w:rsidRPr="00AF11EB" w:rsidRDefault="00003660" w:rsidP="00AF11EB">
            <w:pPr>
              <w:rPr>
                <w:sz w:val="28"/>
                <w:szCs w:val="28"/>
              </w:rPr>
            </w:pPr>
          </w:p>
        </w:tc>
        <w:tc>
          <w:tcPr>
            <w:tcW w:w="7079" w:type="dxa"/>
            <w:tcBorders>
              <w:top w:val="nil"/>
              <w:left w:val="single" w:sz="4" w:space="0" w:color="000000"/>
              <w:bottom w:val="single" w:sz="4" w:space="0" w:color="000000"/>
              <w:right w:val="single" w:sz="4" w:space="0" w:color="000000"/>
            </w:tcBorders>
          </w:tcPr>
          <w:p w:rsidR="00003660" w:rsidRDefault="00003660" w:rsidP="004C17BF">
            <w:pPr>
              <w:ind w:right="-43"/>
              <w:jc w:val="both"/>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r w:rsidR="00F95EEB">
              <w:rPr>
                <w:sz w:val="28"/>
                <w:szCs w:val="28"/>
              </w:rPr>
              <w:t>Гвазденского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AF11EB">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AF11EB">
            <w:pPr>
              <w:snapToGrid w:val="0"/>
              <w:rPr>
                <w:sz w:val="28"/>
                <w:szCs w:val="28"/>
              </w:rPr>
            </w:pPr>
            <w:r>
              <w:rPr>
                <w:sz w:val="28"/>
                <w:szCs w:val="28"/>
              </w:rPr>
              <w:t xml:space="preserve"> 2023 г-2030 г</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AF11EB" w:rsidRPr="00AF11EB" w:rsidRDefault="00003660" w:rsidP="00AF11EB">
            <w:pPr>
              <w:pStyle w:val="a9"/>
              <w:rPr>
                <w:rFonts w:ascii="Times New Roman" w:hAnsi="Times New Roman"/>
                <w:sz w:val="28"/>
                <w:szCs w:val="28"/>
              </w:rPr>
            </w:pPr>
            <w:r w:rsidRPr="00AF11EB">
              <w:rPr>
                <w:rFonts w:ascii="Times New Roman" w:hAnsi="Times New Roman"/>
                <w:sz w:val="28"/>
                <w:szCs w:val="28"/>
              </w:rPr>
              <w:t xml:space="preserve">Реализация подпрограммы осуществляется за счет средств бюджета </w:t>
            </w:r>
            <w:r w:rsidR="00F95EEB" w:rsidRPr="00AF11EB">
              <w:rPr>
                <w:rFonts w:ascii="Times New Roman" w:hAnsi="Times New Roman"/>
                <w:sz w:val="28"/>
                <w:szCs w:val="28"/>
              </w:rPr>
              <w:t>Гвазденского</w:t>
            </w:r>
            <w:r w:rsidRPr="00AF11EB">
              <w:rPr>
                <w:rFonts w:ascii="Times New Roman" w:hAnsi="Times New Roman"/>
                <w:sz w:val="28"/>
                <w:szCs w:val="28"/>
              </w:rPr>
              <w:t xml:space="preserve"> сельского поселения  в 2023-2030 г на сумму</w:t>
            </w:r>
            <w:r w:rsidR="00293E69" w:rsidRPr="00AF11EB">
              <w:rPr>
                <w:rFonts w:ascii="Times New Roman" w:hAnsi="Times New Roman"/>
                <w:sz w:val="28"/>
                <w:szCs w:val="28"/>
              </w:rPr>
              <w:t>-</w:t>
            </w:r>
            <w:r w:rsidRPr="00AF11EB">
              <w:rPr>
                <w:rFonts w:ascii="Times New Roman" w:hAnsi="Times New Roman"/>
                <w:sz w:val="28"/>
                <w:szCs w:val="28"/>
              </w:rPr>
              <w:t xml:space="preserve"> </w:t>
            </w:r>
            <w:r w:rsidR="00AC16B0">
              <w:rPr>
                <w:rFonts w:ascii="Times New Roman" w:hAnsi="Times New Roman"/>
                <w:sz w:val="28"/>
                <w:szCs w:val="28"/>
              </w:rPr>
              <w:t>59</w:t>
            </w:r>
            <w:r w:rsidR="00E72619">
              <w:rPr>
                <w:rFonts w:ascii="Times New Roman" w:hAnsi="Times New Roman"/>
                <w:sz w:val="28"/>
                <w:szCs w:val="28"/>
              </w:rPr>
              <w:t>8,19</w:t>
            </w:r>
            <w:r w:rsidR="006356C2" w:rsidRPr="00AF11EB">
              <w:rPr>
                <w:rFonts w:ascii="Times New Roman" w:hAnsi="Times New Roman"/>
                <w:sz w:val="28"/>
                <w:szCs w:val="28"/>
              </w:rPr>
              <w:t xml:space="preserve"> </w:t>
            </w:r>
            <w:r w:rsidRPr="00AF11EB">
              <w:rPr>
                <w:rFonts w:ascii="Times New Roman" w:hAnsi="Times New Roman"/>
                <w:sz w:val="28"/>
                <w:szCs w:val="28"/>
              </w:rPr>
              <w:t>тыс. рублей, в том числе:</w:t>
            </w:r>
          </w:p>
          <w:p w:rsidR="00003660" w:rsidRPr="00AF11EB" w:rsidRDefault="00AF11EB" w:rsidP="00AF11EB">
            <w:pPr>
              <w:pStyle w:val="a9"/>
              <w:rPr>
                <w:rFonts w:ascii="Times New Roman" w:hAnsi="Times New Roman"/>
                <w:sz w:val="28"/>
                <w:szCs w:val="28"/>
              </w:rPr>
            </w:pPr>
            <w:r>
              <w:rPr>
                <w:rFonts w:ascii="Times New Roman" w:hAnsi="Times New Roman"/>
                <w:sz w:val="28"/>
                <w:szCs w:val="28"/>
              </w:rPr>
              <w:t xml:space="preserve">                        </w:t>
            </w:r>
            <w:r w:rsidR="00003660" w:rsidRPr="00AF11EB">
              <w:rPr>
                <w:rFonts w:ascii="Times New Roman" w:hAnsi="Times New Roman"/>
                <w:sz w:val="28"/>
                <w:szCs w:val="28"/>
              </w:rPr>
              <w:t xml:space="preserve">2023 год  </w:t>
            </w:r>
            <w:r w:rsidR="00D825B7" w:rsidRPr="00AF11EB">
              <w:rPr>
                <w:rFonts w:ascii="Times New Roman" w:hAnsi="Times New Roman"/>
                <w:sz w:val="28"/>
                <w:szCs w:val="28"/>
              </w:rPr>
              <w:t>-</w:t>
            </w:r>
            <w:r w:rsidR="00003660" w:rsidRPr="00AF11EB">
              <w:rPr>
                <w:rFonts w:ascii="Times New Roman" w:hAnsi="Times New Roman"/>
                <w:sz w:val="28"/>
                <w:szCs w:val="28"/>
              </w:rPr>
              <w:t xml:space="preserve"> </w:t>
            </w:r>
            <w:r w:rsidR="00AC16B0">
              <w:rPr>
                <w:rFonts w:ascii="Times New Roman" w:hAnsi="Times New Roman"/>
                <w:sz w:val="28"/>
                <w:szCs w:val="28"/>
              </w:rPr>
              <w:t xml:space="preserve"> 58</w:t>
            </w:r>
            <w:r w:rsidR="00E72619">
              <w:rPr>
                <w:rFonts w:ascii="Times New Roman" w:hAnsi="Times New Roman"/>
                <w:sz w:val="28"/>
                <w:szCs w:val="28"/>
              </w:rPr>
              <w:t>2,03</w:t>
            </w:r>
            <w:r w:rsidR="00003660" w:rsidRPr="00AF11EB">
              <w:rPr>
                <w:rFonts w:ascii="Times New Roman" w:hAnsi="Times New Roman"/>
                <w:sz w:val="28"/>
                <w:szCs w:val="28"/>
              </w:rPr>
              <w:t xml:space="preserve"> тыс. рублей</w:t>
            </w:r>
          </w:p>
          <w:p w:rsidR="00003660" w:rsidRPr="00AF11EB" w:rsidRDefault="00D825B7" w:rsidP="00AF11EB">
            <w:pPr>
              <w:pStyle w:val="a9"/>
              <w:rPr>
                <w:rFonts w:ascii="Times New Roman" w:hAnsi="Times New Roman"/>
                <w:sz w:val="28"/>
                <w:szCs w:val="28"/>
              </w:rPr>
            </w:pPr>
            <w:r w:rsidRPr="00AF11EB">
              <w:rPr>
                <w:rFonts w:ascii="Times New Roman" w:hAnsi="Times New Roman"/>
                <w:sz w:val="28"/>
                <w:szCs w:val="28"/>
              </w:rPr>
              <w:t xml:space="preserve">                        </w:t>
            </w:r>
            <w:r w:rsidR="00003660" w:rsidRPr="00AF11EB">
              <w:rPr>
                <w:rFonts w:ascii="Times New Roman" w:hAnsi="Times New Roman"/>
                <w:sz w:val="28"/>
                <w:szCs w:val="28"/>
              </w:rPr>
              <w:t xml:space="preserve">2024 год </w:t>
            </w:r>
            <w:r w:rsidRPr="00AF11EB">
              <w:rPr>
                <w:rFonts w:ascii="Times New Roman" w:hAnsi="Times New Roman"/>
                <w:sz w:val="28"/>
                <w:szCs w:val="28"/>
              </w:rPr>
              <w:t xml:space="preserve"> </w:t>
            </w:r>
            <w:r w:rsidR="00003660" w:rsidRPr="00AF11EB">
              <w:rPr>
                <w:rFonts w:ascii="Times New Roman" w:hAnsi="Times New Roman"/>
                <w:sz w:val="28"/>
                <w:szCs w:val="28"/>
              </w:rPr>
              <w:t>–</w:t>
            </w:r>
            <w:r w:rsidRPr="00AF11EB">
              <w:rPr>
                <w:rFonts w:ascii="Times New Roman" w:hAnsi="Times New Roman"/>
                <w:sz w:val="28"/>
                <w:szCs w:val="28"/>
              </w:rPr>
              <w:t xml:space="preserve">  </w:t>
            </w:r>
            <w:r w:rsidR="00E72619">
              <w:rPr>
                <w:rFonts w:ascii="Times New Roman" w:hAnsi="Times New Roman"/>
                <w:sz w:val="28"/>
                <w:szCs w:val="28"/>
              </w:rPr>
              <w:t xml:space="preserve">2,03 </w:t>
            </w:r>
            <w:r w:rsidR="00003660" w:rsidRPr="00AF11EB">
              <w:rPr>
                <w:rFonts w:ascii="Times New Roman" w:hAnsi="Times New Roman"/>
                <w:sz w:val="28"/>
                <w:szCs w:val="28"/>
              </w:rPr>
              <w:t>тыс.рублей</w:t>
            </w:r>
          </w:p>
          <w:p w:rsidR="00003660" w:rsidRPr="00AF11EB" w:rsidRDefault="00AF11EB" w:rsidP="00AF11EB">
            <w:pPr>
              <w:pStyle w:val="a9"/>
              <w:rPr>
                <w:rFonts w:ascii="Times New Roman" w:hAnsi="Times New Roman"/>
                <w:sz w:val="28"/>
                <w:szCs w:val="28"/>
              </w:rPr>
            </w:pPr>
            <w:r>
              <w:rPr>
                <w:rFonts w:ascii="Times New Roman" w:hAnsi="Times New Roman"/>
                <w:sz w:val="28"/>
                <w:szCs w:val="28"/>
              </w:rPr>
              <w:t xml:space="preserve">                        </w:t>
            </w:r>
            <w:r w:rsidR="00003660" w:rsidRPr="00AF11EB">
              <w:rPr>
                <w:rFonts w:ascii="Times New Roman" w:hAnsi="Times New Roman"/>
                <w:sz w:val="28"/>
                <w:szCs w:val="28"/>
              </w:rPr>
              <w:t xml:space="preserve">2025 год –  </w:t>
            </w:r>
            <w:r w:rsidR="00E72619">
              <w:rPr>
                <w:rFonts w:ascii="Times New Roman" w:hAnsi="Times New Roman"/>
                <w:sz w:val="28"/>
                <w:szCs w:val="28"/>
              </w:rPr>
              <w:t>2,12</w:t>
            </w:r>
            <w:r w:rsidR="00D51C8C" w:rsidRPr="00AF11EB">
              <w:rPr>
                <w:rFonts w:ascii="Times New Roman" w:hAnsi="Times New Roman"/>
                <w:sz w:val="28"/>
                <w:szCs w:val="28"/>
              </w:rPr>
              <w:t xml:space="preserve"> </w:t>
            </w:r>
            <w:r w:rsidR="00003660" w:rsidRPr="00AF11EB">
              <w:rPr>
                <w:rFonts w:ascii="Times New Roman" w:hAnsi="Times New Roman"/>
                <w:sz w:val="28"/>
                <w:szCs w:val="28"/>
              </w:rPr>
              <w:t>тыс.рублей</w:t>
            </w:r>
          </w:p>
          <w:p w:rsidR="00003660" w:rsidRPr="00AF11EB" w:rsidRDefault="00AF11EB" w:rsidP="00AF11EB">
            <w:pPr>
              <w:pStyle w:val="a9"/>
              <w:rPr>
                <w:rFonts w:ascii="Times New Roman" w:hAnsi="Times New Roman"/>
                <w:sz w:val="28"/>
                <w:szCs w:val="28"/>
              </w:rPr>
            </w:pPr>
            <w:r>
              <w:rPr>
                <w:rFonts w:ascii="Times New Roman" w:hAnsi="Times New Roman"/>
                <w:sz w:val="28"/>
                <w:szCs w:val="28"/>
              </w:rPr>
              <w:lastRenderedPageBreak/>
              <w:t xml:space="preserve">                        </w:t>
            </w:r>
            <w:r w:rsidR="00003660" w:rsidRPr="00AF11EB">
              <w:rPr>
                <w:rFonts w:ascii="Times New Roman" w:hAnsi="Times New Roman"/>
                <w:sz w:val="28"/>
                <w:szCs w:val="28"/>
              </w:rPr>
              <w:t xml:space="preserve">2026 год – </w:t>
            </w:r>
            <w:r w:rsidR="006356C2" w:rsidRPr="00AF11EB">
              <w:rPr>
                <w:rFonts w:ascii="Times New Roman" w:hAnsi="Times New Roman"/>
                <w:sz w:val="28"/>
                <w:szCs w:val="28"/>
              </w:rPr>
              <w:t xml:space="preserve"> </w:t>
            </w:r>
            <w:r w:rsidR="00E72619">
              <w:rPr>
                <w:rFonts w:ascii="Times New Roman" w:hAnsi="Times New Roman"/>
                <w:sz w:val="28"/>
                <w:szCs w:val="28"/>
              </w:rPr>
              <w:t xml:space="preserve">  2,21</w:t>
            </w:r>
            <w:r w:rsidR="00003660" w:rsidRPr="00AF11EB">
              <w:rPr>
                <w:rFonts w:ascii="Times New Roman" w:hAnsi="Times New Roman"/>
                <w:sz w:val="28"/>
                <w:szCs w:val="28"/>
              </w:rPr>
              <w:t xml:space="preserve"> тыс.рублей</w:t>
            </w:r>
          </w:p>
          <w:p w:rsidR="00003660" w:rsidRPr="00AF11EB" w:rsidRDefault="00D51C8C" w:rsidP="00AF11EB">
            <w:pPr>
              <w:pStyle w:val="a9"/>
              <w:rPr>
                <w:rFonts w:ascii="Times New Roman" w:hAnsi="Times New Roman"/>
                <w:sz w:val="28"/>
                <w:szCs w:val="28"/>
              </w:rPr>
            </w:pPr>
            <w:r w:rsidRPr="00AF11EB">
              <w:rPr>
                <w:rFonts w:ascii="Times New Roman" w:hAnsi="Times New Roman"/>
                <w:sz w:val="28"/>
                <w:szCs w:val="28"/>
              </w:rPr>
              <w:t xml:space="preserve">                        </w:t>
            </w:r>
            <w:r w:rsidR="00003660" w:rsidRPr="00AF11EB">
              <w:rPr>
                <w:rFonts w:ascii="Times New Roman" w:hAnsi="Times New Roman"/>
                <w:sz w:val="28"/>
                <w:szCs w:val="28"/>
              </w:rPr>
              <w:t xml:space="preserve">2027 год – </w:t>
            </w:r>
            <w:r w:rsidR="006356C2" w:rsidRPr="00AF11EB">
              <w:rPr>
                <w:rFonts w:ascii="Times New Roman" w:hAnsi="Times New Roman"/>
                <w:sz w:val="28"/>
                <w:szCs w:val="28"/>
              </w:rPr>
              <w:t xml:space="preserve">   </w:t>
            </w:r>
            <w:r w:rsidR="00E72619">
              <w:rPr>
                <w:rFonts w:ascii="Times New Roman" w:hAnsi="Times New Roman"/>
                <w:sz w:val="28"/>
                <w:szCs w:val="28"/>
              </w:rPr>
              <w:t xml:space="preserve">2,30 </w:t>
            </w:r>
            <w:r w:rsidR="00003660" w:rsidRPr="00AF11EB">
              <w:rPr>
                <w:rFonts w:ascii="Times New Roman" w:hAnsi="Times New Roman"/>
                <w:sz w:val="28"/>
                <w:szCs w:val="28"/>
              </w:rPr>
              <w:t>тыс.рублей</w:t>
            </w:r>
          </w:p>
          <w:p w:rsidR="00003660" w:rsidRPr="00AF11EB" w:rsidRDefault="00D51C8C" w:rsidP="00AF11EB">
            <w:pPr>
              <w:pStyle w:val="a9"/>
              <w:rPr>
                <w:rFonts w:ascii="Times New Roman" w:hAnsi="Times New Roman"/>
                <w:sz w:val="28"/>
                <w:szCs w:val="28"/>
              </w:rPr>
            </w:pPr>
            <w:r w:rsidRPr="00AF11EB">
              <w:rPr>
                <w:rFonts w:ascii="Times New Roman" w:hAnsi="Times New Roman"/>
                <w:sz w:val="28"/>
                <w:szCs w:val="28"/>
              </w:rPr>
              <w:t xml:space="preserve">                        </w:t>
            </w:r>
            <w:r w:rsidR="00003660" w:rsidRPr="00AF11EB">
              <w:rPr>
                <w:rFonts w:ascii="Times New Roman" w:hAnsi="Times New Roman"/>
                <w:sz w:val="28"/>
                <w:szCs w:val="28"/>
              </w:rPr>
              <w:t>2028 год –</w:t>
            </w:r>
            <w:r w:rsidR="006356C2" w:rsidRPr="00AF11EB">
              <w:rPr>
                <w:rFonts w:ascii="Times New Roman" w:hAnsi="Times New Roman"/>
                <w:sz w:val="28"/>
                <w:szCs w:val="28"/>
              </w:rPr>
              <w:t xml:space="preserve">    </w:t>
            </w:r>
            <w:r w:rsidR="00E72619">
              <w:rPr>
                <w:rFonts w:ascii="Times New Roman" w:hAnsi="Times New Roman"/>
                <w:sz w:val="28"/>
                <w:szCs w:val="28"/>
              </w:rPr>
              <w:t>2,40</w:t>
            </w:r>
            <w:r w:rsidR="00003660" w:rsidRPr="00AF11EB">
              <w:rPr>
                <w:rFonts w:ascii="Times New Roman" w:hAnsi="Times New Roman"/>
                <w:sz w:val="28"/>
                <w:szCs w:val="28"/>
              </w:rPr>
              <w:t xml:space="preserve"> тыс.рублей</w:t>
            </w:r>
          </w:p>
          <w:p w:rsidR="00003660" w:rsidRPr="00AF11EB" w:rsidRDefault="00D51C8C" w:rsidP="00AF11EB">
            <w:pPr>
              <w:pStyle w:val="a9"/>
              <w:rPr>
                <w:rFonts w:ascii="Times New Roman" w:hAnsi="Times New Roman"/>
                <w:sz w:val="28"/>
                <w:szCs w:val="28"/>
              </w:rPr>
            </w:pPr>
            <w:r w:rsidRPr="00AF11EB">
              <w:rPr>
                <w:rFonts w:ascii="Times New Roman" w:hAnsi="Times New Roman"/>
                <w:sz w:val="28"/>
                <w:szCs w:val="28"/>
              </w:rPr>
              <w:t xml:space="preserve">                        </w:t>
            </w:r>
            <w:r w:rsidR="00003660" w:rsidRPr="00AF11EB">
              <w:rPr>
                <w:rFonts w:ascii="Times New Roman" w:hAnsi="Times New Roman"/>
                <w:sz w:val="28"/>
                <w:szCs w:val="28"/>
              </w:rPr>
              <w:t xml:space="preserve">2029 год – </w:t>
            </w:r>
            <w:r w:rsidR="006356C2" w:rsidRPr="00AF11EB">
              <w:rPr>
                <w:rFonts w:ascii="Times New Roman" w:hAnsi="Times New Roman"/>
                <w:sz w:val="28"/>
                <w:szCs w:val="28"/>
              </w:rPr>
              <w:t xml:space="preserve">   </w:t>
            </w:r>
            <w:r w:rsidR="00E72619">
              <w:rPr>
                <w:rFonts w:ascii="Times New Roman" w:hAnsi="Times New Roman"/>
                <w:sz w:val="28"/>
                <w:szCs w:val="28"/>
              </w:rPr>
              <w:t>2,50</w:t>
            </w:r>
            <w:r w:rsidRPr="00AF11EB">
              <w:rPr>
                <w:rFonts w:ascii="Times New Roman" w:hAnsi="Times New Roman"/>
                <w:sz w:val="28"/>
                <w:szCs w:val="28"/>
              </w:rPr>
              <w:t xml:space="preserve"> </w:t>
            </w:r>
            <w:r w:rsidR="00003660" w:rsidRPr="00AF11EB">
              <w:rPr>
                <w:rFonts w:ascii="Times New Roman" w:hAnsi="Times New Roman"/>
                <w:sz w:val="28"/>
                <w:szCs w:val="28"/>
              </w:rPr>
              <w:t>тыс.рублей</w:t>
            </w:r>
          </w:p>
          <w:p w:rsidR="00003660" w:rsidRPr="00AF11EB" w:rsidRDefault="00D51C8C" w:rsidP="00AF11EB">
            <w:pPr>
              <w:pStyle w:val="a9"/>
              <w:rPr>
                <w:rFonts w:ascii="Times New Roman" w:hAnsi="Times New Roman"/>
                <w:sz w:val="28"/>
                <w:szCs w:val="28"/>
              </w:rPr>
            </w:pPr>
            <w:r w:rsidRPr="00AF11EB">
              <w:rPr>
                <w:rFonts w:ascii="Times New Roman" w:hAnsi="Times New Roman"/>
                <w:sz w:val="28"/>
                <w:szCs w:val="28"/>
              </w:rPr>
              <w:t xml:space="preserve">                        </w:t>
            </w:r>
            <w:r w:rsidR="00003660" w:rsidRPr="00AF11EB">
              <w:rPr>
                <w:rFonts w:ascii="Times New Roman" w:hAnsi="Times New Roman"/>
                <w:sz w:val="28"/>
                <w:szCs w:val="28"/>
              </w:rPr>
              <w:t xml:space="preserve">2030 год </w:t>
            </w:r>
            <w:r w:rsidRPr="00AF11EB">
              <w:rPr>
                <w:rFonts w:ascii="Times New Roman" w:hAnsi="Times New Roman"/>
                <w:sz w:val="28"/>
                <w:szCs w:val="28"/>
              </w:rPr>
              <w:t>–</w:t>
            </w:r>
            <w:r w:rsidR="00003660" w:rsidRPr="00AF11EB">
              <w:rPr>
                <w:rFonts w:ascii="Times New Roman" w:hAnsi="Times New Roman"/>
                <w:sz w:val="28"/>
                <w:szCs w:val="28"/>
              </w:rPr>
              <w:t xml:space="preserve"> </w:t>
            </w:r>
            <w:r w:rsidR="006356C2" w:rsidRPr="00AF11EB">
              <w:rPr>
                <w:rFonts w:ascii="Times New Roman" w:hAnsi="Times New Roman"/>
                <w:sz w:val="28"/>
                <w:szCs w:val="28"/>
              </w:rPr>
              <w:t xml:space="preserve">   </w:t>
            </w:r>
            <w:r w:rsidR="00E72619">
              <w:rPr>
                <w:rFonts w:ascii="Times New Roman" w:hAnsi="Times New Roman"/>
                <w:sz w:val="28"/>
                <w:szCs w:val="28"/>
              </w:rPr>
              <w:t>2,60</w:t>
            </w:r>
            <w:r w:rsidRPr="00AF11EB">
              <w:rPr>
                <w:rFonts w:ascii="Times New Roman" w:hAnsi="Times New Roman"/>
                <w:sz w:val="28"/>
                <w:szCs w:val="28"/>
              </w:rPr>
              <w:t xml:space="preserve"> </w:t>
            </w:r>
            <w:r w:rsidR="00003660" w:rsidRPr="00AF11EB">
              <w:rPr>
                <w:rFonts w:ascii="Times New Roman" w:hAnsi="Times New Roman"/>
                <w:sz w:val="28"/>
                <w:szCs w:val="28"/>
              </w:rPr>
              <w:t>тыс.рублей</w:t>
            </w:r>
          </w:p>
          <w:p w:rsidR="00003660" w:rsidRDefault="00003660" w:rsidP="004C17BF">
            <w:pPr>
              <w:pStyle w:val="a9"/>
              <w:jc w:val="both"/>
            </w:pPr>
            <w:r w:rsidRPr="00AF11EB">
              <w:rPr>
                <w:rFonts w:ascii="Times New Roman" w:hAnsi="Times New Roman"/>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sidRPr="00AF11EB">
              <w:rPr>
                <w:rFonts w:ascii="Times New Roman" w:hAnsi="Times New Roman"/>
                <w:sz w:val="28"/>
                <w:szCs w:val="28"/>
              </w:rPr>
              <w:t>–</w:t>
            </w:r>
            <w:r w:rsidRPr="00AF11EB">
              <w:rPr>
                <w:rFonts w:ascii="Times New Roman" w:hAnsi="Times New Roman"/>
                <w:sz w:val="28"/>
                <w:szCs w:val="28"/>
              </w:rPr>
              <w:t xml:space="preserve"> </w:t>
            </w:r>
            <w:r w:rsidR="000B63D6">
              <w:rPr>
                <w:rFonts w:ascii="Times New Roman" w:hAnsi="Times New Roman"/>
                <w:sz w:val="28"/>
                <w:szCs w:val="28"/>
              </w:rPr>
              <w:t>570</w:t>
            </w:r>
            <w:r w:rsidR="006356C2" w:rsidRPr="00AF11EB">
              <w:rPr>
                <w:rFonts w:ascii="Times New Roman" w:hAnsi="Times New Roman"/>
                <w:sz w:val="28"/>
                <w:szCs w:val="28"/>
              </w:rPr>
              <w:t>,00</w:t>
            </w:r>
            <w:r w:rsidRPr="00AF11EB">
              <w:rPr>
                <w:rFonts w:ascii="Times New Roman" w:hAnsi="Times New Roman"/>
                <w:sz w:val="28"/>
                <w:szCs w:val="28"/>
              </w:rPr>
              <w:t xml:space="preserve">  тыс. рублей</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AF11EB" w:rsidRPr="00AF11EB" w:rsidRDefault="00003660" w:rsidP="004C17BF">
            <w:pPr>
              <w:pStyle w:val="a9"/>
              <w:jc w:val="both"/>
              <w:rPr>
                <w:rFonts w:ascii="Times New Roman" w:hAnsi="Times New Roman"/>
                <w:sz w:val="28"/>
                <w:szCs w:val="28"/>
              </w:rPr>
            </w:pPr>
            <w:r w:rsidRPr="00AF11EB">
              <w:rPr>
                <w:rFonts w:ascii="Times New Roman" w:hAnsi="Times New Roman"/>
                <w:sz w:val="28"/>
                <w:szCs w:val="28"/>
              </w:rPr>
              <w:t>Эффективное использование средств для внесения изменений в  генеральный план поселения</w:t>
            </w:r>
            <w:r w:rsidR="00F75F73" w:rsidRPr="00AF11EB">
              <w:rPr>
                <w:rFonts w:ascii="Times New Roman" w:hAnsi="Times New Roman"/>
                <w:sz w:val="28"/>
                <w:szCs w:val="28"/>
              </w:rPr>
              <w:t>.</w:t>
            </w:r>
          </w:p>
          <w:p w:rsidR="002C3CC6" w:rsidRPr="00AF11EB" w:rsidRDefault="00003660" w:rsidP="004C17BF">
            <w:pPr>
              <w:pStyle w:val="a9"/>
              <w:jc w:val="both"/>
              <w:rPr>
                <w:rFonts w:ascii="Times New Roman" w:hAnsi="Times New Roman"/>
                <w:sz w:val="28"/>
                <w:szCs w:val="28"/>
              </w:rPr>
            </w:pPr>
            <w:r w:rsidRPr="00AF11EB">
              <w:rPr>
                <w:rFonts w:ascii="Times New Roman" w:hAnsi="Times New Roman"/>
                <w:sz w:val="28"/>
                <w:szCs w:val="28"/>
              </w:rPr>
              <w:t xml:space="preserve">Улучшение  качества жизни отдельных категорий граждан сельского поселения.   </w:t>
            </w:r>
          </w:p>
          <w:p w:rsidR="00003660" w:rsidRPr="002C3CC6" w:rsidRDefault="002C3CC6" w:rsidP="004C17BF">
            <w:pPr>
              <w:pStyle w:val="a9"/>
              <w:jc w:val="both"/>
            </w:pPr>
            <w:r w:rsidRPr="00AF11EB">
              <w:rPr>
                <w:rFonts w:ascii="Times New Roman" w:hAnsi="Times New Roman"/>
                <w:sz w:val="28"/>
                <w:szCs w:val="28"/>
                <w:lang w:eastAsia="ru-RU"/>
              </w:rPr>
              <w:t>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003660" w:rsidRPr="002C3CC6">
              <w:t xml:space="preserve">                                                    </w:t>
            </w:r>
          </w:p>
        </w:tc>
      </w:tr>
    </w:tbl>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r>
      <w:r w:rsidR="00AF11EB">
        <w:rPr>
          <w:sz w:val="28"/>
          <w:szCs w:val="28"/>
        </w:rPr>
        <w:t xml:space="preserve">          </w:t>
      </w: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 xml:space="preserve">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поселения.Необходимо выделить отдельную категорию граждан – безработные, состоящие на учете в центре занятости населения. По </w:t>
      </w:r>
      <w:r>
        <w:rPr>
          <w:sz w:val="28"/>
          <w:szCs w:val="28"/>
        </w:rPr>
        <w:lastRenderedPageBreak/>
        <w:t xml:space="preserve">договоренности с центром занятости эта категория граждан принимается администрацией </w:t>
      </w:r>
      <w:r w:rsidR="00F95EEB">
        <w:rPr>
          <w:sz w:val="28"/>
          <w:szCs w:val="28"/>
        </w:rPr>
        <w:t>Гвазденского</w:t>
      </w:r>
      <w:r>
        <w:rPr>
          <w:sz w:val="28"/>
          <w:szCs w:val="28"/>
        </w:rPr>
        <w:t xml:space="preserve"> сельского поселения на временную работу по благоустройству поселения.</w:t>
      </w:r>
    </w:p>
    <w:p w:rsidR="00003660" w:rsidRPr="00AF11EB" w:rsidRDefault="00003660" w:rsidP="00AF11EB">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F95EEB">
        <w:rPr>
          <w:sz w:val="28"/>
        </w:rPr>
        <w:t>Гвазденского</w:t>
      </w:r>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F95EEB">
        <w:rPr>
          <w:sz w:val="28"/>
          <w:szCs w:val="28"/>
        </w:rPr>
        <w:t>Гвазденского</w:t>
      </w:r>
      <w:r>
        <w:rPr>
          <w:sz w:val="28"/>
          <w:szCs w:val="28"/>
        </w:rPr>
        <w:t xml:space="preserve"> сельского поселения</w:t>
      </w:r>
      <w:r>
        <w:rPr>
          <w:bCs/>
          <w:iCs/>
        </w:rPr>
        <w:t>.</w:t>
      </w:r>
    </w:p>
    <w:p w:rsidR="00003660" w:rsidRPr="00AF11EB" w:rsidRDefault="00003660" w:rsidP="00AF11EB">
      <w:pPr>
        <w:jc w:val="both"/>
        <w:rPr>
          <w:sz w:val="28"/>
          <w:szCs w:val="28"/>
        </w:rPr>
      </w:pPr>
      <w:r>
        <w:rPr>
          <w:b/>
          <w:bCs/>
          <w:i/>
          <w:iCs/>
          <w:sz w:val="28"/>
          <w:szCs w:val="28"/>
        </w:rPr>
        <w:t>Характеристика основных мероприятий подпрограммы.</w:t>
      </w: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4" w:name="_Hlk115077161"/>
      <w:r w:rsidR="00846139">
        <w:rPr>
          <w:sz w:val="28"/>
          <w:szCs w:val="28"/>
        </w:rPr>
        <w:t xml:space="preserve"> следующих основных мероприятий:</w:t>
      </w:r>
    </w:p>
    <w:bookmarkEnd w:id="4"/>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D51C8C" w:rsidP="00D51C8C">
      <w:pPr>
        <w:snapToGrid w:val="0"/>
        <w:spacing w:line="100" w:lineRule="atLeast"/>
        <w:rPr>
          <w:sz w:val="28"/>
          <w:szCs w:val="28"/>
        </w:rPr>
      </w:pPr>
      <w:r>
        <w:rPr>
          <w:sz w:val="28"/>
          <w:szCs w:val="28"/>
        </w:rPr>
        <w:t xml:space="preserve">   </w:t>
      </w:r>
      <w:r w:rsidR="00003660">
        <w:rPr>
          <w:sz w:val="28"/>
          <w:szCs w:val="28"/>
        </w:rPr>
        <w:t xml:space="preserve">                                                                                                        тыс. рублей</w:t>
      </w:r>
    </w:p>
    <w:tbl>
      <w:tblPr>
        <w:tblStyle w:val="af"/>
        <w:tblW w:w="9829" w:type="dxa"/>
        <w:tblLook w:val="04A0"/>
      </w:tblPr>
      <w:tblGrid>
        <w:gridCol w:w="2714"/>
        <w:gridCol w:w="986"/>
        <w:gridCol w:w="98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rsidP="00AF11EB">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В т.ч. по годам</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1C24FA" w:rsidTr="001C24FA">
        <w:trPr>
          <w:trHeight w:val="675"/>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Pr="001C24FA" w:rsidRDefault="001C24FA" w:rsidP="001C24FA">
            <w:pPr>
              <w:pStyle w:val="ConsPlusNormal"/>
              <w:widowControl/>
              <w:snapToGrid w:val="0"/>
              <w:jc w:val="both"/>
              <w:rPr>
                <w:rFonts w:ascii="Times New Roman" w:hAnsi="Times New Roman" w:cs="Times New Roman"/>
                <w:sz w:val="28"/>
                <w:szCs w:val="28"/>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Pr="001C24FA" w:rsidRDefault="001C24FA" w:rsidP="00D51D09">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Default="001C24FA" w:rsidP="00D51D09">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Default="001C24FA" w:rsidP="00D51D09">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F10513">
            <w:pPr>
              <w:pStyle w:val="ConsPlusNormal"/>
              <w:widowControl/>
              <w:snapToGrid w:val="0"/>
              <w:jc w:val="both"/>
              <w:rPr>
                <w:rFonts w:ascii="Times New Roman" w:hAnsi="Times New Roman"/>
                <w:sz w:val="28"/>
                <w:szCs w:val="28"/>
              </w:rPr>
            </w:pPr>
            <w:r>
              <w:rPr>
                <w:rFonts w:ascii="Times New Roman" w:hAnsi="Times New Roman"/>
                <w:sz w:val="28"/>
                <w:szCs w:val="28"/>
              </w:rPr>
              <w:t>59</w:t>
            </w:r>
            <w:r w:rsidR="00E72619">
              <w:rPr>
                <w:rFonts w:ascii="Times New Roman" w:hAnsi="Times New Roman"/>
                <w:sz w:val="28"/>
                <w:szCs w:val="28"/>
              </w:rPr>
              <w:t>8,19</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F10513">
            <w:pPr>
              <w:pStyle w:val="ConsPlusNormal"/>
              <w:widowControl/>
              <w:snapToGrid w:val="0"/>
              <w:jc w:val="both"/>
              <w:rPr>
                <w:rFonts w:ascii="Times New Roman" w:hAnsi="Times New Roman"/>
                <w:sz w:val="28"/>
                <w:szCs w:val="28"/>
              </w:rPr>
            </w:pPr>
            <w:r>
              <w:rPr>
                <w:rFonts w:ascii="Times New Roman" w:hAnsi="Times New Roman"/>
                <w:sz w:val="28"/>
                <w:szCs w:val="28"/>
              </w:rPr>
              <w:t>58</w:t>
            </w:r>
            <w:r w:rsidR="001C24FA">
              <w:rPr>
                <w:rFonts w:ascii="Times New Roman" w:hAnsi="Times New Roman"/>
                <w:sz w:val="28"/>
                <w:szCs w:val="28"/>
              </w:rPr>
              <w:t>2,03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1C24FA">
            <w:pPr>
              <w:pStyle w:val="ConsPlusNormal"/>
              <w:widowControl/>
              <w:snapToGrid w:val="0"/>
              <w:jc w:val="both"/>
              <w:rPr>
                <w:rFonts w:ascii="Times New Roman" w:hAnsi="Times New Roman"/>
                <w:sz w:val="28"/>
                <w:szCs w:val="28"/>
              </w:rPr>
            </w:pPr>
            <w:r>
              <w:rPr>
                <w:rFonts w:ascii="Times New Roman" w:hAnsi="Times New Roman"/>
                <w:sz w:val="28"/>
                <w:szCs w:val="28"/>
              </w:rPr>
              <w:t>2,03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1C24FA">
            <w:pPr>
              <w:pStyle w:val="ConsPlusNormal"/>
              <w:widowControl/>
              <w:snapToGrid w:val="0"/>
              <w:jc w:val="both"/>
              <w:rPr>
                <w:rFonts w:ascii="Times New Roman" w:hAnsi="Times New Roman"/>
                <w:sz w:val="28"/>
                <w:szCs w:val="28"/>
              </w:rPr>
            </w:pPr>
            <w:r>
              <w:rPr>
                <w:rFonts w:ascii="Times New Roman" w:hAnsi="Times New Roman"/>
                <w:sz w:val="28"/>
                <w:szCs w:val="28"/>
              </w:rPr>
              <w:t>2,12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1C24FA">
            <w:pPr>
              <w:pStyle w:val="ConsPlusNormal"/>
              <w:widowControl/>
              <w:snapToGrid w:val="0"/>
              <w:jc w:val="both"/>
              <w:rPr>
                <w:rFonts w:ascii="Times New Roman" w:hAnsi="Times New Roman"/>
                <w:sz w:val="28"/>
                <w:szCs w:val="28"/>
              </w:rPr>
            </w:pPr>
            <w:r>
              <w:rPr>
                <w:rFonts w:ascii="Times New Roman" w:hAnsi="Times New Roman"/>
                <w:sz w:val="28"/>
                <w:szCs w:val="28"/>
              </w:rPr>
              <w:t>2,21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1C24FA">
            <w:pPr>
              <w:pStyle w:val="ConsPlusNormal"/>
              <w:widowControl/>
              <w:snapToGrid w:val="0"/>
              <w:jc w:val="both"/>
              <w:rPr>
                <w:rFonts w:ascii="Times New Roman" w:hAnsi="Times New Roman"/>
                <w:sz w:val="28"/>
                <w:szCs w:val="28"/>
              </w:rPr>
            </w:pPr>
            <w:r>
              <w:rPr>
                <w:rFonts w:ascii="Times New Roman" w:hAnsi="Times New Roman"/>
                <w:sz w:val="28"/>
                <w:szCs w:val="28"/>
              </w:rPr>
              <w:t>2,30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1C24FA">
            <w:pPr>
              <w:pStyle w:val="ConsPlusNormal"/>
              <w:widowControl/>
              <w:snapToGrid w:val="0"/>
              <w:jc w:val="both"/>
              <w:rPr>
                <w:rFonts w:ascii="Times New Roman" w:hAnsi="Times New Roman"/>
                <w:sz w:val="28"/>
                <w:szCs w:val="28"/>
              </w:rPr>
            </w:pPr>
            <w:r>
              <w:rPr>
                <w:rFonts w:ascii="Times New Roman" w:hAnsi="Times New Roman"/>
                <w:sz w:val="28"/>
                <w:szCs w:val="28"/>
              </w:rPr>
              <w:t>2,40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1C24FA">
            <w:pPr>
              <w:pStyle w:val="ConsPlusNormal"/>
              <w:widowControl/>
              <w:snapToGrid w:val="0"/>
              <w:jc w:val="both"/>
              <w:rPr>
                <w:rFonts w:ascii="Times New Roman" w:hAnsi="Times New Roman"/>
                <w:sz w:val="28"/>
                <w:szCs w:val="28"/>
              </w:rPr>
            </w:pPr>
            <w:r>
              <w:rPr>
                <w:rFonts w:ascii="Times New Roman" w:hAnsi="Times New Roman"/>
                <w:sz w:val="28"/>
                <w:szCs w:val="28"/>
              </w:rPr>
              <w:t>2,50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1C24FA" w:rsidP="00007142">
            <w:pPr>
              <w:pStyle w:val="ConsPlusNormal"/>
              <w:widowControl/>
              <w:snapToGrid w:val="0"/>
              <w:jc w:val="both"/>
              <w:rPr>
                <w:rFonts w:ascii="Times New Roman" w:hAnsi="Times New Roman"/>
                <w:sz w:val="28"/>
                <w:szCs w:val="28"/>
              </w:rPr>
            </w:pPr>
            <w:r>
              <w:rPr>
                <w:rFonts w:ascii="Times New Roman" w:hAnsi="Times New Roman"/>
                <w:sz w:val="28"/>
                <w:szCs w:val="28"/>
              </w:rPr>
              <w:t>2,60</w:t>
            </w:r>
          </w:p>
        </w:tc>
      </w:tr>
    </w:tbl>
    <w:p w:rsidR="00003660" w:rsidRDefault="00003660" w:rsidP="00E72619">
      <w:pP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A15625">
      <w:pPr>
        <w:spacing w:after="0" w:line="240" w:lineRule="auto"/>
        <w:jc w:val="both"/>
        <w:rPr>
          <w:sz w:val="28"/>
          <w:szCs w:val="28"/>
        </w:rPr>
      </w:pPr>
      <w:r w:rsidRPr="006D1328">
        <w:rPr>
          <w:sz w:val="28"/>
          <w:szCs w:val="28"/>
        </w:rPr>
        <w:lastRenderedPageBreak/>
        <w:t>1</w:t>
      </w:r>
      <w:r w:rsidRPr="00F0740C">
        <w:rPr>
          <w:sz w:val="28"/>
          <w:szCs w:val="28"/>
          <w:u w:val="single"/>
        </w:rPr>
        <w:t>. Подготовка проекта изменений генерального плана</w:t>
      </w:r>
      <w:r w:rsidRPr="006D1328">
        <w:rPr>
          <w:sz w:val="28"/>
          <w:szCs w:val="28"/>
        </w:rPr>
        <w:t xml:space="preserve"> </w:t>
      </w:r>
      <w:r w:rsidR="00F95EEB">
        <w:rPr>
          <w:sz w:val="28"/>
          <w:szCs w:val="28"/>
        </w:rPr>
        <w:t>Гвазденского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F95EEB">
        <w:rPr>
          <w:sz w:val="28"/>
          <w:szCs w:val="28"/>
        </w:rPr>
        <w:t>Гвазда</w:t>
      </w:r>
      <w:r w:rsidRPr="006D1328">
        <w:rPr>
          <w:sz w:val="28"/>
          <w:szCs w:val="28"/>
        </w:rPr>
        <w:t>.</w:t>
      </w:r>
    </w:p>
    <w:p w:rsidR="00846139" w:rsidRPr="006D1328" w:rsidRDefault="00846139" w:rsidP="00A15625">
      <w:pPr>
        <w:spacing w:after="0"/>
        <w:jc w:val="both"/>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w:t>
      </w:r>
      <w:r w:rsidRPr="006D1328">
        <w:rPr>
          <w:bCs/>
          <w:sz w:val="28"/>
          <w:szCs w:val="28"/>
        </w:rPr>
        <w:t>.</w:t>
      </w:r>
      <w:r w:rsidRPr="006D1328">
        <w:rPr>
          <w:sz w:val="28"/>
          <w:szCs w:val="28"/>
        </w:rPr>
        <w:t xml:space="preserve"> Реализация указанного мероприятия позволит трудоустроить  граждан </w:t>
      </w:r>
      <w:r w:rsidR="00F95EEB">
        <w:rPr>
          <w:sz w:val="28"/>
          <w:szCs w:val="28"/>
        </w:rPr>
        <w:t>Гвазденского</w:t>
      </w:r>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A15625">
      <w:pPr>
        <w:jc w:val="both"/>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Pr="002C3CC6">
        <w:rPr>
          <w:sz w:val="28"/>
          <w:szCs w:val="28"/>
        </w:rPr>
        <w:t xml:space="preserve">                                                    </w:t>
      </w: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Pr="00DA52D3" w:rsidRDefault="00003660" w:rsidP="00A15625">
      <w:pPr>
        <w:pStyle w:val="a9"/>
        <w:jc w:val="both"/>
        <w:rPr>
          <w:rFonts w:ascii="Times New Roman" w:hAnsi="Times New Roman"/>
          <w:sz w:val="28"/>
          <w:szCs w:val="28"/>
        </w:rPr>
      </w:pPr>
      <w:r w:rsidRPr="00DA52D3">
        <w:rPr>
          <w:rFonts w:ascii="Times New Roman" w:hAnsi="Times New Roman"/>
          <w:sz w:val="28"/>
          <w:szCs w:val="28"/>
        </w:rPr>
        <w:t xml:space="preserve">Реализация подпрограммы осуществляется за счет средств бюджета </w:t>
      </w:r>
      <w:r w:rsidR="00F95EEB" w:rsidRPr="00DA52D3">
        <w:rPr>
          <w:rFonts w:ascii="Times New Roman" w:hAnsi="Times New Roman"/>
          <w:sz w:val="28"/>
          <w:szCs w:val="28"/>
        </w:rPr>
        <w:t>Гвазденского</w:t>
      </w:r>
      <w:r w:rsidRPr="00DA52D3">
        <w:rPr>
          <w:rFonts w:ascii="Times New Roman" w:hAnsi="Times New Roman"/>
          <w:sz w:val="28"/>
          <w:szCs w:val="28"/>
        </w:rPr>
        <w:t xml:space="preserve"> сельского поселения  в 20</w:t>
      </w:r>
      <w:r w:rsidR="00577079" w:rsidRPr="00DA52D3">
        <w:rPr>
          <w:rFonts w:ascii="Times New Roman" w:hAnsi="Times New Roman"/>
          <w:sz w:val="28"/>
          <w:szCs w:val="28"/>
        </w:rPr>
        <w:t>23</w:t>
      </w:r>
      <w:r w:rsidRPr="00DA52D3">
        <w:rPr>
          <w:rFonts w:ascii="Times New Roman" w:hAnsi="Times New Roman"/>
          <w:sz w:val="28"/>
          <w:szCs w:val="28"/>
        </w:rPr>
        <w:t>-20</w:t>
      </w:r>
      <w:r w:rsidR="00577079" w:rsidRPr="00DA52D3">
        <w:rPr>
          <w:rFonts w:ascii="Times New Roman" w:hAnsi="Times New Roman"/>
          <w:sz w:val="28"/>
          <w:szCs w:val="28"/>
        </w:rPr>
        <w:t>30</w:t>
      </w:r>
      <w:r w:rsidRPr="00DA52D3">
        <w:rPr>
          <w:rFonts w:ascii="Times New Roman" w:hAnsi="Times New Roman"/>
          <w:sz w:val="28"/>
          <w:szCs w:val="28"/>
        </w:rPr>
        <w:t xml:space="preserve">г  на сумму </w:t>
      </w:r>
      <w:r w:rsidR="00846139" w:rsidRPr="00DA52D3">
        <w:rPr>
          <w:rFonts w:ascii="Times New Roman" w:hAnsi="Times New Roman"/>
          <w:sz w:val="28"/>
          <w:szCs w:val="28"/>
        </w:rPr>
        <w:t xml:space="preserve">– </w:t>
      </w:r>
      <w:r w:rsidR="00AC16B0">
        <w:rPr>
          <w:rFonts w:ascii="Times New Roman" w:hAnsi="Times New Roman"/>
          <w:sz w:val="28"/>
          <w:szCs w:val="28"/>
        </w:rPr>
        <w:t>59</w:t>
      </w:r>
      <w:r w:rsidR="00DA52D3" w:rsidRPr="00DA52D3">
        <w:rPr>
          <w:rFonts w:ascii="Times New Roman" w:hAnsi="Times New Roman"/>
          <w:sz w:val="28"/>
          <w:szCs w:val="28"/>
        </w:rPr>
        <w:t>8,19</w:t>
      </w:r>
      <w:r w:rsidRPr="00DA52D3">
        <w:rPr>
          <w:rFonts w:ascii="Times New Roman" w:hAnsi="Times New Roman"/>
          <w:sz w:val="28"/>
          <w:szCs w:val="28"/>
        </w:rPr>
        <w:t xml:space="preserve"> тыс. рублей, в том числе:</w:t>
      </w:r>
    </w:p>
    <w:p w:rsidR="00003660" w:rsidRPr="00DA52D3" w:rsidRDefault="00E743BF" w:rsidP="00DA52D3">
      <w:pPr>
        <w:pStyle w:val="a9"/>
        <w:rPr>
          <w:rFonts w:ascii="Times New Roman" w:hAnsi="Times New Roman"/>
          <w:sz w:val="28"/>
          <w:szCs w:val="28"/>
        </w:rPr>
      </w:pPr>
      <w:r w:rsidRPr="00DA52D3">
        <w:rPr>
          <w:rFonts w:ascii="Times New Roman" w:hAnsi="Times New Roman"/>
          <w:sz w:val="28"/>
          <w:szCs w:val="28"/>
        </w:rPr>
        <w:t xml:space="preserve"> </w:t>
      </w:r>
      <w:r w:rsidR="00DA52D3">
        <w:rPr>
          <w:rFonts w:ascii="Times New Roman" w:hAnsi="Times New Roman"/>
          <w:sz w:val="28"/>
          <w:szCs w:val="28"/>
        </w:rPr>
        <w:t xml:space="preserve">                                            </w:t>
      </w:r>
      <w:r w:rsidR="00003660" w:rsidRPr="00DA52D3">
        <w:rPr>
          <w:rFonts w:ascii="Times New Roman" w:hAnsi="Times New Roman"/>
          <w:sz w:val="28"/>
          <w:szCs w:val="28"/>
        </w:rPr>
        <w:t>20</w:t>
      </w:r>
      <w:r w:rsidR="00577079" w:rsidRPr="00DA52D3">
        <w:rPr>
          <w:rFonts w:ascii="Times New Roman" w:hAnsi="Times New Roman"/>
          <w:sz w:val="28"/>
          <w:szCs w:val="28"/>
        </w:rPr>
        <w:t>23</w:t>
      </w:r>
      <w:r w:rsidR="00003660" w:rsidRPr="00DA52D3">
        <w:rPr>
          <w:rFonts w:ascii="Times New Roman" w:hAnsi="Times New Roman"/>
          <w:sz w:val="28"/>
          <w:szCs w:val="28"/>
        </w:rPr>
        <w:t xml:space="preserve"> год – </w:t>
      </w:r>
      <w:r w:rsidR="00AC16B0">
        <w:rPr>
          <w:rFonts w:ascii="Times New Roman" w:hAnsi="Times New Roman"/>
          <w:sz w:val="28"/>
          <w:szCs w:val="28"/>
        </w:rPr>
        <w:t xml:space="preserve"> 58</w:t>
      </w:r>
      <w:r w:rsidR="00DA52D3" w:rsidRPr="00DA52D3">
        <w:rPr>
          <w:rFonts w:ascii="Times New Roman" w:hAnsi="Times New Roman"/>
          <w:sz w:val="28"/>
          <w:szCs w:val="28"/>
        </w:rPr>
        <w:t>2,03</w:t>
      </w:r>
      <w:r w:rsidR="00003660" w:rsidRPr="00DA52D3">
        <w:rPr>
          <w:rFonts w:ascii="Times New Roman" w:hAnsi="Times New Roman"/>
          <w:sz w:val="28"/>
          <w:szCs w:val="28"/>
        </w:rPr>
        <w:t xml:space="preserve"> тыс.рублей</w:t>
      </w:r>
    </w:p>
    <w:p w:rsidR="00003660" w:rsidRPr="00DA52D3" w:rsidRDefault="00E743BF" w:rsidP="00DA52D3">
      <w:pPr>
        <w:pStyle w:val="a9"/>
        <w:rPr>
          <w:rFonts w:ascii="Times New Roman" w:hAnsi="Times New Roman"/>
          <w:sz w:val="28"/>
          <w:szCs w:val="28"/>
        </w:rPr>
      </w:pPr>
      <w:r w:rsidRPr="00DA52D3">
        <w:rPr>
          <w:rFonts w:ascii="Times New Roman" w:hAnsi="Times New Roman"/>
          <w:sz w:val="28"/>
          <w:szCs w:val="28"/>
        </w:rPr>
        <w:t xml:space="preserve">                                          </w:t>
      </w:r>
      <w:r w:rsidR="00DA52D3" w:rsidRPr="00DA52D3">
        <w:rPr>
          <w:rFonts w:ascii="Times New Roman" w:hAnsi="Times New Roman"/>
          <w:sz w:val="28"/>
          <w:szCs w:val="28"/>
        </w:rPr>
        <w:t xml:space="preserve">  </w:t>
      </w:r>
      <w:r w:rsidRPr="00DA52D3">
        <w:rPr>
          <w:rFonts w:ascii="Times New Roman" w:hAnsi="Times New Roman"/>
          <w:sz w:val="28"/>
          <w:szCs w:val="28"/>
        </w:rPr>
        <w:t xml:space="preserve"> </w:t>
      </w:r>
      <w:r w:rsidR="00003660" w:rsidRPr="00DA52D3">
        <w:rPr>
          <w:rFonts w:ascii="Times New Roman" w:hAnsi="Times New Roman"/>
          <w:sz w:val="28"/>
          <w:szCs w:val="28"/>
        </w:rPr>
        <w:t>202</w:t>
      </w:r>
      <w:r w:rsidR="00577079" w:rsidRPr="00DA52D3">
        <w:rPr>
          <w:rFonts w:ascii="Times New Roman" w:hAnsi="Times New Roman"/>
          <w:sz w:val="28"/>
          <w:szCs w:val="28"/>
        </w:rPr>
        <w:t>4</w:t>
      </w:r>
      <w:r w:rsidR="00003660" w:rsidRPr="00DA52D3">
        <w:rPr>
          <w:rFonts w:ascii="Times New Roman" w:hAnsi="Times New Roman"/>
          <w:sz w:val="28"/>
          <w:szCs w:val="28"/>
        </w:rPr>
        <w:t xml:space="preserve"> год –</w:t>
      </w:r>
      <w:r w:rsidRPr="00DA52D3">
        <w:rPr>
          <w:rFonts w:ascii="Times New Roman" w:hAnsi="Times New Roman"/>
          <w:sz w:val="28"/>
          <w:szCs w:val="28"/>
        </w:rPr>
        <w:t xml:space="preserve"> </w:t>
      </w:r>
      <w:r w:rsidR="00DA52D3" w:rsidRPr="00DA52D3">
        <w:rPr>
          <w:rFonts w:ascii="Times New Roman" w:hAnsi="Times New Roman"/>
          <w:sz w:val="28"/>
          <w:szCs w:val="28"/>
        </w:rPr>
        <w:t xml:space="preserve"> 2,03</w:t>
      </w:r>
      <w:r w:rsidR="006356C2" w:rsidRPr="00DA52D3">
        <w:rPr>
          <w:rFonts w:ascii="Times New Roman" w:hAnsi="Times New Roman"/>
          <w:sz w:val="28"/>
          <w:szCs w:val="28"/>
        </w:rPr>
        <w:t xml:space="preserve"> </w:t>
      </w:r>
      <w:r w:rsidR="00003660" w:rsidRPr="00DA52D3">
        <w:rPr>
          <w:rFonts w:ascii="Times New Roman" w:hAnsi="Times New Roman"/>
          <w:sz w:val="28"/>
          <w:szCs w:val="28"/>
        </w:rPr>
        <w:t>тыс.рублей</w:t>
      </w:r>
    </w:p>
    <w:p w:rsidR="00003660" w:rsidRPr="00DA52D3" w:rsidRDefault="00DA52D3" w:rsidP="00DA52D3">
      <w:pPr>
        <w:pStyle w:val="a9"/>
        <w:rPr>
          <w:rFonts w:ascii="Times New Roman" w:hAnsi="Times New Roman"/>
          <w:sz w:val="28"/>
          <w:szCs w:val="28"/>
        </w:rPr>
      </w:pPr>
      <w:r w:rsidRPr="00DA52D3">
        <w:rPr>
          <w:rFonts w:ascii="Times New Roman" w:hAnsi="Times New Roman"/>
          <w:sz w:val="28"/>
          <w:szCs w:val="28"/>
        </w:rPr>
        <w:t xml:space="preserve">   </w:t>
      </w:r>
      <w:r>
        <w:rPr>
          <w:rFonts w:ascii="Times New Roman" w:hAnsi="Times New Roman"/>
          <w:sz w:val="28"/>
          <w:szCs w:val="28"/>
        </w:rPr>
        <w:t xml:space="preserve">                                          </w:t>
      </w:r>
      <w:r w:rsidR="00003660" w:rsidRPr="00DA52D3">
        <w:rPr>
          <w:rFonts w:ascii="Times New Roman" w:hAnsi="Times New Roman"/>
          <w:sz w:val="28"/>
          <w:szCs w:val="28"/>
        </w:rPr>
        <w:t>202</w:t>
      </w:r>
      <w:r w:rsidR="00577079" w:rsidRPr="00DA52D3">
        <w:rPr>
          <w:rFonts w:ascii="Times New Roman" w:hAnsi="Times New Roman"/>
          <w:sz w:val="28"/>
          <w:szCs w:val="28"/>
        </w:rPr>
        <w:t>5</w:t>
      </w:r>
      <w:r w:rsidR="00003660" w:rsidRPr="00DA52D3">
        <w:rPr>
          <w:rFonts w:ascii="Times New Roman" w:hAnsi="Times New Roman"/>
          <w:sz w:val="28"/>
          <w:szCs w:val="28"/>
        </w:rPr>
        <w:t xml:space="preserve"> год –</w:t>
      </w:r>
      <w:r w:rsidRPr="00DA52D3">
        <w:rPr>
          <w:rFonts w:ascii="Times New Roman" w:hAnsi="Times New Roman"/>
          <w:sz w:val="28"/>
          <w:szCs w:val="28"/>
        </w:rPr>
        <w:t xml:space="preserve"> 2,12</w:t>
      </w:r>
      <w:r w:rsidR="006356C2" w:rsidRPr="00DA52D3">
        <w:rPr>
          <w:rFonts w:ascii="Times New Roman" w:hAnsi="Times New Roman"/>
          <w:sz w:val="28"/>
          <w:szCs w:val="28"/>
        </w:rPr>
        <w:t xml:space="preserve"> </w:t>
      </w:r>
      <w:r w:rsidR="00003660" w:rsidRPr="00DA52D3">
        <w:rPr>
          <w:rFonts w:ascii="Times New Roman" w:hAnsi="Times New Roman"/>
          <w:sz w:val="28"/>
          <w:szCs w:val="28"/>
        </w:rPr>
        <w:t>тыс.рублей</w:t>
      </w:r>
    </w:p>
    <w:p w:rsidR="00003660" w:rsidRPr="00DA52D3" w:rsidRDefault="00DA52D3" w:rsidP="00DA52D3">
      <w:pPr>
        <w:pStyle w:val="a9"/>
        <w:rPr>
          <w:rFonts w:ascii="Times New Roman" w:hAnsi="Times New Roman"/>
          <w:sz w:val="28"/>
          <w:szCs w:val="28"/>
        </w:rPr>
      </w:pPr>
      <w:r w:rsidRPr="00DA52D3">
        <w:rPr>
          <w:rFonts w:ascii="Times New Roman" w:hAnsi="Times New Roman"/>
          <w:sz w:val="28"/>
          <w:szCs w:val="28"/>
        </w:rPr>
        <w:t xml:space="preserve">    </w:t>
      </w:r>
      <w:r>
        <w:rPr>
          <w:rFonts w:ascii="Times New Roman" w:hAnsi="Times New Roman"/>
          <w:sz w:val="28"/>
          <w:szCs w:val="28"/>
        </w:rPr>
        <w:t xml:space="preserve">                                         </w:t>
      </w:r>
      <w:r w:rsidR="00003660" w:rsidRPr="00DA52D3">
        <w:rPr>
          <w:rFonts w:ascii="Times New Roman" w:hAnsi="Times New Roman"/>
          <w:sz w:val="28"/>
          <w:szCs w:val="28"/>
        </w:rPr>
        <w:t>202</w:t>
      </w:r>
      <w:r w:rsidR="00577079" w:rsidRPr="00DA52D3">
        <w:rPr>
          <w:rFonts w:ascii="Times New Roman" w:hAnsi="Times New Roman"/>
          <w:sz w:val="28"/>
          <w:szCs w:val="28"/>
        </w:rPr>
        <w:t>6</w:t>
      </w:r>
      <w:r w:rsidR="00003660" w:rsidRPr="00DA52D3">
        <w:rPr>
          <w:rFonts w:ascii="Times New Roman" w:hAnsi="Times New Roman"/>
          <w:sz w:val="28"/>
          <w:szCs w:val="28"/>
        </w:rPr>
        <w:t xml:space="preserve"> год – </w:t>
      </w:r>
      <w:r w:rsidRPr="00DA52D3">
        <w:rPr>
          <w:rFonts w:ascii="Times New Roman" w:hAnsi="Times New Roman"/>
          <w:sz w:val="28"/>
          <w:szCs w:val="28"/>
        </w:rPr>
        <w:t>2,21</w:t>
      </w:r>
      <w:r w:rsidR="006356C2" w:rsidRPr="00DA52D3">
        <w:rPr>
          <w:rFonts w:ascii="Times New Roman" w:hAnsi="Times New Roman"/>
          <w:sz w:val="28"/>
          <w:szCs w:val="28"/>
        </w:rPr>
        <w:t xml:space="preserve"> </w:t>
      </w:r>
      <w:r w:rsidR="00003660" w:rsidRPr="00DA52D3">
        <w:rPr>
          <w:rFonts w:ascii="Times New Roman" w:hAnsi="Times New Roman"/>
          <w:sz w:val="28"/>
          <w:szCs w:val="28"/>
        </w:rPr>
        <w:t>тыс.рублей</w:t>
      </w:r>
    </w:p>
    <w:p w:rsidR="00003660" w:rsidRPr="00DA52D3" w:rsidRDefault="00E743BF" w:rsidP="00DA52D3">
      <w:pPr>
        <w:pStyle w:val="a9"/>
        <w:rPr>
          <w:rFonts w:ascii="Times New Roman" w:hAnsi="Times New Roman"/>
          <w:sz w:val="28"/>
          <w:szCs w:val="28"/>
        </w:rPr>
      </w:pPr>
      <w:r w:rsidRPr="00DA52D3">
        <w:rPr>
          <w:rFonts w:ascii="Times New Roman" w:hAnsi="Times New Roman"/>
          <w:sz w:val="28"/>
          <w:szCs w:val="28"/>
        </w:rPr>
        <w:t xml:space="preserve">                                           </w:t>
      </w:r>
      <w:r w:rsidR="00DA52D3" w:rsidRPr="00DA52D3">
        <w:rPr>
          <w:rFonts w:ascii="Times New Roman" w:hAnsi="Times New Roman"/>
          <w:sz w:val="28"/>
          <w:szCs w:val="28"/>
        </w:rPr>
        <w:t xml:space="preserve">  </w:t>
      </w:r>
      <w:r w:rsidR="00003660" w:rsidRPr="00DA52D3">
        <w:rPr>
          <w:rFonts w:ascii="Times New Roman" w:hAnsi="Times New Roman"/>
          <w:sz w:val="28"/>
          <w:szCs w:val="28"/>
        </w:rPr>
        <w:t>202</w:t>
      </w:r>
      <w:r w:rsidR="00577079" w:rsidRPr="00DA52D3">
        <w:rPr>
          <w:rFonts w:ascii="Times New Roman" w:hAnsi="Times New Roman"/>
          <w:sz w:val="28"/>
          <w:szCs w:val="28"/>
        </w:rPr>
        <w:t>7</w:t>
      </w:r>
      <w:r w:rsidR="00003660" w:rsidRPr="00DA52D3">
        <w:rPr>
          <w:rFonts w:ascii="Times New Roman" w:hAnsi="Times New Roman"/>
          <w:sz w:val="28"/>
          <w:szCs w:val="28"/>
        </w:rPr>
        <w:t xml:space="preserve"> год –</w:t>
      </w:r>
      <w:r w:rsidR="00DA52D3" w:rsidRPr="00DA52D3">
        <w:rPr>
          <w:rFonts w:ascii="Times New Roman" w:hAnsi="Times New Roman"/>
          <w:sz w:val="28"/>
          <w:szCs w:val="28"/>
        </w:rPr>
        <w:t xml:space="preserve">  2,30</w:t>
      </w:r>
      <w:r w:rsidR="006356C2" w:rsidRPr="00DA52D3">
        <w:rPr>
          <w:rFonts w:ascii="Times New Roman" w:hAnsi="Times New Roman"/>
          <w:sz w:val="28"/>
          <w:szCs w:val="28"/>
        </w:rPr>
        <w:t xml:space="preserve"> </w:t>
      </w:r>
      <w:r w:rsidR="00003660" w:rsidRPr="00DA52D3">
        <w:rPr>
          <w:rFonts w:ascii="Times New Roman" w:hAnsi="Times New Roman"/>
          <w:sz w:val="28"/>
          <w:szCs w:val="28"/>
        </w:rPr>
        <w:t>тыс.рублей</w:t>
      </w:r>
    </w:p>
    <w:p w:rsidR="00003660" w:rsidRPr="00DA52D3" w:rsidRDefault="00DA52D3" w:rsidP="00DA52D3">
      <w:pPr>
        <w:pStyle w:val="a9"/>
        <w:rPr>
          <w:rFonts w:ascii="Times New Roman" w:hAnsi="Times New Roman"/>
          <w:sz w:val="28"/>
          <w:szCs w:val="28"/>
        </w:rPr>
      </w:pPr>
      <w:r w:rsidRPr="00DA52D3">
        <w:rPr>
          <w:rFonts w:ascii="Times New Roman" w:hAnsi="Times New Roman"/>
          <w:sz w:val="28"/>
          <w:szCs w:val="28"/>
        </w:rPr>
        <w:t xml:space="preserve">    </w:t>
      </w:r>
      <w:r>
        <w:rPr>
          <w:rFonts w:ascii="Times New Roman" w:hAnsi="Times New Roman"/>
          <w:sz w:val="28"/>
          <w:szCs w:val="28"/>
        </w:rPr>
        <w:t xml:space="preserve">                                         </w:t>
      </w:r>
      <w:r w:rsidR="00003660" w:rsidRPr="00DA52D3">
        <w:rPr>
          <w:rFonts w:ascii="Times New Roman" w:hAnsi="Times New Roman"/>
          <w:sz w:val="28"/>
          <w:szCs w:val="28"/>
        </w:rPr>
        <w:t>202</w:t>
      </w:r>
      <w:r w:rsidR="00577079" w:rsidRPr="00DA52D3">
        <w:rPr>
          <w:rFonts w:ascii="Times New Roman" w:hAnsi="Times New Roman"/>
          <w:sz w:val="28"/>
          <w:szCs w:val="28"/>
        </w:rPr>
        <w:t>8</w:t>
      </w:r>
      <w:r w:rsidR="00003660" w:rsidRPr="00DA52D3">
        <w:rPr>
          <w:rFonts w:ascii="Times New Roman" w:hAnsi="Times New Roman"/>
          <w:sz w:val="28"/>
          <w:szCs w:val="28"/>
        </w:rPr>
        <w:t xml:space="preserve"> год</w:t>
      </w:r>
      <w:r w:rsidRPr="00DA52D3">
        <w:rPr>
          <w:rFonts w:ascii="Times New Roman" w:hAnsi="Times New Roman"/>
          <w:sz w:val="28"/>
          <w:szCs w:val="28"/>
        </w:rPr>
        <w:t xml:space="preserve"> </w:t>
      </w:r>
      <w:r w:rsidR="00003660" w:rsidRPr="00DA52D3">
        <w:rPr>
          <w:rFonts w:ascii="Times New Roman" w:hAnsi="Times New Roman"/>
          <w:sz w:val="28"/>
          <w:szCs w:val="28"/>
        </w:rPr>
        <w:t xml:space="preserve">-  </w:t>
      </w:r>
      <w:r w:rsidRPr="00DA52D3">
        <w:rPr>
          <w:rFonts w:ascii="Times New Roman" w:hAnsi="Times New Roman"/>
          <w:sz w:val="28"/>
          <w:szCs w:val="28"/>
        </w:rPr>
        <w:t>2,40</w:t>
      </w:r>
      <w:r w:rsidR="006356C2" w:rsidRPr="00DA52D3">
        <w:rPr>
          <w:rFonts w:ascii="Times New Roman" w:hAnsi="Times New Roman"/>
          <w:sz w:val="28"/>
          <w:szCs w:val="28"/>
        </w:rPr>
        <w:t xml:space="preserve"> </w:t>
      </w:r>
      <w:r w:rsidR="00003660" w:rsidRPr="00DA52D3">
        <w:rPr>
          <w:rFonts w:ascii="Times New Roman" w:hAnsi="Times New Roman"/>
          <w:sz w:val="28"/>
          <w:szCs w:val="28"/>
        </w:rPr>
        <w:t>тыс.рублей</w:t>
      </w:r>
    </w:p>
    <w:p w:rsidR="00003660" w:rsidRPr="00DA52D3" w:rsidRDefault="00DA52D3" w:rsidP="00DA52D3">
      <w:pPr>
        <w:pStyle w:val="a9"/>
        <w:rPr>
          <w:rFonts w:ascii="Times New Roman" w:hAnsi="Times New Roman"/>
          <w:sz w:val="28"/>
          <w:szCs w:val="28"/>
        </w:rPr>
      </w:pPr>
      <w:r w:rsidRPr="00DA52D3">
        <w:rPr>
          <w:rFonts w:ascii="Times New Roman" w:hAnsi="Times New Roman"/>
          <w:sz w:val="28"/>
          <w:szCs w:val="28"/>
        </w:rPr>
        <w:t xml:space="preserve">    </w:t>
      </w:r>
      <w:r>
        <w:rPr>
          <w:rFonts w:ascii="Times New Roman" w:hAnsi="Times New Roman"/>
          <w:sz w:val="28"/>
          <w:szCs w:val="28"/>
        </w:rPr>
        <w:t xml:space="preserve">                                         </w:t>
      </w:r>
      <w:r w:rsidRPr="00DA52D3">
        <w:rPr>
          <w:rFonts w:ascii="Times New Roman" w:hAnsi="Times New Roman"/>
          <w:sz w:val="28"/>
          <w:szCs w:val="28"/>
        </w:rPr>
        <w:t>2029 год  - 2,50</w:t>
      </w:r>
      <w:r w:rsidR="006356C2" w:rsidRPr="00DA52D3">
        <w:rPr>
          <w:rFonts w:ascii="Times New Roman" w:hAnsi="Times New Roman"/>
          <w:sz w:val="28"/>
          <w:szCs w:val="28"/>
        </w:rPr>
        <w:t xml:space="preserve"> </w:t>
      </w:r>
      <w:r w:rsidR="00577079" w:rsidRPr="00DA52D3">
        <w:rPr>
          <w:rFonts w:ascii="Times New Roman" w:hAnsi="Times New Roman"/>
          <w:sz w:val="28"/>
          <w:szCs w:val="28"/>
        </w:rPr>
        <w:t>тыс.рублей</w:t>
      </w:r>
    </w:p>
    <w:p w:rsidR="00577079" w:rsidRDefault="00E743BF" w:rsidP="00DA52D3">
      <w:pPr>
        <w:pStyle w:val="a9"/>
        <w:rPr>
          <w:rFonts w:ascii="Times New Roman" w:hAnsi="Times New Roman"/>
          <w:sz w:val="28"/>
          <w:szCs w:val="28"/>
        </w:rPr>
      </w:pPr>
      <w:r w:rsidRPr="00DA52D3">
        <w:rPr>
          <w:rFonts w:ascii="Times New Roman" w:hAnsi="Times New Roman"/>
          <w:sz w:val="28"/>
          <w:szCs w:val="28"/>
        </w:rPr>
        <w:t xml:space="preserve">    </w:t>
      </w:r>
      <w:r w:rsidR="00DA52D3">
        <w:rPr>
          <w:rFonts w:ascii="Times New Roman" w:hAnsi="Times New Roman"/>
          <w:sz w:val="28"/>
          <w:szCs w:val="28"/>
        </w:rPr>
        <w:t xml:space="preserve">                                         </w:t>
      </w:r>
      <w:r w:rsidR="00577079" w:rsidRPr="00DA52D3">
        <w:rPr>
          <w:rFonts w:ascii="Times New Roman" w:hAnsi="Times New Roman"/>
          <w:sz w:val="28"/>
          <w:szCs w:val="28"/>
        </w:rPr>
        <w:t>2030 год</w:t>
      </w:r>
      <w:r w:rsidR="00DA52D3" w:rsidRPr="00DA52D3">
        <w:rPr>
          <w:rFonts w:ascii="Times New Roman" w:hAnsi="Times New Roman"/>
          <w:sz w:val="28"/>
          <w:szCs w:val="28"/>
        </w:rPr>
        <w:t xml:space="preserve"> -  2,60</w:t>
      </w:r>
      <w:r w:rsidR="006356C2" w:rsidRPr="00DA52D3">
        <w:rPr>
          <w:rFonts w:ascii="Times New Roman" w:hAnsi="Times New Roman"/>
          <w:sz w:val="28"/>
          <w:szCs w:val="28"/>
        </w:rPr>
        <w:t xml:space="preserve"> </w:t>
      </w:r>
      <w:r w:rsidR="00577079" w:rsidRPr="00DA52D3">
        <w:rPr>
          <w:rFonts w:ascii="Times New Roman" w:hAnsi="Times New Roman"/>
          <w:sz w:val="28"/>
          <w:szCs w:val="28"/>
        </w:rPr>
        <w:t>тыс.рублей</w:t>
      </w:r>
    </w:p>
    <w:p w:rsidR="00DA52D3" w:rsidRPr="00DA52D3" w:rsidRDefault="00DA52D3" w:rsidP="00DA52D3">
      <w:pPr>
        <w:pStyle w:val="a9"/>
        <w:rPr>
          <w:rFonts w:ascii="Times New Roman" w:hAnsi="Times New Roman"/>
          <w:sz w:val="28"/>
          <w:szCs w:val="28"/>
        </w:rPr>
      </w:pPr>
    </w:p>
    <w:p w:rsidR="00003660" w:rsidRPr="00DA52D3" w:rsidRDefault="00003660" w:rsidP="00DA52D3">
      <w:pPr>
        <w:pStyle w:val="a9"/>
        <w:rPr>
          <w:rFonts w:ascii="Times New Roman" w:hAnsi="Times New Roman"/>
          <w:sz w:val="28"/>
          <w:szCs w:val="28"/>
        </w:rPr>
      </w:pPr>
      <w:r w:rsidRPr="00DA52D3">
        <w:rPr>
          <w:rFonts w:ascii="Times New Roman" w:hAnsi="Times New Roman"/>
          <w:sz w:val="28"/>
          <w:szCs w:val="28"/>
        </w:rPr>
        <w:t xml:space="preserve">Для реализации мероприятий подпрограммы привлечены финансовых средств из бюджетов других уровней в сумме </w:t>
      </w:r>
      <w:r w:rsidR="00E743BF" w:rsidRPr="00DA52D3">
        <w:rPr>
          <w:rFonts w:ascii="Times New Roman" w:hAnsi="Times New Roman"/>
          <w:sz w:val="28"/>
          <w:szCs w:val="28"/>
        </w:rPr>
        <w:t xml:space="preserve">– </w:t>
      </w:r>
      <w:r w:rsidR="000B63D6">
        <w:rPr>
          <w:rFonts w:ascii="Times New Roman" w:hAnsi="Times New Roman"/>
          <w:sz w:val="28"/>
          <w:szCs w:val="28"/>
        </w:rPr>
        <w:t>57</w:t>
      </w:r>
      <w:r w:rsidR="006356C2" w:rsidRPr="00DA52D3">
        <w:rPr>
          <w:rFonts w:ascii="Times New Roman" w:hAnsi="Times New Roman"/>
          <w:sz w:val="28"/>
          <w:szCs w:val="28"/>
        </w:rPr>
        <w:t>0,00</w:t>
      </w:r>
      <w:r w:rsidRPr="00DA52D3">
        <w:rPr>
          <w:rFonts w:ascii="Times New Roman" w:hAnsi="Times New Roman"/>
          <w:sz w:val="28"/>
          <w:szCs w:val="28"/>
        </w:rPr>
        <w:t xml:space="preserve"> т</w:t>
      </w:r>
      <w:r w:rsidR="00577079" w:rsidRPr="00DA52D3">
        <w:rPr>
          <w:rFonts w:ascii="Times New Roman" w:hAnsi="Times New Roman"/>
          <w:sz w:val="28"/>
          <w:szCs w:val="28"/>
        </w:rPr>
        <w:t>ыс.</w:t>
      </w:r>
      <w:r w:rsidRPr="00DA52D3">
        <w:rPr>
          <w:rFonts w:ascii="Times New Roman" w:hAnsi="Times New Roman"/>
          <w:sz w:val="28"/>
          <w:szCs w:val="28"/>
        </w:rPr>
        <w:t>руб</w:t>
      </w:r>
      <w:r w:rsidR="00577079" w:rsidRPr="00DA52D3">
        <w:rPr>
          <w:rFonts w:ascii="Times New Roman" w:hAnsi="Times New Roman"/>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DA52D3">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w:t>
      </w:r>
      <w:r w:rsidR="00DA52D3">
        <w:rPr>
          <w:sz w:val="28"/>
          <w:szCs w:val="28"/>
          <w:lang w:eastAsia="ru-RU"/>
        </w:rPr>
        <w:t>раммы (целевой параметр – 100%)</w:t>
      </w:r>
    </w:p>
    <w:p w:rsidR="00DA52D3" w:rsidRDefault="00DA52D3" w:rsidP="000A5ECB">
      <w:pPr>
        <w:snapToGrid w:val="0"/>
        <w:spacing w:after="0"/>
        <w:ind w:left="720"/>
        <w:jc w:val="center"/>
        <w:rPr>
          <w:sz w:val="28"/>
          <w:szCs w:val="28"/>
          <w:lang w:eastAsia="ru-RU"/>
        </w:rPr>
      </w:pPr>
    </w:p>
    <w:p w:rsidR="00DD623A" w:rsidRPr="00630545" w:rsidRDefault="000A5ECB" w:rsidP="00DA52D3">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F95EEB">
        <w:rPr>
          <w:b/>
          <w:bCs/>
          <w:iCs/>
          <w:sz w:val="28"/>
          <w:szCs w:val="28"/>
        </w:rPr>
        <w:t>Гвазденского</w:t>
      </w:r>
      <w:r w:rsidR="00DA52D3">
        <w:rPr>
          <w:b/>
          <w:bCs/>
          <w:iCs/>
          <w:sz w:val="28"/>
          <w:szCs w:val="28"/>
        </w:rPr>
        <w:t xml:space="preserve"> </w:t>
      </w:r>
      <w:r>
        <w:rPr>
          <w:b/>
          <w:bCs/>
          <w:iCs/>
          <w:sz w:val="28"/>
          <w:szCs w:val="28"/>
        </w:rPr>
        <w:t>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F95EEB">
        <w:rPr>
          <w:bCs/>
          <w:sz w:val="28"/>
          <w:szCs w:val="28"/>
        </w:rPr>
        <w:t>Гвазденского</w:t>
      </w:r>
      <w:r>
        <w:rPr>
          <w:bCs/>
          <w:sz w:val="28"/>
          <w:szCs w:val="28"/>
        </w:rPr>
        <w:t xml:space="preserve"> сельского поселения»</w:t>
      </w:r>
    </w:p>
    <w:tbl>
      <w:tblPr>
        <w:tblW w:w="9640" w:type="dxa"/>
        <w:tblInd w:w="-72" w:type="dxa"/>
        <w:tblLayout w:type="fixed"/>
        <w:tblCellMar>
          <w:left w:w="70" w:type="dxa"/>
          <w:right w:w="70" w:type="dxa"/>
        </w:tblCellMar>
        <w:tblLook w:val="00A0"/>
      </w:tblPr>
      <w:tblGrid>
        <w:gridCol w:w="2975"/>
        <w:gridCol w:w="6665"/>
      </w:tblGrid>
      <w:tr w:rsidR="00EB060F" w:rsidTr="00B2665C">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66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F95EEB">
              <w:rPr>
                <w:color w:val="000000"/>
                <w:sz w:val="28"/>
                <w:szCs w:val="28"/>
              </w:rPr>
              <w:t>Гвазденского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B2665C">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66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F95EEB">
              <w:rPr>
                <w:color w:val="000000"/>
                <w:sz w:val="28"/>
                <w:szCs w:val="28"/>
              </w:rPr>
              <w:t>Гвазденского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B2665C">
        <w:trPr>
          <w:cantSplit/>
          <w:trHeight w:val="22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665" w:type="dxa"/>
            <w:tcBorders>
              <w:top w:val="single" w:sz="6" w:space="0" w:color="auto"/>
              <w:left w:val="single" w:sz="6" w:space="0" w:color="auto"/>
              <w:bottom w:val="single" w:sz="6" w:space="0" w:color="auto"/>
              <w:right w:val="single" w:sz="6" w:space="0" w:color="auto"/>
            </w:tcBorders>
            <w:hideMark/>
          </w:tcPr>
          <w:p w:rsidR="00EB060F" w:rsidRDefault="007473DC" w:rsidP="004C17BF">
            <w:pPr>
              <w:autoSpaceDE w:val="0"/>
              <w:autoSpaceDN w:val="0"/>
              <w:adjustRightInd w:val="0"/>
              <w:jc w:val="both"/>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bookmarkStart w:id="5" w:name="_GoBack"/>
            <w:bookmarkEnd w:id="5"/>
          </w:p>
        </w:tc>
      </w:tr>
      <w:tr w:rsidR="00DD623A" w:rsidTr="00B2665C">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665"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w:t>
            </w:r>
            <w:r w:rsidR="004C17BF">
              <w:rPr>
                <w:rFonts w:ascii="Times New Roman" w:hAnsi="Times New Roman"/>
                <w:sz w:val="28"/>
                <w:szCs w:val="28"/>
              </w:rPr>
              <w:t xml:space="preserve"> </w:t>
            </w:r>
            <w:r w:rsidRPr="0014024B">
              <w:rPr>
                <w:rFonts w:ascii="Times New Roman" w:hAnsi="Times New Roman"/>
                <w:sz w:val="28"/>
                <w:szCs w:val="28"/>
              </w:rPr>
              <w:t>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DA52D3" w:rsidRDefault="00DD623A" w:rsidP="00DA52D3">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 ,интенсификации производства, решению социальных проблем населения</w:t>
            </w:r>
          </w:p>
        </w:tc>
      </w:tr>
      <w:tr w:rsidR="00DD623A" w:rsidTr="00B2665C">
        <w:trPr>
          <w:cantSplit/>
          <w:trHeight w:val="5229"/>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665"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F10513" w:rsidP="00DD623A">
            <w:pPr>
              <w:jc w:val="both"/>
              <w:rPr>
                <w:sz w:val="28"/>
                <w:szCs w:val="28"/>
              </w:rPr>
            </w:pPr>
            <w:r>
              <w:rPr>
                <w:sz w:val="28"/>
                <w:szCs w:val="28"/>
              </w:rPr>
              <w:t>-</w:t>
            </w:r>
            <w:r w:rsidR="00DD623A" w:rsidRPr="0014024B">
              <w:rPr>
                <w:sz w:val="28"/>
                <w:szCs w:val="28"/>
              </w:rPr>
              <w:t>максимальное удовлетворение потребности населения в автомобильных дорогах с высокими потребительскими свойствами.</w:t>
            </w:r>
          </w:p>
        </w:tc>
      </w:tr>
      <w:tr w:rsidR="00EB060F" w:rsidTr="00B2665C">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
                <w:bCs/>
                <w:sz w:val="28"/>
                <w:szCs w:val="28"/>
              </w:rPr>
            </w:pPr>
            <w:r>
              <w:rPr>
                <w:b/>
                <w:bCs/>
                <w:sz w:val="28"/>
                <w:szCs w:val="28"/>
              </w:rPr>
              <w:t>Сроки ре</w:t>
            </w:r>
            <w:r w:rsidR="00DA52D3">
              <w:rPr>
                <w:b/>
                <w:bCs/>
                <w:sz w:val="28"/>
                <w:szCs w:val="28"/>
              </w:rPr>
              <w:t xml:space="preserve">ализации         </w:t>
            </w:r>
            <w:r w:rsidR="00DA52D3">
              <w:rPr>
                <w:b/>
                <w:bCs/>
                <w:sz w:val="28"/>
                <w:szCs w:val="28"/>
              </w:rPr>
              <w:br/>
            </w:r>
            <w:r w:rsidR="00F10513">
              <w:rPr>
                <w:b/>
                <w:bCs/>
                <w:sz w:val="28"/>
                <w:szCs w:val="28"/>
              </w:rPr>
              <w:t>п</w:t>
            </w:r>
            <w:r>
              <w:rPr>
                <w:b/>
                <w:bCs/>
                <w:sz w:val="28"/>
                <w:szCs w:val="28"/>
              </w:rPr>
              <w:t xml:space="preserve">одпрограммы                </w:t>
            </w:r>
          </w:p>
        </w:tc>
        <w:tc>
          <w:tcPr>
            <w:tcW w:w="666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4C17BF">
        <w:trPr>
          <w:cantSplit/>
          <w:trHeight w:val="5987"/>
        </w:trPr>
        <w:tc>
          <w:tcPr>
            <w:tcW w:w="2975" w:type="dxa"/>
            <w:tcBorders>
              <w:top w:val="single" w:sz="6" w:space="0" w:color="auto"/>
              <w:left w:val="single" w:sz="6" w:space="0" w:color="auto"/>
              <w:bottom w:val="single" w:sz="4"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t xml:space="preserve">Объемы и источники       </w:t>
            </w:r>
            <w:r>
              <w:rPr>
                <w:b/>
                <w:bCs/>
                <w:sz w:val="28"/>
                <w:szCs w:val="28"/>
              </w:rPr>
              <w:br/>
              <w:t xml:space="preserve">финансирования  Подпрограммы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Pr="006938D2" w:rsidRDefault="006938D2" w:rsidP="006938D2">
            <w:pPr>
              <w:rPr>
                <w:sz w:val="28"/>
                <w:szCs w:val="28"/>
              </w:rPr>
            </w:pPr>
          </w:p>
        </w:tc>
        <w:tc>
          <w:tcPr>
            <w:tcW w:w="6665" w:type="dxa"/>
            <w:tcBorders>
              <w:top w:val="single" w:sz="6" w:space="0" w:color="auto"/>
              <w:left w:val="single" w:sz="6" w:space="0" w:color="auto"/>
              <w:bottom w:val="single" w:sz="4" w:space="0" w:color="auto"/>
              <w:right w:val="single" w:sz="6" w:space="0" w:color="auto"/>
            </w:tcBorders>
          </w:tcPr>
          <w:p w:rsidR="0014024B" w:rsidRDefault="00EB060F" w:rsidP="004C17BF">
            <w:pPr>
              <w:pStyle w:val="a9"/>
              <w:jc w:val="both"/>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83721D">
              <w:rPr>
                <w:rFonts w:ascii="Times New Roman" w:hAnsi="Times New Roman"/>
                <w:sz w:val="28"/>
                <w:szCs w:val="28"/>
              </w:rPr>
              <w:t xml:space="preserve"> </w:t>
            </w:r>
            <w:r w:rsidR="00B2665C">
              <w:rPr>
                <w:rFonts w:ascii="Times New Roman" w:hAnsi="Times New Roman"/>
                <w:sz w:val="28"/>
                <w:szCs w:val="28"/>
              </w:rPr>
              <w:t>107 401,35</w:t>
            </w:r>
            <w:r w:rsidR="00E94431">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rsidR="0014024B" w:rsidRDefault="0014024B" w:rsidP="004C17BF">
            <w:pPr>
              <w:pStyle w:val="a9"/>
              <w:jc w:val="both"/>
              <w:rPr>
                <w:rFonts w:ascii="Times New Roman" w:hAnsi="Times New Roman"/>
                <w:sz w:val="28"/>
                <w:szCs w:val="28"/>
              </w:rPr>
            </w:pPr>
            <w:r>
              <w:rPr>
                <w:rFonts w:ascii="Times New Roman" w:hAnsi="Times New Roman"/>
                <w:sz w:val="28"/>
                <w:szCs w:val="28"/>
              </w:rPr>
              <w:t>средства местного бюджета</w:t>
            </w:r>
            <w:r w:rsidR="0083721D">
              <w:rPr>
                <w:rFonts w:ascii="Times New Roman" w:hAnsi="Times New Roman"/>
                <w:sz w:val="28"/>
                <w:szCs w:val="28"/>
              </w:rPr>
              <w:t xml:space="preserve"> –</w:t>
            </w:r>
            <w:r w:rsidR="00B2665C">
              <w:rPr>
                <w:rFonts w:ascii="Times New Roman" w:hAnsi="Times New Roman"/>
                <w:sz w:val="28"/>
                <w:szCs w:val="28"/>
              </w:rPr>
              <w:t xml:space="preserve"> </w:t>
            </w:r>
            <w:r w:rsidR="004E52F6">
              <w:rPr>
                <w:rFonts w:ascii="Times New Roman" w:hAnsi="Times New Roman"/>
                <w:sz w:val="28"/>
                <w:szCs w:val="28"/>
              </w:rPr>
              <w:fldChar w:fldCharType="begin"/>
            </w:r>
            <w:r w:rsidR="00B2665C">
              <w:rPr>
                <w:rFonts w:ascii="Times New Roman" w:hAnsi="Times New Roman"/>
                <w:sz w:val="28"/>
                <w:szCs w:val="28"/>
              </w:rPr>
              <w:instrText xml:space="preserve"> =SUM(ABOVE) </w:instrText>
            </w:r>
            <w:r w:rsidR="004E52F6">
              <w:rPr>
                <w:rFonts w:ascii="Times New Roman" w:hAnsi="Times New Roman"/>
                <w:sz w:val="28"/>
                <w:szCs w:val="28"/>
              </w:rPr>
              <w:fldChar w:fldCharType="separate"/>
            </w:r>
            <w:r w:rsidR="00B2665C">
              <w:rPr>
                <w:rFonts w:ascii="Times New Roman" w:hAnsi="Times New Roman"/>
                <w:noProof/>
                <w:sz w:val="28"/>
                <w:szCs w:val="28"/>
              </w:rPr>
              <w:t>26 498,28</w:t>
            </w:r>
            <w:r w:rsidR="004E52F6">
              <w:rPr>
                <w:rFonts w:ascii="Times New Roman" w:hAnsi="Times New Roman"/>
                <w:sz w:val="28"/>
                <w:szCs w:val="28"/>
              </w:rPr>
              <w:fldChar w:fldCharType="end"/>
            </w:r>
            <w:r>
              <w:rPr>
                <w:rFonts w:ascii="Times New Roman" w:hAnsi="Times New Roman"/>
                <w:sz w:val="28"/>
                <w:szCs w:val="28"/>
              </w:rPr>
              <w:t xml:space="preserve">   тыс.руб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4C17BF">
            <w:pPr>
              <w:pStyle w:val="a9"/>
              <w:jc w:val="both"/>
              <w:rPr>
                <w:rFonts w:ascii="Times New Roman" w:hAnsi="Times New Roman"/>
                <w:sz w:val="28"/>
                <w:szCs w:val="28"/>
              </w:rPr>
            </w:pPr>
            <w:r>
              <w:rPr>
                <w:rFonts w:ascii="Times New Roman" w:hAnsi="Times New Roman"/>
                <w:sz w:val="28"/>
                <w:szCs w:val="28"/>
              </w:rPr>
              <w:t xml:space="preserve">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4E52F6">
              <w:rPr>
                <w:rFonts w:ascii="Times New Roman" w:hAnsi="Times New Roman"/>
                <w:sz w:val="28"/>
                <w:szCs w:val="28"/>
              </w:rPr>
              <w:fldChar w:fldCharType="begin"/>
            </w:r>
            <w:r w:rsidR="00B2665C">
              <w:rPr>
                <w:rFonts w:ascii="Times New Roman" w:hAnsi="Times New Roman"/>
                <w:sz w:val="28"/>
                <w:szCs w:val="28"/>
              </w:rPr>
              <w:instrText xml:space="preserve"> =SUM(ABOVE) </w:instrText>
            </w:r>
            <w:r w:rsidR="004E52F6">
              <w:rPr>
                <w:rFonts w:ascii="Times New Roman" w:hAnsi="Times New Roman"/>
                <w:sz w:val="28"/>
                <w:szCs w:val="28"/>
              </w:rPr>
              <w:fldChar w:fldCharType="separate"/>
            </w:r>
            <w:r w:rsidR="00B2665C">
              <w:rPr>
                <w:rFonts w:ascii="Times New Roman" w:hAnsi="Times New Roman"/>
                <w:noProof/>
                <w:sz w:val="28"/>
                <w:szCs w:val="28"/>
              </w:rPr>
              <w:t>80 903,07</w:t>
            </w:r>
            <w:r w:rsidR="004E52F6">
              <w:rPr>
                <w:rFonts w:ascii="Times New Roman" w:hAnsi="Times New Roman"/>
                <w:sz w:val="28"/>
                <w:szCs w:val="28"/>
              </w:rPr>
              <w:fldChar w:fldCharType="end"/>
            </w:r>
            <w:r w:rsidR="00B2665C">
              <w:rPr>
                <w:rFonts w:ascii="Times New Roman" w:hAnsi="Times New Roman"/>
                <w:sz w:val="28"/>
                <w:szCs w:val="28"/>
              </w:rPr>
              <w:t xml:space="preserve">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r w:rsidR="00B2665C">
              <w:rPr>
                <w:rFonts w:ascii="Times New Roman" w:hAnsi="Times New Roman"/>
                <w:sz w:val="28"/>
                <w:szCs w:val="28"/>
              </w:rPr>
              <w:t xml:space="preserve"> </w:t>
            </w:r>
            <w:r w:rsidR="0014024B">
              <w:rPr>
                <w:rFonts w:ascii="Times New Roman" w:hAnsi="Times New Roman"/>
                <w:sz w:val="28"/>
                <w:szCs w:val="28"/>
              </w:rPr>
              <w:t>рублей</w:t>
            </w:r>
            <w:r w:rsidR="0083721D">
              <w:rPr>
                <w:rFonts w:ascii="Times New Roman" w:hAnsi="Times New Roman"/>
                <w:sz w:val="28"/>
                <w:szCs w:val="28"/>
              </w:rPr>
              <w:t>;</w:t>
            </w:r>
          </w:p>
          <w:p w:rsidR="00EB060F" w:rsidRPr="0014024B" w:rsidRDefault="0014024B" w:rsidP="004C17BF">
            <w:pPr>
              <w:pStyle w:val="a9"/>
              <w:jc w:val="both"/>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tbl>
            <w:tblPr>
              <w:tblStyle w:val="af"/>
              <w:tblW w:w="0" w:type="auto"/>
              <w:tblLayout w:type="fixed"/>
              <w:tblLook w:val="04A0"/>
            </w:tblPr>
            <w:tblGrid>
              <w:gridCol w:w="1061"/>
              <w:gridCol w:w="1276"/>
              <w:gridCol w:w="1418"/>
              <w:gridCol w:w="1425"/>
              <w:gridCol w:w="1185"/>
            </w:tblGrid>
            <w:tr w:rsidR="006938D2" w:rsidTr="00F10513">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ГОД</w:t>
                  </w:r>
                </w:p>
              </w:tc>
              <w:tc>
                <w:tcPr>
                  <w:tcW w:w="1276"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ВСЕГО</w:t>
                  </w:r>
                </w:p>
              </w:tc>
              <w:tc>
                <w:tcPr>
                  <w:tcW w:w="1418"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Местный бюджет</w:t>
                  </w:r>
                </w:p>
              </w:tc>
              <w:tc>
                <w:tcPr>
                  <w:tcW w:w="1425" w:type="dxa"/>
                  <w:tcBorders>
                    <w:right w:val="single" w:sz="4" w:space="0" w:color="auto"/>
                  </w:tcBorders>
                </w:tcPr>
                <w:p w:rsidR="006938D2" w:rsidRDefault="006938D2" w:rsidP="00F10513">
                  <w:pPr>
                    <w:pStyle w:val="a9"/>
                    <w:jc w:val="center"/>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F10513">
                  <w:pPr>
                    <w:pStyle w:val="a9"/>
                    <w:jc w:val="center"/>
                    <w:rPr>
                      <w:rFonts w:ascii="Times New Roman" w:hAnsi="Times New Roman"/>
                      <w:sz w:val="28"/>
                      <w:szCs w:val="28"/>
                    </w:rPr>
                  </w:pPr>
                  <w:r>
                    <w:rPr>
                      <w:rFonts w:ascii="Times New Roman" w:hAnsi="Times New Roman"/>
                      <w:sz w:val="28"/>
                      <w:szCs w:val="28"/>
                    </w:rPr>
                    <w:t>Федеральный бюджет</w:t>
                  </w:r>
                </w:p>
              </w:tc>
            </w:tr>
            <w:tr w:rsidR="006938D2" w:rsidTr="00F10513">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2023</w:t>
                  </w:r>
                </w:p>
              </w:tc>
              <w:tc>
                <w:tcPr>
                  <w:tcW w:w="1276" w:type="dxa"/>
                </w:tcPr>
                <w:p w:rsidR="006938D2" w:rsidRPr="003B5CA2" w:rsidRDefault="00A15625" w:rsidP="00F10513">
                  <w:pPr>
                    <w:pStyle w:val="a9"/>
                    <w:jc w:val="center"/>
                    <w:rPr>
                      <w:rFonts w:ascii="Times New Roman" w:hAnsi="Times New Roman"/>
                      <w:sz w:val="28"/>
                      <w:szCs w:val="28"/>
                    </w:rPr>
                  </w:pPr>
                  <w:r w:rsidRPr="003B5CA2">
                    <w:rPr>
                      <w:rFonts w:ascii="Times New Roman" w:hAnsi="Times New Roman"/>
                      <w:sz w:val="28"/>
                      <w:szCs w:val="28"/>
                    </w:rPr>
                    <w:t>11933,23</w:t>
                  </w:r>
                </w:p>
              </w:tc>
              <w:tc>
                <w:tcPr>
                  <w:tcW w:w="1418" w:type="dxa"/>
                </w:tcPr>
                <w:p w:rsidR="006938D2" w:rsidRDefault="00A15625" w:rsidP="00F10513">
                  <w:pPr>
                    <w:pStyle w:val="a9"/>
                    <w:jc w:val="center"/>
                    <w:rPr>
                      <w:rFonts w:ascii="Times New Roman" w:hAnsi="Times New Roman"/>
                      <w:sz w:val="28"/>
                      <w:szCs w:val="28"/>
                    </w:rPr>
                  </w:pPr>
                  <w:r>
                    <w:rPr>
                      <w:rFonts w:ascii="Times New Roman" w:hAnsi="Times New Roman"/>
                      <w:sz w:val="28"/>
                      <w:szCs w:val="28"/>
                    </w:rPr>
                    <w:t>2841,26</w:t>
                  </w:r>
                </w:p>
              </w:tc>
              <w:tc>
                <w:tcPr>
                  <w:tcW w:w="1425" w:type="dxa"/>
                  <w:tcBorders>
                    <w:right w:val="single" w:sz="4" w:space="0" w:color="auto"/>
                  </w:tcBorders>
                </w:tcPr>
                <w:p w:rsidR="006938D2" w:rsidRDefault="00A15625" w:rsidP="00F10513">
                  <w:pPr>
                    <w:pStyle w:val="a9"/>
                    <w:jc w:val="center"/>
                    <w:rPr>
                      <w:rFonts w:ascii="Times New Roman" w:hAnsi="Times New Roman"/>
                      <w:sz w:val="28"/>
                      <w:szCs w:val="28"/>
                    </w:rPr>
                  </w:pPr>
                  <w:r>
                    <w:rPr>
                      <w:rFonts w:ascii="Times New Roman" w:hAnsi="Times New Roman"/>
                      <w:sz w:val="28"/>
                      <w:szCs w:val="28"/>
                    </w:rPr>
                    <w:t>9091,97</w:t>
                  </w:r>
                </w:p>
              </w:tc>
              <w:tc>
                <w:tcPr>
                  <w:tcW w:w="1185"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F10513">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2024</w:t>
                  </w:r>
                </w:p>
              </w:tc>
              <w:tc>
                <w:tcPr>
                  <w:tcW w:w="1276" w:type="dxa"/>
                </w:tcPr>
                <w:p w:rsidR="006938D2" w:rsidRPr="003B5CA2" w:rsidRDefault="00A15625" w:rsidP="00F10513">
                  <w:pPr>
                    <w:pStyle w:val="a9"/>
                    <w:jc w:val="center"/>
                    <w:rPr>
                      <w:rFonts w:ascii="Times New Roman" w:hAnsi="Times New Roman"/>
                      <w:sz w:val="28"/>
                      <w:szCs w:val="28"/>
                    </w:rPr>
                  </w:pPr>
                  <w:r w:rsidRPr="003B5CA2">
                    <w:rPr>
                      <w:rFonts w:ascii="Times New Roman" w:hAnsi="Times New Roman"/>
                      <w:sz w:val="28"/>
                      <w:szCs w:val="28"/>
                    </w:rPr>
                    <w:t>12087,17</w:t>
                  </w:r>
                </w:p>
              </w:tc>
              <w:tc>
                <w:tcPr>
                  <w:tcW w:w="1418" w:type="dxa"/>
                </w:tcPr>
                <w:p w:rsidR="006938D2" w:rsidRDefault="00A15625" w:rsidP="00B572FF">
                  <w:pPr>
                    <w:pStyle w:val="a9"/>
                    <w:jc w:val="center"/>
                    <w:rPr>
                      <w:rFonts w:ascii="Times New Roman" w:hAnsi="Times New Roman"/>
                      <w:sz w:val="28"/>
                      <w:szCs w:val="28"/>
                    </w:rPr>
                  </w:pPr>
                  <w:r>
                    <w:rPr>
                      <w:rFonts w:ascii="Times New Roman" w:hAnsi="Times New Roman"/>
                      <w:sz w:val="28"/>
                      <w:szCs w:val="28"/>
                    </w:rPr>
                    <w:t>2995,</w:t>
                  </w:r>
                  <w:r w:rsidR="00B572FF">
                    <w:rPr>
                      <w:rFonts w:ascii="Times New Roman" w:hAnsi="Times New Roman"/>
                      <w:sz w:val="28"/>
                      <w:szCs w:val="28"/>
                    </w:rPr>
                    <w:t>20</w:t>
                  </w:r>
                </w:p>
              </w:tc>
              <w:tc>
                <w:tcPr>
                  <w:tcW w:w="1425" w:type="dxa"/>
                  <w:tcBorders>
                    <w:right w:val="single" w:sz="4" w:space="0" w:color="auto"/>
                  </w:tcBorders>
                </w:tcPr>
                <w:p w:rsidR="006938D2" w:rsidRDefault="00A15625" w:rsidP="00F10513">
                  <w:pPr>
                    <w:pStyle w:val="a9"/>
                    <w:jc w:val="center"/>
                    <w:rPr>
                      <w:rFonts w:ascii="Times New Roman" w:hAnsi="Times New Roman"/>
                      <w:sz w:val="28"/>
                      <w:szCs w:val="28"/>
                    </w:rPr>
                  </w:pPr>
                  <w:r>
                    <w:rPr>
                      <w:rFonts w:ascii="Times New Roman" w:hAnsi="Times New Roman"/>
                      <w:sz w:val="28"/>
                      <w:szCs w:val="28"/>
                    </w:rPr>
                    <w:t>9091,97</w:t>
                  </w:r>
                </w:p>
              </w:tc>
              <w:tc>
                <w:tcPr>
                  <w:tcW w:w="1185"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F10513">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2025</w:t>
                  </w:r>
                </w:p>
              </w:tc>
              <w:tc>
                <w:tcPr>
                  <w:tcW w:w="1276" w:type="dxa"/>
                </w:tcPr>
                <w:p w:rsidR="006938D2" w:rsidRPr="003B5CA2" w:rsidRDefault="00A15625" w:rsidP="00F10513">
                  <w:pPr>
                    <w:pStyle w:val="a9"/>
                    <w:jc w:val="center"/>
                    <w:rPr>
                      <w:rFonts w:ascii="Times New Roman" w:hAnsi="Times New Roman"/>
                      <w:sz w:val="28"/>
                      <w:szCs w:val="28"/>
                    </w:rPr>
                  </w:pPr>
                  <w:r w:rsidRPr="003B5CA2">
                    <w:rPr>
                      <w:rFonts w:ascii="Times New Roman" w:hAnsi="Times New Roman"/>
                      <w:sz w:val="28"/>
                      <w:szCs w:val="28"/>
                    </w:rPr>
                    <w:t>12570,66</w:t>
                  </w:r>
                </w:p>
              </w:tc>
              <w:tc>
                <w:tcPr>
                  <w:tcW w:w="1418" w:type="dxa"/>
                </w:tcPr>
                <w:p w:rsidR="006938D2" w:rsidRDefault="003B5CA2" w:rsidP="003B5CA2">
                  <w:pPr>
                    <w:pStyle w:val="a9"/>
                    <w:jc w:val="center"/>
                    <w:rPr>
                      <w:rFonts w:ascii="Times New Roman" w:hAnsi="Times New Roman"/>
                      <w:sz w:val="28"/>
                      <w:szCs w:val="28"/>
                    </w:rPr>
                  </w:pPr>
                  <w:r>
                    <w:rPr>
                      <w:rFonts w:ascii="Times New Roman" w:hAnsi="Times New Roman"/>
                      <w:sz w:val="28"/>
                      <w:szCs w:val="28"/>
                    </w:rPr>
                    <w:t>3115,01</w:t>
                  </w:r>
                </w:p>
              </w:tc>
              <w:tc>
                <w:tcPr>
                  <w:tcW w:w="1425" w:type="dxa"/>
                  <w:tcBorders>
                    <w:right w:val="single" w:sz="4" w:space="0" w:color="auto"/>
                  </w:tcBorders>
                </w:tcPr>
                <w:p w:rsidR="006938D2" w:rsidRDefault="00A15625" w:rsidP="00F10513">
                  <w:pPr>
                    <w:pStyle w:val="a9"/>
                    <w:jc w:val="center"/>
                    <w:rPr>
                      <w:rFonts w:ascii="Times New Roman" w:hAnsi="Times New Roman"/>
                      <w:sz w:val="28"/>
                      <w:szCs w:val="28"/>
                    </w:rPr>
                  </w:pPr>
                  <w:r>
                    <w:rPr>
                      <w:rFonts w:ascii="Times New Roman" w:hAnsi="Times New Roman"/>
                      <w:sz w:val="28"/>
                      <w:szCs w:val="28"/>
                    </w:rPr>
                    <w:t>9455,65</w:t>
                  </w:r>
                </w:p>
              </w:tc>
              <w:tc>
                <w:tcPr>
                  <w:tcW w:w="1185"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F10513">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2026</w:t>
                  </w:r>
                </w:p>
              </w:tc>
              <w:tc>
                <w:tcPr>
                  <w:tcW w:w="1276" w:type="dxa"/>
                </w:tcPr>
                <w:p w:rsidR="006938D2" w:rsidRPr="003B5CA2" w:rsidRDefault="00A15625" w:rsidP="00F10513">
                  <w:pPr>
                    <w:pStyle w:val="a9"/>
                    <w:jc w:val="center"/>
                    <w:rPr>
                      <w:rFonts w:ascii="Times New Roman" w:hAnsi="Times New Roman"/>
                      <w:sz w:val="28"/>
                      <w:szCs w:val="28"/>
                    </w:rPr>
                  </w:pPr>
                  <w:r w:rsidRPr="003B5CA2">
                    <w:rPr>
                      <w:rFonts w:ascii="Times New Roman" w:hAnsi="Times New Roman"/>
                      <w:sz w:val="28"/>
                      <w:szCs w:val="28"/>
                    </w:rPr>
                    <w:t>13073,49</w:t>
                  </w:r>
                </w:p>
              </w:tc>
              <w:tc>
                <w:tcPr>
                  <w:tcW w:w="1418" w:type="dxa"/>
                </w:tcPr>
                <w:p w:rsidR="006938D2" w:rsidRDefault="00A15625" w:rsidP="003B5CA2">
                  <w:pPr>
                    <w:pStyle w:val="a9"/>
                    <w:jc w:val="center"/>
                    <w:rPr>
                      <w:rFonts w:ascii="Times New Roman" w:hAnsi="Times New Roman"/>
                      <w:sz w:val="28"/>
                      <w:szCs w:val="28"/>
                    </w:rPr>
                  </w:pPr>
                  <w:r>
                    <w:rPr>
                      <w:rFonts w:ascii="Times New Roman" w:hAnsi="Times New Roman"/>
                      <w:sz w:val="28"/>
                      <w:szCs w:val="28"/>
                    </w:rPr>
                    <w:t>3239,</w:t>
                  </w:r>
                  <w:r w:rsidR="003B5CA2">
                    <w:rPr>
                      <w:rFonts w:ascii="Times New Roman" w:hAnsi="Times New Roman"/>
                      <w:sz w:val="28"/>
                      <w:szCs w:val="28"/>
                    </w:rPr>
                    <w:t>61</w:t>
                  </w:r>
                </w:p>
              </w:tc>
              <w:tc>
                <w:tcPr>
                  <w:tcW w:w="1425" w:type="dxa"/>
                  <w:tcBorders>
                    <w:right w:val="single" w:sz="4" w:space="0" w:color="auto"/>
                  </w:tcBorders>
                </w:tcPr>
                <w:p w:rsidR="006938D2" w:rsidRDefault="00B572FF" w:rsidP="00F10513">
                  <w:pPr>
                    <w:pStyle w:val="a9"/>
                    <w:jc w:val="center"/>
                    <w:rPr>
                      <w:rFonts w:ascii="Times New Roman" w:hAnsi="Times New Roman"/>
                      <w:sz w:val="28"/>
                      <w:szCs w:val="28"/>
                    </w:rPr>
                  </w:pPr>
                  <w:r>
                    <w:rPr>
                      <w:rFonts w:ascii="Times New Roman" w:hAnsi="Times New Roman"/>
                      <w:sz w:val="28"/>
                      <w:szCs w:val="28"/>
                    </w:rPr>
                    <w:t>9833,88</w:t>
                  </w:r>
                </w:p>
              </w:tc>
              <w:tc>
                <w:tcPr>
                  <w:tcW w:w="1185"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F10513">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2027</w:t>
                  </w:r>
                </w:p>
              </w:tc>
              <w:tc>
                <w:tcPr>
                  <w:tcW w:w="1276" w:type="dxa"/>
                </w:tcPr>
                <w:p w:rsidR="006938D2" w:rsidRPr="003B5CA2" w:rsidRDefault="00A15625" w:rsidP="00F10513">
                  <w:pPr>
                    <w:pStyle w:val="a9"/>
                    <w:jc w:val="center"/>
                    <w:rPr>
                      <w:rFonts w:ascii="Times New Roman" w:hAnsi="Times New Roman"/>
                      <w:sz w:val="28"/>
                      <w:szCs w:val="28"/>
                    </w:rPr>
                  </w:pPr>
                  <w:r w:rsidRPr="003B5CA2">
                    <w:rPr>
                      <w:rFonts w:ascii="Times New Roman" w:hAnsi="Times New Roman"/>
                      <w:sz w:val="28"/>
                      <w:szCs w:val="28"/>
                    </w:rPr>
                    <w:t>13596,4</w:t>
                  </w:r>
                  <w:r w:rsidR="00B2665C">
                    <w:rPr>
                      <w:rFonts w:ascii="Times New Roman" w:hAnsi="Times New Roman"/>
                      <w:sz w:val="28"/>
                      <w:szCs w:val="28"/>
                    </w:rPr>
                    <w:t>4</w:t>
                  </w:r>
                </w:p>
              </w:tc>
              <w:tc>
                <w:tcPr>
                  <w:tcW w:w="1418" w:type="dxa"/>
                </w:tcPr>
                <w:p w:rsidR="006938D2" w:rsidRDefault="00A15625" w:rsidP="003B5CA2">
                  <w:pPr>
                    <w:pStyle w:val="a9"/>
                    <w:jc w:val="center"/>
                    <w:rPr>
                      <w:rFonts w:ascii="Times New Roman" w:hAnsi="Times New Roman"/>
                      <w:sz w:val="28"/>
                      <w:szCs w:val="28"/>
                    </w:rPr>
                  </w:pPr>
                  <w:r>
                    <w:rPr>
                      <w:rFonts w:ascii="Times New Roman" w:hAnsi="Times New Roman"/>
                      <w:sz w:val="28"/>
                      <w:szCs w:val="28"/>
                    </w:rPr>
                    <w:t>3369,</w:t>
                  </w:r>
                  <w:r w:rsidR="003B5CA2">
                    <w:rPr>
                      <w:rFonts w:ascii="Times New Roman" w:hAnsi="Times New Roman"/>
                      <w:sz w:val="28"/>
                      <w:szCs w:val="28"/>
                    </w:rPr>
                    <w:t>2</w:t>
                  </w:r>
                  <w:r>
                    <w:rPr>
                      <w:rFonts w:ascii="Times New Roman" w:hAnsi="Times New Roman"/>
                      <w:sz w:val="28"/>
                      <w:szCs w:val="28"/>
                    </w:rPr>
                    <w:t>0</w:t>
                  </w:r>
                </w:p>
              </w:tc>
              <w:tc>
                <w:tcPr>
                  <w:tcW w:w="1425" w:type="dxa"/>
                  <w:tcBorders>
                    <w:right w:val="single" w:sz="4" w:space="0" w:color="auto"/>
                  </w:tcBorders>
                </w:tcPr>
                <w:p w:rsidR="006938D2" w:rsidRDefault="00B572FF" w:rsidP="00F10513">
                  <w:pPr>
                    <w:pStyle w:val="a9"/>
                    <w:jc w:val="center"/>
                    <w:rPr>
                      <w:rFonts w:ascii="Times New Roman" w:hAnsi="Times New Roman"/>
                      <w:sz w:val="28"/>
                      <w:szCs w:val="28"/>
                    </w:rPr>
                  </w:pPr>
                  <w:r>
                    <w:rPr>
                      <w:rFonts w:ascii="Times New Roman" w:hAnsi="Times New Roman"/>
                      <w:sz w:val="28"/>
                      <w:szCs w:val="28"/>
                    </w:rPr>
                    <w:t>10227,24</w:t>
                  </w:r>
                </w:p>
              </w:tc>
              <w:tc>
                <w:tcPr>
                  <w:tcW w:w="1185"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F10513">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2028</w:t>
                  </w:r>
                </w:p>
              </w:tc>
              <w:tc>
                <w:tcPr>
                  <w:tcW w:w="1276" w:type="dxa"/>
                </w:tcPr>
                <w:p w:rsidR="006938D2" w:rsidRPr="003B5CA2" w:rsidRDefault="00A15625" w:rsidP="00F10513">
                  <w:pPr>
                    <w:pStyle w:val="a9"/>
                    <w:jc w:val="center"/>
                    <w:rPr>
                      <w:rFonts w:ascii="Times New Roman" w:hAnsi="Times New Roman"/>
                      <w:sz w:val="28"/>
                      <w:szCs w:val="28"/>
                    </w:rPr>
                  </w:pPr>
                  <w:r w:rsidRPr="003B5CA2">
                    <w:rPr>
                      <w:rFonts w:ascii="Times New Roman" w:hAnsi="Times New Roman"/>
                      <w:sz w:val="28"/>
                      <w:szCs w:val="28"/>
                    </w:rPr>
                    <w:t>14140,</w:t>
                  </w:r>
                  <w:r w:rsidR="00B2665C">
                    <w:rPr>
                      <w:rFonts w:ascii="Times New Roman" w:hAnsi="Times New Roman"/>
                      <w:sz w:val="28"/>
                      <w:szCs w:val="28"/>
                    </w:rPr>
                    <w:t>30</w:t>
                  </w:r>
                </w:p>
              </w:tc>
              <w:tc>
                <w:tcPr>
                  <w:tcW w:w="1418" w:type="dxa"/>
                </w:tcPr>
                <w:p w:rsidR="006938D2" w:rsidRDefault="00A15625" w:rsidP="003B5CA2">
                  <w:pPr>
                    <w:pStyle w:val="a9"/>
                    <w:jc w:val="center"/>
                    <w:rPr>
                      <w:rFonts w:ascii="Times New Roman" w:hAnsi="Times New Roman"/>
                      <w:sz w:val="28"/>
                      <w:szCs w:val="28"/>
                    </w:rPr>
                  </w:pPr>
                  <w:r>
                    <w:rPr>
                      <w:rFonts w:ascii="Times New Roman" w:hAnsi="Times New Roman"/>
                      <w:sz w:val="28"/>
                      <w:szCs w:val="28"/>
                    </w:rPr>
                    <w:t>3503,</w:t>
                  </w:r>
                  <w:r w:rsidR="003B5CA2">
                    <w:rPr>
                      <w:rFonts w:ascii="Times New Roman" w:hAnsi="Times New Roman"/>
                      <w:sz w:val="28"/>
                      <w:szCs w:val="28"/>
                    </w:rPr>
                    <w:t>97</w:t>
                  </w:r>
                </w:p>
              </w:tc>
              <w:tc>
                <w:tcPr>
                  <w:tcW w:w="1425" w:type="dxa"/>
                  <w:tcBorders>
                    <w:right w:val="single" w:sz="4" w:space="0" w:color="auto"/>
                  </w:tcBorders>
                </w:tcPr>
                <w:p w:rsidR="006938D2" w:rsidRDefault="00B572FF" w:rsidP="00F10513">
                  <w:pPr>
                    <w:pStyle w:val="a9"/>
                    <w:jc w:val="center"/>
                    <w:rPr>
                      <w:rFonts w:ascii="Times New Roman" w:hAnsi="Times New Roman"/>
                      <w:sz w:val="28"/>
                      <w:szCs w:val="28"/>
                    </w:rPr>
                  </w:pPr>
                  <w:r>
                    <w:rPr>
                      <w:rFonts w:ascii="Times New Roman" w:hAnsi="Times New Roman"/>
                      <w:sz w:val="28"/>
                      <w:szCs w:val="28"/>
                    </w:rPr>
                    <w:t>10636,33</w:t>
                  </w:r>
                </w:p>
              </w:tc>
              <w:tc>
                <w:tcPr>
                  <w:tcW w:w="1185"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F10513">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2029</w:t>
                  </w:r>
                </w:p>
              </w:tc>
              <w:tc>
                <w:tcPr>
                  <w:tcW w:w="1276" w:type="dxa"/>
                </w:tcPr>
                <w:p w:rsidR="006938D2" w:rsidRPr="003B5CA2" w:rsidRDefault="00A15625" w:rsidP="00F10513">
                  <w:pPr>
                    <w:pStyle w:val="a9"/>
                    <w:jc w:val="center"/>
                    <w:rPr>
                      <w:rFonts w:ascii="Times New Roman" w:hAnsi="Times New Roman"/>
                      <w:sz w:val="28"/>
                      <w:szCs w:val="28"/>
                    </w:rPr>
                  </w:pPr>
                  <w:r w:rsidRPr="003B5CA2">
                    <w:rPr>
                      <w:rFonts w:ascii="Times New Roman" w:hAnsi="Times New Roman"/>
                      <w:sz w:val="28"/>
                      <w:szCs w:val="28"/>
                    </w:rPr>
                    <w:t>14705,91</w:t>
                  </w:r>
                </w:p>
              </w:tc>
              <w:tc>
                <w:tcPr>
                  <w:tcW w:w="1418" w:type="dxa"/>
                </w:tcPr>
                <w:p w:rsidR="006938D2" w:rsidRDefault="00A15625" w:rsidP="003B5CA2">
                  <w:pPr>
                    <w:pStyle w:val="a9"/>
                    <w:jc w:val="center"/>
                    <w:rPr>
                      <w:rFonts w:ascii="Times New Roman" w:hAnsi="Times New Roman"/>
                      <w:sz w:val="28"/>
                      <w:szCs w:val="28"/>
                    </w:rPr>
                  </w:pPr>
                  <w:r>
                    <w:rPr>
                      <w:rFonts w:ascii="Times New Roman" w:hAnsi="Times New Roman"/>
                      <w:sz w:val="28"/>
                      <w:szCs w:val="28"/>
                    </w:rPr>
                    <w:t>364</w:t>
                  </w:r>
                  <w:r w:rsidR="003B5CA2">
                    <w:rPr>
                      <w:rFonts w:ascii="Times New Roman" w:hAnsi="Times New Roman"/>
                      <w:sz w:val="28"/>
                      <w:szCs w:val="28"/>
                    </w:rPr>
                    <w:t>4,13</w:t>
                  </w:r>
                </w:p>
              </w:tc>
              <w:tc>
                <w:tcPr>
                  <w:tcW w:w="1425" w:type="dxa"/>
                  <w:tcBorders>
                    <w:right w:val="single" w:sz="4" w:space="0" w:color="auto"/>
                  </w:tcBorders>
                </w:tcPr>
                <w:p w:rsidR="006938D2" w:rsidRDefault="00B572FF" w:rsidP="00F10513">
                  <w:pPr>
                    <w:pStyle w:val="a9"/>
                    <w:jc w:val="center"/>
                    <w:rPr>
                      <w:rFonts w:ascii="Times New Roman" w:hAnsi="Times New Roman"/>
                      <w:sz w:val="28"/>
                      <w:szCs w:val="28"/>
                    </w:rPr>
                  </w:pPr>
                  <w:r>
                    <w:rPr>
                      <w:rFonts w:ascii="Times New Roman" w:hAnsi="Times New Roman"/>
                      <w:sz w:val="28"/>
                      <w:szCs w:val="28"/>
                    </w:rPr>
                    <w:t>11061,7</w:t>
                  </w:r>
                  <w:r w:rsidR="0010689E">
                    <w:rPr>
                      <w:rFonts w:ascii="Times New Roman" w:hAnsi="Times New Roman"/>
                      <w:sz w:val="28"/>
                      <w:szCs w:val="28"/>
                    </w:rPr>
                    <w:t>8</w:t>
                  </w:r>
                </w:p>
              </w:tc>
              <w:tc>
                <w:tcPr>
                  <w:tcW w:w="1185"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F10513">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2030</w:t>
                  </w:r>
                </w:p>
              </w:tc>
              <w:tc>
                <w:tcPr>
                  <w:tcW w:w="1276" w:type="dxa"/>
                </w:tcPr>
                <w:p w:rsidR="006938D2" w:rsidRPr="003B5CA2" w:rsidRDefault="00A15625" w:rsidP="00F10513">
                  <w:pPr>
                    <w:pStyle w:val="a9"/>
                    <w:jc w:val="center"/>
                    <w:rPr>
                      <w:rFonts w:ascii="Times New Roman" w:hAnsi="Times New Roman"/>
                      <w:sz w:val="28"/>
                      <w:szCs w:val="28"/>
                    </w:rPr>
                  </w:pPr>
                  <w:r w:rsidRPr="003B5CA2">
                    <w:rPr>
                      <w:rFonts w:ascii="Times New Roman" w:hAnsi="Times New Roman"/>
                      <w:sz w:val="28"/>
                      <w:szCs w:val="28"/>
                    </w:rPr>
                    <w:t>15294,15</w:t>
                  </w:r>
                </w:p>
              </w:tc>
              <w:tc>
                <w:tcPr>
                  <w:tcW w:w="1418" w:type="dxa"/>
                </w:tcPr>
                <w:p w:rsidR="006938D2" w:rsidRDefault="00A15625" w:rsidP="00F10513">
                  <w:pPr>
                    <w:pStyle w:val="a9"/>
                    <w:jc w:val="center"/>
                    <w:rPr>
                      <w:rFonts w:ascii="Times New Roman" w:hAnsi="Times New Roman"/>
                      <w:sz w:val="28"/>
                      <w:szCs w:val="28"/>
                    </w:rPr>
                  </w:pPr>
                  <w:r>
                    <w:rPr>
                      <w:rFonts w:ascii="Times New Roman" w:hAnsi="Times New Roman"/>
                      <w:sz w:val="28"/>
                      <w:szCs w:val="28"/>
                    </w:rPr>
                    <w:t>3789,</w:t>
                  </w:r>
                  <w:r w:rsidR="003B5CA2">
                    <w:rPr>
                      <w:rFonts w:ascii="Times New Roman" w:hAnsi="Times New Roman"/>
                      <w:sz w:val="28"/>
                      <w:szCs w:val="28"/>
                    </w:rPr>
                    <w:t>90</w:t>
                  </w:r>
                </w:p>
              </w:tc>
              <w:tc>
                <w:tcPr>
                  <w:tcW w:w="1425" w:type="dxa"/>
                  <w:tcBorders>
                    <w:right w:val="single" w:sz="4" w:space="0" w:color="auto"/>
                  </w:tcBorders>
                </w:tcPr>
                <w:p w:rsidR="006938D2" w:rsidRDefault="00B572FF" w:rsidP="00F10513">
                  <w:pPr>
                    <w:pStyle w:val="a9"/>
                    <w:jc w:val="center"/>
                    <w:rPr>
                      <w:rFonts w:ascii="Times New Roman" w:hAnsi="Times New Roman"/>
                      <w:sz w:val="28"/>
                      <w:szCs w:val="28"/>
                    </w:rPr>
                  </w:pPr>
                  <w:r>
                    <w:rPr>
                      <w:rFonts w:ascii="Times New Roman" w:hAnsi="Times New Roman"/>
                      <w:sz w:val="28"/>
                      <w:szCs w:val="28"/>
                    </w:rPr>
                    <w:t>11504,2</w:t>
                  </w:r>
                  <w:r w:rsidR="0010689E">
                    <w:rPr>
                      <w:rFonts w:ascii="Times New Roman" w:hAnsi="Times New Roman"/>
                      <w:sz w:val="28"/>
                      <w:szCs w:val="28"/>
                    </w:rPr>
                    <w:t>5</w:t>
                  </w:r>
                </w:p>
              </w:tc>
              <w:tc>
                <w:tcPr>
                  <w:tcW w:w="1185"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bl>
          <w:p w:rsidR="00EB060F" w:rsidRDefault="00EB060F">
            <w:pPr>
              <w:autoSpaceDE w:val="0"/>
              <w:autoSpaceDN w:val="0"/>
              <w:adjustRightInd w:val="0"/>
              <w:jc w:val="both"/>
              <w:rPr>
                <w:bCs/>
                <w:sz w:val="28"/>
                <w:szCs w:val="28"/>
              </w:rPr>
            </w:pPr>
          </w:p>
        </w:tc>
      </w:tr>
      <w:tr w:rsidR="00DA52D3" w:rsidTr="00B2665C">
        <w:trPr>
          <w:cantSplit/>
          <w:trHeight w:val="2116"/>
        </w:trPr>
        <w:tc>
          <w:tcPr>
            <w:tcW w:w="2975" w:type="dxa"/>
            <w:tcBorders>
              <w:top w:val="single" w:sz="4" w:space="0" w:color="auto"/>
              <w:left w:val="single" w:sz="6" w:space="0" w:color="auto"/>
              <w:bottom w:val="single" w:sz="6" w:space="0" w:color="auto"/>
              <w:right w:val="single" w:sz="6" w:space="0" w:color="auto"/>
            </w:tcBorders>
            <w:hideMark/>
          </w:tcPr>
          <w:p w:rsidR="00DA52D3" w:rsidRDefault="00DA52D3" w:rsidP="006938D2">
            <w:pPr>
              <w:rPr>
                <w:b/>
                <w:bCs/>
                <w:sz w:val="28"/>
                <w:szCs w:val="28"/>
              </w:rPr>
            </w:pPr>
            <w:r>
              <w:rPr>
                <w:b/>
                <w:bCs/>
                <w:sz w:val="28"/>
                <w:szCs w:val="28"/>
              </w:rPr>
              <w:lastRenderedPageBreak/>
              <w:t>Ожидаемые конечные результаты реализации подпрограммы муниципальной программ</w:t>
            </w:r>
            <w:r w:rsidR="00F10513">
              <w:rPr>
                <w:b/>
                <w:bCs/>
                <w:sz w:val="28"/>
                <w:szCs w:val="28"/>
              </w:rPr>
              <w:t>ы</w:t>
            </w:r>
          </w:p>
        </w:tc>
        <w:tc>
          <w:tcPr>
            <w:tcW w:w="6665" w:type="dxa"/>
            <w:tcBorders>
              <w:top w:val="single" w:sz="4" w:space="0" w:color="auto"/>
              <w:left w:val="single" w:sz="6" w:space="0" w:color="auto"/>
              <w:bottom w:val="single" w:sz="6" w:space="0" w:color="auto"/>
              <w:right w:val="single" w:sz="6" w:space="0" w:color="auto"/>
            </w:tcBorders>
          </w:tcPr>
          <w:p w:rsidR="00F10513" w:rsidRPr="00F10513" w:rsidRDefault="00F10513" w:rsidP="0014024B">
            <w:pPr>
              <w:pStyle w:val="a9"/>
              <w:rPr>
                <w:rFonts w:ascii="Times New Roman" w:hAnsi="Times New Roman"/>
                <w:sz w:val="28"/>
                <w:szCs w:val="28"/>
              </w:rPr>
            </w:pPr>
            <w:r w:rsidRPr="00F10513">
              <w:rPr>
                <w:rFonts w:ascii="Times New Roman" w:hAnsi="Times New Roman"/>
                <w:bCs/>
                <w:sz w:val="28"/>
                <w:szCs w:val="28"/>
              </w:rPr>
              <w:t>Ремонт автомобильных дорог с грунтовым покрытием общего пользования местного значения</w:t>
            </w:r>
          </w:p>
          <w:p w:rsidR="00F10513" w:rsidRPr="00F10513" w:rsidRDefault="00F10513" w:rsidP="00F10513"/>
          <w:p w:rsidR="00F10513" w:rsidRPr="00F10513" w:rsidRDefault="00F10513" w:rsidP="00F10513"/>
          <w:p w:rsidR="00DA52D3" w:rsidRPr="00F10513" w:rsidRDefault="00DA52D3" w:rsidP="00F10513"/>
        </w:tc>
      </w:tr>
    </w:tbl>
    <w:p w:rsidR="008D602F" w:rsidRDefault="008D602F" w:rsidP="00EB060F">
      <w:pPr>
        <w:autoSpaceDE w:val="0"/>
        <w:autoSpaceDN w:val="0"/>
        <w:adjustRightInd w:val="0"/>
        <w:jc w:val="center"/>
        <w:outlineLvl w:val="1"/>
        <w:rPr>
          <w:b/>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F95EEB">
        <w:rPr>
          <w:sz w:val="28"/>
          <w:szCs w:val="28"/>
        </w:rPr>
        <w:t>Гвазденского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lastRenderedPageBreak/>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F95EEB">
        <w:rPr>
          <w:sz w:val="28"/>
          <w:szCs w:val="28"/>
        </w:rPr>
        <w:t>Гвазденского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lastRenderedPageBreak/>
        <w:t>II. Цели и задачи подпрограммы</w:t>
      </w:r>
    </w:p>
    <w:p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6B2BBA">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F95EEB">
        <w:rPr>
          <w:sz w:val="28"/>
          <w:szCs w:val="28"/>
        </w:rPr>
        <w:t>Гвазденского</w:t>
      </w:r>
      <w:r>
        <w:rPr>
          <w:sz w:val="28"/>
          <w:szCs w:val="28"/>
        </w:rPr>
        <w:t xml:space="preserve"> сельского поселения Бутурлиновского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lastRenderedPageBreak/>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0245F0">
      <w:pPr>
        <w:jc w:val="both"/>
        <w:rPr>
          <w:sz w:val="28"/>
          <w:szCs w:val="28"/>
        </w:rPr>
      </w:pPr>
      <w:r>
        <w:rPr>
          <w:sz w:val="28"/>
          <w:szCs w:val="28"/>
        </w:rPr>
        <w:tab/>
        <w:t>- улучшение внешнего вида территории  поселения.</w:t>
      </w: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F95EEB">
        <w:rPr>
          <w:sz w:val="28"/>
          <w:szCs w:val="28"/>
        </w:rPr>
        <w:t>Гвазденского</w:t>
      </w:r>
      <w:r>
        <w:rPr>
          <w:sz w:val="28"/>
          <w:szCs w:val="28"/>
        </w:rPr>
        <w:t xml:space="preserve"> сельского поселения.</w:t>
      </w:r>
    </w:p>
    <w:p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632" w:type="dxa"/>
        <w:tblInd w:w="-318" w:type="dxa"/>
        <w:tblLayout w:type="fixed"/>
        <w:tblLook w:val="04A0"/>
      </w:tblPr>
      <w:tblGrid>
        <w:gridCol w:w="1844"/>
        <w:gridCol w:w="709"/>
        <w:gridCol w:w="992"/>
        <w:gridCol w:w="992"/>
        <w:gridCol w:w="992"/>
        <w:gridCol w:w="1134"/>
        <w:gridCol w:w="993"/>
        <w:gridCol w:w="992"/>
        <w:gridCol w:w="992"/>
        <w:gridCol w:w="992"/>
      </w:tblGrid>
      <w:tr w:rsidR="00CE4FDE" w:rsidTr="000245F0">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Наименование мероприятия</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Ед.</w:t>
            </w:r>
          </w:p>
          <w:p w:rsidR="00CE4FDE" w:rsidRDefault="00CE4FDE">
            <w:pPr>
              <w:pStyle w:val="a4"/>
              <w:jc w:val="center"/>
              <w:textAlignment w:val="top"/>
            </w:pPr>
            <w:r>
              <w:t>измерения</w:t>
            </w:r>
          </w:p>
        </w:tc>
        <w:tc>
          <w:tcPr>
            <w:tcW w:w="708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Плановые показатели, тыс. руб.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r>
      <w:tr w:rsidR="00CE4FDE" w:rsidTr="000245F0">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CE4FDE">
            <w:pPr>
              <w:pStyle w:val="a4"/>
              <w:ind w:left="34" w:hanging="34"/>
              <w:jc w:val="center"/>
              <w:textAlignment w:val="top"/>
            </w:pPr>
            <w:r>
              <w:t>2030 г</w:t>
            </w:r>
          </w:p>
        </w:tc>
      </w:tr>
      <w:tr w:rsidR="00CE4FDE" w:rsidTr="000245F0">
        <w:trPr>
          <w:trHeight w:val="3391"/>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CE4FDE">
            <w:pPr>
              <w:pStyle w:val="a4"/>
              <w:textAlignment w:val="top"/>
            </w:pPr>
            <w:r w:rsidRPr="000245F0">
              <w:lastRenderedPageBreak/>
              <w:t>Капитальный ремонт, текущий ремонт и содержание автомобильных дорог общего пользования местного значения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0245F0">
            <w:pPr>
              <w:pStyle w:val="a4"/>
              <w:jc w:val="center"/>
              <w:textAlignment w:val="top"/>
            </w:pPr>
            <w:r w:rsidRPr="000245F0">
              <w:t>11933,23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0245F0" w:rsidP="0083721D">
            <w:pPr>
              <w:pStyle w:val="a4"/>
              <w:textAlignment w:val="top"/>
            </w:pPr>
            <w:r w:rsidRPr="000245F0">
              <w:t>12087,17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0245F0">
            <w:pPr>
              <w:pStyle w:val="a4"/>
              <w:jc w:val="center"/>
              <w:textAlignment w:val="top"/>
            </w:pPr>
            <w:r w:rsidRPr="000245F0">
              <w:t>12570,66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0245F0">
            <w:pPr>
              <w:pStyle w:val="a4"/>
              <w:jc w:val="center"/>
              <w:textAlignment w:val="top"/>
            </w:pPr>
            <w:r w:rsidRPr="000245F0">
              <w:t>13073,49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0245F0">
            <w:pPr>
              <w:pStyle w:val="a4"/>
              <w:jc w:val="center"/>
              <w:textAlignment w:val="top"/>
            </w:pPr>
            <w:r w:rsidRPr="000245F0">
              <w:t>13596,44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0245F0">
            <w:pPr>
              <w:pStyle w:val="a4"/>
              <w:jc w:val="center"/>
              <w:textAlignment w:val="top"/>
            </w:pPr>
            <w:r w:rsidRPr="000245F0">
              <w:t>14140,30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0245F0">
            <w:pPr>
              <w:pStyle w:val="a4"/>
              <w:jc w:val="center"/>
              <w:textAlignment w:val="top"/>
            </w:pPr>
            <w:r w:rsidRPr="000245F0">
              <w:t>14705,91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0245F0" w:rsidRDefault="000245F0">
            <w:pPr>
              <w:pStyle w:val="a4"/>
              <w:jc w:val="center"/>
              <w:textAlignment w:val="top"/>
            </w:pPr>
            <w:r w:rsidRPr="000245F0">
              <w:t>15294,15</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F95EEB">
        <w:rPr>
          <w:sz w:val="28"/>
          <w:szCs w:val="28"/>
        </w:rPr>
        <w:t>Гвазденского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F95EEB">
        <w:rPr>
          <w:sz w:val="28"/>
          <w:szCs w:val="28"/>
        </w:rPr>
        <w:t>Гвазденского</w:t>
      </w:r>
      <w:r>
        <w:rPr>
          <w:sz w:val="28"/>
          <w:szCs w:val="28"/>
        </w:rPr>
        <w:t xml:space="preserve"> сельского поселения Бутурлиновского </w:t>
      </w:r>
      <w:r>
        <w:rPr>
          <w:sz w:val="28"/>
          <w:szCs w:val="28"/>
        </w:rPr>
        <w:lastRenderedPageBreak/>
        <w:t xml:space="preserve">муниципального района, утверждённым постановлением администрации  </w:t>
      </w:r>
      <w:r w:rsidR="00F95EEB">
        <w:rPr>
          <w:sz w:val="28"/>
          <w:szCs w:val="28"/>
        </w:rPr>
        <w:t>Гвазденского</w:t>
      </w:r>
      <w:r>
        <w:rPr>
          <w:sz w:val="28"/>
          <w:szCs w:val="28"/>
        </w:rPr>
        <w:t xml:space="preserve"> сельского поселения от 11.10.2013г №</w:t>
      </w:r>
      <w:r w:rsidR="00F95EEB">
        <w:rPr>
          <w:sz w:val="28"/>
          <w:szCs w:val="28"/>
        </w:rPr>
        <w:t xml:space="preserve"> 90</w:t>
      </w:r>
      <w:r>
        <w:rPr>
          <w:sz w:val="28"/>
          <w:szCs w:val="28"/>
        </w:rPr>
        <w:t xml:space="preserve">.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lastRenderedPageBreak/>
        <w:t xml:space="preserve">Муниципальным заказчиком подпрограммы является 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F95EEB">
        <w:rPr>
          <w:sz w:val="28"/>
          <w:szCs w:val="28"/>
        </w:rPr>
        <w:t>Гвазденского</w:t>
      </w:r>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Pr="000245F0" w:rsidRDefault="00EB060F" w:rsidP="000245F0">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w:t>
      </w:r>
      <w:r w:rsidR="003D4A70">
        <w:rPr>
          <w:sz w:val="28"/>
          <w:szCs w:val="28"/>
        </w:rPr>
        <w:t xml:space="preserve">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 xml:space="preserve">                                              </w:t>
      </w:r>
      <w:r w:rsidR="00572E48">
        <w:t xml:space="preserve">                                                     </w:t>
      </w:r>
      <w:r w:rsidRPr="00572E48">
        <w:t>тыс.руб.</w:t>
      </w:r>
    </w:p>
    <w:tbl>
      <w:tblPr>
        <w:tblStyle w:val="af"/>
        <w:tblW w:w="10314" w:type="dxa"/>
        <w:tblLayout w:type="fixed"/>
        <w:tblLook w:val="04A0"/>
      </w:tblPr>
      <w:tblGrid>
        <w:gridCol w:w="1668"/>
        <w:gridCol w:w="992"/>
        <w:gridCol w:w="992"/>
        <w:gridCol w:w="992"/>
        <w:gridCol w:w="851"/>
        <w:gridCol w:w="992"/>
        <w:gridCol w:w="992"/>
        <w:gridCol w:w="993"/>
        <w:gridCol w:w="992"/>
        <w:gridCol w:w="850"/>
      </w:tblGrid>
      <w:tr w:rsidR="00A7756D" w:rsidTr="004C3FB1">
        <w:trPr>
          <w:trHeight w:val="840"/>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Pr="003D4A70" w:rsidRDefault="00A7756D" w:rsidP="003D4A70">
            <w:pPr>
              <w:jc w:val="both"/>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rsidP="00D673C4">
            <w:pPr>
              <w:jc w:val="center"/>
              <w:rPr>
                <w:sz w:val="24"/>
                <w:szCs w:val="24"/>
              </w:rPr>
            </w:pPr>
            <w:r>
              <w:rPr>
                <w:sz w:val="24"/>
                <w:szCs w:val="24"/>
              </w:rPr>
              <w:t>Всего</w:t>
            </w:r>
          </w:p>
        </w:tc>
        <w:tc>
          <w:tcPr>
            <w:tcW w:w="7654"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rsidP="00D673C4">
            <w:pPr>
              <w:jc w:val="center"/>
              <w:rPr>
                <w:sz w:val="24"/>
                <w:szCs w:val="24"/>
              </w:rPr>
            </w:pPr>
            <w:r>
              <w:rPr>
                <w:sz w:val="24"/>
                <w:szCs w:val="24"/>
              </w:rPr>
              <w:t>В том числе</w:t>
            </w:r>
          </w:p>
        </w:tc>
      </w:tr>
      <w:tr w:rsidR="00EB060F" w:rsidTr="004C3FB1">
        <w:trPr>
          <w:trHeight w:val="415"/>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D673C4" w:rsidP="00D673C4">
            <w:pPr>
              <w:jc w:val="center"/>
              <w:rPr>
                <w:rFonts w:cs="Times New Roman"/>
                <w:sz w:val="24"/>
                <w:szCs w:val="24"/>
              </w:rPr>
            </w:pPr>
            <w:r>
              <w:rPr>
                <w:rFonts w:cs="Times New Roman"/>
                <w:sz w:val="24"/>
                <w:szCs w:val="24"/>
              </w:rPr>
              <w:t>2</w:t>
            </w:r>
            <w:r w:rsidR="00572E48">
              <w:rPr>
                <w:rFonts w:cs="Times New Roman"/>
                <w:sz w:val="24"/>
                <w:szCs w:val="24"/>
              </w:rPr>
              <w:t>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756D" w:rsidRDefault="00A7756D" w:rsidP="00D673C4">
            <w:pPr>
              <w:jc w:val="center"/>
              <w:rPr>
                <w:sz w:val="24"/>
                <w:szCs w:val="24"/>
              </w:rPr>
            </w:pPr>
            <w:r>
              <w:rPr>
                <w:sz w:val="24"/>
                <w:szCs w:val="24"/>
              </w:rPr>
              <w:t>2024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w:t>
            </w:r>
            <w:r w:rsidR="00A7756D">
              <w:rPr>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202</w:t>
            </w:r>
            <w:r w:rsidR="00A7756D">
              <w:rPr>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202</w:t>
            </w:r>
            <w:r w:rsidR="00A7756D">
              <w:rPr>
                <w:sz w:val="24"/>
                <w:szCs w:val="24"/>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202</w:t>
            </w:r>
            <w:r w:rsidR="00A7756D">
              <w:rPr>
                <w:sz w:val="24"/>
                <w:szCs w:val="24"/>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w:t>
            </w:r>
            <w:r w:rsidR="00A7756D">
              <w:rPr>
                <w:sz w:val="24"/>
                <w:szCs w:val="24"/>
              </w:rPr>
              <w:t>30</w:t>
            </w:r>
          </w:p>
        </w:tc>
      </w:tr>
      <w:tr w:rsidR="004C3FB1" w:rsidTr="000F3E17">
        <w:trPr>
          <w:cantSplit/>
          <w:trHeight w:val="3426"/>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FB1" w:rsidRPr="00572E48" w:rsidRDefault="004C3FB1">
            <w:pPr>
              <w:jc w:val="both"/>
              <w:rPr>
                <w:sz w:val="24"/>
                <w:szCs w:val="24"/>
              </w:rPr>
            </w:pPr>
            <w:r w:rsidRPr="00572E48">
              <w:rPr>
                <w:sz w:val="24"/>
                <w:szCs w:val="24"/>
              </w:rPr>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0F3E17" w:rsidP="000F3E17">
            <w:pPr>
              <w:rPr>
                <w:sz w:val="24"/>
                <w:szCs w:val="24"/>
              </w:rPr>
            </w:pPr>
            <w:r>
              <w:rPr>
                <w:sz w:val="24"/>
                <w:szCs w:val="24"/>
              </w:rPr>
              <w:t xml:space="preserve">                    </w:t>
            </w:r>
            <w:r w:rsidR="004E52F6" w:rsidRPr="000F3E17">
              <w:rPr>
                <w:sz w:val="24"/>
                <w:szCs w:val="24"/>
              </w:rPr>
              <w:fldChar w:fldCharType="begin"/>
            </w:r>
            <w:r w:rsidRPr="000F3E17">
              <w:rPr>
                <w:sz w:val="24"/>
                <w:szCs w:val="24"/>
              </w:rPr>
              <w:instrText xml:space="preserve"> =SUM(ABOVE) </w:instrText>
            </w:r>
            <w:r w:rsidR="004E52F6" w:rsidRPr="000F3E17">
              <w:rPr>
                <w:sz w:val="24"/>
                <w:szCs w:val="24"/>
              </w:rPr>
              <w:fldChar w:fldCharType="separate"/>
            </w:r>
            <w:r w:rsidRPr="000F3E17">
              <w:rPr>
                <w:noProof/>
                <w:sz w:val="24"/>
                <w:szCs w:val="24"/>
              </w:rPr>
              <w:t>107401,35</w:t>
            </w:r>
            <w:r w:rsidR="004E52F6" w:rsidRPr="000F3E17">
              <w:rPr>
                <w:sz w:val="24"/>
                <w:szCs w:val="24"/>
              </w:rPr>
              <w:fldChar w:fldCharType="end"/>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4C3FB1" w:rsidP="000F3E17">
            <w:pPr>
              <w:pStyle w:val="a4"/>
              <w:jc w:val="center"/>
              <w:textAlignment w:val="top"/>
            </w:pPr>
            <w:r w:rsidRPr="000F3E17">
              <w:t>11933,23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4C3FB1" w:rsidP="000F3E17">
            <w:pPr>
              <w:pStyle w:val="a4"/>
              <w:jc w:val="center"/>
              <w:textAlignment w:val="top"/>
            </w:pPr>
            <w:r w:rsidRPr="000F3E17">
              <w:t>12087,17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3FB1" w:rsidRPr="000F3E17" w:rsidRDefault="004C3FB1" w:rsidP="000F3E17">
            <w:pPr>
              <w:pStyle w:val="a4"/>
              <w:jc w:val="center"/>
              <w:textAlignment w:val="top"/>
            </w:pPr>
            <w:r w:rsidRPr="000F3E17">
              <w:t>12570,66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3FB1" w:rsidRPr="000F3E17" w:rsidRDefault="004C3FB1" w:rsidP="000F3E17">
            <w:pPr>
              <w:pStyle w:val="a4"/>
              <w:jc w:val="center"/>
              <w:textAlignment w:val="top"/>
            </w:pPr>
            <w:r w:rsidRPr="000F3E17">
              <w:t>13073,49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4C3FB1" w:rsidP="000F3E17">
            <w:pPr>
              <w:pStyle w:val="a4"/>
              <w:jc w:val="center"/>
              <w:textAlignment w:val="top"/>
            </w:pPr>
            <w:r w:rsidRPr="000F3E17">
              <w:t>13596,44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3FB1" w:rsidRPr="000F3E17" w:rsidRDefault="004C3FB1" w:rsidP="000F3E17">
            <w:pPr>
              <w:pStyle w:val="a4"/>
              <w:jc w:val="center"/>
              <w:textAlignment w:val="top"/>
            </w:pPr>
            <w:r w:rsidRPr="000F3E17">
              <w:t>14140,30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3FB1" w:rsidRPr="000F3E17" w:rsidRDefault="004C3FB1" w:rsidP="000F3E17">
            <w:pPr>
              <w:pStyle w:val="a4"/>
              <w:jc w:val="center"/>
              <w:textAlignment w:val="top"/>
            </w:pPr>
            <w:r w:rsidRPr="000F3E17">
              <w:t>14705,91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3FB1" w:rsidRPr="000F3E17" w:rsidRDefault="004C3FB1" w:rsidP="000F3E17">
            <w:pPr>
              <w:pStyle w:val="a4"/>
              <w:jc w:val="center"/>
              <w:textAlignment w:val="top"/>
            </w:pPr>
            <w:r w:rsidRPr="000F3E17">
              <w:t>15294,15</w:t>
            </w:r>
          </w:p>
        </w:tc>
      </w:tr>
      <w:tr w:rsidR="00EB060F" w:rsidTr="000F3E17">
        <w:trPr>
          <w:cantSplit/>
          <w:trHeight w:val="1134"/>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A7756D">
            <w:pPr>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060F" w:rsidRPr="000F3E17" w:rsidRDefault="004E52F6" w:rsidP="000F3E17">
            <w:pPr>
              <w:jc w:val="center"/>
              <w:rPr>
                <w:sz w:val="24"/>
                <w:szCs w:val="24"/>
              </w:rPr>
            </w:pPr>
            <w:r w:rsidRPr="000F3E17">
              <w:rPr>
                <w:sz w:val="24"/>
                <w:szCs w:val="24"/>
              </w:rPr>
              <w:fldChar w:fldCharType="begin"/>
            </w:r>
            <w:r w:rsidR="000F3E17" w:rsidRPr="000F3E17">
              <w:rPr>
                <w:sz w:val="24"/>
                <w:szCs w:val="24"/>
              </w:rPr>
              <w:instrText xml:space="preserve"> =SUM(ABOVE) </w:instrText>
            </w:r>
            <w:r w:rsidRPr="000F3E17">
              <w:rPr>
                <w:sz w:val="24"/>
                <w:szCs w:val="24"/>
              </w:rPr>
              <w:fldChar w:fldCharType="separate"/>
            </w:r>
            <w:r w:rsidR="000F3E17" w:rsidRPr="000F3E17">
              <w:rPr>
                <w:noProof/>
                <w:sz w:val="24"/>
                <w:szCs w:val="24"/>
              </w:rPr>
              <w:t>26498,28</w:t>
            </w:r>
            <w:r w:rsidRPr="000F3E17">
              <w:rPr>
                <w:sz w:val="24"/>
                <w:szCs w:val="24"/>
              </w:rPr>
              <w:fldChar w:fldCharType="end"/>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Pr="000F3E17" w:rsidRDefault="000F3E17" w:rsidP="000F3E17">
            <w:pPr>
              <w:jc w:val="center"/>
              <w:rPr>
                <w:sz w:val="24"/>
                <w:szCs w:val="24"/>
              </w:rPr>
            </w:pPr>
            <w:r w:rsidRPr="000F3E17">
              <w:rPr>
                <w:sz w:val="24"/>
                <w:szCs w:val="24"/>
              </w:rPr>
              <w:t>2841,26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Pr="000F3E17" w:rsidRDefault="000F3E17" w:rsidP="000F3E17">
            <w:pPr>
              <w:jc w:val="center"/>
              <w:rPr>
                <w:sz w:val="24"/>
                <w:szCs w:val="24"/>
              </w:rPr>
            </w:pPr>
            <w:r w:rsidRPr="000F3E17">
              <w:rPr>
                <w:sz w:val="24"/>
                <w:szCs w:val="24"/>
              </w:rPr>
              <w:t>2995,20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Pr="000F3E17" w:rsidRDefault="000F3E17" w:rsidP="000F3E17">
            <w:pPr>
              <w:jc w:val="center"/>
              <w:rPr>
                <w:sz w:val="24"/>
                <w:szCs w:val="24"/>
              </w:rPr>
            </w:pPr>
            <w:r w:rsidRPr="000F3E17">
              <w:rPr>
                <w:sz w:val="24"/>
                <w:szCs w:val="24"/>
              </w:rPr>
              <w:t>3115,01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Pr="000F3E17" w:rsidRDefault="000F3E17" w:rsidP="000F3E17">
            <w:pPr>
              <w:jc w:val="center"/>
              <w:rPr>
                <w:sz w:val="24"/>
                <w:szCs w:val="24"/>
              </w:rPr>
            </w:pPr>
            <w:r w:rsidRPr="000F3E17">
              <w:rPr>
                <w:sz w:val="24"/>
                <w:szCs w:val="24"/>
              </w:rPr>
              <w:t>3239,61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Pr="000F3E17" w:rsidRDefault="000F3E17" w:rsidP="000F3E17">
            <w:pPr>
              <w:jc w:val="center"/>
              <w:rPr>
                <w:sz w:val="24"/>
                <w:szCs w:val="24"/>
              </w:rPr>
            </w:pPr>
            <w:r w:rsidRPr="000F3E17">
              <w:rPr>
                <w:sz w:val="24"/>
                <w:szCs w:val="24"/>
              </w:rPr>
              <w:t>3369,20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Pr="000F3E17" w:rsidRDefault="000F3E17" w:rsidP="000F3E17">
            <w:pPr>
              <w:jc w:val="center"/>
              <w:rPr>
                <w:sz w:val="24"/>
                <w:szCs w:val="24"/>
              </w:rPr>
            </w:pPr>
            <w:r w:rsidRPr="000F3E17">
              <w:rPr>
                <w:sz w:val="24"/>
                <w:szCs w:val="24"/>
              </w:rPr>
              <w:t>3503,97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Pr="000F3E17" w:rsidRDefault="000F3E17" w:rsidP="000F3E17">
            <w:pPr>
              <w:jc w:val="center"/>
              <w:rPr>
                <w:sz w:val="24"/>
                <w:szCs w:val="24"/>
              </w:rPr>
            </w:pPr>
            <w:r w:rsidRPr="000F3E17">
              <w:rPr>
                <w:sz w:val="24"/>
                <w:szCs w:val="24"/>
              </w:rPr>
              <w:t>3644,13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Pr="000F3E17" w:rsidRDefault="000F3E17" w:rsidP="000F3E17">
            <w:pPr>
              <w:jc w:val="center"/>
              <w:rPr>
                <w:sz w:val="24"/>
                <w:szCs w:val="24"/>
              </w:rPr>
            </w:pPr>
            <w:r w:rsidRPr="000F3E17">
              <w:rPr>
                <w:sz w:val="24"/>
                <w:szCs w:val="24"/>
              </w:rPr>
              <w:t>3789,90</w:t>
            </w:r>
          </w:p>
        </w:tc>
      </w:tr>
      <w:tr w:rsidR="00A7756D" w:rsidTr="000F3E17">
        <w:trPr>
          <w:cantSplit/>
          <w:trHeight w:val="1134"/>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4E52F6" w:rsidP="000F3E17">
            <w:pPr>
              <w:jc w:val="center"/>
              <w:rPr>
                <w:sz w:val="24"/>
                <w:szCs w:val="24"/>
              </w:rPr>
            </w:pPr>
            <w:r w:rsidRPr="000F3E17">
              <w:rPr>
                <w:sz w:val="24"/>
                <w:szCs w:val="24"/>
              </w:rPr>
              <w:fldChar w:fldCharType="begin"/>
            </w:r>
            <w:r w:rsidR="000F3E17" w:rsidRPr="000F3E17">
              <w:rPr>
                <w:sz w:val="24"/>
                <w:szCs w:val="24"/>
              </w:rPr>
              <w:instrText xml:space="preserve"> =SUM(ABOVE) </w:instrText>
            </w:r>
            <w:r w:rsidRPr="000F3E17">
              <w:rPr>
                <w:sz w:val="24"/>
                <w:szCs w:val="24"/>
              </w:rPr>
              <w:fldChar w:fldCharType="separate"/>
            </w:r>
            <w:r w:rsidR="000F3E17" w:rsidRPr="000F3E17">
              <w:rPr>
                <w:noProof/>
                <w:sz w:val="24"/>
                <w:szCs w:val="24"/>
              </w:rPr>
              <w:t>80903,07</w:t>
            </w:r>
            <w:r w:rsidRPr="000F3E17">
              <w:rPr>
                <w:sz w:val="24"/>
                <w:szCs w:val="24"/>
              </w:rPr>
              <w:fldChar w:fldCharType="end"/>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0F3E17" w:rsidP="000F3E17">
            <w:pPr>
              <w:jc w:val="center"/>
              <w:rPr>
                <w:sz w:val="24"/>
                <w:szCs w:val="24"/>
              </w:rPr>
            </w:pPr>
            <w:r w:rsidRPr="000F3E17">
              <w:rPr>
                <w:sz w:val="24"/>
                <w:szCs w:val="24"/>
              </w:rPr>
              <w:t>9091,97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0F3E17" w:rsidP="000F3E17">
            <w:pPr>
              <w:jc w:val="center"/>
              <w:rPr>
                <w:sz w:val="24"/>
                <w:szCs w:val="24"/>
              </w:rPr>
            </w:pPr>
            <w:r w:rsidRPr="000F3E17">
              <w:rPr>
                <w:sz w:val="24"/>
                <w:szCs w:val="24"/>
              </w:rPr>
              <w:t>9091,97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0F3E17" w:rsidP="000F3E17">
            <w:pPr>
              <w:jc w:val="center"/>
              <w:rPr>
                <w:sz w:val="24"/>
                <w:szCs w:val="24"/>
              </w:rPr>
            </w:pPr>
            <w:r w:rsidRPr="000F3E17">
              <w:rPr>
                <w:sz w:val="24"/>
                <w:szCs w:val="24"/>
              </w:rPr>
              <w:t>9455,65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0F3E17" w:rsidP="000F3E17">
            <w:pPr>
              <w:jc w:val="center"/>
              <w:rPr>
                <w:sz w:val="24"/>
                <w:szCs w:val="24"/>
              </w:rPr>
            </w:pPr>
            <w:r w:rsidRPr="000F3E17">
              <w:rPr>
                <w:sz w:val="24"/>
                <w:szCs w:val="24"/>
              </w:rPr>
              <w:t>9833,88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0F3E17" w:rsidP="000F3E17">
            <w:pPr>
              <w:jc w:val="center"/>
              <w:rPr>
                <w:sz w:val="24"/>
                <w:szCs w:val="24"/>
              </w:rPr>
            </w:pPr>
            <w:r w:rsidRPr="000F3E17">
              <w:rPr>
                <w:sz w:val="24"/>
                <w:szCs w:val="24"/>
              </w:rPr>
              <w:t>10227,24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0F3E17" w:rsidP="000F3E17">
            <w:pPr>
              <w:jc w:val="center"/>
              <w:rPr>
                <w:sz w:val="24"/>
                <w:szCs w:val="24"/>
              </w:rPr>
            </w:pPr>
            <w:r w:rsidRPr="000F3E17">
              <w:rPr>
                <w:sz w:val="24"/>
                <w:szCs w:val="24"/>
              </w:rPr>
              <w:t>10636,33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0F3E17" w:rsidP="000F3E17">
            <w:pPr>
              <w:jc w:val="center"/>
              <w:rPr>
                <w:sz w:val="24"/>
                <w:szCs w:val="24"/>
              </w:rPr>
            </w:pPr>
            <w:r w:rsidRPr="000F3E17">
              <w:rPr>
                <w:sz w:val="24"/>
                <w:szCs w:val="24"/>
              </w:rPr>
              <w:t>11061,78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0F3E17" w:rsidP="000F3E17">
            <w:pPr>
              <w:jc w:val="center"/>
              <w:rPr>
                <w:sz w:val="24"/>
                <w:szCs w:val="24"/>
              </w:rPr>
            </w:pPr>
            <w:r w:rsidRPr="000F3E17">
              <w:rPr>
                <w:sz w:val="24"/>
                <w:szCs w:val="24"/>
              </w:rPr>
              <w:t>11504,25</w:t>
            </w:r>
          </w:p>
        </w:tc>
      </w:tr>
      <w:tr w:rsidR="00A7756D" w:rsidTr="000F3E17">
        <w:trPr>
          <w:trHeight w:val="558"/>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pPr>
            <w: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pPr>
            <w: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pPr>
            <w: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r>
    </w:tbl>
    <w:p w:rsidR="00EB060F" w:rsidRDefault="00EB060F" w:rsidP="00EB060F">
      <w:pPr>
        <w:ind w:firstLine="720"/>
        <w:jc w:val="both"/>
        <w:rPr>
          <w:sz w:val="28"/>
          <w:szCs w:val="28"/>
        </w:rPr>
      </w:pPr>
    </w:p>
    <w:p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F95EEB">
        <w:rPr>
          <w:sz w:val="28"/>
          <w:szCs w:val="28"/>
        </w:rPr>
        <w:t>Гвазденского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w:t>
      </w:r>
      <w:r>
        <w:rPr>
          <w:sz w:val="28"/>
          <w:szCs w:val="28"/>
        </w:rPr>
        <w:lastRenderedPageBreak/>
        <w:t xml:space="preserve">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r w:rsidR="00AE4E01">
        <w:rPr>
          <w:sz w:val="28"/>
          <w:szCs w:val="28"/>
        </w:rPr>
        <w:t>Васильевскому</w:t>
      </w:r>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 (далее – Администрация).Администрация </w:t>
      </w:r>
      <w:r>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9856A8" w:rsidRDefault="00EB060F" w:rsidP="00CE4FDE">
      <w:pPr>
        <w:ind w:firstLine="720"/>
        <w:jc w:val="both"/>
        <w:rPr>
          <w:rStyle w:val="af1"/>
          <w:sz w:val="28"/>
          <w:szCs w:val="28"/>
        </w:rPr>
      </w:pPr>
      <w:r>
        <w:rPr>
          <w:sz w:val="28"/>
          <w:szCs w:val="28"/>
        </w:rPr>
        <w:t xml:space="preserve">-  </w:t>
      </w:r>
      <w:r>
        <w:rPr>
          <w:rStyle w:val="af1"/>
          <w:sz w:val="28"/>
          <w:szCs w:val="28"/>
        </w:rPr>
        <w:t xml:space="preserve">ежеквартальный отчет о расходах бюджета </w:t>
      </w:r>
      <w:r w:rsidR="00F95EEB">
        <w:rPr>
          <w:rStyle w:val="af1"/>
          <w:sz w:val="28"/>
          <w:szCs w:val="28"/>
        </w:rPr>
        <w:t>Гвазденского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lastRenderedPageBreak/>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lastRenderedPageBreak/>
        <w:t>Подпрограмма</w:t>
      </w:r>
      <w:r w:rsidR="003874E0">
        <w:rPr>
          <w:b/>
          <w:bCs/>
          <w:iCs/>
          <w:sz w:val="28"/>
          <w:szCs w:val="28"/>
        </w:rPr>
        <w:t xml:space="preserve"> </w:t>
      </w:r>
      <w:r w:rsidR="008E3DA7">
        <w:rPr>
          <w:b/>
          <w:bCs/>
          <w:iCs/>
          <w:sz w:val="28"/>
          <w:szCs w:val="28"/>
        </w:rPr>
        <w:t>4</w:t>
      </w:r>
      <w:r w:rsidR="006E3CA0">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r w:rsidR="00F95EEB">
        <w:rPr>
          <w:b/>
          <w:bCs/>
          <w:iCs/>
          <w:sz w:val="28"/>
          <w:szCs w:val="28"/>
        </w:rPr>
        <w:t>Гвазденского</w:t>
      </w:r>
      <w:r>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9856A8">
        <w:rPr>
          <w:b/>
          <w:sz w:val="28"/>
          <w:szCs w:val="28"/>
        </w:rPr>
        <w:t xml:space="preserve"> </w:t>
      </w:r>
      <w:r w:rsidR="008668D5" w:rsidRPr="00EE6373">
        <w:rPr>
          <w:b/>
          <w:bCs/>
          <w:iCs/>
          <w:sz w:val="28"/>
          <w:szCs w:val="28"/>
        </w:rPr>
        <w:t>«</w:t>
      </w:r>
      <w:r w:rsidR="008668D5">
        <w:rPr>
          <w:b/>
          <w:bCs/>
          <w:iCs/>
          <w:sz w:val="28"/>
          <w:szCs w:val="28"/>
        </w:rPr>
        <w:t xml:space="preserve">Развитие жилищно-коммунального хозяйства  </w:t>
      </w:r>
      <w:r w:rsidR="00F95EEB">
        <w:rPr>
          <w:b/>
          <w:bCs/>
          <w:iCs/>
          <w:sz w:val="28"/>
          <w:szCs w:val="28"/>
        </w:rPr>
        <w:t>Гвазденского</w:t>
      </w:r>
      <w:r w:rsidR="003874E0">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F95EEB">
              <w:rPr>
                <w:sz w:val="28"/>
                <w:szCs w:val="28"/>
              </w:rPr>
              <w:t>Гвазденского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F95EEB">
              <w:rPr>
                <w:sz w:val="28"/>
                <w:szCs w:val="28"/>
              </w:rPr>
              <w:t>Гвазденского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0564BA">
              <w:rPr>
                <w:sz w:val="28"/>
                <w:szCs w:val="28"/>
              </w:rPr>
              <w:t>Коммунальное хозяйство</w:t>
            </w:r>
            <w:r w:rsidR="003A2CD5">
              <w:rPr>
                <w:sz w:val="28"/>
                <w:szCs w:val="28"/>
              </w:rPr>
              <w:t xml:space="preserve">. </w:t>
            </w:r>
          </w:p>
          <w:p w:rsidR="00995022" w:rsidRPr="008F25E4"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rsidTr="008D602F">
        <w:trPr>
          <w:trHeight w:val="556"/>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2D70B1" w:rsidRPr="008F25E4"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(акарицидная обработка), от личинок комаров</w:t>
            </w:r>
            <w:r w:rsidR="002D70B1">
              <w:rPr>
                <w:sz w:val="28"/>
                <w:szCs w:val="28"/>
              </w:rPr>
              <w:t>.</w:t>
            </w:r>
            <w:r w:rsidR="00BD788D">
              <w:rPr>
                <w:sz w:val="28"/>
                <w:szCs w:val="28"/>
              </w:rPr>
              <w:t xml:space="preserve"> Финансовое обеспечение </w:t>
            </w:r>
            <w:r w:rsidR="00BD788D">
              <w:rPr>
                <w:sz w:val="28"/>
                <w:szCs w:val="28"/>
              </w:rPr>
              <w:lastRenderedPageBreak/>
              <w:t>переданной части полномочий по осуществлению муниципального жилищного контроля.</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6E3CA0">
        <w:trPr>
          <w:trHeight w:val="1437"/>
        </w:trPr>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Объем бюджетных ассигнований на реализацию подпрограммы составляет –</w:t>
            </w:r>
            <w:r w:rsidR="00430E95">
              <w:rPr>
                <w:sz w:val="28"/>
                <w:szCs w:val="28"/>
              </w:rPr>
              <w:t xml:space="preserve"> 5 737,47</w:t>
            </w:r>
            <w:r w:rsidR="003874E0">
              <w:rPr>
                <w:sz w:val="28"/>
                <w:szCs w:val="28"/>
              </w:rPr>
              <w:t xml:space="preserve"> </w:t>
            </w:r>
            <w:r w:rsidRPr="0049563C">
              <w:rPr>
                <w:sz w:val="28"/>
                <w:szCs w:val="28"/>
              </w:rPr>
              <w:t>тыс. руб</w:t>
            </w:r>
            <w:r>
              <w:rPr>
                <w:sz w:val="28"/>
                <w:szCs w:val="28"/>
              </w:rPr>
              <w:t>лей</w:t>
            </w:r>
            <w:r w:rsidRPr="0049563C">
              <w:rPr>
                <w:sz w:val="28"/>
                <w:szCs w:val="28"/>
              </w:rPr>
              <w:t>, в том числе из средств местного бюджета –</w:t>
            </w:r>
            <w:r w:rsidR="00430E95">
              <w:rPr>
                <w:sz w:val="28"/>
                <w:szCs w:val="28"/>
              </w:rPr>
              <w:t xml:space="preserve"> </w:t>
            </w:r>
            <w:r w:rsidR="004E52F6">
              <w:rPr>
                <w:iCs/>
                <w:color w:val="000000"/>
                <w:sz w:val="28"/>
                <w:szCs w:val="28"/>
              </w:rPr>
              <w:fldChar w:fldCharType="begin"/>
            </w:r>
            <w:r w:rsidR="00430E95">
              <w:rPr>
                <w:iCs/>
                <w:color w:val="000000"/>
                <w:sz w:val="28"/>
                <w:szCs w:val="28"/>
              </w:rPr>
              <w:instrText xml:space="preserve"> =SUM(ABOVE) </w:instrText>
            </w:r>
            <w:r w:rsidR="004E52F6">
              <w:rPr>
                <w:iCs/>
                <w:color w:val="000000"/>
                <w:sz w:val="28"/>
                <w:szCs w:val="28"/>
              </w:rPr>
              <w:fldChar w:fldCharType="separate"/>
            </w:r>
            <w:r w:rsidR="00430E95">
              <w:rPr>
                <w:iCs/>
                <w:noProof/>
                <w:color w:val="000000"/>
                <w:sz w:val="28"/>
                <w:szCs w:val="28"/>
              </w:rPr>
              <w:t>2 078,96</w:t>
            </w:r>
            <w:r w:rsidR="004E52F6">
              <w:rPr>
                <w:iCs/>
                <w:color w:val="000000"/>
                <w:sz w:val="28"/>
                <w:szCs w:val="28"/>
              </w:rPr>
              <w:fldChar w:fldCharType="end"/>
            </w:r>
            <w:r w:rsidRPr="0049563C">
              <w:rPr>
                <w:sz w:val="28"/>
                <w:szCs w:val="28"/>
              </w:rPr>
              <w:t xml:space="preserve"> тыс.руб</w:t>
            </w:r>
            <w:r>
              <w:rPr>
                <w:sz w:val="28"/>
                <w:szCs w:val="28"/>
              </w:rPr>
              <w:t>лей</w:t>
            </w:r>
            <w:r w:rsidR="00211C7F">
              <w:rPr>
                <w:sz w:val="28"/>
                <w:szCs w:val="28"/>
              </w:rPr>
              <w:t>, областной бюджет –</w:t>
            </w:r>
            <w:r w:rsidR="00430E95">
              <w:rPr>
                <w:sz w:val="28"/>
                <w:szCs w:val="28"/>
              </w:rPr>
              <w:t xml:space="preserve"> </w:t>
            </w:r>
            <w:r w:rsidR="004E52F6">
              <w:rPr>
                <w:iCs/>
                <w:color w:val="000000"/>
                <w:sz w:val="28"/>
                <w:szCs w:val="28"/>
              </w:rPr>
              <w:fldChar w:fldCharType="begin"/>
            </w:r>
            <w:r w:rsidR="00430E95">
              <w:rPr>
                <w:iCs/>
                <w:color w:val="000000"/>
                <w:sz w:val="28"/>
                <w:szCs w:val="28"/>
              </w:rPr>
              <w:instrText xml:space="preserve"> =SUM(ABOVE) </w:instrText>
            </w:r>
            <w:r w:rsidR="004E52F6">
              <w:rPr>
                <w:iCs/>
                <w:color w:val="000000"/>
                <w:sz w:val="28"/>
                <w:szCs w:val="28"/>
              </w:rPr>
              <w:fldChar w:fldCharType="separate"/>
            </w:r>
            <w:r w:rsidR="00430E95">
              <w:rPr>
                <w:iCs/>
                <w:noProof/>
                <w:color w:val="000000"/>
                <w:sz w:val="28"/>
                <w:szCs w:val="28"/>
              </w:rPr>
              <w:t>3658,51</w:t>
            </w:r>
            <w:r w:rsidR="004E52F6">
              <w:rPr>
                <w:iCs/>
                <w:color w:val="000000"/>
                <w:sz w:val="28"/>
                <w:szCs w:val="28"/>
              </w:rPr>
              <w:fldChar w:fldCharType="end"/>
            </w:r>
            <w:r w:rsidR="00211C7F">
              <w:rPr>
                <w:sz w:val="28"/>
                <w:szCs w:val="28"/>
              </w:rPr>
              <w:t xml:space="preserve"> тыс.рублей.</w:t>
            </w:r>
          </w:p>
          <w:p w:rsidR="0049563C" w:rsidRDefault="0049563C" w:rsidP="009856A8">
            <w:pPr>
              <w:widowControl w:val="0"/>
              <w:shd w:val="clear" w:color="auto" w:fill="FFFFFF"/>
              <w:autoSpaceDE w:val="0"/>
              <w:autoSpaceDN w:val="0"/>
              <w:adjustRightInd w:val="0"/>
              <w:spacing w:after="0" w:line="240" w:lineRule="auto"/>
              <w:ind w:left="141"/>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8D602F">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B36BF9" w:rsidRPr="0049563C" w:rsidTr="008D602F">
              <w:trPr>
                <w:trHeight w:val="420"/>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6E3CA0" w:rsidP="006E3CA0">
                  <w:pPr>
                    <w:jc w:val="center"/>
                    <w:rPr>
                      <w:color w:val="000000"/>
                      <w:sz w:val="28"/>
                      <w:szCs w:val="28"/>
                    </w:rPr>
                  </w:pPr>
                  <w:r>
                    <w:rPr>
                      <w:color w:val="000000"/>
                      <w:sz w:val="28"/>
                      <w:szCs w:val="28"/>
                    </w:rPr>
                    <w:t>390,14</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FA6BFC" w:rsidP="008D602F">
                  <w:pPr>
                    <w:jc w:val="center"/>
                    <w:rPr>
                      <w:iCs/>
                      <w:color w:val="000000"/>
                      <w:sz w:val="28"/>
                      <w:szCs w:val="28"/>
                    </w:rPr>
                  </w:pPr>
                  <w:r>
                    <w:rPr>
                      <w:iCs/>
                      <w:color w:val="000000"/>
                      <w:sz w:val="28"/>
                      <w:szCs w:val="28"/>
                    </w:rPr>
                    <w:t>215,00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6E3CA0" w:rsidP="008D602F">
                  <w:pPr>
                    <w:jc w:val="center"/>
                    <w:rPr>
                      <w:iCs/>
                      <w:color w:val="000000"/>
                      <w:sz w:val="28"/>
                      <w:szCs w:val="28"/>
                    </w:rPr>
                  </w:pPr>
                  <w:r>
                    <w:rPr>
                      <w:iCs/>
                      <w:color w:val="000000"/>
                      <w:sz w:val="28"/>
                      <w:szCs w:val="28"/>
                    </w:rPr>
                    <w:t>175,14</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6E3CA0" w:rsidP="006E3CA0">
                  <w:pPr>
                    <w:jc w:val="center"/>
                    <w:rPr>
                      <w:color w:val="000000"/>
                      <w:sz w:val="28"/>
                      <w:szCs w:val="28"/>
                    </w:rPr>
                  </w:pPr>
                  <w:r>
                    <w:rPr>
                      <w:color w:val="000000"/>
                      <w:sz w:val="28"/>
                      <w:szCs w:val="28"/>
                    </w:rPr>
                    <w:t>2511,14</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FA6BFC" w:rsidP="008D602F">
                  <w:pPr>
                    <w:jc w:val="center"/>
                    <w:rPr>
                      <w:iCs/>
                      <w:color w:val="000000"/>
                      <w:sz w:val="28"/>
                      <w:szCs w:val="28"/>
                    </w:rPr>
                  </w:pPr>
                  <w:r>
                    <w:rPr>
                      <w:iCs/>
                      <w:color w:val="000000"/>
                      <w:sz w:val="28"/>
                      <w:szCs w:val="28"/>
                    </w:rPr>
                    <w:t>236,00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6E3CA0" w:rsidP="008D602F">
                  <w:pPr>
                    <w:jc w:val="center"/>
                    <w:rPr>
                      <w:iCs/>
                      <w:color w:val="000000"/>
                      <w:sz w:val="28"/>
                      <w:szCs w:val="28"/>
                    </w:rPr>
                  </w:pPr>
                  <w:r>
                    <w:rPr>
                      <w:iCs/>
                      <w:color w:val="000000"/>
                      <w:sz w:val="28"/>
                      <w:szCs w:val="28"/>
                    </w:rPr>
                    <w:t>2275,14</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6E3CA0" w:rsidP="008D602F">
                  <w:pPr>
                    <w:jc w:val="center"/>
                    <w:rPr>
                      <w:color w:val="000000"/>
                      <w:sz w:val="28"/>
                      <w:szCs w:val="28"/>
                    </w:rPr>
                  </w:pPr>
                  <w:r>
                    <w:rPr>
                      <w:color w:val="000000"/>
                      <w:sz w:val="28"/>
                      <w:szCs w:val="28"/>
                    </w:rPr>
                    <w:t>427,59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FA6BFC" w:rsidP="008D602F">
                  <w:pPr>
                    <w:jc w:val="center"/>
                    <w:rPr>
                      <w:iCs/>
                      <w:color w:val="000000"/>
                      <w:sz w:val="28"/>
                      <w:szCs w:val="28"/>
                    </w:rPr>
                  </w:pPr>
                  <w:r>
                    <w:rPr>
                      <w:iCs/>
                      <w:color w:val="000000"/>
                      <w:sz w:val="28"/>
                      <w:szCs w:val="28"/>
                    </w:rPr>
                    <w:t>245,44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6E3CA0" w:rsidP="008D602F">
                  <w:pPr>
                    <w:jc w:val="center"/>
                    <w:rPr>
                      <w:iCs/>
                      <w:color w:val="000000"/>
                      <w:sz w:val="28"/>
                      <w:szCs w:val="28"/>
                    </w:rPr>
                  </w:pPr>
                  <w:r>
                    <w:rPr>
                      <w:iCs/>
                      <w:color w:val="000000"/>
                      <w:sz w:val="28"/>
                      <w:szCs w:val="28"/>
                    </w:rPr>
                    <w:t>182,15</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6E3CA0" w:rsidP="008D602F">
                  <w:pPr>
                    <w:jc w:val="center"/>
                    <w:rPr>
                      <w:color w:val="000000"/>
                      <w:sz w:val="28"/>
                      <w:szCs w:val="28"/>
                    </w:rPr>
                  </w:pPr>
                  <w:r>
                    <w:rPr>
                      <w:color w:val="000000"/>
                      <w:sz w:val="28"/>
                      <w:szCs w:val="28"/>
                    </w:rPr>
                    <w:t>444,69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463CF1" w:rsidRDefault="00FA6BFC" w:rsidP="008D602F">
                  <w:pPr>
                    <w:jc w:val="center"/>
                    <w:rPr>
                      <w:iCs/>
                      <w:color w:val="000000"/>
                      <w:sz w:val="28"/>
                      <w:szCs w:val="28"/>
                    </w:rPr>
                  </w:pPr>
                  <w:r>
                    <w:rPr>
                      <w:iCs/>
                      <w:color w:val="000000"/>
                      <w:sz w:val="28"/>
                      <w:szCs w:val="28"/>
                    </w:rPr>
                    <w:t>255,25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463CF1" w:rsidRDefault="006E3CA0" w:rsidP="008D602F">
                  <w:pPr>
                    <w:jc w:val="center"/>
                    <w:rPr>
                      <w:iCs/>
                      <w:color w:val="000000"/>
                      <w:sz w:val="28"/>
                      <w:szCs w:val="28"/>
                    </w:rPr>
                  </w:pPr>
                  <w:r>
                    <w:rPr>
                      <w:iCs/>
                      <w:color w:val="000000"/>
                      <w:sz w:val="28"/>
                      <w:szCs w:val="28"/>
                    </w:rPr>
                    <w:t>189,44</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6E3CA0" w:rsidP="008D602F">
                  <w:pPr>
                    <w:jc w:val="center"/>
                    <w:rPr>
                      <w:color w:val="000000"/>
                      <w:sz w:val="28"/>
                      <w:szCs w:val="28"/>
                    </w:rPr>
                  </w:pPr>
                  <w:r>
                    <w:rPr>
                      <w:color w:val="000000"/>
                      <w:sz w:val="28"/>
                      <w:szCs w:val="28"/>
                    </w:rPr>
                    <w:t>462,48</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FA6BFC" w:rsidP="008D602F">
                  <w:pPr>
                    <w:jc w:val="center"/>
                    <w:rPr>
                      <w:iCs/>
                      <w:color w:val="000000"/>
                      <w:sz w:val="28"/>
                      <w:szCs w:val="28"/>
                    </w:rPr>
                  </w:pPr>
                  <w:r>
                    <w:rPr>
                      <w:iCs/>
                      <w:color w:val="000000"/>
                      <w:sz w:val="28"/>
                      <w:szCs w:val="28"/>
                    </w:rPr>
                    <w:t>265,46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6E3CA0" w:rsidP="008D602F">
                  <w:pPr>
                    <w:jc w:val="center"/>
                    <w:rPr>
                      <w:iCs/>
                      <w:color w:val="000000"/>
                      <w:sz w:val="28"/>
                      <w:szCs w:val="28"/>
                    </w:rPr>
                  </w:pPr>
                  <w:r>
                    <w:rPr>
                      <w:iCs/>
                      <w:color w:val="000000"/>
                      <w:sz w:val="28"/>
                      <w:szCs w:val="28"/>
                    </w:rPr>
                    <w:t>197,02</w:t>
                  </w:r>
                </w:p>
              </w:tc>
            </w:tr>
            <w:tr w:rsidR="00B36BF9" w:rsidRPr="0049563C" w:rsidTr="0049563C">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6E3CA0" w:rsidP="008D602F">
                  <w:pPr>
                    <w:jc w:val="center"/>
                    <w:rPr>
                      <w:color w:val="000000"/>
                      <w:sz w:val="28"/>
                      <w:szCs w:val="28"/>
                    </w:rPr>
                  </w:pPr>
                  <w:r>
                    <w:rPr>
                      <w:color w:val="000000"/>
                      <w:sz w:val="28"/>
                      <w:szCs w:val="28"/>
                    </w:rPr>
                    <w:t>480,98</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FA6BFC" w:rsidP="008D602F">
                  <w:pPr>
                    <w:jc w:val="center"/>
                    <w:rPr>
                      <w:iCs/>
                      <w:color w:val="000000"/>
                      <w:sz w:val="28"/>
                      <w:szCs w:val="28"/>
                    </w:rPr>
                  </w:pPr>
                  <w:r>
                    <w:rPr>
                      <w:iCs/>
                      <w:color w:val="000000"/>
                      <w:sz w:val="28"/>
                      <w:szCs w:val="28"/>
                    </w:rPr>
                    <w:t>276,08</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6E3CA0" w:rsidP="008D602F">
                  <w:pPr>
                    <w:jc w:val="center"/>
                    <w:rPr>
                      <w:iCs/>
                      <w:color w:val="000000"/>
                      <w:sz w:val="28"/>
                      <w:szCs w:val="28"/>
                    </w:rPr>
                  </w:pPr>
                  <w:r>
                    <w:rPr>
                      <w:iCs/>
                      <w:color w:val="000000"/>
                      <w:sz w:val="28"/>
                      <w:szCs w:val="28"/>
                    </w:rPr>
                    <w:t>204,90</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6E3CA0" w:rsidP="008D602F">
                  <w:pPr>
                    <w:jc w:val="center"/>
                    <w:rPr>
                      <w:color w:val="000000"/>
                      <w:sz w:val="28"/>
                      <w:szCs w:val="28"/>
                    </w:rPr>
                  </w:pPr>
                  <w:r>
                    <w:rPr>
                      <w:color w:val="000000"/>
                      <w:sz w:val="28"/>
                      <w:szCs w:val="28"/>
                    </w:rPr>
                    <w:t>500,22</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FA6BFC" w:rsidP="008D602F">
                  <w:pPr>
                    <w:jc w:val="center"/>
                    <w:rPr>
                      <w:iCs/>
                      <w:color w:val="000000"/>
                      <w:sz w:val="28"/>
                      <w:szCs w:val="28"/>
                    </w:rPr>
                  </w:pPr>
                  <w:r>
                    <w:rPr>
                      <w:iCs/>
                      <w:color w:val="000000"/>
                      <w:sz w:val="28"/>
                      <w:szCs w:val="28"/>
                    </w:rPr>
                    <w:t>287,12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6E3CA0" w:rsidP="008D602F">
                  <w:pPr>
                    <w:jc w:val="center"/>
                    <w:rPr>
                      <w:iCs/>
                      <w:color w:val="000000"/>
                      <w:sz w:val="28"/>
                      <w:szCs w:val="28"/>
                    </w:rPr>
                  </w:pPr>
                  <w:r>
                    <w:rPr>
                      <w:iCs/>
                      <w:color w:val="000000"/>
                      <w:sz w:val="28"/>
                      <w:szCs w:val="28"/>
                    </w:rPr>
                    <w:t>213,10</w:t>
                  </w:r>
                </w:p>
              </w:tc>
            </w:tr>
            <w:tr w:rsidR="00DB30A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DB30A8" w:rsidRPr="0049563C" w:rsidRDefault="00DB30A8" w:rsidP="008D602F">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B30A8" w:rsidRDefault="006E3CA0" w:rsidP="008D602F">
                  <w:pPr>
                    <w:jc w:val="center"/>
                    <w:rPr>
                      <w:color w:val="000000"/>
                      <w:sz w:val="28"/>
                      <w:szCs w:val="28"/>
                    </w:rPr>
                  </w:pPr>
                  <w:r>
                    <w:rPr>
                      <w:color w:val="000000"/>
                      <w:sz w:val="28"/>
                      <w:szCs w:val="28"/>
                    </w:rPr>
                    <w:t>520,23</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B30A8" w:rsidRPr="00A0758A" w:rsidRDefault="00FA6BFC" w:rsidP="008D602F">
                  <w:pPr>
                    <w:jc w:val="center"/>
                    <w:rPr>
                      <w:iCs/>
                      <w:color w:val="000000"/>
                      <w:sz w:val="28"/>
                      <w:szCs w:val="28"/>
                    </w:rPr>
                  </w:pPr>
                  <w:r>
                    <w:rPr>
                      <w:iCs/>
                      <w:color w:val="000000"/>
                      <w:sz w:val="28"/>
                      <w:szCs w:val="28"/>
                    </w:rPr>
                    <w:t>298,61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DB30A8" w:rsidRPr="00A0758A" w:rsidRDefault="006E3CA0" w:rsidP="008D602F">
                  <w:pPr>
                    <w:jc w:val="center"/>
                    <w:rPr>
                      <w:iCs/>
                      <w:color w:val="000000"/>
                      <w:sz w:val="28"/>
                      <w:szCs w:val="28"/>
                    </w:rPr>
                  </w:pPr>
                  <w:r>
                    <w:rPr>
                      <w:iCs/>
                      <w:color w:val="000000"/>
                      <w:sz w:val="28"/>
                      <w:szCs w:val="28"/>
                    </w:rPr>
                    <w:t>221,62</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lastRenderedPageBreak/>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lastRenderedPageBreak/>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F95EEB">
        <w:rPr>
          <w:rFonts w:cs="Arial"/>
          <w:color w:val="000000"/>
          <w:sz w:val="28"/>
          <w:szCs w:val="28"/>
        </w:rPr>
        <w:t>Гвазденского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9A3062" w:rsidRPr="00430E95"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D602F" w:rsidP="0049563C">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8668D5" w:rsidRPr="00C57625">
        <w:rPr>
          <w:sz w:val="28"/>
          <w:szCs w:val="28"/>
          <w:lang w:eastAsia="ru-RU"/>
        </w:rPr>
        <w:t xml:space="preserve">Приоритеты реализации подпрограммы соответствуют приоритетам, </w:t>
      </w:r>
      <w:r w:rsidR="008668D5">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F95EEB">
        <w:rPr>
          <w:rFonts w:cs="Arial"/>
          <w:color w:val="000000"/>
          <w:sz w:val="28"/>
          <w:szCs w:val="28"/>
        </w:rPr>
        <w:t>Гвазденского</w:t>
      </w:r>
      <w:r>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D602F" w:rsidP="0049563C">
      <w:pPr>
        <w:pStyle w:val="a4"/>
        <w:shd w:val="clear" w:color="auto" w:fill="FFFFFF"/>
        <w:spacing w:before="0" w:after="0" w:line="240" w:lineRule="auto"/>
        <w:jc w:val="both"/>
        <w:rPr>
          <w:color w:val="323232"/>
          <w:sz w:val="28"/>
          <w:szCs w:val="28"/>
        </w:rPr>
      </w:pPr>
      <w:r>
        <w:rPr>
          <w:sz w:val="28"/>
          <w:szCs w:val="28"/>
        </w:rPr>
        <w:lastRenderedPageBreak/>
        <w:t xml:space="preserve">       </w:t>
      </w:r>
      <w:r w:rsidR="008668D5"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D602F" w:rsidP="004B623F">
      <w:pPr>
        <w:snapToGrid w:val="0"/>
        <w:spacing w:line="100" w:lineRule="atLeast"/>
        <w:rPr>
          <w:sz w:val="28"/>
          <w:szCs w:val="28"/>
        </w:rPr>
      </w:pPr>
      <w:r>
        <w:rPr>
          <w:sz w:val="28"/>
          <w:szCs w:val="28"/>
        </w:rPr>
        <w:t xml:space="preserve">        </w:t>
      </w:r>
      <w:r w:rsidR="008668D5"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8D602F">
        <w:rPr>
          <w:sz w:val="28"/>
          <w:szCs w:val="28"/>
        </w:rPr>
        <w:t xml:space="preserve"> </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lastRenderedPageBreak/>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430E95" w:rsidRDefault="00430E95" w:rsidP="00430E95">
      <w:pPr>
        <w:spacing w:after="0" w:line="240" w:lineRule="auto"/>
        <w:ind w:left="720"/>
        <w:rPr>
          <w:b/>
          <w:bCs/>
          <w:iCs/>
          <w:sz w:val="28"/>
          <w:szCs w:val="28"/>
        </w:rPr>
      </w:pPr>
    </w:p>
    <w:p w:rsidR="003A5DE4" w:rsidRDefault="008D602F" w:rsidP="00316C46">
      <w:pPr>
        <w:widowControl w:val="0"/>
        <w:autoSpaceDE w:val="0"/>
        <w:autoSpaceDN w:val="0"/>
        <w:adjustRightInd w:val="0"/>
        <w:spacing w:after="0"/>
        <w:ind w:firstLine="567"/>
        <w:jc w:val="both"/>
        <w:rPr>
          <w:sz w:val="28"/>
          <w:szCs w:val="28"/>
          <w:lang w:eastAsia="ru-RU"/>
        </w:rPr>
      </w:pPr>
      <w:r>
        <w:rPr>
          <w:sz w:val="28"/>
          <w:szCs w:val="28"/>
          <w:lang w:eastAsia="ru-RU"/>
        </w:rPr>
        <w:t xml:space="preserve"> </w:t>
      </w:r>
      <w:r w:rsidR="003A5DE4"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003A5DE4" w:rsidRPr="00C57625">
        <w:rPr>
          <w:sz w:val="28"/>
          <w:szCs w:val="28"/>
          <w:lang w:eastAsia="ru-RU"/>
        </w:rPr>
        <w:t>-20</w:t>
      </w:r>
      <w:r w:rsidR="00DB30A8">
        <w:rPr>
          <w:sz w:val="28"/>
          <w:szCs w:val="28"/>
          <w:lang w:eastAsia="ru-RU"/>
        </w:rPr>
        <w:t>30</w:t>
      </w:r>
      <w:r w:rsidR="003A5DE4" w:rsidRPr="00C57625">
        <w:rPr>
          <w:sz w:val="28"/>
          <w:szCs w:val="28"/>
          <w:lang w:eastAsia="ru-RU"/>
        </w:rPr>
        <w:t xml:space="preserve"> годах, соответствуют объемам бюджетных ассигнований, предусмотренным бюджет</w:t>
      </w:r>
      <w:r w:rsidR="003A5DE4">
        <w:rPr>
          <w:sz w:val="28"/>
          <w:szCs w:val="28"/>
          <w:lang w:eastAsia="ru-RU"/>
        </w:rPr>
        <w:t>ом</w:t>
      </w:r>
      <w:r w:rsidR="00C65FAA">
        <w:rPr>
          <w:sz w:val="28"/>
          <w:szCs w:val="28"/>
          <w:lang w:eastAsia="ru-RU"/>
        </w:rPr>
        <w:t xml:space="preserve"> </w:t>
      </w:r>
      <w:r w:rsidR="00F95EEB">
        <w:rPr>
          <w:sz w:val="28"/>
          <w:szCs w:val="28"/>
          <w:lang w:eastAsia="ru-RU"/>
        </w:rPr>
        <w:t>Гвазденского</w:t>
      </w:r>
      <w:r w:rsidR="003A5DE4" w:rsidRPr="00C57625">
        <w:rPr>
          <w:sz w:val="28"/>
          <w:szCs w:val="28"/>
          <w:lang w:eastAsia="ru-RU"/>
        </w:rPr>
        <w:t xml:space="preserve"> сельского поселения Бутурлиновского муниципального района </w:t>
      </w:r>
      <w:r w:rsidR="003A5DE4">
        <w:rPr>
          <w:sz w:val="28"/>
          <w:szCs w:val="28"/>
          <w:lang w:eastAsia="ru-RU"/>
        </w:rPr>
        <w:t>Воронежской области на соответствующий период.</w:t>
      </w:r>
    </w:p>
    <w:p w:rsidR="003A5DE4" w:rsidRDefault="008D602F" w:rsidP="008D602F">
      <w:pPr>
        <w:widowControl w:val="0"/>
        <w:shd w:val="clear" w:color="auto" w:fill="FFFFFF"/>
        <w:autoSpaceDE w:val="0"/>
        <w:autoSpaceDN w:val="0"/>
        <w:adjustRightInd w:val="0"/>
        <w:spacing w:after="0" w:line="240" w:lineRule="auto"/>
        <w:ind w:left="141"/>
        <w:jc w:val="both"/>
        <w:rPr>
          <w:sz w:val="28"/>
          <w:szCs w:val="28"/>
          <w:lang w:eastAsia="ru-RU"/>
        </w:rPr>
      </w:pPr>
      <w:r>
        <w:rPr>
          <w:sz w:val="28"/>
          <w:szCs w:val="28"/>
          <w:lang w:eastAsia="ru-RU"/>
        </w:rPr>
        <w:t xml:space="preserve">       </w:t>
      </w:r>
      <w:r w:rsidR="003A5DE4" w:rsidRPr="00EE505B">
        <w:rPr>
          <w:sz w:val="28"/>
          <w:szCs w:val="28"/>
          <w:lang w:eastAsia="ru-RU"/>
        </w:rPr>
        <w:t xml:space="preserve">Объем бюджетных ассигнований на реализацию </w:t>
      </w:r>
      <w:r w:rsidR="003A5DE4">
        <w:rPr>
          <w:sz w:val="28"/>
          <w:szCs w:val="28"/>
          <w:lang w:eastAsia="ru-RU"/>
        </w:rPr>
        <w:t>под</w:t>
      </w:r>
      <w:r w:rsidR="003A5DE4" w:rsidRPr="00EE505B">
        <w:rPr>
          <w:sz w:val="28"/>
          <w:szCs w:val="28"/>
          <w:lang w:eastAsia="ru-RU"/>
        </w:rPr>
        <w:t>программы из средств бюджета поселения составляет –</w:t>
      </w:r>
      <w:r w:rsidR="004E52F6">
        <w:rPr>
          <w:iCs/>
          <w:color w:val="000000"/>
          <w:sz w:val="28"/>
          <w:szCs w:val="28"/>
        </w:rPr>
        <w:fldChar w:fldCharType="begin"/>
      </w:r>
      <w:r w:rsidR="005E3002">
        <w:rPr>
          <w:iCs/>
          <w:color w:val="000000"/>
          <w:sz w:val="28"/>
          <w:szCs w:val="28"/>
        </w:rPr>
        <w:instrText xml:space="preserve"> =SUM(ABOVE) </w:instrText>
      </w:r>
      <w:r w:rsidR="004E52F6">
        <w:rPr>
          <w:iCs/>
          <w:color w:val="000000"/>
          <w:sz w:val="28"/>
          <w:szCs w:val="28"/>
        </w:rPr>
        <w:fldChar w:fldCharType="separate"/>
      </w:r>
      <w:r w:rsidR="005E3002">
        <w:rPr>
          <w:iCs/>
          <w:noProof/>
          <w:color w:val="000000"/>
          <w:sz w:val="28"/>
          <w:szCs w:val="28"/>
        </w:rPr>
        <w:t>2 078,96</w:t>
      </w:r>
      <w:r w:rsidR="004E52F6">
        <w:rPr>
          <w:iCs/>
          <w:color w:val="000000"/>
          <w:sz w:val="28"/>
          <w:szCs w:val="28"/>
        </w:rPr>
        <w:fldChar w:fldCharType="end"/>
      </w:r>
      <w:r w:rsidR="005E3002">
        <w:rPr>
          <w:iCs/>
          <w:color w:val="000000"/>
          <w:sz w:val="28"/>
          <w:szCs w:val="28"/>
        </w:rPr>
        <w:t xml:space="preserve"> </w:t>
      </w:r>
      <w:r w:rsidR="003A5DE4">
        <w:rPr>
          <w:sz w:val="28"/>
          <w:szCs w:val="28"/>
          <w:lang w:eastAsia="ru-RU"/>
        </w:rPr>
        <w:t xml:space="preserve">тыс. рублей, из средств областного бюджета – </w:t>
      </w:r>
      <w:r w:rsidR="004E52F6">
        <w:rPr>
          <w:iCs/>
          <w:color w:val="000000"/>
          <w:sz w:val="28"/>
          <w:szCs w:val="28"/>
        </w:rPr>
        <w:fldChar w:fldCharType="begin"/>
      </w:r>
      <w:r w:rsidR="005E3002">
        <w:rPr>
          <w:iCs/>
          <w:color w:val="000000"/>
          <w:sz w:val="28"/>
          <w:szCs w:val="28"/>
        </w:rPr>
        <w:instrText xml:space="preserve"> =SUM(ABOVE) </w:instrText>
      </w:r>
      <w:r w:rsidR="004E52F6">
        <w:rPr>
          <w:iCs/>
          <w:color w:val="000000"/>
          <w:sz w:val="28"/>
          <w:szCs w:val="28"/>
        </w:rPr>
        <w:fldChar w:fldCharType="separate"/>
      </w:r>
      <w:r w:rsidR="005E3002">
        <w:rPr>
          <w:iCs/>
          <w:noProof/>
          <w:color w:val="000000"/>
          <w:sz w:val="28"/>
          <w:szCs w:val="28"/>
        </w:rPr>
        <w:t>3 658,51</w:t>
      </w:r>
      <w:r w:rsidR="004E52F6">
        <w:rPr>
          <w:iCs/>
          <w:color w:val="000000"/>
          <w:sz w:val="28"/>
          <w:szCs w:val="28"/>
        </w:rPr>
        <w:fldChar w:fldCharType="end"/>
      </w:r>
      <w:r w:rsidR="003A5DE4">
        <w:rPr>
          <w:sz w:val="28"/>
          <w:szCs w:val="28"/>
          <w:lang w:eastAsia="ru-RU"/>
        </w:rPr>
        <w:t xml:space="preserve"> 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242"/>
        <w:gridCol w:w="2127"/>
        <w:gridCol w:w="2991"/>
        <w:gridCol w:w="2887"/>
      </w:tblGrid>
      <w:tr w:rsidR="00316C46" w:rsidRPr="000D1DF6" w:rsidTr="00430E95">
        <w:trPr>
          <w:trHeight w:val="426"/>
        </w:trPr>
        <w:tc>
          <w:tcPr>
            <w:tcW w:w="1242" w:type="dxa"/>
            <w:shd w:val="clear" w:color="auto" w:fill="auto"/>
          </w:tcPr>
          <w:p w:rsidR="003A5DE4" w:rsidRPr="00430E95" w:rsidRDefault="003A5DE4" w:rsidP="00430E95">
            <w:pPr>
              <w:pStyle w:val="a9"/>
              <w:jc w:val="center"/>
              <w:rPr>
                <w:rFonts w:ascii="Times New Roman" w:hAnsi="Times New Roman"/>
                <w:lang w:eastAsia="ru-RU"/>
              </w:rPr>
            </w:pPr>
            <w:r w:rsidRPr="00430E95">
              <w:rPr>
                <w:rFonts w:ascii="Times New Roman" w:hAnsi="Times New Roman"/>
                <w:lang w:eastAsia="ru-RU"/>
              </w:rPr>
              <w:t>ГОДЫ</w:t>
            </w:r>
          </w:p>
        </w:tc>
        <w:tc>
          <w:tcPr>
            <w:tcW w:w="2127" w:type="dxa"/>
            <w:shd w:val="clear" w:color="auto" w:fill="auto"/>
          </w:tcPr>
          <w:p w:rsidR="003A5DE4" w:rsidRPr="00430E95" w:rsidRDefault="00430E95" w:rsidP="00430E95">
            <w:pPr>
              <w:pStyle w:val="a9"/>
              <w:jc w:val="center"/>
              <w:rPr>
                <w:rFonts w:ascii="Times New Roman" w:hAnsi="Times New Roman"/>
                <w:lang w:eastAsia="ru-RU"/>
              </w:rPr>
            </w:pPr>
            <w:r>
              <w:rPr>
                <w:rFonts w:ascii="Times New Roman" w:hAnsi="Times New Roman"/>
                <w:lang w:eastAsia="ru-RU"/>
              </w:rPr>
              <w:t>В</w:t>
            </w:r>
            <w:r w:rsidR="003A5DE4" w:rsidRPr="00430E95">
              <w:rPr>
                <w:rFonts w:ascii="Times New Roman" w:hAnsi="Times New Roman"/>
                <w:lang w:eastAsia="ru-RU"/>
              </w:rPr>
              <w:t>СЕГО</w:t>
            </w:r>
          </w:p>
        </w:tc>
        <w:tc>
          <w:tcPr>
            <w:tcW w:w="2991" w:type="dxa"/>
            <w:shd w:val="clear" w:color="auto" w:fill="auto"/>
          </w:tcPr>
          <w:p w:rsidR="003A5DE4" w:rsidRPr="00430E95" w:rsidRDefault="003A5DE4" w:rsidP="00430E95">
            <w:pPr>
              <w:pStyle w:val="a9"/>
              <w:jc w:val="center"/>
              <w:rPr>
                <w:rFonts w:ascii="Times New Roman" w:hAnsi="Times New Roman"/>
                <w:lang w:eastAsia="ru-RU"/>
              </w:rPr>
            </w:pPr>
            <w:r w:rsidRPr="00430E95">
              <w:rPr>
                <w:rFonts w:ascii="Times New Roman" w:hAnsi="Times New Roman"/>
                <w:lang w:eastAsia="ru-RU"/>
              </w:rPr>
              <w:t>БЮДЖЕТ ПОСЕЛЕНИЯ</w:t>
            </w:r>
          </w:p>
        </w:tc>
        <w:tc>
          <w:tcPr>
            <w:tcW w:w="2887" w:type="dxa"/>
          </w:tcPr>
          <w:p w:rsidR="003A5DE4" w:rsidRPr="00430E95" w:rsidRDefault="003A5DE4" w:rsidP="00430E95">
            <w:pPr>
              <w:pStyle w:val="a9"/>
              <w:jc w:val="center"/>
              <w:rPr>
                <w:rFonts w:ascii="Times New Roman" w:hAnsi="Times New Roman"/>
                <w:lang w:eastAsia="ru-RU"/>
              </w:rPr>
            </w:pPr>
            <w:r w:rsidRPr="00430E95">
              <w:rPr>
                <w:rFonts w:ascii="Times New Roman" w:hAnsi="Times New Roman"/>
                <w:lang w:eastAsia="ru-RU"/>
              </w:rPr>
              <w:t>ОБЛАСТНОЙ БЮДЖЕТ</w:t>
            </w:r>
          </w:p>
        </w:tc>
      </w:tr>
      <w:tr w:rsidR="00430E95" w:rsidRPr="000D1DF6" w:rsidTr="00430E95">
        <w:trPr>
          <w:trHeight w:val="368"/>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2023</w:t>
            </w:r>
          </w:p>
        </w:tc>
        <w:tc>
          <w:tcPr>
            <w:tcW w:w="2127" w:type="dxa"/>
            <w:shd w:val="clear" w:color="auto" w:fill="auto"/>
          </w:tcPr>
          <w:p w:rsidR="00430E95" w:rsidRPr="00430E95" w:rsidRDefault="00430E95" w:rsidP="00430E95">
            <w:pPr>
              <w:pStyle w:val="a9"/>
              <w:jc w:val="center"/>
              <w:rPr>
                <w:rFonts w:ascii="Times New Roman" w:hAnsi="Times New Roman"/>
                <w:color w:val="000000"/>
                <w:sz w:val="28"/>
                <w:szCs w:val="28"/>
              </w:rPr>
            </w:pPr>
            <w:r w:rsidRPr="00430E95">
              <w:rPr>
                <w:rFonts w:ascii="Times New Roman" w:hAnsi="Times New Roman"/>
                <w:color w:val="000000"/>
                <w:sz w:val="28"/>
                <w:szCs w:val="28"/>
              </w:rPr>
              <w:t>390,14</w:t>
            </w:r>
          </w:p>
        </w:tc>
        <w:tc>
          <w:tcPr>
            <w:tcW w:w="2991" w:type="dxa"/>
            <w:shd w:val="clear" w:color="auto" w:fill="auto"/>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215,00</w:t>
            </w:r>
          </w:p>
        </w:tc>
        <w:tc>
          <w:tcPr>
            <w:tcW w:w="2887" w:type="dxa"/>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175,14</w:t>
            </w:r>
          </w:p>
        </w:tc>
      </w:tr>
      <w:tr w:rsidR="00430E95" w:rsidRPr="000D1DF6" w:rsidTr="008D602F">
        <w:trPr>
          <w:trHeight w:val="364"/>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2024</w:t>
            </w:r>
          </w:p>
        </w:tc>
        <w:tc>
          <w:tcPr>
            <w:tcW w:w="2127" w:type="dxa"/>
            <w:shd w:val="clear" w:color="auto" w:fill="auto"/>
          </w:tcPr>
          <w:p w:rsidR="00430E95" w:rsidRPr="00430E95" w:rsidRDefault="00430E95" w:rsidP="00430E95">
            <w:pPr>
              <w:pStyle w:val="a9"/>
              <w:jc w:val="center"/>
              <w:rPr>
                <w:rFonts w:ascii="Times New Roman" w:hAnsi="Times New Roman"/>
                <w:color w:val="000000"/>
                <w:sz w:val="28"/>
                <w:szCs w:val="28"/>
              </w:rPr>
            </w:pPr>
            <w:r w:rsidRPr="00430E95">
              <w:rPr>
                <w:rFonts w:ascii="Times New Roman" w:hAnsi="Times New Roman"/>
                <w:color w:val="000000"/>
                <w:sz w:val="28"/>
                <w:szCs w:val="28"/>
              </w:rPr>
              <w:t>2511,14</w:t>
            </w:r>
          </w:p>
        </w:tc>
        <w:tc>
          <w:tcPr>
            <w:tcW w:w="2991" w:type="dxa"/>
            <w:shd w:val="clear" w:color="auto" w:fill="auto"/>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236,00</w:t>
            </w:r>
          </w:p>
        </w:tc>
        <w:tc>
          <w:tcPr>
            <w:tcW w:w="2887" w:type="dxa"/>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2275,14</w:t>
            </w:r>
          </w:p>
        </w:tc>
      </w:tr>
      <w:tr w:rsidR="00430E95" w:rsidRPr="000D1DF6" w:rsidTr="008D602F">
        <w:trPr>
          <w:trHeight w:val="319"/>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2025</w:t>
            </w:r>
          </w:p>
        </w:tc>
        <w:tc>
          <w:tcPr>
            <w:tcW w:w="2127" w:type="dxa"/>
            <w:shd w:val="clear" w:color="auto" w:fill="auto"/>
          </w:tcPr>
          <w:p w:rsidR="00430E95" w:rsidRPr="00430E95" w:rsidRDefault="00430E95" w:rsidP="00430E95">
            <w:pPr>
              <w:pStyle w:val="a9"/>
              <w:jc w:val="center"/>
              <w:rPr>
                <w:rFonts w:ascii="Times New Roman" w:hAnsi="Times New Roman"/>
                <w:color w:val="000000"/>
                <w:sz w:val="28"/>
                <w:szCs w:val="28"/>
              </w:rPr>
            </w:pPr>
            <w:r w:rsidRPr="00430E95">
              <w:rPr>
                <w:rFonts w:ascii="Times New Roman" w:hAnsi="Times New Roman"/>
                <w:color w:val="000000"/>
                <w:sz w:val="28"/>
                <w:szCs w:val="28"/>
              </w:rPr>
              <w:t>427,59</w:t>
            </w:r>
          </w:p>
        </w:tc>
        <w:tc>
          <w:tcPr>
            <w:tcW w:w="2991" w:type="dxa"/>
            <w:shd w:val="clear" w:color="auto" w:fill="auto"/>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245,44</w:t>
            </w:r>
          </w:p>
        </w:tc>
        <w:tc>
          <w:tcPr>
            <w:tcW w:w="2887" w:type="dxa"/>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182,15</w:t>
            </w:r>
          </w:p>
        </w:tc>
      </w:tr>
      <w:tr w:rsidR="00430E95" w:rsidRPr="00463CF1" w:rsidTr="008D602F">
        <w:trPr>
          <w:trHeight w:val="364"/>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2026</w:t>
            </w:r>
          </w:p>
        </w:tc>
        <w:tc>
          <w:tcPr>
            <w:tcW w:w="2127" w:type="dxa"/>
            <w:shd w:val="clear" w:color="auto" w:fill="auto"/>
          </w:tcPr>
          <w:p w:rsidR="00430E95" w:rsidRPr="00430E95" w:rsidRDefault="00430E95" w:rsidP="00430E95">
            <w:pPr>
              <w:pStyle w:val="a9"/>
              <w:jc w:val="center"/>
              <w:rPr>
                <w:rFonts w:ascii="Times New Roman" w:hAnsi="Times New Roman"/>
                <w:color w:val="000000"/>
                <w:sz w:val="28"/>
                <w:szCs w:val="28"/>
              </w:rPr>
            </w:pPr>
            <w:r w:rsidRPr="00430E95">
              <w:rPr>
                <w:rFonts w:ascii="Times New Roman" w:hAnsi="Times New Roman"/>
                <w:color w:val="000000"/>
                <w:sz w:val="28"/>
                <w:szCs w:val="28"/>
              </w:rPr>
              <w:t>444,69</w:t>
            </w:r>
          </w:p>
        </w:tc>
        <w:tc>
          <w:tcPr>
            <w:tcW w:w="2991" w:type="dxa"/>
            <w:shd w:val="clear" w:color="auto" w:fill="auto"/>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255,25</w:t>
            </w:r>
          </w:p>
        </w:tc>
        <w:tc>
          <w:tcPr>
            <w:tcW w:w="2887" w:type="dxa"/>
            <w:shd w:val="clear" w:color="auto" w:fill="auto"/>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189,44</w:t>
            </w:r>
          </w:p>
        </w:tc>
      </w:tr>
      <w:tr w:rsidR="00430E95" w:rsidRPr="00463CF1" w:rsidTr="008D602F">
        <w:trPr>
          <w:trHeight w:val="402"/>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2027</w:t>
            </w:r>
          </w:p>
        </w:tc>
        <w:tc>
          <w:tcPr>
            <w:tcW w:w="2127" w:type="dxa"/>
            <w:shd w:val="clear" w:color="auto" w:fill="auto"/>
          </w:tcPr>
          <w:p w:rsidR="00430E95" w:rsidRPr="00430E95" w:rsidRDefault="00430E95" w:rsidP="00430E95">
            <w:pPr>
              <w:pStyle w:val="a9"/>
              <w:jc w:val="center"/>
              <w:rPr>
                <w:rFonts w:ascii="Times New Roman" w:hAnsi="Times New Roman"/>
                <w:color w:val="000000"/>
                <w:sz w:val="28"/>
                <w:szCs w:val="28"/>
              </w:rPr>
            </w:pPr>
            <w:r w:rsidRPr="00430E95">
              <w:rPr>
                <w:rFonts w:ascii="Times New Roman" w:hAnsi="Times New Roman"/>
                <w:color w:val="000000"/>
                <w:sz w:val="28"/>
                <w:szCs w:val="28"/>
              </w:rPr>
              <w:t>462,48</w:t>
            </w:r>
          </w:p>
        </w:tc>
        <w:tc>
          <w:tcPr>
            <w:tcW w:w="2991" w:type="dxa"/>
            <w:shd w:val="clear" w:color="auto" w:fill="auto"/>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265,46</w:t>
            </w:r>
          </w:p>
        </w:tc>
        <w:tc>
          <w:tcPr>
            <w:tcW w:w="2887" w:type="dxa"/>
            <w:shd w:val="clear" w:color="auto" w:fill="auto"/>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197,02</w:t>
            </w:r>
          </w:p>
        </w:tc>
      </w:tr>
      <w:tr w:rsidR="00430E95" w:rsidRPr="000D1DF6" w:rsidTr="00430E95">
        <w:trPr>
          <w:trHeight w:val="264"/>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2028</w:t>
            </w:r>
          </w:p>
        </w:tc>
        <w:tc>
          <w:tcPr>
            <w:tcW w:w="2127" w:type="dxa"/>
            <w:shd w:val="clear" w:color="auto" w:fill="auto"/>
          </w:tcPr>
          <w:p w:rsidR="00430E95" w:rsidRPr="00430E95" w:rsidRDefault="00430E95" w:rsidP="00430E95">
            <w:pPr>
              <w:pStyle w:val="a9"/>
              <w:jc w:val="center"/>
              <w:rPr>
                <w:rFonts w:ascii="Times New Roman" w:hAnsi="Times New Roman"/>
                <w:color w:val="000000"/>
                <w:sz w:val="28"/>
                <w:szCs w:val="28"/>
              </w:rPr>
            </w:pPr>
            <w:r w:rsidRPr="00430E95">
              <w:rPr>
                <w:rFonts w:ascii="Times New Roman" w:hAnsi="Times New Roman"/>
                <w:color w:val="000000"/>
                <w:sz w:val="28"/>
                <w:szCs w:val="28"/>
              </w:rPr>
              <w:t>480,98</w:t>
            </w:r>
          </w:p>
        </w:tc>
        <w:tc>
          <w:tcPr>
            <w:tcW w:w="2991" w:type="dxa"/>
            <w:shd w:val="clear" w:color="auto" w:fill="auto"/>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276,08</w:t>
            </w:r>
          </w:p>
        </w:tc>
        <w:tc>
          <w:tcPr>
            <w:tcW w:w="2887" w:type="dxa"/>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204,90</w:t>
            </w:r>
          </w:p>
        </w:tc>
      </w:tr>
      <w:tr w:rsidR="00430E95" w:rsidRPr="000D1DF6" w:rsidTr="00430E95">
        <w:trPr>
          <w:trHeight w:val="340"/>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2029</w:t>
            </w:r>
          </w:p>
        </w:tc>
        <w:tc>
          <w:tcPr>
            <w:tcW w:w="2127" w:type="dxa"/>
            <w:shd w:val="clear" w:color="auto" w:fill="auto"/>
          </w:tcPr>
          <w:p w:rsidR="00430E95" w:rsidRPr="00430E95" w:rsidRDefault="00430E95" w:rsidP="00430E95">
            <w:pPr>
              <w:pStyle w:val="a9"/>
              <w:jc w:val="center"/>
              <w:rPr>
                <w:rFonts w:ascii="Times New Roman" w:hAnsi="Times New Roman"/>
                <w:color w:val="000000"/>
                <w:sz w:val="28"/>
                <w:szCs w:val="28"/>
              </w:rPr>
            </w:pPr>
            <w:r w:rsidRPr="00430E95">
              <w:rPr>
                <w:rFonts w:ascii="Times New Roman" w:hAnsi="Times New Roman"/>
                <w:color w:val="000000"/>
                <w:sz w:val="28"/>
                <w:szCs w:val="28"/>
              </w:rPr>
              <w:t>500,22</w:t>
            </w:r>
          </w:p>
        </w:tc>
        <w:tc>
          <w:tcPr>
            <w:tcW w:w="2991" w:type="dxa"/>
            <w:shd w:val="clear" w:color="auto" w:fill="auto"/>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287,12</w:t>
            </w:r>
          </w:p>
        </w:tc>
        <w:tc>
          <w:tcPr>
            <w:tcW w:w="2887" w:type="dxa"/>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213,10</w:t>
            </w:r>
          </w:p>
        </w:tc>
      </w:tr>
      <w:tr w:rsidR="00430E95" w:rsidRPr="000D1DF6" w:rsidTr="00430E95">
        <w:trPr>
          <w:trHeight w:val="243"/>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2030</w:t>
            </w:r>
          </w:p>
        </w:tc>
        <w:tc>
          <w:tcPr>
            <w:tcW w:w="2127" w:type="dxa"/>
            <w:shd w:val="clear" w:color="auto" w:fill="auto"/>
          </w:tcPr>
          <w:p w:rsidR="00430E95" w:rsidRPr="00430E95" w:rsidRDefault="00430E95" w:rsidP="00430E95">
            <w:pPr>
              <w:pStyle w:val="a9"/>
              <w:jc w:val="center"/>
              <w:rPr>
                <w:rFonts w:ascii="Times New Roman" w:hAnsi="Times New Roman"/>
                <w:color w:val="000000"/>
                <w:sz w:val="28"/>
                <w:szCs w:val="28"/>
              </w:rPr>
            </w:pPr>
            <w:r w:rsidRPr="00430E95">
              <w:rPr>
                <w:rFonts w:ascii="Times New Roman" w:hAnsi="Times New Roman"/>
                <w:color w:val="000000"/>
                <w:sz w:val="28"/>
                <w:szCs w:val="28"/>
              </w:rPr>
              <w:t>520,23</w:t>
            </w:r>
          </w:p>
        </w:tc>
        <w:tc>
          <w:tcPr>
            <w:tcW w:w="2991" w:type="dxa"/>
            <w:shd w:val="clear" w:color="auto" w:fill="auto"/>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298,61</w:t>
            </w:r>
          </w:p>
        </w:tc>
        <w:tc>
          <w:tcPr>
            <w:tcW w:w="2887" w:type="dxa"/>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221,62</w:t>
            </w:r>
          </w:p>
        </w:tc>
      </w:tr>
    </w:tbl>
    <w:p w:rsidR="00430E95" w:rsidRDefault="00430E95"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F95EEB">
        <w:rPr>
          <w:sz w:val="28"/>
          <w:szCs w:val="28"/>
        </w:rPr>
        <w:t>Гвазденского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430E95" w:rsidRDefault="00430E95" w:rsidP="002D70B1">
      <w:pPr>
        <w:snapToGrid w:val="0"/>
        <w:spacing w:after="0" w:line="240" w:lineRule="auto"/>
        <w:jc w:val="both"/>
        <w:rPr>
          <w:bCs/>
          <w:sz w:val="28"/>
          <w:szCs w:val="28"/>
        </w:rPr>
      </w:pP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lastRenderedPageBreak/>
        <w:t xml:space="preserve">Подпрограмма </w:t>
      </w:r>
      <w:r w:rsidR="008D602F">
        <w:rPr>
          <w:b/>
          <w:bCs/>
          <w:iCs/>
          <w:sz w:val="28"/>
          <w:szCs w:val="28"/>
        </w:rPr>
        <w:t>5</w:t>
      </w:r>
      <w:r w:rsidRPr="00C84196">
        <w:rPr>
          <w:b/>
          <w:bCs/>
          <w:iCs/>
          <w:sz w:val="28"/>
          <w:szCs w:val="28"/>
        </w:rPr>
        <w:t xml:space="preserve"> </w:t>
      </w:r>
      <w:r>
        <w:rPr>
          <w:b/>
          <w:bCs/>
          <w:iCs/>
          <w:sz w:val="28"/>
          <w:szCs w:val="28"/>
        </w:rPr>
        <w:t xml:space="preserve">«Социальная политика </w:t>
      </w:r>
      <w:r w:rsidR="00F95EEB">
        <w:rPr>
          <w:b/>
          <w:bCs/>
          <w:iCs/>
          <w:sz w:val="28"/>
          <w:szCs w:val="28"/>
        </w:rPr>
        <w:t>Гвазденского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r w:rsidRPr="008F25E4">
        <w:rPr>
          <w:sz w:val="28"/>
          <w:szCs w:val="28"/>
        </w:rPr>
        <w:t xml:space="preserve">муни                                                         подпрограммы  «Социальная политика </w:t>
      </w:r>
      <w:r w:rsidR="00F95EEB">
        <w:rPr>
          <w:sz w:val="28"/>
          <w:szCs w:val="28"/>
        </w:rPr>
        <w:t>Гвазденского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802B9A">
            <w:pPr>
              <w:snapToGrid w:val="0"/>
              <w:spacing w:after="0" w:line="240" w:lineRule="auto"/>
              <w:jc w:val="both"/>
              <w:rPr>
                <w:sz w:val="28"/>
                <w:szCs w:val="28"/>
              </w:rPr>
            </w:pPr>
            <w:r w:rsidRPr="008F25E4">
              <w:rPr>
                <w:sz w:val="28"/>
                <w:szCs w:val="28"/>
              </w:rPr>
              <w:t xml:space="preserve">Администрация </w:t>
            </w:r>
            <w:r w:rsidR="00F95EEB">
              <w:rPr>
                <w:sz w:val="28"/>
                <w:szCs w:val="28"/>
              </w:rPr>
              <w:t>Гвазденского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802B9A">
            <w:pPr>
              <w:autoSpaceDE w:val="0"/>
              <w:snapToGrid w:val="0"/>
              <w:spacing w:after="0" w:line="240" w:lineRule="auto"/>
              <w:jc w:val="both"/>
              <w:rPr>
                <w:sz w:val="28"/>
                <w:szCs w:val="28"/>
              </w:rPr>
            </w:pPr>
            <w:r w:rsidRPr="002D70B1">
              <w:rPr>
                <w:sz w:val="28"/>
                <w:szCs w:val="28"/>
              </w:rPr>
              <w:t>1.</w:t>
            </w:r>
            <w:r w:rsidR="00430E95">
              <w:rPr>
                <w:sz w:val="28"/>
                <w:szCs w:val="28"/>
              </w:rPr>
              <w:t xml:space="preserve"> </w:t>
            </w:r>
            <w:r w:rsidRPr="002D70B1">
              <w:rPr>
                <w:sz w:val="28"/>
                <w:szCs w:val="28"/>
              </w:rPr>
              <w:t>Пенсионное обеспечение</w:t>
            </w:r>
            <w:r w:rsidR="008668D5" w:rsidRPr="002D70B1">
              <w:rPr>
                <w:sz w:val="28"/>
                <w:szCs w:val="28"/>
              </w:rPr>
              <w:t>.</w:t>
            </w:r>
          </w:p>
          <w:p w:rsidR="00BD788D" w:rsidRPr="002D70B1" w:rsidRDefault="000564BA" w:rsidP="00802B9A">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802B9A">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802B9A">
            <w:pPr>
              <w:snapToGrid w:val="0"/>
              <w:spacing w:after="0" w:line="240" w:lineRule="auto"/>
              <w:jc w:val="both"/>
              <w:rPr>
                <w:sz w:val="28"/>
                <w:szCs w:val="28"/>
              </w:rPr>
            </w:pPr>
            <w:r w:rsidRPr="008F25E4">
              <w:rPr>
                <w:sz w:val="28"/>
                <w:szCs w:val="28"/>
              </w:rPr>
              <w:t xml:space="preserve">Повышение  качества жизни граждан </w:t>
            </w:r>
            <w:r w:rsidR="00F95EEB">
              <w:rPr>
                <w:sz w:val="28"/>
                <w:szCs w:val="28"/>
              </w:rPr>
              <w:t>Гвазденского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802B9A">
            <w:pPr>
              <w:snapToGrid w:val="0"/>
              <w:spacing w:after="0" w:line="240" w:lineRule="auto"/>
              <w:jc w:val="both"/>
              <w:rPr>
                <w:spacing w:val="-4"/>
                <w:sz w:val="28"/>
                <w:szCs w:val="28"/>
              </w:rPr>
            </w:pPr>
            <w:r w:rsidRPr="008F25E4">
              <w:rPr>
                <w:sz w:val="28"/>
                <w:szCs w:val="28"/>
              </w:rPr>
              <w:t xml:space="preserve">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802B9A">
            <w:pPr>
              <w:widowControl w:val="0"/>
              <w:shd w:val="clear" w:color="auto" w:fill="FFFFFF"/>
              <w:autoSpaceDE w:val="0"/>
              <w:autoSpaceDN w:val="0"/>
              <w:adjustRightInd w:val="0"/>
              <w:ind w:left="102"/>
              <w:jc w:val="both"/>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802B9A">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F95EEB">
              <w:rPr>
                <w:sz w:val="28"/>
                <w:szCs w:val="28"/>
              </w:rPr>
              <w:t>Гвазденского</w:t>
            </w:r>
            <w:r w:rsidRPr="008F25E4">
              <w:rPr>
                <w:sz w:val="28"/>
                <w:szCs w:val="28"/>
              </w:rPr>
              <w:t xml:space="preserve"> сельского поселения</w:t>
            </w:r>
            <w:r>
              <w:rPr>
                <w:sz w:val="28"/>
                <w:szCs w:val="28"/>
              </w:rPr>
              <w:t>.</w:t>
            </w:r>
          </w:p>
          <w:p w:rsidR="008668D5" w:rsidRPr="008F25E4" w:rsidRDefault="00F6515D" w:rsidP="00802B9A">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5E3002">
              <w:rPr>
                <w:sz w:val="28"/>
                <w:szCs w:val="28"/>
                <w:lang w:eastAsia="ru-RU"/>
              </w:rPr>
              <w:t>2 470,72</w:t>
            </w:r>
            <w:r w:rsidR="002D70B1">
              <w:rPr>
                <w:sz w:val="28"/>
                <w:szCs w:val="28"/>
                <w:lang w:eastAsia="ru-RU"/>
              </w:rPr>
              <w:t xml:space="preserve"> </w:t>
            </w:r>
            <w:r>
              <w:rPr>
                <w:sz w:val="28"/>
                <w:szCs w:val="28"/>
                <w:lang w:eastAsia="ru-RU"/>
              </w:rPr>
              <w:t>тыс. рублей.</w:t>
            </w:r>
          </w:p>
          <w:p w:rsidR="00F6515D" w:rsidRDefault="00F6515D" w:rsidP="004C17BF">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867" w:type="dxa"/>
              <w:jc w:val="center"/>
              <w:tblLayout w:type="fixed"/>
              <w:tblCellMar>
                <w:left w:w="40" w:type="dxa"/>
                <w:right w:w="40" w:type="dxa"/>
              </w:tblCellMar>
              <w:tblLook w:val="04A0"/>
            </w:tblPr>
            <w:tblGrid>
              <w:gridCol w:w="2007"/>
              <w:gridCol w:w="1599"/>
              <w:gridCol w:w="1605"/>
              <w:gridCol w:w="1656"/>
            </w:tblGrid>
            <w:tr w:rsidR="00F6515D" w:rsidRPr="0049563C" w:rsidTr="005E3002">
              <w:trPr>
                <w:trHeight w:val="286"/>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30E95">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430E95" w:rsidRPr="0049563C" w:rsidTr="005E3002">
              <w:trPr>
                <w:trHeight w:val="286"/>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430E95" w:rsidP="00430E95">
                  <w:pPr>
                    <w:jc w:val="center"/>
                    <w:rPr>
                      <w:color w:val="000000"/>
                      <w:sz w:val="28"/>
                      <w:szCs w:val="28"/>
                    </w:rPr>
                  </w:pPr>
                  <w:r>
                    <w:rPr>
                      <w:color w:val="000000"/>
                      <w:sz w:val="28"/>
                      <w:szCs w:val="28"/>
                    </w:rPr>
                    <w:t>275,00</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430E95" w:rsidP="00535707">
                  <w:pPr>
                    <w:jc w:val="center"/>
                    <w:rPr>
                      <w:color w:val="000000"/>
                      <w:sz w:val="28"/>
                      <w:szCs w:val="28"/>
                    </w:rPr>
                  </w:pPr>
                  <w:r>
                    <w:rPr>
                      <w:color w:val="000000"/>
                      <w:sz w:val="28"/>
                      <w:szCs w:val="28"/>
                    </w:rPr>
                    <w:t>275,00</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430E95" w:rsidRPr="0049563C" w:rsidTr="005E3002">
              <w:trPr>
                <w:trHeight w:val="286"/>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430E95" w:rsidP="00430E95">
                  <w:pPr>
                    <w:jc w:val="center"/>
                    <w:rPr>
                      <w:color w:val="000000"/>
                      <w:sz w:val="28"/>
                      <w:szCs w:val="28"/>
                    </w:rPr>
                  </w:pPr>
                  <w:r>
                    <w:rPr>
                      <w:color w:val="000000"/>
                      <w:sz w:val="28"/>
                      <w:szCs w:val="28"/>
                    </w:rPr>
                    <w:t>278,00</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430E95" w:rsidP="00535707">
                  <w:pPr>
                    <w:jc w:val="center"/>
                    <w:rPr>
                      <w:color w:val="000000"/>
                      <w:sz w:val="28"/>
                      <w:szCs w:val="28"/>
                    </w:rPr>
                  </w:pPr>
                  <w:r>
                    <w:rPr>
                      <w:color w:val="000000"/>
                      <w:sz w:val="28"/>
                      <w:szCs w:val="28"/>
                    </w:rPr>
                    <w:t>278,00</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430E95" w:rsidRPr="0049563C" w:rsidTr="005E3002">
              <w:trPr>
                <w:trHeight w:val="271"/>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lastRenderedPageBreak/>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430E95" w:rsidP="00430E95">
                  <w:pPr>
                    <w:jc w:val="center"/>
                    <w:rPr>
                      <w:color w:val="000000"/>
                      <w:sz w:val="28"/>
                      <w:szCs w:val="28"/>
                    </w:rPr>
                  </w:pPr>
                  <w:r>
                    <w:rPr>
                      <w:color w:val="000000"/>
                      <w:sz w:val="28"/>
                      <w:szCs w:val="28"/>
                    </w:rPr>
                    <w:t>289,12</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430E95" w:rsidP="00535707">
                  <w:pPr>
                    <w:jc w:val="center"/>
                    <w:rPr>
                      <w:color w:val="000000"/>
                      <w:sz w:val="28"/>
                      <w:szCs w:val="28"/>
                    </w:rPr>
                  </w:pPr>
                  <w:r>
                    <w:rPr>
                      <w:color w:val="000000"/>
                      <w:sz w:val="28"/>
                      <w:szCs w:val="28"/>
                    </w:rPr>
                    <w:t>289,12</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430E95" w:rsidRPr="0049563C" w:rsidTr="005E3002">
              <w:trPr>
                <w:trHeight w:val="271"/>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63CF1"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Pr="00463CF1" w:rsidRDefault="00430E95" w:rsidP="00430E95">
                  <w:pPr>
                    <w:jc w:val="center"/>
                    <w:rPr>
                      <w:color w:val="000000"/>
                      <w:sz w:val="28"/>
                      <w:szCs w:val="28"/>
                    </w:rPr>
                  </w:pPr>
                  <w:r>
                    <w:rPr>
                      <w:color w:val="000000"/>
                      <w:sz w:val="28"/>
                      <w:szCs w:val="28"/>
                    </w:rPr>
                    <w:t>300,68</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Pr="00463CF1" w:rsidRDefault="00430E95" w:rsidP="00535707">
                  <w:pPr>
                    <w:jc w:val="center"/>
                    <w:rPr>
                      <w:color w:val="000000"/>
                      <w:sz w:val="28"/>
                      <w:szCs w:val="28"/>
                    </w:rPr>
                  </w:pPr>
                  <w:r>
                    <w:rPr>
                      <w:color w:val="000000"/>
                      <w:sz w:val="28"/>
                      <w:szCs w:val="28"/>
                    </w:rPr>
                    <w:t>300,68</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6D07E9" w:rsidRDefault="00430E95" w:rsidP="00430E95">
                  <w:pPr>
                    <w:widowControl w:val="0"/>
                    <w:shd w:val="clear" w:color="auto" w:fill="FFFFFF"/>
                    <w:autoSpaceDE w:val="0"/>
                    <w:autoSpaceDN w:val="0"/>
                    <w:adjustRightInd w:val="0"/>
                    <w:spacing w:after="0" w:line="240" w:lineRule="auto"/>
                    <w:ind w:left="101"/>
                    <w:jc w:val="center"/>
                    <w:rPr>
                      <w:sz w:val="28"/>
                      <w:szCs w:val="28"/>
                      <w:highlight w:val="yellow"/>
                    </w:rPr>
                  </w:pPr>
                  <w:r w:rsidRPr="00430E95">
                    <w:rPr>
                      <w:sz w:val="28"/>
                      <w:szCs w:val="28"/>
                    </w:rPr>
                    <w:t>0,00</w:t>
                  </w:r>
                </w:p>
              </w:tc>
            </w:tr>
            <w:tr w:rsidR="00430E95" w:rsidRPr="0049563C" w:rsidTr="005E3002">
              <w:trPr>
                <w:trHeight w:val="286"/>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430E95" w:rsidP="00430E95">
                  <w:pPr>
                    <w:jc w:val="center"/>
                    <w:rPr>
                      <w:color w:val="000000"/>
                      <w:sz w:val="28"/>
                      <w:szCs w:val="28"/>
                    </w:rPr>
                  </w:pPr>
                  <w:r>
                    <w:rPr>
                      <w:color w:val="000000"/>
                      <w:sz w:val="28"/>
                      <w:szCs w:val="28"/>
                    </w:rPr>
                    <w:t>312,71</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430E95" w:rsidP="00535707">
                  <w:pPr>
                    <w:jc w:val="center"/>
                    <w:rPr>
                      <w:color w:val="000000"/>
                      <w:sz w:val="28"/>
                      <w:szCs w:val="28"/>
                    </w:rPr>
                  </w:pPr>
                  <w:r>
                    <w:rPr>
                      <w:color w:val="000000"/>
                      <w:sz w:val="28"/>
                      <w:szCs w:val="28"/>
                    </w:rPr>
                    <w:t>312,71</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430E95" w:rsidRPr="0049563C" w:rsidTr="005E3002">
              <w:trPr>
                <w:trHeight w:val="345"/>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430E95" w:rsidP="00430E95">
                  <w:pPr>
                    <w:jc w:val="center"/>
                    <w:rPr>
                      <w:color w:val="000000"/>
                      <w:sz w:val="28"/>
                      <w:szCs w:val="28"/>
                    </w:rPr>
                  </w:pPr>
                  <w:r>
                    <w:rPr>
                      <w:color w:val="000000"/>
                      <w:sz w:val="28"/>
                      <w:szCs w:val="28"/>
                    </w:rPr>
                    <w:t>325,22</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430E95" w:rsidP="00535707">
                  <w:pPr>
                    <w:jc w:val="center"/>
                    <w:rPr>
                      <w:color w:val="000000"/>
                      <w:sz w:val="28"/>
                      <w:szCs w:val="28"/>
                    </w:rPr>
                  </w:pPr>
                  <w:r>
                    <w:rPr>
                      <w:color w:val="000000"/>
                      <w:sz w:val="28"/>
                      <w:szCs w:val="28"/>
                    </w:rPr>
                    <w:t>325,22</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430E95" w:rsidRPr="0049563C" w:rsidTr="005E3002">
              <w:trPr>
                <w:trHeight w:val="271"/>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430E95" w:rsidP="00430E95">
                  <w:pPr>
                    <w:jc w:val="center"/>
                    <w:rPr>
                      <w:color w:val="000000"/>
                      <w:sz w:val="28"/>
                      <w:szCs w:val="28"/>
                    </w:rPr>
                  </w:pPr>
                  <w:r>
                    <w:rPr>
                      <w:color w:val="000000"/>
                      <w:sz w:val="28"/>
                      <w:szCs w:val="28"/>
                    </w:rPr>
                    <w:t>338,23</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430E95" w:rsidP="00535707">
                  <w:pPr>
                    <w:jc w:val="center"/>
                    <w:rPr>
                      <w:color w:val="000000"/>
                      <w:sz w:val="28"/>
                      <w:szCs w:val="28"/>
                    </w:rPr>
                  </w:pPr>
                  <w:r>
                    <w:rPr>
                      <w:color w:val="000000"/>
                      <w:sz w:val="28"/>
                      <w:szCs w:val="28"/>
                    </w:rPr>
                    <w:t>338,23</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430E95" w:rsidRPr="0049563C" w:rsidTr="005E3002">
              <w:trPr>
                <w:trHeight w:val="271"/>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430E95" w:rsidP="00430E95">
                  <w:pPr>
                    <w:jc w:val="center"/>
                    <w:rPr>
                      <w:color w:val="000000"/>
                      <w:sz w:val="28"/>
                      <w:szCs w:val="28"/>
                    </w:rPr>
                  </w:pPr>
                  <w:r>
                    <w:rPr>
                      <w:color w:val="000000"/>
                      <w:sz w:val="28"/>
                      <w:szCs w:val="28"/>
                    </w:rPr>
                    <w:t>351,76</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430E95" w:rsidP="00535707">
                  <w:pPr>
                    <w:jc w:val="center"/>
                    <w:rPr>
                      <w:color w:val="000000"/>
                      <w:sz w:val="28"/>
                      <w:szCs w:val="28"/>
                    </w:rPr>
                  </w:pPr>
                  <w:r>
                    <w:rPr>
                      <w:color w:val="000000"/>
                      <w:sz w:val="28"/>
                      <w:szCs w:val="28"/>
                    </w:rPr>
                    <w:t>351,76</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8668D5" w:rsidRPr="008F25E4" w:rsidRDefault="008668D5" w:rsidP="00430E95">
            <w:pPr>
              <w:spacing w:after="0" w:line="240" w:lineRule="auto"/>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sidR="00F95EEB">
              <w:rPr>
                <w:sz w:val="28"/>
                <w:szCs w:val="28"/>
              </w:rPr>
              <w:t>Гвазденского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F95EEB">
        <w:rPr>
          <w:sz w:val="28"/>
          <w:szCs w:val="28"/>
        </w:rPr>
        <w:t>Гвазденского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F95EEB">
        <w:rPr>
          <w:sz w:val="28"/>
          <w:szCs w:val="28"/>
        </w:rPr>
        <w:t>Гвазденского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F95EEB">
        <w:rPr>
          <w:sz w:val="28"/>
          <w:szCs w:val="28"/>
        </w:rPr>
        <w:t>Гвазденского</w:t>
      </w:r>
      <w:r w:rsidRPr="00B776B0">
        <w:rPr>
          <w:sz w:val="28"/>
          <w:szCs w:val="28"/>
        </w:rPr>
        <w:t xml:space="preserve"> сельского поселения. </w:t>
      </w:r>
    </w:p>
    <w:p w:rsidR="00B776B0"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5E3002" w:rsidRPr="00E23CA8" w:rsidRDefault="005E3002" w:rsidP="00E23CA8">
      <w:pPr>
        <w:pStyle w:val="aa"/>
        <w:snapToGrid w:val="0"/>
        <w:spacing w:after="0" w:line="100" w:lineRule="atLeast"/>
        <w:ind w:hanging="17"/>
        <w:jc w:val="both"/>
        <w:rPr>
          <w:sz w:val="28"/>
          <w:szCs w:val="28"/>
        </w:rPr>
      </w:pP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lastRenderedPageBreak/>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F95EEB">
        <w:rPr>
          <w:sz w:val="28"/>
          <w:szCs w:val="28"/>
        </w:rPr>
        <w:t>Гвазденского</w:t>
      </w:r>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F95EEB">
        <w:rPr>
          <w:color w:val="000000"/>
          <w:sz w:val="28"/>
          <w:szCs w:val="28"/>
        </w:rPr>
        <w:t>Гвазденского</w:t>
      </w:r>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430E95">
            <w:pPr>
              <w:pStyle w:val="ac"/>
              <w:snapToGrid w:val="0"/>
              <w:spacing w:line="276" w:lineRule="auto"/>
              <w:jc w:val="center"/>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rsidTr="00430E95">
        <w:trPr>
          <w:trHeight w:val="640"/>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993" w:type="dxa"/>
            <w:tcBorders>
              <w:top w:val="nil"/>
              <w:left w:val="single" w:sz="2" w:space="0" w:color="000000"/>
              <w:bottom w:val="single" w:sz="2" w:space="0" w:color="000000"/>
              <w:right w:val="nil"/>
            </w:tcBorders>
          </w:tcPr>
          <w:p w:rsidR="00CD3C91" w:rsidRPr="00D85B76" w:rsidRDefault="004E52F6" w:rsidP="00A32980">
            <w:pPr>
              <w:pStyle w:val="ac"/>
              <w:snapToGrid w:val="0"/>
              <w:spacing w:line="276" w:lineRule="auto"/>
              <w:jc w:val="center"/>
              <w:rPr>
                <w:rFonts w:eastAsiaTheme="minorEastAsia"/>
                <w:sz w:val="26"/>
                <w:szCs w:val="26"/>
              </w:rPr>
            </w:pPr>
            <w:r w:rsidRPr="00D85B76">
              <w:rPr>
                <w:color w:val="000000"/>
                <w:sz w:val="26"/>
                <w:szCs w:val="26"/>
              </w:rPr>
              <w:fldChar w:fldCharType="begin"/>
            </w:r>
            <w:r w:rsidR="00D85B76" w:rsidRPr="00D85B76">
              <w:rPr>
                <w:color w:val="000000"/>
                <w:sz w:val="26"/>
                <w:szCs w:val="26"/>
              </w:rPr>
              <w:instrText xml:space="preserve"> =SUM(ABOVE) </w:instrText>
            </w:r>
            <w:r w:rsidRPr="00D85B76">
              <w:rPr>
                <w:color w:val="000000"/>
                <w:sz w:val="26"/>
                <w:szCs w:val="26"/>
              </w:rPr>
              <w:fldChar w:fldCharType="separate"/>
            </w:r>
            <w:r w:rsidR="00D85B76" w:rsidRPr="00D85B76">
              <w:rPr>
                <w:noProof/>
                <w:color w:val="000000"/>
                <w:sz w:val="26"/>
                <w:szCs w:val="26"/>
              </w:rPr>
              <w:t>2470,72</w:t>
            </w:r>
            <w:r w:rsidRPr="00D85B76">
              <w:rPr>
                <w:color w:val="000000"/>
                <w:sz w:val="26"/>
                <w:szCs w:val="26"/>
              </w:rPr>
              <w:fldChar w:fldCharType="end"/>
            </w:r>
          </w:p>
        </w:tc>
        <w:tc>
          <w:tcPr>
            <w:tcW w:w="850" w:type="dxa"/>
            <w:tcBorders>
              <w:top w:val="nil"/>
              <w:left w:val="single" w:sz="2" w:space="0" w:color="000000"/>
              <w:bottom w:val="single" w:sz="2" w:space="0" w:color="000000"/>
              <w:right w:val="nil"/>
            </w:tcBorders>
          </w:tcPr>
          <w:p w:rsidR="00CD3C91" w:rsidRPr="00B776B0" w:rsidRDefault="00430E95" w:rsidP="00A32980">
            <w:pPr>
              <w:rPr>
                <w:sz w:val="26"/>
                <w:szCs w:val="26"/>
              </w:rPr>
            </w:pPr>
            <w:r>
              <w:rPr>
                <w:sz w:val="26"/>
                <w:szCs w:val="26"/>
              </w:rPr>
              <w:t>275,00</w:t>
            </w:r>
          </w:p>
        </w:tc>
        <w:tc>
          <w:tcPr>
            <w:tcW w:w="851" w:type="dxa"/>
            <w:tcBorders>
              <w:top w:val="nil"/>
              <w:left w:val="single" w:sz="2" w:space="0" w:color="000000"/>
              <w:bottom w:val="single" w:sz="2" w:space="0" w:color="000000"/>
              <w:right w:val="nil"/>
            </w:tcBorders>
          </w:tcPr>
          <w:p w:rsidR="00CD3C91" w:rsidRPr="00B776B0" w:rsidRDefault="00430E95" w:rsidP="00A32980">
            <w:pPr>
              <w:rPr>
                <w:sz w:val="26"/>
                <w:szCs w:val="26"/>
              </w:rPr>
            </w:pPr>
            <w:r>
              <w:rPr>
                <w:sz w:val="26"/>
                <w:szCs w:val="26"/>
              </w:rPr>
              <w:t>278,00</w:t>
            </w:r>
          </w:p>
        </w:tc>
        <w:tc>
          <w:tcPr>
            <w:tcW w:w="850" w:type="dxa"/>
            <w:tcBorders>
              <w:top w:val="nil"/>
              <w:left w:val="single" w:sz="2" w:space="0" w:color="000000"/>
              <w:bottom w:val="single" w:sz="2" w:space="0" w:color="000000"/>
              <w:right w:val="single" w:sz="2" w:space="0" w:color="000000"/>
            </w:tcBorders>
          </w:tcPr>
          <w:p w:rsidR="00CD3C91" w:rsidRPr="00B776B0" w:rsidRDefault="00430E95" w:rsidP="00A32980">
            <w:pPr>
              <w:rPr>
                <w:sz w:val="26"/>
                <w:szCs w:val="26"/>
              </w:rPr>
            </w:pPr>
            <w:r>
              <w:rPr>
                <w:sz w:val="26"/>
                <w:szCs w:val="26"/>
              </w:rPr>
              <w:t>289,12</w:t>
            </w:r>
          </w:p>
        </w:tc>
        <w:tc>
          <w:tcPr>
            <w:tcW w:w="992" w:type="dxa"/>
            <w:tcBorders>
              <w:top w:val="nil"/>
              <w:left w:val="single" w:sz="2" w:space="0" w:color="000000"/>
              <w:bottom w:val="single" w:sz="2" w:space="0" w:color="000000"/>
              <w:right w:val="single" w:sz="2" w:space="0" w:color="000000"/>
            </w:tcBorders>
          </w:tcPr>
          <w:p w:rsidR="00CD3C91" w:rsidRPr="00463CF1" w:rsidRDefault="00430E95" w:rsidP="00A32980">
            <w:pPr>
              <w:rPr>
                <w:sz w:val="26"/>
                <w:szCs w:val="26"/>
              </w:rPr>
            </w:pPr>
            <w:r>
              <w:rPr>
                <w:sz w:val="26"/>
                <w:szCs w:val="26"/>
              </w:rPr>
              <w:t>300,68</w:t>
            </w:r>
          </w:p>
        </w:tc>
        <w:tc>
          <w:tcPr>
            <w:tcW w:w="993" w:type="dxa"/>
            <w:tcBorders>
              <w:top w:val="nil"/>
              <w:left w:val="single" w:sz="2" w:space="0" w:color="000000"/>
              <w:bottom w:val="single" w:sz="2" w:space="0" w:color="000000"/>
              <w:right w:val="single" w:sz="2" w:space="0" w:color="000000"/>
            </w:tcBorders>
          </w:tcPr>
          <w:p w:rsidR="00CD3C91" w:rsidRPr="003B48CB" w:rsidRDefault="00430E95" w:rsidP="00A32980">
            <w:pPr>
              <w:pStyle w:val="ac"/>
              <w:snapToGrid w:val="0"/>
              <w:spacing w:line="276" w:lineRule="auto"/>
              <w:jc w:val="center"/>
              <w:rPr>
                <w:rFonts w:eastAsiaTheme="minorEastAsia"/>
                <w:sz w:val="26"/>
                <w:szCs w:val="26"/>
              </w:rPr>
            </w:pPr>
            <w:r>
              <w:rPr>
                <w:rFonts w:eastAsiaTheme="minorEastAsia"/>
                <w:sz w:val="26"/>
                <w:szCs w:val="26"/>
              </w:rPr>
              <w:t>312,71</w:t>
            </w:r>
          </w:p>
        </w:tc>
        <w:tc>
          <w:tcPr>
            <w:tcW w:w="850" w:type="dxa"/>
            <w:tcBorders>
              <w:top w:val="nil"/>
              <w:left w:val="single" w:sz="2" w:space="0" w:color="000000"/>
              <w:bottom w:val="single" w:sz="2" w:space="0" w:color="000000"/>
              <w:right w:val="single" w:sz="2" w:space="0" w:color="000000"/>
            </w:tcBorders>
          </w:tcPr>
          <w:p w:rsidR="00CD3C91" w:rsidRPr="003B48CB" w:rsidRDefault="00430E95" w:rsidP="00A32980">
            <w:pPr>
              <w:pStyle w:val="ac"/>
              <w:snapToGrid w:val="0"/>
              <w:spacing w:line="276" w:lineRule="auto"/>
              <w:jc w:val="center"/>
              <w:rPr>
                <w:rFonts w:eastAsiaTheme="minorEastAsia"/>
                <w:sz w:val="26"/>
                <w:szCs w:val="26"/>
              </w:rPr>
            </w:pPr>
            <w:r>
              <w:rPr>
                <w:rFonts w:eastAsiaTheme="minorEastAsia"/>
                <w:sz w:val="26"/>
                <w:szCs w:val="26"/>
              </w:rPr>
              <w:t>325,22</w:t>
            </w:r>
          </w:p>
        </w:tc>
        <w:tc>
          <w:tcPr>
            <w:tcW w:w="851" w:type="dxa"/>
            <w:tcBorders>
              <w:top w:val="nil"/>
              <w:left w:val="single" w:sz="2" w:space="0" w:color="000000"/>
              <w:bottom w:val="single" w:sz="2" w:space="0" w:color="000000"/>
              <w:right w:val="single" w:sz="4" w:space="0" w:color="auto"/>
            </w:tcBorders>
          </w:tcPr>
          <w:p w:rsidR="00CD3C91" w:rsidRPr="003B48CB" w:rsidRDefault="00430E95" w:rsidP="00430E95">
            <w:pPr>
              <w:pStyle w:val="ac"/>
              <w:snapToGrid w:val="0"/>
              <w:spacing w:line="276" w:lineRule="auto"/>
              <w:jc w:val="center"/>
              <w:rPr>
                <w:rFonts w:eastAsiaTheme="minorEastAsia"/>
                <w:sz w:val="26"/>
                <w:szCs w:val="26"/>
              </w:rPr>
            </w:pPr>
            <w:r>
              <w:rPr>
                <w:rFonts w:eastAsiaTheme="minorEastAsia"/>
                <w:sz w:val="26"/>
                <w:szCs w:val="26"/>
              </w:rPr>
              <w:t>338,23</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430E95" w:rsidP="00A32980">
            <w:pPr>
              <w:pStyle w:val="ac"/>
              <w:snapToGrid w:val="0"/>
              <w:spacing w:line="276" w:lineRule="auto"/>
              <w:jc w:val="center"/>
              <w:rPr>
                <w:rFonts w:eastAsiaTheme="minorEastAsia"/>
                <w:sz w:val="26"/>
                <w:szCs w:val="26"/>
              </w:rPr>
            </w:pPr>
            <w:r>
              <w:rPr>
                <w:rFonts w:eastAsiaTheme="minorEastAsia"/>
                <w:sz w:val="26"/>
                <w:szCs w:val="26"/>
              </w:rPr>
              <w:t>351,76</w:t>
            </w:r>
          </w:p>
        </w:tc>
      </w:tr>
      <w:tr w:rsidR="00530D1C" w:rsidRPr="00B776B0" w:rsidTr="00CD3C91">
        <w:trPr>
          <w:trHeight w:val="530"/>
        </w:trPr>
        <w:tc>
          <w:tcPr>
            <w:tcW w:w="2410" w:type="dxa"/>
            <w:tcBorders>
              <w:top w:val="nil"/>
              <w:left w:val="single" w:sz="2" w:space="0" w:color="000000"/>
              <w:bottom w:val="single" w:sz="2" w:space="0" w:color="000000"/>
              <w:right w:val="nil"/>
            </w:tcBorders>
            <w:hideMark/>
          </w:tcPr>
          <w:p w:rsidR="00530D1C" w:rsidRPr="00430E95" w:rsidRDefault="00530D1C" w:rsidP="00430E95">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tc>
        <w:tc>
          <w:tcPr>
            <w:tcW w:w="993" w:type="dxa"/>
            <w:tcBorders>
              <w:top w:val="nil"/>
              <w:left w:val="single" w:sz="2" w:space="0" w:color="000000"/>
              <w:bottom w:val="single" w:sz="2" w:space="0" w:color="000000"/>
              <w:right w:val="nil"/>
            </w:tcBorders>
          </w:tcPr>
          <w:p w:rsidR="00530D1C" w:rsidRPr="00D85B76" w:rsidRDefault="00E23CA8" w:rsidP="00D85B76">
            <w:pPr>
              <w:pStyle w:val="ac"/>
              <w:snapToGrid w:val="0"/>
              <w:spacing w:line="276" w:lineRule="auto"/>
              <w:jc w:val="center"/>
              <w:rPr>
                <w:rFonts w:eastAsiaTheme="minorEastAsia"/>
                <w:sz w:val="26"/>
                <w:szCs w:val="26"/>
              </w:rPr>
            </w:pPr>
            <w:r w:rsidRPr="00D85B76">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D85B76">
            <w:pPr>
              <w:jc w:val="cente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D85B76">
            <w:pPr>
              <w:jc w:val="cente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D85B76">
            <w:pPr>
              <w:jc w:val="cente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463CF1" w:rsidRDefault="00E23CA8" w:rsidP="00D85B76">
            <w:pPr>
              <w:jc w:val="cente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3B48CB" w:rsidRDefault="00E23CA8" w:rsidP="00D85B76">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D85B76">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D85B76">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D85B76">
            <w:pPr>
              <w:pStyle w:val="ac"/>
              <w:snapToGrid w:val="0"/>
              <w:spacing w:line="276" w:lineRule="auto"/>
              <w:jc w:val="center"/>
              <w:rPr>
                <w:rFonts w:eastAsiaTheme="minorEastAsia"/>
                <w:sz w:val="26"/>
                <w:szCs w:val="26"/>
              </w:rPr>
            </w:pPr>
            <w:r>
              <w:rPr>
                <w:rFonts w:eastAsiaTheme="minorEastAsia"/>
                <w:sz w:val="26"/>
                <w:szCs w:val="26"/>
              </w:rPr>
              <w:t>0,00</w:t>
            </w:r>
          </w:p>
        </w:tc>
      </w:tr>
      <w:tr w:rsidR="00D85B76" w:rsidRPr="00B776B0" w:rsidTr="00D85B76">
        <w:trPr>
          <w:trHeight w:val="426"/>
        </w:trPr>
        <w:tc>
          <w:tcPr>
            <w:tcW w:w="2410" w:type="dxa"/>
            <w:tcBorders>
              <w:top w:val="nil"/>
              <w:left w:val="single" w:sz="2" w:space="0" w:color="000000"/>
              <w:bottom w:val="single" w:sz="2" w:space="0" w:color="000000"/>
              <w:right w:val="nil"/>
            </w:tcBorders>
            <w:hideMark/>
          </w:tcPr>
          <w:p w:rsidR="00D85B76" w:rsidRPr="003B48CB" w:rsidRDefault="00D85B76"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D85B76" w:rsidRPr="00D85B76" w:rsidRDefault="004E52F6" w:rsidP="00E94431">
            <w:pPr>
              <w:pStyle w:val="ac"/>
              <w:snapToGrid w:val="0"/>
              <w:spacing w:line="276" w:lineRule="auto"/>
              <w:jc w:val="center"/>
              <w:rPr>
                <w:rFonts w:eastAsiaTheme="minorEastAsia"/>
                <w:sz w:val="26"/>
                <w:szCs w:val="26"/>
              </w:rPr>
            </w:pPr>
            <w:r w:rsidRPr="00D85B76">
              <w:rPr>
                <w:color w:val="000000"/>
                <w:sz w:val="26"/>
                <w:szCs w:val="26"/>
              </w:rPr>
              <w:fldChar w:fldCharType="begin"/>
            </w:r>
            <w:r w:rsidR="00D85B76" w:rsidRPr="00D85B76">
              <w:rPr>
                <w:color w:val="000000"/>
                <w:sz w:val="26"/>
                <w:szCs w:val="26"/>
              </w:rPr>
              <w:instrText xml:space="preserve"> =SUM(ABOVE) </w:instrText>
            </w:r>
            <w:r w:rsidRPr="00D85B76">
              <w:rPr>
                <w:color w:val="000000"/>
                <w:sz w:val="26"/>
                <w:szCs w:val="26"/>
              </w:rPr>
              <w:fldChar w:fldCharType="separate"/>
            </w:r>
            <w:r w:rsidR="00D85B76" w:rsidRPr="00D85B76">
              <w:rPr>
                <w:noProof/>
                <w:color w:val="000000"/>
                <w:sz w:val="26"/>
                <w:szCs w:val="26"/>
              </w:rPr>
              <w:t>2470,72</w:t>
            </w:r>
            <w:r w:rsidRPr="00D85B76">
              <w:rPr>
                <w:color w:val="000000"/>
                <w:sz w:val="26"/>
                <w:szCs w:val="26"/>
              </w:rPr>
              <w:fldChar w:fldCharType="end"/>
            </w:r>
          </w:p>
        </w:tc>
        <w:tc>
          <w:tcPr>
            <w:tcW w:w="850" w:type="dxa"/>
            <w:tcBorders>
              <w:top w:val="nil"/>
              <w:left w:val="single" w:sz="2" w:space="0" w:color="000000"/>
              <w:bottom w:val="single" w:sz="2" w:space="0" w:color="000000"/>
              <w:right w:val="nil"/>
            </w:tcBorders>
          </w:tcPr>
          <w:p w:rsidR="00D85B76" w:rsidRPr="00B776B0" w:rsidRDefault="00D85B76" w:rsidP="00E94431">
            <w:pPr>
              <w:jc w:val="center"/>
              <w:rPr>
                <w:sz w:val="26"/>
                <w:szCs w:val="26"/>
              </w:rPr>
            </w:pPr>
            <w:r>
              <w:rPr>
                <w:sz w:val="26"/>
                <w:szCs w:val="26"/>
              </w:rPr>
              <w:t>275,00</w:t>
            </w:r>
          </w:p>
        </w:tc>
        <w:tc>
          <w:tcPr>
            <w:tcW w:w="851" w:type="dxa"/>
            <w:tcBorders>
              <w:top w:val="nil"/>
              <w:left w:val="single" w:sz="2" w:space="0" w:color="000000"/>
              <w:bottom w:val="single" w:sz="2" w:space="0" w:color="000000"/>
              <w:right w:val="nil"/>
            </w:tcBorders>
          </w:tcPr>
          <w:p w:rsidR="00D85B76" w:rsidRPr="00B776B0" w:rsidRDefault="00D85B76" w:rsidP="00E94431">
            <w:pPr>
              <w:jc w:val="center"/>
              <w:rPr>
                <w:sz w:val="26"/>
                <w:szCs w:val="26"/>
              </w:rPr>
            </w:pPr>
            <w:r>
              <w:rPr>
                <w:sz w:val="26"/>
                <w:szCs w:val="26"/>
              </w:rPr>
              <w:t>278,00</w:t>
            </w:r>
          </w:p>
        </w:tc>
        <w:tc>
          <w:tcPr>
            <w:tcW w:w="850" w:type="dxa"/>
            <w:tcBorders>
              <w:top w:val="nil"/>
              <w:left w:val="single" w:sz="2" w:space="0" w:color="000000"/>
              <w:bottom w:val="single" w:sz="2" w:space="0" w:color="000000"/>
              <w:right w:val="single" w:sz="2" w:space="0" w:color="000000"/>
            </w:tcBorders>
          </w:tcPr>
          <w:p w:rsidR="00D85B76" w:rsidRPr="00B776B0" w:rsidRDefault="00D85B76" w:rsidP="00E94431">
            <w:pPr>
              <w:jc w:val="center"/>
              <w:rPr>
                <w:sz w:val="26"/>
                <w:szCs w:val="26"/>
              </w:rPr>
            </w:pPr>
            <w:r>
              <w:rPr>
                <w:sz w:val="26"/>
                <w:szCs w:val="26"/>
              </w:rPr>
              <w:t>289,12</w:t>
            </w:r>
          </w:p>
        </w:tc>
        <w:tc>
          <w:tcPr>
            <w:tcW w:w="992" w:type="dxa"/>
            <w:tcBorders>
              <w:top w:val="nil"/>
              <w:left w:val="single" w:sz="2" w:space="0" w:color="000000"/>
              <w:bottom w:val="single" w:sz="2" w:space="0" w:color="000000"/>
              <w:right w:val="single" w:sz="2" w:space="0" w:color="000000"/>
            </w:tcBorders>
          </w:tcPr>
          <w:p w:rsidR="00D85B76" w:rsidRPr="00463CF1" w:rsidRDefault="00D85B76" w:rsidP="00E94431">
            <w:pPr>
              <w:jc w:val="center"/>
              <w:rPr>
                <w:sz w:val="26"/>
                <w:szCs w:val="26"/>
              </w:rPr>
            </w:pPr>
            <w:r>
              <w:rPr>
                <w:sz w:val="26"/>
                <w:szCs w:val="26"/>
              </w:rPr>
              <w:t>300,68</w:t>
            </w:r>
          </w:p>
        </w:tc>
        <w:tc>
          <w:tcPr>
            <w:tcW w:w="993" w:type="dxa"/>
            <w:tcBorders>
              <w:top w:val="nil"/>
              <w:left w:val="single" w:sz="2" w:space="0" w:color="000000"/>
              <w:bottom w:val="single" w:sz="2" w:space="0" w:color="000000"/>
              <w:right w:val="single" w:sz="2" w:space="0" w:color="000000"/>
            </w:tcBorders>
          </w:tcPr>
          <w:p w:rsidR="00D85B76" w:rsidRPr="003B48CB" w:rsidRDefault="00D85B76" w:rsidP="00E94431">
            <w:pPr>
              <w:pStyle w:val="ac"/>
              <w:snapToGrid w:val="0"/>
              <w:spacing w:line="276" w:lineRule="auto"/>
              <w:jc w:val="center"/>
              <w:rPr>
                <w:rFonts w:eastAsiaTheme="minorEastAsia"/>
                <w:sz w:val="26"/>
                <w:szCs w:val="26"/>
              </w:rPr>
            </w:pPr>
            <w:r>
              <w:rPr>
                <w:rFonts w:eastAsiaTheme="minorEastAsia"/>
                <w:sz w:val="26"/>
                <w:szCs w:val="26"/>
              </w:rPr>
              <w:t>312,71</w:t>
            </w:r>
          </w:p>
        </w:tc>
        <w:tc>
          <w:tcPr>
            <w:tcW w:w="850" w:type="dxa"/>
            <w:tcBorders>
              <w:top w:val="nil"/>
              <w:left w:val="single" w:sz="2" w:space="0" w:color="000000"/>
              <w:bottom w:val="single" w:sz="2" w:space="0" w:color="000000"/>
              <w:right w:val="single" w:sz="2" w:space="0" w:color="000000"/>
            </w:tcBorders>
          </w:tcPr>
          <w:p w:rsidR="00D85B76" w:rsidRPr="003B48CB" w:rsidRDefault="00D85B76" w:rsidP="00E94431">
            <w:pPr>
              <w:pStyle w:val="ac"/>
              <w:snapToGrid w:val="0"/>
              <w:spacing w:line="276" w:lineRule="auto"/>
              <w:jc w:val="center"/>
              <w:rPr>
                <w:rFonts w:eastAsiaTheme="minorEastAsia"/>
                <w:sz w:val="26"/>
                <w:szCs w:val="26"/>
              </w:rPr>
            </w:pPr>
            <w:r>
              <w:rPr>
                <w:rFonts w:eastAsiaTheme="minorEastAsia"/>
                <w:sz w:val="26"/>
                <w:szCs w:val="26"/>
              </w:rPr>
              <w:t>325,22</w:t>
            </w:r>
          </w:p>
        </w:tc>
        <w:tc>
          <w:tcPr>
            <w:tcW w:w="851" w:type="dxa"/>
            <w:tcBorders>
              <w:top w:val="nil"/>
              <w:left w:val="single" w:sz="2" w:space="0" w:color="000000"/>
              <w:bottom w:val="single" w:sz="2" w:space="0" w:color="000000"/>
              <w:right w:val="single" w:sz="4" w:space="0" w:color="auto"/>
            </w:tcBorders>
          </w:tcPr>
          <w:p w:rsidR="00D85B76" w:rsidRPr="003B48CB" w:rsidRDefault="00D85B76" w:rsidP="00E94431">
            <w:pPr>
              <w:pStyle w:val="ac"/>
              <w:snapToGrid w:val="0"/>
              <w:spacing w:line="276" w:lineRule="auto"/>
              <w:jc w:val="center"/>
              <w:rPr>
                <w:rFonts w:eastAsiaTheme="minorEastAsia"/>
                <w:sz w:val="26"/>
                <w:szCs w:val="26"/>
              </w:rPr>
            </w:pPr>
            <w:r>
              <w:rPr>
                <w:rFonts w:eastAsiaTheme="minorEastAsia"/>
                <w:sz w:val="26"/>
                <w:szCs w:val="26"/>
              </w:rPr>
              <w:t>338,23</w:t>
            </w:r>
          </w:p>
        </w:tc>
        <w:tc>
          <w:tcPr>
            <w:tcW w:w="977" w:type="dxa"/>
            <w:tcBorders>
              <w:top w:val="single" w:sz="4" w:space="0" w:color="auto"/>
              <w:left w:val="single" w:sz="4" w:space="0" w:color="auto"/>
              <w:bottom w:val="single" w:sz="2" w:space="0" w:color="000000"/>
              <w:right w:val="single" w:sz="2" w:space="0" w:color="000000"/>
            </w:tcBorders>
          </w:tcPr>
          <w:p w:rsidR="00D85B76" w:rsidRPr="003B48CB" w:rsidRDefault="00D85B76" w:rsidP="00E94431">
            <w:pPr>
              <w:pStyle w:val="ac"/>
              <w:snapToGrid w:val="0"/>
              <w:spacing w:line="276" w:lineRule="auto"/>
              <w:jc w:val="center"/>
              <w:rPr>
                <w:rFonts w:eastAsiaTheme="minorEastAsia"/>
                <w:sz w:val="26"/>
                <w:szCs w:val="26"/>
              </w:rPr>
            </w:pPr>
            <w:r>
              <w:rPr>
                <w:rFonts w:eastAsiaTheme="minorEastAsia"/>
                <w:sz w:val="26"/>
                <w:szCs w:val="26"/>
              </w:rPr>
              <w:t>351,76</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6B2BBA">
        <w:rPr>
          <w:sz w:val="28"/>
          <w:szCs w:val="28"/>
          <w:lang w:eastAsia="ru-RU"/>
        </w:rPr>
        <w:t xml:space="preserve"> </w:t>
      </w:r>
      <w:r w:rsidR="00F95EEB">
        <w:rPr>
          <w:sz w:val="28"/>
          <w:szCs w:val="28"/>
          <w:lang w:eastAsia="ru-RU"/>
        </w:rPr>
        <w:t>Гвазденского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F95EEB">
        <w:rPr>
          <w:sz w:val="28"/>
          <w:szCs w:val="28"/>
        </w:rPr>
        <w:t>Гвазденского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программы из средств бюджета поселения составляет –</w:t>
      </w:r>
      <w:r w:rsidR="00E94431">
        <w:rPr>
          <w:sz w:val="28"/>
          <w:szCs w:val="28"/>
          <w:lang w:eastAsia="ru-RU"/>
        </w:rPr>
        <w:t xml:space="preserve"> 2 470,72 </w:t>
      </w:r>
      <w:r>
        <w:rPr>
          <w:sz w:val="28"/>
          <w:szCs w:val="28"/>
          <w:lang w:eastAsia="ru-RU"/>
        </w:rPr>
        <w:t>тыс. рублей</w:t>
      </w:r>
    </w:p>
    <w:p w:rsidR="00B95781" w:rsidRDefault="00B95781" w:rsidP="004A4D5C">
      <w:pPr>
        <w:snapToGrid w:val="0"/>
        <w:spacing w:after="0" w:line="240" w:lineRule="auto"/>
        <w:rPr>
          <w:sz w:val="28"/>
          <w:szCs w:val="28"/>
          <w:lang w:eastAsia="ru-RU"/>
        </w:rPr>
      </w:pPr>
    </w:p>
    <w:p w:rsidR="00E31805" w:rsidRDefault="008668D5" w:rsidP="00802B9A">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551"/>
        <w:gridCol w:w="1725"/>
        <w:gridCol w:w="1936"/>
      </w:tblGrid>
      <w:tr w:rsidR="00E23CA8" w:rsidRPr="000D1DF6" w:rsidTr="00566B1C">
        <w:trPr>
          <w:trHeight w:val="663"/>
          <w:jc w:val="center"/>
        </w:trPr>
        <w:tc>
          <w:tcPr>
            <w:tcW w:w="2235" w:type="dxa"/>
            <w:shd w:val="clear" w:color="auto" w:fill="auto"/>
            <w:vAlign w:val="center"/>
          </w:tcPr>
          <w:p w:rsidR="00E23CA8" w:rsidRPr="00566B1C" w:rsidRDefault="00E23CA8"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lastRenderedPageBreak/>
              <w:t>ГОДЫ</w:t>
            </w:r>
          </w:p>
        </w:tc>
        <w:tc>
          <w:tcPr>
            <w:tcW w:w="2551" w:type="dxa"/>
            <w:shd w:val="clear" w:color="auto" w:fill="auto"/>
            <w:vAlign w:val="center"/>
          </w:tcPr>
          <w:p w:rsidR="00E23CA8" w:rsidRPr="00566B1C" w:rsidRDefault="00566B1C"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t>В</w:t>
            </w:r>
            <w:r w:rsidR="00E23CA8" w:rsidRPr="00566B1C">
              <w:rPr>
                <w:rFonts w:ascii="Times New Roman" w:hAnsi="Times New Roman"/>
                <w:sz w:val="28"/>
                <w:szCs w:val="28"/>
                <w:lang w:eastAsia="ru-RU"/>
              </w:rPr>
              <w:t>СЕГО</w:t>
            </w:r>
          </w:p>
        </w:tc>
        <w:tc>
          <w:tcPr>
            <w:tcW w:w="1725" w:type="dxa"/>
            <w:tcBorders>
              <w:right w:val="single" w:sz="4" w:space="0" w:color="auto"/>
            </w:tcBorders>
            <w:shd w:val="clear" w:color="auto" w:fill="auto"/>
          </w:tcPr>
          <w:p w:rsidR="00E23CA8" w:rsidRPr="00566B1C" w:rsidRDefault="00E23CA8"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t>МЕСТНЫЙ</w:t>
            </w:r>
          </w:p>
          <w:p w:rsidR="00E23CA8" w:rsidRPr="00566B1C" w:rsidRDefault="00E23CA8"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t>БЮДЖЕТ</w:t>
            </w:r>
          </w:p>
        </w:tc>
        <w:tc>
          <w:tcPr>
            <w:tcW w:w="1936" w:type="dxa"/>
            <w:tcBorders>
              <w:left w:val="single" w:sz="4" w:space="0" w:color="auto"/>
            </w:tcBorders>
            <w:shd w:val="clear" w:color="auto" w:fill="auto"/>
          </w:tcPr>
          <w:p w:rsidR="00E23CA8" w:rsidRPr="00566B1C" w:rsidRDefault="00E23CA8"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t>ОБЛАСТНОЙ</w:t>
            </w:r>
          </w:p>
          <w:p w:rsidR="00E23CA8" w:rsidRPr="00566B1C" w:rsidRDefault="00E23CA8"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t>БЮДЖЕТ</w:t>
            </w:r>
          </w:p>
        </w:tc>
      </w:tr>
      <w:tr w:rsidR="00566B1C" w:rsidRPr="0049563C" w:rsidTr="00566B1C">
        <w:trPr>
          <w:trHeight w:val="405"/>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2023</w:t>
            </w:r>
          </w:p>
        </w:tc>
        <w:tc>
          <w:tcPr>
            <w:tcW w:w="2551" w:type="dxa"/>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275,00</w:t>
            </w:r>
          </w:p>
        </w:tc>
        <w:tc>
          <w:tcPr>
            <w:tcW w:w="1725" w:type="dxa"/>
            <w:tcBorders>
              <w:right w:val="single" w:sz="4" w:space="0" w:color="auto"/>
            </w:tcBorders>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275,00</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364"/>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2024</w:t>
            </w:r>
          </w:p>
        </w:tc>
        <w:tc>
          <w:tcPr>
            <w:tcW w:w="2551" w:type="dxa"/>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278,00</w:t>
            </w:r>
          </w:p>
        </w:tc>
        <w:tc>
          <w:tcPr>
            <w:tcW w:w="1725" w:type="dxa"/>
            <w:tcBorders>
              <w:right w:val="single" w:sz="4" w:space="0" w:color="auto"/>
            </w:tcBorders>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278,00</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319"/>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2025</w:t>
            </w:r>
          </w:p>
        </w:tc>
        <w:tc>
          <w:tcPr>
            <w:tcW w:w="2551" w:type="dxa"/>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289,12</w:t>
            </w:r>
          </w:p>
        </w:tc>
        <w:tc>
          <w:tcPr>
            <w:tcW w:w="1725" w:type="dxa"/>
            <w:tcBorders>
              <w:right w:val="single" w:sz="4" w:space="0" w:color="auto"/>
            </w:tcBorders>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289,12</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364"/>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2026</w:t>
            </w:r>
          </w:p>
        </w:tc>
        <w:tc>
          <w:tcPr>
            <w:tcW w:w="2551" w:type="dxa"/>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300,68</w:t>
            </w:r>
          </w:p>
        </w:tc>
        <w:tc>
          <w:tcPr>
            <w:tcW w:w="1725" w:type="dxa"/>
            <w:tcBorders>
              <w:right w:val="single" w:sz="4" w:space="0" w:color="auto"/>
            </w:tcBorders>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300,68</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245"/>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2027</w:t>
            </w:r>
          </w:p>
        </w:tc>
        <w:tc>
          <w:tcPr>
            <w:tcW w:w="2551" w:type="dxa"/>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312,71</w:t>
            </w:r>
          </w:p>
        </w:tc>
        <w:tc>
          <w:tcPr>
            <w:tcW w:w="1725" w:type="dxa"/>
            <w:tcBorders>
              <w:right w:val="single" w:sz="4" w:space="0" w:color="auto"/>
            </w:tcBorders>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312,71</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320"/>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2028</w:t>
            </w:r>
          </w:p>
        </w:tc>
        <w:tc>
          <w:tcPr>
            <w:tcW w:w="2551" w:type="dxa"/>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325,22</w:t>
            </w:r>
          </w:p>
        </w:tc>
        <w:tc>
          <w:tcPr>
            <w:tcW w:w="1725" w:type="dxa"/>
            <w:tcBorders>
              <w:right w:val="single" w:sz="4" w:space="0" w:color="auto"/>
            </w:tcBorders>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325,22</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282"/>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2029</w:t>
            </w:r>
          </w:p>
        </w:tc>
        <w:tc>
          <w:tcPr>
            <w:tcW w:w="2551" w:type="dxa"/>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338,23</w:t>
            </w:r>
          </w:p>
        </w:tc>
        <w:tc>
          <w:tcPr>
            <w:tcW w:w="1725" w:type="dxa"/>
            <w:tcBorders>
              <w:right w:val="single" w:sz="4" w:space="0" w:color="auto"/>
            </w:tcBorders>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338,23</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359"/>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2030</w:t>
            </w:r>
          </w:p>
        </w:tc>
        <w:tc>
          <w:tcPr>
            <w:tcW w:w="2551" w:type="dxa"/>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351,76</w:t>
            </w:r>
          </w:p>
        </w:tc>
        <w:tc>
          <w:tcPr>
            <w:tcW w:w="1725" w:type="dxa"/>
            <w:tcBorders>
              <w:right w:val="single" w:sz="4" w:space="0" w:color="auto"/>
            </w:tcBorders>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351,76</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F95EEB">
        <w:rPr>
          <w:sz w:val="28"/>
          <w:szCs w:val="28"/>
        </w:rPr>
        <w:t>Гвазденского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9D30AC" w:rsidP="00411F80">
      <w:pPr>
        <w:autoSpaceDE w:val="0"/>
        <w:autoSpaceDN w:val="0"/>
        <w:adjustRightInd w:val="0"/>
        <w:spacing w:after="0"/>
        <w:jc w:val="right"/>
        <w:rPr>
          <w:kern w:val="2"/>
          <w:sz w:val="22"/>
          <w:szCs w:val="22"/>
        </w:rPr>
      </w:pPr>
      <w:r>
        <w:rPr>
          <w:kern w:val="2"/>
          <w:sz w:val="22"/>
          <w:szCs w:val="22"/>
        </w:rPr>
        <w:t xml:space="preserve">к </w:t>
      </w:r>
      <w:r w:rsidR="00411F80" w:rsidRPr="00714D05">
        <w:rPr>
          <w:kern w:val="2"/>
          <w:sz w:val="22"/>
          <w:szCs w:val="22"/>
        </w:rPr>
        <w:t xml:space="preserve">муниципальной программе  </w:t>
      </w:r>
    </w:p>
    <w:p w:rsidR="00411F80" w:rsidRPr="00714D05" w:rsidRDefault="00F95EEB" w:rsidP="00411F80">
      <w:pPr>
        <w:autoSpaceDE w:val="0"/>
        <w:autoSpaceDN w:val="0"/>
        <w:adjustRightInd w:val="0"/>
        <w:spacing w:after="0"/>
        <w:jc w:val="right"/>
        <w:rPr>
          <w:sz w:val="22"/>
          <w:szCs w:val="22"/>
        </w:rPr>
      </w:pPr>
      <w:r>
        <w:rPr>
          <w:sz w:val="22"/>
          <w:szCs w:val="22"/>
        </w:rPr>
        <w:t>Гвазденского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F95EEB">
        <w:rPr>
          <w:sz w:val="22"/>
          <w:szCs w:val="22"/>
        </w:rPr>
        <w:t>Гвазденского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F95EEB">
        <w:rPr>
          <w:bCs/>
          <w:spacing w:val="-1"/>
          <w:sz w:val="28"/>
          <w:szCs w:val="28"/>
          <w:lang w:eastAsia="ru-RU"/>
        </w:rPr>
        <w:t>Гвазденского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r w:rsidR="00F95EEB">
        <w:rPr>
          <w:sz w:val="28"/>
          <w:szCs w:val="28"/>
        </w:rPr>
        <w:t>Гвазденского</w:t>
      </w:r>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A13E63" w:rsidRPr="00411F80" w:rsidTr="009D30AC">
        <w:trPr>
          <w:trHeight w:val="232"/>
        </w:trPr>
        <w:tc>
          <w:tcPr>
            <w:tcW w:w="2313" w:type="dxa"/>
            <w:tcBorders>
              <w:top w:val="single" w:sz="4" w:space="0" w:color="auto"/>
            </w:tcBorders>
          </w:tcPr>
          <w:p w:rsidR="00A13E63" w:rsidRPr="00411F80" w:rsidRDefault="009D30AC" w:rsidP="00411F80">
            <w:pPr>
              <w:pStyle w:val="ConsPlusCell"/>
              <w:jc w:val="center"/>
              <w:rPr>
                <w:kern w:val="2"/>
              </w:rPr>
            </w:pPr>
            <w:r w:rsidRPr="00411F80">
              <w:rPr>
                <w:rFonts w:ascii="Times New Roman" w:hAnsi="Times New Roman" w:cs="Times New Roman"/>
                <w:kern w:val="2"/>
              </w:rPr>
              <w:t>Статус</w:t>
            </w:r>
          </w:p>
        </w:tc>
        <w:tc>
          <w:tcPr>
            <w:tcW w:w="2126" w:type="dxa"/>
            <w:tcBorders>
              <w:top w:val="single" w:sz="4" w:space="0" w:color="auto"/>
            </w:tcBorders>
          </w:tcPr>
          <w:p w:rsidR="00A13E63" w:rsidRPr="00411F80" w:rsidRDefault="009D30AC" w:rsidP="00411F80">
            <w:pPr>
              <w:pStyle w:val="ConsPlusCell"/>
              <w:jc w:val="center"/>
              <w:rPr>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tcBorders>
              <w:top w:val="single" w:sz="4" w:space="0" w:color="auto"/>
            </w:tcBorders>
          </w:tcPr>
          <w:p w:rsidR="00A13E63" w:rsidRPr="00411F80" w:rsidRDefault="009D30AC" w:rsidP="00411F80">
            <w:pPr>
              <w:pStyle w:val="ConsPlusCell"/>
              <w:jc w:val="center"/>
              <w:rPr>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1134" w:type="dxa"/>
            <w:vAlign w:val="center"/>
          </w:tcPr>
          <w:p w:rsidR="009D30AC" w:rsidRDefault="009D30AC" w:rsidP="009D30AC">
            <w:pPr>
              <w:autoSpaceDE w:val="0"/>
              <w:autoSpaceDN w:val="0"/>
              <w:adjustRightInd w:val="0"/>
              <w:spacing w:after="0" w:line="240" w:lineRule="auto"/>
              <w:jc w:val="center"/>
              <w:rPr>
                <w:kern w:val="2"/>
              </w:rPr>
            </w:pPr>
          </w:p>
          <w:p w:rsidR="00A13E63" w:rsidRPr="00411F80" w:rsidRDefault="00A13E63" w:rsidP="009D30AC">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9D30AC">
            <w:pPr>
              <w:autoSpaceDE w:val="0"/>
              <w:autoSpaceDN w:val="0"/>
              <w:adjustRightInd w:val="0"/>
              <w:spacing w:after="0" w:line="240" w:lineRule="auto"/>
              <w:jc w:val="center"/>
              <w:rPr>
                <w:kern w:val="2"/>
              </w:rPr>
            </w:pPr>
          </w:p>
        </w:tc>
        <w:tc>
          <w:tcPr>
            <w:tcW w:w="993" w:type="dxa"/>
            <w:vAlign w:val="center"/>
          </w:tcPr>
          <w:p w:rsidR="009D30AC" w:rsidRDefault="009D30AC" w:rsidP="009D30AC">
            <w:pPr>
              <w:autoSpaceDE w:val="0"/>
              <w:autoSpaceDN w:val="0"/>
              <w:adjustRightInd w:val="0"/>
              <w:spacing w:after="0" w:line="240" w:lineRule="auto"/>
              <w:jc w:val="center"/>
              <w:rPr>
                <w:kern w:val="2"/>
              </w:rPr>
            </w:pPr>
          </w:p>
          <w:p w:rsidR="00A13E63" w:rsidRPr="00411F80" w:rsidRDefault="00A13E63" w:rsidP="009D30AC">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9D30AC">
            <w:pPr>
              <w:autoSpaceDE w:val="0"/>
              <w:autoSpaceDN w:val="0"/>
              <w:adjustRightInd w:val="0"/>
              <w:spacing w:after="0" w:line="240" w:lineRule="auto"/>
              <w:jc w:val="center"/>
              <w:rPr>
                <w:kern w:val="2"/>
              </w:rPr>
            </w:pPr>
          </w:p>
        </w:tc>
        <w:tc>
          <w:tcPr>
            <w:tcW w:w="1134" w:type="dxa"/>
            <w:vAlign w:val="center"/>
          </w:tcPr>
          <w:p w:rsidR="009D30AC" w:rsidRDefault="009D30AC" w:rsidP="009D30AC">
            <w:pPr>
              <w:autoSpaceDE w:val="0"/>
              <w:autoSpaceDN w:val="0"/>
              <w:adjustRightInd w:val="0"/>
              <w:spacing w:after="0" w:line="240" w:lineRule="auto"/>
              <w:jc w:val="center"/>
              <w:rPr>
                <w:kern w:val="2"/>
              </w:rPr>
            </w:pPr>
          </w:p>
          <w:p w:rsidR="00A13E63" w:rsidRPr="00411F80" w:rsidRDefault="00A13E63" w:rsidP="009D30AC">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9D30AC">
            <w:pPr>
              <w:autoSpaceDE w:val="0"/>
              <w:autoSpaceDN w:val="0"/>
              <w:adjustRightInd w:val="0"/>
              <w:spacing w:after="0" w:line="240" w:lineRule="auto"/>
              <w:jc w:val="center"/>
              <w:rPr>
                <w:kern w:val="2"/>
              </w:rPr>
            </w:pPr>
          </w:p>
        </w:tc>
        <w:tc>
          <w:tcPr>
            <w:tcW w:w="992" w:type="dxa"/>
            <w:shd w:val="clear" w:color="auto" w:fill="auto"/>
            <w:vAlign w:val="center"/>
          </w:tcPr>
          <w:p w:rsidR="009D30AC" w:rsidRDefault="009D30AC" w:rsidP="009D30AC">
            <w:pPr>
              <w:autoSpaceDE w:val="0"/>
              <w:autoSpaceDN w:val="0"/>
              <w:adjustRightInd w:val="0"/>
              <w:spacing w:after="0" w:line="240" w:lineRule="auto"/>
              <w:jc w:val="center"/>
              <w:rPr>
                <w:kern w:val="2"/>
              </w:rPr>
            </w:pPr>
          </w:p>
          <w:p w:rsidR="00A13E63" w:rsidRPr="00352FF7" w:rsidRDefault="00A13E63" w:rsidP="009D30AC">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9D30AC">
            <w:pPr>
              <w:autoSpaceDE w:val="0"/>
              <w:autoSpaceDN w:val="0"/>
              <w:adjustRightInd w:val="0"/>
              <w:spacing w:after="0" w:line="240" w:lineRule="auto"/>
              <w:jc w:val="center"/>
              <w:rPr>
                <w:kern w:val="2"/>
              </w:rPr>
            </w:pPr>
          </w:p>
        </w:tc>
        <w:tc>
          <w:tcPr>
            <w:tcW w:w="992" w:type="dxa"/>
            <w:shd w:val="clear" w:color="auto" w:fill="auto"/>
            <w:vAlign w:val="center"/>
          </w:tcPr>
          <w:p w:rsidR="009D30AC" w:rsidRDefault="009D30AC" w:rsidP="009D30AC">
            <w:pPr>
              <w:autoSpaceDE w:val="0"/>
              <w:autoSpaceDN w:val="0"/>
              <w:adjustRightInd w:val="0"/>
              <w:spacing w:after="0" w:line="240" w:lineRule="auto"/>
              <w:jc w:val="center"/>
              <w:rPr>
                <w:kern w:val="2"/>
              </w:rPr>
            </w:pPr>
          </w:p>
          <w:p w:rsidR="00A13E63" w:rsidRPr="00352FF7" w:rsidRDefault="00A13E63" w:rsidP="009D30AC">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9D30AC">
            <w:pPr>
              <w:autoSpaceDE w:val="0"/>
              <w:autoSpaceDN w:val="0"/>
              <w:adjustRightInd w:val="0"/>
              <w:spacing w:after="0" w:line="240" w:lineRule="auto"/>
              <w:jc w:val="center"/>
              <w:rPr>
                <w:kern w:val="2"/>
              </w:rPr>
            </w:pPr>
          </w:p>
        </w:tc>
        <w:tc>
          <w:tcPr>
            <w:tcW w:w="1276" w:type="dxa"/>
            <w:vAlign w:val="center"/>
          </w:tcPr>
          <w:p w:rsidR="009D30AC" w:rsidRDefault="009D30AC" w:rsidP="009D30AC">
            <w:pPr>
              <w:autoSpaceDE w:val="0"/>
              <w:autoSpaceDN w:val="0"/>
              <w:adjustRightInd w:val="0"/>
              <w:spacing w:after="0" w:line="240" w:lineRule="auto"/>
              <w:jc w:val="center"/>
              <w:rPr>
                <w:kern w:val="2"/>
              </w:rPr>
            </w:pPr>
          </w:p>
          <w:p w:rsidR="00A13E63" w:rsidRPr="00411F80" w:rsidRDefault="00A13E63" w:rsidP="009D30AC">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9D30AC">
            <w:pPr>
              <w:autoSpaceDE w:val="0"/>
              <w:autoSpaceDN w:val="0"/>
              <w:adjustRightInd w:val="0"/>
              <w:spacing w:after="0" w:line="240" w:lineRule="auto"/>
              <w:jc w:val="center"/>
              <w:rPr>
                <w:kern w:val="2"/>
              </w:rPr>
            </w:pPr>
          </w:p>
        </w:tc>
        <w:tc>
          <w:tcPr>
            <w:tcW w:w="992" w:type="dxa"/>
            <w:tcBorders>
              <w:right w:val="single" w:sz="4" w:space="0" w:color="auto"/>
            </w:tcBorders>
            <w:vAlign w:val="center"/>
          </w:tcPr>
          <w:p w:rsidR="00A13E63" w:rsidRPr="00411F80" w:rsidRDefault="00A13E63" w:rsidP="009D30AC">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vAlign w:val="center"/>
          </w:tcPr>
          <w:p w:rsidR="00A13E63" w:rsidRPr="00411F80" w:rsidRDefault="00A13E63" w:rsidP="009D30AC">
            <w:pPr>
              <w:autoSpaceDE w:val="0"/>
              <w:autoSpaceDN w:val="0"/>
              <w:adjustRightInd w:val="0"/>
              <w:spacing w:after="0" w:line="240" w:lineRule="auto"/>
              <w:jc w:val="center"/>
              <w:rPr>
                <w:kern w:val="2"/>
              </w:rPr>
            </w:pPr>
            <w:r>
              <w:rPr>
                <w:kern w:val="2"/>
              </w:rPr>
              <w:t>2030</w:t>
            </w:r>
          </w:p>
        </w:tc>
      </w:tr>
      <w:tr w:rsidR="00A13E63" w:rsidRPr="00411F80" w:rsidTr="00A13E63">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A13E63">
        <w:trPr>
          <w:trHeight w:val="481"/>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F95EEB">
              <w:rPr>
                <w:rFonts w:ascii="Times New Roman" w:hAnsi="Times New Roman" w:cs="Times New Roman"/>
                <w:b/>
              </w:rPr>
              <w:t>Гвазденского</w:t>
            </w:r>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411F80" w:rsidRDefault="00E05737" w:rsidP="00411F80">
            <w:pPr>
              <w:pStyle w:val="ConsPlusCell"/>
              <w:jc w:val="center"/>
              <w:rPr>
                <w:rFonts w:ascii="Times New Roman" w:hAnsi="Times New Roman" w:cs="Times New Roman"/>
                <w:b/>
                <w:kern w:val="2"/>
              </w:rPr>
            </w:pPr>
            <w:r>
              <w:rPr>
                <w:rFonts w:ascii="Times New Roman" w:hAnsi="Times New Roman" w:cs="Times New Roman"/>
                <w:b/>
                <w:kern w:val="2"/>
              </w:rPr>
              <w:t>13280,40</w:t>
            </w:r>
          </w:p>
        </w:tc>
        <w:tc>
          <w:tcPr>
            <w:tcW w:w="993" w:type="dxa"/>
          </w:tcPr>
          <w:p w:rsidR="00A13E63" w:rsidRPr="00E05737" w:rsidRDefault="00E05737" w:rsidP="00411F80">
            <w:pPr>
              <w:pStyle w:val="ConsPlusCell"/>
              <w:jc w:val="center"/>
              <w:rPr>
                <w:rFonts w:ascii="Times New Roman" w:hAnsi="Times New Roman" w:cs="Times New Roman"/>
                <w:b/>
                <w:kern w:val="2"/>
              </w:rPr>
            </w:pPr>
            <w:r w:rsidRPr="00E05737">
              <w:rPr>
                <w:rFonts w:ascii="Times New Roman" w:hAnsi="Times New Roman" w:cs="Times New Roman"/>
                <w:b/>
                <w:color w:val="000000"/>
              </w:rPr>
              <w:t>14998,34</w:t>
            </w:r>
          </w:p>
        </w:tc>
        <w:tc>
          <w:tcPr>
            <w:tcW w:w="1134" w:type="dxa"/>
          </w:tcPr>
          <w:p w:rsidR="00A13E63" w:rsidRPr="00E05737" w:rsidRDefault="00E05737" w:rsidP="00C0690B">
            <w:pPr>
              <w:pStyle w:val="ConsPlusCell"/>
              <w:ind w:left="-57" w:right="-57"/>
              <w:jc w:val="center"/>
              <w:rPr>
                <w:rFonts w:ascii="Times New Roman" w:hAnsi="Times New Roman" w:cs="Times New Roman"/>
                <w:b/>
                <w:kern w:val="2"/>
              </w:rPr>
            </w:pPr>
            <w:r w:rsidRPr="00E05737">
              <w:rPr>
                <w:rFonts w:ascii="Times New Roman" w:hAnsi="Times New Roman" w:cs="Times New Roman"/>
                <w:b/>
                <w:color w:val="000000"/>
              </w:rPr>
              <w:t>1</w:t>
            </w:r>
            <w:r w:rsidR="00C0690B">
              <w:rPr>
                <w:rFonts w:ascii="Times New Roman" w:hAnsi="Times New Roman" w:cs="Times New Roman"/>
                <w:b/>
                <w:color w:val="000000"/>
              </w:rPr>
              <w:t>3414,29</w:t>
            </w:r>
          </w:p>
        </w:tc>
        <w:tc>
          <w:tcPr>
            <w:tcW w:w="992" w:type="dxa"/>
            <w:shd w:val="clear" w:color="auto" w:fill="auto"/>
          </w:tcPr>
          <w:p w:rsidR="00A13E63" w:rsidRPr="00E05737" w:rsidRDefault="00E05737" w:rsidP="00C0690B">
            <w:pPr>
              <w:spacing w:line="240" w:lineRule="auto"/>
              <w:ind w:left="-57" w:right="-57"/>
              <w:jc w:val="center"/>
              <w:rPr>
                <w:b/>
                <w:kern w:val="2"/>
              </w:rPr>
            </w:pPr>
            <w:r w:rsidRPr="00E05737">
              <w:rPr>
                <w:b/>
                <w:color w:val="000000"/>
              </w:rPr>
              <w:t>1</w:t>
            </w:r>
            <w:r w:rsidR="00C0690B">
              <w:rPr>
                <w:b/>
                <w:color w:val="000000"/>
              </w:rPr>
              <w:t>3950,87</w:t>
            </w:r>
          </w:p>
        </w:tc>
        <w:tc>
          <w:tcPr>
            <w:tcW w:w="992" w:type="dxa"/>
            <w:shd w:val="clear" w:color="auto" w:fill="auto"/>
          </w:tcPr>
          <w:p w:rsidR="00A13E63" w:rsidRPr="00E05737" w:rsidRDefault="00E05737" w:rsidP="00C0690B">
            <w:pPr>
              <w:spacing w:line="240" w:lineRule="auto"/>
              <w:ind w:left="-57" w:right="-57"/>
              <w:jc w:val="center"/>
              <w:rPr>
                <w:b/>
                <w:kern w:val="2"/>
              </w:rPr>
            </w:pPr>
            <w:r w:rsidRPr="00E05737">
              <w:rPr>
                <w:b/>
                <w:color w:val="000000"/>
              </w:rPr>
              <w:t>1</w:t>
            </w:r>
            <w:r w:rsidR="00C0690B">
              <w:rPr>
                <w:b/>
                <w:color w:val="000000"/>
              </w:rPr>
              <w:t>4508,93</w:t>
            </w:r>
          </w:p>
        </w:tc>
        <w:tc>
          <w:tcPr>
            <w:tcW w:w="1276" w:type="dxa"/>
          </w:tcPr>
          <w:p w:rsidR="00A13E63" w:rsidRPr="00E05737" w:rsidRDefault="00E05737" w:rsidP="0032617F">
            <w:pPr>
              <w:spacing w:line="240" w:lineRule="auto"/>
              <w:ind w:left="-57" w:right="-57"/>
              <w:jc w:val="center"/>
              <w:rPr>
                <w:b/>
                <w:kern w:val="2"/>
              </w:rPr>
            </w:pPr>
            <w:r w:rsidRPr="00E05737">
              <w:rPr>
                <w:b/>
                <w:color w:val="000000"/>
              </w:rPr>
              <w:t>1</w:t>
            </w:r>
            <w:r w:rsidR="0032617F">
              <w:rPr>
                <w:b/>
                <w:color w:val="000000"/>
              </w:rPr>
              <w:t>5089,30</w:t>
            </w:r>
          </w:p>
        </w:tc>
        <w:tc>
          <w:tcPr>
            <w:tcW w:w="992" w:type="dxa"/>
            <w:tcBorders>
              <w:right w:val="single" w:sz="4" w:space="0" w:color="auto"/>
            </w:tcBorders>
          </w:tcPr>
          <w:p w:rsidR="00A13E63" w:rsidRPr="00E05737" w:rsidRDefault="0032617F" w:rsidP="00411F80">
            <w:pPr>
              <w:spacing w:line="240" w:lineRule="auto"/>
              <w:ind w:left="-57" w:right="-57"/>
              <w:jc w:val="center"/>
              <w:rPr>
                <w:b/>
                <w:kern w:val="2"/>
              </w:rPr>
            </w:pPr>
            <w:r>
              <w:rPr>
                <w:b/>
                <w:kern w:val="2"/>
              </w:rPr>
              <w:t>15692,88</w:t>
            </w:r>
          </w:p>
        </w:tc>
        <w:tc>
          <w:tcPr>
            <w:tcW w:w="992" w:type="dxa"/>
            <w:tcBorders>
              <w:left w:val="single" w:sz="4" w:space="0" w:color="auto"/>
            </w:tcBorders>
          </w:tcPr>
          <w:p w:rsidR="00A13E63" w:rsidRPr="00E05737" w:rsidRDefault="0032617F" w:rsidP="00411F80">
            <w:pPr>
              <w:spacing w:line="240" w:lineRule="auto"/>
              <w:ind w:left="-57" w:right="-57"/>
              <w:jc w:val="center"/>
              <w:rPr>
                <w:b/>
                <w:kern w:val="2"/>
              </w:rPr>
            </w:pPr>
            <w:r>
              <w:rPr>
                <w:b/>
                <w:kern w:val="2"/>
              </w:rPr>
              <w:t>16320,60</w:t>
            </w:r>
          </w:p>
        </w:tc>
      </w:tr>
      <w:tr w:rsidR="00A13E63" w:rsidRPr="00411F80" w:rsidTr="009D30AC">
        <w:trPr>
          <w:trHeight w:val="27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E05737" w:rsidRPr="00411F80" w:rsidTr="00A13E63">
        <w:trPr>
          <w:trHeight w:val="711"/>
        </w:trPr>
        <w:tc>
          <w:tcPr>
            <w:tcW w:w="2313" w:type="dxa"/>
            <w:vMerge/>
          </w:tcPr>
          <w:p w:rsidR="00E05737" w:rsidRPr="00411F80" w:rsidRDefault="00E05737" w:rsidP="00411F80">
            <w:pPr>
              <w:spacing w:line="240" w:lineRule="auto"/>
              <w:rPr>
                <w:kern w:val="2"/>
              </w:rPr>
            </w:pPr>
          </w:p>
        </w:tc>
        <w:tc>
          <w:tcPr>
            <w:tcW w:w="2126" w:type="dxa"/>
            <w:vMerge/>
          </w:tcPr>
          <w:p w:rsidR="00E05737" w:rsidRPr="00411F80" w:rsidRDefault="00E05737" w:rsidP="00411F80">
            <w:pPr>
              <w:spacing w:line="240" w:lineRule="auto"/>
              <w:rPr>
                <w:kern w:val="2"/>
              </w:rPr>
            </w:pPr>
          </w:p>
        </w:tc>
        <w:tc>
          <w:tcPr>
            <w:tcW w:w="2551" w:type="dxa"/>
          </w:tcPr>
          <w:p w:rsidR="00E05737" w:rsidRPr="00411F80" w:rsidRDefault="00E05737"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rsidR="00E05737" w:rsidRPr="00E05737" w:rsidRDefault="00E05737" w:rsidP="000F4D41">
            <w:pPr>
              <w:pStyle w:val="ConsPlusCell"/>
              <w:jc w:val="center"/>
              <w:rPr>
                <w:rFonts w:ascii="Times New Roman" w:hAnsi="Times New Roman" w:cs="Times New Roman"/>
                <w:kern w:val="2"/>
              </w:rPr>
            </w:pPr>
            <w:r w:rsidRPr="00E05737">
              <w:rPr>
                <w:rFonts w:ascii="Times New Roman" w:hAnsi="Times New Roman" w:cs="Times New Roman"/>
                <w:kern w:val="2"/>
              </w:rPr>
              <w:t>13280,40</w:t>
            </w:r>
          </w:p>
        </w:tc>
        <w:tc>
          <w:tcPr>
            <w:tcW w:w="993" w:type="dxa"/>
          </w:tcPr>
          <w:p w:rsidR="00E05737" w:rsidRPr="00E05737" w:rsidRDefault="00E05737" w:rsidP="000F4D41">
            <w:pPr>
              <w:pStyle w:val="ConsPlusCell"/>
              <w:jc w:val="center"/>
              <w:rPr>
                <w:rFonts w:ascii="Times New Roman" w:hAnsi="Times New Roman" w:cs="Times New Roman"/>
                <w:kern w:val="2"/>
              </w:rPr>
            </w:pPr>
            <w:r w:rsidRPr="00E05737">
              <w:rPr>
                <w:rFonts w:ascii="Times New Roman" w:hAnsi="Times New Roman" w:cs="Times New Roman"/>
                <w:color w:val="000000"/>
              </w:rPr>
              <w:t>14998,34</w:t>
            </w:r>
          </w:p>
        </w:tc>
        <w:tc>
          <w:tcPr>
            <w:tcW w:w="1134" w:type="dxa"/>
          </w:tcPr>
          <w:p w:rsidR="00E05737" w:rsidRPr="00E05737" w:rsidRDefault="00E05737" w:rsidP="00C0690B">
            <w:pPr>
              <w:pStyle w:val="ConsPlusCell"/>
              <w:ind w:left="-57" w:right="-57"/>
              <w:jc w:val="center"/>
              <w:rPr>
                <w:rFonts w:ascii="Times New Roman" w:hAnsi="Times New Roman" w:cs="Times New Roman"/>
                <w:kern w:val="2"/>
              </w:rPr>
            </w:pPr>
            <w:r w:rsidRPr="00E05737">
              <w:rPr>
                <w:rFonts w:ascii="Times New Roman" w:hAnsi="Times New Roman" w:cs="Times New Roman"/>
                <w:color w:val="000000"/>
              </w:rPr>
              <w:t>1</w:t>
            </w:r>
            <w:r w:rsidR="00C0690B">
              <w:rPr>
                <w:rFonts w:ascii="Times New Roman" w:hAnsi="Times New Roman" w:cs="Times New Roman"/>
                <w:color w:val="000000"/>
              </w:rPr>
              <w:t>3414,29</w:t>
            </w:r>
          </w:p>
        </w:tc>
        <w:tc>
          <w:tcPr>
            <w:tcW w:w="992" w:type="dxa"/>
            <w:shd w:val="clear" w:color="auto" w:fill="auto"/>
          </w:tcPr>
          <w:p w:rsidR="00E05737" w:rsidRPr="00E05737" w:rsidRDefault="00E05737" w:rsidP="00C0690B">
            <w:pPr>
              <w:spacing w:line="240" w:lineRule="auto"/>
              <w:ind w:left="-57" w:right="-57"/>
              <w:jc w:val="center"/>
              <w:rPr>
                <w:kern w:val="2"/>
              </w:rPr>
            </w:pPr>
            <w:r w:rsidRPr="00E05737">
              <w:rPr>
                <w:color w:val="000000"/>
              </w:rPr>
              <w:t>1</w:t>
            </w:r>
            <w:r w:rsidR="00C0690B">
              <w:rPr>
                <w:color w:val="000000"/>
              </w:rPr>
              <w:t>3950,87</w:t>
            </w:r>
          </w:p>
        </w:tc>
        <w:tc>
          <w:tcPr>
            <w:tcW w:w="992" w:type="dxa"/>
            <w:shd w:val="clear" w:color="auto" w:fill="auto"/>
          </w:tcPr>
          <w:p w:rsidR="00E05737" w:rsidRPr="00E05737" w:rsidRDefault="00E05737" w:rsidP="00C0690B">
            <w:pPr>
              <w:spacing w:line="240" w:lineRule="auto"/>
              <w:ind w:left="-57" w:right="-57"/>
              <w:jc w:val="center"/>
              <w:rPr>
                <w:kern w:val="2"/>
              </w:rPr>
            </w:pPr>
            <w:r w:rsidRPr="00E05737">
              <w:rPr>
                <w:color w:val="000000"/>
              </w:rPr>
              <w:t>1</w:t>
            </w:r>
            <w:r w:rsidR="00C0690B">
              <w:rPr>
                <w:color w:val="000000"/>
              </w:rPr>
              <w:t>4508,93</w:t>
            </w:r>
          </w:p>
        </w:tc>
        <w:tc>
          <w:tcPr>
            <w:tcW w:w="1276" w:type="dxa"/>
          </w:tcPr>
          <w:p w:rsidR="00E05737" w:rsidRPr="00E05737" w:rsidRDefault="00E05737" w:rsidP="000F4D41">
            <w:pPr>
              <w:spacing w:line="240" w:lineRule="auto"/>
              <w:ind w:left="-57" w:right="-57"/>
              <w:jc w:val="center"/>
              <w:rPr>
                <w:kern w:val="2"/>
              </w:rPr>
            </w:pPr>
            <w:r w:rsidRPr="00E05737">
              <w:rPr>
                <w:color w:val="000000"/>
              </w:rPr>
              <w:t>17545,94</w:t>
            </w:r>
          </w:p>
        </w:tc>
        <w:tc>
          <w:tcPr>
            <w:tcW w:w="992" w:type="dxa"/>
            <w:tcBorders>
              <w:right w:val="single" w:sz="4" w:space="0" w:color="auto"/>
            </w:tcBorders>
          </w:tcPr>
          <w:p w:rsidR="00E05737" w:rsidRPr="00E05737" w:rsidRDefault="0032617F" w:rsidP="000F4D41">
            <w:pPr>
              <w:spacing w:line="240" w:lineRule="auto"/>
              <w:ind w:left="-57" w:right="-57"/>
              <w:jc w:val="center"/>
              <w:rPr>
                <w:kern w:val="2"/>
              </w:rPr>
            </w:pPr>
            <w:r>
              <w:rPr>
                <w:kern w:val="2"/>
              </w:rPr>
              <w:t>15692,88</w:t>
            </w:r>
          </w:p>
        </w:tc>
        <w:tc>
          <w:tcPr>
            <w:tcW w:w="992" w:type="dxa"/>
            <w:tcBorders>
              <w:left w:val="single" w:sz="4" w:space="0" w:color="auto"/>
            </w:tcBorders>
          </w:tcPr>
          <w:p w:rsidR="00E05737" w:rsidRPr="00E05737" w:rsidRDefault="0032617F" w:rsidP="000F4D41">
            <w:pPr>
              <w:spacing w:line="240" w:lineRule="auto"/>
              <w:ind w:left="-57" w:right="-57"/>
              <w:jc w:val="center"/>
              <w:rPr>
                <w:kern w:val="2"/>
              </w:rPr>
            </w:pPr>
            <w:r>
              <w:rPr>
                <w:kern w:val="2"/>
              </w:rPr>
              <w:t>16320,60</w:t>
            </w:r>
          </w:p>
        </w:tc>
      </w:tr>
      <w:tr w:rsidR="00A13E63" w:rsidRPr="00411F80" w:rsidTr="009D30AC">
        <w:trPr>
          <w:trHeight w:val="266"/>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043A1D" w:rsidRDefault="005B1DBE" w:rsidP="00043A1D">
            <w:pPr>
              <w:spacing w:line="240" w:lineRule="auto"/>
              <w:ind w:right="-57"/>
              <w:jc w:val="center"/>
              <w:rPr>
                <w:b/>
                <w:kern w:val="2"/>
              </w:rPr>
            </w:pPr>
            <w:r>
              <w:rPr>
                <w:b/>
                <w:kern w:val="2"/>
              </w:rPr>
              <w:t>100,00</w:t>
            </w:r>
          </w:p>
        </w:tc>
        <w:tc>
          <w:tcPr>
            <w:tcW w:w="993" w:type="dxa"/>
          </w:tcPr>
          <w:p w:rsidR="00A13E63" w:rsidRPr="00043A1D" w:rsidRDefault="005B1DBE" w:rsidP="00043A1D">
            <w:pPr>
              <w:spacing w:line="240" w:lineRule="auto"/>
              <w:ind w:right="-57"/>
              <w:jc w:val="center"/>
              <w:rPr>
                <w:b/>
                <w:kern w:val="2"/>
              </w:rPr>
            </w:pPr>
            <w:r>
              <w:rPr>
                <w:b/>
                <w:kern w:val="2"/>
              </w:rPr>
              <w:t>120,00</w:t>
            </w:r>
          </w:p>
        </w:tc>
        <w:tc>
          <w:tcPr>
            <w:tcW w:w="1134" w:type="dxa"/>
          </w:tcPr>
          <w:p w:rsidR="00A13E63" w:rsidRPr="00043A1D" w:rsidRDefault="005B1DBE" w:rsidP="00043A1D">
            <w:pPr>
              <w:spacing w:line="240" w:lineRule="auto"/>
              <w:ind w:right="-57"/>
              <w:jc w:val="center"/>
              <w:rPr>
                <w:b/>
                <w:kern w:val="2"/>
              </w:rPr>
            </w:pPr>
            <w:r>
              <w:rPr>
                <w:b/>
                <w:kern w:val="2"/>
              </w:rPr>
              <w:t>124,80</w:t>
            </w:r>
          </w:p>
        </w:tc>
        <w:tc>
          <w:tcPr>
            <w:tcW w:w="992" w:type="dxa"/>
            <w:shd w:val="clear" w:color="auto" w:fill="auto"/>
          </w:tcPr>
          <w:p w:rsidR="00A13E63" w:rsidRPr="00352FF7" w:rsidRDefault="005B1DBE" w:rsidP="00043A1D">
            <w:pPr>
              <w:spacing w:line="240" w:lineRule="auto"/>
              <w:ind w:right="-57"/>
              <w:jc w:val="center"/>
              <w:rPr>
                <w:b/>
                <w:kern w:val="2"/>
              </w:rPr>
            </w:pPr>
            <w:r>
              <w:rPr>
                <w:b/>
                <w:kern w:val="2"/>
              </w:rPr>
              <w:t>129,80</w:t>
            </w:r>
          </w:p>
        </w:tc>
        <w:tc>
          <w:tcPr>
            <w:tcW w:w="992" w:type="dxa"/>
            <w:shd w:val="clear" w:color="auto" w:fill="auto"/>
          </w:tcPr>
          <w:p w:rsidR="00A13E63" w:rsidRPr="00352FF7" w:rsidRDefault="005B1DBE" w:rsidP="00043A1D">
            <w:pPr>
              <w:spacing w:line="240" w:lineRule="auto"/>
              <w:ind w:right="-57"/>
              <w:jc w:val="center"/>
              <w:rPr>
                <w:b/>
                <w:kern w:val="2"/>
              </w:rPr>
            </w:pPr>
            <w:r>
              <w:rPr>
                <w:b/>
                <w:kern w:val="2"/>
              </w:rPr>
              <w:t>135,00</w:t>
            </w:r>
          </w:p>
        </w:tc>
        <w:tc>
          <w:tcPr>
            <w:tcW w:w="1276" w:type="dxa"/>
          </w:tcPr>
          <w:p w:rsidR="00A13E63" w:rsidRPr="00043A1D" w:rsidRDefault="005B1DBE" w:rsidP="00043A1D">
            <w:pPr>
              <w:spacing w:line="240" w:lineRule="auto"/>
              <w:ind w:right="-57"/>
              <w:jc w:val="center"/>
              <w:rPr>
                <w:b/>
                <w:kern w:val="2"/>
              </w:rPr>
            </w:pPr>
            <w:r>
              <w:rPr>
                <w:b/>
                <w:kern w:val="2"/>
              </w:rPr>
              <w:t>140,40</w:t>
            </w:r>
          </w:p>
        </w:tc>
        <w:tc>
          <w:tcPr>
            <w:tcW w:w="992" w:type="dxa"/>
            <w:tcBorders>
              <w:right w:val="single" w:sz="4" w:space="0" w:color="auto"/>
            </w:tcBorders>
          </w:tcPr>
          <w:p w:rsidR="00A13E63" w:rsidRPr="00043A1D" w:rsidRDefault="005B1DBE" w:rsidP="00043A1D">
            <w:pPr>
              <w:spacing w:line="240" w:lineRule="auto"/>
              <w:ind w:right="-57"/>
              <w:jc w:val="center"/>
              <w:rPr>
                <w:b/>
                <w:kern w:val="2"/>
              </w:rPr>
            </w:pPr>
            <w:r>
              <w:rPr>
                <w:b/>
                <w:kern w:val="2"/>
              </w:rPr>
              <w:t>146,02</w:t>
            </w:r>
          </w:p>
        </w:tc>
        <w:tc>
          <w:tcPr>
            <w:tcW w:w="992" w:type="dxa"/>
            <w:tcBorders>
              <w:left w:val="single" w:sz="4" w:space="0" w:color="auto"/>
            </w:tcBorders>
          </w:tcPr>
          <w:p w:rsidR="00A13E63" w:rsidRPr="00043A1D" w:rsidRDefault="005B1DBE" w:rsidP="00043A1D">
            <w:pPr>
              <w:spacing w:line="240" w:lineRule="auto"/>
              <w:ind w:right="-57"/>
              <w:jc w:val="center"/>
              <w:rPr>
                <w:b/>
                <w:kern w:val="2"/>
              </w:rPr>
            </w:pPr>
            <w:r>
              <w:rPr>
                <w:b/>
                <w:kern w:val="2"/>
              </w:rPr>
              <w:t>151,86</w:t>
            </w:r>
          </w:p>
        </w:tc>
      </w:tr>
      <w:tr w:rsidR="00A13E63" w:rsidRPr="00411F80" w:rsidTr="00A13E63">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5B1DBE" w:rsidRPr="00411F80" w:rsidTr="009765B0">
        <w:trPr>
          <w:trHeight w:val="1483"/>
        </w:trPr>
        <w:tc>
          <w:tcPr>
            <w:tcW w:w="2313" w:type="dxa"/>
            <w:vMerge/>
          </w:tcPr>
          <w:p w:rsidR="005B1DBE" w:rsidRPr="00411F80" w:rsidRDefault="005B1DBE" w:rsidP="00411F80">
            <w:pPr>
              <w:spacing w:line="240" w:lineRule="auto"/>
              <w:rPr>
                <w:kern w:val="2"/>
              </w:rPr>
            </w:pPr>
          </w:p>
        </w:tc>
        <w:tc>
          <w:tcPr>
            <w:tcW w:w="2126" w:type="dxa"/>
            <w:vMerge/>
          </w:tcPr>
          <w:p w:rsidR="005B1DBE" w:rsidRPr="00411F80" w:rsidRDefault="005B1DBE" w:rsidP="00411F80">
            <w:pPr>
              <w:spacing w:line="240" w:lineRule="auto"/>
              <w:rPr>
                <w:kern w:val="2"/>
              </w:rPr>
            </w:pPr>
          </w:p>
        </w:tc>
        <w:tc>
          <w:tcPr>
            <w:tcW w:w="2551" w:type="dxa"/>
          </w:tcPr>
          <w:p w:rsidR="005B1DBE" w:rsidRPr="00411F80" w:rsidRDefault="005B1DBE"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5B1DBE" w:rsidRPr="005B1DBE" w:rsidRDefault="005B1DBE" w:rsidP="00535707">
            <w:pPr>
              <w:spacing w:line="240" w:lineRule="auto"/>
              <w:ind w:right="-57"/>
              <w:jc w:val="center"/>
              <w:rPr>
                <w:kern w:val="2"/>
              </w:rPr>
            </w:pPr>
            <w:r w:rsidRPr="005B1DBE">
              <w:rPr>
                <w:kern w:val="2"/>
              </w:rPr>
              <w:t>100,00</w:t>
            </w:r>
          </w:p>
        </w:tc>
        <w:tc>
          <w:tcPr>
            <w:tcW w:w="993" w:type="dxa"/>
          </w:tcPr>
          <w:p w:rsidR="005B1DBE" w:rsidRPr="005B1DBE" w:rsidRDefault="005B1DBE" w:rsidP="00535707">
            <w:pPr>
              <w:spacing w:line="240" w:lineRule="auto"/>
              <w:ind w:right="-57"/>
              <w:jc w:val="center"/>
              <w:rPr>
                <w:kern w:val="2"/>
              </w:rPr>
            </w:pPr>
            <w:r w:rsidRPr="005B1DBE">
              <w:rPr>
                <w:kern w:val="2"/>
              </w:rPr>
              <w:t>120,00</w:t>
            </w:r>
          </w:p>
        </w:tc>
        <w:tc>
          <w:tcPr>
            <w:tcW w:w="1134" w:type="dxa"/>
          </w:tcPr>
          <w:p w:rsidR="005B1DBE" w:rsidRPr="005B1DBE" w:rsidRDefault="005B1DBE" w:rsidP="00535707">
            <w:pPr>
              <w:spacing w:line="240" w:lineRule="auto"/>
              <w:ind w:right="-57"/>
              <w:jc w:val="center"/>
              <w:rPr>
                <w:kern w:val="2"/>
              </w:rPr>
            </w:pPr>
            <w:r w:rsidRPr="005B1DBE">
              <w:rPr>
                <w:kern w:val="2"/>
              </w:rPr>
              <w:t>124,80</w:t>
            </w:r>
          </w:p>
        </w:tc>
        <w:tc>
          <w:tcPr>
            <w:tcW w:w="992" w:type="dxa"/>
            <w:tcBorders>
              <w:right w:val="single" w:sz="4" w:space="0" w:color="auto"/>
            </w:tcBorders>
            <w:shd w:val="clear" w:color="auto" w:fill="auto"/>
          </w:tcPr>
          <w:p w:rsidR="005B1DBE" w:rsidRPr="005B1DBE" w:rsidRDefault="005B1DBE" w:rsidP="00535707">
            <w:pPr>
              <w:spacing w:line="240" w:lineRule="auto"/>
              <w:ind w:right="-57"/>
              <w:jc w:val="center"/>
              <w:rPr>
                <w:kern w:val="2"/>
              </w:rPr>
            </w:pPr>
            <w:r w:rsidRPr="005B1DBE">
              <w:rPr>
                <w:kern w:val="2"/>
              </w:rPr>
              <w:t>129,80</w:t>
            </w:r>
          </w:p>
        </w:tc>
        <w:tc>
          <w:tcPr>
            <w:tcW w:w="992" w:type="dxa"/>
            <w:tcBorders>
              <w:left w:val="single" w:sz="4" w:space="0" w:color="auto"/>
            </w:tcBorders>
            <w:shd w:val="clear" w:color="auto" w:fill="auto"/>
          </w:tcPr>
          <w:p w:rsidR="005B1DBE" w:rsidRPr="005B1DBE" w:rsidRDefault="005B1DBE" w:rsidP="00535707">
            <w:pPr>
              <w:spacing w:line="240" w:lineRule="auto"/>
              <w:ind w:right="-57"/>
              <w:jc w:val="center"/>
              <w:rPr>
                <w:kern w:val="2"/>
              </w:rPr>
            </w:pPr>
            <w:r w:rsidRPr="005B1DBE">
              <w:rPr>
                <w:kern w:val="2"/>
              </w:rPr>
              <w:t>135,00</w:t>
            </w:r>
          </w:p>
        </w:tc>
        <w:tc>
          <w:tcPr>
            <w:tcW w:w="1276" w:type="dxa"/>
          </w:tcPr>
          <w:p w:rsidR="005B1DBE" w:rsidRPr="005B1DBE" w:rsidRDefault="005B1DBE" w:rsidP="00535707">
            <w:pPr>
              <w:spacing w:line="240" w:lineRule="auto"/>
              <w:ind w:right="-57"/>
              <w:jc w:val="center"/>
              <w:rPr>
                <w:kern w:val="2"/>
              </w:rPr>
            </w:pPr>
            <w:r w:rsidRPr="005B1DBE">
              <w:rPr>
                <w:kern w:val="2"/>
              </w:rPr>
              <w:t>140,40</w:t>
            </w:r>
          </w:p>
        </w:tc>
        <w:tc>
          <w:tcPr>
            <w:tcW w:w="992" w:type="dxa"/>
            <w:tcBorders>
              <w:right w:val="single" w:sz="4" w:space="0" w:color="auto"/>
            </w:tcBorders>
          </w:tcPr>
          <w:p w:rsidR="005B1DBE" w:rsidRPr="005B1DBE" w:rsidRDefault="005B1DBE" w:rsidP="00535707">
            <w:pPr>
              <w:spacing w:line="240" w:lineRule="auto"/>
              <w:ind w:right="-57"/>
              <w:jc w:val="center"/>
              <w:rPr>
                <w:kern w:val="2"/>
              </w:rPr>
            </w:pPr>
            <w:r w:rsidRPr="005B1DBE">
              <w:rPr>
                <w:kern w:val="2"/>
              </w:rPr>
              <w:t>146,02</w:t>
            </w:r>
          </w:p>
        </w:tc>
        <w:tc>
          <w:tcPr>
            <w:tcW w:w="992" w:type="dxa"/>
            <w:tcBorders>
              <w:left w:val="single" w:sz="4" w:space="0" w:color="auto"/>
            </w:tcBorders>
          </w:tcPr>
          <w:p w:rsidR="005B1DBE" w:rsidRPr="005B1DBE" w:rsidRDefault="005B1DBE" w:rsidP="00535707">
            <w:pPr>
              <w:spacing w:line="240" w:lineRule="auto"/>
              <w:ind w:right="-57"/>
              <w:jc w:val="center"/>
              <w:rPr>
                <w:kern w:val="2"/>
              </w:rPr>
            </w:pPr>
            <w:r w:rsidRPr="005B1DBE">
              <w:rPr>
                <w:kern w:val="2"/>
              </w:rPr>
              <w:t>151,86</w:t>
            </w:r>
          </w:p>
        </w:tc>
      </w:tr>
      <w:tr w:rsidR="005B1DBE" w:rsidRPr="00411F80" w:rsidTr="00874427">
        <w:trPr>
          <w:trHeight w:val="200"/>
        </w:trPr>
        <w:tc>
          <w:tcPr>
            <w:tcW w:w="2313" w:type="dxa"/>
            <w:vMerge w:val="restart"/>
          </w:tcPr>
          <w:p w:rsidR="005B1DBE" w:rsidRPr="00411F80" w:rsidRDefault="005B1DBE"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5B1DBE" w:rsidRPr="00411F80" w:rsidRDefault="005B1DBE"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5B1DBE" w:rsidRPr="00411F80" w:rsidRDefault="005B1DBE" w:rsidP="00411F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5B1DBE" w:rsidRPr="005B1DBE" w:rsidRDefault="005B1DBE" w:rsidP="00535707">
            <w:pPr>
              <w:spacing w:line="240" w:lineRule="auto"/>
              <w:ind w:right="-57"/>
              <w:jc w:val="center"/>
              <w:rPr>
                <w:kern w:val="2"/>
              </w:rPr>
            </w:pPr>
            <w:r w:rsidRPr="005B1DBE">
              <w:rPr>
                <w:kern w:val="2"/>
              </w:rPr>
              <w:t>100,00</w:t>
            </w:r>
          </w:p>
        </w:tc>
        <w:tc>
          <w:tcPr>
            <w:tcW w:w="993" w:type="dxa"/>
          </w:tcPr>
          <w:p w:rsidR="005B1DBE" w:rsidRPr="005B1DBE" w:rsidRDefault="005B1DBE" w:rsidP="00535707">
            <w:pPr>
              <w:spacing w:line="240" w:lineRule="auto"/>
              <w:ind w:right="-57"/>
              <w:jc w:val="center"/>
              <w:rPr>
                <w:kern w:val="2"/>
              </w:rPr>
            </w:pPr>
            <w:r w:rsidRPr="005B1DBE">
              <w:rPr>
                <w:kern w:val="2"/>
              </w:rPr>
              <w:t>120,00</w:t>
            </w:r>
          </w:p>
        </w:tc>
        <w:tc>
          <w:tcPr>
            <w:tcW w:w="1134" w:type="dxa"/>
          </w:tcPr>
          <w:p w:rsidR="005B1DBE" w:rsidRPr="005B1DBE" w:rsidRDefault="005B1DBE" w:rsidP="00535707">
            <w:pPr>
              <w:spacing w:line="240" w:lineRule="auto"/>
              <w:ind w:right="-57"/>
              <w:jc w:val="center"/>
              <w:rPr>
                <w:kern w:val="2"/>
              </w:rPr>
            </w:pPr>
            <w:r w:rsidRPr="005B1DBE">
              <w:rPr>
                <w:kern w:val="2"/>
              </w:rPr>
              <w:t>124,80</w:t>
            </w:r>
          </w:p>
        </w:tc>
        <w:tc>
          <w:tcPr>
            <w:tcW w:w="992" w:type="dxa"/>
            <w:tcBorders>
              <w:right w:val="single" w:sz="4" w:space="0" w:color="auto"/>
            </w:tcBorders>
            <w:shd w:val="clear" w:color="auto" w:fill="auto"/>
          </w:tcPr>
          <w:p w:rsidR="005B1DBE" w:rsidRPr="005B1DBE" w:rsidRDefault="005B1DBE" w:rsidP="00535707">
            <w:pPr>
              <w:spacing w:line="240" w:lineRule="auto"/>
              <w:ind w:right="-57"/>
              <w:jc w:val="center"/>
              <w:rPr>
                <w:kern w:val="2"/>
              </w:rPr>
            </w:pPr>
            <w:r w:rsidRPr="005B1DBE">
              <w:rPr>
                <w:kern w:val="2"/>
              </w:rPr>
              <w:t>129,80</w:t>
            </w:r>
          </w:p>
        </w:tc>
        <w:tc>
          <w:tcPr>
            <w:tcW w:w="992" w:type="dxa"/>
            <w:tcBorders>
              <w:left w:val="single" w:sz="4" w:space="0" w:color="auto"/>
            </w:tcBorders>
            <w:shd w:val="clear" w:color="auto" w:fill="auto"/>
          </w:tcPr>
          <w:p w:rsidR="005B1DBE" w:rsidRPr="005B1DBE" w:rsidRDefault="005B1DBE" w:rsidP="00535707">
            <w:pPr>
              <w:spacing w:line="240" w:lineRule="auto"/>
              <w:ind w:right="-57"/>
              <w:jc w:val="center"/>
              <w:rPr>
                <w:kern w:val="2"/>
              </w:rPr>
            </w:pPr>
            <w:r w:rsidRPr="005B1DBE">
              <w:rPr>
                <w:kern w:val="2"/>
              </w:rPr>
              <w:t>135,00</w:t>
            </w:r>
          </w:p>
        </w:tc>
        <w:tc>
          <w:tcPr>
            <w:tcW w:w="1276" w:type="dxa"/>
          </w:tcPr>
          <w:p w:rsidR="005B1DBE" w:rsidRPr="005B1DBE" w:rsidRDefault="005B1DBE" w:rsidP="00535707">
            <w:pPr>
              <w:spacing w:line="240" w:lineRule="auto"/>
              <w:ind w:right="-57"/>
              <w:jc w:val="center"/>
              <w:rPr>
                <w:kern w:val="2"/>
              </w:rPr>
            </w:pPr>
            <w:r w:rsidRPr="005B1DBE">
              <w:rPr>
                <w:kern w:val="2"/>
              </w:rPr>
              <w:t>140,40</w:t>
            </w:r>
          </w:p>
        </w:tc>
        <w:tc>
          <w:tcPr>
            <w:tcW w:w="992" w:type="dxa"/>
            <w:tcBorders>
              <w:right w:val="single" w:sz="4" w:space="0" w:color="auto"/>
            </w:tcBorders>
          </w:tcPr>
          <w:p w:rsidR="005B1DBE" w:rsidRPr="005B1DBE" w:rsidRDefault="005B1DBE" w:rsidP="00535707">
            <w:pPr>
              <w:spacing w:line="240" w:lineRule="auto"/>
              <w:ind w:right="-57"/>
              <w:jc w:val="center"/>
              <w:rPr>
                <w:kern w:val="2"/>
              </w:rPr>
            </w:pPr>
            <w:r w:rsidRPr="005B1DBE">
              <w:rPr>
                <w:kern w:val="2"/>
              </w:rPr>
              <w:t>146,02</w:t>
            </w:r>
          </w:p>
        </w:tc>
        <w:tc>
          <w:tcPr>
            <w:tcW w:w="992" w:type="dxa"/>
            <w:tcBorders>
              <w:left w:val="single" w:sz="4" w:space="0" w:color="auto"/>
            </w:tcBorders>
          </w:tcPr>
          <w:p w:rsidR="005B1DBE" w:rsidRPr="005B1DBE" w:rsidRDefault="005B1DBE" w:rsidP="00535707">
            <w:pPr>
              <w:spacing w:line="240" w:lineRule="auto"/>
              <w:ind w:right="-57"/>
              <w:jc w:val="center"/>
              <w:rPr>
                <w:kern w:val="2"/>
              </w:rPr>
            </w:pPr>
            <w:r w:rsidRPr="005B1DBE">
              <w:rPr>
                <w:kern w:val="2"/>
              </w:rPr>
              <w:t>151,86</w:t>
            </w:r>
          </w:p>
        </w:tc>
      </w:tr>
      <w:tr w:rsidR="00A13E63" w:rsidRPr="00411F80" w:rsidTr="00874427">
        <w:trPr>
          <w:trHeight w:val="192"/>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5B1DBE" w:rsidRDefault="00A13E63" w:rsidP="00411F80">
            <w:pPr>
              <w:spacing w:line="240" w:lineRule="auto"/>
              <w:ind w:right="-57"/>
              <w:rPr>
                <w:kern w:val="2"/>
              </w:rPr>
            </w:pPr>
          </w:p>
        </w:tc>
        <w:tc>
          <w:tcPr>
            <w:tcW w:w="993" w:type="dxa"/>
          </w:tcPr>
          <w:p w:rsidR="00A13E63" w:rsidRPr="005B1DBE" w:rsidRDefault="00A13E63" w:rsidP="00411F80">
            <w:pPr>
              <w:spacing w:line="240" w:lineRule="auto"/>
              <w:ind w:right="-57"/>
              <w:rPr>
                <w:kern w:val="2"/>
              </w:rPr>
            </w:pPr>
          </w:p>
        </w:tc>
        <w:tc>
          <w:tcPr>
            <w:tcW w:w="1134" w:type="dxa"/>
          </w:tcPr>
          <w:p w:rsidR="00A13E63" w:rsidRPr="005B1DBE"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5B1DBE"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5B1DBE" w:rsidRDefault="00A13E63" w:rsidP="00411F80">
            <w:pPr>
              <w:spacing w:line="240" w:lineRule="auto"/>
              <w:ind w:right="-57"/>
              <w:rPr>
                <w:kern w:val="2"/>
              </w:rPr>
            </w:pPr>
          </w:p>
        </w:tc>
        <w:tc>
          <w:tcPr>
            <w:tcW w:w="1276" w:type="dxa"/>
          </w:tcPr>
          <w:p w:rsidR="00A13E63" w:rsidRPr="005B1DBE" w:rsidRDefault="00A13E63" w:rsidP="00411F80">
            <w:pPr>
              <w:spacing w:line="240" w:lineRule="auto"/>
              <w:ind w:right="-57"/>
              <w:rPr>
                <w:kern w:val="2"/>
              </w:rPr>
            </w:pPr>
          </w:p>
        </w:tc>
        <w:tc>
          <w:tcPr>
            <w:tcW w:w="992" w:type="dxa"/>
            <w:tcBorders>
              <w:right w:val="single" w:sz="4" w:space="0" w:color="auto"/>
            </w:tcBorders>
          </w:tcPr>
          <w:p w:rsidR="00A13E63" w:rsidRPr="005B1DBE" w:rsidRDefault="00A13E63" w:rsidP="00411F80">
            <w:pPr>
              <w:spacing w:line="240" w:lineRule="auto"/>
              <w:ind w:right="-57"/>
              <w:rPr>
                <w:kern w:val="2"/>
              </w:rPr>
            </w:pPr>
          </w:p>
        </w:tc>
        <w:tc>
          <w:tcPr>
            <w:tcW w:w="992" w:type="dxa"/>
            <w:tcBorders>
              <w:left w:val="single" w:sz="4" w:space="0" w:color="auto"/>
            </w:tcBorders>
          </w:tcPr>
          <w:p w:rsidR="00A13E63" w:rsidRPr="005B1DBE" w:rsidRDefault="00A13E63" w:rsidP="00411F80">
            <w:pPr>
              <w:spacing w:line="240" w:lineRule="auto"/>
              <w:ind w:right="-57"/>
              <w:rPr>
                <w:kern w:val="2"/>
              </w:rPr>
            </w:pPr>
          </w:p>
        </w:tc>
      </w:tr>
      <w:tr w:rsidR="005B1DBE" w:rsidRPr="00411F80" w:rsidTr="009765B0">
        <w:trPr>
          <w:trHeight w:val="1040"/>
        </w:trPr>
        <w:tc>
          <w:tcPr>
            <w:tcW w:w="2313" w:type="dxa"/>
            <w:vMerge/>
          </w:tcPr>
          <w:p w:rsidR="005B1DBE" w:rsidRPr="00411F80" w:rsidRDefault="005B1DBE" w:rsidP="00411F80">
            <w:pPr>
              <w:spacing w:line="240" w:lineRule="auto"/>
              <w:rPr>
                <w:kern w:val="2"/>
              </w:rPr>
            </w:pPr>
          </w:p>
        </w:tc>
        <w:tc>
          <w:tcPr>
            <w:tcW w:w="2126" w:type="dxa"/>
            <w:vMerge/>
          </w:tcPr>
          <w:p w:rsidR="005B1DBE" w:rsidRPr="00411F80" w:rsidRDefault="005B1DBE" w:rsidP="00411F80">
            <w:pPr>
              <w:spacing w:line="240" w:lineRule="auto"/>
              <w:rPr>
                <w:kern w:val="2"/>
              </w:rPr>
            </w:pPr>
          </w:p>
        </w:tc>
        <w:tc>
          <w:tcPr>
            <w:tcW w:w="2551" w:type="dxa"/>
          </w:tcPr>
          <w:p w:rsidR="005B1DBE" w:rsidRPr="00411F80" w:rsidRDefault="005B1DBE"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5B1DBE" w:rsidRPr="005B1DBE" w:rsidRDefault="005B1DBE" w:rsidP="00535707">
            <w:pPr>
              <w:spacing w:line="240" w:lineRule="auto"/>
              <w:ind w:right="-57"/>
              <w:jc w:val="center"/>
              <w:rPr>
                <w:kern w:val="2"/>
              </w:rPr>
            </w:pPr>
            <w:r w:rsidRPr="005B1DBE">
              <w:rPr>
                <w:kern w:val="2"/>
              </w:rPr>
              <w:t>100,00</w:t>
            </w:r>
          </w:p>
        </w:tc>
        <w:tc>
          <w:tcPr>
            <w:tcW w:w="993" w:type="dxa"/>
          </w:tcPr>
          <w:p w:rsidR="005B1DBE" w:rsidRPr="005B1DBE" w:rsidRDefault="005B1DBE" w:rsidP="00535707">
            <w:pPr>
              <w:spacing w:line="240" w:lineRule="auto"/>
              <w:ind w:right="-57"/>
              <w:jc w:val="center"/>
              <w:rPr>
                <w:kern w:val="2"/>
              </w:rPr>
            </w:pPr>
            <w:r w:rsidRPr="005B1DBE">
              <w:rPr>
                <w:kern w:val="2"/>
              </w:rPr>
              <w:t>120,00</w:t>
            </w:r>
          </w:p>
        </w:tc>
        <w:tc>
          <w:tcPr>
            <w:tcW w:w="1134" w:type="dxa"/>
          </w:tcPr>
          <w:p w:rsidR="005B1DBE" w:rsidRPr="005B1DBE" w:rsidRDefault="005B1DBE" w:rsidP="00535707">
            <w:pPr>
              <w:spacing w:line="240" w:lineRule="auto"/>
              <w:ind w:right="-57"/>
              <w:jc w:val="center"/>
              <w:rPr>
                <w:kern w:val="2"/>
              </w:rPr>
            </w:pPr>
            <w:r w:rsidRPr="005B1DBE">
              <w:rPr>
                <w:kern w:val="2"/>
              </w:rPr>
              <w:t>124,80</w:t>
            </w:r>
          </w:p>
        </w:tc>
        <w:tc>
          <w:tcPr>
            <w:tcW w:w="992" w:type="dxa"/>
            <w:tcBorders>
              <w:right w:val="single" w:sz="4" w:space="0" w:color="auto"/>
            </w:tcBorders>
            <w:shd w:val="clear" w:color="auto" w:fill="auto"/>
          </w:tcPr>
          <w:p w:rsidR="005B1DBE" w:rsidRPr="005B1DBE" w:rsidRDefault="005B1DBE" w:rsidP="00535707">
            <w:pPr>
              <w:spacing w:line="240" w:lineRule="auto"/>
              <w:ind w:right="-57"/>
              <w:jc w:val="center"/>
              <w:rPr>
                <w:kern w:val="2"/>
              </w:rPr>
            </w:pPr>
            <w:r w:rsidRPr="005B1DBE">
              <w:rPr>
                <w:kern w:val="2"/>
              </w:rPr>
              <w:t>129,80</w:t>
            </w:r>
          </w:p>
        </w:tc>
        <w:tc>
          <w:tcPr>
            <w:tcW w:w="992" w:type="dxa"/>
            <w:tcBorders>
              <w:left w:val="single" w:sz="4" w:space="0" w:color="auto"/>
            </w:tcBorders>
            <w:shd w:val="clear" w:color="auto" w:fill="auto"/>
          </w:tcPr>
          <w:p w:rsidR="005B1DBE" w:rsidRPr="005B1DBE" w:rsidRDefault="005B1DBE" w:rsidP="00535707">
            <w:pPr>
              <w:spacing w:line="240" w:lineRule="auto"/>
              <w:ind w:right="-57"/>
              <w:jc w:val="center"/>
              <w:rPr>
                <w:kern w:val="2"/>
              </w:rPr>
            </w:pPr>
            <w:r w:rsidRPr="005B1DBE">
              <w:rPr>
                <w:kern w:val="2"/>
              </w:rPr>
              <w:t>135,00</w:t>
            </w:r>
          </w:p>
        </w:tc>
        <w:tc>
          <w:tcPr>
            <w:tcW w:w="1276" w:type="dxa"/>
          </w:tcPr>
          <w:p w:rsidR="005B1DBE" w:rsidRPr="005B1DBE" w:rsidRDefault="005B1DBE" w:rsidP="00535707">
            <w:pPr>
              <w:spacing w:line="240" w:lineRule="auto"/>
              <w:ind w:right="-57"/>
              <w:jc w:val="center"/>
              <w:rPr>
                <w:kern w:val="2"/>
              </w:rPr>
            </w:pPr>
            <w:r w:rsidRPr="005B1DBE">
              <w:rPr>
                <w:kern w:val="2"/>
              </w:rPr>
              <w:t>140,40</w:t>
            </w:r>
          </w:p>
        </w:tc>
        <w:tc>
          <w:tcPr>
            <w:tcW w:w="992" w:type="dxa"/>
            <w:tcBorders>
              <w:right w:val="single" w:sz="4" w:space="0" w:color="auto"/>
            </w:tcBorders>
          </w:tcPr>
          <w:p w:rsidR="005B1DBE" w:rsidRPr="005B1DBE" w:rsidRDefault="005B1DBE" w:rsidP="00535707">
            <w:pPr>
              <w:spacing w:line="240" w:lineRule="auto"/>
              <w:ind w:right="-57"/>
              <w:jc w:val="center"/>
              <w:rPr>
                <w:kern w:val="2"/>
              </w:rPr>
            </w:pPr>
            <w:r w:rsidRPr="005B1DBE">
              <w:rPr>
                <w:kern w:val="2"/>
              </w:rPr>
              <w:t>146,02</w:t>
            </w:r>
          </w:p>
        </w:tc>
        <w:tc>
          <w:tcPr>
            <w:tcW w:w="992" w:type="dxa"/>
            <w:tcBorders>
              <w:left w:val="single" w:sz="4" w:space="0" w:color="auto"/>
            </w:tcBorders>
          </w:tcPr>
          <w:p w:rsidR="005B1DBE" w:rsidRPr="005B1DBE" w:rsidRDefault="005B1DBE" w:rsidP="00535707">
            <w:pPr>
              <w:spacing w:line="240" w:lineRule="auto"/>
              <w:ind w:right="-57"/>
              <w:jc w:val="center"/>
              <w:rPr>
                <w:kern w:val="2"/>
              </w:rPr>
            </w:pPr>
            <w:r w:rsidRPr="005B1DBE">
              <w:rPr>
                <w:kern w:val="2"/>
              </w:rPr>
              <w:t>151,86</w:t>
            </w:r>
          </w:p>
        </w:tc>
      </w:tr>
      <w:tr w:rsidR="00253276" w:rsidRPr="00411F80" w:rsidTr="00874427">
        <w:trPr>
          <w:trHeight w:val="345"/>
        </w:trPr>
        <w:tc>
          <w:tcPr>
            <w:tcW w:w="2313" w:type="dxa"/>
            <w:vMerge w:val="restart"/>
          </w:tcPr>
          <w:p w:rsidR="00253276" w:rsidRPr="00411F80" w:rsidRDefault="00253276" w:rsidP="00411F80">
            <w:pPr>
              <w:spacing w:line="240" w:lineRule="auto"/>
              <w:rPr>
                <w:b/>
                <w:kern w:val="2"/>
              </w:rPr>
            </w:pPr>
            <w:r w:rsidRPr="00411F80">
              <w:rPr>
                <w:b/>
                <w:kern w:val="2"/>
              </w:rPr>
              <w:t>ПОДПРОГРАММА 2</w:t>
            </w:r>
          </w:p>
        </w:tc>
        <w:tc>
          <w:tcPr>
            <w:tcW w:w="2126" w:type="dxa"/>
            <w:vMerge w:val="restart"/>
          </w:tcPr>
          <w:p w:rsidR="00253276" w:rsidRPr="00411F80" w:rsidRDefault="00253276" w:rsidP="00411F80">
            <w:pPr>
              <w:spacing w:line="240" w:lineRule="auto"/>
              <w:rPr>
                <w:b/>
              </w:rPr>
            </w:pPr>
            <w:r w:rsidRPr="00EE1B8F">
              <w:rPr>
                <w:b/>
              </w:rPr>
              <w:t xml:space="preserve">Развитие </w:t>
            </w:r>
            <w:r>
              <w:rPr>
                <w:b/>
              </w:rPr>
              <w:t>национальной экономики</w:t>
            </w:r>
          </w:p>
        </w:tc>
        <w:tc>
          <w:tcPr>
            <w:tcW w:w="2551" w:type="dxa"/>
          </w:tcPr>
          <w:p w:rsidR="00253276" w:rsidRPr="00411F80" w:rsidRDefault="00253276" w:rsidP="00411F80">
            <w:pPr>
              <w:pStyle w:val="ConsPlusCell"/>
              <w:jc w:val="both"/>
              <w:rPr>
                <w:rFonts w:ascii="Times New Roman" w:hAnsi="Times New Roman" w:cs="Times New Roman"/>
                <w:b/>
                <w:kern w:val="2"/>
              </w:rPr>
            </w:pPr>
            <w:r w:rsidRPr="00411F80">
              <w:rPr>
                <w:rFonts w:ascii="Times New Roman" w:hAnsi="Times New Roman" w:cs="Times New Roman"/>
                <w:b/>
                <w:kern w:val="2"/>
              </w:rPr>
              <w:t>Всего</w:t>
            </w:r>
          </w:p>
        </w:tc>
        <w:tc>
          <w:tcPr>
            <w:tcW w:w="1134" w:type="dxa"/>
          </w:tcPr>
          <w:p w:rsidR="00253276" w:rsidRPr="00253276" w:rsidRDefault="00253276" w:rsidP="00253276">
            <w:pPr>
              <w:pStyle w:val="ConsPlusNormal"/>
              <w:widowControl/>
              <w:snapToGrid w:val="0"/>
              <w:jc w:val="center"/>
              <w:rPr>
                <w:rFonts w:ascii="Times New Roman" w:hAnsi="Times New Roman"/>
                <w:b/>
                <w:sz w:val="20"/>
                <w:szCs w:val="20"/>
              </w:rPr>
            </w:pPr>
            <w:r w:rsidRPr="00253276">
              <w:rPr>
                <w:rFonts w:ascii="Times New Roman" w:hAnsi="Times New Roman"/>
                <w:b/>
                <w:sz w:val="20"/>
                <w:szCs w:val="20"/>
              </w:rPr>
              <w:t>582,03</w:t>
            </w:r>
          </w:p>
        </w:tc>
        <w:tc>
          <w:tcPr>
            <w:tcW w:w="993" w:type="dxa"/>
          </w:tcPr>
          <w:p w:rsidR="00253276" w:rsidRPr="00253276" w:rsidRDefault="00253276" w:rsidP="00253276">
            <w:pPr>
              <w:pStyle w:val="ConsPlusNormal"/>
              <w:widowControl/>
              <w:snapToGrid w:val="0"/>
              <w:jc w:val="center"/>
              <w:rPr>
                <w:rFonts w:ascii="Times New Roman" w:hAnsi="Times New Roman"/>
                <w:b/>
                <w:sz w:val="20"/>
                <w:szCs w:val="20"/>
              </w:rPr>
            </w:pPr>
            <w:r w:rsidRPr="00253276">
              <w:rPr>
                <w:rFonts w:ascii="Times New Roman" w:hAnsi="Times New Roman"/>
                <w:b/>
                <w:sz w:val="20"/>
                <w:szCs w:val="20"/>
              </w:rPr>
              <w:t>2,03</w:t>
            </w:r>
          </w:p>
        </w:tc>
        <w:tc>
          <w:tcPr>
            <w:tcW w:w="1134" w:type="dxa"/>
          </w:tcPr>
          <w:p w:rsidR="00253276" w:rsidRPr="00253276" w:rsidRDefault="00253276" w:rsidP="00253276">
            <w:pPr>
              <w:pStyle w:val="ConsPlusNormal"/>
              <w:widowControl/>
              <w:snapToGrid w:val="0"/>
              <w:jc w:val="center"/>
              <w:rPr>
                <w:rFonts w:ascii="Times New Roman" w:hAnsi="Times New Roman"/>
                <w:b/>
                <w:sz w:val="20"/>
                <w:szCs w:val="20"/>
              </w:rPr>
            </w:pPr>
            <w:r w:rsidRPr="00253276">
              <w:rPr>
                <w:rFonts w:ascii="Times New Roman" w:hAnsi="Times New Roman"/>
                <w:b/>
                <w:sz w:val="20"/>
                <w:szCs w:val="20"/>
              </w:rPr>
              <w:t>2,12</w:t>
            </w:r>
          </w:p>
        </w:tc>
        <w:tc>
          <w:tcPr>
            <w:tcW w:w="992" w:type="dxa"/>
            <w:tcBorders>
              <w:right w:val="single" w:sz="4" w:space="0" w:color="auto"/>
            </w:tcBorders>
            <w:shd w:val="clear" w:color="auto" w:fill="auto"/>
          </w:tcPr>
          <w:p w:rsidR="00253276" w:rsidRPr="00253276" w:rsidRDefault="00253276" w:rsidP="00253276">
            <w:pPr>
              <w:pStyle w:val="ConsPlusNormal"/>
              <w:widowControl/>
              <w:snapToGrid w:val="0"/>
              <w:jc w:val="center"/>
              <w:rPr>
                <w:rFonts w:ascii="Times New Roman" w:hAnsi="Times New Roman"/>
                <w:b/>
                <w:sz w:val="20"/>
                <w:szCs w:val="20"/>
              </w:rPr>
            </w:pPr>
            <w:r w:rsidRPr="00253276">
              <w:rPr>
                <w:rFonts w:ascii="Times New Roman" w:hAnsi="Times New Roman"/>
                <w:b/>
                <w:sz w:val="20"/>
                <w:szCs w:val="20"/>
              </w:rPr>
              <w:t>2,21</w:t>
            </w:r>
          </w:p>
        </w:tc>
        <w:tc>
          <w:tcPr>
            <w:tcW w:w="992" w:type="dxa"/>
            <w:tcBorders>
              <w:left w:val="single" w:sz="4" w:space="0" w:color="auto"/>
            </w:tcBorders>
            <w:shd w:val="clear" w:color="auto" w:fill="auto"/>
          </w:tcPr>
          <w:p w:rsidR="00253276" w:rsidRPr="00253276" w:rsidRDefault="00253276" w:rsidP="00253276">
            <w:pPr>
              <w:pStyle w:val="ConsPlusNormal"/>
              <w:widowControl/>
              <w:snapToGrid w:val="0"/>
              <w:jc w:val="center"/>
              <w:rPr>
                <w:rFonts w:ascii="Times New Roman" w:hAnsi="Times New Roman"/>
                <w:b/>
                <w:sz w:val="20"/>
                <w:szCs w:val="20"/>
              </w:rPr>
            </w:pPr>
            <w:r w:rsidRPr="00253276">
              <w:rPr>
                <w:rFonts w:ascii="Times New Roman" w:hAnsi="Times New Roman"/>
                <w:b/>
                <w:sz w:val="20"/>
                <w:szCs w:val="20"/>
              </w:rPr>
              <w:t>2,30</w:t>
            </w:r>
          </w:p>
        </w:tc>
        <w:tc>
          <w:tcPr>
            <w:tcW w:w="1276" w:type="dxa"/>
          </w:tcPr>
          <w:p w:rsidR="00253276" w:rsidRPr="00253276" w:rsidRDefault="00253276" w:rsidP="00253276">
            <w:pPr>
              <w:pStyle w:val="ConsPlusNormal"/>
              <w:widowControl/>
              <w:snapToGrid w:val="0"/>
              <w:jc w:val="center"/>
              <w:rPr>
                <w:rFonts w:ascii="Times New Roman" w:hAnsi="Times New Roman"/>
                <w:b/>
                <w:sz w:val="20"/>
                <w:szCs w:val="20"/>
              </w:rPr>
            </w:pPr>
            <w:r w:rsidRPr="00253276">
              <w:rPr>
                <w:rFonts w:ascii="Times New Roman" w:hAnsi="Times New Roman"/>
                <w:b/>
                <w:sz w:val="20"/>
                <w:szCs w:val="20"/>
              </w:rPr>
              <w:t>2,40</w:t>
            </w:r>
          </w:p>
        </w:tc>
        <w:tc>
          <w:tcPr>
            <w:tcW w:w="992" w:type="dxa"/>
            <w:tcBorders>
              <w:right w:val="single" w:sz="4" w:space="0" w:color="auto"/>
            </w:tcBorders>
          </w:tcPr>
          <w:p w:rsidR="00253276" w:rsidRPr="00253276" w:rsidRDefault="00253276" w:rsidP="00253276">
            <w:pPr>
              <w:pStyle w:val="ConsPlusNormal"/>
              <w:widowControl/>
              <w:snapToGrid w:val="0"/>
              <w:jc w:val="center"/>
              <w:rPr>
                <w:rFonts w:ascii="Times New Roman" w:hAnsi="Times New Roman"/>
                <w:b/>
                <w:sz w:val="20"/>
                <w:szCs w:val="20"/>
              </w:rPr>
            </w:pPr>
            <w:r w:rsidRPr="00253276">
              <w:rPr>
                <w:rFonts w:ascii="Times New Roman" w:hAnsi="Times New Roman"/>
                <w:b/>
                <w:sz w:val="20"/>
                <w:szCs w:val="20"/>
              </w:rPr>
              <w:t>2,50</w:t>
            </w:r>
          </w:p>
        </w:tc>
        <w:tc>
          <w:tcPr>
            <w:tcW w:w="992" w:type="dxa"/>
            <w:tcBorders>
              <w:left w:val="single" w:sz="4" w:space="0" w:color="auto"/>
            </w:tcBorders>
          </w:tcPr>
          <w:p w:rsidR="00253276" w:rsidRPr="00253276" w:rsidRDefault="00253276" w:rsidP="00253276">
            <w:pPr>
              <w:pStyle w:val="ConsPlusNormal"/>
              <w:widowControl/>
              <w:snapToGrid w:val="0"/>
              <w:jc w:val="center"/>
              <w:rPr>
                <w:rFonts w:ascii="Times New Roman" w:hAnsi="Times New Roman"/>
                <w:b/>
                <w:sz w:val="20"/>
                <w:szCs w:val="20"/>
              </w:rPr>
            </w:pPr>
            <w:r w:rsidRPr="00253276">
              <w:rPr>
                <w:rFonts w:ascii="Times New Roman" w:hAnsi="Times New Roman"/>
                <w:b/>
                <w:sz w:val="20"/>
                <w:szCs w:val="20"/>
              </w:rPr>
              <w:t>2,60</w:t>
            </w:r>
          </w:p>
        </w:tc>
      </w:tr>
      <w:tr w:rsidR="00874427" w:rsidRPr="00411F80" w:rsidTr="00874427">
        <w:trPr>
          <w:trHeight w:val="324"/>
        </w:trPr>
        <w:tc>
          <w:tcPr>
            <w:tcW w:w="2313" w:type="dxa"/>
            <w:vMerge/>
          </w:tcPr>
          <w:p w:rsidR="00874427" w:rsidRPr="00411F80" w:rsidRDefault="00874427" w:rsidP="00411F80">
            <w:pPr>
              <w:spacing w:line="240" w:lineRule="auto"/>
              <w:rPr>
                <w:kern w:val="2"/>
              </w:rPr>
            </w:pPr>
          </w:p>
        </w:tc>
        <w:tc>
          <w:tcPr>
            <w:tcW w:w="2126" w:type="dxa"/>
            <w:vMerge/>
          </w:tcPr>
          <w:p w:rsidR="00874427" w:rsidRPr="00411F80" w:rsidRDefault="00874427" w:rsidP="00411F80">
            <w:pPr>
              <w:spacing w:line="240" w:lineRule="auto"/>
              <w:rPr>
                <w:kern w:val="2"/>
              </w:rPr>
            </w:pP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411F80">
            <w:pPr>
              <w:spacing w:line="240" w:lineRule="auto"/>
              <w:ind w:right="-57"/>
              <w:rPr>
                <w:kern w:val="2"/>
              </w:rPr>
            </w:pPr>
          </w:p>
        </w:tc>
        <w:tc>
          <w:tcPr>
            <w:tcW w:w="993" w:type="dxa"/>
          </w:tcPr>
          <w:p w:rsidR="00874427" w:rsidRPr="00411F80" w:rsidRDefault="00874427" w:rsidP="00411F80">
            <w:pPr>
              <w:spacing w:line="240" w:lineRule="auto"/>
              <w:ind w:right="-57"/>
              <w:rPr>
                <w:kern w:val="2"/>
              </w:rPr>
            </w:pPr>
          </w:p>
        </w:tc>
        <w:tc>
          <w:tcPr>
            <w:tcW w:w="1134" w:type="dxa"/>
          </w:tcPr>
          <w:p w:rsidR="00874427" w:rsidRPr="00411F80" w:rsidRDefault="00874427" w:rsidP="00411F80">
            <w:pPr>
              <w:spacing w:line="240" w:lineRule="auto"/>
              <w:ind w:right="-57"/>
              <w:rPr>
                <w:kern w:val="2"/>
              </w:rPr>
            </w:pPr>
          </w:p>
        </w:tc>
        <w:tc>
          <w:tcPr>
            <w:tcW w:w="992" w:type="dxa"/>
            <w:tcBorders>
              <w:right w:val="single" w:sz="4" w:space="0" w:color="auto"/>
            </w:tcBorders>
            <w:shd w:val="clear" w:color="auto" w:fill="auto"/>
          </w:tcPr>
          <w:p w:rsidR="00874427" w:rsidRPr="00352FF7" w:rsidRDefault="00874427" w:rsidP="00411F80">
            <w:pPr>
              <w:spacing w:line="240" w:lineRule="auto"/>
              <w:ind w:right="-57"/>
              <w:rPr>
                <w:kern w:val="2"/>
              </w:rPr>
            </w:pPr>
          </w:p>
        </w:tc>
        <w:tc>
          <w:tcPr>
            <w:tcW w:w="992" w:type="dxa"/>
            <w:tcBorders>
              <w:left w:val="single" w:sz="4" w:space="0" w:color="auto"/>
            </w:tcBorders>
            <w:shd w:val="clear" w:color="auto" w:fill="auto"/>
          </w:tcPr>
          <w:p w:rsidR="00874427" w:rsidRPr="00352FF7" w:rsidRDefault="00874427" w:rsidP="00411F80">
            <w:pPr>
              <w:spacing w:line="240" w:lineRule="auto"/>
              <w:ind w:right="-57"/>
              <w:rPr>
                <w:kern w:val="2"/>
              </w:rPr>
            </w:pPr>
          </w:p>
        </w:tc>
        <w:tc>
          <w:tcPr>
            <w:tcW w:w="1276" w:type="dxa"/>
          </w:tcPr>
          <w:p w:rsidR="00874427" w:rsidRPr="00411F80" w:rsidRDefault="00874427" w:rsidP="00411F80">
            <w:pPr>
              <w:spacing w:line="240" w:lineRule="auto"/>
              <w:ind w:right="-57"/>
              <w:rPr>
                <w:kern w:val="2"/>
              </w:rPr>
            </w:pPr>
          </w:p>
        </w:tc>
        <w:tc>
          <w:tcPr>
            <w:tcW w:w="992" w:type="dxa"/>
            <w:tcBorders>
              <w:right w:val="single" w:sz="4" w:space="0" w:color="auto"/>
            </w:tcBorders>
          </w:tcPr>
          <w:p w:rsidR="00874427" w:rsidRPr="00411F80" w:rsidRDefault="00874427" w:rsidP="00411F80">
            <w:pPr>
              <w:spacing w:line="240" w:lineRule="auto"/>
              <w:ind w:right="-57"/>
              <w:rPr>
                <w:kern w:val="2"/>
              </w:rPr>
            </w:pPr>
          </w:p>
        </w:tc>
        <w:tc>
          <w:tcPr>
            <w:tcW w:w="992" w:type="dxa"/>
            <w:tcBorders>
              <w:left w:val="single" w:sz="4" w:space="0" w:color="auto"/>
            </w:tcBorders>
          </w:tcPr>
          <w:p w:rsidR="00874427" w:rsidRPr="00411F80" w:rsidRDefault="00874427" w:rsidP="00411F80">
            <w:pPr>
              <w:spacing w:line="240" w:lineRule="auto"/>
              <w:ind w:right="-57"/>
              <w:rPr>
                <w:kern w:val="2"/>
              </w:rPr>
            </w:pPr>
          </w:p>
        </w:tc>
      </w:tr>
      <w:tr w:rsidR="00253276" w:rsidRPr="00411F80" w:rsidTr="009765B0">
        <w:trPr>
          <w:trHeight w:val="1040"/>
        </w:trPr>
        <w:tc>
          <w:tcPr>
            <w:tcW w:w="2313" w:type="dxa"/>
            <w:vMerge/>
          </w:tcPr>
          <w:p w:rsidR="00253276" w:rsidRPr="00411F80" w:rsidRDefault="00253276" w:rsidP="00411F80">
            <w:pPr>
              <w:spacing w:line="240" w:lineRule="auto"/>
              <w:rPr>
                <w:kern w:val="2"/>
              </w:rPr>
            </w:pPr>
          </w:p>
        </w:tc>
        <w:tc>
          <w:tcPr>
            <w:tcW w:w="2126" w:type="dxa"/>
            <w:vMerge/>
          </w:tcPr>
          <w:p w:rsidR="00253276" w:rsidRPr="00411F80" w:rsidRDefault="00253276" w:rsidP="00411F80">
            <w:pPr>
              <w:spacing w:line="240" w:lineRule="auto"/>
              <w:rPr>
                <w:kern w:val="2"/>
              </w:rPr>
            </w:pPr>
          </w:p>
        </w:tc>
        <w:tc>
          <w:tcPr>
            <w:tcW w:w="2551" w:type="dxa"/>
          </w:tcPr>
          <w:p w:rsidR="00253276" w:rsidRPr="00411F80" w:rsidRDefault="00253276"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253276" w:rsidRPr="00253276" w:rsidRDefault="00253276"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582,03</w:t>
            </w:r>
          </w:p>
        </w:tc>
        <w:tc>
          <w:tcPr>
            <w:tcW w:w="993" w:type="dxa"/>
          </w:tcPr>
          <w:p w:rsidR="00253276" w:rsidRPr="00253276" w:rsidRDefault="00253276"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2,03</w:t>
            </w:r>
          </w:p>
        </w:tc>
        <w:tc>
          <w:tcPr>
            <w:tcW w:w="1134" w:type="dxa"/>
          </w:tcPr>
          <w:p w:rsidR="00253276" w:rsidRPr="00253276" w:rsidRDefault="00253276"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2,12</w:t>
            </w:r>
          </w:p>
        </w:tc>
        <w:tc>
          <w:tcPr>
            <w:tcW w:w="992" w:type="dxa"/>
            <w:tcBorders>
              <w:right w:val="single" w:sz="4" w:space="0" w:color="auto"/>
            </w:tcBorders>
            <w:shd w:val="clear" w:color="auto" w:fill="auto"/>
          </w:tcPr>
          <w:p w:rsidR="00253276" w:rsidRPr="00253276" w:rsidRDefault="00253276"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2,21</w:t>
            </w:r>
          </w:p>
        </w:tc>
        <w:tc>
          <w:tcPr>
            <w:tcW w:w="992" w:type="dxa"/>
            <w:tcBorders>
              <w:left w:val="single" w:sz="4" w:space="0" w:color="auto"/>
            </w:tcBorders>
            <w:shd w:val="clear" w:color="auto" w:fill="auto"/>
          </w:tcPr>
          <w:p w:rsidR="00253276" w:rsidRPr="00253276" w:rsidRDefault="00253276"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2,30</w:t>
            </w:r>
          </w:p>
        </w:tc>
        <w:tc>
          <w:tcPr>
            <w:tcW w:w="1276" w:type="dxa"/>
          </w:tcPr>
          <w:p w:rsidR="00253276" w:rsidRPr="00253276" w:rsidRDefault="00253276"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2,40</w:t>
            </w:r>
          </w:p>
        </w:tc>
        <w:tc>
          <w:tcPr>
            <w:tcW w:w="992" w:type="dxa"/>
            <w:tcBorders>
              <w:right w:val="single" w:sz="4" w:space="0" w:color="auto"/>
            </w:tcBorders>
          </w:tcPr>
          <w:p w:rsidR="00253276" w:rsidRPr="00253276" w:rsidRDefault="00253276"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2,50</w:t>
            </w:r>
          </w:p>
        </w:tc>
        <w:tc>
          <w:tcPr>
            <w:tcW w:w="992" w:type="dxa"/>
            <w:tcBorders>
              <w:left w:val="single" w:sz="4" w:space="0" w:color="auto"/>
            </w:tcBorders>
          </w:tcPr>
          <w:p w:rsidR="00253276" w:rsidRPr="00253276" w:rsidRDefault="00253276"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2,60</w:t>
            </w:r>
          </w:p>
        </w:tc>
      </w:tr>
      <w:tr w:rsidR="00874427" w:rsidRPr="00411F80" w:rsidTr="00874427">
        <w:trPr>
          <w:trHeight w:val="335"/>
        </w:trPr>
        <w:tc>
          <w:tcPr>
            <w:tcW w:w="2313" w:type="dxa"/>
            <w:vMerge w:val="restart"/>
          </w:tcPr>
          <w:p w:rsidR="00874427" w:rsidRPr="00411F80" w:rsidRDefault="00874427" w:rsidP="00EE1B8F">
            <w:pPr>
              <w:spacing w:after="0" w:line="240" w:lineRule="auto"/>
              <w:rPr>
                <w:kern w:val="2"/>
              </w:rPr>
            </w:pPr>
            <w:r w:rsidRPr="00411F80">
              <w:rPr>
                <w:kern w:val="2"/>
              </w:rPr>
              <w:t>Основное</w:t>
            </w:r>
          </w:p>
          <w:p w:rsidR="00874427" w:rsidRPr="00411F80" w:rsidRDefault="00874427" w:rsidP="00EE1B8F">
            <w:pPr>
              <w:spacing w:after="0" w:line="240" w:lineRule="auto"/>
              <w:rPr>
                <w:kern w:val="2"/>
              </w:rPr>
            </w:pPr>
            <w:r w:rsidRPr="00411F80">
              <w:rPr>
                <w:kern w:val="2"/>
              </w:rPr>
              <w:t>мероприятие 1</w:t>
            </w:r>
          </w:p>
        </w:tc>
        <w:tc>
          <w:tcPr>
            <w:tcW w:w="2126" w:type="dxa"/>
            <w:vMerge w:val="restart"/>
          </w:tcPr>
          <w:p w:rsidR="00874427" w:rsidRPr="00411F80" w:rsidRDefault="00874427" w:rsidP="00EE1B8F">
            <w:pPr>
              <w:spacing w:after="0" w:line="240" w:lineRule="auto"/>
              <w:rPr>
                <w:kern w:val="2"/>
              </w:rPr>
            </w:pPr>
            <w:r>
              <w:rPr>
                <w:kern w:val="2"/>
              </w:rPr>
              <w:t>Общеэкономические вопросы</w:t>
            </w: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874427" w:rsidRPr="00411F80" w:rsidRDefault="00874427" w:rsidP="005C41AA">
            <w:pPr>
              <w:spacing w:line="240" w:lineRule="auto"/>
              <w:ind w:right="-57"/>
              <w:jc w:val="center"/>
              <w:rPr>
                <w:kern w:val="2"/>
              </w:rPr>
            </w:pPr>
            <w:r>
              <w:rPr>
                <w:kern w:val="2"/>
              </w:rPr>
              <w:t>0,00</w:t>
            </w:r>
          </w:p>
        </w:tc>
        <w:tc>
          <w:tcPr>
            <w:tcW w:w="993" w:type="dxa"/>
          </w:tcPr>
          <w:p w:rsidR="00874427" w:rsidRPr="00411F80" w:rsidRDefault="00874427" w:rsidP="005C41AA">
            <w:pPr>
              <w:spacing w:line="240" w:lineRule="auto"/>
              <w:ind w:right="-57"/>
              <w:jc w:val="center"/>
              <w:rPr>
                <w:kern w:val="2"/>
              </w:rPr>
            </w:pPr>
            <w:r>
              <w:rPr>
                <w:kern w:val="2"/>
              </w:rPr>
              <w:t>0,00</w:t>
            </w:r>
          </w:p>
        </w:tc>
        <w:tc>
          <w:tcPr>
            <w:tcW w:w="1134" w:type="dxa"/>
          </w:tcPr>
          <w:p w:rsidR="00874427" w:rsidRPr="00411F80" w:rsidRDefault="00874427"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Pr="00352FF7" w:rsidRDefault="00874427"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Pr="00352FF7" w:rsidRDefault="00874427" w:rsidP="00C672F3">
            <w:pPr>
              <w:spacing w:line="240" w:lineRule="auto"/>
              <w:ind w:right="-57"/>
              <w:jc w:val="center"/>
              <w:rPr>
                <w:kern w:val="2"/>
              </w:rPr>
            </w:pPr>
            <w:r>
              <w:rPr>
                <w:kern w:val="2"/>
              </w:rPr>
              <w:t>0,00</w:t>
            </w:r>
          </w:p>
        </w:tc>
        <w:tc>
          <w:tcPr>
            <w:tcW w:w="1276" w:type="dxa"/>
          </w:tcPr>
          <w:p w:rsidR="00874427" w:rsidRPr="00411F80" w:rsidRDefault="00874427" w:rsidP="00C672F3">
            <w:pPr>
              <w:spacing w:line="240" w:lineRule="auto"/>
              <w:ind w:right="-57"/>
              <w:jc w:val="center"/>
              <w:rPr>
                <w:kern w:val="2"/>
              </w:rPr>
            </w:pPr>
            <w:r>
              <w:rPr>
                <w:kern w:val="2"/>
              </w:rPr>
              <w:t>0,00</w:t>
            </w:r>
          </w:p>
        </w:tc>
        <w:tc>
          <w:tcPr>
            <w:tcW w:w="992" w:type="dxa"/>
            <w:tcBorders>
              <w:right w:val="single" w:sz="4" w:space="0" w:color="auto"/>
            </w:tcBorders>
          </w:tcPr>
          <w:p w:rsidR="00874427" w:rsidRPr="00411F80" w:rsidRDefault="00874427" w:rsidP="00C672F3">
            <w:pPr>
              <w:spacing w:line="240" w:lineRule="auto"/>
              <w:ind w:right="-57"/>
              <w:jc w:val="center"/>
              <w:rPr>
                <w:kern w:val="2"/>
              </w:rPr>
            </w:pPr>
            <w:r>
              <w:rPr>
                <w:kern w:val="2"/>
              </w:rPr>
              <w:t>0,00</w:t>
            </w:r>
          </w:p>
        </w:tc>
        <w:tc>
          <w:tcPr>
            <w:tcW w:w="992" w:type="dxa"/>
            <w:tcBorders>
              <w:left w:val="single" w:sz="4" w:space="0" w:color="auto"/>
            </w:tcBorders>
          </w:tcPr>
          <w:p w:rsidR="00874427" w:rsidRPr="00411F80" w:rsidRDefault="00874427" w:rsidP="00C672F3">
            <w:pPr>
              <w:spacing w:line="240" w:lineRule="auto"/>
              <w:ind w:right="-57"/>
              <w:jc w:val="center"/>
              <w:rPr>
                <w:kern w:val="2"/>
              </w:rPr>
            </w:pPr>
            <w:r>
              <w:rPr>
                <w:kern w:val="2"/>
              </w:rPr>
              <w:t>0,00</w:t>
            </w:r>
          </w:p>
        </w:tc>
      </w:tr>
      <w:tr w:rsidR="00874427" w:rsidRPr="00411F80" w:rsidTr="009765B0">
        <w:trPr>
          <w:trHeight w:val="341"/>
        </w:trPr>
        <w:tc>
          <w:tcPr>
            <w:tcW w:w="2313" w:type="dxa"/>
            <w:vMerge/>
          </w:tcPr>
          <w:p w:rsidR="00874427" w:rsidRPr="00411F80" w:rsidRDefault="00874427" w:rsidP="00EE1B8F">
            <w:pPr>
              <w:spacing w:after="0" w:line="240" w:lineRule="auto"/>
              <w:rPr>
                <w:kern w:val="2"/>
              </w:rPr>
            </w:pPr>
          </w:p>
        </w:tc>
        <w:tc>
          <w:tcPr>
            <w:tcW w:w="2126" w:type="dxa"/>
            <w:vMerge/>
          </w:tcPr>
          <w:p w:rsidR="00874427" w:rsidRPr="00411F80" w:rsidRDefault="00874427" w:rsidP="00411F80">
            <w:pPr>
              <w:spacing w:line="240" w:lineRule="auto"/>
              <w:rPr>
                <w:kern w:val="2"/>
              </w:rPr>
            </w:pP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411F80">
            <w:pPr>
              <w:spacing w:line="240" w:lineRule="auto"/>
              <w:ind w:right="-57"/>
              <w:jc w:val="center"/>
              <w:rPr>
                <w:kern w:val="2"/>
              </w:rPr>
            </w:pPr>
          </w:p>
        </w:tc>
        <w:tc>
          <w:tcPr>
            <w:tcW w:w="993" w:type="dxa"/>
          </w:tcPr>
          <w:p w:rsidR="00874427" w:rsidRPr="00411F80" w:rsidRDefault="00874427" w:rsidP="00411F80">
            <w:pPr>
              <w:spacing w:line="240" w:lineRule="auto"/>
              <w:ind w:right="-57"/>
              <w:jc w:val="center"/>
              <w:rPr>
                <w:kern w:val="2"/>
              </w:rPr>
            </w:pPr>
          </w:p>
        </w:tc>
        <w:tc>
          <w:tcPr>
            <w:tcW w:w="1134" w:type="dxa"/>
          </w:tcPr>
          <w:p w:rsidR="00874427" w:rsidRPr="00411F80" w:rsidRDefault="00874427" w:rsidP="00411F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411F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411F80">
            <w:pPr>
              <w:spacing w:line="240" w:lineRule="auto"/>
              <w:ind w:right="-57"/>
              <w:jc w:val="center"/>
              <w:rPr>
                <w:kern w:val="2"/>
              </w:rPr>
            </w:pPr>
          </w:p>
        </w:tc>
        <w:tc>
          <w:tcPr>
            <w:tcW w:w="1276" w:type="dxa"/>
          </w:tcPr>
          <w:p w:rsidR="00874427" w:rsidRPr="00411F80" w:rsidRDefault="00874427" w:rsidP="00411F80">
            <w:pPr>
              <w:spacing w:line="240" w:lineRule="auto"/>
              <w:ind w:right="-57"/>
              <w:jc w:val="center"/>
              <w:rPr>
                <w:kern w:val="2"/>
              </w:rPr>
            </w:pPr>
          </w:p>
        </w:tc>
        <w:tc>
          <w:tcPr>
            <w:tcW w:w="992" w:type="dxa"/>
            <w:tcBorders>
              <w:right w:val="single" w:sz="4" w:space="0" w:color="auto"/>
            </w:tcBorders>
          </w:tcPr>
          <w:p w:rsidR="00874427" w:rsidRPr="00411F80" w:rsidRDefault="00874427" w:rsidP="00411F80">
            <w:pPr>
              <w:spacing w:line="240" w:lineRule="auto"/>
              <w:ind w:right="-57"/>
              <w:jc w:val="center"/>
              <w:rPr>
                <w:kern w:val="2"/>
              </w:rPr>
            </w:pPr>
          </w:p>
        </w:tc>
        <w:tc>
          <w:tcPr>
            <w:tcW w:w="992" w:type="dxa"/>
            <w:tcBorders>
              <w:left w:val="single" w:sz="4" w:space="0" w:color="auto"/>
            </w:tcBorders>
          </w:tcPr>
          <w:p w:rsidR="00874427" w:rsidRPr="00411F80" w:rsidRDefault="00874427" w:rsidP="00411F80">
            <w:pPr>
              <w:spacing w:line="240" w:lineRule="auto"/>
              <w:ind w:right="-57"/>
              <w:jc w:val="center"/>
              <w:rPr>
                <w:kern w:val="2"/>
              </w:rPr>
            </w:pPr>
          </w:p>
        </w:tc>
      </w:tr>
      <w:tr w:rsidR="00874427" w:rsidRPr="00411F80" w:rsidTr="009765B0">
        <w:trPr>
          <w:trHeight w:val="1040"/>
        </w:trPr>
        <w:tc>
          <w:tcPr>
            <w:tcW w:w="2313" w:type="dxa"/>
            <w:vMerge/>
          </w:tcPr>
          <w:p w:rsidR="00874427" w:rsidRPr="00411F80" w:rsidRDefault="00874427" w:rsidP="00411F80">
            <w:pPr>
              <w:spacing w:line="240" w:lineRule="auto"/>
              <w:rPr>
                <w:kern w:val="2"/>
              </w:rPr>
            </w:pPr>
          </w:p>
        </w:tc>
        <w:tc>
          <w:tcPr>
            <w:tcW w:w="2126" w:type="dxa"/>
            <w:vMerge/>
          </w:tcPr>
          <w:p w:rsidR="00874427" w:rsidRPr="00411F80" w:rsidRDefault="00874427" w:rsidP="00411F80">
            <w:pPr>
              <w:spacing w:line="240" w:lineRule="auto"/>
              <w:rPr>
                <w:kern w:val="2"/>
              </w:rPr>
            </w:pP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874427" w:rsidRPr="00411F80" w:rsidRDefault="00874427" w:rsidP="00411F80">
            <w:pPr>
              <w:spacing w:line="240" w:lineRule="auto"/>
              <w:ind w:right="-57"/>
              <w:jc w:val="center"/>
              <w:rPr>
                <w:kern w:val="2"/>
              </w:rPr>
            </w:pPr>
            <w:r>
              <w:rPr>
                <w:kern w:val="2"/>
              </w:rPr>
              <w:t>0,00</w:t>
            </w:r>
          </w:p>
        </w:tc>
        <w:tc>
          <w:tcPr>
            <w:tcW w:w="993" w:type="dxa"/>
          </w:tcPr>
          <w:p w:rsidR="00874427" w:rsidRPr="00411F80" w:rsidRDefault="00874427" w:rsidP="00411F80">
            <w:pPr>
              <w:spacing w:line="240" w:lineRule="auto"/>
              <w:ind w:right="-57"/>
              <w:jc w:val="center"/>
              <w:rPr>
                <w:kern w:val="2"/>
              </w:rPr>
            </w:pPr>
            <w:r>
              <w:rPr>
                <w:kern w:val="2"/>
              </w:rPr>
              <w:t>0,00</w:t>
            </w:r>
          </w:p>
        </w:tc>
        <w:tc>
          <w:tcPr>
            <w:tcW w:w="1134" w:type="dxa"/>
          </w:tcPr>
          <w:p w:rsidR="00874427" w:rsidRPr="00411F80" w:rsidRDefault="00874427"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Pr="00352FF7" w:rsidRDefault="00874427"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Pr="00352FF7" w:rsidRDefault="00874427" w:rsidP="00411F80">
            <w:pPr>
              <w:spacing w:line="240" w:lineRule="auto"/>
              <w:ind w:right="-57"/>
              <w:jc w:val="center"/>
              <w:rPr>
                <w:kern w:val="2"/>
              </w:rPr>
            </w:pPr>
            <w:r>
              <w:rPr>
                <w:kern w:val="2"/>
              </w:rPr>
              <w:t>0,00</w:t>
            </w:r>
          </w:p>
        </w:tc>
        <w:tc>
          <w:tcPr>
            <w:tcW w:w="1276" w:type="dxa"/>
          </w:tcPr>
          <w:p w:rsidR="00874427" w:rsidRPr="00411F80" w:rsidRDefault="00874427" w:rsidP="00411F80">
            <w:pPr>
              <w:spacing w:line="240" w:lineRule="auto"/>
              <w:ind w:right="-57"/>
              <w:jc w:val="center"/>
              <w:rPr>
                <w:kern w:val="2"/>
              </w:rPr>
            </w:pPr>
            <w:r>
              <w:rPr>
                <w:kern w:val="2"/>
              </w:rPr>
              <w:t>0,00</w:t>
            </w:r>
          </w:p>
        </w:tc>
        <w:tc>
          <w:tcPr>
            <w:tcW w:w="992" w:type="dxa"/>
            <w:tcBorders>
              <w:right w:val="single" w:sz="4" w:space="0" w:color="auto"/>
            </w:tcBorders>
          </w:tcPr>
          <w:p w:rsidR="00874427" w:rsidRPr="00411F80" w:rsidRDefault="00874427" w:rsidP="00411F80">
            <w:pPr>
              <w:spacing w:line="240" w:lineRule="auto"/>
              <w:ind w:right="-57"/>
              <w:jc w:val="center"/>
              <w:rPr>
                <w:kern w:val="2"/>
              </w:rPr>
            </w:pPr>
            <w:r>
              <w:rPr>
                <w:kern w:val="2"/>
              </w:rPr>
              <w:t>0,00</w:t>
            </w:r>
          </w:p>
        </w:tc>
        <w:tc>
          <w:tcPr>
            <w:tcW w:w="992" w:type="dxa"/>
            <w:tcBorders>
              <w:left w:val="single" w:sz="4" w:space="0" w:color="auto"/>
            </w:tcBorders>
          </w:tcPr>
          <w:p w:rsidR="00874427" w:rsidRPr="00411F80" w:rsidRDefault="00874427" w:rsidP="00411F80">
            <w:pPr>
              <w:spacing w:line="240" w:lineRule="auto"/>
              <w:ind w:right="-57"/>
              <w:jc w:val="center"/>
              <w:rPr>
                <w:kern w:val="2"/>
              </w:rPr>
            </w:pPr>
            <w:r>
              <w:rPr>
                <w:kern w:val="2"/>
              </w:rPr>
              <w:t>0,00</w:t>
            </w:r>
          </w:p>
        </w:tc>
      </w:tr>
      <w:tr w:rsidR="00253276" w:rsidRPr="00411F80" w:rsidTr="00874427">
        <w:trPr>
          <w:trHeight w:val="339"/>
        </w:trPr>
        <w:tc>
          <w:tcPr>
            <w:tcW w:w="2313" w:type="dxa"/>
            <w:vMerge w:val="restart"/>
          </w:tcPr>
          <w:p w:rsidR="00253276" w:rsidRPr="00411F80" w:rsidRDefault="00253276" w:rsidP="00EE1B8F">
            <w:pPr>
              <w:spacing w:after="0" w:line="240" w:lineRule="auto"/>
              <w:rPr>
                <w:kern w:val="2"/>
              </w:rPr>
            </w:pPr>
            <w:r w:rsidRPr="00411F80">
              <w:rPr>
                <w:kern w:val="2"/>
              </w:rPr>
              <w:t>Основное</w:t>
            </w:r>
          </w:p>
          <w:p w:rsidR="00253276" w:rsidRPr="00411F80" w:rsidRDefault="00253276" w:rsidP="00EE1B8F">
            <w:pPr>
              <w:spacing w:after="0" w:line="240" w:lineRule="auto"/>
              <w:rPr>
                <w:kern w:val="2"/>
              </w:rPr>
            </w:pPr>
            <w:r>
              <w:rPr>
                <w:kern w:val="2"/>
              </w:rPr>
              <w:t>мероприятие 2</w:t>
            </w:r>
          </w:p>
        </w:tc>
        <w:tc>
          <w:tcPr>
            <w:tcW w:w="2126" w:type="dxa"/>
            <w:vMerge w:val="restart"/>
          </w:tcPr>
          <w:p w:rsidR="00253276" w:rsidRPr="00411F80" w:rsidRDefault="00253276" w:rsidP="00EE1B8F">
            <w:pPr>
              <w:spacing w:after="0" w:line="240" w:lineRule="auto"/>
              <w:rPr>
                <w:kern w:val="2"/>
              </w:rPr>
            </w:pPr>
            <w:r>
              <w:rPr>
                <w:kern w:val="2"/>
              </w:rPr>
              <w:t xml:space="preserve">Другие вопросы в области национальной </w:t>
            </w:r>
            <w:r>
              <w:rPr>
                <w:kern w:val="2"/>
              </w:rPr>
              <w:lastRenderedPageBreak/>
              <w:t>экономики</w:t>
            </w:r>
          </w:p>
        </w:tc>
        <w:tc>
          <w:tcPr>
            <w:tcW w:w="2551" w:type="dxa"/>
          </w:tcPr>
          <w:p w:rsidR="00253276" w:rsidRPr="00411F80" w:rsidRDefault="00253276" w:rsidP="00A329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 xml:space="preserve">Всего </w:t>
            </w:r>
          </w:p>
        </w:tc>
        <w:tc>
          <w:tcPr>
            <w:tcW w:w="1134" w:type="dxa"/>
          </w:tcPr>
          <w:p w:rsidR="00253276" w:rsidRPr="00253276" w:rsidRDefault="00253276"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582,03</w:t>
            </w:r>
          </w:p>
        </w:tc>
        <w:tc>
          <w:tcPr>
            <w:tcW w:w="993" w:type="dxa"/>
          </w:tcPr>
          <w:p w:rsidR="00253276" w:rsidRPr="00253276" w:rsidRDefault="00253276"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2,03</w:t>
            </w:r>
          </w:p>
        </w:tc>
        <w:tc>
          <w:tcPr>
            <w:tcW w:w="1134" w:type="dxa"/>
          </w:tcPr>
          <w:p w:rsidR="00253276" w:rsidRPr="00253276" w:rsidRDefault="00253276"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2,12</w:t>
            </w:r>
          </w:p>
        </w:tc>
        <w:tc>
          <w:tcPr>
            <w:tcW w:w="992" w:type="dxa"/>
            <w:tcBorders>
              <w:right w:val="single" w:sz="4" w:space="0" w:color="auto"/>
            </w:tcBorders>
            <w:shd w:val="clear" w:color="auto" w:fill="auto"/>
          </w:tcPr>
          <w:p w:rsidR="00253276" w:rsidRPr="00253276" w:rsidRDefault="00253276"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2,21</w:t>
            </w:r>
          </w:p>
        </w:tc>
        <w:tc>
          <w:tcPr>
            <w:tcW w:w="992" w:type="dxa"/>
            <w:tcBorders>
              <w:left w:val="single" w:sz="4" w:space="0" w:color="auto"/>
            </w:tcBorders>
            <w:shd w:val="clear" w:color="auto" w:fill="auto"/>
          </w:tcPr>
          <w:p w:rsidR="00253276" w:rsidRPr="00253276" w:rsidRDefault="00253276"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2,30</w:t>
            </w:r>
          </w:p>
        </w:tc>
        <w:tc>
          <w:tcPr>
            <w:tcW w:w="1276" w:type="dxa"/>
          </w:tcPr>
          <w:p w:rsidR="00253276" w:rsidRPr="00253276" w:rsidRDefault="00253276"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2,40</w:t>
            </w:r>
          </w:p>
        </w:tc>
        <w:tc>
          <w:tcPr>
            <w:tcW w:w="992" w:type="dxa"/>
            <w:tcBorders>
              <w:right w:val="single" w:sz="4" w:space="0" w:color="auto"/>
            </w:tcBorders>
          </w:tcPr>
          <w:p w:rsidR="00253276" w:rsidRPr="00253276" w:rsidRDefault="00253276"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2,50</w:t>
            </w:r>
          </w:p>
        </w:tc>
        <w:tc>
          <w:tcPr>
            <w:tcW w:w="992" w:type="dxa"/>
            <w:tcBorders>
              <w:left w:val="single" w:sz="4" w:space="0" w:color="auto"/>
            </w:tcBorders>
          </w:tcPr>
          <w:p w:rsidR="00253276" w:rsidRPr="00253276" w:rsidRDefault="00253276"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2,60</w:t>
            </w:r>
          </w:p>
        </w:tc>
      </w:tr>
      <w:tr w:rsidR="00874427" w:rsidRPr="00411F80" w:rsidTr="009765B0">
        <w:trPr>
          <w:trHeight w:val="341"/>
        </w:trPr>
        <w:tc>
          <w:tcPr>
            <w:tcW w:w="2313" w:type="dxa"/>
            <w:vMerge/>
          </w:tcPr>
          <w:p w:rsidR="00874427" w:rsidRPr="00411F80" w:rsidRDefault="00874427" w:rsidP="00EE1B8F">
            <w:pPr>
              <w:spacing w:after="0"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874427" w:rsidRPr="00411F80" w:rsidTr="009765B0">
        <w:trPr>
          <w:trHeight w:val="1040"/>
        </w:trPr>
        <w:tc>
          <w:tcPr>
            <w:tcW w:w="2313" w:type="dxa"/>
            <w:vMerge/>
          </w:tcPr>
          <w:p w:rsidR="00874427" w:rsidRPr="00411F80"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874427" w:rsidRPr="009971F8" w:rsidRDefault="00874427" w:rsidP="00A32980">
            <w:pPr>
              <w:spacing w:line="240" w:lineRule="auto"/>
              <w:ind w:right="-57"/>
              <w:jc w:val="center"/>
              <w:rPr>
                <w:b/>
                <w:kern w:val="2"/>
              </w:rPr>
            </w:pPr>
          </w:p>
        </w:tc>
        <w:tc>
          <w:tcPr>
            <w:tcW w:w="993" w:type="dxa"/>
          </w:tcPr>
          <w:p w:rsidR="00874427" w:rsidRPr="009971F8" w:rsidRDefault="00874427" w:rsidP="00A32980">
            <w:pPr>
              <w:spacing w:line="240" w:lineRule="auto"/>
              <w:ind w:right="-57"/>
              <w:jc w:val="center"/>
              <w:rPr>
                <w:b/>
                <w:kern w:val="2"/>
              </w:rPr>
            </w:pPr>
          </w:p>
        </w:tc>
        <w:tc>
          <w:tcPr>
            <w:tcW w:w="1134" w:type="dxa"/>
          </w:tcPr>
          <w:p w:rsidR="00874427" w:rsidRPr="009971F8" w:rsidRDefault="00874427" w:rsidP="00A32980">
            <w:pPr>
              <w:spacing w:line="240" w:lineRule="auto"/>
              <w:ind w:right="-57"/>
              <w:jc w:val="center"/>
              <w:rPr>
                <w:b/>
                <w:kern w:val="2"/>
              </w:rPr>
            </w:pPr>
          </w:p>
        </w:tc>
        <w:tc>
          <w:tcPr>
            <w:tcW w:w="992" w:type="dxa"/>
            <w:tcBorders>
              <w:right w:val="single" w:sz="4" w:space="0" w:color="auto"/>
            </w:tcBorders>
            <w:shd w:val="clear" w:color="auto" w:fill="auto"/>
          </w:tcPr>
          <w:p w:rsidR="00874427" w:rsidRPr="009971F8" w:rsidRDefault="00874427" w:rsidP="00A32980">
            <w:pPr>
              <w:spacing w:line="240" w:lineRule="auto"/>
              <w:ind w:right="-57"/>
              <w:jc w:val="center"/>
              <w:rPr>
                <w:b/>
                <w:kern w:val="2"/>
              </w:rPr>
            </w:pPr>
          </w:p>
        </w:tc>
        <w:tc>
          <w:tcPr>
            <w:tcW w:w="992" w:type="dxa"/>
            <w:tcBorders>
              <w:left w:val="single" w:sz="4" w:space="0" w:color="auto"/>
            </w:tcBorders>
            <w:shd w:val="clear" w:color="auto" w:fill="auto"/>
          </w:tcPr>
          <w:p w:rsidR="00874427" w:rsidRPr="009971F8" w:rsidRDefault="00874427" w:rsidP="00A32980">
            <w:pPr>
              <w:spacing w:line="240" w:lineRule="auto"/>
              <w:ind w:right="-57"/>
              <w:jc w:val="center"/>
              <w:rPr>
                <w:b/>
                <w:kern w:val="2"/>
              </w:rPr>
            </w:pPr>
          </w:p>
        </w:tc>
        <w:tc>
          <w:tcPr>
            <w:tcW w:w="1276" w:type="dxa"/>
          </w:tcPr>
          <w:p w:rsidR="00874427" w:rsidRPr="009971F8" w:rsidRDefault="00874427" w:rsidP="00A32980">
            <w:pPr>
              <w:spacing w:line="240" w:lineRule="auto"/>
              <w:ind w:right="-57"/>
              <w:jc w:val="center"/>
              <w:rPr>
                <w:b/>
                <w:kern w:val="2"/>
              </w:rPr>
            </w:pPr>
          </w:p>
        </w:tc>
        <w:tc>
          <w:tcPr>
            <w:tcW w:w="992" w:type="dxa"/>
            <w:tcBorders>
              <w:right w:val="single" w:sz="4" w:space="0" w:color="auto"/>
            </w:tcBorders>
          </w:tcPr>
          <w:p w:rsidR="00874427" w:rsidRPr="009971F8" w:rsidRDefault="00874427" w:rsidP="00A32980">
            <w:pPr>
              <w:spacing w:line="240" w:lineRule="auto"/>
              <w:ind w:right="-57"/>
              <w:jc w:val="center"/>
              <w:rPr>
                <w:b/>
                <w:kern w:val="2"/>
              </w:rPr>
            </w:pPr>
          </w:p>
        </w:tc>
        <w:tc>
          <w:tcPr>
            <w:tcW w:w="992" w:type="dxa"/>
            <w:tcBorders>
              <w:left w:val="single" w:sz="4" w:space="0" w:color="auto"/>
            </w:tcBorders>
          </w:tcPr>
          <w:p w:rsidR="00874427" w:rsidRPr="009971F8" w:rsidRDefault="00874427" w:rsidP="00A32980">
            <w:pPr>
              <w:spacing w:line="240" w:lineRule="auto"/>
              <w:ind w:right="-57"/>
              <w:jc w:val="center"/>
              <w:rPr>
                <w:b/>
                <w:kern w:val="2"/>
              </w:rPr>
            </w:pPr>
          </w:p>
        </w:tc>
      </w:tr>
      <w:tr w:rsidR="00874427" w:rsidRPr="00411F80" w:rsidTr="00874427">
        <w:trPr>
          <w:trHeight w:val="298"/>
        </w:trPr>
        <w:tc>
          <w:tcPr>
            <w:tcW w:w="2313" w:type="dxa"/>
            <w:vMerge w:val="restart"/>
          </w:tcPr>
          <w:p w:rsidR="00874427" w:rsidRPr="00411F80" w:rsidRDefault="00874427" w:rsidP="00411F80">
            <w:pPr>
              <w:spacing w:line="240" w:lineRule="auto"/>
              <w:rPr>
                <w:b/>
                <w:kern w:val="2"/>
              </w:rPr>
            </w:pPr>
            <w:r w:rsidRPr="00411F80">
              <w:rPr>
                <w:b/>
                <w:kern w:val="2"/>
              </w:rPr>
              <w:lastRenderedPageBreak/>
              <w:t>ПОДПРОГРАММА 3</w:t>
            </w:r>
          </w:p>
        </w:tc>
        <w:tc>
          <w:tcPr>
            <w:tcW w:w="2126" w:type="dxa"/>
            <w:vMerge w:val="restart"/>
          </w:tcPr>
          <w:p w:rsidR="00874427" w:rsidRPr="00411F80" w:rsidRDefault="00874427" w:rsidP="00411F80">
            <w:pPr>
              <w:spacing w:line="240" w:lineRule="auto"/>
              <w:rPr>
                <w:b/>
                <w:kern w:val="2"/>
              </w:rPr>
            </w:pPr>
            <w:r>
              <w:rPr>
                <w:b/>
                <w:kern w:val="2"/>
              </w:rPr>
              <w:t>Дорожное хозяйство</w:t>
            </w:r>
          </w:p>
        </w:tc>
        <w:tc>
          <w:tcPr>
            <w:tcW w:w="2551" w:type="dxa"/>
          </w:tcPr>
          <w:p w:rsidR="00874427" w:rsidRPr="00411F80" w:rsidRDefault="00874427"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874427" w:rsidRPr="009971F8" w:rsidRDefault="005B1DBE" w:rsidP="005C41AA">
            <w:pPr>
              <w:spacing w:line="240" w:lineRule="auto"/>
              <w:ind w:right="-57"/>
              <w:jc w:val="center"/>
              <w:rPr>
                <w:b/>
                <w:kern w:val="2"/>
              </w:rPr>
            </w:pPr>
            <w:r w:rsidRPr="009971F8">
              <w:rPr>
                <w:b/>
              </w:rPr>
              <w:t>11933,23</w:t>
            </w:r>
          </w:p>
        </w:tc>
        <w:tc>
          <w:tcPr>
            <w:tcW w:w="993" w:type="dxa"/>
          </w:tcPr>
          <w:p w:rsidR="00874427" w:rsidRPr="009971F8" w:rsidRDefault="005B1DBE" w:rsidP="005C41AA">
            <w:pPr>
              <w:spacing w:line="240" w:lineRule="auto"/>
              <w:ind w:right="-57"/>
              <w:jc w:val="center"/>
              <w:rPr>
                <w:b/>
                <w:kern w:val="2"/>
              </w:rPr>
            </w:pPr>
            <w:r w:rsidRPr="009971F8">
              <w:rPr>
                <w:b/>
              </w:rPr>
              <w:t>12087,17</w:t>
            </w:r>
          </w:p>
        </w:tc>
        <w:tc>
          <w:tcPr>
            <w:tcW w:w="1134" w:type="dxa"/>
          </w:tcPr>
          <w:p w:rsidR="00874427" w:rsidRPr="009971F8" w:rsidRDefault="005B1DBE" w:rsidP="005C41AA">
            <w:pPr>
              <w:spacing w:line="240" w:lineRule="auto"/>
              <w:ind w:right="-57"/>
              <w:jc w:val="center"/>
              <w:rPr>
                <w:b/>
                <w:kern w:val="2"/>
              </w:rPr>
            </w:pPr>
            <w:r w:rsidRPr="009971F8">
              <w:rPr>
                <w:b/>
              </w:rPr>
              <w:t>12570,66</w:t>
            </w:r>
          </w:p>
        </w:tc>
        <w:tc>
          <w:tcPr>
            <w:tcW w:w="992" w:type="dxa"/>
            <w:tcBorders>
              <w:right w:val="single" w:sz="4" w:space="0" w:color="auto"/>
            </w:tcBorders>
            <w:shd w:val="clear" w:color="auto" w:fill="auto"/>
          </w:tcPr>
          <w:p w:rsidR="00874427" w:rsidRPr="009971F8" w:rsidRDefault="005B1DBE" w:rsidP="005C41AA">
            <w:pPr>
              <w:spacing w:line="240" w:lineRule="auto"/>
              <w:ind w:right="-57"/>
              <w:jc w:val="center"/>
              <w:rPr>
                <w:b/>
                <w:kern w:val="2"/>
              </w:rPr>
            </w:pPr>
            <w:r w:rsidRPr="009971F8">
              <w:rPr>
                <w:b/>
              </w:rPr>
              <w:t>13073,49</w:t>
            </w:r>
          </w:p>
        </w:tc>
        <w:tc>
          <w:tcPr>
            <w:tcW w:w="992" w:type="dxa"/>
            <w:tcBorders>
              <w:left w:val="single" w:sz="4" w:space="0" w:color="auto"/>
            </w:tcBorders>
            <w:shd w:val="clear" w:color="auto" w:fill="auto"/>
          </w:tcPr>
          <w:p w:rsidR="00874427" w:rsidRPr="009971F8" w:rsidRDefault="005B1DBE" w:rsidP="005C41AA">
            <w:pPr>
              <w:spacing w:line="240" w:lineRule="auto"/>
              <w:ind w:right="-57"/>
              <w:jc w:val="center"/>
              <w:rPr>
                <w:b/>
                <w:kern w:val="2"/>
              </w:rPr>
            </w:pPr>
            <w:r w:rsidRPr="009971F8">
              <w:rPr>
                <w:b/>
              </w:rPr>
              <w:t>13596,44</w:t>
            </w:r>
          </w:p>
        </w:tc>
        <w:tc>
          <w:tcPr>
            <w:tcW w:w="1276" w:type="dxa"/>
          </w:tcPr>
          <w:p w:rsidR="00874427" w:rsidRPr="009971F8" w:rsidRDefault="005B1DBE" w:rsidP="005C41AA">
            <w:pPr>
              <w:spacing w:line="240" w:lineRule="auto"/>
              <w:ind w:right="-57"/>
              <w:jc w:val="center"/>
              <w:rPr>
                <w:b/>
                <w:kern w:val="2"/>
              </w:rPr>
            </w:pPr>
            <w:r w:rsidRPr="009971F8">
              <w:rPr>
                <w:b/>
              </w:rPr>
              <w:t>14140,30</w:t>
            </w:r>
          </w:p>
        </w:tc>
        <w:tc>
          <w:tcPr>
            <w:tcW w:w="992" w:type="dxa"/>
            <w:tcBorders>
              <w:right w:val="single" w:sz="4" w:space="0" w:color="auto"/>
            </w:tcBorders>
          </w:tcPr>
          <w:p w:rsidR="00874427" w:rsidRPr="009971F8" w:rsidRDefault="005B1DBE" w:rsidP="005C41AA">
            <w:pPr>
              <w:spacing w:line="240" w:lineRule="auto"/>
              <w:ind w:right="-57"/>
              <w:jc w:val="center"/>
              <w:rPr>
                <w:b/>
                <w:kern w:val="2"/>
              </w:rPr>
            </w:pPr>
            <w:r w:rsidRPr="009971F8">
              <w:rPr>
                <w:b/>
              </w:rPr>
              <w:t>14705,91</w:t>
            </w:r>
          </w:p>
        </w:tc>
        <w:tc>
          <w:tcPr>
            <w:tcW w:w="992" w:type="dxa"/>
            <w:tcBorders>
              <w:left w:val="single" w:sz="4" w:space="0" w:color="auto"/>
            </w:tcBorders>
          </w:tcPr>
          <w:p w:rsidR="00874427" w:rsidRPr="009971F8" w:rsidRDefault="009971F8" w:rsidP="005C41AA">
            <w:pPr>
              <w:spacing w:line="240" w:lineRule="auto"/>
              <w:ind w:right="-57"/>
              <w:jc w:val="center"/>
              <w:rPr>
                <w:b/>
                <w:kern w:val="2"/>
              </w:rPr>
            </w:pPr>
            <w:r w:rsidRPr="009971F8">
              <w:rPr>
                <w:b/>
              </w:rPr>
              <w:t>15294,15</w:t>
            </w:r>
          </w:p>
        </w:tc>
      </w:tr>
      <w:tr w:rsidR="00874427" w:rsidRPr="00411F80" w:rsidTr="00874427">
        <w:trPr>
          <w:trHeight w:val="290"/>
        </w:trPr>
        <w:tc>
          <w:tcPr>
            <w:tcW w:w="2313" w:type="dxa"/>
            <w:vMerge/>
          </w:tcPr>
          <w:p w:rsidR="00874427" w:rsidRPr="00411F80" w:rsidRDefault="00874427" w:rsidP="00411F80">
            <w:pPr>
              <w:spacing w:line="240" w:lineRule="auto"/>
              <w:rPr>
                <w:kern w:val="2"/>
              </w:rPr>
            </w:pPr>
          </w:p>
        </w:tc>
        <w:tc>
          <w:tcPr>
            <w:tcW w:w="2126" w:type="dxa"/>
            <w:vMerge/>
          </w:tcPr>
          <w:p w:rsidR="00874427" w:rsidRPr="00411F80" w:rsidRDefault="00874427" w:rsidP="00411F80">
            <w:pPr>
              <w:spacing w:line="240" w:lineRule="auto"/>
              <w:rPr>
                <w:kern w:val="2"/>
              </w:rPr>
            </w:pP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411F80">
            <w:pPr>
              <w:spacing w:line="240" w:lineRule="auto"/>
              <w:ind w:right="-57"/>
              <w:jc w:val="center"/>
              <w:rPr>
                <w:kern w:val="2"/>
              </w:rPr>
            </w:pPr>
          </w:p>
        </w:tc>
        <w:tc>
          <w:tcPr>
            <w:tcW w:w="993" w:type="dxa"/>
          </w:tcPr>
          <w:p w:rsidR="00874427" w:rsidRPr="00411F80" w:rsidRDefault="00874427" w:rsidP="00411F80">
            <w:pPr>
              <w:spacing w:line="240" w:lineRule="auto"/>
              <w:ind w:right="-57"/>
              <w:jc w:val="center"/>
              <w:rPr>
                <w:kern w:val="2"/>
              </w:rPr>
            </w:pPr>
          </w:p>
        </w:tc>
        <w:tc>
          <w:tcPr>
            <w:tcW w:w="1134" w:type="dxa"/>
          </w:tcPr>
          <w:p w:rsidR="00874427" w:rsidRPr="00411F80" w:rsidRDefault="00874427" w:rsidP="00411F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411F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411F80">
            <w:pPr>
              <w:spacing w:line="240" w:lineRule="auto"/>
              <w:ind w:right="-57"/>
              <w:jc w:val="center"/>
              <w:rPr>
                <w:kern w:val="2"/>
              </w:rPr>
            </w:pPr>
          </w:p>
        </w:tc>
        <w:tc>
          <w:tcPr>
            <w:tcW w:w="1276" w:type="dxa"/>
          </w:tcPr>
          <w:p w:rsidR="00874427" w:rsidRPr="00411F80" w:rsidRDefault="00874427" w:rsidP="00411F80">
            <w:pPr>
              <w:spacing w:line="240" w:lineRule="auto"/>
              <w:ind w:right="-57"/>
              <w:jc w:val="center"/>
              <w:rPr>
                <w:kern w:val="2"/>
              </w:rPr>
            </w:pPr>
          </w:p>
        </w:tc>
        <w:tc>
          <w:tcPr>
            <w:tcW w:w="992" w:type="dxa"/>
            <w:tcBorders>
              <w:right w:val="single" w:sz="4" w:space="0" w:color="auto"/>
            </w:tcBorders>
          </w:tcPr>
          <w:p w:rsidR="00874427" w:rsidRPr="00411F80" w:rsidRDefault="00874427" w:rsidP="00411F80">
            <w:pPr>
              <w:spacing w:line="240" w:lineRule="auto"/>
              <w:ind w:right="-57"/>
              <w:jc w:val="center"/>
              <w:rPr>
                <w:kern w:val="2"/>
              </w:rPr>
            </w:pPr>
          </w:p>
        </w:tc>
        <w:tc>
          <w:tcPr>
            <w:tcW w:w="992" w:type="dxa"/>
            <w:tcBorders>
              <w:left w:val="single" w:sz="4" w:space="0" w:color="auto"/>
            </w:tcBorders>
          </w:tcPr>
          <w:p w:rsidR="00874427" w:rsidRPr="00411F80" w:rsidRDefault="00874427" w:rsidP="00411F80">
            <w:pPr>
              <w:spacing w:line="240" w:lineRule="auto"/>
              <w:ind w:right="-57"/>
              <w:jc w:val="center"/>
              <w:rPr>
                <w:kern w:val="2"/>
              </w:rPr>
            </w:pPr>
          </w:p>
        </w:tc>
      </w:tr>
      <w:tr w:rsidR="009971F8" w:rsidRPr="00411F80" w:rsidTr="00725CF9">
        <w:trPr>
          <w:trHeight w:val="1412"/>
        </w:trPr>
        <w:tc>
          <w:tcPr>
            <w:tcW w:w="2313" w:type="dxa"/>
            <w:vMerge/>
          </w:tcPr>
          <w:p w:rsidR="009971F8" w:rsidRPr="00411F80" w:rsidRDefault="009971F8" w:rsidP="00411F80">
            <w:pPr>
              <w:spacing w:line="240" w:lineRule="auto"/>
              <w:rPr>
                <w:kern w:val="2"/>
              </w:rPr>
            </w:pPr>
          </w:p>
        </w:tc>
        <w:tc>
          <w:tcPr>
            <w:tcW w:w="2126" w:type="dxa"/>
            <w:vMerge/>
          </w:tcPr>
          <w:p w:rsidR="009971F8" w:rsidRPr="00411F80" w:rsidRDefault="009971F8" w:rsidP="00411F80">
            <w:pPr>
              <w:spacing w:line="240" w:lineRule="auto"/>
              <w:rPr>
                <w:kern w:val="2"/>
              </w:rPr>
            </w:pPr>
          </w:p>
        </w:tc>
        <w:tc>
          <w:tcPr>
            <w:tcW w:w="2551" w:type="dxa"/>
          </w:tcPr>
          <w:p w:rsidR="009971F8" w:rsidRPr="00411F80" w:rsidRDefault="009971F8"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9971F8" w:rsidRPr="009971F8" w:rsidRDefault="009971F8" w:rsidP="00535707">
            <w:pPr>
              <w:spacing w:line="240" w:lineRule="auto"/>
              <w:ind w:right="-57"/>
              <w:jc w:val="center"/>
              <w:rPr>
                <w:b/>
                <w:kern w:val="2"/>
              </w:rPr>
            </w:pPr>
            <w:r w:rsidRPr="009971F8">
              <w:t>11933,23</w:t>
            </w:r>
          </w:p>
        </w:tc>
        <w:tc>
          <w:tcPr>
            <w:tcW w:w="993" w:type="dxa"/>
          </w:tcPr>
          <w:p w:rsidR="009971F8" w:rsidRPr="009971F8" w:rsidRDefault="009971F8" w:rsidP="00535707">
            <w:pPr>
              <w:spacing w:line="240" w:lineRule="auto"/>
              <w:ind w:right="-57"/>
              <w:jc w:val="center"/>
              <w:rPr>
                <w:b/>
                <w:kern w:val="2"/>
              </w:rPr>
            </w:pPr>
            <w:r w:rsidRPr="009971F8">
              <w:t>12087,17</w:t>
            </w:r>
          </w:p>
        </w:tc>
        <w:tc>
          <w:tcPr>
            <w:tcW w:w="1134" w:type="dxa"/>
          </w:tcPr>
          <w:p w:rsidR="009971F8" w:rsidRPr="009971F8" w:rsidRDefault="009971F8" w:rsidP="00535707">
            <w:pPr>
              <w:spacing w:line="240" w:lineRule="auto"/>
              <w:ind w:right="-57"/>
              <w:jc w:val="center"/>
              <w:rPr>
                <w:b/>
                <w:kern w:val="2"/>
              </w:rPr>
            </w:pPr>
            <w:r w:rsidRPr="009971F8">
              <w:t>12570,66</w:t>
            </w:r>
          </w:p>
        </w:tc>
        <w:tc>
          <w:tcPr>
            <w:tcW w:w="992" w:type="dxa"/>
            <w:tcBorders>
              <w:right w:val="single" w:sz="4" w:space="0" w:color="auto"/>
            </w:tcBorders>
            <w:shd w:val="clear" w:color="auto" w:fill="auto"/>
          </w:tcPr>
          <w:p w:rsidR="009971F8" w:rsidRPr="009971F8" w:rsidRDefault="009971F8" w:rsidP="00535707">
            <w:pPr>
              <w:spacing w:line="240" w:lineRule="auto"/>
              <w:ind w:right="-57"/>
              <w:jc w:val="center"/>
              <w:rPr>
                <w:b/>
                <w:kern w:val="2"/>
              </w:rPr>
            </w:pPr>
            <w:r w:rsidRPr="009971F8">
              <w:t>13073,49</w:t>
            </w:r>
          </w:p>
        </w:tc>
        <w:tc>
          <w:tcPr>
            <w:tcW w:w="992" w:type="dxa"/>
            <w:tcBorders>
              <w:left w:val="single" w:sz="4" w:space="0" w:color="auto"/>
            </w:tcBorders>
            <w:shd w:val="clear" w:color="auto" w:fill="auto"/>
          </w:tcPr>
          <w:p w:rsidR="009971F8" w:rsidRPr="009971F8" w:rsidRDefault="009971F8" w:rsidP="00535707">
            <w:pPr>
              <w:spacing w:line="240" w:lineRule="auto"/>
              <w:ind w:right="-57"/>
              <w:jc w:val="center"/>
              <w:rPr>
                <w:b/>
                <w:kern w:val="2"/>
              </w:rPr>
            </w:pPr>
            <w:r w:rsidRPr="009971F8">
              <w:t>13596,44</w:t>
            </w:r>
          </w:p>
        </w:tc>
        <w:tc>
          <w:tcPr>
            <w:tcW w:w="1276" w:type="dxa"/>
          </w:tcPr>
          <w:p w:rsidR="009971F8" w:rsidRPr="009971F8" w:rsidRDefault="009971F8" w:rsidP="00535707">
            <w:pPr>
              <w:spacing w:line="240" w:lineRule="auto"/>
              <w:ind w:right="-57"/>
              <w:jc w:val="center"/>
              <w:rPr>
                <w:b/>
                <w:kern w:val="2"/>
              </w:rPr>
            </w:pPr>
            <w:r w:rsidRPr="009971F8">
              <w:t>14140,30</w:t>
            </w:r>
          </w:p>
        </w:tc>
        <w:tc>
          <w:tcPr>
            <w:tcW w:w="992" w:type="dxa"/>
            <w:tcBorders>
              <w:right w:val="single" w:sz="4" w:space="0" w:color="auto"/>
            </w:tcBorders>
          </w:tcPr>
          <w:p w:rsidR="009971F8" w:rsidRPr="009971F8" w:rsidRDefault="009971F8" w:rsidP="00535707">
            <w:pPr>
              <w:spacing w:line="240" w:lineRule="auto"/>
              <w:ind w:right="-57"/>
              <w:jc w:val="center"/>
              <w:rPr>
                <w:b/>
                <w:kern w:val="2"/>
              </w:rPr>
            </w:pPr>
            <w:r w:rsidRPr="009971F8">
              <w:t>14705,91</w:t>
            </w:r>
          </w:p>
        </w:tc>
        <w:tc>
          <w:tcPr>
            <w:tcW w:w="992" w:type="dxa"/>
            <w:tcBorders>
              <w:left w:val="single" w:sz="4" w:space="0" w:color="auto"/>
            </w:tcBorders>
          </w:tcPr>
          <w:p w:rsidR="009971F8" w:rsidRPr="009971F8" w:rsidRDefault="009971F8" w:rsidP="00535707">
            <w:pPr>
              <w:spacing w:line="240" w:lineRule="auto"/>
              <w:ind w:right="-57"/>
              <w:jc w:val="center"/>
              <w:rPr>
                <w:b/>
                <w:kern w:val="2"/>
              </w:rPr>
            </w:pPr>
            <w:r w:rsidRPr="009971F8">
              <w:t>15294,15</w:t>
            </w:r>
          </w:p>
        </w:tc>
      </w:tr>
      <w:tr w:rsidR="009971F8" w:rsidRPr="00411F80" w:rsidTr="00874427">
        <w:trPr>
          <w:trHeight w:val="259"/>
        </w:trPr>
        <w:tc>
          <w:tcPr>
            <w:tcW w:w="2313" w:type="dxa"/>
            <w:vMerge w:val="restart"/>
          </w:tcPr>
          <w:p w:rsidR="009971F8" w:rsidRPr="00411F80" w:rsidRDefault="009971F8" w:rsidP="00411F80">
            <w:pPr>
              <w:spacing w:line="240" w:lineRule="auto"/>
              <w:rPr>
                <w:kern w:val="2"/>
              </w:rPr>
            </w:pPr>
            <w:r w:rsidRPr="00411F80">
              <w:rPr>
                <w:kern w:val="2"/>
              </w:rPr>
              <w:t>Основное мероприятие 1</w:t>
            </w:r>
          </w:p>
        </w:tc>
        <w:tc>
          <w:tcPr>
            <w:tcW w:w="2126" w:type="dxa"/>
            <w:vMerge w:val="restart"/>
          </w:tcPr>
          <w:p w:rsidR="009971F8" w:rsidRPr="00725CF9" w:rsidRDefault="009971F8"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9971F8" w:rsidRPr="00411F80" w:rsidRDefault="009971F8"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9971F8" w:rsidRPr="009971F8" w:rsidRDefault="009971F8" w:rsidP="00535707">
            <w:pPr>
              <w:spacing w:line="240" w:lineRule="auto"/>
              <w:ind w:right="-57"/>
              <w:jc w:val="center"/>
              <w:rPr>
                <w:b/>
                <w:kern w:val="2"/>
              </w:rPr>
            </w:pPr>
            <w:r w:rsidRPr="009971F8">
              <w:t>11933,23</w:t>
            </w:r>
          </w:p>
        </w:tc>
        <w:tc>
          <w:tcPr>
            <w:tcW w:w="993" w:type="dxa"/>
          </w:tcPr>
          <w:p w:rsidR="009971F8" w:rsidRPr="009971F8" w:rsidRDefault="009971F8" w:rsidP="00535707">
            <w:pPr>
              <w:spacing w:line="240" w:lineRule="auto"/>
              <w:ind w:right="-57"/>
              <w:jc w:val="center"/>
              <w:rPr>
                <w:b/>
                <w:kern w:val="2"/>
              </w:rPr>
            </w:pPr>
            <w:r w:rsidRPr="009971F8">
              <w:t>12087,17</w:t>
            </w:r>
          </w:p>
        </w:tc>
        <w:tc>
          <w:tcPr>
            <w:tcW w:w="1134" w:type="dxa"/>
          </w:tcPr>
          <w:p w:rsidR="009971F8" w:rsidRPr="009971F8" w:rsidRDefault="009971F8" w:rsidP="00535707">
            <w:pPr>
              <w:spacing w:line="240" w:lineRule="auto"/>
              <w:ind w:right="-57"/>
              <w:jc w:val="center"/>
              <w:rPr>
                <w:b/>
                <w:kern w:val="2"/>
              </w:rPr>
            </w:pPr>
            <w:r w:rsidRPr="009971F8">
              <w:t>12570,66</w:t>
            </w:r>
          </w:p>
        </w:tc>
        <w:tc>
          <w:tcPr>
            <w:tcW w:w="992" w:type="dxa"/>
            <w:tcBorders>
              <w:right w:val="single" w:sz="4" w:space="0" w:color="auto"/>
            </w:tcBorders>
            <w:shd w:val="clear" w:color="auto" w:fill="auto"/>
          </w:tcPr>
          <w:p w:rsidR="009971F8" w:rsidRPr="009971F8" w:rsidRDefault="009971F8" w:rsidP="00535707">
            <w:pPr>
              <w:spacing w:line="240" w:lineRule="auto"/>
              <w:ind w:right="-57"/>
              <w:jc w:val="center"/>
              <w:rPr>
                <w:b/>
                <w:kern w:val="2"/>
              </w:rPr>
            </w:pPr>
            <w:r w:rsidRPr="009971F8">
              <w:t>13073,49</w:t>
            </w:r>
          </w:p>
        </w:tc>
        <w:tc>
          <w:tcPr>
            <w:tcW w:w="992" w:type="dxa"/>
            <w:tcBorders>
              <w:left w:val="single" w:sz="4" w:space="0" w:color="auto"/>
            </w:tcBorders>
            <w:shd w:val="clear" w:color="auto" w:fill="auto"/>
          </w:tcPr>
          <w:p w:rsidR="009971F8" w:rsidRPr="009971F8" w:rsidRDefault="009971F8" w:rsidP="00535707">
            <w:pPr>
              <w:spacing w:line="240" w:lineRule="auto"/>
              <w:ind w:right="-57"/>
              <w:jc w:val="center"/>
              <w:rPr>
                <w:b/>
                <w:kern w:val="2"/>
              </w:rPr>
            </w:pPr>
            <w:r w:rsidRPr="009971F8">
              <w:t>13596,44</w:t>
            </w:r>
          </w:p>
        </w:tc>
        <w:tc>
          <w:tcPr>
            <w:tcW w:w="1276" w:type="dxa"/>
          </w:tcPr>
          <w:p w:rsidR="009971F8" w:rsidRPr="009971F8" w:rsidRDefault="009971F8" w:rsidP="00535707">
            <w:pPr>
              <w:spacing w:line="240" w:lineRule="auto"/>
              <w:ind w:right="-57"/>
              <w:jc w:val="center"/>
              <w:rPr>
                <w:b/>
                <w:kern w:val="2"/>
              </w:rPr>
            </w:pPr>
            <w:r w:rsidRPr="009971F8">
              <w:t>14140,30</w:t>
            </w:r>
          </w:p>
        </w:tc>
        <w:tc>
          <w:tcPr>
            <w:tcW w:w="992" w:type="dxa"/>
            <w:tcBorders>
              <w:right w:val="single" w:sz="4" w:space="0" w:color="auto"/>
            </w:tcBorders>
          </w:tcPr>
          <w:p w:rsidR="009971F8" w:rsidRPr="009971F8" w:rsidRDefault="009971F8" w:rsidP="00535707">
            <w:pPr>
              <w:spacing w:line="240" w:lineRule="auto"/>
              <w:ind w:right="-57"/>
              <w:jc w:val="center"/>
              <w:rPr>
                <w:b/>
                <w:kern w:val="2"/>
              </w:rPr>
            </w:pPr>
            <w:r w:rsidRPr="009971F8">
              <w:t>14705,91</w:t>
            </w:r>
          </w:p>
        </w:tc>
        <w:tc>
          <w:tcPr>
            <w:tcW w:w="992" w:type="dxa"/>
            <w:tcBorders>
              <w:left w:val="single" w:sz="4" w:space="0" w:color="auto"/>
            </w:tcBorders>
          </w:tcPr>
          <w:p w:rsidR="009971F8" w:rsidRPr="009971F8" w:rsidRDefault="009971F8" w:rsidP="00535707">
            <w:pPr>
              <w:spacing w:line="240" w:lineRule="auto"/>
              <w:ind w:right="-57"/>
              <w:jc w:val="center"/>
              <w:rPr>
                <w:b/>
                <w:kern w:val="2"/>
              </w:rPr>
            </w:pPr>
            <w:r w:rsidRPr="009971F8">
              <w:t>15294,15</w:t>
            </w:r>
          </w:p>
        </w:tc>
      </w:tr>
      <w:tr w:rsidR="00874427" w:rsidRPr="00411F80" w:rsidTr="00725CF9">
        <w:trPr>
          <w:trHeight w:val="239"/>
        </w:trPr>
        <w:tc>
          <w:tcPr>
            <w:tcW w:w="2313" w:type="dxa"/>
            <w:vMerge/>
          </w:tcPr>
          <w:p w:rsidR="00874427" w:rsidRPr="00411F80" w:rsidRDefault="00874427" w:rsidP="00411F80">
            <w:pPr>
              <w:spacing w:line="240" w:lineRule="auto"/>
              <w:rPr>
                <w:kern w:val="2"/>
              </w:rPr>
            </w:pPr>
          </w:p>
        </w:tc>
        <w:tc>
          <w:tcPr>
            <w:tcW w:w="2126" w:type="dxa"/>
            <w:vMerge/>
          </w:tcPr>
          <w:p w:rsidR="00874427" w:rsidRPr="00725CF9" w:rsidRDefault="00874427" w:rsidP="00411F80">
            <w:pPr>
              <w:spacing w:line="240" w:lineRule="auto"/>
            </w:pP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Default="00874427" w:rsidP="00411F80">
            <w:pPr>
              <w:spacing w:line="240" w:lineRule="auto"/>
              <w:ind w:right="-57"/>
              <w:jc w:val="center"/>
              <w:rPr>
                <w:kern w:val="2"/>
              </w:rPr>
            </w:pPr>
          </w:p>
        </w:tc>
        <w:tc>
          <w:tcPr>
            <w:tcW w:w="993" w:type="dxa"/>
          </w:tcPr>
          <w:p w:rsidR="00874427" w:rsidRDefault="00874427" w:rsidP="00411F80">
            <w:pPr>
              <w:spacing w:line="240" w:lineRule="auto"/>
              <w:ind w:right="-57"/>
              <w:jc w:val="center"/>
              <w:rPr>
                <w:kern w:val="2"/>
              </w:rPr>
            </w:pPr>
          </w:p>
        </w:tc>
        <w:tc>
          <w:tcPr>
            <w:tcW w:w="1134" w:type="dxa"/>
          </w:tcPr>
          <w:p w:rsidR="00874427" w:rsidRDefault="00874427" w:rsidP="00411F80">
            <w:pPr>
              <w:spacing w:line="240" w:lineRule="auto"/>
              <w:ind w:right="-57"/>
              <w:jc w:val="center"/>
              <w:rPr>
                <w:kern w:val="2"/>
              </w:rPr>
            </w:pPr>
          </w:p>
        </w:tc>
        <w:tc>
          <w:tcPr>
            <w:tcW w:w="992" w:type="dxa"/>
            <w:tcBorders>
              <w:right w:val="single" w:sz="4" w:space="0" w:color="auto"/>
            </w:tcBorders>
            <w:shd w:val="clear" w:color="auto" w:fill="auto"/>
          </w:tcPr>
          <w:p w:rsidR="00874427" w:rsidRDefault="00874427" w:rsidP="00411F80">
            <w:pPr>
              <w:spacing w:line="240" w:lineRule="auto"/>
              <w:ind w:right="-57"/>
              <w:jc w:val="center"/>
              <w:rPr>
                <w:kern w:val="2"/>
              </w:rPr>
            </w:pPr>
          </w:p>
        </w:tc>
        <w:tc>
          <w:tcPr>
            <w:tcW w:w="992" w:type="dxa"/>
            <w:tcBorders>
              <w:left w:val="single" w:sz="4" w:space="0" w:color="auto"/>
            </w:tcBorders>
            <w:shd w:val="clear" w:color="auto" w:fill="auto"/>
          </w:tcPr>
          <w:p w:rsidR="00874427" w:rsidRDefault="00874427" w:rsidP="00411F80">
            <w:pPr>
              <w:spacing w:line="240" w:lineRule="auto"/>
              <w:ind w:right="-57"/>
              <w:jc w:val="center"/>
              <w:rPr>
                <w:kern w:val="2"/>
              </w:rPr>
            </w:pPr>
          </w:p>
        </w:tc>
        <w:tc>
          <w:tcPr>
            <w:tcW w:w="1276" w:type="dxa"/>
          </w:tcPr>
          <w:p w:rsidR="00874427" w:rsidRDefault="00874427" w:rsidP="00411F80">
            <w:pPr>
              <w:spacing w:line="240" w:lineRule="auto"/>
              <w:ind w:right="-57"/>
              <w:jc w:val="center"/>
              <w:rPr>
                <w:kern w:val="2"/>
              </w:rPr>
            </w:pPr>
          </w:p>
        </w:tc>
        <w:tc>
          <w:tcPr>
            <w:tcW w:w="992" w:type="dxa"/>
            <w:tcBorders>
              <w:right w:val="single" w:sz="4" w:space="0" w:color="auto"/>
            </w:tcBorders>
          </w:tcPr>
          <w:p w:rsidR="00874427" w:rsidRDefault="00874427" w:rsidP="00411F80">
            <w:pPr>
              <w:spacing w:line="240" w:lineRule="auto"/>
              <w:ind w:right="-57"/>
              <w:jc w:val="center"/>
              <w:rPr>
                <w:kern w:val="2"/>
              </w:rPr>
            </w:pPr>
          </w:p>
        </w:tc>
        <w:tc>
          <w:tcPr>
            <w:tcW w:w="992" w:type="dxa"/>
            <w:tcBorders>
              <w:left w:val="single" w:sz="4" w:space="0" w:color="auto"/>
            </w:tcBorders>
          </w:tcPr>
          <w:p w:rsidR="00874427" w:rsidRDefault="00874427" w:rsidP="00411F80">
            <w:pPr>
              <w:spacing w:line="240" w:lineRule="auto"/>
              <w:ind w:right="-57"/>
              <w:jc w:val="center"/>
              <w:rPr>
                <w:kern w:val="2"/>
              </w:rPr>
            </w:pPr>
          </w:p>
        </w:tc>
      </w:tr>
      <w:tr w:rsidR="009971F8" w:rsidRPr="00411F80" w:rsidTr="00725CF9">
        <w:trPr>
          <w:trHeight w:val="1040"/>
        </w:trPr>
        <w:tc>
          <w:tcPr>
            <w:tcW w:w="2313" w:type="dxa"/>
            <w:vMerge/>
          </w:tcPr>
          <w:p w:rsidR="009971F8" w:rsidRPr="00411F80" w:rsidRDefault="009971F8" w:rsidP="00411F80">
            <w:pPr>
              <w:spacing w:line="240" w:lineRule="auto"/>
              <w:rPr>
                <w:kern w:val="2"/>
              </w:rPr>
            </w:pPr>
          </w:p>
        </w:tc>
        <w:tc>
          <w:tcPr>
            <w:tcW w:w="2126" w:type="dxa"/>
            <w:vMerge/>
          </w:tcPr>
          <w:p w:rsidR="009971F8" w:rsidRPr="00725CF9" w:rsidRDefault="009971F8" w:rsidP="00411F80">
            <w:pPr>
              <w:spacing w:line="240" w:lineRule="auto"/>
            </w:pPr>
          </w:p>
        </w:tc>
        <w:tc>
          <w:tcPr>
            <w:tcW w:w="2551" w:type="dxa"/>
          </w:tcPr>
          <w:p w:rsidR="009971F8" w:rsidRPr="00411F80" w:rsidRDefault="009971F8"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9971F8" w:rsidRPr="009971F8" w:rsidRDefault="009971F8" w:rsidP="00535707">
            <w:pPr>
              <w:spacing w:line="240" w:lineRule="auto"/>
              <w:ind w:right="-57"/>
              <w:jc w:val="center"/>
              <w:rPr>
                <w:b/>
                <w:kern w:val="2"/>
              </w:rPr>
            </w:pPr>
            <w:r w:rsidRPr="009971F8">
              <w:t>11933,23</w:t>
            </w:r>
          </w:p>
        </w:tc>
        <w:tc>
          <w:tcPr>
            <w:tcW w:w="993" w:type="dxa"/>
          </w:tcPr>
          <w:p w:rsidR="009971F8" w:rsidRPr="009971F8" w:rsidRDefault="009971F8" w:rsidP="00535707">
            <w:pPr>
              <w:spacing w:line="240" w:lineRule="auto"/>
              <w:ind w:right="-57"/>
              <w:jc w:val="center"/>
              <w:rPr>
                <w:b/>
                <w:kern w:val="2"/>
              </w:rPr>
            </w:pPr>
            <w:r w:rsidRPr="009971F8">
              <w:t>12087,17</w:t>
            </w:r>
          </w:p>
        </w:tc>
        <w:tc>
          <w:tcPr>
            <w:tcW w:w="1134" w:type="dxa"/>
          </w:tcPr>
          <w:p w:rsidR="009971F8" w:rsidRPr="009971F8" w:rsidRDefault="009971F8" w:rsidP="00535707">
            <w:pPr>
              <w:spacing w:line="240" w:lineRule="auto"/>
              <w:ind w:right="-57"/>
              <w:jc w:val="center"/>
              <w:rPr>
                <w:b/>
                <w:kern w:val="2"/>
              </w:rPr>
            </w:pPr>
            <w:r w:rsidRPr="009971F8">
              <w:t>12570,66</w:t>
            </w:r>
          </w:p>
        </w:tc>
        <w:tc>
          <w:tcPr>
            <w:tcW w:w="992" w:type="dxa"/>
            <w:tcBorders>
              <w:right w:val="single" w:sz="4" w:space="0" w:color="auto"/>
            </w:tcBorders>
            <w:shd w:val="clear" w:color="auto" w:fill="auto"/>
          </w:tcPr>
          <w:p w:rsidR="009971F8" w:rsidRPr="009971F8" w:rsidRDefault="009971F8" w:rsidP="00535707">
            <w:pPr>
              <w:spacing w:line="240" w:lineRule="auto"/>
              <w:ind w:right="-57"/>
              <w:jc w:val="center"/>
              <w:rPr>
                <w:b/>
                <w:kern w:val="2"/>
              </w:rPr>
            </w:pPr>
            <w:r w:rsidRPr="009971F8">
              <w:t>13073,49</w:t>
            </w:r>
          </w:p>
        </w:tc>
        <w:tc>
          <w:tcPr>
            <w:tcW w:w="992" w:type="dxa"/>
            <w:tcBorders>
              <w:left w:val="single" w:sz="4" w:space="0" w:color="auto"/>
            </w:tcBorders>
            <w:shd w:val="clear" w:color="auto" w:fill="auto"/>
          </w:tcPr>
          <w:p w:rsidR="009971F8" w:rsidRPr="009971F8" w:rsidRDefault="009971F8" w:rsidP="00535707">
            <w:pPr>
              <w:spacing w:line="240" w:lineRule="auto"/>
              <w:ind w:right="-57"/>
              <w:jc w:val="center"/>
              <w:rPr>
                <w:b/>
                <w:kern w:val="2"/>
              </w:rPr>
            </w:pPr>
            <w:r w:rsidRPr="009971F8">
              <w:t>13596,44</w:t>
            </w:r>
          </w:p>
        </w:tc>
        <w:tc>
          <w:tcPr>
            <w:tcW w:w="1276" w:type="dxa"/>
          </w:tcPr>
          <w:p w:rsidR="009971F8" w:rsidRPr="009971F8" w:rsidRDefault="009971F8" w:rsidP="00535707">
            <w:pPr>
              <w:spacing w:line="240" w:lineRule="auto"/>
              <w:ind w:right="-57"/>
              <w:jc w:val="center"/>
              <w:rPr>
                <w:b/>
                <w:kern w:val="2"/>
              </w:rPr>
            </w:pPr>
            <w:r w:rsidRPr="009971F8">
              <w:t>14140,30</w:t>
            </w:r>
          </w:p>
        </w:tc>
        <w:tc>
          <w:tcPr>
            <w:tcW w:w="992" w:type="dxa"/>
            <w:tcBorders>
              <w:right w:val="single" w:sz="4" w:space="0" w:color="auto"/>
            </w:tcBorders>
          </w:tcPr>
          <w:p w:rsidR="009971F8" w:rsidRPr="009971F8" w:rsidRDefault="009971F8" w:rsidP="00535707">
            <w:pPr>
              <w:spacing w:line="240" w:lineRule="auto"/>
              <w:ind w:right="-57"/>
              <w:jc w:val="center"/>
              <w:rPr>
                <w:b/>
                <w:kern w:val="2"/>
              </w:rPr>
            </w:pPr>
            <w:r w:rsidRPr="009971F8">
              <w:t>14705,91</w:t>
            </w:r>
          </w:p>
        </w:tc>
        <w:tc>
          <w:tcPr>
            <w:tcW w:w="992" w:type="dxa"/>
            <w:tcBorders>
              <w:left w:val="single" w:sz="4" w:space="0" w:color="auto"/>
            </w:tcBorders>
          </w:tcPr>
          <w:p w:rsidR="009971F8" w:rsidRPr="009971F8" w:rsidRDefault="009971F8" w:rsidP="00535707">
            <w:pPr>
              <w:spacing w:line="240" w:lineRule="auto"/>
              <w:ind w:right="-57"/>
              <w:jc w:val="center"/>
              <w:rPr>
                <w:b/>
                <w:kern w:val="2"/>
              </w:rPr>
            </w:pPr>
            <w:r w:rsidRPr="009971F8">
              <w:t>15294,15</w:t>
            </w:r>
          </w:p>
        </w:tc>
      </w:tr>
      <w:tr w:rsidR="00874427" w:rsidRPr="00411F80" w:rsidTr="00874427">
        <w:trPr>
          <w:trHeight w:val="263"/>
        </w:trPr>
        <w:tc>
          <w:tcPr>
            <w:tcW w:w="2313" w:type="dxa"/>
            <w:vMerge w:val="restart"/>
            <w:tcBorders>
              <w:top w:val="single" w:sz="4" w:space="0" w:color="000000"/>
              <w:left w:val="single" w:sz="4" w:space="0" w:color="000000"/>
              <w:right w:val="single" w:sz="4" w:space="0" w:color="000000"/>
            </w:tcBorders>
          </w:tcPr>
          <w:p w:rsidR="00874427" w:rsidRPr="00411F80" w:rsidRDefault="00874427" w:rsidP="00A32980">
            <w:pPr>
              <w:spacing w:line="240" w:lineRule="auto"/>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rsidR="00874427" w:rsidRPr="00411F80" w:rsidRDefault="00874427"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874427" w:rsidRPr="00DD3AE4" w:rsidRDefault="009971F8" w:rsidP="00EC6599">
            <w:pPr>
              <w:spacing w:line="240" w:lineRule="auto"/>
              <w:ind w:right="-57"/>
              <w:jc w:val="center"/>
              <w:rPr>
                <w:b/>
                <w:kern w:val="2"/>
              </w:rPr>
            </w:pPr>
            <w:r w:rsidRPr="00DD3AE4">
              <w:rPr>
                <w:b/>
                <w:color w:val="000000"/>
              </w:rPr>
              <w:t>390,14</w:t>
            </w:r>
          </w:p>
        </w:tc>
        <w:tc>
          <w:tcPr>
            <w:tcW w:w="993" w:type="dxa"/>
            <w:tcBorders>
              <w:top w:val="single" w:sz="4" w:space="0" w:color="000000"/>
              <w:left w:val="single" w:sz="4" w:space="0" w:color="000000"/>
              <w:bottom w:val="single" w:sz="4" w:space="0" w:color="000000"/>
              <w:right w:val="single" w:sz="4" w:space="0" w:color="000000"/>
            </w:tcBorders>
          </w:tcPr>
          <w:p w:rsidR="00874427" w:rsidRPr="00DD3AE4" w:rsidRDefault="009971F8" w:rsidP="005C41AA">
            <w:pPr>
              <w:spacing w:line="240" w:lineRule="auto"/>
              <w:ind w:right="-57"/>
              <w:jc w:val="center"/>
              <w:rPr>
                <w:b/>
                <w:kern w:val="2"/>
              </w:rPr>
            </w:pPr>
            <w:r w:rsidRPr="00DD3AE4">
              <w:rPr>
                <w:b/>
                <w:color w:val="000000"/>
              </w:rPr>
              <w:t>2511,14</w:t>
            </w:r>
          </w:p>
        </w:tc>
        <w:tc>
          <w:tcPr>
            <w:tcW w:w="1134" w:type="dxa"/>
            <w:tcBorders>
              <w:top w:val="single" w:sz="4" w:space="0" w:color="000000"/>
              <w:left w:val="single" w:sz="4" w:space="0" w:color="000000"/>
              <w:bottom w:val="single" w:sz="4" w:space="0" w:color="000000"/>
              <w:right w:val="single" w:sz="4" w:space="0" w:color="000000"/>
            </w:tcBorders>
          </w:tcPr>
          <w:p w:rsidR="00874427" w:rsidRPr="00DD3AE4" w:rsidRDefault="009971F8" w:rsidP="005C41AA">
            <w:pPr>
              <w:spacing w:line="240" w:lineRule="auto"/>
              <w:ind w:right="-57"/>
              <w:jc w:val="center"/>
              <w:rPr>
                <w:b/>
                <w:kern w:val="2"/>
              </w:rPr>
            </w:pPr>
            <w:r w:rsidRPr="00DD3AE4">
              <w:rPr>
                <w:b/>
                <w:color w:val="000000"/>
              </w:rPr>
              <w:t>427,59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74427" w:rsidRPr="00DD3AE4" w:rsidRDefault="009971F8" w:rsidP="005C41AA">
            <w:pPr>
              <w:spacing w:line="240" w:lineRule="auto"/>
              <w:ind w:right="-57"/>
              <w:jc w:val="center"/>
              <w:rPr>
                <w:b/>
                <w:kern w:val="2"/>
              </w:rPr>
            </w:pPr>
            <w:r w:rsidRPr="00DD3AE4">
              <w:rPr>
                <w:b/>
                <w:color w:val="000000"/>
              </w:rPr>
              <w:t>444,69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874427" w:rsidRPr="00DD3AE4" w:rsidRDefault="009971F8" w:rsidP="005C41AA">
            <w:pPr>
              <w:spacing w:line="240" w:lineRule="auto"/>
              <w:ind w:right="-57"/>
              <w:jc w:val="center"/>
              <w:rPr>
                <w:b/>
                <w:kern w:val="2"/>
              </w:rPr>
            </w:pPr>
            <w:r w:rsidRPr="00DD3AE4">
              <w:rPr>
                <w:b/>
                <w:color w:val="000000"/>
              </w:rPr>
              <w:t>462,48</w:t>
            </w:r>
          </w:p>
        </w:tc>
        <w:tc>
          <w:tcPr>
            <w:tcW w:w="1276" w:type="dxa"/>
            <w:tcBorders>
              <w:top w:val="single" w:sz="4" w:space="0" w:color="000000"/>
              <w:left w:val="single" w:sz="4" w:space="0" w:color="000000"/>
              <w:bottom w:val="single" w:sz="4" w:space="0" w:color="000000"/>
              <w:right w:val="single" w:sz="4" w:space="0" w:color="000000"/>
            </w:tcBorders>
          </w:tcPr>
          <w:p w:rsidR="00874427" w:rsidRPr="00DD3AE4" w:rsidRDefault="009971F8" w:rsidP="005C41AA">
            <w:pPr>
              <w:spacing w:line="240" w:lineRule="auto"/>
              <w:ind w:right="-57"/>
              <w:jc w:val="center"/>
              <w:rPr>
                <w:b/>
                <w:kern w:val="2"/>
              </w:rPr>
            </w:pPr>
            <w:r w:rsidRPr="00DD3AE4">
              <w:rPr>
                <w:b/>
                <w:color w:val="000000"/>
              </w:rPr>
              <w:t>480,98</w:t>
            </w:r>
          </w:p>
        </w:tc>
        <w:tc>
          <w:tcPr>
            <w:tcW w:w="992" w:type="dxa"/>
            <w:tcBorders>
              <w:top w:val="single" w:sz="4" w:space="0" w:color="000000"/>
              <w:left w:val="single" w:sz="4" w:space="0" w:color="000000"/>
              <w:bottom w:val="single" w:sz="4" w:space="0" w:color="000000"/>
              <w:right w:val="single" w:sz="4" w:space="0" w:color="auto"/>
            </w:tcBorders>
          </w:tcPr>
          <w:p w:rsidR="00874427" w:rsidRPr="00DD3AE4" w:rsidRDefault="009971F8" w:rsidP="005C41AA">
            <w:pPr>
              <w:spacing w:line="240" w:lineRule="auto"/>
              <w:ind w:right="-57"/>
              <w:jc w:val="center"/>
              <w:rPr>
                <w:b/>
                <w:kern w:val="2"/>
              </w:rPr>
            </w:pPr>
            <w:r w:rsidRPr="00DD3AE4">
              <w:rPr>
                <w:b/>
                <w:color w:val="000000"/>
              </w:rPr>
              <w:t>500,22</w:t>
            </w:r>
          </w:p>
        </w:tc>
        <w:tc>
          <w:tcPr>
            <w:tcW w:w="992" w:type="dxa"/>
            <w:tcBorders>
              <w:top w:val="single" w:sz="4" w:space="0" w:color="000000"/>
              <w:left w:val="single" w:sz="4" w:space="0" w:color="auto"/>
              <w:bottom w:val="single" w:sz="4" w:space="0" w:color="000000"/>
              <w:right w:val="single" w:sz="4" w:space="0" w:color="000000"/>
            </w:tcBorders>
          </w:tcPr>
          <w:p w:rsidR="00874427" w:rsidRPr="00DD3AE4" w:rsidRDefault="009971F8" w:rsidP="005C41AA">
            <w:pPr>
              <w:spacing w:line="240" w:lineRule="auto"/>
              <w:ind w:right="-57"/>
              <w:jc w:val="center"/>
              <w:rPr>
                <w:b/>
                <w:kern w:val="2"/>
              </w:rPr>
            </w:pPr>
            <w:r w:rsidRPr="00DD3AE4">
              <w:rPr>
                <w:b/>
                <w:color w:val="000000"/>
              </w:rPr>
              <w:t>520,23</w:t>
            </w:r>
          </w:p>
        </w:tc>
      </w:tr>
      <w:tr w:rsidR="00874427" w:rsidRPr="00411F80" w:rsidTr="00535707">
        <w:trPr>
          <w:trHeight w:val="445"/>
        </w:trPr>
        <w:tc>
          <w:tcPr>
            <w:tcW w:w="2313" w:type="dxa"/>
            <w:vMerge/>
            <w:tcBorders>
              <w:left w:val="single" w:sz="4" w:space="0" w:color="000000"/>
              <w:right w:val="single" w:sz="4" w:space="0" w:color="000000"/>
            </w:tcBorders>
          </w:tcPr>
          <w:p w:rsidR="00874427" w:rsidRPr="00411F80" w:rsidRDefault="00874427" w:rsidP="00A32980">
            <w:pPr>
              <w:spacing w:line="240" w:lineRule="auto"/>
              <w:rPr>
                <w:kern w:val="2"/>
              </w:rPr>
            </w:pPr>
          </w:p>
        </w:tc>
        <w:tc>
          <w:tcPr>
            <w:tcW w:w="2126" w:type="dxa"/>
            <w:vMerge/>
            <w:tcBorders>
              <w:left w:val="single" w:sz="4" w:space="0" w:color="000000"/>
              <w:right w:val="single" w:sz="4" w:space="0" w:color="000000"/>
            </w:tcBorders>
          </w:tcPr>
          <w:p w:rsidR="00874427" w:rsidRPr="00411F80" w:rsidRDefault="00874427"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874427" w:rsidRPr="00352FF7" w:rsidRDefault="00874427"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r>
      <w:tr w:rsidR="009971F8" w:rsidRPr="00411F80" w:rsidTr="00535707">
        <w:trPr>
          <w:trHeight w:val="1040"/>
        </w:trPr>
        <w:tc>
          <w:tcPr>
            <w:tcW w:w="2313" w:type="dxa"/>
            <w:vMerge/>
            <w:tcBorders>
              <w:left w:val="single" w:sz="4" w:space="0" w:color="000000"/>
              <w:bottom w:val="single" w:sz="4" w:space="0" w:color="000000"/>
              <w:right w:val="single" w:sz="4" w:space="0" w:color="000000"/>
            </w:tcBorders>
          </w:tcPr>
          <w:p w:rsidR="009971F8" w:rsidRPr="00411F80" w:rsidRDefault="009971F8"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9971F8" w:rsidRPr="00411F80" w:rsidRDefault="009971F8"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9971F8" w:rsidRPr="00411F80" w:rsidRDefault="009971F8"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9971F8" w:rsidRPr="009971F8" w:rsidRDefault="009971F8" w:rsidP="00535707">
            <w:pPr>
              <w:spacing w:line="240" w:lineRule="auto"/>
              <w:ind w:right="-57"/>
              <w:jc w:val="center"/>
              <w:rPr>
                <w:b/>
                <w:kern w:val="2"/>
              </w:rPr>
            </w:pPr>
            <w:r w:rsidRPr="009971F8">
              <w:rPr>
                <w:color w:val="000000"/>
              </w:rPr>
              <w:t>390,14</w:t>
            </w:r>
          </w:p>
        </w:tc>
        <w:tc>
          <w:tcPr>
            <w:tcW w:w="993" w:type="dxa"/>
            <w:tcBorders>
              <w:top w:val="single" w:sz="4" w:space="0" w:color="000000"/>
              <w:left w:val="single" w:sz="4" w:space="0" w:color="000000"/>
              <w:bottom w:val="single" w:sz="4" w:space="0" w:color="000000"/>
              <w:right w:val="single" w:sz="4" w:space="0" w:color="000000"/>
            </w:tcBorders>
          </w:tcPr>
          <w:p w:rsidR="009971F8" w:rsidRPr="009971F8" w:rsidRDefault="009971F8" w:rsidP="00535707">
            <w:pPr>
              <w:spacing w:line="240" w:lineRule="auto"/>
              <w:ind w:right="-57"/>
              <w:jc w:val="center"/>
              <w:rPr>
                <w:b/>
                <w:kern w:val="2"/>
              </w:rPr>
            </w:pPr>
            <w:r w:rsidRPr="009971F8">
              <w:rPr>
                <w:color w:val="000000"/>
              </w:rPr>
              <w:t>2511,14</w:t>
            </w:r>
          </w:p>
        </w:tc>
        <w:tc>
          <w:tcPr>
            <w:tcW w:w="1134" w:type="dxa"/>
            <w:tcBorders>
              <w:top w:val="single" w:sz="4" w:space="0" w:color="000000"/>
              <w:left w:val="single" w:sz="4" w:space="0" w:color="000000"/>
              <w:bottom w:val="single" w:sz="4" w:space="0" w:color="000000"/>
              <w:right w:val="single" w:sz="4" w:space="0" w:color="000000"/>
            </w:tcBorders>
          </w:tcPr>
          <w:p w:rsidR="009971F8" w:rsidRPr="009971F8" w:rsidRDefault="009971F8" w:rsidP="00535707">
            <w:pPr>
              <w:spacing w:line="240" w:lineRule="auto"/>
              <w:ind w:right="-57"/>
              <w:jc w:val="center"/>
              <w:rPr>
                <w:b/>
                <w:kern w:val="2"/>
              </w:rPr>
            </w:pPr>
            <w:r w:rsidRPr="009971F8">
              <w:rPr>
                <w:color w:val="000000"/>
              </w:rPr>
              <w:t>427,59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9971F8" w:rsidRPr="009971F8" w:rsidRDefault="009971F8" w:rsidP="00BB041A">
            <w:pPr>
              <w:spacing w:line="240" w:lineRule="auto"/>
              <w:ind w:right="-57"/>
              <w:jc w:val="center"/>
              <w:rPr>
                <w:b/>
                <w:kern w:val="2"/>
              </w:rPr>
            </w:pPr>
            <w:r w:rsidRPr="009971F8">
              <w:rPr>
                <w:color w:val="000000"/>
              </w:rPr>
              <w:t>44</w:t>
            </w:r>
            <w:r w:rsidR="00BB041A">
              <w:rPr>
                <w:color w:val="000000"/>
              </w:rPr>
              <w:t>4,69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9971F8" w:rsidRPr="009971F8" w:rsidRDefault="009971F8" w:rsidP="00535707">
            <w:pPr>
              <w:spacing w:line="240" w:lineRule="auto"/>
              <w:ind w:right="-57"/>
              <w:jc w:val="center"/>
              <w:rPr>
                <w:b/>
                <w:kern w:val="2"/>
              </w:rPr>
            </w:pPr>
            <w:r w:rsidRPr="009971F8">
              <w:rPr>
                <w:color w:val="000000"/>
              </w:rPr>
              <w:t>462,48</w:t>
            </w:r>
          </w:p>
        </w:tc>
        <w:tc>
          <w:tcPr>
            <w:tcW w:w="1276" w:type="dxa"/>
            <w:tcBorders>
              <w:top w:val="single" w:sz="4" w:space="0" w:color="000000"/>
              <w:left w:val="single" w:sz="4" w:space="0" w:color="000000"/>
              <w:bottom w:val="single" w:sz="4" w:space="0" w:color="000000"/>
              <w:right w:val="single" w:sz="4" w:space="0" w:color="000000"/>
            </w:tcBorders>
          </w:tcPr>
          <w:p w:rsidR="009971F8" w:rsidRPr="009971F8" w:rsidRDefault="009971F8" w:rsidP="00535707">
            <w:pPr>
              <w:spacing w:line="240" w:lineRule="auto"/>
              <w:ind w:right="-57"/>
              <w:jc w:val="center"/>
              <w:rPr>
                <w:b/>
                <w:kern w:val="2"/>
              </w:rPr>
            </w:pPr>
            <w:r w:rsidRPr="009971F8">
              <w:rPr>
                <w:color w:val="000000"/>
              </w:rPr>
              <w:t>480,98</w:t>
            </w:r>
          </w:p>
        </w:tc>
        <w:tc>
          <w:tcPr>
            <w:tcW w:w="992" w:type="dxa"/>
            <w:tcBorders>
              <w:top w:val="single" w:sz="4" w:space="0" w:color="000000"/>
              <w:left w:val="single" w:sz="4" w:space="0" w:color="000000"/>
              <w:bottom w:val="single" w:sz="4" w:space="0" w:color="000000"/>
              <w:right w:val="single" w:sz="4" w:space="0" w:color="auto"/>
            </w:tcBorders>
          </w:tcPr>
          <w:p w:rsidR="009971F8" w:rsidRPr="009971F8" w:rsidRDefault="009971F8" w:rsidP="00535707">
            <w:pPr>
              <w:spacing w:line="240" w:lineRule="auto"/>
              <w:ind w:right="-57"/>
              <w:jc w:val="center"/>
              <w:rPr>
                <w:b/>
                <w:kern w:val="2"/>
              </w:rPr>
            </w:pPr>
            <w:r w:rsidRPr="009971F8">
              <w:rPr>
                <w:color w:val="000000"/>
              </w:rPr>
              <w:t>500,22</w:t>
            </w:r>
          </w:p>
        </w:tc>
        <w:tc>
          <w:tcPr>
            <w:tcW w:w="992" w:type="dxa"/>
            <w:tcBorders>
              <w:top w:val="single" w:sz="4" w:space="0" w:color="000000"/>
              <w:left w:val="single" w:sz="4" w:space="0" w:color="auto"/>
              <w:bottom w:val="single" w:sz="4" w:space="0" w:color="000000"/>
              <w:right w:val="single" w:sz="4" w:space="0" w:color="000000"/>
            </w:tcBorders>
          </w:tcPr>
          <w:p w:rsidR="009971F8" w:rsidRPr="009971F8" w:rsidRDefault="009971F8" w:rsidP="00535707">
            <w:pPr>
              <w:spacing w:line="240" w:lineRule="auto"/>
              <w:ind w:right="-57"/>
              <w:jc w:val="center"/>
              <w:rPr>
                <w:b/>
                <w:kern w:val="2"/>
              </w:rPr>
            </w:pPr>
            <w:r w:rsidRPr="009971F8">
              <w:rPr>
                <w:color w:val="000000"/>
              </w:rPr>
              <w:t>520,23</w:t>
            </w:r>
          </w:p>
        </w:tc>
      </w:tr>
      <w:tr w:rsidR="009971F8" w:rsidRPr="00411F80" w:rsidTr="00874427">
        <w:trPr>
          <w:trHeight w:val="253"/>
        </w:trPr>
        <w:tc>
          <w:tcPr>
            <w:tcW w:w="2313" w:type="dxa"/>
            <w:vMerge w:val="restart"/>
          </w:tcPr>
          <w:p w:rsidR="009971F8" w:rsidRPr="00411F80" w:rsidRDefault="009971F8" w:rsidP="00A32980">
            <w:pPr>
              <w:spacing w:after="0" w:line="240" w:lineRule="auto"/>
              <w:rPr>
                <w:kern w:val="2"/>
              </w:rPr>
            </w:pPr>
            <w:r w:rsidRPr="00411F80">
              <w:rPr>
                <w:kern w:val="2"/>
              </w:rPr>
              <w:t>Основное</w:t>
            </w:r>
          </w:p>
          <w:p w:rsidR="009971F8" w:rsidRPr="00411F80" w:rsidRDefault="009971F8" w:rsidP="00A32980">
            <w:pPr>
              <w:spacing w:after="0" w:line="240" w:lineRule="auto"/>
              <w:rPr>
                <w:kern w:val="2"/>
              </w:rPr>
            </w:pPr>
            <w:r>
              <w:rPr>
                <w:kern w:val="2"/>
              </w:rPr>
              <w:t>мероприятие 1</w:t>
            </w:r>
          </w:p>
        </w:tc>
        <w:tc>
          <w:tcPr>
            <w:tcW w:w="2126" w:type="dxa"/>
            <w:vMerge w:val="restart"/>
          </w:tcPr>
          <w:p w:rsidR="009971F8" w:rsidRPr="00411F80" w:rsidRDefault="009971F8" w:rsidP="00A32980">
            <w:pPr>
              <w:spacing w:after="0" w:line="240" w:lineRule="auto"/>
              <w:rPr>
                <w:kern w:val="2"/>
              </w:rPr>
            </w:pPr>
            <w:r>
              <w:rPr>
                <w:kern w:val="2"/>
              </w:rPr>
              <w:t>Благоустройство</w:t>
            </w:r>
          </w:p>
        </w:tc>
        <w:tc>
          <w:tcPr>
            <w:tcW w:w="2551" w:type="dxa"/>
          </w:tcPr>
          <w:p w:rsidR="009971F8" w:rsidRPr="00411F80" w:rsidRDefault="009971F8"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9971F8" w:rsidRPr="009971F8" w:rsidRDefault="009971F8" w:rsidP="00BB041A">
            <w:pPr>
              <w:spacing w:line="240" w:lineRule="auto"/>
              <w:ind w:right="-57"/>
              <w:jc w:val="center"/>
              <w:rPr>
                <w:b/>
                <w:kern w:val="2"/>
              </w:rPr>
            </w:pPr>
            <w:r w:rsidRPr="009971F8">
              <w:rPr>
                <w:color w:val="000000"/>
              </w:rPr>
              <w:t>3</w:t>
            </w:r>
            <w:r w:rsidR="00BB041A">
              <w:rPr>
                <w:color w:val="000000"/>
              </w:rPr>
              <w:t>85</w:t>
            </w:r>
            <w:r w:rsidRPr="009971F8">
              <w:rPr>
                <w:color w:val="000000"/>
              </w:rPr>
              <w:t>,14</w:t>
            </w:r>
          </w:p>
        </w:tc>
        <w:tc>
          <w:tcPr>
            <w:tcW w:w="993" w:type="dxa"/>
          </w:tcPr>
          <w:p w:rsidR="009971F8" w:rsidRPr="009971F8" w:rsidRDefault="009971F8" w:rsidP="00BB041A">
            <w:pPr>
              <w:spacing w:line="240" w:lineRule="auto"/>
              <w:ind w:right="-57"/>
              <w:jc w:val="center"/>
              <w:rPr>
                <w:b/>
                <w:kern w:val="2"/>
              </w:rPr>
            </w:pPr>
            <w:r w:rsidRPr="009971F8">
              <w:rPr>
                <w:color w:val="000000"/>
              </w:rPr>
              <w:t>25</w:t>
            </w:r>
            <w:r w:rsidR="00BB041A">
              <w:rPr>
                <w:color w:val="000000"/>
              </w:rPr>
              <w:t>08,1</w:t>
            </w:r>
            <w:r w:rsidRPr="009971F8">
              <w:rPr>
                <w:color w:val="000000"/>
              </w:rPr>
              <w:t>4</w:t>
            </w:r>
          </w:p>
        </w:tc>
        <w:tc>
          <w:tcPr>
            <w:tcW w:w="1134" w:type="dxa"/>
          </w:tcPr>
          <w:p w:rsidR="009971F8" w:rsidRPr="009971F8" w:rsidRDefault="009971F8" w:rsidP="00BB041A">
            <w:pPr>
              <w:spacing w:line="240" w:lineRule="auto"/>
              <w:ind w:right="-57"/>
              <w:jc w:val="center"/>
              <w:rPr>
                <w:b/>
                <w:kern w:val="2"/>
              </w:rPr>
            </w:pPr>
            <w:r w:rsidRPr="009971F8">
              <w:rPr>
                <w:color w:val="000000"/>
              </w:rPr>
              <w:t>42</w:t>
            </w:r>
            <w:r w:rsidR="00BB041A">
              <w:rPr>
                <w:color w:val="000000"/>
              </w:rPr>
              <w:t>4,47</w:t>
            </w:r>
          </w:p>
        </w:tc>
        <w:tc>
          <w:tcPr>
            <w:tcW w:w="992" w:type="dxa"/>
            <w:tcBorders>
              <w:right w:val="single" w:sz="4" w:space="0" w:color="auto"/>
            </w:tcBorders>
            <w:shd w:val="clear" w:color="auto" w:fill="auto"/>
          </w:tcPr>
          <w:p w:rsidR="009971F8" w:rsidRPr="009971F8" w:rsidRDefault="009971F8" w:rsidP="00BB041A">
            <w:pPr>
              <w:spacing w:line="240" w:lineRule="auto"/>
              <w:ind w:right="-57"/>
              <w:jc w:val="center"/>
              <w:rPr>
                <w:b/>
                <w:kern w:val="2"/>
              </w:rPr>
            </w:pPr>
            <w:r w:rsidRPr="009971F8">
              <w:rPr>
                <w:color w:val="000000"/>
              </w:rPr>
              <w:t>44</w:t>
            </w:r>
            <w:r w:rsidR="00BB041A">
              <w:rPr>
                <w:color w:val="000000"/>
              </w:rPr>
              <w:t>1,44</w:t>
            </w:r>
          </w:p>
        </w:tc>
        <w:tc>
          <w:tcPr>
            <w:tcW w:w="992" w:type="dxa"/>
            <w:tcBorders>
              <w:left w:val="single" w:sz="4" w:space="0" w:color="auto"/>
            </w:tcBorders>
            <w:shd w:val="clear" w:color="auto" w:fill="auto"/>
          </w:tcPr>
          <w:p w:rsidR="009971F8" w:rsidRPr="009971F8" w:rsidRDefault="009971F8" w:rsidP="00BB041A">
            <w:pPr>
              <w:spacing w:line="240" w:lineRule="auto"/>
              <w:ind w:right="-57"/>
              <w:jc w:val="center"/>
              <w:rPr>
                <w:b/>
                <w:kern w:val="2"/>
              </w:rPr>
            </w:pPr>
            <w:r w:rsidRPr="009971F8">
              <w:rPr>
                <w:color w:val="000000"/>
              </w:rPr>
              <w:t>4</w:t>
            </w:r>
            <w:r w:rsidR="00BB041A">
              <w:rPr>
                <w:color w:val="000000"/>
              </w:rPr>
              <w:t>59,10</w:t>
            </w:r>
          </w:p>
        </w:tc>
        <w:tc>
          <w:tcPr>
            <w:tcW w:w="1276" w:type="dxa"/>
          </w:tcPr>
          <w:p w:rsidR="009971F8" w:rsidRPr="009971F8" w:rsidRDefault="009971F8" w:rsidP="00535707">
            <w:pPr>
              <w:spacing w:line="240" w:lineRule="auto"/>
              <w:ind w:right="-57"/>
              <w:jc w:val="center"/>
              <w:rPr>
                <w:b/>
                <w:kern w:val="2"/>
              </w:rPr>
            </w:pPr>
            <w:r w:rsidRPr="009971F8">
              <w:rPr>
                <w:color w:val="000000"/>
              </w:rPr>
              <w:t>4</w:t>
            </w:r>
            <w:r w:rsidR="00BB041A">
              <w:rPr>
                <w:color w:val="000000"/>
              </w:rPr>
              <w:t>77,46</w:t>
            </w:r>
          </w:p>
        </w:tc>
        <w:tc>
          <w:tcPr>
            <w:tcW w:w="992" w:type="dxa"/>
            <w:tcBorders>
              <w:right w:val="single" w:sz="4" w:space="0" w:color="auto"/>
            </w:tcBorders>
          </w:tcPr>
          <w:p w:rsidR="009971F8" w:rsidRPr="009971F8" w:rsidRDefault="00BB041A" w:rsidP="00535707">
            <w:pPr>
              <w:spacing w:line="240" w:lineRule="auto"/>
              <w:ind w:right="-57"/>
              <w:jc w:val="center"/>
              <w:rPr>
                <w:b/>
                <w:kern w:val="2"/>
              </w:rPr>
            </w:pPr>
            <w:r>
              <w:rPr>
                <w:color w:val="000000"/>
              </w:rPr>
              <w:t>496,56</w:t>
            </w:r>
          </w:p>
        </w:tc>
        <w:tc>
          <w:tcPr>
            <w:tcW w:w="992" w:type="dxa"/>
            <w:tcBorders>
              <w:left w:val="single" w:sz="4" w:space="0" w:color="auto"/>
            </w:tcBorders>
          </w:tcPr>
          <w:p w:rsidR="009971F8" w:rsidRPr="009971F8" w:rsidRDefault="009971F8" w:rsidP="00BB041A">
            <w:pPr>
              <w:spacing w:line="240" w:lineRule="auto"/>
              <w:ind w:right="-57"/>
              <w:jc w:val="center"/>
              <w:rPr>
                <w:b/>
                <w:kern w:val="2"/>
              </w:rPr>
            </w:pPr>
            <w:r w:rsidRPr="009971F8">
              <w:rPr>
                <w:color w:val="000000"/>
              </w:rPr>
              <w:t>5</w:t>
            </w:r>
            <w:r w:rsidR="00BB041A">
              <w:rPr>
                <w:color w:val="000000"/>
              </w:rPr>
              <w:t>16,42</w:t>
            </w:r>
          </w:p>
        </w:tc>
      </w:tr>
      <w:tr w:rsidR="00874427" w:rsidRPr="00411F80" w:rsidTr="00725CF9">
        <w:trPr>
          <w:trHeight w:val="341"/>
        </w:trPr>
        <w:tc>
          <w:tcPr>
            <w:tcW w:w="2313" w:type="dxa"/>
            <w:vMerge/>
          </w:tcPr>
          <w:p w:rsidR="00874427" w:rsidRPr="00411F80" w:rsidRDefault="00874427" w:rsidP="00A32980">
            <w:pPr>
              <w:spacing w:after="0"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9971F8" w:rsidRPr="00411F80" w:rsidTr="00725CF9">
        <w:trPr>
          <w:trHeight w:val="1040"/>
        </w:trPr>
        <w:tc>
          <w:tcPr>
            <w:tcW w:w="2313" w:type="dxa"/>
            <w:vMerge/>
          </w:tcPr>
          <w:p w:rsidR="009971F8" w:rsidRPr="00411F80" w:rsidRDefault="009971F8" w:rsidP="00A32980">
            <w:pPr>
              <w:spacing w:line="240" w:lineRule="auto"/>
              <w:rPr>
                <w:kern w:val="2"/>
              </w:rPr>
            </w:pPr>
          </w:p>
        </w:tc>
        <w:tc>
          <w:tcPr>
            <w:tcW w:w="2126" w:type="dxa"/>
            <w:vMerge/>
          </w:tcPr>
          <w:p w:rsidR="009971F8" w:rsidRPr="00411F80" w:rsidRDefault="009971F8" w:rsidP="00A32980">
            <w:pPr>
              <w:spacing w:line="240" w:lineRule="auto"/>
              <w:rPr>
                <w:kern w:val="2"/>
              </w:rPr>
            </w:pPr>
          </w:p>
        </w:tc>
        <w:tc>
          <w:tcPr>
            <w:tcW w:w="2551" w:type="dxa"/>
          </w:tcPr>
          <w:p w:rsidR="009971F8" w:rsidRPr="00411F80" w:rsidRDefault="009971F8"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9971F8" w:rsidRPr="009971F8" w:rsidRDefault="009971F8" w:rsidP="00BB041A">
            <w:pPr>
              <w:spacing w:line="240" w:lineRule="auto"/>
              <w:ind w:right="-57"/>
              <w:jc w:val="center"/>
              <w:rPr>
                <w:b/>
                <w:kern w:val="2"/>
              </w:rPr>
            </w:pPr>
            <w:r w:rsidRPr="009971F8">
              <w:rPr>
                <w:color w:val="000000"/>
              </w:rPr>
              <w:t>3</w:t>
            </w:r>
            <w:r w:rsidR="00BB041A">
              <w:rPr>
                <w:color w:val="000000"/>
              </w:rPr>
              <w:t>85</w:t>
            </w:r>
            <w:r w:rsidRPr="009971F8">
              <w:rPr>
                <w:color w:val="000000"/>
              </w:rPr>
              <w:t>,14</w:t>
            </w:r>
          </w:p>
        </w:tc>
        <w:tc>
          <w:tcPr>
            <w:tcW w:w="993" w:type="dxa"/>
          </w:tcPr>
          <w:p w:rsidR="009971F8" w:rsidRPr="009971F8" w:rsidRDefault="009971F8" w:rsidP="00BB041A">
            <w:pPr>
              <w:spacing w:line="240" w:lineRule="auto"/>
              <w:ind w:right="-57"/>
              <w:jc w:val="center"/>
              <w:rPr>
                <w:b/>
                <w:kern w:val="2"/>
              </w:rPr>
            </w:pPr>
            <w:r w:rsidRPr="009971F8">
              <w:rPr>
                <w:color w:val="000000"/>
              </w:rPr>
              <w:t>25</w:t>
            </w:r>
            <w:r w:rsidR="00BB041A">
              <w:rPr>
                <w:color w:val="000000"/>
              </w:rPr>
              <w:t>08</w:t>
            </w:r>
            <w:r w:rsidRPr="009971F8">
              <w:rPr>
                <w:color w:val="000000"/>
              </w:rPr>
              <w:t>,14</w:t>
            </w:r>
          </w:p>
        </w:tc>
        <w:tc>
          <w:tcPr>
            <w:tcW w:w="1134" w:type="dxa"/>
          </w:tcPr>
          <w:p w:rsidR="009971F8" w:rsidRPr="009971F8" w:rsidRDefault="00BB041A" w:rsidP="00BB041A">
            <w:pPr>
              <w:spacing w:line="240" w:lineRule="auto"/>
              <w:ind w:right="-57"/>
              <w:jc w:val="center"/>
              <w:rPr>
                <w:b/>
                <w:kern w:val="2"/>
              </w:rPr>
            </w:pPr>
            <w:r>
              <w:rPr>
                <w:color w:val="000000"/>
              </w:rPr>
              <w:t>424,47</w:t>
            </w:r>
          </w:p>
        </w:tc>
        <w:tc>
          <w:tcPr>
            <w:tcW w:w="992" w:type="dxa"/>
            <w:tcBorders>
              <w:right w:val="single" w:sz="4" w:space="0" w:color="auto"/>
            </w:tcBorders>
            <w:shd w:val="clear" w:color="auto" w:fill="auto"/>
          </w:tcPr>
          <w:p w:rsidR="009971F8" w:rsidRPr="009971F8" w:rsidRDefault="009971F8" w:rsidP="00BB041A">
            <w:pPr>
              <w:spacing w:line="240" w:lineRule="auto"/>
              <w:ind w:right="-57"/>
              <w:jc w:val="center"/>
              <w:rPr>
                <w:b/>
                <w:kern w:val="2"/>
              </w:rPr>
            </w:pPr>
            <w:r w:rsidRPr="009971F8">
              <w:rPr>
                <w:color w:val="000000"/>
              </w:rPr>
              <w:t>44</w:t>
            </w:r>
            <w:r w:rsidR="00BB041A">
              <w:rPr>
                <w:color w:val="000000"/>
              </w:rPr>
              <w:t>1,44</w:t>
            </w:r>
          </w:p>
        </w:tc>
        <w:tc>
          <w:tcPr>
            <w:tcW w:w="992" w:type="dxa"/>
            <w:tcBorders>
              <w:left w:val="single" w:sz="4" w:space="0" w:color="auto"/>
            </w:tcBorders>
            <w:shd w:val="clear" w:color="auto" w:fill="auto"/>
          </w:tcPr>
          <w:p w:rsidR="009971F8" w:rsidRPr="009971F8" w:rsidRDefault="009971F8" w:rsidP="00535707">
            <w:pPr>
              <w:spacing w:line="240" w:lineRule="auto"/>
              <w:ind w:right="-57"/>
              <w:jc w:val="center"/>
              <w:rPr>
                <w:b/>
                <w:kern w:val="2"/>
              </w:rPr>
            </w:pPr>
            <w:r w:rsidRPr="009971F8">
              <w:rPr>
                <w:color w:val="000000"/>
              </w:rPr>
              <w:t>4</w:t>
            </w:r>
            <w:r w:rsidR="00BB041A">
              <w:rPr>
                <w:color w:val="000000"/>
              </w:rPr>
              <w:t>59,10</w:t>
            </w:r>
          </w:p>
        </w:tc>
        <w:tc>
          <w:tcPr>
            <w:tcW w:w="1276" w:type="dxa"/>
          </w:tcPr>
          <w:p w:rsidR="009971F8" w:rsidRPr="009971F8" w:rsidRDefault="009971F8" w:rsidP="00535707">
            <w:pPr>
              <w:spacing w:line="240" w:lineRule="auto"/>
              <w:ind w:right="-57"/>
              <w:jc w:val="center"/>
              <w:rPr>
                <w:b/>
                <w:kern w:val="2"/>
              </w:rPr>
            </w:pPr>
            <w:r w:rsidRPr="009971F8">
              <w:rPr>
                <w:color w:val="000000"/>
              </w:rPr>
              <w:t>4</w:t>
            </w:r>
            <w:r w:rsidR="00BB041A">
              <w:rPr>
                <w:color w:val="000000"/>
              </w:rPr>
              <w:t>77,46</w:t>
            </w:r>
          </w:p>
        </w:tc>
        <w:tc>
          <w:tcPr>
            <w:tcW w:w="992" w:type="dxa"/>
            <w:tcBorders>
              <w:right w:val="single" w:sz="4" w:space="0" w:color="auto"/>
            </w:tcBorders>
          </w:tcPr>
          <w:p w:rsidR="009971F8" w:rsidRPr="009971F8" w:rsidRDefault="00BB041A" w:rsidP="00535707">
            <w:pPr>
              <w:spacing w:line="240" w:lineRule="auto"/>
              <w:ind w:right="-57"/>
              <w:jc w:val="center"/>
              <w:rPr>
                <w:b/>
                <w:kern w:val="2"/>
              </w:rPr>
            </w:pPr>
            <w:r>
              <w:rPr>
                <w:color w:val="000000"/>
              </w:rPr>
              <w:t>496,56</w:t>
            </w:r>
          </w:p>
        </w:tc>
        <w:tc>
          <w:tcPr>
            <w:tcW w:w="992" w:type="dxa"/>
            <w:tcBorders>
              <w:left w:val="single" w:sz="4" w:space="0" w:color="auto"/>
            </w:tcBorders>
          </w:tcPr>
          <w:p w:rsidR="009971F8" w:rsidRPr="009971F8" w:rsidRDefault="009971F8" w:rsidP="00535707">
            <w:pPr>
              <w:spacing w:line="240" w:lineRule="auto"/>
              <w:ind w:right="-57"/>
              <w:jc w:val="center"/>
              <w:rPr>
                <w:b/>
                <w:kern w:val="2"/>
              </w:rPr>
            </w:pPr>
            <w:r w:rsidRPr="009971F8">
              <w:rPr>
                <w:color w:val="000000"/>
              </w:rPr>
              <w:t>5</w:t>
            </w:r>
            <w:r w:rsidR="00BB041A">
              <w:rPr>
                <w:color w:val="000000"/>
              </w:rPr>
              <w:t>16,42</w:t>
            </w:r>
          </w:p>
        </w:tc>
      </w:tr>
      <w:tr w:rsidR="00874427" w:rsidRPr="00411F80" w:rsidTr="00874427">
        <w:trPr>
          <w:trHeight w:val="157"/>
        </w:trPr>
        <w:tc>
          <w:tcPr>
            <w:tcW w:w="2313" w:type="dxa"/>
            <w:vMerge w:val="restart"/>
          </w:tcPr>
          <w:p w:rsidR="00874427" w:rsidRPr="00411F80" w:rsidRDefault="00874427" w:rsidP="00A32980">
            <w:pPr>
              <w:spacing w:after="0" w:line="240" w:lineRule="auto"/>
              <w:rPr>
                <w:kern w:val="2"/>
              </w:rPr>
            </w:pPr>
            <w:r w:rsidRPr="00411F80">
              <w:rPr>
                <w:kern w:val="2"/>
              </w:rPr>
              <w:t>Основное</w:t>
            </w:r>
          </w:p>
          <w:p w:rsidR="00874427" w:rsidRPr="00411F80" w:rsidRDefault="00874427" w:rsidP="00A32980">
            <w:pPr>
              <w:spacing w:after="0" w:line="240" w:lineRule="auto"/>
              <w:rPr>
                <w:kern w:val="2"/>
              </w:rPr>
            </w:pPr>
            <w:r>
              <w:rPr>
                <w:kern w:val="2"/>
              </w:rPr>
              <w:t>мероприятие 2</w:t>
            </w:r>
          </w:p>
        </w:tc>
        <w:tc>
          <w:tcPr>
            <w:tcW w:w="2126" w:type="dxa"/>
            <w:vMerge w:val="restart"/>
          </w:tcPr>
          <w:p w:rsidR="00874427" w:rsidRPr="00411F80" w:rsidRDefault="00874427" w:rsidP="00A32980">
            <w:pPr>
              <w:spacing w:after="0" w:line="240" w:lineRule="auto"/>
              <w:rPr>
                <w:kern w:val="2"/>
              </w:rPr>
            </w:pPr>
            <w:r>
              <w:rPr>
                <w:kern w:val="2"/>
              </w:rPr>
              <w:t>Санитарно-эпидемиологическое благополучие</w:t>
            </w: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874427" w:rsidRPr="00411F80" w:rsidRDefault="00535707" w:rsidP="005C41AA">
            <w:pPr>
              <w:spacing w:line="240" w:lineRule="auto"/>
              <w:ind w:right="-57"/>
              <w:jc w:val="center"/>
              <w:rPr>
                <w:kern w:val="2"/>
              </w:rPr>
            </w:pPr>
            <w:r>
              <w:rPr>
                <w:kern w:val="2"/>
              </w:rPr>
              <w:t>5,00</w:t>
            </w:r>
          </w:p>
        </w:tc>
        <w:tc>
          <w:tcPr>
            <w:tcW w:w="993" w:type="dxa"/>
          </w:tcPr>
          <w:p w:rsidR="00874427" w:rsidRPr="00411F80" w:rsidRDefault="00535707" w:rsidP="005C41AA">
            <w:pPr>
              <w:spacing w:line="240" w:lineRule="auto"/>
              <w:ind w:right="-57"/>
              <w:jc w:val="center"/>
              <w:rPr>
                <w:kern w:val="2"/>
              </w:rPr>
            </w:pPr>
            <w:r>
              <w:rPr>
                <w:kern w:val="2"/>
              </w:rPr>
              <w:t>3,00</w:t>
            </w:r>
          </w:p>
        </w:tc>
        <w:tc>
          <w:tcPr>
            <w:tcW w:w="1134" w:type="dxa"/>
          </w:tcPr>
          <w:p w:rsidR="00874427" w:rsidRPr="00411F80" w:rsidRDefault="00535707" w:rsidP="005C41AA">
            <w:pPr>
              <w:spacing w:line="240" w:lineRule="auto"/>
              <w:ind w:right="-57"/>
              <w:jc w:val="center"/>
              <w:rPr>
                <w:kern w:val="2"/>
              </w:rPr>
            </w:pPr>
            <w:r>
              <w:rPr>
                <w:kern w:val="2"/>
              </w:rPr>
              <w:t>3,12</w:t>
            </w:r>
          </w:p>
        </w:tc>
        <w:tc>
          <w:tcPr>
            <w:tcW w:w="992" w:type="dxa"/>
            <w:tcBorders>
              <w:right w:val="single" w:sz="4" w:space="0" w:color="auto"/>
            </w:tcBorders>
            <w:shd w:val="clear" w:color="auto" w:fill="auto"/>
          </w:tcPr>
          <w:p w:rsidR="00874427" w:rsidRPr="00352FF7" w:rsidRDefault="00535707" w:rsidP="005C41AA">
            <w:pPr>
              <w:spacing w:line="240" w:lineRule="auto"/>
              <w:ind w:right="-57"/>
              <w:jc w:val="center"/>
              <w:rPr>
                <w:kern w:val="2"/>
              </w:rPr>
            </w:pPr>
            <w:r>
              <w:rPr>
                <w:kern w:val="2"/>
              </w:rPr>
              <w:t>3,25</w:t>
            </w:r>
          </w:p>
        </w:tc>
        <w:tc>
          <w:tcPr>
            <w:tcW w:w="992" w:type="dxa"/>
            <w:tcBorders>
              <w:left w:val="single" w:sz="4" w:space="0" w:color="auto"/>
            </w:tcBorders>
            <w:shd w:val="clear" w:color="auto" w:fill="auto"/>
          </w:tcPr>
          <w:p w:rsidR="00874427" w:rsidRPr="00352FF7" w:rsidRDefault="00535707" w:rsidP="005C41AA">
            <w:pPr>
              <w:spacing w:line="240" w:lineRule="auto"/>
              <w:ind w:right="-57"/>
              <w:jc w:val="center"/>
              <w:rPr>
                <w:kern w:val="2"/>
              </w:rPr>
            </w:pPr>
            <w:r>
              <w:rPr>
                <w:kern w:val="2"/>
              </w:rPr>
              <w:t>3,38</w:t>
            </w:r>
          </w:p>
        </w:tc>
        <w:tc>
          <w:tcPr>
            <w:tcW w:w="1276" w:type="dxa"/>
          </w:tcPr>
          <w:p w:rsidR="00874427" w:rsidRPr="00411F80" w:rsidRDefault="00535707" w:rsidP="005C41AA">
            <w:pPr>
              <w:spacing w:line="240" w:lineRule="auto"/>
              <w:ind w:right="-57"/>
              <w:jc w:val="center"/>
              <w:rPr>
                <w:kern w:val="2"/>
              </w:rPr>
            </w:pPr>
            <w:r>
              <w:rPr>
                <w:kern w:val="2"/>
              </w:rPr>
              <w:t>3,52</w:t>
            </w:r>
          </w:p>
        </w:tc>
        <w:tc>
          <w:tcPr>
            <w:tcW w:w="992" w:type="dxa"/>
            <w:tcBorders>
              <w:right w:val="single" w:sz="4" w:space="0" w:color="auto"/>
            </w:tcBorders>
          </w:tcPr>
          <w:p w:rsidR="00874427" w:rsidRPr="00411F80" w:rsidRDefault="00535707" w:rsidP="005C41AA">
            <w:pPr>
              <w:spacing w:line="240" w:lineRule="auto"/>
              <w:ind w:right="-57"/>
              <w:jc w:val="center"/>
              <w:rPr>
                <w:kern w:val="2"/>
              </w:rPr>
            </w:pPr>
            <w:r>
              <w:rPr>
                <w:kern w:val="2"/>
              </w:rPr>
              <w:t>3,66</w:t>
            </w:r>
          </w:p>
        </w:tc>
        <w:tc>
          <w:tcPr>
            <w:tcW w:w="992" w:type="dxa"/>
            <w:tcBorders>
              <w:left w:val="single" w:sz="4" w:space="0" w:color="auto"/>
            </w:tcBorders>
          </w:tcPr>
          <w:p w:rsidR="00874427" w:rsidRPr="00411F80" w:rsidRDefault="00535707" w:rsidP="005C41AA">
            <w:pPr>
              <w:spacing w:line="240" w:lineRule="auto"/>
              <w:ind w:right="-57"/>
              <w:jc w:val="center"/>
              <w:rPr>
                <w:kern w:val="2"/>
              </w:rPr>
            </w:pPr>
            <w:r>
              <w:rPr>
                <w:kern w:val="2"/>
              </w:rPr>
              <w:t>3,81</w:t>
            </w:r>
          </w:p>
        </w:tc>
      </w:tr>
      <w:tr w:rsidR="00874427" w:rsidRPr="00411F80" w:rsidTr="00725CF9">
        <w:trPr>
          <w:trHeight w:val="341"/>
        </w:trPr>
        <w:tc>
          <w:tcPr>
            <w:tcW w:w="2313" w:type="dxa"/>
            <w:vMerge/>
          </w:tcPr>
          <w:p w:rsidR="00874427" w:rsidRPr="00411F80" w:rsidRDefault="00874427" w:rsidP="00A32980">
            <w:pPr>
              <w:spacing w:after="0"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535707" w:rsidRPr="00411F80" w:rsidTr="00725CF9">
        <w:trPr>
          <w:trHeight w:val="1040"/>
        </w:trPr>
        <w:tc>
          <w:tcPr>
            <w:tcW w:w="2313" w:type="dxa"/>
            <w:vMerge/>
          </w:tcPr>
          <w:p w:rsidR="00535707" w:rsidRPr="00411F80" w:rsidRDefault="00535707" w:rsidP="00A32980">
            <w:pPr>
              <w:spacing w:line="240" w:lineRule="auto"/>
              <w:rPr>
                <w:kern w:val="2"/>
              </w:rPr>
            </w:pPr>
          </w:p>
        </w:tc>
        <w:tc>
          <w:tcPr>
            <w:tcW w:w="2126" w:type="dxa"/>
            <w:vMerge/>
          </w:tcPr>
          <w:p w:rsidR="00535707" w:rsidRPr="00411F80" w:rsidRDefault="00535707" w:rsidP="00A32980">
            <w:pPr>
              <w:spacing w:line="240" w:lineRule="auto"/>
              <w:rPr>
                <w:kern w:val="2"/>
              </w:rPr>
            </w:pPr>
          </w:p>
        </w:tc>
        <w:tc>
          <w:tcPr>
            <w:tcW w:w="2551" w:type="dxa"/>
          </w:tcPr>
          <w:p w:rsidR="00535707" w:rsidRPr="00411F80" w:rsidRDefault="0053570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535707" w:rsidRPr="00411F80" w:rsidRDefault="00535707" w:rsidP="00535707">
            <w:pPr>
              <w:spacing w:line="240" w:lineRule="auto"/>
              <w:ind w:right="-57"/>
              <w:jc w:val="center"/>
              <w:rPr>
                <w:kern w:val="2"/>
              </w:rPr>
            </w:pPr>
            <w:r>
              <w:rPr>
                <w:kern w:val="2"/>
              </w:rPr>
              <w:t>5,00</w:t>
            </w:r>
          </w:p>
        </w:tc>
        <w:tc>
          <w:tcPr>
            <w:tcW w:w="993" w:type="dxa"/>
          </w:tcPr>
          <w:p w:rsidR="00535707" w:rsidRPr="00411F80" w:rsidRDefault="00535707" w:rsidP="00535707">
            <w:pPr>
              <w:spacing w:line="240" w:lineRule="auto"/>
              <w:ind w:right="-57"/>
              <w:jc w:val="center"/>
              <w:rPr>
                <w:kern w:val="2"/>
              </w:rPr>
            </w:pPr>
            <w:r>
              <w:rPr>
                <w:kern w:val="2"/>
              </w:rPr>
              <w:t>3,00</w:t>
            </w:r>
          </w:p>
        </w:tc>
        <w:tc>
          <w:tcPr>
            <w:tcW w:w="1134" w:type="dxa"/>
          </w:tcPr>
          <w:p w:rsidR="00535707" w:rsidRPr="00411F80" w:rsidRDefault="00535707" w:rsidP="00535707">
            <w:pPr>
              <w:spacing w:line="240" w:lineRule="auto"/>
              <w:ind w:right="-57"/>
              <w:jc w:val="center"/>
              <w:rPr>
                <w:kern w:val="2"/>
              </w:rPr>
            </w:pPr>
            <w:r>
              <w:rPr>
                <w:kern w:val="2"/>
              </w:rPr>
              <w:t>3,12</w:t>
            </w:r>
          </w:p>
        </w:tc>
        <w:tc>
          <w:tcPr>
            <w:tcW w:w="992" w:type="dxa"/>
            <w:tcBorders>
              <w:right w:val="single" w:sz="4" w:space="0" w:color="auto"/>
            </w:tcBorders>
            <w:shd w:val="clear" w:color="auto" w:fill="auto"/>
          </w:tcPr>
          <w:p w:rsidR="00535707" w:rsidRPr="00352FF7" w:rsidRDefault="00535707" w:rsidP="00535707">
            <w:pPr>
              <w:spacing w:line="240" w:lineRule="auto"/>
              <w:ind w:right="-57"/>
              <w:jc w:val="center"/>
              <w:rPr>
                <w:kern w:val="2"/>
              </w:rPr>
            </w:pPr>
            <w:r>
              <w:rPr>
                <w:kern w:val="2"/>
              </w:rPr>
              <w:t>3,25</w:t>
            </w:r>
          </w:p>
        </w:tc>
        <w:tc>
          <w:tcPr>
            <w:tcW w:w="992" w:type="dxa"/>
            <w:tcBorders>
              <w:left w:val="single" w:sz="4" w:space="0" w:color="auto"/>
            </w:tcBorders>
            <w:shd w:val="clear" w:color="auto" w:fill="auto"/>
          </w:tcPr>
          <w:p w:rsidR="00535707" w:rsidRPr="00352FF7" w:rsidRDefault="00535707" w:rsidP="00535707">
            <w:pPr>
              <w:spacing w:line="240" w:lineRule="auto"/>
              <w:ind w:right="-57"/>
              <w:jc w:val="center"/>
              <w:rPr>
                <w:kern w:val="2"/>
              </w:rPr>
            </w:pPr>
            <w:r>
              <w:rPr>
                <w:kern w:val="2"/>
              </w:rPr>
              <w:t>3,38</w:t>
            </w:r>
          </w:p>
        </w:tc>
        <w:tc>
          <w:tcPr>
            <w:tcW w:w="1276" w:type="dxa"/>
          </w:tcPr>
          <w:p w:rsidR="00535707" w:rsidRPr="00411F80" w:rsidRDefault="00535707" w:rsidP="00535707">
            <w:pPr>
              <w:spacing w:line="240" w:lineRule="auto"/>
              <w:ind w:right="-57"/>
              <w:jc w:val="center"/>
              <w:rPr>
                <w:kern w:val="2"/>
              </w:rPr>
            </w:pPr>
            <w:r>
              <w:rPr>
                <w:kern w:val="2"/>
              </w:rPr>
              <w:t>3,52</w:t>
            </w:r>
          </w:p>
        </w:tc>
        <w:tc>
          <w:tcPr>
            <w:tcW w:w="992" w:type="dxa"/>
            <w:tcBorders>
              <w:right w:val="single" w:sz="4" w:space="0" w:color="auto"/>
            </w:tcBorders>
          </w:tcPr>
          <w:p w:rsidR="00535707" w:rsidRPr="00411F80" w:rsidRDefault="00535707" w:rsidP="00535707">
            <w:pPr>
              <w:spacing w:line="240" w:lineRule="auto"/>
              <w:ind w:right="-57"/>
              <w:jc w:val="center"/>
              <w:rPr>
                <w:kern w:val="2"/>
              </w:rPr>
            </w:pPr>
            <w:r>
              <w:rPr>
                <w:kern w:val="2"/>
              </w:rPr>
              <w:t>3,66</w:t>
            </w:r>
          </w:p>
        </w:tc>
        <w:tc>
          <w:tcPr>
            <w:tcW w:w="992" w:type="dxa"/>
            <w:tcBorders>
              <w:left w:val="single" w:sz="4" w:space="0" w:color="auto"/>
            </w:tcBorders>
          </w:tcPr>
          <w:p w:rsidR="00535707" w:rsidRPr="00411F80" w:rsidRDefault="00535707" w:rsidP="00535707">
            <w:pPr>
              <w:spacing w:line="240" w:lineRule="auto"/>
              <w:ind w:right="-57"/>
              <w:jc w:val="center"/>
              <w:rPr>
                <w:kern w:val="2"/>
              </w:rPr>
            </w:pPr>
            <w:r>
              <w:rPr>
                <w:kern w:val="2"/>
              </w:rPr>
              <w:t>3,81</w:t>
            </w:r>
          </w:p>
        </w:tc>
      </w:tr>
      <w:tr w:rsidR="00874427" w:rsidRPr="00411F80" w:rsidTr="00874427">
        <w:trPr>
          <w:trHeight w:val="302"/>
        </w:trPr>
        <w:tc>
          <w:tcPr>
            <w:tcW w:w="2313" w:type="dxa"/>
            <w:vMerge w:val="restart"/>
          </w:tcPr>
          <w:p w:rsidR="00874427" w:rsidRPr="00411F80" w:rsidRDefault="00874427" w:rsidP="00A32980">
            <w:pPr>
              <w:spacing w:after="0" w:line="240" w:lineRule="auto"/>
              <w:rPr>
                <w:kern w:val="2"/>
              </w:rPr>
            </w:pPr>
            <w:r w:rsidRPr="00411F80">
              <w:rPr>
                <w:kern w:val="2"/>
              </w:rPr>
              <w:t>Основное</w:t>
            </w:r>
          </w:p>
          <w:p w:rsidR="00874427" w:rsidRPr="00411F80" w:rsidRDefault="00874427" w:rsidP="00A32980">
            <w:pPr>
              <w:spacing w:after="0" w:line="240" w:lineRule="auto"/>
              <w:rPr>
                <w:kern w:val="2"/>
              </w:rPr>
            </w:pPr>
            <w:r>
              <w:rPr>
                <w:kern w:val="2"/>
              </w:rPr>
              <w:t>мероприятие 3</w:t>
            </w:r>
          </w:p>
        </w:tc>
        <w:tc>
          <w:tcPr>
            <w:tcW w:w="2126" w:type="dxa"/>
            <w:vMerge w:val="restart"/>
          </w:tcPr>
          <w:p w:rsidR="00874427" w:rsidRPr="00411F80" w:rsidRDefault="00874427"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874427" w:rsidRPr="00411F80" w:rsidRDefault="00874427" w:rsidP="005C41AA">
            <w:pPr>
              <w:spacing w:line="240" w:lineRule="auto"/>
              <w:ind w:right="-57"/>
              <w:jc w:val="center"/>
              <w:rPr>
                <w:kern w:val="2"/>
              </w:rPr>
            </w:pPr>
            <w:r>
              <w:rPr>
                <w:kern w:val="2"/>
              </w:rPr>
              <w:t>0,00</w:t>
            </w:r>
          </w:p>
        </w:tc>
        <w:tc>
          <w:tcPr>
            <w:tcW w:w="993" w:type="dxa"/>
          </w:tcPr>
          <w:p w:rsidR="00874427" w:rsidRPr="00411F80" w:rsidRDefault="00874427" w:rsidP="005C41AA">
            <w:pPr>
              <w:spacing w:line="240" w:lineRule="auto"/>
              <w:ind w:right="-57"/>
              <w:jc w:val="center"/>
              <w:rPr>
                <w:kern w:val="2"/>
              </w:rPr>
            </w:pPr>
            <w:r>
              <w:rPr>
                <w:kern w:val="2"/>
              </w:rPr>
              <w:t>0,00</w:t>
            </w:r>
          </w:p>
        </w:tc>
        <w:tc>
          <w:tcPr>
            <w:tcW w:w="1134" w:type="dxa"/>
          </w:tcPr>
          <w:p w:rsidR="00874427" w:rsidRPr="00411F80" w:rsidRDefault="00874427"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Pr="00352FF7" w:rsidRDefault="00874427"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Pr="00352FF7" w:rsidRDefault="00874427" w:rsidP="005C41AA">
            <w:pPr>
              <w:spacing w:line="240" w:lineRule="auto"/>
              <w:ind w:right="-57"/>
              <w:jc w:val="center"/>
              <w:rPr>
                <w:kern w:val="2"/>
              </w:rPr>
            </w:pPr>
            <w:r>
              <w:rPr>
                <w:kern w:val="2"/>
              </w:rPr>
              <w:t>0,00</w:t>
            </w:r>
          </w:p>
        </w:tc>
        <w:tc>
          <w:tcPr>
            <w:tcW w:w="1276" w:type="dxa"/>
          </w:tcPr>
          <w:p w:rsidR="00874427" w:rsidRPr="00411F80" w:rsidRDefault="00874427" w:rsidP="005C41AA">
            <w:pPr>
              <w:spacing w:line="240" w:lineRule="auto"/>
              <w:ind w:right="-57"/>
              <w:jc w:val="center"/>
              <w:rPr>
                <w:kern w:val="2"/>
              </w:rPr>
            </w:pPr>
            <w:r>
              <w:rPr>
                <w:kern w:val="2"/>
              </w:rPr>
              <w:t>0,00</w:t>
            </w:r>
          </w:p>
        </w:tc>
        <w:tc>
          <w:tcPr>
            <w:tcW w:w="992" w:type="dxa"/>
            <w:tcBorders>
              <w:right w:val="single" w:sz="4" w:space="0" w:color="auto"/>
            </w:tcBorders>
          </w:tcPr>
          <w:p w:rsidR="00874427" w:rsidRPr="00411F80" w:rsidRDefault="00874427" w:rsidP="005C41AA">
            <w:pPr>
              <w:spacing w:line="240" w:lineRule="auto"/>
              <w:ind w:right="-57"/>
              <w:jc w:val="center"/>
              <w:rPr>
                <w:kern w:val="2"/>
              </w:rPr>
            </w:pPr>
            <w:r>
              <w:rPr>
                <w:kern w:val="2"/>
              </w:rPr>
              <w:t>0,00</w:t>
            </w:r>
          </w:p>
        </w:tc>
        <w:tc>
          <w:tcPr>
            <w:tcW w:w="992" w:type="dxa"/>
            <w:tcBorders>
              <w:left w:val="single" w:sz="4" w:space="0" w:color="auto"/>
            </w:tcBorders>
          </w:tcPr>
          <w:p w:rsidR="00874427" w:rsidRPr="00411F80" w:rsidRDefault="00874427" w:rsidP="005C41AA">
            <w:pPr>
              <w:spacing w:line="240" w:lineRule="auto"/>
              <w:ind w:right="-57"/>
              <w:jc w:val="center"/>
              <w:rPr>
                <w:kern w:val="2"/>
              </w:rPr>
            </w:pPr>
            <w:r>
              <w:rPr>
                <w:kern w:val="2"/>
              </w:rPr>
              <w:t>0,00</w:t>
            </w:r>
          </w:p>
        </w:tc>
      </w:tr>
      <w:tr w:rsidR="00874427" w:rsidRPr="00411F80" w:rsidTr="00725CF9">
        <w:trPr>
          <w:trHeight w:val="341"/>
        </w:trPr>
        <w:tc>
          <w:tcPr>
            <w:tcW w:w="2313" w:type="dxa"/>
            <w:vMerge/>
          </w:tcPr>
          <w:p w:rsidR="00874427" w:rsidRPr="00411F80" w:rsidRDefault="00874427" w:rsidP="00A32980">
            <w:pPr>
              <w:spacing w:after="0"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874427" w:rsidRPr="00411F80" w:rsidTr="00725CF9">
        <w:trPr>
          <w:trHeight w:val="1040"/>
        </w:trPr>
        <w:tc>
          <w:tcPr>
            <w:tcW w:w="2313" w:type="dxa"/>
            <w:vMerge/>
          </w:tcPr>
          <w:p w:rsidR="00874427" w:rsidRPr="00411F80"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874427" w:rsidRPr="00411F80" w:rsidTr="00874427">
        <w:trPr>
          <w:trHeight w:val="291"/>
        </w:trPr>
        <w:tc>
          <w:tcPr>
            <w:tcW w:w="2313" w:type="dxa"/>
            <w:vMerge w:val="restart"/>
            <w:tcBorders>
              <w:top w:val="single" w:sz="4" w:space="0" w:color="000000"/>
              <w:left w:val="single" w:sz="4" w:space="0" w:color="000000"/>
              <w:right w:val="single" w:sz="4" w:space="0" w:color="000000"/>
            </w:tcBorders>
          </w:tcPr>
          <w:p w:rsidR="00874427" w:rsidRPr="00411F80" w:rsidRDefault="00874427" w:rsidP="00763498">
            <w:pPr>
              <w:spacing w:after="0" w:line="240" w:lineRule="auto"/>
              <w:rPr>
                <w:kern w:val="2"/>
              </w:rPr>
            </w:pPr>
            <w:r w:rsidRPr="00411F80">
              <w:rPr>
                <w:kern w:val="2"/>
              </w:rPr>
              <w:t>Основное</w:t>
            </w:r>
          </w:p>
          <w:p w:rsidR="00874427" w:rsidRPr="00411F80" w:rsidRDefault="00874427" w:rsidP="00763498">
            <w:pPr>
              <w:spacing w:line="240" w:lineRule="auto"/>
              <w:rPr>
                <w:b/>
                <w:kern w:val="2"/>
              </w:rPr>
            </w:pPr>
            <w:r>
              <w:rPr>
                <w:kern w:val="2"/>
              </w:rPr>
              <w:t>мероприятие 4</w:t>
            </w:r>
          </w:p>
        </w:tc>
        <w:tc>
          <w:tcPr>
            <w:tcW w:w="2126" w:type="dxa"/>
            <w:vMerge w:val="restart"/>
            <w:tcBorders>
              <w:top w:val="single" w:sz="4" w:space="0" w:color="000000"/>
              <w:left w:val="single" w:sz="4" w:space="0" w:color="000000"/>
              <w:right w:val="single" w:sz="4" w:space="0" w:color="000000"/>
            </w:tcBorders>
          </w:tcPr>
          <w:p w:rsidR="00874427" w:rsidRPr="00763498" w:rsidRDefault="00874427" w:rsidP="0040317D">
            <w:pPr>
              <w:spacing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874427" w:rsidRPr="0040317D" w:rsidRDefault="00874427"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874427" w:rsidRPr="0040317D" w:rsidRDefault="00874427"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874427" w:rsidRPr="0040317D" w:rsidRDefault="00874427"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874427" w:rsidRPr="0040317D" w:rsidRDefault="00874427"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74427" w:rsidRPr="0040317D" w:rsidRDefault="00874427"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874427" w:rsidRPr="0040317D" w:rsidRDefault="00874427"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874427" w:rsidRPr="0040317D" w:rsidRDefault="00874427"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874427" w:rsidRPr="0040317D" w:rsidRDefault="00874427"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874427" w:rsidRPr="0040317D" w:rsidRDefault="00874427" w:rsidP="005C41AA">
            <w:pPr>
              <w:spacing w:line="240" w:lineRule="auto"/>
              <w:ind w:right="-57"/>
              <w:jc w:val="center"/>
              <w:rPr>
                <w:kern w:val="2"/>
              </w:rPr>
            </w:pPr>
            <w:r w:rsidRPr="0040317D">
              <w:rPr>
                <w:kern w:val="2"/>
              </w:rPr>
              <w:t>0,00</w:t>
            </w:r>
          </w:p>
        </w:tc>
      </w:tr>
      <w:tr w:rsidR="00874427" w:rsidRPr="00411F80" w:rsidTr="00535707">
        <w:trPr>
          <w:trHeight w:val="445"/>
        </w:trPr>
        <w:tc>
          <w:tcPr>
            <w:tcW w:w="2313" w:type="dxa"/>
            <w:vMerge/>
            <w:tcBorders>
              <w:left w:val="single" w:sz="4" w:space="0" w:color="000000"/>
              <w:right w:val="single" w:sz="4" w:space="0" w:color="000000"/>
            </w:tcBorders>
          </w:tcPr>
          <w:p w:rsidR="00874427" w:rsidRPr="00411F80" w:rsidRDefault="00874427" w:rsidP="00A32980">
            <w:pPr>
              <w:spacing w:line="240" w:lineRule="auto"/>
              <w:rPr>
                <w:kern w:val="2"/>
              </w:rPr>
            </w:pPr>
          </w:p>
        </w:tc>
        <w:tc>
          <w:tcPr>
            <w:tcW w:w="2126" w:type="dxa"/>
            <w:vMerge/>
            <w:tcBorders>
              <w:left w:val="single" w:sz="4" w:space="0" w:color="000000"/>
              <w:right w:val="single" w:sz="4" w:space="0" w:color="000000"/>
            </w:tcBorders>
          </w:tcPr>
          <w:p w:rsidR="00874427" w:rsidRPr="00411F80" w:rsidRDefault="00874427"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874427" w:rsidRPr="00352FF7" w:rsidRDefault="00874427"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r>
      <w:tr w:rsidR="00874427" w:rsidRPr="00411F80" w:rsidTr="00535707">
        <w:trPr>
          <w:trHeight w:val="1040"/>
        </w:trPr>
        <w:tc>
          <w:tcPr>
            <w:tcW w:w="2313" w:type="dxa"/>
            <w:vMerge/>
            <w:tcBorders>
              <w:left w:val="single" w:sz="4" w:space="0" w:color="000000"/>
              <w:bottom w:val="single" w:sz="4" w:space="0" w:color="000000"/>
              <w:right w:val="single" w:sz="4" w:space="0" w:color="000000"/>
            </w:tcBorders>
          </w:tcPr>
          <w:p w:rsidR="00874427" w:rsidRPr="00411F80" w:rsidRDefault="00874427"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874427" w:rsidRPr="00411F80" w:rsidRDefault="00874427"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874427" w:rsidRPr="00411F80" w:rsidRDefault="00874427"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74427" w:rsidRPr="00352FF7" w:rsidRDefault="00874427"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874427" w:rsidRPr="00352FF7" w:rsidRDefault="00874427"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874427" w:rsidRPr="00411F80" w:rsidRDefault="00874427"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874427" w:rsidRPr="00411F80" w:rsidRDefault="00874427"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874427" w:rsidRPr="00411F80" w:rsidRDefault="00874427" w:rsidP="00C672F3">
            <w:pPr>
              <w:spacing w:line="240" w:lineRule="auto"/>
              <w:ind w:right="-57"/>
              <w:jc w:val="center"/>
              <w:rPr>
                <w:kern w:val="2"/>
              </w:rPr>
            </w:pPr>
          </w:p>
        </w:tc>
      </w:tr>
      <w:tr w:rsidR="00874427" w:rsidRPr="00411F80" w:rsidTr="00874427">
        <w:trPr>
          <w:trHeight w:val="282"/>
        </w:trPr>
        <w:tc>
          <w:tcPr>
            <w:tcW w:w="2313" w:type="dxa"/>
            <w:vMerge w:val="restart"/>
          </w:tcPr>
          <w:p w:rsidR="00874427" w:rsidRPr="00411F80" w:rsidRDefault="00874427" w:rsidP="00A32980">
            <w:pPr>
              <w:spacing w:after="0" w:line="240" w:lineRule="auto"/>
              <w:rPr>
                <w:kern w:val="2"/>
              </w:rPr>
            </w:pPr>
            <w:r w:rsidRPr="00411F80">
              <w:rPr>
                <w:kern w:val="2"/>
              </w:rPr>
              <w:t>Основное</w:t>
            </w:r>
          </w:p>
          <w:p w:rsidR="00874427" w:rsidRPr="00411F80" w:rsidRDefault="00874427" w:rsidP="00A32980">
            <w:pPr>
              <w:spacing w:after="0" w:line="240" w:lineRule="auto"/>
              <w:rPr>
                <w:kern w:val="2"/>
              </w:rPr>
            </w:pPr>
            <w:r>
              <w:rPr>
                <w:kern w:val="2"/>
              </w:rPr>
              <w:t>мероприятие 5</w:t>
            </w:r>
          </w:p>
        </w:tc>
        <w:tc>
          <w:tcPr>
            <w:tcW w:w="2126" w:type="dxa"/>
            <w:vMerge w:val="restart"/>
          </w:tcPr>
          <w:p w:rsidR="00874427" w:rsidRPr="00411F80" w:rsidRDefault="00874427" w:rsidP="00A32980">
            <w:pPr>
              <w:spacing w:after="0" w:line="240" w:lineRule="auto"/>
              <w:rPr>
                <w:kern w:val="2"/>
              </w:rPr>
            </w:pPr>
            <w:r>
              <w:rPr>
                <w:kern w:val="2"/>
              </w:rPr>
              <w:t>Жилищное хозяйство</w:t>
            </w: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874427" w:rsidRPr="00411F80" w:rsidRDefault="00874427" w:rsidP="005C41AA">
            <w:pPr>
              <w:spacing w:line="240" w:lineRule="auto"/>
              <w:ind w:right="-57"/>
              <w:jc w:val="center"/>
              <w:rPr>
                <w:kern w:val="2"/>
              </w:rPr>
            </w:pPr>
            <w:r>
              <w:rPr>
                <w:kern w:val="2"/>
              </w:rPr>
              <w:t>0,00</w:t>
            </w:r>
          </w:p>
        </w:tc>
        <w:tc>
          <w:tcPr>
            <w:tcW w:w="993" w:type="dxa"/>
          </w:tcPr>
          <w:p w:rsidR="00874427" w:rsidRPr="00411F80" w:rsidRDefault="00874427" w:rsidP="005C41AA">
            <w:pPr>
              <w:spacing w:line="240" w:lineRule="auto"/>
              <w:ind w:right="-57"/>
              <w:jc w:val="center"/>
              <w:rPr>
                <w:kern w:val="2"/>
              </w:rPr>
            </w:pPr>
            <w:r>
              <w:rPr>
                <w:kern w:val="2"/>
              </w:rPr>
              <w:t>0,00</w:t>
            </w:r>
          </w:p>
        </w:tc>
        <w:tc>
          <w:tcPr>
            <w:tcW w:w="1134" w:type="dxa"/>
          </w:tcPr>
          <w:p w:rsidR="00874427" w:rsidRPr="00411F80" w:rsidRDefault="00874427"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Pr="00352FF7" w:rsidRDefault="00874427"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Pr="00352FF7" w:rsidRDefault="00874427" w:rsidP="00C672F3">
            <w:pPr>
              <w:spacing w:line="240" w:lineRule="auto"/>
              <w:ind w:right="-57"/>
              <w:jc w:val="center"/>
              <w:rPr>
                <w:kern w:val="2"/>
              </w:rPr>
            </w:pPr>
            <w:r>
              <w:rPr>
                <w:kern w:val="2"/>
              </w:rPr>
              <w:t>0,00</w:t>
            </w:r>
          </w:p>
        </w:tc>
        <w:tc>
          <w:tcPr>
            <w:tcW w:w="1276" w:type="dxa"/>
          </w:tcPr>
          <w:p w:rsidR="00874427" w:rsidRPr="00411F80" w:rsidRDefault="00874427" w:rsidP="00C672F3">
            <w:pPr>
              <w:spacing w:line="240" w:lineRule="auto"/>
              <w:ind w:right="-57"/>
              <w:jc w:val="center"/>
              <w:rPr>
                <w:kern w:val="2"/>
              </w:rPr>
            </w:pPr>
            <w:r>
              <w:rPr>
                <w:kern w:val="2"/>
              </w:rPr>
              <w:t>0,00</w:t>
            </w:r>
          </w:p>
        </w:tc>
        <w:tc>
          <w:tcPr>
            <w:tcW w:w="992" w:type="dxa"/>
            <w:tcBorders>
              <w:right w:val="single" w:sz="4" w:space="0" w:color="auto"/>
            </w:tcBorders>
          </w:tcPr>
          <w:p w:rsidR="00874427" w:rsidRPr="00411F80" w:rsidRDefault="00874427" w:rsidP="00C672F3">
            <w:pPr>
              <w:spacing w:line="240" w:lineRule="auto"/>
              <w:ind w:right="-57"/>
              <w:jc w:val="center"/>
              <w:rPr>
                <w:kern w:val="2"/>
              </w:rPr>
            </w:pPr>
            <w:r>
              <w:rPr>
                <w:kern w:val="2"/>
              </w:rPr>
              <w:t>0,00</w:t>
            </w:r>
          </w:p>
        </w:tc>
        <w:tc>
          <w:tcPr>
            <w:tcW w:w="992" w:type="dxa"/>
            <w:tcBorders>
              <w:left w:val="single" w:sz="4" w:space="0" w:color="auto"/>
            </w:tcBorders>
          </w:tcPr>
          <w:p w:rsidR="00874427" w:rsidRPr="00411F80" w:rsidRDefault="00874427" w:rsidP="00C672F3">
            <w:pPr>
              <w:spacing w:line="240" w:lineRule="auto"/>
              <w:ind w:right="-57"/>
              <w:jc w:val="center"/>
              <w:rPr>
                <w:kern w:val="2"/>
              </w:rPr>
            </w:pPr>
            <w:r>
              <w:rPr>
                <w:kern w:val="2"/>
              </w:rPr>
              <w:t>0,00</w:t>
            </w:r>
          </w:p>
        </w:tc>
      </w:tr>
      <w:tr w:rsidR="00874427" w:rsidRPr="00411F80" w:rsidTr="00725CF9">
        <w:trPr>
          <w:trHeight w:val="341"/>
        </w:trPr>
        <w:tc>
          <w:tcPr>
            <w:tcW w:w="2313" w:type="dxa"/>
            <w:vMerge/>
          </w:tcPr>
          <w:p w:rsidR="00874427" w:rsidRPr="00411F80" w:rsidRDefault="00874427" w:rsidP="00A32980">
            <w:pPr>
              <w:spacing w:after="0"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874427" w:rsidRPr="00411F80" w:rsidTr="00725CF9">
        <w:trPr>
          <w:trHeight w:val="1040"/>
        </w:trPr>
        <w:tc>
          <w:tcPr>
            <w:tcW w:w="2313" w:type="dxa"/>
            <w:vMerge/>
          </w:tcPr>
          <w:p w:rsidR="00874427" w:rsidRPr="00411F80"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874427" w:rsidRPr="00411F80" w:rsidTr="00874427">
        <w:trPr>
          <w:trHeight w:val="299"/>
        </w:trPr>
        <w:tc>
          <w:tcPr>
            <w:tcW w:w="2313" w:type="dxa"/>
            <w:vMerge w:val="restart"/>
          </w:tcPr>
          <w:p w:rsidR="00874427" w:rsidRPr="00411F80" w:rsidRDefault="00874427" w:rsidP="00A32980">
            <w:pPr>
              <w:spacing w:line="240" w:lineRule="auto"/>
              <w:rPr>
                <w:kern w:val="2"/>
              </w:rPr>
            </w:pPr>
            <w:r>
              <w:rPr>
                <w:b/>
                <w:kern w:val="2"/>
              </w:rPr>
              <w:t>ПОДПРОГРАММА 5</w:t>
            </w:r>
          </w:p>
        </w:tc>
        <w:tc>
          <w:tcPr>
            <w:tcW w:w="2126" w:type="dxa"/>
            <w:vMerge w:val="restart"/>
          </w:tcPr>
          <w:p w:rsidR="00874427" w:rsidRPr="00BC1FE8" w:rsidRDefault="00874427" w:rsidP="00A32980">
            <w:pPr>
              <w:spacing w:line="240" w:lineRule="auto"/>
              <w:rPr>
                <w:b/>
                <w:bCs/>
                <w:kern w:val="2"/>
              </w:rPr>
            </w:pPr>
            <w:r w:rsidRPr="00BC1FE8">
              <w:rPr>
                <w:b/>
                <w:bCs/>
                <w:kern w:val="2"/>
              </w:rPr>
              <w:t>Социальная политика</w:t>
            </w:r>
          </w:p>
        </w:tc>
        <w:tc>
          <w:tcPr>
            <w:tcW w:w="2551" w:type="dxa"/>
          </w:tcPr>
          <w:p w:rsidR="00874427" w:rsidRPr="0040317D" w:rsidRDefault="00874427"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p>
        </w:tc>
        <w:tc>
          <w:tcPr>
            <w:tcW w:w="1134" w:type="dxa"/>
          </w:tcPr>
          <w:p w:rsidR="00874427" w:rsidRPr="009971F8" w:rsidRDefault="009971F8" w:rsidP="00A32980">
            <w:pPr>
              <w:spacing w:line="240" w:lineRule="auto"/>
              <w:ind w:right="-57"/>
              <w:jc w:val="center"/>
              <w:rPr>
                <w:b/>
                <w:kern w:val="2"/>
              </w:rPr>
            </w:pPr>
            <w:r w:rsidRPr="009971F8">
              <w:rPr>
                <w:b/>
                <w:color w:val="000000"/>
              </w:rPr>
              <w:t>275,00</w:t>
            </w:r>
          </w:p>
        </w:tc>
        <w:tc>
          <w:tcPr>
            <w:tcW w:w="993" w:type="dxa"/>
          </w:tcPr>
          <w:p w:rsidR="00874427" w:rsidRPr="009971F8" w:rsidRDefault="009971F8" w:rsidP="00A32980">
            <w:pPr>
              <w:spacing w:line="240" w:lineRule="auto"/>
              <w:ind w:right="-57"/>
              <w:jc w:val="center"/>
              <w:rPr>
                <w:b/>
                <w:kern w:val="2"/>
              </w:rPr>
            </w:pPr>
            <w:r w:rsidRPr="009971F8">
              <w:rPr>
                <w:b/>
                <w:kern w:val="2"/>
              </w:rPr>
              <w:t>278,00</w:t>
            </w:r>
          </w:p>
        </w:tc>
        <w:tc>
          <w:tcPr>
            <w:tcW w:w="1134" w:type="dxa"/>
          </w:tcPr>
          <w:p w:rsidR="00874427" w:rsidRPr="009971F8" w:rsidRDefault="009971F8" w:rsidP="00A32980">
            <w:pPr>
              <w:spacing w:line="240" w:lineRule="auto"/>
              <w:ind w:right="-57"/>
              <w:jc w:val="center"/>
              <w:rPr>
                <w:b/>
                <w:kern w:val="2"/>
              </w:rPr>
            </w:pPr>
            <w:r w:rsidRPr="009971F8">
              <w:rPr>
                <w:b/>
                <w:color w:val="000000"/>
              </w:rPr>
              <w:t>289,12</w:t>
            </w:r>
          </w:p>
        </w:tc>
        <w:tc>
          <w:tcPr>
            <w:tcW w:w="992" w:type="dxa"/>
            <w:tcBorders>
              <w:right w:val="single" w:sz="4" w:space="0" w:color="auto"/>
            </w:tcBorders>
            <w:shd w:val="clear" w:color="auto" w:fill="auto"/>
          </w:tcPr>
          <w:p w:rsidR="00874427" w:rsidRPr="009971F8" w:rsidRDefault="009971F8" w:rsidP="00A32980">
            <w:pPr>
              <w:spacing w:line="240" w:lineRule="auto"/>
              <w:ind w:right="-57"/>
              <w:jc w:val="center"/>
              <w:rPr>
                <w:b/>
                <w:kern w:val="2"/>
              </w:rPr>
            </w:pPr>
            <w:r w:rsidRPr="009971F8">
              <w:rPr>
                <w:b/>
                <w:color w:val="000000"/>
              </w:rPr>
              <w:t>300,68</w:t>
            </w:r>
          </w:p>
        </w:tc>
        <w:tc>
          <w:tcPr>
            <w:tcW w:w="992" w:type="dxa"/>
            <w:tcBorders>
              <w:left w:val="single" w:sz="4" w:space="0" w:color="auto"/>
            </w:tcBorders>
            <w:shd w:val="clear" w:color="auto" w:fill="auto"/>
          </w:tcPr>
          <w:p w:rsidR="00874427" w:rsidRPr="009971F8" w:rsidRDefault="009971F8" w:rsidP="00A32980">
            <w:pPr>
              <w:spacing w:line="240" w:lineRule="auto"/>
              <w:ind w:right="-57"/>
              <w:jc w:val="center"/>
              <w:rPr>
                <w:b/>
                <w:kern w:val="2"/>
              </w:rPr>
            </w:pPr>
            <w:r w:rsidRPr="009971F8">
              <w:rPr>
                <w:b/>
                <w:color w:val="000000"/>
              </w:rPr>
              <w:t>312,71</w:t>
            </w:r>
          </w:p>
        </w:tc>
        <w:tc>
          <w:tcPr>
            <w:tcW w:w="1276" w:type="dxa"/>
          </w:tcPr>
          <w:p w:rsidR="00874427" w:rsidRPr="009971F8" w:rsidRDefault="009971F8" w:rsidP="00A32980">
            <w:pPr>
              <w:spacing w:line="240" w:lineRule="auto"/>
              <w:ind w:right="-57"/>
              <w:jc w:val="center"/>
              <w:rPr>
                <w:b/>
                <w:kern w:val="2"/>
              </w:rPr>
            </w:pPr>
            <w:r w:rsidRPr="009971F8">
              <w:rPr>
                <w:b/>
                <w:color w:val="000000"/>
              </w:rPr>
              <w:t>325,22</w:t>
            </w:r>
          </w:p>
        </w:tc>
        <w:tc>
          <w:tcPr>
            <w:tcW w:w="992" w:type="dxa"/>
            <w:tcBorders>
              <w:right w:val="single" w:sz="4" w:space="0" w:color="auto"/>
            </w:tcBorders>
          </w:tcPr>
          <w:p w:rsidR="00874427" w:rsidRPr="009971F8" w:rsidRDefault="009971F8" w:rsidP="00A32980">
            <w:pPr>
              <w:spacing w:line="240" w:lineRule="auto"/>
              <w:ind w:right="-57"/>
              <w:jc w:val="center"/>
              <w:rPr>
                <w:b/>
                <w:kern w:val="2"/>
              </w:rPr>
            </w:pPr>
            <w:r w:rsidRPr="009971F8">
              <w:rPr>
                <w:b/>
                <w:color w:val="000000"/>
              </w:rPr>
              <w:t>338,23</w:t>
            </w:r>
          </w:p>
        </w:tc>
        <w:tc>
          <w:tcPr>
            <w:tcW w:w="992" w:type="dxa"/>
            <w:tcBorders>
              <w:left w:val="single" w:sz="4" w:space="0" w:color="auto"/>
            </w:tcBorders>
          </w:tcPr>
          <w:p w:rsidR="00874427" w:rsidRPr="009971F8" w:rsidRDefault="009971F8" w:rsidP="00A32980">
            <w:pPr>
              <w:spacing w:line="240" w:lineRule="auto"/>
              <w:ind w:right="-57"/>
              <w:jc w:val="center"/>
              <w:rPr>
                <w:b/>
                <w:kern w:val="2"/>
              </w:rPr>
            </w:pPr>
            <w:r w:rsidRPr="009971F8">
              <w:rPr>
                <w:b/>
                <w:color w:val="000000"/>
              </w:rPr>
              <w:t>351,76</w:t>
            </w:r>
          </w:p>
        </w:tc>
      </w:tr>
      <w:tr w:rsidR="00874427" w:rsidRPr="00411F80" w:rsidTr="00874427">
        <w:trPr>
          <w:trHeight w:val="290"/>
        </w:trPr>
        <w:tc>
          <w:tcPr>
            <w:tcW w:w="2313" w:type="dxa"/>
            <w:vMerge/>
          </w:tcPr>
          <w:p w:rsidR="00874427" w:rsidRPr="00411F80"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9971F8" w:rsidRPr="00411F80" w:rsidTr="00725CF9">
        <w:trPr>
          <w:trHeight w:val="1040"/>
        </w:trPr>
        <w:tc>
          <w:tcPr>
            <w:tcW w:w="2313" w:type="dxa"/>
            <w:vMerge/>
          </w:tcPr>
          <w:p w:rsidR="009971F8" w:rsidRPr="00411F80" w:rsidRDefault="009971F8" w:rsidP="00A32980">
            <w:pPr>
              <w:spacing w:line="240" w:lineRule="auto"/>
              <w:rPr>
                <w:kern w:val="2"/>
              </w:rPr>
            </w:pPr>
          </w:p>
        </w:tc>
        <w:tc>
          <w:tcPr>
            <w:tcW w:w="2126" w:type="dxa"/>
            <w:vMerge/>
          </w:tcPr>
          <w:p w:rsidR="009971F8" w:rsidRPr="00411F80" w:rsidRDefault="009971F8" w:rsidP="00A32980">
            <w:pPr>
              <w:spacing w:line="240" w:lineRule="auto"/>
              <w:rPr>
                <w:kern w:val="2"/>
              </w:rPr>
            </w:pPr>
          </w:p>
        </w:tc>
        <w:tc>
          <w:tcPr>
            <w:tcW w:w="2551" w:type="dxa"/>
          </w:tcPr>
          <w:p w:rsidR="009971F8" w:rsidRPr="00411F80" w:rsidRDefault="009971F8"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9971F8" w:rsidRPr="009971F8" w:rsidRDefault="009971F8" w:rsidP="00535707">
            <w:pPr>
              <w:spacing w:line="240" w:lineRule="auto"/>
              <w:ind w:right="-57"/>
              <w:jc w:val="center"/>
              <w:rPr>
                <w:kern w:val="2"/>
              </w:rPr>
            </w:pPr>
            <w:r w:rsidRPr="009971F8">
              <w:rPr>
                <w:color w:val="000000"/>
              </w:rPr>
              <w:t>275,00</w:t>
            </w:r>
          </w:p>
        </w:tc>
        <w:tc>
          <w:tcPr>
            <w:tcW w:w="993" w:type="dxa"/>
          </w:tcPr>
          <w:p w:rsidR="009971F8" w:rsidRPr="009971F8" w:rsidRDefault="009971F8" w:rsidP="00535707">
            <w:pPr>
              <w:spacing w:line="240" w:lineRule="auto"/>
              <w:ind w:right="-57"/>
              <w:jc w:val="center"/>
              <w:rPr>
                <w:kern w:val="2"/>
              </w:rPr>
            </w:pPr>
            <w:r w:rsidRPr="009971F8">
              <w:rPr>
                <w:kern w:val="2"/>
              </w:rPr>
              <w:t>278,00</w:t>
            </w:r>
          </w:p>
        </w:tc>
        <w:tc>
          <w:tcPr>
            <w:tcW w:w="1134" w:type="dxa"/>
          </w:tcPr>
          <w:p w:rsidR="009971F8" w:rsidRPr="009971F8" w:rsidRDefault="009971F8" w:rsidP="00535707">
            <w:pPr>
              <w:spacing w:line="240" w:lineRule="auto"/>
              <w:ind w:right="-57"/>
              <w:jc w:val="center"/>
              <w:rPr>
                <w:kern w:val="2"/>
              </w:rPr>
            </w:pPr>
            <w:r w:rsidRPr="009971F8">
              <w:rPr>
                <w:color w:val="000000"/>
              </w:rPr>
              <w:t>289,12</w:t>
            </w:r>
          </w:p>
        </w:tc>
        <w:tc>
          <w:tcPr>
            <w:tcW w:w="992" w:type="dxa"/>
            <w:tcBorders>
              <w:right w:val="single" w:sz="4" w:space="0" w:color="auto"/>
            </w:tcBorders>
            <w:shd w:val="clear" w:color="auto" w:fill="auto"/>
          </w:tcPr>
          <w:p w:rsidR="009971F8" w:rsidRPr="009971F8" w:rsidRDefault="009971F8" w:rsidP="00535707">
            <w:pPr>
              <w:spacing w:line="240" w:lineRule="auto"/>
              <w:ind w:right="-57"/>
              <w:jc w:val="center"/>
              <w:rPr>
                <w:kern w:val="2"/>
              </w:rPr>
            </w:pPr>
            <w:r w:rsidRPr="009971F8">
              <w:rPr>
                <w:color w:val="000000"/>
              </w:rPr>
              <w:t>300,68</w:t>
            </w:r>
          </w:p>
        </w:tc>
        <w:tc>
          <w:tcPr>
            <w:tcW w:w="992" w:type="dxa"/>
            <w:tcBorders>
              <w:left w:val="single" w:sz="4" w:space="0" w:color="auto"/>
            </w:tcBorders>
            <w:shd w:val="clear" w:color="auto" w:fill="auto"/>
          </w:tcPr>
          <w:p w:rsidR="009971F8" w:rsidRPr="009971F8" w:rsidRDefault="009971F8" w:rsidP="00535707">
            <w:pPr>
              <w:spacing w:line="240" w:lineRule="auto"/>
              <w:ind w:right="-57"/>
              <w:jc w:val="center"/>
              <w:rPr>
                <w:kern w:val="2"/>
              </w:rPr>
            </w:pPr>
            <w:r w:rsidRPr="009971F8">
              <w:rPr>
                <w:color w:val="000000"/>
              </w:rPr>
              <w:t>312,71</w:t>
            </w:r>
          </w:p>
        </w:tc>
        <w:tc>
          <w:tcPr>
            <w:tcW w:w="1276" w:type="dxa"/>
          </w:tcPr>
          <w:p w:rsidR="009971F8" w:rsidRPr="009971F8" w:rsidRDefault="009971F8" w:rsidP="00535707">
            <w:pPr>
              <w:spacing w:line="240" w:lineRule="auto"/>
              <w:ind w:right="-57"/>
              <w:jc w:val="center"/>
              <w:rPr>
                <w:kern w:val="2"/>
              </w:rPr>
            </w:pPr>
            <w:r w:rsidRPr="009971F8">
              <w:rPr>
                <w:color w:val="000000"/>
              </w:rPr>
              <w:t>325,22</w:t>
            </w:r>
          </w:p>
        </w:tc>
        <w:tc>
          <w:tcPr>
            <w:tcW w:w="992" w:type="dxa"/>
            <w:tcBorders>
              <w:right w:val="single" w:sz="4" w:space="0" w:color="auto"/>
            </w:tcBorders>
          </w:tcPr>
          <w:p w:rsidR="009971F8" w:rsidRPr="009971F8" w:rsidRDefault="009971F8" w:rsidP="00535707">
            <w:pPr>
              <w:spacing w:line="240" w:lineRule="auto"/>
              <w:ind w:right="-57"/>
              <w:jc w:val="center"/>
              <w:rPr>
                <w:kern w:val="2"/>
              </w:rPr>
            </w:pPr>
            <w:r w:rsidRPr="009971F8">
              <w:rPr>
                <w:color w:val="000000"/>
              </w:rPr>
              <w:t>338,23</w:t>
            </w:r>
          </w:p>
        </w:tc>
        <w:tc>
          <w:tcPr>
            <w:tcW w:w="992" w:type="dxa"/>
            <w:tcBorders>
              <w:left w:val="single" w:sz="4" w:space="0" w:color="auto"/>
            </w:tcBorders>
          </w:tcPr>
          <w:p w:rsidR="009971F8" w:rsidRPr="009971F8" w:rsidRDefault="009971F8" w:rsidP="00535707">
            <w:pPr>
              <w:spacing w:line="240" w:lineRule="auto"/>
              <w:ind w:right="-57"/>
              <w:jc w:val="center"/>
              <w:rPr>
                <w:kern w:val="2"/>
              </w:rPr>
            </w:pPr>
            <w:r w:rsidRPr="009971F8">
              <w:rPr>
                <w:color w:val="000000"/>
              </w:rPr>
              <w:t>351,76</w:t>
            </w:r>
          </w:p>
        </w:tc>
      </w:tr>
      <w:tr w:rsidR="009971F8" w:rsidRPr="00411F80" w:rsidTr="00874427">
        <w:trPr>
          <w:trHeight w:val="302"/>
        </w:trPr>
        <w:tc>
          <w:tcPr>
            <w:tcW w:w="2313" w:type="dxa"/>
            <w:vMerge w:val="restart"/>
          </w:tcPr>
          <w:p w:rsidR="009971F8" w:rsidRPr="00411F80" w:rsidRDefault="009971F8" w:rsidP="00A32980">
            <w:pPr>
              <w:spacing w:line="240" w:lineRule="auto"/>
              <w:rPr>
                <w:kern w:val="2"/>
              </w:rPr>
            </w:pPr>
            <w:r>
              <w:rPr>
                <w:kern w:val="2"/>
              </w:rPr>
              <w:t>Основное мероприятие 1</w:t>
            </w:r>
          </w:p>
        </w:tc>
        <w:tc>
          <w:tcPr>
            <w:tcW w:w="2126" w:type="dxa"/>
            <w:vMerge w:val="restart"/>
          </w:tcPr>
          <w:p w:rsidR="009971F8" w:rsidRPr="00411F80" w:rsidRDefault="009971F8" w:rsidP="00DD2C02">
            <w:pPr>
              <w:spacing w:line="240" w:lineRule="auto"/>
              <w:rPr>
                <w:kern w:val="2"/>
              </w:rPr>
            </w:pPr>
            <w:r>
              <w:rPr>
                <w:kern w:val="2"/>
              </w:rPr>
              <w:t>Пенсионное обеспечение</w:t>
            </w:r>
          </w:p>
        </w:tc>
        <w:tc>
          <w:tcPr>
            <w:tcW w:w="2551" w:type="dxa"/>
          </w:tcPr>
          <w:p w:rsidR="009971F8" w:rsidRPr="00411F80" w:rsidRDefault="009971F8"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9971F8" w:rsidRPr="009971F8" w:rsidRDefault="009971F8" w:rsidP="00535707">
            <w:pPr>
              <w:spacing w:line="240" w:lineRule="auto"/>
              <w:ind w:right="-57"/>
              <w:jc w:val="center"/>
              <w:rPr>
                <w:kern w:val="2"/>
              </w:rPr>
            </w:pPr>
            <w:r w:rsidRPr="009971F8">
              <w:rPr>
                <w:color w:val="000000"/>
              </w:rPr>
              <w:t>275,00</w:t>
            </w:r>
          </w:p>
        </w:tc>
        <w:tc>
          <w:tcPr>
            <w:tcW w:w="993" w:type="dxa"/>
          </w:tcPr>
          <w:p w:rsidR="009971F8" w:rsidRPr="009971F8" w:rsidRDefault="009971F8" w:rsidP="00535707">
            <w:pPr>
              <w:spacing w:line="240" w:lineRule="auto"/>
              <w:ind w:right="-57"/>
              <w:jc w:val="center"/>
              <w:rPr>
                <w:kern w:val="2"/>
              </w:rPr>
            </w:pPr>
            <w:r w:rsidRPr="009971F8">
              <w:rPr>
                <w:kern w:val="2"/>
              </w:rPr>
              <w:t>278,00</w:t>
            </w:r>
          </w:p>
        </w:tc>
        <w:tc>
          <w:tcPr>
            <w:tcW w:w="1134" w:type="dxa"/>
          </w:tcPr>
          <w:p w:rsidR="009971F8" w:rsidRPr="009971F8" w:rsidRDefault="009971F8" w:rsidP="00535707">
            <w:pPr>
              <w:spacing w:line="240" w:lineRule="auto"/>
              <w:ind w:right="-57"/>
              <w:jc w:val="center"/>
              <w:rPr>
                <w:kern w:val="2"/>
              </w:rPr>
            </w:pPr>
            <w:r w:rsidRPr="009971F8">
              <w:rPr>
                <w:color w:val="000000"/>
              </w:rPr>
              <w:t>289,12</w:t>
            </w:r>
          </w:p>
        </w:tc>
        <w:tc>
          <w:tcPr>
            <w:tcW w:w="992" w:type="dxa"/>
            <w:tcBorders>
              <w:right w:val="single" w:sz="4" w:space="0" w:color="auto"/>
            </w:tcBorders>
            <w:shd w:val="clear" w:color="auto" w:fill="auto"/>
          </w:tcPr>
          <w:p w:rsidR="009971F8" w:rsidRPr="009971F8" w:rsidRDefault="009971F8" w:rsidP="00535707">
            <w:pPr>
              <w:spacing w:line="240" w:lineRule="auto"/>
              <w:ind w:right="-57"/>
              <w:jc w:val="center"/>
              <w:rPr>
                <w:kern w:val="2"/>
              </w:rPr>
            </w:pPr>
            <w:r w:rsidRPr="009971F8">
              <w:rPr>
                <w:color w:val="000000"/>
              </w:rPr>
              <w:t>300,68</w:t>
            </w:r>
          </w:p>
        </w:tc>
        <w:tc>
          <w:tcPr>
            <w:tcW w:w="992" w:type="dxa"/>
            <w:tcBorders>
              <w:left w:val="single" w:sz="4" w:space="0" w:color="auto"/>
            </w:tcBorders>
            <w:shd w:val="clear" w:color="auto" w:fill="auto"/>
          </w:tcPr>
          <w:p w:rsidR="009971F8" w:rsidRPr="009971F8" w:rsidRDefault="009971F8" w:rsidP="00535707">
            <w:pPr>
              <w:spacing w:line="240" w:lineRule="auto"/>
              <w:ind w:right="-57"/>
              <w:jc w:val="center"/>
              <w:rPr>
                <w:kern w:val="2"/>
              </w:rPr>
            </w:pPr>
            <w:r w:rsidRPr="009971F8">
              <w:rPr>
                <w:color w:val="000000"/>
              </w:rPr>
              <w:t>312,71</w:t>
            </w:r>
          </w:p>
        </w:tc>
        <w:tc>
          <w:tcPr>
            <w:tcW w:w="1276" w:type="dxa"/>
          </w:tcPr>
          <w:p w:rsidR="009971F8" w:rsidRPr="009971F8" w:rsidRDefault="009971F8" w:rsidP="00535707">
            <w:pPr>
              <w:spacing w:line="240" w:lineRule="auto"/>
              <w:ind w:right="-57"/>
              <w:jc w:val="center"/>
              <w:rPr>
                <w:kern w:val="2"/>
              </w:rPr>
            </w:pPr>
            <w:r w:rsidRPr="009971F8">
              <w:rPr>
                <w:color w:val="000000"/>
              </w:rPr>
              <w:t>325,22</w:t>
            </w:r>
          </w:p>
        </w:tc>
        <w:tc>
          <w:tcPr>
            <w:tcW w:w="992" w:type="dxa"/>
            <w:tcBorders>
              <w:right w:val="single" w:sz="4" w:space="0" w:color="auto"/>
            </w:tcBorders>
          </w:tcPr>
          <w:p w:rsidR="009971F8" w:rsidRPr="009971F8" w:rsidRDefault="009971F8" w:rsidP="00535707">
            <w:pPr>
              <w:spacing w:line="240" w:lineRule="auto"/>
              <w:ind w:right="-57"/>
              <w:jc w:val="center"/>
              <w:rPr>
                <w:kern w:val="2"/>
              </w:rPr>
            </w:pPr>
            <w:r w:rsidRPr="009971F8">
              <w:rPr>
                <w:color w:val="000000"/>
              </w:rPr>
              <w:t>338,23</w:t>
            </w:r>
          </w:p>
        </w:tc>
        <w:tc>
          <w:tcPr>
            <w:tcW w:w="992" w:type="dxa"/>
            <w:tcBorders>
              <w:left w:val="single" w:sz="4" w:space="0" w:color="auto"/>
            </w:tcBorders>
          </w:tcPr>
          <w:p w:rsidR="009971F8" w:rsidRPr="009971F8" w:rsidRDefault="009971F8" w:rsidP="00535707">
            <w:pPr>
              <w:spacing w:line="240" w:lineRule="auto"/>
              <w:ind w:right="-57"/>
              <w:jc w:val="center"/>
              <w:rPr>
                <w:kern w:val="2"/>
              </w:rPr>
            </w:pPr>
            <w:r w:rsidRPr="009971F8">
              <w:rPr>
                <w:color w:val="000000"/>
              </w:rPr>
              <w:t>351,76</w:t>
            </w:r>
          </w:p>
        </w:tc>
      </w:tr>
      <w:tr w:rsidR="00874427" w:rsidRPr="00411F80" w:rsidTr="00874427">
        <w:trPr>
          <w:trHeight w:val="280"/>
        </w:trPr>
        <w:tc>
          <w:tcPr>
            <w:tcW w:w="2313" w:type="dxa"/>
            <w:vMerge/>
          </w:tcPr>
          <w:p w:rsidR="00874427" w:rsidRPr="00411F80"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9971F8" w:rsidRPr="00411F80" w:rsidTr="00725CF9">
        <w:trPr>
          <w:trHeight w:val="1040"/>
        </w:trPr>
        <w:tc>
          <w:tcPr>
            <w:tcW w:w="2313" w:type="dxa"/>
            <w:vMerge/>
          </w:tcPr>
          <w:p w:rsidR="009971F8" w:rsidRPr="00411F80" w:rsidRDefault="009971F8" w:rsidP="00A32980">
            <w:pPr>
              <w:spacing w:line="240" w:lineRule="auto"/>
              <w:rPr>
                <w:kern w:val="2"/>
              </w:rPr>
            </w:pPr>
          </w:p>
        </w:tc>
        <w:tc>
          <w:tcPr>
            <w:tcW w:w="2126" w:type="dxa"/>
            <w:vMerge/>
          </w:tcPr>
          <w:p w:rsidR="009971F8" w:rsidRPr="00411F80" w:rsidRDefault="009971F8" w:rsidP="00A32980">
            <w:pPr>
              <w:spacing w:line="240" w:lineRule="auto"/>
              <w:rPr>
                <w:kern w:val="2"/>
              </w:rPr>
            </w:pPr>
          </w:p>
        </w:tc>
        <w:tc>
          <w:tcPr>
            <w:tcW w:w="2551" w:type="dxa"/>
          </w:tcPr>
          <w:p w:rsidR="009971F8" w:rsidRPr="00411F80" w:rsidRDefault="009971F8"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9971F8" w:rsidRPr="009971F8" w:rsidRDefault="009971F8" w:rsidP="00535707">
            <w:pPr>
              <w:spacing w:line="240" w:lineRule="auto"/>
              <w:ind w:right="-57"/>
              <w:jc w:val="center"/>
              <w:rPr>
                <w:kern w:val="2"/>
              </w:rPr>
            </w:pPr>
            <w:r w:rsidRPr="009971F8">
              <w:rPr>
                <w:color w:val="000000"/>
              </w:rPr>
              <w:t>275,00</w:t>
            </w:r>
          </w:p>
        </w:tc>
        <w:tc>
          <w:tcPr>
            <w:tcW w:w="993" w:type="dxa"/>
          </w:tcPr>
          <w:p w:rsidR="009971F8" w:rsidRPr="009971F8" w:rsidRDefault="009971F8" w:rsidP="00535707">
            <w:pPr>
              <w:spacing w:line="240" w:lineRule="auto"/>
              <w:ind w:right="-57"/>
              <w:jc w:val="center"/>
              <w:rPr>
                <w:kern w:val="2"/>
              </w:rPr>
            </w:pPr>
            <w:r w:rsidRPr="009971F8">
              <w:rPr>
                <w:kern w:val="2"/>
              </w:rPr>
              <w:t>278,00</w:t>
            </w:r>
          </w:p>
        </w:tc>
        <w:tc>
          <w:tcPr>
            <w:tcW w:w="1134" w:type="dxa"/>
          </w:tcPr>
          <w:p w:rsidR="009971F8" w:rsidRPr="009971F8" w:rsidRDefault="009971F8" w:rsidP="00535707">
            <w:pPr>
              <w:spacing w:line="240" w:lineRule="auto"/>
              <w:ind w:right="-57"/>
              <w:jc w:val="center"/>
              <w:rPr>
                <w:kern w:val="2"/>
              </w:rPr>
            </w:pPr>
            <w:r w:rsidRPr="009971F8">
              <w:rPr>
                <w:color w:val="000000"/>
              </w:rPr>
              <w:t>289,12</w:t>
            </w:r>
          </w:p>
        </w:tc>
        <w:tc>
          <w:tcPr>
            <w:tcW w:w="992" w:type="dxa"/>
            <w:tcBorders>
              <w:right w:val="single" w:sz="4" w:space="0" w:color="auto"/>
            </w:tcBorders>
            <w:shd w:val="clear" w:color="auto" w:fill="auto"/>
          </w:tcPr>
          <w:p w:rsidR="009971F8" w:rsidRPr="009971F8" w:rsidRDefault="009971F8" w:rsidP="00535707">
            <w:pPr>
              <w:spacing w:line="240" w:lineRule="auto"/>
              <w:ind w:right="-57"/>
              <w:jc w:val="center"/>
              <w:rPr>
                <w:kern w:val="2"/>
              </w:rPr>
            </w:pPr>
            <w:r w:rsidRPr="009971F8">
              <w:rPr>
                <w:color w:val="000000"/>
              </w:rPr>
              <w:t>300,68</w:t>
            </w:r>
          </w:p>
        </w:tc>
        <w:tc>
          <w:tcPr>
            <w:tcW w:w="992" w:type="dxa"/>
            <w:tcBorders>
              <w:left w:val="single" w:sz="4" w:space="0" w:color="auto"/>
            </w:tcBorders>
            <w:shd w:val="clear" w:color="auto" w:fill="auto"/>
          </w:tcPr>
          <w:p w:rsidR="009971F8" w:rsidRPr="009971F8" w:rsidRDefault="009971F8" w:rsidP="00535707">
            <w:pPr>
              <w:spacing w:line="240" w:lineRule="auto"/>
              <w:ind w:right="-57"/>
              <w:jc w:val="center"/>
              <w:rPr>
                <w:kern w:val="2"/>
              </w:rPr>
            </w:pPr>
            <w:r w:rsidRPr="009971F8">
              <w:rPr>
                <w:color w:val="000000"/>
              </w:rPr>
              <w:t>312,71</w:t>
            </w:r>
          </w:p>
        </w:tc>
        <w:tc>
          <w:tcPr>
            <w:tcW w:w="1276" w:type="dxa"/>
          </w:tcPr>
          <w:p w:rsidR="009971F8" w:rsidRPr="009971F8" w:rsidRDefault="009971F8" w:rsidP="00535707">
            <w:pPr>
              <w:spacing w:line="240" w:lineRule="auto"/>
              <w:ind w:right="-57"/>
              <w:jc w:val="center"/>
              <w:rPr>
                <w:kern w:val="2"/>
              </w:rPr>
            </w:pPr>
            <w:r w:rsidRPr="009971F8">
              <w:rPr>
                <w:color w:val="000000"/>
              </w:rPr>
              <w:t>325,22</w:t>
            </w:r>
          </w:p>
        </w:tc>
        <w:tc>
          <w:tcPr>
            <w:tcW w:w="992" w:type="dxa"/>
            <w:tcBorders>
              <w:right w:val="single" w:sz="4" w:space="0" w:color="auto"/>
            </w:tcBorders>
          </w:tcPr>
          <w:p w:rsidR="009971F8" w:rsidRPr="009971F8" w:rsidRDefault="009971F8" w:rsidP="00535707">
            <w:pPr>
              <w:spacing w:line="240" w:lineRule="auto"/>
              <w:ind w:right="-57"/>
              <w:jc w:val="center"/>
              <w:rPr>
                <w:kern w:val="2"/>
              </w:rPr>
            </w:pPr>
            <w:r w:rsidRPr="009971F8">
              <w:rPr>
                <w:color w:val="000000"/>
              </w:rPr>
              <w:t>338,23</w:t>
            </w:r>
          </w:p>
        </w:tc>
        <w:tc>
          <w:tcPr>
            <w:tcW w:w="992" w:type="dxa"/>
            <w:tcBorders>
              <w:left w:val="single" w:sz="4" w:space="0" w:color="auto"/>
            </w:tcBorders>
          </w:tcPr>
          <w:p w:rsidR="009971F8" w:rsidRPr="009971F8" w:rsidRDefault="009971F8" w:rsidP="00535707">
            <w:pPr>
              <w:spacing w:line="240" w:lineRule="auto"/>
              <w:ind w:right="-57"/>
              <w:jc w:val="center"/>
              <w:rPr>
                <w:kern w:val="2"/>
              </w:rPr>
            </w:pPr>
            <w:r w:rsidRPr="009971F8">
              <w:rPr>
                <w:color w:val="000000"/>
              </w:rPr>
              <w:t>351,76</w:t>
            </w:r>
          </w:p>
        </w:tc>
      </w:tr>
      <w:tr w:rsidR="00874427" w:rsidRPr="00411F80" w:rsidTr="00874427">
        <w:trPr>
          <w:trHeight w:val="291"/>
        </w:trPr>
        <w:tc>
          <w:tcPr>
            <w:tcW w:w="2313" w:type="dxa"/>
            <w:vMerge w:val="restart"/>
          </w:tcPr>
          <w:p w:rsidR="00874427" w:rsidRPr="00411F80" w:rsidRDefault="00874427" w:rsidP="00A32980">
            <w:pPr>
              <w:spacing w:line="240" w:lineRule="auto"/>
              <w:rPr>
                <w:kern w:val="2"/>
              </w:rPr>
            </w:pPr>
            <w:r>
              <w:rPr>
                <w:kern w:val="2"/>
              </w:rPr>
              <w:t>Основное мероприятие 2</w:t>
            </w:r>
          </w:p>
        </w:tc>
        <w:tc>
          <w:tcPr>
            <w:tcW w:w="2126" w:type="dxa"/>
            <w:vMerge w:val="restart"/>
          </w:tcPr>
          <w:p w:rsidR="00874427" w:rsidRPr="008346B0" w:rsidRDefault="00874427" w:rsidP="008346B0">
            <w:pPr>
              <w:autoSpaceDE w:val="0"/>
              <w:snapToGrid w:val="0"/>
              <w:spacing w:after="0" w:line="240" w:lineRule="auto"/>
              <w:jc w:val="both"/>
            </w:pPr>
            <w:r w:rsidRPr="008346B0">
              <w:t>Оказание мер социальной поддержки отдельным категориям граждан</w:t>
            </w:r>
          </w:p>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874427" w:rsidRDefault="00874427" w:rsidP="00A32980">
            <w:pPr>
              <w:spacing w:line="240" w:lineRule="auto"/>
              <w:ind w:right="-57"/>
              <w:jc w:val="center"/>
              <w:rPr>
                <w:kern w:val="2"/>
              </w:rPr>
            </w:pPr>
            <w:r>
              <w:rPr>
                <w:kern w:val="2"/>
              </w:rPr>
              <w:t>0,00</w:t>
            </w:r>
          </w:p>
        </w:tc>
        <w:tc>
          <w:tcPr>
            <w:tcW w:w="993" w:type="dxa"/>
          </w:tcPr>
          <w:p w:rsidR="00874427" w:rsidRDefault="00874427" w:rsidP="00A32980">
            <w:pPr>
              <w:spacing w:line="240" w:lineRule="auto"/>
              <w:ind w:right="-57"/>
              <w:jc w:val="center"/>
              <w:rPr>
                <w:kern w:val="2"/>
              </w:rPr>
            </w:pPr>
            <w:r>
              <w:rPr>
                <w:kern w:val="2"/>
              </w:rPr>
              <w:t>0,00</w:t>
            </w:r>
          </w:p>
        </w:tc>
        <w:tc>
          <w:tcPr>
            <w:tcW w:w="1134" w:type="dxa"/>
          </w:tcPr>
          <w:p w:rsidR="00874427" w:rsidRDefault="00874427"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Default="00874427"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Default="00874427" w:rsidP="00A32980">
            <w:pPr>
              <w:spacing w:line="240" w:lineRule="auto"/>
              <w:ind w:right="-57"/>
              <w:jc w:val="center"/>
              <w:rPr>
                <w:kern w:val="2"/>
              </w:rPr>
            </w:pPr>
            <w:r>
              <w:rPr>
                <w:kern w:val="2"/>
              </w:rPr>
              <w:t>0,00</w:t>
            </w:r>
          </w:p>
        </w:tc>
        <w:tc>
          <w:tcPr>
            <w:tcW w:w="1276" w:type="dxa"/>
          </w:tcPr>
          <w:p w:rsidR="00874427" w:rsidRDefault="00874427" w:rsidP="00A32980">
            <w:pPr>
              <w:spacing w:line="240" w:lineRule="auto"/>
              <w:ind w:right="-57"/>
              <w:jc w:val="center"/>
              <w:rPr>
                <w:kern w:val="2"/>
              </w:rPr>
            </w:pPr>
            <w:r>
              <w:rPr>
                <w:kern w:val="2"/>
              </w:rPr>
              <w:t>0,00</w:t>
            </w:r>
          </w:p>
        </w:tc>
        <w:tc>
          <w:tcPr>
            <w:tcW w:w="992" w:type="dxa"/>
            <w:tcBorders>
              <w:right w:val="single" w:sz="4" w:space="0" w:color="auto"/>
            </w:tcBorders>
          </w:tcPr>
          <w:p w:rsidR="00874427" w:rsidRDefault="00874427" w:rsidP="00A32980">
            <w:pPr>
              <w:spacing w:line="240" w:lineRule="auto"/>
              <w:ind w:right="-57"/>
              <w:jc w:val="center"/>
              <w:rPr>
                <w:kern w:val="2"/>
              </w:rPr>
            </w:pPr>
            <w:r>
              <w:rPr>
                <w:kern w:val="2"/>
              </w:rPr>
              <w:t>0,00</w:t>
            </w:r>
          </w:p>
        </w:tc>
        <w:tc>
          <w:tcPr>
            <w:tcW w:w="992" w:type="dxa"/>
            <w:tcBorders>
              <w:left w:val="single" w:sz="4" w:space="0" w:color="auto"/>
            </w:tcBorders>
          </w:tcPr>
          <w:p w:rsidR="00874427" w:rsidRDefault="00874427" w:rsidP="00A32980">
            <w:pPr>
              <w:spacing w:line="240" w:lineRule="auto"/>
              <w:ind w:right="-57"/>
              <w:jc w:val="center"/>
              <w:rPr>
                <w:kern w:val="2"/>
              </w:rPr>
            </w:pPr>
            <w:r>
              <w:rPr>
                <w:kern w:val="2"/>
              </w:rPr>
              <w:t>0,00</w:t>
            </w:r>
          </w:p>
        </w:tc>
      </w:tr>
      <w:tr w:rsidR="00874427" w:rsidRPr="00411F80" w:rsidTr="00874427">
        <w:trPr>
          <w:trHeight w:val="284"/>
        </w:trPr>
        <w:tc>
          <w:tcPr>
            <w:tcW w:w="2313" w:type="dxa"/>
            <w:vMerge/>
          </w:tcPr>
          <w:p w:rsidR="00874427"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Default="00874427" w:rsidP="00A32980">
            <w:pPr>
              <w:spacing w:line="240" w:lineRule="auto"/>
              <w:ind w:right="-57"/>
              <w:jc w:val="center"/>
              <w:rPr>
                <w:kern w:val="2"/>
              </w:rPr>
            </w:pPr>
          </w:p>
        </w:tc>
        <w:tc>
          <w:tcPr>
            <w:tcW w:w="993" w:type="dxa"/>
          </w:tcPr>
          <w:p w:rsidR="00874427" w:rsidRDefault="00874427" w:rsidP="00A32980">
            <w:pPr>
              <w:spacing w:line="240" w:lineRule="auto"/>
              <w:ind w:right="-57"/>
              <w:jc w:val="center"/>
              <w:rPr>
                <w:kern w:val="2"/>
              </w:rPr>
            </w:pPr>
          </w:p>
        </w:tc>
        <w:tc>
          <w:tcPr>
            <w:tcW w:w="1134" w:type="dxa"/>
          </w:tcPr>
          <w:p w:rsidR="00874427"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Default="00874427" w:rsidP="00A32980">
            <w:pPr>
              <w:spacing w:line="240" w:lineRule="auto"/>
              <w:ind w:right="-57"/>
              <w:jc w:val="center"/>
              <w:rPr>
                <w:kern w:val="2"/>
              </w:rPr>
            </w:pPr>
          </w:p>
        </w:tc>
        <w:tc>
          <w:tcPr>
            <w:tcW w:w="1276" w:type="dxa"/>
          </w:tcPr>
          <w:p w:rsidR="00874427" w:rsidRDefault="00874427" w:rsidP="00A32980">
            <w:pPr>
              <w:spacing w:line="240" w:lineRule="auto"/>
              <w:ind w:right="-57"/>
              <w:jc w:val="center"/>
              <w:rPr>
                <w:kern w:val="2"/>
              </w:rPr>
            </w:pPr>
          </w:p>
        </w:tc>
        <w:tc>
          <w:tcPr>
            <w:tcW w:w="992" w:type="dxa"/>
            <w:tcBorders>
              <w:right w:val="single" w:sz="4" w:space="0" w:color="auto"/>
            </w:tcBorders>
          </w:tcPr>
          <w:p w:rsidR="00874427" w:rsidRDefault="00874427" w:rsidP="00A32980">
            <w:pPr>
              <w:spacing w:line="240" w:lineRule="auto"/>
              <w:ind w:right="-57"/>
              <w:jc w:val="center"/>
              <w:rPr>
                <w:kern w:val="2"/>
              </w:rPr>
            </w:pPr>
          </w:p>
        </w:tc>
        <w:tc>
          <w:tcPr>
            <w:tcW w:w="992" w:type="dxa"/>
            <w:tcBorders>
              <w:left w:val="single" w:sz="4" w:space="0" w:color="auto"/>
            </w:tcBorders>
          </w:tcPr>
          <w:p w:rsidR="00874427" w:rsidRDefault="00874427" w:rsidP="00A32980">
            <w:pPr>
              <w:spacing w:line="240" w:lineRule="auto"/>
              <w:ind w:right="-57"/>
              <w:jc w:val="center"/>
              <w:rPr>
                <w:kern w:val="2"/>
              </w:rPr>
            </w:pPr>
          </w:p>
        </w:tc>
      </w:tr>
      <w:tr w:rsidR="00874427" w:rsidRPr="00411F80" w:rsidTr="00725CF9">
        <w:trPr>
          <w:trHeight w:val="1040"/>
        </w:trPr>
        <w:tc>
          <w:tcPr>
            <w:tcW w:w="2313" w:type="dxa"/>
            <w:vMerge/>
          </w:tcPr>
          <w:p w:rsidR="00874427"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874427" w:rsidRDefault="00874427" w:rsidP="00A32980">
            <w:pPr>
              <w:spacing w:line="240" w:lineRule="auto"/>
              <w:ind w:right="-57"/>
              <w:jc w:val="center"/>
              <w:rPr>
                <w:kern w:val="2"/>
              </w:rPr>
            </w:pPr>
            <w:r>
              <w:rPr>
                <w:kern w:val="2"/>
              </w:rPr>
              <w:t>0,00</w:t>
            </w:r>
          </w:p>
        </w:tc>
        <w:tc>
          <w:tcPr>
            <w:tcW w:w="993" w:type="dxa"/>
          </w:tcPr>
          <w:p w:rsidR="00874427" w:rsidRDefault="00874427" w:rsidP="00A32980">
            <w:pPr>
              <w:spacing w:line="240" w:lineRule="auto"/>
              <w:ind w:right="-57"/>
              <w:jc w:val="center"/>
              <w:rPr>
                <w:kern w:val="2"/>
              </w:rPr>
            </w:pPr>
            <w:r>
              <w:rPr>
                <w:kern w:val="2"/>
              </w:rPr>
              <w:t>0,00</w:t>
            </w:r>
          </w:p>
        </w:tc>
        <w:tc>
          <w:tcPr>
            <w:tcW w:w="1134" w:type="dxa"/>
          </w:tcPr>
          <w:p w:rsidR="00874427" w:rsidRDefault="00874427"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Default="00874427"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Default="00874427" w:rsidP="00A32980">
            <w:pPr>
              <w:spacing w:line="240" w:lineRule="auto"/>
              <w:ind w:right="-57"/>
              <w:jc w:val="center"/>
              <w:rPr>
                <w:kern w:val="2"/>
              </w:rPr>
            </w:pPr>
            <w:r>
              <w:rPr>
                <w:kern w:val="2"/>
              </w:rPr>
              <w:t>0,00</w:t>
            </w:r>
          </w:p>
        </w:tc>
        <w:tc>
          <w:tcPr>
            <w:tcW w:w="1276" w:type="dxa"/>
          </w:tcPr>
          <w:p w:rsidR="00874427" w:rsidRDefault="00874427" w:rsidP="00A32980">
            <w:pPr>
              <w:spacing w:line="240" w:lineRule="auto"/>
              <w:ind w:right="-57"/>
              <w:jc w:val="center"/>
              <w:rPr>
                <w:kern w:val="2"/>
              </w:rPr>
            </w:pPr>
            <w:r>
              <w:rPr>
                <w:kern w:val="2"/>
              </w:rPr>
              <w:t>0,00</w:t>
            </w:r>
          </w:p>
        </w:tc>
        <w:tc>
          <w:tcPr>
            <w:tcW w:w="992" w:type="dxa"/>
            <w:tcBorders>
              <w:right w:val="single" w:sz="4" w:space="0" w:color="auto"/>
            </w:tcBorders>
          </w:tcPr>
          <w:p w:rsidR="00874427" w:rsidRDefault="00874427" w:rsidP="00A32980">
            <w:pPr>
              <w:spacing w:line="240" w:lineRule="auto"/>
              <w:ind w:right="-57"/>
              <w:jc w:val="center"/>
              <w:rPr>
                <w:kern w:val="2"/>
              </w:rPr>
            </w:pPr>
            <w:r>
              <w:rPr>
                <w:kern w:val="2"/>
              </w:rPr>
              <w:t>0,00</w:t>
            </w:r>
          </w:p>
        </w:tc>
        <w:tc>
          <w:tcPr>
            <w:tcW w:w="992" w:type="dxa"/>
            <w:tcBorders>
              <w:left w:val="single" w:sz="4" w:space="0" w:color="auto"/>
            </w:tcBorders>
          </w:tcPr>
          <w:p w:rsidR="00874427" w:rsidRDefault="00874427" w:rsidP="00A32980">
            <w:pPr>
              <w:spacing w:line="240" w:lineRule="auto"/>
              <w:ind w:right="-57"/>
              <w:jc w:val="center"/>
              <w:rPr>
                <w:kern w:val="2"/>
              </w:rPr>
            </w:pPr>
            <w:r>
              <w:rPr>
                <w:kern w:val="2"/>
              </w:rPr>
              <w:t>0,00</w:t>
            </w:r>
          </w:p>
        </w:tc>
      </w:tr>
    </w:tbl>
    <w:p w:rsidR="00E91D17" w:rsidRDefault="00E91D17" w:rsidP="00EE1B8F">
      <w:pPr>
        <w:tabs>
          <w:tab w:val="left" w:pos="7050"/>
        </w:tabs>
      </w:pPr>
    </w:p>
    <w:p w:rsidR="00874427" w:rsidRDefault="00874427" w:rsidP="00573B23">
      <w:pPr>
        <w:spacing w:after="0" w:line="240" w:lineRule="auto"/>
        <w:jc w:val="right"/>
        <w:rPr>
          <w:sz w:val="22"/>
          <w:szCs w:val="22"/>
        </w:rPr>
      </w:pPr>
    </w:p>
    <w:p w:rsidR="00874427" w:rsidRDefault="00874427" w:rsidP="00573B23">
      <w:pPr>
        <w:spacing w:after="0" w:line="240" w:lineRule="auto"/>
        <w:jc w:val="right"/>
        <w:rPr>
          <w:sz w:val="22"/>
          <w:szCs w:val="22"/>
        </w:rPr>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F95EEB" w:rsidP="00573B23">
      <w:pPr>
        <w:autoSpaceDE w:val="0"/>
        <w:autoSpaceDN w:val="0"/>
        <w:adjustRightInd w:val="0"/>
        <w:spacing w:after="0" w:line="240" w:lineRule="auto"/>
        <w:jc w:val="right"/>
        <w:rPr>
          <w:sz w:val="22"/>
          <w:szCs w:val="22"/>
        </w:rPr>
      </w:pPr>
      <w:r>
        <w:rPr>
          <w:sz w:val="22"/>
          <w:szCs w:val="22"/>
        </w:rPr>
        <w:t>Гвазденского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F95EEB">
        <w:rPr>
          <w:sz w:val="22"/>
          <w:szCs w:val="22"/>
        </w:rPr>
        <w:t>Гвазденского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r>
        <w:rPr>
          <w:sz w:val="22"/>
          <w:szCs w:val="22"/>
        </w:rPr>
        <w:t xml:space="preserve"> </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F95EEB">
        <w:rPr>
          <w:sz w:val="28"/>
          <w:szCs w:val="28"/>
        </w:rPr>
        <w:t>Гвазденского</w:t>
      </w:r>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F95EEB">
        <w:rPr>
          <w:sz w:val="28"/>
          <w:szCs w:val="28"/>
        </w:rPr>
        <w:t>Гвазденского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Pr>
          <w:sz w:val="28"/>
          <w:szCs w:val="28"/>
        </w:rPr>
        <w:t xml:space="preserve">                                            </w:t>
      </w: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DD2C02">
        <w:rPr>
          <w:sz w:val="28"/>
          <w:szCs w:val="28"/>
          <w:u w:val="single"/>
        </w:rPr>
        <w:t>3</w:t>
      </w:r>
      <w:r w:rsidRPr="00714D05">
        <w:rPr>
          <w:sz w:val="28"/>
          <w:szCs w:val="28"/>
          <w:u w:val="single"/>
        </w:rPr>
        <w:t xml:space="preserve"> год</w:t>
      </w:r>
    </w:p>
    <w:p w:rsidR="00573B23" w:rsidRPr="005E56A4" w:rsidRDefault="00E939A5" w:rsidP="00573B23">
      <w:pPr>
        <w:autoSpaceDE w:val="0"/>
        <w:autoSpaceDN w:val="0"/>
        <w:adjustRightInd w:val="0"/>
        <w:spacing w:after="0"/>
        <w:jc w:val="right"/>
        <w:rPr>
          <w:kern w:val="2"/>
          <w:sz w:val="23"/>
          <w:szCs w:val="23"/>
        </w:rPr>
      </w:pPr>
      <w:r>
        <w:rPr>
          <w:kern w:val="2"/>
          <w:sz w:val="23"/>
          <w:szCs w:val="23"/>
        </w:rPr>
        <w:t xml:space="preserve">   </w:t>
      </w:r>
      <w:r w:rsidR="00573B23"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DD2C02">
              <w:rPr>
                <w:rFonts w:ascii="Times New Roman" w:hAnsi="Times New Roman" w:cs="Times New Roman"/>
                <w:kern w:val="2"/>
              </w:rPr>
              <w:t>3</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A257CC">
        <w:trPr>
          <w:trHeight w:val="250"/>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F95EEB">
              <w:rPr>
                <w:b/>
              </w:rPr>
              <w:t>Гвазденского</w:t>
            </w:r>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F95EEB">
              <w:rPr>
                <w:rFonts w:ascii="Times New Roman" w:hAnsi="Times New Roman" w:cs="Times New Roman"/>
                <w:b/>
                <w:kern w:val="2"/>
              </w:rPr>
              <w:t>Гвазденского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DD2C02">
              <w:rPr>
                <w:rFonts w:ascii="Times New Roman" w:hAnsi="Times New Roman" w:cs="Times New Roman"/>
                <w:b/>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DD2C02">
              <w:rPr>
                <w:rFonts w:ascii="Times New Roman" w:hAnsi="Times New Roman" w:cs="Times New Roman"/>
                <w:b/>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6B2BBA">
              <w:rPr>
                <w:b/>
              </w:rPr>
              <w:t>Озёрски</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P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E939A5" w:rsidP="001B4511">
            <w:pPr>
              <w:pStyle w:val="ConsPlusCell"/>
              <w:rPr>
                <w:rFonts w:ascii="Times New Roman" w:hAnsi="Times New Roman" w:cs="Times New Roman"/>
                <w:b/>
                <w:kern w:val="2"/>
              </w:rPr>
            </w:pPr>
            <w:r>
              <w:rPr>
                <w:rFonts w:ascii="Times New Roman" w:hAnsi="Times New Roman" w:cs="Times New Roman"/>
                <w:b/>
                <w:kern w:val="2"/>
              </w:rPr>
              <w:lastRenderedPageBreak/>
              <w:t>13280,40</w:t>
            </w:r>
          </w:p>
        </w:tc>
      </w:tr>
      <w:tr w:rsidR="00573B23" w:rsidRPr="00573B23" w:rsidTr="00A257CC">
        <w:trPr>
          <w:trHeight w:val="1929"/>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lastRenderedPageBreak/>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F95EEB">
              <w:rPr>
                <w:rFonts w:ascii="Times New Roman" w:hAnsi="Times New Roman" w:cs="Times New Roman"/>
                <w:b/>
                <w:bCs/>
                <w:kern w:val="2"/>
              </w:rPr>
              <w:t>Гвазденского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F95EEB">
              <w:t>Гвазденского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9F4EC9" w:rsidRDefault="00E939A5" w:rsidP="001B4511">
            <w:pPr>
              <w:pStyle w:val="ConsPlusCell"/>
              <w:jc w:val="center"/>
              <w:rPr>
                <w:rFonts w:ascii="Times New Roman" w:hAnsi="Times New Roman" w:cs="Times New Roman"/>
                <w:b/>
                <w:kern w:val="2"/>
              </w:rPr>
            </w:pPr>
            <w:r w:rsidRPr="009F4EC9">
              <w:rPr>
                <w:rFonts w:ascii="Times New Roman" w:hAnsi="Times New Roman" w:cs="Times New Roman"/>
                <w:b/>
                <w:kern w:val="2"/>
              </w:rPr>
              <w:t>100,0</w:t>
            </w:r>
            <w:r w:rsidR="007103F7" w:rsidRPr="009F4EC9">
              <w:rPr>
                <w:rFonts w:ascii="Times New Roman" w:hAnsi="Times New Roman" w:cs="Times New Roman"/>
                <w:b/>
                <w:kern w:val="2"/>
              </w:rPr>
              <w:t>0</w:t>
            </w:r>
          </w:p>
        </w:tc>
      </w:tr>
      <w:tr w:rsidR="00082FBD" w:rsidRPr="00573B23" w:rsidTr="00A257CC">
        <w:trPr>
          <w:trHeight w:val="1150"/>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F95EEB">
              <w:rPr>
                <w:kern w:val="2"/>
              </w:rPr>
              <w:t>Гвазденского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E939A5" w:rsidP="001B4511">
            <w:pPr>
              <w:pStyle w:val="ConsPlusCell"/>
              <w:jc w:val="center"/>
              <w:rPr>
                <w:rFonts w:ascii="Times New Roman" w:hAnsi="Times New Roman" w:cs="Times New Roman"/>
                <w:kern w:val="2"/>
              </w:rPr>
            </w:pPr>
            <w:r>
              <w:rPr>
                <w:rFonts w:ascii="Times New Roman" w:hAnsi="Times New Roman" w:cs="Times New Roman"/>
                <w:kern w:val="2"/>
              </w:rPr>
              <w:t>100,00</w:t>
            </w:r>
          </w:p>
        </w:tc>
      </w:tr>
      <w:tr w:rsidR="00573B23" w:rsidRPr="00573B23" w:rsidTr="00A257CC">
        <w:trPr>
          <w:trHeight w:val="1906"/>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584DFA">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584DFA">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281DB3" w:rsidP="001B4511">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0F25AC">
            <w:pPr>
              <w:jc w:val="both"/>
              <w:rPr>
                <w:kern w:val="2"/>
              </w:rPr>
            </w:pPr>
            <w:r>
              <w:rPr>
                <w:kern w:val="2"/>
              </w:rPr>
              <w:t>9140</w:t>
            </w:r>
            <w:r w:rsidR="00584DFA">
              <w:rPr>
                <w:kern w:val="2"/>
              </w:rPr>
              <w:t>40</w:t>
            </w:r>
            <w:r w:rsidR="000F25AC">
              <w:rPr>
                <w:kern w:val="2"/>
              </w:rPr>
              <w:t>0</w:t>
            </w:r>
            <w:r w:rsidR="004A2259">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7103F7" w:rsidRPr="009F4EC9" w:rsidRDefault="00E939A5" w:rsidP="00E939A5">
            <w:pPr>
              <w:jc w:val="center"/>
              <w:rPr>
                <w:b/>
                <w:kern w:val="2"/>
              </w:rPr>
            </w:pPr>
            <w:r w:rsidRPr="009F4EC9">
              <w:rPr>
                <w:b/>
                <w:kern w:val="2"/>
              </w:rPr>
              <w:t>582,03</w:t>
            </w:r>
          </w:p>
        </w:tc>
      </w:tr>
      <w:tr w:rsidR="002D19C7" w:rsidRPr="00573B23" w:rsidTr="00A257CC">
        <w:trPr>
          <w:trHeight w:val="1128"/>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23</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7103F7" w:rsidP="0087465D">
            <w:pPr>
              <w:jc w:val="center"/>
              <w:rPr>
                <w:kern w:val="2"/>
              </w:rPr>
            </w:pPr>
            <w:r>
              <w:rPr>
                <w:kern w:val="2"/>
              </w:rPr>
              <w:t>0,00</w:t>
            </w:r>
          </w:p>
        </w:tc>
      </w:tr>
      <w:tr w:rsidR="005362EF" w:rsidRPr="00573B23" w:rsidTr="00A257CC">
        <w:trPr>
          <w:trHeight w:val="1128"/>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E939A5" w:rsidP="001B4511">
            <w:pPr>
              <w:jc w:val="center"/>
              <w:rPr>
                <w:kern w:val="2"/>
              </w:rPr>
            </w:pPr>
            <w:r>
              <w:rPr>
                <w:kern w:val="2"/>
              </w:rPr>
              <w:t>58</w:t>
            </w:r>
            <w:r w:rsidR="007103F7">
              <w:rPr>
                <w:kern w:val="2"/>
              </w:rPr>
              <w:t>0,00</w:t>
            </w:r>
          </w:p>
          <w:p w:rsidR="008346B0" w:rsidRDefault="00E939A5" w:rsidP="001B4511">
            <w:pPr>
              <w:jc w:val="center"/>
              <w:rPr>
                <w:kern w:val="2"/>
              </w:rPr>
            </w:pPr>
            <w:r>
              <w:rPr>
                <w:kern w:val="2"/>
              </w:rPr>
              <w:t>2,03</w:t>
            </w:r>
          </w:p>
          <w:p w:rsidR="008346B0" w:rsidRDefault="008346B0" w:rsidP="001B4511">
            <w:pPr>
              <w:jc w:val="center"/>
              <w:rPr>
                <w:kern w:val="2"/>
              </w:rPr>
            </w:pPr>
          </w:p>
        </w:tc>
      </w:tr>
      <w:tr w:rsidR="005362EF" w:rsidRPr="00573B23" w:rsidTr="00A257CC">
        <w:trPr>
          <w:trHeight w:val="2127"/>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9F4EC9" w:rsidRDefault="000F25AC" w:rsidP="001B4511">
            <w:pPr>
              <w:jc w:val="center"/>
              <w:rPr>
                <w:b/>
                <w:kern w:val="2"/>
              </w:rPr>
            </w:pPr>
            <w:r w:rsidRPr="009F4EC9">
              <w:rPr>
                <w:b/>
                <w:kern w:val="2"/>
              </w:rPr>
              <w:t>11933,23</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0F25AC" w:rsidP="001B4511">
            <w:pPr>
              <w:jc w:val="center"/>
              <w:rPr>
                <w:kern w:val="2"/>
              </w:rPr>
            </w:pPr>
            <w:r>
              <w:rPr>
                <w:kern w:val="2"/>
              </w:rPr>
              <w:t>11933,23</w:t>
            </w:r>
          </w:p>
        </w:tc>
      </w:tr>
      <w:tr w:rsidR="005362EF" w:rsidRPr="00573B23" w:rsidTr="00A257CC">
        <w:trPr>
          <w:trHeight w:val="1244"/>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9F4EC9" w:rsidRDefault="000F25AC" w:rsidP="005362EF">
            <w:pPr>
              <w:jc w:val="center"/>
              <w:rPr>
                <w:b/>
                <w:kern w:val="2"/>
              </w:rPr>
            </w:pPr>
            <w:r w:rsidRPr="009F4EC9">
              <w:rPr>
                <w:b/>
                <w:kern w:val="2"/>
              </w:rPr>
              <w:t>390,14</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0F25AC" w:rsidP="001B4511">
            <w:pPr>
              <w:jc w:val="center"/>
              <w:rPr>
                <w:kern w:val="2"/>
              </w:rPr>
            </w:pPr>
            <w:r>
              <w:rPr>
                <w:kern w:val="2"/>
              </w:rPr>
              <w:t>385,14</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23</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23</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91409070000000000000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0F25AC" w:rsidP="001B4511">
            <w:pPr>
              <w:jc w:val="center"/>
              <w:rPr>
                <w:kern w:val="2"/>
              </w:rPr>
            </w:pPr>
            <w:r>
              <w:rPr>
                <w:kern w:val="2"/>
              </w:rPr>
              <w:t>5</w:t>
            </w:r>
            <w:r w:rsidR="007103F7">
              <w:rPr>
                <w:kern w:val="2"/>
              </w:rPr>
              <w:t>,00</w:t>
            </w:r>
          </w:p>
        </w:tc>
      </w:tr>
      <w:tr w:rsidR="005362EF" w:rsidRPr="00573B23" w:rsidTr="00A257CC">
        <w:trPr>
          <w:trHeight w:val="1128"/>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62327">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A257CC">
        <w:trPr>
          <w:trHeight w:val="1334"/>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Pr="007103F7" w:rsidRDefault="000F25AC" w:rsidP="001B4511">
            <w:pPr>
              <w:jc w:val="center"/>
              <w:rPr>
                <w:b/>
                <w:kern w:val="2"/>
              </w:rPr>
            </w:pPr>
            <w:r>
              <w:rPr>
                <w:b/>
                <w:kern w:val="2"/>
              </w:rPr>
              <w:t>275,00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0F25AC" w:rsidP="001B4511">
            <w:pPr>
              <w:jc w:val="center"/>
              <w:rPr>
                <w:kern w:val="2"/>
              </w:rPr>
            </w:pPr>
            <w:r>
              <w:rPr>
                <w:kern w:val="2"/>
              </w:rPr>
              <w:t>275,00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0F25AC">
      <w:pPr>
        <w:autoSpaceDE w:val="0"/>
        <w:autoSpaceDN w:val="0"/>
        <w:adjustRightInd w:val="0"/>
      </w:pPr>
    </w:p>
    <w:sectPr w:rsidR="00573B23" w:rsidSect="00411F80">
      <w:pgSz w:w="16838" w:h="11906" w:orient="landscape"/>
      <w:pgMar w:top="1701"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B80" w:rsidRDefault="00502B80" w:rsidP="00D825B7">
      <w:pPr>
        <w:spacing w:after="0" w:line="240" w:lineRule="auto"/>
      </w:pPr>
      <w:r>
        <w:separator/>
      </w:r>
    </w:p>
  </w:endnote>
  <w:endnote w:type="continuationSeparator" w:id="1">
    <w:p w:rsidR="00502B80" w:rsidRDefault="00502B80" w:rsidP="00D82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B80" w:rsidRDefault="00502B80" w:rsidP="00D825B7">
      <w:pPr>
        <w:spacing w:after="0" w:line="240" w:lineRule="auto"/>
      </w:pPr>
      <w:r>
        <w:separator/>
      </w:r>
    </w:p>
  </w:footnote>
  <w:footnote w:type="continuationSeparator" w:id="1">
    <w:p w:rsidR="00502B80" w:rsidRDefault="00502B80" w:rsidP="00D825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11ADF"/>
    <w:rsid w:val="000245F0"/>
    <w:rsid w:val="00034481"/>
    <w:rsid w:val="000372D1"/>
    <w:rsid w:val="00037FFA"/>
    <w:rsid w:val="000432E3"/>
    <w:rsid w:val="00043A1D"/>
    <w:rsid w:val="0005326E"/>
    <w:rsid w:val="00054520"/>
    <w:rsid w:val="00054E1A"/>
    <w:rsid w:val="000564BA"/>
    <w:rsid w:val="00062E52"/>
    <w:rsid w:val="00066BFF"/>
    <w:rsid w:val="000671E2"/>
    <w:rsid w:val="0007186A"/>
    <w:rsid w:val="00082FBD"/>
    <w:rsid w:val="0008499F"/>
    <w:rsid w:val="00084FD6"/>
    <w:rsid w:val="000A4017"/>
    <w:rsid w:val="000A5641"/>
    <w:rsid w:val="000A5946"/>
    <w:rsid w:val="000A5ECB"/>
    <w:rsid w:val="000B3ACB"/>
    <w:rsid w:val="000B63D6"/>
    <w:rsid w:val="000C17D8"/>
    <w:rsid w:val="000C55C8"/>
    <w:rsid w:val="000C610D"/>
    <w:rsid w:val="000D6580"/>
    <w:rsid w:val="000E3E1F"/>
    <w:rsid w:val="000F102A"/>
    <w:rsid w:val="000F25AC"/>
    <w:rsid w:val="000F2A73"/>
    <w:rsid w:val="000F3E17"/>
    <w:rsid w:val="000F3F3A"/>
    <w:rsid w:val="000F46C3"/>
    <w:rsid w:val="000F4D41"/>
    <w:rsid w:val="00100853"/>
    <w:rsid w:val="00103A19"/>
    <w:rsid w:val="00106423"/>
    <w:rsid w:val="0010689E"/>
    <w:rsid w:val="001146D2"/>
    <w:rsid w:val="00121C1B"/>
    <w:rsid w:val="00125646"/>
    <w:rsid w:val="00127A60"/>
    <w:rsid w:val="00130A5A"/>
    <w:rsid w:val="0014024B"/>
    <w:rsid w:val="0014227C"/>
    <w:rsid w:val="001446E4"/>
    <w:rsid w:val="00163C86"/>
    <w:rsid w:val="001660D9"/>
    <w:rsid w:val="0017568E"/>
    <w:rsid w:val="0018448B"/>
    <w:rsid w:val="0018688B"/>
    <w:rsid w:val="001A092F"/>
    <w:rsid w:val="001A2005"/>
    <w:rsid w:val="001B4511"/>
    <w:rsid w:val="001C24FA"/>
    <w:rsid w:val="001C78D4"/>
    <w:rsid w:val="001F0AD7"/>
    <w:rsid w:val="001F12AF"/>
    <w:rsid w:val="00201DDC"/>
    <w:rsid w:val="00205E17"/>
    <w:rsid w:val="00211C7F"/>
    <w:rsid w:val="002121B5"/>
    <w:rsid w:val="00230072"/>
    <w:rsid w:val="00234A14"/>
    <w:rsid w:val="002366B2"/>
    <w:rsid w:val="00253276"/>
    <w:rsid w:val="00266103"/>
    <w:rsid w:val="00271A32"/>
    <w:rsid w:val="00277EAB"/>
    <w:rsid w:val="00281DB3"/>
    <w:rsid w:val="002820AB"/>
    <w:rsid w:val="002826D5"/>
    <w:rsid w:val="00291C25"/>
    <w:rsid w:val="00293E69"/>
    <w:rsid w:val="002A1ABF"/>
    <w:rsid w:val="002A44B4"/>
    <w:rsid w:val="002B7AC8"/>
    <w:rsid w:val="002C3CC6"/>
    <w:rsid w:val="002C4588"/>
    <w:rsid w:val="002D19C7"/>
    <w:rsid w:val="002D70B1"/>
    <w:rsid w:val="002E60D0"/>
    <w:rsid w:val="00316C46"/>
    <w:rsid w:val="0032617F"/>
    <w:rsid w:val="00335A04"/>
    <w:rsid w:val="00343F1F"/>
    <w:rsid w:val="00345DFA"/>
    <w:rsid w:val="003477C7"/>
    <w:rsid w:val="00352FF7"/>
    <w:rsid w:val="003532A8"/>
    <w:rsid w:val="00363D99"/>
    <w:rsid w:val="00365BBF"/>
    <w:rsid w:val="00374634"/>
    <w:rsid w:val="00383A41"/>
    <w:rsid w:val="003874E0"/>
    <w:rsid w:val="00391EC9"/>
    <w:rsid w:val="00391F12"/>
    <w:rsid w:val="00392D5A"/>
    <w:rsid w:val="00393935"/>
    <w:rsid w:val="00394988"/>
    <w:rsid w:val="00395E91"/>
    <w:rsid w:val="00395F99"/>
    <w:rsid w:val="0039683C"/>
    <w:rsid w:val="003A2CD5"/>
    <w:rsid w:val="003A5DE4"/>
    <w:rsid w:val="003A65F6"/>
    <w:rsid w:val="003B2532"/>
    <w:rsid w:val="003B4780"/>
    <w:rsid w:val="003B48CB"/>
    <w:rsid w:val="003B5CA2"/>
    <w:rsid w:val="003D4A70"/>
    <w:rsid w:val="003E2AF7"/>
    <w:rsid w:val="003E5216"/>
    <w:rsid w:val="003F5F35"/>
    <w:rsid w:val="003F77B7"/>
    <w:rsid w:val="004004DC"/>
    <w:rsid w:val="0040317D"/>
    <w:rsid w:val="0040435B"/>
    <w:rsid w:val="00406F84"/>
    <w:rsid w:val="00411F80"/>
    <w:rsid w:val="00416FD9"/>
    <w:rsid w:val="00430AEE"/>
    <w:rsid w:val="00430E95"/>
    <w:rsid w:val="00463CF1"/>
    <w:rsid w:val="004663DB"/>
    <w:rsid w:val="004666BC"/>
    <w:rsid w:val="00470036"/>
    <w:rsid w:val="00484D33"/>
    <w:rsid w:val="0049563C"/>
    <w:rsid w:val="004A2259"/>
    <w:rsid w:val="004A4D5C"/>
    <w:rsid w:val="004B3D1F"/>
    <w:rsid w:val="004B623F"/>
    <w:rsid w:val="004C17BF"/>
    <w:rsid w:val="004C3FB1"/>
    <w:rsid w:val="004C6C58"/>
    <w:rsid w:val="004D548E"/>
    <w:rsid w:val="004D6F7A"/>
    <w:rsid w:val="004E52F6"/>
    <w:rsid w:val="004F2B74"/>
    <w:rsid w:val="00502B80"/>
    <w:rsid w:val="00504D60"/>
    <w:rsid w:val="0051057F"/>
    <w:rsid w:val="005123D1"/>
    <w:rsid w:val="00530D1C"/>
    <w:rsid w:val="00532118"/>
    <w:rsid w:val="00535707"/>
    <w:rsid w:val="005362EF"/>
    <w:rsid w:val="00566B1C"/>
    <w:rsid w:val="00572337"/>
    <w:rsid w:val="00572E48"/>
    <w:rsid w:val="00573B23"/>
    <w:rsid w:val="00576F87"/>
    <w:rsid w:val="00577079"/>
    <w:rsid w:val="00584DFA"/>
    <w:rsid w:val="00586D9F"/>
    <w:rsid w:val="00595E41"/>
    <w:rsid w:val="005B1DBE"/>
    <w:rsid w:val="005B6E24"/>
    <w:rsid w:val="005C41AA"/>
    <w:rsid w:val="005D01E0"/>
    <w:rsid w:val="005E3002"/>
    <w:rsid w:val="005E5451"/>
    <w:rsid w:val="005F4F0E"/>
    <w:rsid w:val="005F6013"/>
    <w:rsid w:val="00622260"/>
    <w:rsid w:val="00626781"/>
    <w:rsid w:val="00630545"/>
    <w:rsid w:val="006351EE"/>
    <w:rsid w:val="006356C2"/>
    <w:rsid w:val="006436C0"/>
    <w:rsid w:val="00646486"/>
    <w:rsid w:val="006501A9"/>
    <w:rsid w:val="006510C8"/>
    <w:rsid w:val="006723D1"/>
    <w:rsid w:val="00680705"/>
    <w:rsid w:val="006938D2"/>
    <w:rsid w:val="006A5C94"/>
    <w:rsid w:val="006B028E"/>
    <w:rsid w:val="006B2BBA"/>
    <w:rsid w:val="006C27CD"/>
    <w:rsid w:val="006C568D"/>
    <w:rsid w:val="006D07E9"/>
    <w:rsid w:val="006D1328"/>
    <w:rsid w:val="006D5D33"/>
    <w:rsid w:val="006E1914"/>
    <w:rsid w:val="006E3CA0"/>
    <w:rsid w:val="006E3E39"/>
    <w:rsid w:val="00700393"/>
    <w:rsid w:val="00705F6B"/>
    <w:rsid w:val="007103F7"/>
    <w:rsid w:val="00711BC4"/>
    <w:rsid w:val="00725CF9"/>
    <w:rsid w:val="00726E7D"/>
    <w:rsid w:val="007437B6"/>
    <w:rsid w:val="0074726B"/>
    <w:rsid w:val="007473DC"/>
    <w:rsid w:val="00750249"/>
    <w:rsid w:val="0075057E"/>
    <w:rsid w:val="00750E08"/>
    <w:rsid w:val="00753A90"/>
    <w:rsid w:val="00763498"/>
    <w:rsid w:val="00766BE5"/>
    <w:rsid w:val="00786E83"/>
    <w:rsid w:val="007B08A4"/>
    <w:rsid w:val="007B4154"/>
    <w:rsid w:val="007B58EE"/>
    <w:rsid w:val="007C29C8"/>
    <w:rsid w:val="007E77D0"/>
    <w:rsid w:val="007F166D"/>
    <w:rsid w:val="007F2A6A"/>
    <w:rsid w:val="007F6DC6"/>
    <w:rsid w:val="007F7DF0"/>
    <w:rsid w:val="00802B9A"/>
    <w:rsid w:val="00803AA8"/>
    <w:rsid w:val="00811FFF"/>
    <w:rsid w:val="00821A0D"/>
    <w:rsid w:val="00821E14"/>
    <w:rsid w:val="008346B0"/>
    <w:rsid w:val="0083721D"/>
    <w:rsid w:val="00837229"/>
    <w:rsid w:val="00846139"/>
    <w:rsid w:val="00863388"/>
    <w:rsid w:val="008668D5"/>
    <w:rsid w:val="00874427"/>
    <w:rsid w:val="0087465D"/>
    <w:rsid w:val="008B02A5"/>
    <w:rsid w:val="008B0329"/>
    <w:rsid w:val="008B7616"/>
    <w:rsid w:val="008C0372"/>
    <w:rsid w:val="008C3307"/>
    <w:rsid w:val="008C3958"/>
    <w:rsid w:val="008C6EC1"/>
    <w:rsid w:val="008D602F"/>
    <w:rsid w:val="008E2329"/>
    <w:rsid w:val="008E2B8E"/>
    <w:rsid w:val="008E3DA7"/>
    <w:rsid w:val="008E43D1"/>
    <w:rsid w:val="008F01FF"/>
    <w:rsid w:val="008F25E4"/>
    <w:rsid w:val="008F6636"/>
    <w:rsid w:val="00905D44"/>
    <w:rsid w:val="00936EFB"/>
    <w:rsid w:val="00943B60"/>
    <w:rsid w:val="00971154"/>
    <w:rsid w:val="0097176E"/>
    <w:rsid w:val="0097339B"/>
    <w:rsid w:val="009765B0"/>
    <w:rsid w:val="00976CEC"/>
    <w:rsid w:val="009774E9"/>
    <w:rsid w:val="0098481E"/>
    <w:rsid w:val="009856A8"/>
    <w:rsid w:val="00991F2F"/>
    <w:rsid w:val="009922F5"/>
    <w:rsid w:val="00995022"/>
    <w:rsid w:val="00996C84"/>
    <w:rsid w:val="009971F8"/>
    <w:rsid w:val="009A0619"/>
    <w:rsid w:val="009A16D0"/>
    <w:rsid w:val="009A3062"/>
    <w:rsid w:val="009A4971"/>
    <w:rsid w:val="009B6289"/>
    <w:rsid w:val="009B6F60"/>
    <w:rsid w:val="009C7E52"/>
    <w:rsid w:val="009D131A"/>
    <w:rsid w:val="009D1543"/>
    <w:rsid w:val="009D29D1"/>
    <w:rsid w:val="009D30AC"/>
    <w:rsid w:val="009D507A"/>
    <w:rsid w:val="009F2C14"/>
    <w:rsid w:val="009F4EC9"/>
    <w:rsid w:val="00A06D91"/>
    <w:rsid w:val="00A0758A"/>
    <w:rsid w:val="00A13E63"/>
    <w:rsid w:val="00A14316"/>
    <w:rsid w:val="00A15625"/>
    <w:rsid w:val="00A157D1"/>
    <w:rsid w:val="00A24523"/>
    <w:rsid w:val="00A257CC"/>
    <w:rsid w:val="00A32980"/>
    <w:rsid w:val="00A37247"/>
    <w:rsid w:val="00A41CBC"/>
    <w:rsid w:val="00A54123"/>
    <w:rsid w:val="00A629D9"/>
    <w:rsid w:val="00A653BF"/>
    <w:rsid w:val="00A664C5"/>
    <w:rsid w:val="00A739C2"/>
    <w:rsid w:val="00A7756D"/>
    <w:rsid w:val="00A82E54"/>
    <w:rsid w:val="00AA3457"/>
    <w:rsid w:val="00AB486D"/>
    <w:rsid w:val="00AC16B0"/>
    <w:rsid w:val="00AC25D5"/>
    <w:rsid w:val="00AC38B1"/>
    <w:rsid w:val="00AD3070"/>
    <w:rsid w:val="00AE4E01"/>
    <w:rsid w:val="00AE4EFD"/>
    <w:rsid w:val="00AF11EB"/>
    <w:rsid w:val="00B028D1"/>
    <w:rsid w:val="00B072DE"/>
    <w:rsid w:val="00B24702"/>
    <w:rsid w:val="00B2665C"/>
    <w:rsid w:val="00B27520"/>
    <w:rsid w:val="00B36BF9"/>
    <w:rsid w:val="00B572FF"/>
    <w:rsid w:val="00B6173D"/>
    <w:rsid w:val="00B6236F"/>
    <w:rsid w:val="00B62974"/>
    <w:rsid w:val="00B638B5"/>
    <w:rsid w:val="00B6623B"/>
    <w:rsid w:val="00B71130"/>
    <w:rsid w:val="00B776B0"/>
    <w:rsid w:val="00B95781"/>
    <w:rsid w:val="00BA23B0"/>
    <w:rsid w:val="00BA786E"/>
    <w:rsid w:val="00BB041A"/>
    <w:rsid w:val="00BC1FE8"/>
    <w:rsid w:val="00BC2561"/>
    <w:rsid w:val="00BD788D"/>
    <w:rsid w:val="00BF4409"/>
    <w:rsid w:val="00BF455C"/>
    <w:rsid w:val="00BF562A"/>
    <w:rsid w:val="00C04449"/>
    <w:rsid w:val="00C0690B"/>
    <w:rsid w:val="00C07E75"/>
    <w:rsid w:val="00C10DEF"/>
    <w:rsid w:val="00C16DB5"/>
    <w:rsid w:val="00C17A64"/>
    <w:rsid w:val="00C2383C"/>
    <w:rsid w:val="00C23893"/>
    <w:rsid w:val="00C26AEA"/>
    <w:rsid w:val="00C27315"/>
    <w:rsid w:val="00C421CD"/>
    <w:rsid w:val="00C437EA"/>
    <w:rsid w:val="00C456B5"/>
    <w:rsid w:val="00C502E4"/>
    <w:rsid w:val="00C5365B"/>
    <w:rsid w:val="00C54768"/>
    <w:rsid w:val="00C56BD8"/>
    <w:rsid w:val="00C57625"/>
    <w:rsid w:val="00C65FAA"/>
    <w:rsid w:val="00C6644F"/>
    <w:rsid w:val="00C672F3"/>
    <w:rsid w:val="00C67735"/>
    <w:rsid w:val="00C74469"/>
    <w:rsid w:val="00C84196"/>
    <w:rsid w:val="00C869FD"/>
    <w:rsid w:val="00C90A50"/>
    <w:rsid w:val="00C950AC"/>
    <w:rsid w:val="00C97E31"/>
    <w:rsid w:val="00CA4C34"/>
    <w:rsid w:val="00CB0713"/>
    <w:rsid w:val="00CB5186"/>
    <w:rsid w:val="00CB71BB"/>
    <w:rsid w:val="00CB78B2"/>
    <w:rsid w:val="00CB7C1A"/>
    <w:rsid w:val="00CC3F83"/>
    <w:rsid w:val="00CC4488"/>
    <w:rsid w:val="00CC6252"/>
    <w:rsid w:val="00CD3C91"/>
    <w:rsid w:val="00CD412B"/>
    <w:rsid w:val="00CE3094"/>
    <w:rsid w:val="00CE4FDE"/>
    <w:rsid w:val="00CE5D31"/>
    <w:rsid w:val="00CF2EF1"/>
    <w:rsid w:val="00CF7838"/>
    <w:rsid w:val="00D11A70"/>
    <w:rsid w:val="00D13E2F"/>
    <w:rsid w:val="00D15E83"/>
    <w:rsid w:val="00D201CD"/>
    <w:rsid w:val="00D21EC0"/>
    <w:rsid w:val="00D3198E"/>
    <w:rsid w:val="00D4731D"/>
    <w:rsid w:val="00D51C8C"/>
    <w:rsid w:val="00D51D09"/>
    <w:rsid w:val="00D53F8F"/>
    <w:rsid w:val="00D56380"/>
    <w:rsid w:val="00D673C4"/>
    <w:rsid w:val="00D76DA3"/>
    <w:rsid w:val="00D825B7"/>
    <w:rsid w:val="00D85B76"/>
    <w:rsid w:val="00D93B8A"/>
    <w:rsid w:val="00DA52D3"/>
    <w:rsid w:val="00DB14CB"/>
    <w:rsid w:val="00DB30A8"/>
    <w:rsid w:val="00DD03D2"/>
    <w:rsid w:val="00DD22CA"/>
    <w:rsid w:val="00DD2C02"/>
    <w:rsid w:val="00DD3AE4"/>
    <w:rsid w:val="00DD623A"/>
    <w:rsid w:val="00E05737"/>
    <w:rsid w:val="00E16A3B"/>
    <w:rsid w:val="00E23CA8"/>
    <w:rsid w:val="00E31805"/>
    <w:rsid w:val="00E45843"/>
    <w:rsid w:val="00E6020C"/>
    <w:rsid w:val="00E72619"/>
    <w:rsid w:val="00E743BF"/>
    <w:rsid w:val="00E77029"/>
    <w:rsid w:val="00E816B9"/>
    <w:rsid w:val="00E91D17"/>
    <w:rsid w:val="00E939A5"/>
    <w:rsid w:val="00E94431"/>
    <w:rsid w:val="00EA2919"/>
    <w:rsid w:val="00EA72FF"/>
    <w:rsid w:val="00EA7460"/>
    <w:rsid w:val="00EB060F"/>
    <w:rsid w:val="00EB642C"/>
    <w:rsid w:val="00EC3CAF"/>
    <w:rsid w:val="00EC6599"/>
    <w:rsid w:val="00ED082C"/>
    <w:rsid w:val="00ED27C1"/>
    <w:rsid w:val="00EE1B8F"/>
    <w:rsid w:val="00EE505B"/>
    <w:rsid w:val="00EE6373"/>
    <w:rsid w:val="00F02F70"/>
    <w:rsid w:val="00F04EE7"/>
    <w:rsid w:val="00F0740C"/>
    <w:rsid w:val="00F10513"/>
    <w:rsid w:val="00F126BE"/>
    <w:rsid w:val="00F15069"/>
    <w:rsid w:val="00F173C9"/>
    <w:rsid w:val="00F31758"/>
    <w:rsid w:val="00F33E71"/>
    <w:rsid w:val="00F462AC"/>
    <w:rsid w:val="00F55191"/>
    <w:rsid w:val="00F57F35"/>
    <w:rsid w:val="00F604E9"/>
    <w:rsid w:val="00F61F35"/>
    <w:rsid w:val="00F62327"/>
    <w:rsid w:val="00F6515D"/>
    <w:rsid w:val="00F75F73"/>
    <w:rsid w:val="00F95EEB"/>
    <w:rsid w:val="00FA67BF"/>
    <w:rsid w:val="00FA6BFC"/>
    <w:rsid w:val="00FB040B"/>
    <w:rsid w:val="00FB4145"/>
    <w:rsid w:val="00FB46F3"/>
    <w:rsid w:val="00FC2920"/>
    <w:rsid w:val="00FC4E6F"/>
    <w:rsid w:val="00FE3B2E"/>
    <w:rsid w:val="00FE7780"/>
    <w:rsid w:val="00FF0BF0"/>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 w:type="paragraph" w:styleId="af2">
    <w:name w:val="footer"/>
    <w:basedOn w:val="a"/>
    <w:link w:val="af3"/>
    <w:uiPriority w:val="99"/>
    <w:semiHidden/>
    <w:unhideWhenUsed/>
    <w:rsid w:val="00D825B7"/>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D825B7"/>
    <w:rPr>
      <w:rFonts w:ascii="Times New Roman" w:eastAsia="Times New Roman" w:hAnsi="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C7C7F-1F20-4D8E-816D-74A83A32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3692</TotalTime>
  <Pages>1</Pages>
  <Words>12345</Words>
  <Characters>70367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255</cp:revision>
  <cp:lastPrinted>2022-11-01T07:10:00Z</cp:lastPrinted>
  <dcterms:created xsi:type="dcterms:W3CDTF">2013-11-02T19:14:00Z</dcterms:created>
  <dcterms:modified xsi:type="dcterms:W3CDTF">2022-11-01T08:49:00Z</dcterms:modified>
</cp:coreProperties>
</file>