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D0" w:rsidRPr="00246254" w:rsidRDefault="002F58D0" w:rsidP="002F58D0">
      <w:pPr>
        <w:spacing w:after="0" w:line="240" w:lineRule="auto"/>
        <w:ind w:left="3828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8D0" w:rsidRPr="00246254" w:rsidRDefault="002F58D0" w:rsidP="002F5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 xml:space="preserve">Совет народных депутатов </w:t>
      </w:r>
    </w:p>
    <w:p w:rsidR="002F58D0" w:rsidRPr="00246254" w:rsidRDefault="002F58D0" w:rsidP="002F5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 xml:space="preserve">Гвазденского </w:t>
      </w: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2F58D0" w:rsidRPr="00246254" w:rsidRDefault="002F58D0" w:rsidP="002F5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2F58D0" w:rsidRPr="00246254" w:rsidRDefault="002F58D0" w:rsidP="002F58D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36"/>
          <w:szCs w:val="36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>Воронежской области</w:t>
      </w:r>
    </w:p>
    <w:p w:rsidR="002F58D0" w:rsidRPr="00246254" w:rsidRDefault="002F58D0" w:rsidP="002F58D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40"/>
          <w:szCs w:val="32"/>
        </w:rPr>
        <w:t>РЕШЕНИЕ</w:t>
      </w:r>
    </w:p>
    <w:p w:rsidR="002F58D0" w:rsidRPr="00246254" w:rsidRDefault="002F58D0" w:rsidP="002F5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246254">
        <w:rPr>
          <w:rFonts w:ascii="Times New Roman" w:eastAsia="Times New Roman" w:hAnsi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24625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29.09.2022</w:t>
      </w:r>
      <w:r w:rsidRPr="00246254">
        <w:rPr>
          <w:rFonts w:ascii="Times New Roman" w:eastAsia="Times New Roman" w:hAnsi="Times New Roman"/>
          <w:bCs/>
          <w:sz w:val="28"/>
          <w:szCs w:val="28"/>
        </w:rPr>
        <w:t xml:space="preserve"> г.  № </w:t>
      </w:r>
      <w:r>
        <w:rPr>
          <w:rFonts w:ascii="Times New Roman" w:eastAsia="Times New Roman" w:hAnsi="Times New Roman"/>
          <w:bCs/>
          <w:sz w:val="28"/>
          <w:szCs w:val="28"/>
        </w:rPr>
        <w:t>10</w:t>
      </w:r>
    </w:p>
    <w:p w:rsidR="002F58D0" w:rsidRPr="00246254" w:rsidRDefault="002F58D0" w:rsidP="002F5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</w:rPr>
      </w:pPr>
      <w:r w:rsidRPr="00246254">
        <w:rPr>
          <w:rFonts w:ascii="Times New Roman" w:eastAsia="Times New Roman" w:hAnsi="Times New Roman"/>
          <w:sz w:val="20"/>
          <w:szCs w:val="28"/>
        </w:rPr>
        <w:t xml:space="preserve">           </w:t>
      </w:r>
      <w:proofErr w:type="spellStart"/>
      <w:r w:rsidRPr="00246254">
        <w:rPr>
          <w:rFonts w:ascii="Times New Roman" w:eastAsia="Times New Roman" w:hAnsi="Times New Roman"/>
          <w:sz w:val="20"/>
          <w:szCs w:val="28"/>
        </w:rPr>
        <w:t>с.</w:t>
      </w:r>
      <w:r>
        <w:rPr>
          <w:rFonts w:ascii="Times New Roman" w:eastAsia="Times New Roman" w:hAnsi="Times New Roman"/>
          <w:sz w:val="20"/>
          <w:szCs w:val="28"/>
        </w:rPr>
        <w:t>Гвазда</w:t>
      </w:r>
      <w:proofErr w:type="spellEnd"/>
    </w:p>
    <w:p w:rsidR="002F58D0" w:rsidRPr="00246254" w:rsidRDefault="002F58D0" w:rsidP="002F58D0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395"/>
        <w:jc w:val="both"/>
        <w:rPr>
          <w:rFonts w:ascii="Times New Roman" w:eastAsia="Times New Roman" w:hAnsi="Times New Roman"/>
          <w:sz w:val="28"/>
          <w:szCs w:val="28"/>
        </w:rPr>
      </w:pPr>
      <w:r w:rsidRPr="00246254">
        <w:rPr>
          <w:rFonts w:ascii="Times New Roman" w:eastAsia="Times New Roman" w:hAnsi="Times New Roman"/>
          <w:sz w:val="28"/>
          <w:szCs w:val="28"/>
        </w:rPr>
        <w:t xml:space="preserve">О внесении изменений и дополнений в Устав </w:t>
      </w:r>
      <w:r>
        <w:rPr>
          <w:rFonts w:ascii="Times New Roman" w:eastAsia="Times New Roman" w:hAnsi="Times New Roman"/>
          <w:sz w:val="28"/>
          <w:szCs w:val="28"/>
        </w:rPr>
        <w:t xml:space="preserve">Гвазденского </w:t>
      </w:r>
      <w:r w:rsidRPr="00246254">
        <w:rPr>
          <w:rFonts w:ascii="Times New Roman" w:eastAsia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2F58D0" w:rsidRPr="00246254" w:rsidRDefault="002F58D0" w:rsidP="002F5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6254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2F58D0" w:rsidRPr="00246254" w:rsidRDefault="002F58D0" w:rsidP="002F5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6254">
        <w:rPr>
          <w:rFonts w:ascii="Times New Roman" w:eastAsia="Times New Roman" w:hAnsi="Times New Roman"/>
          <w:sz w:val="28"/>
          <w:szCs w:val="28"/>
        </w:rPr>
        <w:tab/>
        <w:t xml:space="preserve">В целях приведения Устава </w:t>
      </w:r>
      <w:r>
        <w:rPr>
          <w:rFonts w:ascii="Times New Roman" w:eastAsia="Times New Roman" w:hAnsi="Times New Roman"/>
          <w:sz w:val="28"/>
          <w:szCs w:val="28"/>
        </w:rPr>
        <w:t xml:space="preserve">Гвазденского </w:t>
      </w:r>
      <w:r w:rsidRPr="00246254">
        <w:rPr>
          <w:rFonts w:ascii="Times New Roman" w:eastAsia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в соответствие с действующим законодательством, руководствуясь Федеральным законом РФ от 06.10.2003 № 131-ФЗ «Об общих принципах организации местного самоуправления в Российской Федерации», Федеральным законом РФ от 21.07.2005 № 97-ФЗ «О государственной регистрации уставов муниципальных образований», Совет народных депутатов </w:t>
      </w:r>
      <w:r>
        <w:rPr>
          <w:rFonts w:ascii="Times New Roman" w:eastAsia="Times New Roman" w:hAnsi="Times New Roman"/>
          <w:sz w:val="28"/>
          <w:szCs w:val="28"/>
        </w:rPr>
        <w:t xml:space="preserve">Гвазденского </w:t>
      </w:r>
      <w:r w:rsidRPr="00246254">
        <w:rPr>
          <w:rFonts w:ascii="Times New Roman" w:eastAsia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</w:p>
    <w:p w:rsidR="002F58D0" w:rsidRPr="00246254" w:rsidRDefault="002F58D0" w:rsidP="002F5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46254">
        <w:rPr>
          <w:rFonts w:ascii="Times New Roman" w:eastAsia="Times New Roman" w:hAnsi="Times New Roman"/>
          <w:sz w:val="28"/>
          <w:szCs w:val="28"/>
        </w:rPr>
        <w:t>РЕШИЛ:</w:t>
      </w:r>
    </w:p>
    <w:p w:rsidR="002F58D0" w:rsidRPr="00246254" w:rsidRDefault="002F58D0" w:rsidP="002F58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46254">
        <w:rPr>
          <w:rFonts w:ascii="Times New Roman" w:eastAsia="Times New Roman" w:hAnsi="Times New Roman"/>
          <w:sz w:val="28"/>
          <w:szCs w:val="28"/>
        </w:rPr>
        <w:t xml:space="preserve">1. Внести изменения и дополнения в Устав </w:t>
      </w:r>
      <w:r>
        <w:rPr>
          <w:rFonts w:ascii="Times New Roman" w:eastAsia="Times New Roman" w:hAnsi="Times New Roman"/>
          <w:sz w:val="28"/>
          <w:szCs w:val="28"/>
        </w:rPr>
        <w:t xml:space="preserve">Гвазденского </w:t>
      </w:r>
      <w:r w:rsidRPr="00246254">
        <w:rPr>
          <w:rFonts w:ascii="Times New Roman" w:eastAsia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области, согласно приложению.</w:t>
      </w:r>
    </w:p>
    <w:p w:rsidR="002F58D0" w:rsidRPr="00246254" w:rsidRDefault="002F58D0" w:rsidP="002F58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46254">
        <w:rPr>
          <w:rFonts w:ascii="Times New Roman" w:eastAsia="Times New Roman" w:hAnsi="Times New Roman"/>
          <w:sz w:val="28"/>
          <w:szCs w:val="28"/>
        </w:rPr>
        <w:t xml:space="preserve">2. Направить настоящее решение «О внесении изменений и дополнений в Устав </w:t>
      </w:r>
      <w:r>
        <w:rPr>
          <w:rFonts w:ascii="Times New Roman" w:eastAsia="Times New Roman" w:hAnsi="Times New Roman"/>
          <w:sz w:val="28"/>
          <w:szCs w:val="28"/>
        </w:rPr>
        <w:t xml:space="preserve">Гвазденского </w:t>
      </w:r>
      <w:r w:rsidRPr="00246254">
        <w:rPr>
          <w:rFonts w:ascii="Times New Roman" w:eastAsia="Times New Roman" w:hAnsi="Times New Roman"/>
          <w:sz w:val="28"/>
          <w:szCs w:val="28"/>
        </w:rPr>
        <w:t xml:space="preserve">  сельского поселения Бутурлиновского муниципального района Воронежской области» на государственную регистрацию в Управление Министерства юстиции Российской Федерации по Воронежской области.</w:t>
      </w:r>
    </w:p>
    <w:p w:rsidR="002F58D0" w:rsidRPr="00246254" w:rsidRDefault="002F58D0" w:rsidP="002F58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6254">
        <w:rPr>
          <w:rFonts w:ascii="Times New Roman" w:eastAsia="Times New Roman" w:hAnsi="Times New Roman"/>
          <w:sz w:val="28"/>
          <w:szCs w:val="28"/>
        </w:rPr>
        <w:t>3. Настоящее решение подлежит обнародованию после его регистрации и вступает в силу после его обнародования</w:t>
      </w:r>
      <w:r w:rsidRPr="00246254">
        <w:rPr>
          <w:rFonts w:ascii="Times New Roman" w:hAnsi="Times New Roman"/>
          <w:sz w:val="28"/>
          <w:szCs w:val="28"/>
        </w:rPr>
        <w:t>.</w:t>
      </w:r>
    </w:p>
    <w:p w:rsidR="002F58D0" w:rsidRPr="00246254" w:rsidRDefault="002F58D0" w:rsidP="002F58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58D0" w:rsidRPr="00246254" w:rsidRDefault="002F58D0" w:rsidP="002F5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46254">
        <w:rPr>
          <w:rFonts w:ascii="Times New Roman" w:eastAsia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</w:rPr>
        <w:t xml:space="preserve">Гвазденского </w:t>
      </w:r>
      <w:r w:rsidRPr="00246254">
        <w:rPr>
          <w:rFonts w:ascii="Times New Roman" w:eastAsia="Times New Roman" w:hAnsi="Times New Roman"/>
          <w:sz w:val="28"/>
          <w:szCs w:val="28"/>
        </w:rPr>
        <w:t xml:space="preserve"> сельского поселения                              </w:t>
      </w:r>
      <w:r>
        <w:rPr>
          <w:rFonts w:ascii="Times New Roman" w:eastAsia="Times New Roman" w:hAnsi="Times New Roman"/>
          <w:sz w:val="28"/>
          <w:szCs w:val="28"/>
        </w:rPr>
        <w:t>Л.М.Богданова</w:t>
      </w:r>
    </w:p>
    <w:p w:rsidR="002F58D0" w:rsidRDefault="002F58D0" w:rsidP="002F5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58D0" w:rsidRPr="00246254" w:rsidRDefault="002F58D0" w:rsidP="002F5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2F58D0" w:rsidRPr="00246254" w:rsidSect="00037C71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Совета народных депутатов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В.Г.Матюнин</w:t>
      </w:r>
      <w:proofErr w:type="spellEnd"/>
    </w:p>
    <w:p w:rsidR="002F58D0" w:rsidRPr="00246254" w:rsidRDefault="002F58D0" w:rsidP="002F58D0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8"/>
          <w:szCs w:val="24"/>
        </w:rPr>
      </w:pPr>
    </w:p>
    <w:p w:rsidR="002F58D0" w:rsidRPr="00246254" w:rsidRDefault="002F58D0" w:rsidP="002F58D0">
      <w:pPr>
        <w:spacing w:after="0" w:line="240" w:lineRule="auto"/>
        <w:ind w:left="3969"/>
        <w:jc w:val="right"/>
        <w:rPr>
          <w:rFonts w:ascii="Times New Roman" w:eastAsia="Times New Roman" w:hAnsi="Times New Roman"/>
          <w:sz w:val="28"/>
          <w:szCs w:val="24"/>
        </w:rPr>
      </w:pPr>
      <w:r w:rsidRPr="00246254">
        <w:rPr>
          <w:rFonts w:ascii="Times New Roman" w:eastAsia="Times New Roman" w:hAnsi="Times New Roman"/>
          <w:sz w:val="28"/>
          <w:szCs w:val="24"/>
        </w:rPr>
        <w:t xml:space="preserve">Приложение к решению Совета народных депутатов </w:t>
      </w:r>
      <w:r>
        <w:rPr>
          <w:rFonts w:ascii="Times New Roman" w:eastAsia="Times New Roman" w:hAnsi="Times New Roman"/>
          <w:sz w:val="28"/>
          <w:szCs w:val="24"/>
        </w:rPr>
        <w:t xml:space="preserve">Гвазденского </w:t>
      </w:r>
      <w:r w:rsidRPr="00246254">
        <w:rPr>
          <w:rFonts w:ascii="Times New Roman" w:eastAsia="Times New Roman" w:hAnsi="Times New Roman"/>
          <w:sz w:val="28"/>
          <w:szCs w:val="24"/>
        </w:rPr>
        <w:t xml:space="preserve"> сель</w:t>
      </w:r>
      <w:r>
        <w:rPr>
          <w:rFonts w:ascii="Times New Roman" w:eastAsia="Times New Roman" w:hAnsi="Times New Roman"/>
          <w:sz w:val="28"/>
          <w:szCs w:val="24"/>
        </w:rPr>
        <w:t>ского поселения от 29.09.2022 года  №10</w:t>
      </w:r>
    </w:p>
    <w:p w:rsidR="002F58D0" w:rsidRPr="00246254" w:rsidRDefault="002F58D0" w:rsidP="002F58D0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28"/>
          <w:szCs w:val="24"/>
        </w:rPr>
      </w:pPr>
    </w:p>
    <w:p w:rsidR="002F58D0" w:rsidRPr="00246254" w:rsidRDefault="002F58D0" w:rsidP="002F58D0">
      <w:pPr>
        <w:spacing w:after="0" w:line="240" w:lineRule="auto"/>
        <w:ind w:left="5103"/>
        <w:jc w:val="both"/>
        <w:rPr>
          <w:rFonts w:ascii="Times New Roman" w:hAnsi="Times New Roman"/>
          <w:bCs/>
          <w:sz w:val="24"/>
          <w:szCs w:val="24"/>
        </w:rPr>
      </w:pPr>
    </w:p>
    <w:p w:rsidR="002F58D0" w:rsidRPr="00246254" w:rsidRDefault="002F58D0" w:rsidP="002F58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F58D0" w:rsidRPr="00246254" w:rsidRDefault="002F58D0" w:rsidP="002F58D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246254">
        <w:rPr>
          <w:rFonts w:ascii="Times New Roman" w:eastAsia="Times New Roman" w:hAnsi="Times New Roman"/>
          <w:b/>
          <w:i/>
          <w:sz w:val="28"/>
          <w:szCs w:val="28"/>
        </w:rPr>
        <w:t xml:space="preserve">Изменения и дополнения в Устав </w:t>
      </w:r>
    </w:p>
    <w:p w:rsidR="002F58D0" w:rsidRPr="00246254" w:rsidRDefault="002F58D0" w:rsidP="002F58D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Гвазденского </w:t>
      </w:r>
      <w:r w:rsidRPr="00246254">
        <w:rPr>
          <w:rFonts w:ascii="Times New Roman" w:eastAsia="Times New Roman" w:hAnsi="Times New Roman"/>
          <w:b/>
          <w:i/>
          <w:sz w:val="28"/>
          <w:szCs w:val="28"/>
        </w:rPr>
        <w:t xml:space="preserve"> сельского поселения</w:t>
      </w:r>
    </w:p>
    <w:p w:rsidR="002F58D0" w:rsidRPr="00246254" w:rsidRDefault="002F58D0" w:rsidP="002F58D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246254">
        <w:rPr>
          <w:rFonts w:ascii="Times New Roman" w:eastAsia="Times New Roman" w:hAnsi="Times New Roman"/>
          <w:b/>
          <w:i/>
          <w:sz w:val="28"/>
          <w:szCs w:val="28"/>
        </w:rPr>
        <w:t xml:space="preserve">Бутурлиновского муниципального района </w:t>
      </w:r>
    </w:p>
    <w:p w:rsidR="002F58D0" w:rsidRPr="00246254" w:rsidRDefault="002F58D0" w:rsidP="002F58D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246254">
        <w:rPr>
          <w:rFonts w:ascii="Times New Roman" w:eastAsia="Times New Roman" w:hAnsi="Times New Roman"/>
          <w:b/>
          <w:i/>
          <w:sz w:val="28"/>
          <w:szCs w:val="28"/>
        </w:rPr>
        <w:t>Воронежской области</w:t>
      </w:r>
    </w:p>
    <w:p w:rsidR="002F58D0" w:rsidRPr="00246254" w:rsidRDefault="002F58D0" w:rsidP="002F58D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2F58D0" w:rsidRPr="00E15B3D" w:rsidRDefault="002F58D0" w:rsidP="002F5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65D">
        <w:rPr>
          <w:rFonts w:ascii="Times New Roman" w:eastAsia="Times New Roman" w:hAnsi="Times New Roman"/>
          <w:sz w:val="28"/>
          <w:szCs w:val="28"/>
        </w:rPr>
        <w:t xml:space="preserve">1. </w:t>
      </w:r>
      <w:r w:rsidRPr="00C1765D">
        <w:rPr>
          <w:rFonts w:ascii="Times New Roman" w:eastAsia="Times New Roman" w:hAnsi="Times New Roman"/>
          <w:b/>
          <w:sz w:val="28"/>
          <w:szCs w:val="28"/>
        </w:rPr>
        <w:t>Второе предложение во 2 абзаце части 2 статьи 13</w:t>
      </w:r>
      <w:r w:rsidRPr="00C1765D">
        <w:rPr>
          <w:rFonts w:ascii="Times New Roman" w:eastAsia="Times New Roman" w:hAnsi="Times New Roman"/>
          <w:color w:val="212121"/>
          <w:sz w:val="28"/>
          <w:szCs w:val="28"/>
        </w:rPr>
        <w:t xml:space="preserve"> </w:t>
      </w:r>
      <w:r w:rsidRPr="00E15B3D">
        <w:rPr>
          <w:rFonts w:ascii="Times New Roman" w:hAnsi="Times New Roman"/>
          <w:sz w:val="28"/>
          <w:szCs w:val="28"/>
        </w:rPr>
        <w:t>исключить</w:t>
      </w:r>
    </w:p>
    <w:p w:rsidR="002F58D0" w:rsidRPr="00C1765D" w:rsidRDefault="002F58D0" w:rsidP="002F5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F58D0" w:rsidRPr="00C1765D" w:rsidRDefault="002F58D0" w:rsidP="002F5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1765D">
        <w:rPr>
          <w:rFonts w:ascii="Times New Roman" w:hAnsi="Times New Roman"/>
          <w:sz w:val="28"/>
          <w:szCs w:val="28"/>
        </w:rPr>
        <w:t>. Статью 40 изложить в новой редакции:</w:t>
      </w:r>
    </w:p>
    <w:p w:rsidR="002F58D0" w:rsidRPr="00712FAC" w:rsidRDefault="002F58D0" w:rsidP="002F58D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2FAC">
        <w:rPr>
          <w:rFonts w:ascii="Times New Roman" w:hAnsi="Times New Roman"/>
          <w:b/>
          <w:sz w:val="28"/>
          <w:szCs w:val="28"/>
        </w:rPr>
        <w:t xml:space="preserve">«СТАТЬЯ </w:t>
      </w:r>
      <w:r>
        <w:rPr>
          <w:rFonts w:ascii="Times New Roman" w:hAnsi="Times New Roman"/>
          <w:b/>
          <w:sz w:val="28"/>
          <w:szCs w:val="28"/>
        </w:rPr>
        <w:t>40</w:t>
      </w:r>
      <w:r w:rsidRPr="00712FAC">
        <w:rPr>
          <w:rFonts w:ascii="Times New Roman" w:hAnsi="Times New Roman"/>
          <w:b/>
          <w:sz w:val="28"/>
          <w:szCs w:val="28"/>
        </w:rPr>
        <w:t>. Полномочия избирательных комиссий по организации и проведении выборов, местного референдума, голосования по отзыву.</w:t>
      </w:r>
    </w:p>
    <w:p w:rsidR="002F58D0" w:rsidRPr="00712FAC" w:rsidRDefault="002F58D0" w:rsidP="002F58D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FAC">
        <w:rPr>
          <w:rFonts w:ascii="Times New Roman" w:hAnsi="Times New Roman"/>
          <w:sz w:val="28"/>
          <w:szCs w:val="28"/>
        </w:rPr>
        <w:t xml:space="preserve">1.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 xml:space="preserve">Бутурлиновского </w:t>
      </w:r>
      <w:r w:rsidRPr="00712FAC">
        <w:rPr>
          <w:rFonts w:ascii="Times New Roman" w:hAnsi="Times New Roman"/>
          <w:sz w:val="28"/>
          <w:szCs w:val="28"/>
        </w:rPr>
        <w:t xml:space="preserve">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 </w:t>
      </w:r>
      <w:proofErr w:type="spellStart"/>
      <w:r>
        <w:rPr>
          <w:rFonts w:ascii="Times New Roman" w:hAnsi="Times New Roman"/>
          <w:sz w:val="28"/>
          <w:szCs w:val="28"/>
        </w:rPr>
        <w:t>Гвазденском</w:t>
      </w:r>
      <w:proofErr w:type="spellEnd"/>
      <w:r w:rsidRPr="00712FAC">
        <w:rPr>
          <w:rFonts w:ascii="Times New Roman" w:hAnsi="Times New Roman"/>
          <w:sz w:val="28"/>
          <w:szCs w:val="28"/>
        </w:rPr>
        <w:t xml:space="preserve">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2F58D0" w:rsidRPr="00712FAC" w:rsidRDefault="002F58D0" w:rsidP="002F58D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FAC">
        <w:rPr>
          <w:rFonts w:ascii="Times New Roman" w:hAnsi="Times New Roman"/>
          <w:sz w:val="28"/>
          <w:szCs w:val="28"/>
        </w:rPr>
        <w:t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сельского поселения.</w:t>
      </w:r>
    </w:p>
    <w:p w:rsidR="002F58D0" w:rsidRPr="00246254" w:rsidRDefault="002F58D0" w:rsidP="002F5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712FAC">
        <w:rPr>
          <w:rFonts w:ascii="Times New Roman" w:hAnsi="Times New Roman"/>
          <w:sz w:val="28"/>
          <w:szCs w:val="28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</w:t>
      </w:r>
    </w:p>
    <w:p w:rsidR="001444C2" w:rsidRDefault="001444C2"/>
    <w:sectPr w:rsidR="0014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F58D0"/>
    <w:rsid w:val="001444C2"/>
    <w:rsid w:val="002F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F58D0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F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2022-09-28T08:20:00Z</cp:lastPrinted>
  <dcterms:created xsi:type="dcterms:W3CDTF">2022-09-28T08:18:00Z</dcterms:created>
  <dcterms:modified xsi:type="dcterms:W3CDTF">2022-09-28T08:21:00Z</dcterms:modified>
</cp:coreProperties>
</file>