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A4" w:rsidRPr="00246254" w:rsidRDefault="000B1DA4" w:rsidP="000B1DA4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Гвазденского 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0B1DA4" w:rsidRDefault="000B1DA4" w:rsidP="000B1D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267C95" w:rsidRDefault="00267C95" w:rsidP="000B1D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</w:p>
    <w:p w:rsidR="00267C95" w:rsidRPr="00246254" w:rsidRDefault="00267C95" w:rsidP="000B1D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</w:p>
    <w:p w:rsidR="000B1DA4" w:rsidRDefault="000B1DA4" w:rsidP="000B1D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</w:rPr>
        <w:t>РЕШЕНИЕ</w:t>
      </w:r>
    </w:p>
    <w:p w:rsidR="00267C95" w:rsidRPr="00246254" w:rsidRDefault="00267C95" w:rsidP="000B1D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46254">
        <w:rPr>
          <w:rFonts w:ascii="Times New Roman" w:eastAsia="Times New Roman" w:hAnsi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01.11.2022</w:t>
      </w: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 г.  № </w:t>
      </w:r>
      <w:r>
        <w:rPr>
          <w:rFonts w:ascii="Times New Roman" w:eastAsia="Times New Roman" w:hAnsi="Times New Roman"/>
          <w:bCs/>
          <w:sz w:val="28"/>
          <w:szCs w:val="28"/>
        </w:rPr>
        <w:t>13</w:t>
      </w:r>
    </w:p>
    <w:p w:rsidR="000B1DA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246254">
        <w:rPr>
          <w:rFonts w:ascii="Times New Roman" w:eastAsia="Times New Roman" w:hAnsi="Times New Roman"/>
          <w:sz w:val="20"/>
          <w:szCs w:val="28"/>
        </w:rPr>
        <w:t xml:space="preserve">           </w:t>
      </w:r>
      <w:proofErr w:type="spellStart"/>
      <w:r w:rsidRPr="00246254">
        <w:rPr>
          <w:rFonts w:ascii="Times New Roman" w:eastAsia="Times New Roman" w:hAnsi="Times New Roman"/>
          <w:sz w:val="20"/>
          <w:szCs w:val="28"/>
        </w:rPr>
        <w:t>с.</w:t>
      </w:r>
      <w:r>
        <w:rPr>
          <w:rFonts w:ascii="Times New Roman" w:eastAsia="Times New Roman" w:hAnsi="Times New Roman"/>
          <w:sz w:val="20"/>
          <w:szCs w:val="28"/>
        </w:rPr>
        <w:t>Гвазда</w:t>
      </w:r>
      <w:proofErr w:type="spellEnd"/>
    </w:p>
    <w:p w:rsidR="00267C95" w:rsidRPr="00246254" w:rsidRDefault="00267C95" w:rsidP="000B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:rsidR="000B1DA4" w:rsidRP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Pr="000B1DA4">
        <w:rPr>
          <w:rFonts w:ascii="Times New Roman" w:hAnsi="Times New Roman" w:cs="Times New Roman"/>
          <w:sz w:val="28"/>
          <w:szCs w:val="28"/>
        </w:rPr>
        <w:t xml:space="preserve"> в </w:t>
      </w:r>
      <w:r w:rsidRPr="000B1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DA4">
        <w:rPr>
          <w:rFonts w:ascii="Times New Roman" w:hAnsi="Times New Roman" w:cs="Times New Roman"/>
          <w:bCs/>
          <w:sz w:val="28"/>
          <w:szCs w:val="28"/>
        </w:rPr>
        <w:t>решение Совета</w:t>
      </w:r>
    </w:p>
    <w:p w:rsidR="000B1DA4" w:rsidRP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>народных депутатов Гвазденского сельского</w:t>
      </w:r>
    </w:p>
    <w:p w:rsidR="000B1DA4" w:rsidRP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</w:t>
      </w:r>
    </w:p>
    <w:p w:rsidR="00267C95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>района Воронежской области</w:t>
      </w:r>
      <w:r w:rsidR="00267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1DA4">
        <w:rPr>
          <w:rFonts w:ascii="Times New Roman" w:hAnsi="Times New Roman" w:cs="Times New Roman"/>
          <w:bCs/>
          <w:sz w:val="28"/>
          <w:szCs w:val="28"/>
        </w:rPr>
        <w:t xml:space="preserve">от 29.01.2018г. </w:t>
      </w:r>
    </w:p>
    <w:p w:rsidR="00267C95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>№ 39</w:t>
      </w:r>
      <w:r w:rsidR="000A6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1DA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0B1DA4">
        <w:rPr>
          <w:rFonts w:ascii="Times New Roman" w:hAnsi="Times New Roman" w:cs="Times New Roman"/>
          <w:bCs/>
          <w:sz w:val="28"/>
          <w:szCs w:val="28"/>
        </w:rPr>
        <w:t xml:space="preserve">  о комиссии </w:t>
      </w:r>
    </w:p>
    <w:p w:rsid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должностному </w:t>
      </w:r>
    </w:p>
    <w:p w:rsid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>поведению лиц, замещающих муниципальные должности</w:t>
      </w:r>
    </w:p>
    <w:p w:rsid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 xml:space="preserve"> в Совете народных депутатов Гвазденского сельского </w:t>
      </w:r>
    </w:p>
    <w:p w:rsid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0B1DA4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0B1D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1DA4" w:rsidRP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</w:p>
    <w:p w:rsidR="000B1DA4" w:rsidRPr="000B1DA4" w:rsidRDefault="000B1DA4" w:rsidP="000B1DA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B1DA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ab/>
        <w:t xml:space="preserve">Совет народных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>РЕШИЛ:</w:t>
      </w:r>
    </w:p>
    <w:p w:rsidR="000B1DA4" w:rsidRPr="00267C95" w:rsidRDefault="00267C95" w:rsidP="00267C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1DA4" w:rsidRPr="00267C95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</w:t>
      </w:r>
      <w:r w:rsidR="000B1DA4" w:rsidRPr="00267C95">
        <w:rPr>
          <w:rFonts w:ascii="Times New Roman" w:hAnsi="Times New Roman" w:cs="Times New Roman"/>
          <w:sz w:val="28"/>
          <w:szCs w:val="28"/>
        </w:rPr>
        <w:t>в Приложение № 1 к Положению</w:t>
      </w:r>
      <w:r w:rsidR="000B1DA4" w:rsidRPr="00267C95">
        <w:rPr>
          <w:rFonts w:ascii="Times New Roman" w:hAnsi="Times New Roman" w:cs="Times New Roman"/>
          <w:bCs/>
          <w:sz w:val="28"/>
          <w:szCs w:val="28"/>
        </w:rPr>
        <w:t xml:space="preserve"> о комиссии по соблюдению  требований к должностному поведению лиц, замещающих муниципальные должности   в Совете народных депутатов  </w:t>
      </w:r>
      <w:r w:rsidR="000B1DA4" w:rsidRPr="00267C95">
        <w:rPr>
          <w:rFonts w:ascii="Times New Roman" w:hAnsi="Times New Roman" w:cs="Times New Roman"/>
          <w:noProof/>
          <w:sz w:val="28"/>
          <w:szCs w:val="28"/>
        </w:rPr>
        <w:t>Гвазденского</w:t>
      </w:r>
      <w:r w:rsidR="000B1DA4" w:rsidRPr="00267C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 и урегулированию конфликта интересов </w:t>
      </w:r>
      <w:r w:rsidR="000B1DA4" w:rsidRPr="00267C95">
        <w:rPr>
          <w:rFonts w:ascii="Times New Roman" w:eastAsia="Times New Roman" w:hAnsi="Times New Roman" w:cs="Times New Roman"/>
          <w:sz w:val="28"/>
          <w:szCs w:val="28"/>
        </w:rPr>
        <w:t xml:space="preserve">в решении </w:t>
      </w:r>
      <w:r w:rsidR="000B1DA4" w:rsidRPr="00267C95">
        <w:rPr>
          <w:rFonts w:ascii="Times New Roman" w:hAnsi="Times New Roman" w:cs="Times New Roman"/>
          <w:bCs/>
          <w:sz w:val="28"/>
          <w:szCs w:val="28"/>
        </w:rPr>
        <w:t>Совета народных депутатов Гвазденского сельского поселения Бутурлиновского муниципального района Воронежской области от 29.01.2018г. № 39</w:t>
      </w:r>
      <w:r w:rsidR="000B1DA4" w:rsidRPr="00267C95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0B1DA4" w:rsidRPr="00267C95">
        <w:rPr>
          <w:rFonts w:ascii="Times New Roman" w:hAnsi="Times New Roman" w:cs="Times New Roman"/>
          <w:bCs/>
          <w:sz w:val="28"/>
          <w:szCs w:val="28"/>
        </w:rPr>
        <w:t xml:space="preserve">   о комиссии по соблюдению требований к должностному  поведению лиц, замещающих муниципальные должности  в Совете народных депутатов Гвазденского сельского  поселения </w:t>
      </w:r>
      <w:r w:rsidR="000B1DA4" w:rsidRPr="00267C9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0B1DA4" w:rsidRPr="00267C95">
        <w:rPr>
          <w:rFonts w:ascii="Times New Roman" w:hAnsi="Times New Roman" w:cs="Times New Roman"/>
          <w:bCs/>
          <w:sz w:val="28"/>
          <w:szCs w:val="28"/>
        </w:rPr>
        <w:t xml:space="preserve">  и урегулированию конфликта интересов</w:t>
      </w:r>
      <w:r w:rsidR="000B1DA4" w:rsidRPr="00267C95">
        <w:rPr>
          <w:rFonts w:ascii="Times New Roman" w:eastAsia="Times New Roman" w:hAnsi="Times New Roman" w:cs="Times New Roman"/>
          <w:sz w:val="28"/>
          <w:szCs w:val="28"/>
        </w:rPr>
        <w:t>. Приложение №1 читать в новой редакции.</w:t>
      </w:r>
    </w:p>
    <w:p w:rsidR="000B1DA4" w:rsidRDefault="000B1DA4" w:rsidP="00267C95">
      <w:pPr>
        <w:pStyle w:val="FR1"/>
        <w:spacing w:before="0" w:line="276" w:lineRule="auto"/>
        <w:ind w:firstLine="720"/>
        <w:jc w:val="both"/>
        <w:rPr>
          <w:bCs/>
        </w:rPr>
      </w:pPr>
      <w:r w:rsidRPr="00267C95">
        <w:t xml:space="preserve">3. Опубликовать настоящее решение в </w:t>
      </w:r>
      <w:r w:rsidRPr="00267C95">
        <w:rPr>
          <w:bCs/>
        </w:rPr>
        <w:t xml:space="preserve">Вестнике муниципальных правовых актов и иной официальной информации Гвазденского сельского </w:t>
      </w:r>
      <w:r w:rsidRPr="00267C95">
        <w:rPr>
          <w:bCs/>
        </w:rPr>
        <w:lastRenderedPageBreak/>
        <w:t>поселения Бутурлиновского муниципального района Воронежской области.</w:t>
      </w:r>
    </w:p>
    <w:p w:rsidR="00267C95" w:rsidRPr="00267C95" w:rsidRDefault="00267C95" w:rsidP="00267C95">
      <w:pPr>
        <w:pStyle w:val="FR1"/>
        <w:spacing w:before="0" w:line="276" w:lineRule="auto"/>
        <w:ind w:firstLine="720"/>
        <w:jc w:val="both"/>
        <w:rPr>
          <w:bCs/>
        </w:rPr>
      </w:pPr>
    </w:p>
    <w:p w:rsidR="000B1DA4" w:rsidRPr="00267C95" w:rsidRDefault="000B1DA4" w:rsidP="00267C95">
      <w:pPr>
        <w:pStyle w:val="FR1"/>
        <w:spacing w:before="0" w:line="276" w:lineRule="auto"/>
        <w:ind w:firstLine="720"/>
        <w:jc w:val="both"/>
      </w:pPr>
      <w:r w:rsidRPr="00267C95">
        <w:rPr>
          <w:bCs/>
        </w:rPr>
        <w:t xml:space="preserve">4. </w:t>
      </w:r>
      <w:r w:rsidRPr="00267C95">
        <w:t>Решение вступает в силу со дня его официального опубликования.</w:t>
      </w:r>
    </w:p>
    <w:p w:rsidR="000B1DA4" w:rsidRPr="00267C95" w:rsidRDefault="000B1DA4" w:rsidP="00267C95">
      <w:pPr>
        <w:pStyle w:val="FR1"/>
        <w:spacing w:before="0" w:line="276" w:lineRule="auto"/>
        <w:ind w:firstLine="720"/>
        <w:jc w:val="both"/>
      </w:pPr>
    </w:p>
    <w:p w:rsidR="000B1DA4" w:rsidRPr="00267C95" w:rsidRDefault="000B1DA4" w:rsidP="00267C9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DA4" w:rsidRDefault="000B1DA4" w:rsidP="000B1DA4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0B1DA4" w:rsidRPr="000B1DA4" w:rsidRDefault="000B1DA4" w:rsidP="000B1DA4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eastAsia="Times New Roman" w:hAnsi="Times New Roman"/>
          <w:sz w:val="28"/>
          <w:szCs w:val="28"/>
        </w:rPr>
        <w:t>Л.М.Богданова</w:t>
      </w:r>
    </w:p>
    <w:p w:rsidR="000B1DA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B1DA4" w:rsidRPr="00246254" w:rsidRDefault="000B1DA4" w:rsidP="000B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0B1DA4" w:rsidRPr="00246254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народных депутатов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В.Г.Матюнин</w:t>
      </w:r>
      <w:proofErr w:type="spellEnd"/>
    </w:p>
    <w:p w:rsidR="000B1DA4" w:rsidRPr="000B1DA4" w:rsidRDefault="000B1DA4" w:rsidP="000B1DA4">
      <w:pPr>
        <w:widowControl w:val="0"/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DA4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  <w:r w:rsidRPr="000B1DA4">
        <w:rPr>
          <w:rFonts w:ascii="Times New Roman" w:hAnsi="Times New Roman" w:cs="Times New Roman"/>
          <w:bCs/>
          <w:sz w:val="28"/>
          <w:szCs w:val="28"/>
        </w:rPr>
        <w:t xml:space="preserve"> о комиссии по соблюдению  требований к должностному поведению лиц, замещающих муниципальные должности   в Совете народных депутатов  </w:t>
      </w:r>
      <w:r w:rsidRPr="000B1DA4">
        <w:rPr>
          <w:rFonts w:ascii="Times New Roman" w:hAnsi="Times New Roman" w:cs="Times New Roman"/>
          <w:noProof/>
          <w:sz w:val="28"/>
          <w:szCs w:val="28"/>
        </w:rPr>
        <w:t>Гвазденского</w:t>
      </w:r>
      <w:r w:rsidRPr="000B1D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 и урегулированию конфликта интересов</w:t>
      </w:r>
    </w:p>
    <w:p w:rsidR="000B1DA4" w:rsidRPr="000B1DA4" w:rsidRDefault="000B1DA4" w:rsidP="000B1D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A4" w:rsidRPr="000B1DA4" w:rsidRDefault="000B1DA4" w:rsidP="000B1DA4">
      <w:pPr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DA4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соблюдению требований к должностному поведению лиц, замещающих муниципальные должности в Совете народных депутатов </w:t>
      </w:r>
      <w:r w:rsidRPr="000B1DA4">
        <w:rPr>
          <w:rFonts w:ascii="Times New Roman" w:hAnsi="Times New Roman" w:cs="Times New Roman"/>
          <w:b/>
          <w:noProof/>
          <w:sz w:val="28"/>
          <w:szCs w:val="28"/>
        </w:rPr>
        <w:t>Гвазденского</w:t>
      </w:r>
      <w:r w:rsidRPr="000B1DA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Бутурлиновского муниципального района и урегулированию конфликта интересов</w:t>
      </w:r>
    </w:p>
    <w:p w:rsidR="000B1DA4" w:rsidRPr="000B1DA4" w:rsidRDefault="000B1DA4" w:rsidP="000B1DA4">
      <w:pPr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DA4" w:rsidRPr="000B1DA4" w:rsidRDefault="000B1DA4" w:rsidP="000B1DA4">
      <w:pPr>
        <w:pStyle w:val="a6"/>
        <w:numPr>
          <w:ilvl w:val="0"/>
          <w:numId w:val="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Матюнин</w:t>
      </w:r>
      <w:proofErr w:type="spellEnd"/>
      <w:r>
        <w:rPr>
          <w:bCs/>
          <w:sz w:val="28"/>
          <w:szCs w:val="28"/>
        </w:rPr>
        <w:t xml:space="preserve"> Василий Григорьевич</w:t>
      </w:r>
      <w:r w:rsidRPr="000B1DA4">
        <w:rPr>
          <w:bCs/>
          <w:sz w:val="28"/>
          <w:szCs w:val="28"/>
        </w:rPr>
        <w:t xml:space="preserve">  – Председатель комиссии, председатель Совета народных депутатов</w:t>
      </w:r>
      <w:r w:rsidRPr="000B1DA4">
        <w:rPr>
          <w:noProof/>
          <w:sz w:val="28"/>
          <w:szCs w:val="28"/>
        </w:rPr>
        <w:t xml:space="preserve"> Гвазденского</w:t>
      </w:r>
      <w:r w:rsidRPr="000B1DA4">
        <w:rPr>
          <w:bCs/>
          <w:sz w:val="28"/>
          <w:szCs w:val="28"/>
        </w:rPr>
        <w:t xml:space="preserve"> сельского Бутурлиновского муниципального района.</w:t>
      </w:r>
    </w:p>
    <w:p w:rsidR="000B1DA4" w:rsidRPr="000B1DA4" w:rsidRDefault="000B1DA4" w:rsidP="000B1DA4">
      <w:pPr>
        <w:pStyle w:val="a6"/>
        <w:numPr>
          <w:ilvl w:val="0"/>
          <w:numId w:val="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0B1DA4">
        <w:rPr>
          <w:bCs/>
          <w:sz w:val="28"/>
          <w:szCs w:val="28"/>
        </w:rPr>
        <w:t>Храпова</w:t>
      </w:r>
      <w:proofErr w:type="spellEnd"/>
      <w:r w:rsidRPr="000B1DA4">
        <w:rPr>
          <w:bCs/>
          <w:sz w:val="28"/>
          <w:szCs w:val="28"/>
        </w:rPr>
        <w:t xml:space="preserve"> Нина Викторовна – Секретарь комиссии, </w:t>
      </w:r>
      <w:r>
        <w:rPr>
          <w:bCs/>
          <w:sz w:val="28"/>
          <w:szCs w:val="28"/>
        </w:rPr>
        <w:t>заместитель председателя</w:t>
      </w:r>
      <w:r w:rsidRPr="000B1DA4">
        <w:rPr>
          <w:bCs/>
          <w:sz w:val="28"/>
          <w:szCs w:val="28"/>
        </w:rPr>
        <w:t xml:space="preserve"> Совета народных депутатов</w:t>
      </w:r>
      <w:r w:rsidRPr="000B1DA4">
        <w:rPr>
          <w:noProof/>
          <w:sz w:val="28"/>
          <w:szCs w:val="28"/>
        </w:rPr>
        <w:t xml:space="preserve"> Гвазденского</w:t>
      </w:r>
      <w:r w:rsidRPr="000B1DA4">
        <w:rPr>
          <w:bCs/>
          <w:sz w:val="28"/>
          <w:szCs w:val="28"/>
        </w:rPr>
        <w:t xml:space="preserve"> сельского Бутурлиновского муниципального района.</w:t>
      </w:r>
    </w:p>
    <w:p w:rsidR="000B1DA4" w:rsidRPr="000B1DA4" w:rsidRDefault="00267C95" w:rsidP="000B1DA4">
      <w:pPr>
        <w:pStyle w:val="a6"/>
        <w:numPr>
          <w:ilvl w:val="0"/>
          <w:numId w:val="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Варфоломеева Тамара Ивановна </w:t>
      </w:r>
      <w:r w:rsidR="000B1DA4" w:rsidRPr="000B1DA4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0B1DA4" w:rsidRPr="000B1DA4">
        <w:rPr>
          <w:noProof/>
          <w:sz w:val="28"/>
          <w:szCs w:val="28"/>
        </w:rPr>
        <w:t>Гвазденского</w:t>
      </w:r>
      <w:r w:rsidR="000B1DA4" w:rsidRPr="000B1DA4">
        <w:rPr>
          <w:bCs/>
          <w:sz w:val="28"/>
          <w:szCs w:val="28"/>
        </w:rPr>
        <w:t xml:space="preserve"> сельского поселения Бутурлиновского муниципального района.</w:t>
      </w:r>
    </w:p>
    <w:p w:rsidR="000B1DA4" w:rsidRPr="000B1DA4" w:rsidRDefault="000B1DA4" w:rsidP="000B1D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A4" w:rsidRPr="000B1DA4" w:rsidRDefault="000B1DA4" w:rsidP="000B1D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DA4" w:rsidRPr="000B1DA4" w:rsidRDefault="000B1DA4" w:rsidP="000B1D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DA4" w:rsidRPr="000B1DA4" w:rsidRDefault="000B1DA4" w:rsidP="000B1D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452F" w:rsidRPr="000B1DA4" w:rsidRDefault="002A452F">
      <w:pPr>
        <w:rPr>
          <w:rFonts w:ascii="Times New Roman" w:hAnsi="Times New Roman" w:cs="Times New Roman"/>
        </w:rPr>
      </w:pPr>
    </w:p>
    <w:sectPr w:rsidR="002A452F" w:rsidRPr="000B1DA4" w:rsidSect="007F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1DA4"/>
    <w:rsid w:val="000A66D4"/>
    <w:rsid w:val="000B1DA4"/>
    <w:rsid w:val="00267C95"/>
    <w:rsid w:val="002A452F"/>
    <w:rsid w:val="003F0FEB"/>
    <w:rsid w:val="007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9"/>
  </w:style>
  <w:style w:type="paragraph" w:styleId="2">
    <w:name w:val="heading 2"/>
    <w:basedOn w:val="a"/>
    <w:next w:val="a"/>
    <w:link w:val="20"/>
    <w:qFormat/>
    <w:rsid w:val="000B1DA4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1DA4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0B1DA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B1DA4"/>
    <w:pPr>
      <w:spacing w:after="0" w:line="240" w:lineRule="auto"/>
    </w:pPr>
  </w:style>
  <w:style w:type="paragraph" w:styleId="a6">
    <w:name w:val="List Paragraph"/>
    <w:basedOn w:val="a"/>
    <w:qFormat/>
    <w:rsid w:val="000B1D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2022-11-03T06:59:00Z</cp:lastPrinted>
  <dcterms:created xsi:type="dcterms:W3CDTF">2022-11-03T06:45:00Z</dcterms:created>
  <dcterms:modified xsi:type="dcterms:W3CDTF">2022-11-10T07:14:00Z</dcterms:modified>
</cp:coreProperties>
</file>