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D8" w:rsidRDefault="004F54D8" w:rsidP="005B6455">
      <w:pPr>
        <w:widowControl w:val="0"/>
        <w:tabs>
          <w:tab w:val="left" w:pos="3690"/>
        </w:tabs>
        <w:autoSpaceDE w:val="0"/>
        <w:autoSpaceDN w:val="0"/>
        <w:adjustRightInd w:val="0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</w:p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5E2962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Гвазденского сельского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23E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>28.02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 </w:t>
      </w:r>
      <w:r w:rsidR="00D2323E">
        <w:rPr>
          <w:rFonts w:ascii="Times New Roman" w:eastAsia="Times New Roman" w:hAnsi="Times New Roman" w:cs="Times New Roman"/>
          <w:sz w:val="28"/>
          <w:szCs w:val="28"/>
          <w:lang w:eastAsia="ru-RU"/>
        </w:rPr>
        <w:t>184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5E2962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Гвазда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 бюджетном процессе в </w:t>
      </w:r>
      <w:r w:rsidR="005E2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Гвазденском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</w:t>
      </w:r>
      <w:r w:rsidR="005E2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поселении Бутурлиновского муниципального района Воронежской области, утвержденное решением Совета народных депутатов </w:t>
      </w:r>
      <w:r w:rsidR="005E2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Гвазденского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5E2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27.12.2021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5E2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179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5E2962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г.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Воронежской области </w:t>
      </w:r>
      <w:r w:rsidR="00BD3DCD" w:rsidRPr="000055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10.10.2008 г.  № 81-ОЗ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 бюджетном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в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области»</w:t>
      </w:r>
      <w:r w:rsidR="00791E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C84" w:rsidRPr="00D232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протест</w:t>
      </w:r>
      <w:r w:rsidR="007A6417" w:rsidRPr="00D2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прокуратуры от </w:t>
      </w:r>
      <w:r w:rsidR="00252760" w:rsidRPr="00D2323E">
        <w:rPr>
          <w:rFonts w:ascii="Times New Roman" w:eastAsia="Times New Roman" w:hAnsi="Times New Roman" w:cs="Times New Roman"/>
          <w:sz w:val="28"/>
          <w:szCs w:val="28"/>
          <w:lang w:eastAsia="ru-RU"/>
        </w:rPr>
        <w:t>28.01.2022</w:t>
      </w:r>
      <w:r w:rsidR="00E74C84" w:rsidRPr="00D2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2-1-20</w:t>
      </w:r>
      <w:r w:rsidR="00DF1C13" w:rsidRPr="00D232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2760" w:rsidRPr="00D232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4C84" w:rsidRPr="00D2323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2323E">
        <w:rPr>
          <w:rFonts w:ascii="Times New Roman" w:eastAsia="Times New Roman" w:hAnsi="Times New Roman" w:cs="Times New Roman"/>
          <w:sz w:val="28"/>
          <w:szCs w:val="28"/>
          <w:lang w:eastAsia="ru-RU"/>
        </w:rPr>
        <w:t>107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бюджетном процессе в </w:t>
      </w:r>
      <w:r w:rsidR="005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Гвазденском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5E2962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 сельского поселения от 27.12.2021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5E2962">
        <w:rPr>
          <w:rFonts w:ascii="Times New Roman" w:eastAsia="Times New Roman" w:hAnsi="Times New Roman" w:cs="Times New Roman"/>
          <w:sz w:val="28"/>
          <w:szCs w:val="28"/>
          <w:lang w:eastAsia="ru-RU"/>
        </w:rPr>
        <w:t>179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8212DE" w:rsidRDefault="008212DE" w:rsidP="00252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Статью </w:t>
      </w:r>
      <w:r w:rsidRPr="005E296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C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56C4B" w:rsidRPr="00556C4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полномочия органа внутреннего муниципального финансового контроля</w:t>
      </w:r>
      <w:r w:rsidR="00556C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  <w:r w:rsidR="005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абзацами следующего содержания:</w:t>
      </w:r>
    </w:p>
    <w:p w:rsidR="008212DE" w:rsidRDefault="008212DE" w:rsidP="00252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82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рганы местного самоуправления, органы местной администрации, организации и должностные лица обязаны представлять по запросам органов внутреннего государственного (муниципального) финансового контроля </w:t>
      </w:r>
      <w:r w:rsidRPr="008212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информацию, документы и материалы, необходимые в целях установления и (или) подтверждения фактов, связанных с деятельностью объекта контроля, в отношении которого проводятся проверка, ревизия, обследование.</w:t>
      </w:r>
    </w:p>
    <w:p w:rsidR="008212DE" w:rsidRDefault="008212DE" w:rsidP="00252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212D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рганы местного самоуправления, органы местной администрации, а также организации, являющиеся владельцами и (или) операторами информационных систем, обязаны предоставлять по запросам органов внутреннего государственного (муниципального) финансового контроля доступ к данным информационных систем, владельцами и (или) операторами которых они являются,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52760" w:rsidRDefault="00F160DB" w:rsidP="00252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212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</w:t>
      </w:r>
      <w:r w:rsidR="00252760" w:rsidRPr="005E2962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52760" w:rsidRP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Лицевые счета для учета операций по исполнению бюджета </w:t>
      </w:r>
      <w:r w:rsidR="005E2962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="00252760" w:rsidRP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абзацем следующего содержания:</w:t>
      </w:r>
    </w:p>
    <w:p w:rsidR="00252760" w:rsidRDefault="00252760" w:rsidP="00252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операций со средствами участников казначейского сопровождения, источником финансового обеспечения которых являются средства, указанные в статьях 242.25 и 242.26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</w:t>
      </w:r>
      <w:r w:rsidRP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на лицевых счетах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открываемых в отделе № 5 Управления Федерального казначейства по Воронежской области.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52760" w:rsidRDefault="00252760" w:rsidP="005E2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BEE" w:rsidRPr="005E2962" w:rsidRDefault="00E74C84" w:rsidP="00252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E4BEE" w:rsidRPr="00941D5A">
        <w:rPr>
          <w:rFonts w:ascii="Times New Roman" w:hAnsi="Times New Roman" w:cs="Times New Roman"/>
          <w:sz w:val="28"/>
          <w:szCs w:val="28"/>
        </w:rPr>
        <w:t>Оп</w:t>
      </w:r>
      <w:r w:rsidR="00883728" w:rsidRPr="00941D5A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</w:t>
      </w:r>
      <w:r w:rsidR="005E2962" w:rsidRPr="005E2962">
        <w:rPr>
          <w:rFonts w:ascii="Times New Roman" w:eastAsia="Calibri" w:hAnsi="Times New Roman" w:cs="Times New Roman"/>
          <w:sz w:val="28"/>
          <w:szCs w:val="28"/>
        </w:rPr>
        <w:t>Вестнике муниципальных правовых актов Гвазденского сельского поселения Бутурлиновского муниципального района Воронежской области.</w:t>
      </w:r>
    </w:p>
    <w:p w:rsidR="00CB00B7" w:rsidRPr="00941D5A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5E2962" w:rsidRDefault="005E2962" w:rsidP="005E29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962" w:rsidRDefault="005E2962" w:rsidP="005E29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962" w:rsidRPr="005E2962" w:rsidRDefault="005E2962" w:rsidP="005E296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962">
        <w:rPr>
          <w:rFonts w:ascii="Times New Roman" w:eastAsia="Calibri" w:hAnsi="Times New Roman" w:cs="Times New Roman"/>
          <w:sz w:val="28"/>
          <w:szCs w:val="28"/>
        </w:rPr>
        <w:t>Глава Гвазденского сельского поселения                                  Л.М. Богданова</w:t>
      </w:r>
    </w:p>
    <w:p w:rsidR="005E2962" w:rsidRPr="007C449C" w:rsidRDefault="005E2962" w:rsidP="005E2962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5E2962" w:rsidRDefault="005E2962" w:rsidP="005E2962">
      <w:pPr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CD575A" w:rsidRPr="00556585" w:rsidRDefault="00CD575A" w:rsidP="00F160D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5B6455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00C" w:rsidRDefault="0045400C" w:rsidP="005B6455">
      <w:pPr>
        <w:spacing w:after="0" w:line="240" w:lineRule="auto"/>
      </w:pPr>
      <w:r>
        <w:separator/>
      </w:r>
    </w:p>
  </w:endnote>
  <w:endnote w:type="continuationSeparator" w:id="1">
    <w:p w:rsidR="0045400C" w:rsidRDefault="0045400C" w:rsidP="005B6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00C" w:rsidRDefault="0045400C" w:rsidP="005B6455">
      <w:pPr>
        <w:spacing w:after="0" w:line="240" w:lineRule="auto"/>
      </w:pPr>
      <w:r>
        <w:separator/>
      </w:r>
    </w:p>
  </w:footnote>
  <w:footnote w:type="continuationSeparator" w:id="1">
    <w:p w:rsidR="0045400C" w:rsidRDefault="0045400C" w:rsidP="005B6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575A"/>
    <w:rsid w:val="000055C3"/>
    <w:rsid w:val="00007A83"/>
    <w:rsid w:val="000255C7"/>
    <w:rsid w:val="00060A92"/>
    <w:rsid w:val="000E3630"/>
    <w:rsid w:val="0012599C"/>
    <w:rsid w:val="0016419D"/>
    <w:rsid w:val="00166C41"/>
    <w:rsid w:val="00180036"/>
    <w:rsid w:val="001844F9"/>
    <w:rsid w:val="0019732E"/>
    <w:rsid w:val="0019780B"/>
    <w:rsid w:val="001B488E"/>
    <w:rsid w:val="001D3EA5"/>
    <w:rsid w:val="00214CCA"/>
    <w:rsid w:val="00252760"/>
    <w:rsid w:val="0025399C"/>
    <w:rsid w:val="002745F6"/>
    <w:rsid w:val="00286714"/>
    <w:rsid w:val="002B7AEA"/>
    <w:rsid w:val="00302F1D"/>
    <w:rsid w:val="00330181"/>
    <w:rsid w:val="00350B23"/>
    <w:rsid w:val="00357A90"/>
    <w:rsid w:val="003D6C15"/>
    <w:rsid w:val="003D72ED"/>
    <w:rsid w:val="00405F9D"/>
    <w:rsid w:val="00451A18"/>
    <w:rsid w:val="0045400C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26469"/>
    <w:rsid w:val="00535BBB"/>
    <w:rsid w:val="00556585"/>
    <w:rsid w:val="00556C4B"/>
    <w:rsid w:val="0055760F"/>
    <w:rsid w:val="00567E9A"/>
    <w:rsid w:val="005A4FCC"/>
    <w:rsid w:val="005A5BCB"/>
    <w:rsid w:val="005B1E7B"/>
    <w:rsid w:val="005B2ABE"/>
    <w:rsid w:val="005B6455"/>
    <w:rsid w:val="005C3A37"/>
    <w:rsid w:val="005E2962"/>
    <w:rsid w:val="005E46C1"/>
    <w:rsid w:val="005F5F4D"/>
    <w:rsid w:val="0060529D"/>
    <w:rsid w:val="0066427D"/>
    <w:rsid w:val="00671500"/>
    <w:rsid w:val="006B1754"/>
    <w:rsid w:val="006B2824"/>
    <w:rsid w:val="006E1418"/>
    <w:rsid w:val="007023AB"/>
    <w:rsid w:val="007038C3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4F7"/>
    <w:rsid w:val="00883728"/>
    <w:rsid w:val="0088782B"/>
    <w:rsid w:val="008A17FE"/>
    <w:rsid w:val="008C74C8"/>
    <w:rsid w:val="00915A37"/>
    <w:rsid w:val="00941A90"/>
    <w:rsid w:val="00941D5A"/>
    <w:rsid w:val="009672D9"/>
    <w:rsid w:val="00972CE0"/>
    <w:rsid w:val="009843B6"/>
    <w:rsid w:val="00A034E8"/>
    <w:rsid w:val="00A459AE"/>
    <w:rsid w:val="00A67B00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90762"/>
    <w:rsid w:val="00BD3DCD"/>
    <w:rsid w:val="00C029AF"/>
    <w:rsid w:val="00C126E7"/>
    <w:rsid w:val="00C25F1F"/>
    <w:rsid w:val="00C43A8F"/>
    <w:rsid w:val="00CB00B7"/>
    <w:rsid w:val="00CB3BF7"/>
    <w:rsid w:val="00CC5500"/>
    <w:rsid w:val="00CD575A"/>
    <w:rsid w:val="00D2323E"/>
    <w:rsid w:val="00D35A07"/>
    <w:rsid w:val="00D3654C"/>
    <w:rsid w:val="00D6009A"/>
    <w:rsid w:val="00D91405"/>
    <w:rsid w:val="00DB03B5"/>
    <w:rsid w:val="00DB4F27"/>
    <w:rsid w:val="00DC0AFA"/>
    <w:rsid w:val="00DD608B"/>
    <w:rsid w:val="00DF1C13"/>
    <w:rsid w:val="00E03FA5"/>
    <w:rsid w:val="00E13774"/>
    <w:rsid w:val="00E435AE"/>
    <w:rsid w:val="00E56660"/>
    <w:rsid w:val="00E66EFD"/>
    <w:rsid w:val="00E74C84"/>
    <w:rsid w:val="00E86654"/>
    <w:rsid w:val="00E907E6"/>
    <w:rsid w:val="00ED095B"/>
    <w:rsid w:val="00ED1FFB"/>
    <w:rsid w:val="00F01237"/>
    <w:rsid w:val="00F160DB"/>
    <w:rsid w:val="00F22A63"/>
    <w:rsid w:val="00F24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B6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B6455"/>
  </w:style>
  <w:style w:type="paragraph" w:styleId="a9">
    <w:name w:val="footer"/>
    <w:basedOn w:val="a"/>
    <w:link w:val="aa"/>
    <w:uiPriority w:val="99"/>
    <w:semiHidden/>
    <w:unhideWhenUsed/>
    <w:rsid w:val="005B6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B64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774D3-8F27-4F9A-B16F-FA054204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21</cp:revision>
  <cp:lastPrinted>2022-02-25T08:16:00Z</cp:lastPrinted>
  <dcterms:created xsi:type="dcterms:W3CDTF">2022-02-24T08:31:00Z</dcterms:created>
  <dcterms:modified xsi:type="dcterms:W3CDTF">2022-02-25T08:16:00Z</dcterms:modified>
</cp:coreProperties>
</file>