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5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7D" w:rsidRPr="00F6357D" w:rsidRDefault="00F6357D" w:rsidP="00F6357D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народных депутатов</w:t>
      </w: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Гвазденского сельского поселения</w:t>
      </w:r>
    </w:p>
    <w:p w:rsidR="00F6357D" w:rsidRPr="00F6357D" w:rsidRDefault="00F6357D" w:rsidP="00F6357D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Бутурлиновского муниципального района</w:t>
      </w:r>
    </w:p>
    <w:p w:rsidR="00F6357D" w:rsidRPr="00F6357D" w:rsidRDefault="00F6357D" w:rsidP="00F635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F6357D" w:rsidRPr="00F6357D" w:rsidRDefault="00F6357D" w:rsidP="00F635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F6357D" w:rsidRPr="00F6357D" w:rsidRDefault="00F6357D" w:rsidP="00F635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0"/>
          <w:szCs w:val="20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РЕШЕНИЕ</w:t>
      </w:r>
    </w:p>
    <w:p w:rsidR="00F6357D" w:rsidRPr="00851020" w:rsidRDefault="00423E02" w:rsidP="008510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1020">
        <w:rPr>
          <w:rFonts w:ascii="Times New Roman" w:hAnsi="Times New Roman" w:cs="Times New Roman"/>
          <w:sz w:val="28"/>
          <w:szCs w:val="28"/>
          <w:lang w:eastAsia="ru-RU"/>
        </w:rPr>
        <w:t>от  23 сентября  2022</w:t>
      </w:r>
      <w:r w:rsidR="003F6E88" w:rsidRPr="00851020">
        <w:rPr>
          <w:rFonts w:ascii="Times New Roman" w:hAnsi="Times New Roman" w:cs="Times New Roman"/>
          <w:sz w:val="28"/>
          <w:szCs w:val="28"/>
          <w:lang w:eastAsia="ru-RU"/>
        </w:rPr>
        <w:t xml:space="preserve"> г.     </w:t>
      </w:r>
      <w:r w:rsidR="001C50ED" w:rsidRPr="00851020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 w:rsidRPr="00851020">
        <w:rPr>
          <w:rFonts w:ascii="Times New Roman" w:hAnsi="Times New Roman" w:cs="Times New Roman"/>
          <w:sz w:val="28"/>
          <w:szCs w:val="28"/>
          <w:lang w:eastAsia="ru-RU"/>
        </w:rPr>
        <w:t>07</w:t>
      </w:r>
    </w:p>
    <w:p w:rsidR="00F6357D" w:rsidRPr="00851020" w:rsidRDefault="00F6357D" w:rsidP="008510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51020">
        <w:rPr>
          <w:rFonts w:ascii="Times New Roman" w:hAnsi="Times New Roman" w:cs="Times New Roman"/>
          <w:sz w:val="28"/>
          <w:szCs w:val="28"/>
          <w:lang w:eastAsia="ru-RU"/>
        </w:rPr>
        <w:t>с.Гвазда</w:t>
      </w:r>
      <w:proofErr w:type="spellEnd"/>
    </w:p>
    <w:p w:rsidR="00F6357D" w:rsidRPr="00851020" w:rsidRDefault="00F6357D" w:rsidP="008510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851020">
        <w:rPr>
          <w:rFonts w:ascii="Times New Roman" w:eastAsia="Calibri" w:hAnsi="Times New Roman" w:cs="Times New Roman"/>
          <w:b/>
          <w:sz w:val="28"/>
          <w:szCs w:val="28"/>
        </w:rPr>
        <w:t xml:space="preserve">О  постоянных комиссиях 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851020">
        <w:rPr>
          <w:rFonts w:ascii="Times New Roman" w:eastAsia="Calibri" w:hAnsi="Times New Roman" w:cs="Times New Roman"/>
          <w:b/>
          <w:sz w:val="28"/>
          <w:szCs w:val="28"/>
        </w:rPr>
        <w:t>Совета народных депутатов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851020">
        <w:rPr>
          <w:rFonts w:ascii="Times New Roman" w:eastAsia="Calibri" w:hAnsi="Times New Roman" w:cs="Times New Roman"/>
          <w:b/>
          <w:sz w:val="28"/>
          <w:szCs w:val="28"/>
        </w:rPr>
        <w:t>Гвазденского сельского поселения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851020">
        <w:rPr>
          <w:rFonts w:ascii="Times New Roman" w:eastAsia="Calibri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           В соответствии с Уставом Гвазденского сельского поселения,  регламентом Совета народных депутатов Гвазденского сельского поселения  Совет народных депутатов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851020" w:rsidRPr="00851020" w:rsidRDefault="00851020" w:rsidP="00851020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1020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1. Образовать следующие постоянные комиссии при Совете народных депутатов Гвазденского сельского поселения Бутурлиновского муниципального района: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851020">
        <w:rPr>
          <w:rFonts w:ascii="Times New Roman" w:eastAsia="Calibri" w:hAnsi="Times New Roman" w:cs="Times New Roman"/>
          <w:i/>
          <w:sz w:val="28"/>
          <w:szCs w:val="28"/>
        </w:rPr>
        <w:t>- комиссия по социальным вопросам;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851020">
        <w:rPr>
          <w:rFonts w:ascii="Times New Roman" w:eastAsia="Calibri" w:hAnsi="Times New Roman" w:cs="Times New Roman"/>
          <w:i/>
          <w:sz w:val="28"/>
          <w:szCs w:val="28"/>
        </w:rPr>
        <w:t>- планово-бюджетной комиссия;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851020">
        <w:rPr>
          <w:rFonts w:ascii="Times New Roman" w:eastAsia="Calibri" w:hAnsi="Times New Roman" w:cs="Times New Roman"/>
          <w:i/>
          <w:sz w:val="28"/>
          <w:szCs w:val="28"/>
        </w:rPr>
        <w:t>-комиссия по аграрной политике и природопользованию.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851020">
        <w:rPr>
          <w:rFonts w:ascii="Times New Roman" w:eastAsia="Calibri" w:hAnsi="Times New Roman" w:cs="Times New Roman"/>
          <w:sz w:val="28"/>
          <w:szCs w:val="28"/>
        </w:rPr>
        <w:t>2. Утвердить состав комиссий согласно приложению № 1 к настоящему решению.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1020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решения возложить на главу Гвазденского сельского поселения Бутурлиновского муниципального района.</w:t>
      </w:r>
    </w:p>
    <w:p w:rsidR="00851020" w:rsidRDefault="00851020" w:rsidP="00851020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F6357D" w:rsidRPr="00472E99" w:rsidRDefault="00F6357D" w:rsidP="00F635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Гвазденского сельского поселения                        </w:t>
      </w:r>
      <w:r w:rsid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Богданова Л.М.</w:t>
      </w:r>
    </w:p>
    <w:p w:rsidR="00F6357D" w:rsidRPr="00472E99" w:rsidRDefault="00F6357D" w:rsidP="00F635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357D" w:rsidRPr="001C50ED" w:rsidRDefault="00420A59" w:rsidP="00420A59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</w:t>
      </w:r>
    </w:p>
    <w:p w:rsid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02" w:rsidRDefault="00423E02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02" w:rsidRDefault="00423E02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02" w:rsidRPr="001C50ED" w:rsidRDefault="00423E02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1C50E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6357D" w:rsidRP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</w:p>
    <w:p w:rsidR="006270E4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сельского поселения от </w:t>
      </w:r>
    </w:p>
    <w:p w:rsidR="00F6357D" w:rsidRPr="00F6357D" w:rsidRDefault="00851020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сентября 2022</w:t>
      </w:r>
      <w:r w:rsidR="00F6357D"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</w:p>
    <w:p w:rsidR="00F6357D" w:rsidRP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при Совете народных депутатов</w:t>
      </w: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Гвазденского сельского поселения</w:t>
      </w: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440"/>
        <w:gridCol w:w="63"/>
        <w:gridCol w:w="4075"/>
      </w:tblGrid>
      <w:tr w:rsidR="00F6357D" w:rsidRPr="00F6357D" w:rsidTr="00F6357D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КОМИССИЯ ПО СОЦИАЛЬНЫМ ВОПРОСАМ</w:t>
            </w: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851020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Кривоносов Сергей Петрович </w:t>
            </w:r>
            <w:r w:rsidR="00F6357D"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851020" w:rsidRDefault="00851020" w:rsidP="0085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510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Кострикина</w:t>
            </w:r>
            <w:proofErr w:type="spellEnd"/>
            <w:r w:rsidRPr="008510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льга Ивановна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851020" w:rsidP="0047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Елена Алексеевна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ПЛАНОВО-БЮДЖЕТНАЯ КОМИССИЯ</w:t>
            </w: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 Тамара Ивановна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Храпова</w:t>
            </w:r>
            <w:proofErr w:type="spellEnd"/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Викторовна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851020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Марина Алексеевна</w:t>
            </w:r>
            <w:r w:rsidR="00F6357D"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КОМИССИЯ ПО АГРАРНОЙ ПОЛИТИКЕ И ПРИРОДОПОЛЬЗОВАНИЮ</w:t>
            </w: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851020" w:rsidP="0047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Запорожец Иван Владимирович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851020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Василий Григорьевич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Банов</w:t>
            </w:r>
            <w:proofErr w:type="spellEnd"/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Петрович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Гвазденского сельского поселения                         </w:t>
      </w:r>
      <w:r w:rsidR="00472E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Л.М.</w:t>
      </w: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57D" w:rsidRPr="00F6357D" w:rsidRDefault="00F6357D" w:rsidP="00F6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420A59" w:rsidP="00F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</w:t>
      </w:r>
    </w:p>
    <w:p w:rsidR="00B00E27" w:rsidRDefault="00B00E27"/>
    <w:sectPr w:rsidR="00B00E27" w:rsidSect="0087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6357D"/>
    <w:rsid w:val="000A4989"/>
    <w:rsid w:val="001C50ED"/>
    <w:rsid w:val="00297C25"/>
    <w:rsid w:val="002E7B82"/>
    <w:rsid w:val="003F6E88"/>
    <w:rsid w:val="00420A59"/>
    <w:rsid w:val="00423E02"/>
    <w:rsid w:val="00472E99"/>
    <w:rsid w:val="00612B25"/>
    <w:rsid w:val="006270E4"/>
    <w:rsid w:val="007534DA"/>
    <w:rsid w:val="00851020"/>
    <w:rsid w:val="0087451D"/>
    <w:rsid w:val="00B00E27"/>
    <w:rsid w:val="00CF6E93"/>
    <w:rsid w:val="00E7025A"/>
    <w:rsid w:val="00F6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70E4"/>
    <w:pPr>
      <w:spacing w:after="0" w:line="240" w:lineRule="auto"/>
    </w:pPr>
  </w:style>
  <w:style w:type="table" w:styleId="a6">
    <w:name w:val="Table Grid"/>
    <w:basedOn w:val="a1"/>
    <w:rsid w:val="0062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2022-09-27T11:32:00Z</cp:lastPrinted>
  <dcterms:created xsi:type="dcterms:W3CDTF">2017-05-16T17:02:00Z</dcterms:created>
  <dcterms:modified xsi:type="dcterms:W3CDTF">2022-09-27T11:33:00Z</dcterms:modified>
</cp:coreProperties>
</file>