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AC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  <w:r w:rsidR="00D72472">
        <w:rPr>
          <w:b/>
          <w:bCs/>
          <w:i/>
          <w:iCs/>
          <w:sz w:val="36"/>
          <w:szCs w:val="32"/>
          <w:lang w:eastAsia="ru-RU"/>
        </w:rPr>
        <w:t>Гвазденского</w:t>
      </w:r>
      <w:r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поселения Бутурлиновского</w:t>
      </w:r>
      <w:r w:rsidR="001F63AE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A24A41">
        <w:rPr>
          <w:bCs/>
          <w:szCs w:val="28"/>
          <w:lang w:eastAsia="ru-RU"/>
        </w:rPr>
        <w:t>28.08.2023года</w:t>
      </w:r>
      <w:r w:rsidRPr="00D24E04">
        <w:rPr>
          <w:bCs/>
          <w:szCs w:val="28"/>
          <w:lang w:eastAsia="ru-RU"/>
        </w:rPr>
        <w:t xml:space="preserve">  № </w:t>
      </w:r>
      <w:r w:rsidR="00A24A41">
        <w:rPr>
          <w:bCs/>
          <w:szCs w:val="28"/>
          <w:lang w:eastAsia="ru-RU"/>
        </w:rPr>
        <w:t>41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с.</w:t>
      </w:r>
      <w:r w:rsidR="00D72472">
        <w:rPr>
          <w:sz w:val="20"/>
          <w:szCs w:val="28"/>
          <w:lang w:eastAsia="ru-RU"/>
        </w:rPr>
        <w:t>Гвазда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D317DB" w:rsidRDefault="00D317DB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D317DB">
        <w:rPr>
          <w:b/>
        </w:rPr>
        <w:t>Об утверждении дополнительных осн</w:t>
      </w:r>
      <w:r w:rsidRPr="00D317DB">
        <w:rPr>
          <w:b/>
        </w:rPr>
        <w:t>о</w:t>
      </w:r>
      <w:r w:rsidRPr="00D317DB">
        <w:rPr>
          <w:b/>
        </w:rPr>
        <w:t>ваний признания безнадежными к вз</w:t>
      </w:r>
      <w:r w:rsidRPr="00D317DB">
        <w:rPr>
          <w:b/>
        </w:rPr>
        <w:t>ы</w:t>
      </w:r>
      <w:r w:rsidRPr="00D317DB">
        <w:rPr>
          <w:b/>
        </w:rPr>
        <w:t>сканию задолженности в части сумм по земельному налогу и налогу на имущес</w:t>
      </w:r>
      <w:r w:rsidRPr="00D317DB">
        <w:rPr>
          <w:b/>
        </w:rPr>
        <w:t>т</w:t>
      </w:r>
      <w:r w:rsidRPr="00D317DB">
        <w:rPr>
          <w:b/>
        </w:rPr>
        <w:t>во физических лиц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D317DB" w:rsidP="006D5B9A">
      <w:pPr>
        <w:ind w:firstLine="708"/>
        <w:rPr>
          <w:szCs w:val="28"/>
        </w:rPr>
      </w:pPr>
      <w:r w:rsidRPr="00C16627">
        <w:rPr>
          <w:rFonts w:cs="Arial"/>
        </w:rPr>
        <w:t xml:space="preserve">В соответствии с пунктом 3 статьи 59 Налогового кодекса Российской Федерации и Уставом </w:t>
      </w:r>
      <w:r w:rsidR="00D72472">
        <w:rPr>
          <w:rFonts w:cs="Arial"/>
        </w:rPr>
        <w:t xml:space="preserve">Гвазденского </w:t>
      </w:r>
      <w:r w:rsidRPr="00C16627">
        <w:rPr>
          <w:rFonts w:cs="Arial"/>
        </w:rPr>
        <w:t xml:space="preserve">сельского поселения, Совет народных депутатов </w:t>
      </w:r>
      <w:r w:rsidR="00D72472">
        <w:rPr>
          <w:rFonts w:cs="Arial"/>
        </w:rPr>
        <w:t xml:space="preserve">Гвазденского </w:t>
      </w:r>
      <w:r>
        <w:rPr>
          <w:rFonts w:cs="Arial"/>
        </w:rPr>
        <w:t xml:space="preserve"> </w:t>
      </w:r>
      <w:r w:rsidRPr="00C16627">
        <w:rPr>
          <w:rFonts w:cs="Arial"/>
        </w:rPr>
        <w:t xml:space="preserve">сельского поселения </w:t>
      </w:r>
      <w:r>
        <w:rPr>
          <w:rFonts w:cs="Arial"/>
        </w:rPr>
        <w:t>Бутурлиновского</w:t>
      </w:r>
      <w:r w:rsidRPr="00C16627">
        <w:rPr>
          <w:rFonts w:cs="Arial"/>
        </w:rPr>
        <w:t xml:space="preserve"> муниципал</w:t>
      </w:r>
      <w:r w:rsidRPr="00C16627">
        <w:rPr>
          <w:rFonts w:cs="Arial"/>
        </w:rPr>
        <w:t>ь</w:t>
      </w:r>
      <w:r w:rsidRPr="00C16627">
        <w:rPr>
          <w:rFonts w:cs="Arial"/>
        </w:rPr>
        <w:t>ного района Воронежской области</w:t>
      </w:r>
      <w:r w:rsidR="00E0612F" w:rsidRPr="00E0612F">
        <w:t>,</w:t>
      </w:r>
      <w:r w:rsidR="008E128E">
        <w:t xml:space="preserve"> на основании экспертного заключения от правового управления Правительства Воронежской области от 13.06.2023г. №19-62/20-984-П, </w:t>
      </w:r>
      <w:r w:rsidR="006D5B9A" w:rsidRPr="00973DA2">
        <w:rPr>
          <w:szCs w:val="28"/>
        </w:rPr>
        <w:t xml:space="preserve">Совет народных депутатов </w:t>
      </w:r>
      <w:r w:rsidR="00D72472">
        <w:rPr>
          <w:szCs w:val="28"/>
        </w:rPr>
        <w:t xml:space="preserve">Гвазденского 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</w:t>
      </w:r>
      <w:r w:rsidR="006D5B9A" w:rsidRPr="00973DA2">
        <w:rPr>
          <w:szCs w:val="28"/>
        </w:rPr>
        <w:t>е</w:t>
      </w:r>
      <w:r w:rsidR="006D5B9A" w:rsidRPr="00973DA2">
        <w:rPr>
          <w:szCs w:val="28"/>
        </w:rPr>
        <w:t>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D317D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 xml:space="preserve">1. Установить, что кроме случаев, установленных п.1 ст.59 Налогового кодекса РФ, </w:t>
      </w:r>
      <w:r w:rsidR="008E128E" w:rsidRPr="00C16627">
        <w:rPr>
          <w:rFonts w:cs="Arial"/>
        </w:rPr>
        <w:t>признаются безнадежными к взысканию и списываются задо</w:t>
      </w:r>
      <w:r w:rsidR="008E128E" w:rsidRPr="00C16627">
        <w:rPr>
          <w:rFonts w:cs="Arial"/>
        </w:rPr>
        <w:t>л</w:t>
      </w:r>
      <w:r w:rsidR="008E128E" w:rsidRPr="00C16627">
        <w:rPr>
          <w:rFonts w:cs="Arial"/>
        </w:rPr>
        <w:t>женность в части сумм по земельному налогу и налогу на имущество физ</w:t>
      </w:r>
      <w:r w:rsidR="008E128E" w:rsidRPr="00C16627">
        <w:rPr>
          <w:rFonts w:cs="Arial"/>
        </w:rPr>
        <w:t>и</w:t>
      </w:r>
      <w:r w:rsidR="008E128E" w:rsidRPr="00C16627">
        <w:rPr>
          <w:rFonts w:cs="Arial"/>
        </w:rPr>
        <w:t>ческих лиц</w:t>
      </w:r>
      <w:r w:rsidRPr="00D317DB">
        <w:rPr>
          <w:szCs w:val="28"/>
        </w:rPr>
        <w:t xml:space="preserve"> в </w:t>
      </w:r>
      <w:r w:rsidR="00D72472">
        <w:rPr>
          <w:szCs w:val="28"/>
        </w:rPr>
        <w:t xml:space="preserve">Гвазденском </w:t>
      </w:r>
      <w:r w:rsidRPr="00D317DB">
        <w:rPr>
          <w:szCs w:val="28"/>
        </w:rPr>
        <w:t xml:space="preserve">сельском поселении (код ОКТМО </w:t>
      </w:r>
      <w:r w:rsidR="00FC0ACA">
        <w:rPr>
          <w:szCs w:val="28"/>
        </w:rPr>
        <w:t>20608428</w:t>
      </w:r>
      <w:r w:rsidRPr="00D317DB">
        <w:rPr>
          <w:szCs w:val="28"/>
        </w:rPr>
        <w:t>) по следующим дополнительным основаниям: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1.1. Задолженность физических лиц по земельному налогу и налогу на имущество физических лиц, если в течение 3 лет с момента открытия насле</w:t>
      </w:r>
      <w:r w:rsidRPr="00D317DB">
        <w:rPr>
          <w:szCs w:val="28"/>
        </w:rPr>
        <w:t>д</w:t>
      </w:r>
      <w:r w:rsidRPr="00D317DB">
        <w:rPr>
          <w:szCs w:val="28"/>
        </w:rPr>
        <w:t>ства отсутствуют сведения о лицах, принимающих наследство, на основании следующих документов:</w:t>
      </w:r>
    </w:p>
    <w:p w:rsidR="00D317DB" w:rsidRPr="00D317DB" w:rsidRDefault="00D317DB" w:rsidP="00D317DB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копии свидетельства о смерти физического лица</w:t>
      </w:r>
      <w:r w:rsidRPr="00D317DB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Pr="00D317DB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:rsidR="00D317DB" w:rsidRPr="00D317DB" w:rsidRDefault="00D317DB" w:rsidP="00D317DB">
      <w:pPr>
        <w:pStyle w:val="ConsPlusNormal"/>
        <w:tabs>
          <w:tab w:val="left" w:pos="284"/>
        </w:tabs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317DB">
        <w:rPr>
          <w:rFonts w:ascii="Times New Roman" w:hAnsi="Times New Roman" w:cs="Times New Roman"/>
          <w:sz w:val="28"/>
          <w:szCs w:val="28"/>
        </w:rPr>
        <w:t xml:space="preserve">- </w:t>
      </w:r>
      <w:r w:rsidRPr="00D317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сведений органов (учреждений), уполномоченных совершать </w:t>
      </w:r>
      <w:r w:rsidRPr="00D317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left="284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1.2.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1.3. Задолженность физических лиц по земельному налогу и налогу на имущество физических лиц при отсутствии данных их места регистрации и наличии отказа суда в принятии заявления по ст.48 НК РФ на основании сл</w:t>
      </w:r>
      <w:r w:rsidRPr="00D317DB">
        <w:rPr>
          <w:szCs w:val="28"/>
        </w:rPr>
        <w:t>е</w:t>
      </w:r>
      <w:r w:rsidRPr="00D317DB">
        <w:rPr>
          <w:szCs w:val="28"/>
        </w:rPr>
        <w:t>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отказа суда в принятии заявления по ст. 48 НК РФ;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справки территориального органа Федеральной миграционной слу</w:t>
      </w:r>
      <w:r w:rsidRPr="00D317DB">
        <w:rPr>
          <w:szCs w:val="28"/>
        </w:rPr>
        <w:t>ж</w:t>
      </w:r>
      <w:r w:rsidRPr="00D317DB">
        <w:rPr>
          <w:szCs w:val="28"/>
        </w:rPr>
        <w:t>бы (об отсутствии данных места регистрации должника);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 xml:space="preserve">- справки налогового органа о задолженности </w:t>
      </w:r>
      <w:r w:rsidRPr="00D317DB">
        <w:rPr>
          <w:szCs w:val="28"/>
          <w:lang w:bidi="hi-IN"/>
        </w:rPr>
        <w:t>в части сумм</w:t>
      </w:r>
      <w:r w:rsidRPr="00D317DB">
        <w:rPr>
          <w:szCs w:val="28"/>
        </w:rPr>
        <w:t xml:space="preserve"> местных налогов.</w:t>
      </w:r>
    </w:p>
    <w:p w:rsidR="00D317DB" w:rsidRPr="00D317D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D317DB">
        <w:rPr>
          <w:szCs w:val="28"/>
        </w:rPr>
        <w:t>1.4. Суммы налогов физических лиц по земельному налогу и налогу на имущество физических лиц за пределами 3-х летнего срока давности, не обеспеченные мерами взыскания, 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D317DB">
        <w:rPr>
          <w:szCs w:val="28"/>
        </w:rPr>
        <w:t>- судебного акта об отказе в восстановлении срока;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1.5. Суммы пени по налогам физических лиц по земельному налогу и налогу на имущество физических лиц при отсутствии задолженности по да</w:t>
      </w:r>
      <w:r w:rsidRPr="00D317DB">
        <w:rPr>
          <w:szCs w:val="28"/>
        </w:rPr>
        <w:t>н</w:t>
      </w:r>
      <w:r w:rsidRPr="00D317DB">
        <w:rPr>
          <w:szCs w:val="28"/>
        </w:rPr>
        <w:t>ному налогу за пределами 3-х летнего срока на основании следующих док</w:t>
      </w:r>
      <w:r w:rsidRPr="00D317DB">
        <w:rPr>
          <w:szCs w:val="28"/>
        </w:rPr>
        <w:t>у</w:t>
      </w:r>
      <w:r w:rsidRPr="00D317DB">
        <w:rPr>
          <w:szCs w:val="28"/>
        </w:rPr>
        <w:t>ментов:</w:t>
      </w:r>
    </w:p>
    <w:p w:rsidR="00D317DB" w:rsidRPr="00D317DB" w:rsidRDefault="00D317DB" w:rsidP="00D317DB">
      <w:pPr>
        <w:shd w:val="clear" w:color="auto" w:fill="FFFFFF"/>
        <w:tabs>
          <w:tab w:val="left" w:pos="1276"/>
          <w:tab w:val="left" w:pos="7770"/>
        </w:tabs>
        <w:adjustRightInd w:val="0"/>
        <w:rPr>
          <w:szCs w:val="28"/>
        </w:rPr>
      </w:pPr>
      <w:r w:rsidRPr="00D317DB">
        <w:rPr>
          <w:szCs w:val="28"/>
        </w:rPr>
        <w:t>- судебного акта об отказе в восстановлении срока;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</w:t>
      </w:r>
      <w:r w:rsidRPr="00D317DB">
        <w:rPr>
          <w:szCs w:val="28"/>
        </w:rPr>
        <w:t>н</w:t>
      </w:r>
      <w:r w:rsidRPr="00D317DB">
        <w:rPr>
          <w:szCs w:val="28"/>
        </w:rPr>
        <w:t>ном гражданским процессуальным законодательством РФ, на основании сл</w:t>
      </w:r>
      <w:r w:rsidRPr="00D317DB">
        <w:rPr>
          <w:szCs w:val="28"/>
        </w:rPr>
        <w:t>е</w:t>
      </w:r>
      <w:r w:rsidRPr="00D317DB">
        <w:rPr>
          <w:szCs w:val="28"/>
        </w:rPr>
        <w:t>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свидетельства о смерти должника;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1.7. Отсутствие имущества, на которое может быть обращено взыск</w:t>
      </w:r>
      <w:r w:rsidRPr="00D317DB">
        <w:rPr>
          <w:szCs w:val="28"/>
        </w:rPr>
        <w:t>а</w:t>
      </w:r>
      <w:r w:rsidRPr="00D317DB">
        <w:rPr>
          <w:szCs w:val="28"/>
        </w:rPr>
        <w:t>ние, по состоянию на дату задолженности, превышающую 3-х летний пер</w:t>
      </w:r>
      <w:r w:rsidRPr="00D317DB">
        <w:rPr>
          <w:szCs w:val="28"/>
        </w:rPr>
        <w:t>и</w:t>
      </w:r>
      <w:r w:rsidRPr="00D317DB">
        <w:rPr>
          <w:szCs w:val="28"/>
        </w:rPr>
        <w:t>од, на основании следующих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справки регистрирующего органа об отсутствии зарегистрированного за должником имущества;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lastRenderedPageBreak/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1.8. Наличие акта о невозможности взыскания по задолженности со сроком образования более 3-х лет на основании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1.9. Наличие у физического лица отрицательного сальдо единого налогового счета налогоплательщика, плательщика сбора или налогового агента срок взыскания которых в судебном порядке истек, 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решения о признании безнадежными к взысканию задолженности в части сумм по земельному налогу и налогу на имущество физических лиц;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1.10. Наличие у физического лица отрицательного сальдо единого налогового счета налогоплательщика, плательщика сбора или налогового агента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когда невозможно установить местонахождение должника, его им</w:t>
      </w:r>
      <w:r w:rsidRPr="00D317DB">
        <w:rPr>
          <w:szCs w:val="28"/>
        </w:rPr>
        <w:t>у</w:t>
      </w:r>
      <w:r w:rsidRPr="00D317DB">
        <w:rPr>
          <w:szCs w:val="28"/>
        </w:rPr>
        <w:t>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</w:t>
      </w:r>
      <w:r w:rsidRPr="00D317DB">
        <w:rPr>
          <w:szCs w:val="28"/>
        </w:rPr>
        <w:t>е</w:t>
      </w:r>
      <w:r w:rsidRPr="00D317DB">
        <w:rPr>
          <w:szCs w:val="28"/>
        </w:rPr>
        <w:t>ства;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когда у должника отсутствует имущество, на которое может быть о</w:t>
      </w:r>
      <w:r w:rsidRPr="00D317DB">
        <w:rPr>
          <w:szCs w:val="28"/>
        </w:rPr>
        <w:t>б</w:t>
      </w:r>
      <w:r w:rsidRPr="00D317DB">
        <w:rPr>
          <w:szCs w:val="28"/>
        </w:rPr>
        <w:t>ращено взыскание, и все принятые судебным приставом-исполнителем д</w:t>
      </w:r>
      <w:r w:rsidRPr="00D317DB">
        <w:rPr>
          <w:szCs w:val="28"/>
        </w:rPr>
        <w:t>о</w:t>
      </w:r>
      <w:r w:rsidRPr="00D317DB">
        <w:rPr>
          <w:szCs w:val="28"/>
        </w:rPr>
        <w:t>пустимые законом меры по отысканию его имущества оказались безрезул</w:t>
      </w:r>
      <w:r w:rsidRPr="00D317DB">
        <w:rPr>
          <w:szCs w:val="28"/>
        </w:rPr>
        <w:t>ь</w:t>
      </w:r>
      <w:r w:rsidRPr="00D317DB">
        <w:rPr>
          <w:szCs w:val="28"/>
        </w:rPr>
        <w:t>тативными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копии постановлений о возвращении исполнительного документа, по которому взыскание не производилось или произведено частично, копии п</w:t>
      </w:r>
      <w:r w:rsidRPr="00D317DB">
        <w:rPr>
          <w:szCs w:val="28"/>
        </w:rPr>
        <w:t>о</w:t>
      </w:r>
      <w:r w:rsidRPr="00D317DB">
        <w:rPr>
          <w:szCs w:val="28"/>
        </w:rPr>
        <w:t>становлений об окончании исполнительного производства, вынесенных с</w:t>
      </w:r>
      <w:r w:rsidRPr="00D317DB">
        <w:rPr>
          <w:szCs w:val="28"/>
        </w:rPr>
        <w:t>у</w:t>
      </w:r>
      <w:r w:rsidRPr="00D317DB">
        <w:rPr>
          <w:szCs w:val="28"/>
        </w:rPr>
        <w:t>дебным приставом-исполнителем, либо документ, подтверждающий нево</w:t>
      </w:r>
      <w:r w:rsidRPr="00D317DB">
        <w:rPr>
          <w:szCs w:val="28"/>
        </w:rPr>
        <w:t>з</w:t>
      </w:r>
      <w:r w:rsidRPr="00D317DB">
        <w:rPr>
          <w:szCs w:val="28"/>
        </w:rPr>
        <w:t>можность совершения исполнения;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8E128E" w:rsidRDefault="00D317DB" w:rsidP="00D317D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D317DB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</w:t>
      </w:r>
      <w:r w:rsidR="008E128E">
        <w:rPr>
          <w:rFonts w:ascii="Times New Roman" w:hAnsi="Times New Roman" w:cs="Times New Roman"/>
          <w:b w:val="0"/>
          <w:sz w:val="28"/>
          <w:szCs w:val="28"/>
        </w:rPr>
        <w:t xml:space="preserve"> следующие решения:</w:t>
      </w:r>
    </w:p>
    <w:p w:rsidR="00FC0ACA" w:rsidRPr="00FC0ACA" w:rsidRDefault="00FC0ACA" w:rsidP="00FC0ACA">
      <w:pPr>
        <w:pStyle w:val="23"/>
        <w:ind w:right="-14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2.1 Р</w:t>
      </w:r>
      <w:r w:rsidRPr="00D317DB">
        <w:rPr>
          <w:rFonts w:ascii="Times New Roman" w:hAnsi="Times New Roman"/>
          <w:b w:val="0"/>
          <w:sz w:val="28"/>
        </w:rPr>
        <w:t xml:space="preserve">ешение Совета народных депутатов </w:t>
      </w:r>
      <w:r>
        <w:rPr>
          <w:rFonts w:ascii="Times New Roman" w:hAnsi="Times New Roman"/>
          <w:b w:val="0"/>
          <w:sz w:val="28"/>
        </w:rPr>
        <w:t>Гвазденского с</w:t>
      </w:r>
      <w:r w:rsidRPr="00D317DB">
        <w:rPr>
          <w:rFonts w:ascii="Times New Roman" w:hAnsi="Times New Roman"/>
          <w:b w:val="0"/>
          <w:sz w:val="28"/>
        </w:rPr>
        <w:t>ельского посел</w:t>
      </w:r>
      <w:r w:rsidRPr="00D317DB">
        <w:rPr>
          <w:rFonts w:ascii="Times New Roman" w:hAnsi="Times New Roman"/>
          <w:b w:val="0"/>
          <w:sz w:val="28"/>
        </w:rPr>
        <w:t>е</w:t>
      </w:r>
      <w:r w:rsidRPr="00D317DB">
        <w:rPr>
          <w:rFonts w:ascii="Times New Roman" w:hAnsi="Times New Roman"/>
          <w:b w:val="0"/>
          <w:sz w:val="28"/>
        </w:rPr>
        <w:t>ния от</w:t>
      </w:r>
      <w:r>
        <w:rPr>
          <w:rFonts w:ascii="Times New Roman" w:hAnsi="Times New Roman"/>
          <w:b w:val="0"/>
          <w:sz w:val="28"/>
        </w:rPr>
        <w:t xml:space="preserve"> </w:t>
      </w:r>
      <w:r w:rsidRPr="00FC0ACA">
        <w:rPr>
          <w:rFonts w:ascii="Times New Roman" w:hAnsi="Times New Roman"/>
          <w:b w:val="0"/>
          <w:sz w:val="28"/>
        </w:rPr>
        <w:t>28.10.2016г.   №65      "</w:t>
      </w:r>
      <w:r>
        <w:rPr>
          <w:rFonts w:ascii="Times New Roman" w:hAnsi="Times New Roman"/>
          <w:b w:val="0"/>
          <w:sz w:val="28"/>
        </w:rPr>
        <w:t xml:space="preserve">Об утверждении </w:t>
      </w:r>
      <w:r w:rsidRPr="004E2B3B">
        <w:rPr>
          <w:rFonts w:ascii="Times New Roman" w:hAnsi="Times New Roman"/>
          <w:b w:val="0"/>
          <w:sz w:val="28"/>
        </w:rPr>
        <w:t>дополнительных оснований признания безнадежными к взысканию недоимки, задолженности по пен</w:t>
      </w:r>
      <w:r>
        <w:rPr>
          <w:rFonts w:ascii="Times New Roman" w:hAnsi="Times New Roman"/>
          <w:b w:val="0"/>
          <w:sz w:val="28"/>
        </w:rPr>
        <w:t>ям и штрафам по земельному налогу и налогу на имущество физических лиц"</w:t>
      </w:r>
    </w:p>
    <w:p w:rsidR="00D317DB" w:rsidRDefault="00FC0ACA" w:rsidP="00D317DB">
      <w:pPr>
        <w:pStyle w:val="Title"/>
        <w:spacing w:before="0" w:after="0"/>
        <w:ind w:firstLine="709"/>
        <w:jc w:val="both"/>
        <w:outlineLvl w:val="9"/>
      </w:pPr>
      <w:r>
        <w:rPr>
          <w:rFonts w:ascii="Times New Roman" w:hAnsi="Times New Roman" w:cs="Times New Roman"/>
          <w:b w:val="0"/>
          <w:sz w:val="28"/>
          <w:szCs w:val="28"/>
        </w:rPr>
        <w:t>2.2</w:t>
      </w:r>
      <w:r w:rsidR="008E128E">
        <w:rPr>
          <w:rFonts w:ascii="Times New Roman" w:hAnsi="Times New Roman" w:cs="Times New Roman"/>
          <w:b w:val="0"/>
          <w:sz w:val="28"/>
          <w:szCs w:val="28"/>
        </w:rPr>
        <w:t>. Р</w:t>
      </w:r>
      <w:r w:rsidR="00D317DB" w:rsidRPr="00D317DB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народных депутатов </w:t>
      </w:r>
      <w:r w:rsidR="00D72472">
        <w:rPr>
          <w:rFonts w:ascii="Times New Roman" w:hAnsi="Times New Roman" w:cs="Times New Roman"/>
          <w:b w:val="0"/>
          <w:sz w:val="28"/>
          <w:szCs w:val="28"/>
        </w:rPr>
        <w:t>Гвазденского с</w:t>
      </w:r>
      <w:r w:rsidR="00D317DB" w:rsidRPr="00D317DB">
        <w:rPr>
          <w:rFonts w:ascii="Times New Roman" w:hAnsi="Times New Roman" w:cs="Times New Roman"/>
          <w:b w:val="0"/>
          <w:sz w:val="28"/>
          <w:szCs w:val="28"/>
        </w:rPr>
        <w:t>ельского пос</w:t>
      </w:r>
      <w:r w:rsidR="00D317DB" w:rsidRPr="00D317DB">
        <w:rPr>
          <w:rFonts w:ascii="Times New Roman" w:hAnsi="Times New Roman" w:cs="Times New Roman"/>
          <w:b w:val="0"/>
          <w:sz w:val="28"/>
          <w:szCs w:val="28"/>
        </w:rPr>
        <w:t>е</w:t>
      </w:r>
      <w:r w:rsidR="00D317DB" w:rsidRPr="00D317DB">
        <w:rPr>
          <w:rFonts w:ascii="Times New Roman" w:hAnsi="Times New Roman" w:cs="Times New Roman"/>
          <w:b w:val="0"/>
          <w:sz w:val="28"/>
          <w:szCs w:val="28"/>
        </w:rPr>
        <w:t>ления от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30.11</w:t>
      </w:r>
      <w:r w:rsidR="00D317DB" w:rsidRPr="00D317DB">
        <w:rPr>
          <w:rFonts w:ascii="Times New Roman" w:hAnsi="Times New Roman" w:cs="Times New Roman"/>
          <w:b w:val="0"/>
          <w:sz w:val="28"/>
          <w:szCs w:val="28"/>
        </w:rPr>
        <w:t>.20</w:t>
      </w:r>
      <w:r w:rsidR="008E128E">
        <w:rPr>
          <w:rFonts w:ascii="Times New Roman" w:hAnsi="Times New Roman" w:cs="Times New Roman"/>
          <w:b w:val="0"/>
          <w:sz w:val="28"/>
          <w:szCs w:val="28"/>
        </w:rPr>
        <w:t>17</w:t>
      </w:r>
      <w:r w:rsidR="00D317DB" w:rsidRPr="00D317DB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 xml:space="preserve">28 </w:t>
      </w:r>
      <w:r w:rsidR="008E128E">
        <w:rPr>
          <w:rFonts w:ascii="Times New Roman" w:hAnsi="Times New Roman" w:cs="Times New Roman"/>
          <w:b w:val="0"/>
          <w:sz w:val="28"/>
          <w:szCs w:val="28"/>
        </w:rPr>
        <w:t>«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наро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>д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>ных депутатов  сельского поселения Бутурлиновского муниципального ра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>й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она Воронежской области от 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28.10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>.2016 г. №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65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дополн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>и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>тельных оснований признания безнадежными к взысканию недоимки, задо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>л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>женности по пеням и штрафам по земельному налогу и налогу на имущество физических лиц»</w:t>
      </w:r>
      <w:r w:rsidR="008E128E">
        <w:t>.</w:t>
      </w:r>
    </w:p>
    <w:p w:rsidR="008E128E" w:rsidRDefault="00FC0ACA" w:rsidP="00D317D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E128E">
        <w:rPr>
          <w:rFonts w:ascii="Times New Roman" w:hAnsi="Times New Roman" w:cs="Times New Roman"/>
          <w:b w:val="0"/>
          <w:sz w:val="28"/>
          <w:szCs w:val="28"/>
        </w:rPr>
        <w:t>Р</w:t>
      </w:r>
      <w:r w:rsidR="008E128E" w:rsidRPr="00D317DB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народных депутатов 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 xml:space="preserve">Гвазденского </w:t>
      </w:r>
      <w:r w:rsidR="008E128E" w:rsidRPr="00D317DB">
        <w:rPr>
          <w:rFonts w:ascii="Times New Roman" w:hAnsi="Times New Roman" w:cs="Times New Roman"/>
          <w:b w:val="0"/>
          <w:sz w:val="28"/>
          <w:szCs w:val="28"/>
        </w:rPr>
        <w:t>сельского пос</w:t>
      </w:r>
      <w:r w:rsidR="008E128E" w:rsidRPr="00D317DB">
        <w:rPr>
          <w:rFonts w:ascii="Times New Roman" w:hAnsi="Times New Roman" w:cs="Times New Roman"/>
          <w:b w:val="0"/>
          <w:sz w:val="28"/>
          <w:szCs w:val="28"/>
        </w:rPr>
        <w:t>е</w:t>
      </w:r>
      <w:r w:rsidR="008E128E" w:rsidRPr="00D317DB">
        <w:rPr>
          <w:rFonts w:ascii="Times New Roman" w:hAnsi="Times New Roman" w:cs="Times New Roman"/>
          <w:b w:val="0"/>
          <w:sz w:val="28"/>
          <w:szCs w:val="28"/>
        </w:rPr>
        <w:t>ления от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 xml:space="preserve"> 09.11.2018</w:t>
      </w:r>
      <w:r w:rsidR="008E128E" w:rsidRPr="00D317DB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 xml:space="preserve">82 </w:t>
      </w:r>
      <w:r w:rsidR="008E128E">
        <w:rPr>
          <w:rFonts w:ascii="Times New Roman" w:hAnsi="Times New Roman" w:cs="Times New Roman"/>
          <w:b w:val="0"/>
          <w:sz w:val="28"/>
          <w:szCs w:val="28"/>
        </w:rPr>
        <w:t>«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наро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>д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 xml:space="preserve">ных депутатов 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Гвазденского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>и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 xml:space="preserve">пального района Воронежской области от 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28.10.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>2016 г. №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65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дополнительных оснований признания безнадежными к взысканию недои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>м</w:t>
      </w:r>
      <w:r w:rsidR="008E128E" w:rsidRPr="008E128E">
        <w:rPr>
          <w:rFonts w:ascii="Times New Roman" w:hAnsi="Times New Roman" w:cs="Times New Roman"/>
          <w:b w:val="0"/>
          <w:sz w:val="28"/>
          <w:szCs w:val="28"/>
        </w:rPr>
        <w:t>ки, задолженности по пеням и штрафам по земельному налогу и налогу на имущество физических лиц»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41D4" w:rsidRDefault="00FC0ACA" w:rsidP="00D317D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.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Р</w:t>
      </w:r>
      <w:r w:rsidR="009541D4" w:rsidRPr="00D317DB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народных депутатов 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 xml:space="preserve">Гвазденского </w:t>
      </w:r>
      <w:r w:rsidR="009541D4" w:rsidRPr="00D317DB">
        <w:rPr>
          <w:rFonts w:ascii="Times New Roman" w:hAnsi="Times New Roman" w:cs="Times New Roman"/>
          <w:b w:val="0"/>
          <w:sz w:val="28"/>
          <w:szCs w:val="28"/>
        </w:rPr>
        <w:t>сельского пос</w:t>
      </w:r>
      <w:r w:rsidR="009541D4" w:rsidRPr="00D317DB">
        <w:rPr>
          <w:rFonts w:ascii="Times New Roman" w:hAnsi="Times New Roman" w:cs="Times New Roman"/>
          <w:b w:val="0"/>
          <w:sz w:val="28"/>
          <w:szCs w:val="28"/>
        </w:rPr>
        <w:t>е</w:t>
      </w:r>
      <w:r w:rsidR="009541D4" w:rsidRPr="00D317DB">
        <w:rPr>
          <w:rFonts w:ascii="Times New Roman" w:hAnsi="Times New Roman" w:cs="Times New Roman"/>
          <w:b w:val="0"/>
          <w:sz w:val="28"/>
          <w:szCs w:val="28"/>
        </w:rPr>
        <w:t>ления от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18.06.2019</w:t>
      </w:r>
      <w:r w:rsidR="009541D4" w:rsidRPr="00D317DB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107«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наро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>д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 xml:space="preserve">ных депутатов 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 xml:space="preserve">Гвазденского 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>и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 xml:space="preserve">пального района Воронежской области от 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28.10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>.2016 г. №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65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дополнительных оснований признания безнадежными к взысканию недои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>м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>ки, задолженности по пеням и штрафам по земельному налогу и налогу на имущество физических лиц»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41D4" w:rsidRDefault="00FC0ACA" w:rsidP="00D317D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Р</w:t>
      </w:r>
      <w:r w:rsidR="009541D4" w:rsidRPr="00D317DB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народных депутатов 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 xml:space="preserve">Гвазденского </w:t>
      </w:r>
      <w:r w:rsidR="009541D4" w:rsidRPr="00D317DB">
        <w:rPr>
          <w:rFonts w:ascii="Times New Roman" w:hAnsi="Times New Roman" w:cs="Times New Roman"/>
          <w:b w:val="0"/>
          <w:sz w:val="28"/>
          <w:szCs w:val="28"/>
        </w:rPr>
        <w:t>сельского пос</w:t>
      </w:r>
      <w:r w:rsidR="009541D4" w:rsidRPr="00D317DB">
        <w:rPr>
          <w:rFonts w:ascii="Times New Roman" w:hAnsi="Times New Roman" w:cs="Times New Roman"/>
          <w:b w:val="0"/>
          <w:sz w:val="28"/>
          <w:szCs w:val="28"/>
        </w:rPr>
        <w:t>е</w:t>
      </w:r>
      <w:r w:rsidR="009541D4" w:rsidRPr="00D317DB">
        <w:rPr>
          <w:rFonts w:ascii="Times New Roman" w:hAnsi="Times New Roman" w:cs="Times New Roman"/>
          <w:b w:val="0"/>
          <w:sz w:val="28"/>
          <w:szCs w:val="28"/>
        </w:rPr>
        <w:t>ления от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158B">
        <w:rPr>
          <w:rFonts w:ascii="Times New Roman" w:hAnsi="Times New Roman" w:cs="Times New Roman"/>
          <w:b w:val="0"/>
          <w:sz w:val="28"/>
          <w:szCs w:val="28"/>
        </w:rPr>
        <w:t>30.11.2020</w:t>
      </w:r>
      <w:r w:rsidR="009541D4" w:rsidRPr="00D317DB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3D158B">
        <w:rPr>
          <w:rFonts w:ascii="Times New Roman" w:hAnsi="Times New Roman" w:cs="Times New Roman"/>
          <w:b w:val="0"/>
          <w:sz w:val="28"/>
          <w:szCs w:val="28"/>
        </w:rPr>
        <w:t xml:space="preserve">149 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«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>а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 xml:space="preserve">родных депутатов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 xml:space="preserve">Гвазденского 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>и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 xml:space="preserve">ципального района Воронежской области от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28.10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.2016 г. №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65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>«Об утвержд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>е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>нии дополнительных оснований признания безнадежными к взысканию н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>е</w:t>
      </w:r>
      <w:r w:rsidR="009541D4" w:rsidRPr="008E128E">
        <w:rPr>
          <w:rFonts w:ascii="Times New Roman" w:hAnsi="Times New Roman" w:cs="Times New Roman"/>
          <w:b w:val="0"/>
          <w:sz w:val="28"/>
          <w:szCs w:val="28"/>
        </w:rPr>
        <w:t>доимки, задолженности по пеням и штрафам по земельному налогу и налогу на имущество физических лиц»</w:t>
      </w:r>
      <w:r w:rsidR="009541D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16250" w:rsidRDefault="00FC0ACA" w:rsidP="00D317D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</w:t>
      </w:r>
      <w:r w:rsidR="00116250" w:rsidRPr="001162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Р</w:t>
      </w:r>
      <w:r w:rsidR="00116250" w:rsidRPr="00D317DB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народных депутатов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 xml:space="preserve">Гвазденского </w:t>
      </w:r>
      <w:r w:rsidR="00116250" w:rsidRPr="00D317DB">
        <w:rPr>
          <w:rFonts w:ascii="Times New Roman" w:hAnsi="Times New Roman" w:cs="Times New Roman"/>
          <w:b w:val="0"/>
          <w:sz w:val="28"/>
          <w:szCs w:val="28"/>
        </w:rPr>
        <w:t>сельского пос</w:t>
      </w:r>
      <w:r w:rsidR="00116250" w:rsidRPr="00D317DB">
        <w:rPr>
          <w:rFonts w:ascii="Times New Roman" w:hAnsi="Times New Roman" w:cs="Times New Roman"/>
          <w:b w:val="0"/>
          <w:sz w:val="28"/>
          <w:szCs w:val="28"/>
        </w:rPr>
        <w:t>е</w:t>
      </w:r>
      <w:r w:rsidR="00116250" w:rsidRPr="00D317DB">
        <w:rPr>
          <w:rFonts w:ascii="Times New Roman" w:hAnsi="Times New Roman" w:cs="Times New Roman"/>
          <w:b w:val="0"/>
          <w:sz w:val="28"/>
          <w:szCs w:val="28"/>
        </w:rPr>
        <w:t>ления от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 xml:space="preserve"> 01.09.2022</w:t>
      </w:r>
      <w:r w:rsidR="00116250" w:rsidRPr="00D317DB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205 «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а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 xml:space="preserve">родных депутатов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 xml:space="preserve">Гвазденского 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и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 xml:space="preserve">ципального района Воронежской области от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28.10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.2016 г. №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65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 xml:space="preserve"> «Об утвержд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е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нии дополнительных оснований признания безнадежными к взысканию н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е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доимки, задолженности по пеням и штрафам по земельному налогу и налогу на имущество физических лиц»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16250" w:rsidRDefault="00FC0ACA" w:rsidP="00116250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2.7.</w:t>
      </w:r>
      <w:r w:rsidR="00116250" w:rsidRPr="001162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Р</w:t>
      </w:r>
      <w:r w:rsidR="00116250" w:rsidRPr="00D317DB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народных депутатов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 xml:space="preserve">Гвазденского </w:t>
      </w:r>
      <w:r w:rsidR="00116250" w:rsidRPr="00D317DB">
        <w:rPr>
          <w:rFonts w:ascii="Times New Roman" w:hAnsi="Times New Roman" w:cs="Times New Roman"/>
          <w:b w:val="0"/>
          <w:sz w:val="28"/>
          <w:szCs w:val="28"/>
        </w:rPr>
        <w:t>сельского пос</w:t>
      </w:r>
      <w:r w:rsidR="00116250" w:rsidRPr="00D317DB">
        <w:rPr>
          <w:rFonts w:ascii="Times New Roman" w:hAnsi="Times New Roman" w:cs="Times New Roman"/>
          <w:b w:val="0"/>
          <w:sz w:val="28"/>
          <w:szCs w:val="28"/>
        </w:rPr>
        <w:t>е</w:t>
      </w:r>
      <w:r w:rsidR="00116250" w:rsidRPr="00D317DB">
        <w:rPr>
          <w:rFonts w:ascii="Times New Roman" w:hAnsi="Times New Roman" w:cs="Times New Roman"/>
          <w:b w:val="0"/>
          <w:sz w:val="28"/>
          <w:szCs w:val="28"/>
        </w:rPr>
        <w:t>ления от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 xml:space="preserve"> 23.12.2022</w:t>
      </w:r>
      <w:r w:rsidR="00116250" w:rsidRPr="00D317DB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17 «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наро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д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 xml:space="preserve">ных депутатов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 xml:space="preserve">Гвазденского 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и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 xml:space="preserve">пального района Воронежской области от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28.10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.2016 г. №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65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дополнительных оснований признания безнадежными к взысканию недои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м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ки, задолженности по пеням и штрафам по земельному налогу и налогу на имущество физических лиц»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16250" w:rsidRDefault="00FC0ACA" w:rsidP="00D317D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2.8.</w:t>
      </w:r>
      <w:r w:rsidR="00116250" w:rsidRPr="001162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Р</w:t>
      </w:r>
      <w:r w:rsidR="00116250" w:rsidRPr="00D317DB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народных депутатов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 xml:space="preserve">Гвазденского </w:t>
      </w:r>
      <w:r w:rsidR="00116250" w:rsidRPr="00D317DB">
        <w:rPr>
          <w:rFonts w:ascii="Times New Roman" w:hAnsi="Times New Roman" w:cs="Times New Roman"/>
          <w:b w:val="0"/>
          <w:sz w:val="28"/>
          <w:szCs w:val="28"/>
        </w:rPr>
        <w:t>сельского пос</w:t>
      </w:r>
      <w:r w:rsidR="00116250" w:rsidRPr="00D317DB">
        <w:rPr>
          <w:rFonts w:ascii="Times New Roman" w:hAnsi="Times New Roman" w:cs="Times New Roman"/>
          <w:b w:val="0"/>
          <w:sz w:val="28"/>
          <w:szCs w:val="28"/>
        </w:rPr>
        <w:t>е</w:t>
      </w:r>
      <w:r w:rsidR="00116250" w:rsidRPr="00D317DB">
        <w:rPr>
          <w:rFonts w:ascii="Times New Roman" w:hAnsi="Times New Roman" w:cs="Times New Roman"/>
          <w:b w:val="0"/>
          <w:sz w:val="28"/>
          <w:szCs w:val="28"/>
        </w:rPr>
        <w:t>ления от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 xml:space="preserve"> 12.04.2023</w:t>
      </w:r>
      <w:r w:rsidR="00116250" w:rsidRPr="00D317DB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32 «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наро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д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 xml:space="preserve">ных депутатов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 xml:space="preserve">Гвазденского 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и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 xml:space="preserve">пального района Воронежской области от 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28.10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.2016 г. №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65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дополнительных оснований признания безнадежными к взысканию недои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t>м</w:t>
      </w:r>
      <w:r w:rsidR="00116250" w:rsidRPr="008E128E">
        <w:rPr>
          <w:rFonts w:ascii="Times New Roman" w:hAnsi="Times New Roman" w:cs="Times New Roman"/>
          <w:b w:val="0"/>
          <w:sz w:val="28"/>
          <w:szCs w:val="28"/>
        </w:rPr>
        <w:lastRenderedPageBreak/>
        <w:t>ки, задолженности по пеням и штрафам по земельному налогу и налогу на имущество физических лиц»</w:t>
      </w:r>
      <w:r w:rsidR="0011625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876BB" w:rsidRPr="002A4F49" w:rsidRDefault="006876BB" w:rsidP="006876BB">
      <w:pPr>
        <w:rPr>
          <w:szCs w:val="28"/>
        </w:rPr>
      </w:pPr>
      <w:r w:rsidRPr="002A4F49">
        <w:rPr>
          <w:szCs w:val="28"/>
        </w:rPr>
        <w:t>3. Опубликовать настоящее решение в периодическом печатном изд</w:t>
      </w:r>
      <w:r w:rsidRPr="002A4F49">
        <w:rPr>
          <w:szCs w:val="28"/>
        </w:rPr>
        <w:t>а</w:t>
      </w:r>
      <w:r w:rsidRPr="002A4F49">
        <w:rPr>
          <w:szCs w:val="28"/>
        </w:rPr>
        <w:t>нии «Вестник муниципальных правовых актов и иной официальной инфо</w:t>
      </w:r>
      <w:r w:rsidRPr="002A4F49">
        <w:rPr>
          <w:szCs w:val="28"/>
        </w:rPr>
        <w:t>р</w:t>
      </w:r>
      <w:r w:rsidRPr="002A4F49">
        <w:rPr>
          <w:szCs w:val="28"/>
        </w:rPr>
        <w:t>мации Гвазденского сельского поселения».</w:t>
      </w:r>
    </w:p>
    <w:p w:rsidR="006876BB" w:rsidRPr="002A4F49" w:rsidRDefault="006876BB" w:rsidP="006876BB">
      <w:pPr>
        <w:rPr>
          <w:szCs w:val="28"/>
        </w:rPr>
      </w:pPr>
    </w:p>
    <w:p w:rsidR="006876BB" w:rsidRPr="002A4F49" w:rsidRDefault="006876BB" w:rsidP="006876BB">
      <w:pPr>
        <w:rPr>
          <w:szCs w:val="28"/>
        </w:rPr>
      </w:pPr>
      <w:r w:rsidRPr="002A4F49">
        <w:rPr>
          <w:szCs w:val="28"/>
        </w:rPr>
        <w:t>4. Настоящее решение вступает в силу с момента</w:t>
      </w:r>
      <w:r>
        <w:rPr>
          <w:szCs w:val="28"/>
        </w:rPr>
        <w:t xml:space="preserve"> </w:t>
      </w:r>
      <w:r w:rsidRPr="002A4F49">
        <w:rPr>
          <w:szCs w:val="28"/>
        </w:rPr>
        <w:t>опубликования.</w:t>
      </w:r>
    </w:p>
    <w:p w:rsidR="006876BB" w:rsidRPr="002A4F49" w:rsidRDefault="006876BB" w:rsidP="006876BB">
      <w:pPr>
        <w:rPr>
          <w:szCs w:val="28"/>
        </w:rPr>
      </w:pPr>
    </w:p>
    <w:p w:rsidR="006876BB" w:rsidRPr="002A4F49" w:rsidRDefault="006876BB" w:rsidP="006876BB">
      <w:pPr>
        <w:rPr>
          <w:szCs w:val="28"/>
        </w:rPr>
      </w:pPr>
    </w:p>
    <w:p w:rsidR="006876BB" w:rsidRPr="00E40AC8" w:rsidRDefault="006876BB" w:rsidP="006876BB">
      <w:pPr>
        <w:ind w:firstLine="0"/>
        <w:jc w:val="left"/>
        <w:rPr>
          <w:szCs w:val="28"/>
        </w:rPr>
      </w:pPr>
      <w:r>
        <w:rPr>
          <w:szCs w:val="28"/>
        </w:rPr>
        <w:t xml:space="preserve">  </w:t>
      </w:r>
      <w:r w:rsidRPr="00E40AC8">
        <w:rPr>
          <w:szCs w:val="28"/>
        </w:rPr>
        <w:t>Глава Гвазденского  сельского  поселен</w:t>
      </w:r>
      <w:r>
        <w:rPr>
          <w:szCs w:val="28"/>
        </w:rPr>
        <w:t xml:space="preserve">ия                        </w:t>
      </w:r>
      <w:r w:rsidRPr="00E40AC8">
        <w:rPr>
          <w:szCs w:val="28"/>
        </w:rPr>
        <w:t>Л.М.Богданова</w:t>
      </w:r>
      <w:r>
        <w:rPr>
          <w:szCs w:val="28"/>
        </w:rPr>
        <w:t xml:space="preserve">   </w:t>
      </w:r>
    </w:p>
    <w:p w:rsidR="006876BB" w:rsidRDefault="006876BB" w:rsidP="006876BB">
      <w:pPr>
        <w:rPr>
          <w:szCs w:val="28"/>
        </w:rPr>
      </w:pPr>
    </w:p>
    <w:p w:rsidR="006876BB" w:rsidRPr="00ED3750" w:rsidRDefault="006876BB" w:rsidP="006876BB">
      <w:pPr>
        <w:ind w:left="-360" w:firstLine="360"/>
        <w:rPr>
          <w:szCs w:val="28"/>
        </w:rPr>
      </w:pPr>
      <w:r>
        <w:rPr>
          <w:szCs w:val="28"/>
        </w:rPr>
        <w:t xml:space="preserve">  </w:t>
      </w:r>
      <w:r w:rsidRPr="00ED3750">
        <w:rPr>
          <w:szCs w:val="28"/>
        </w:rPr>
        <w:t xml:space="preserve">Председатель Совета народных депутатов </w:t>
      </w:r>
    </w:p>
    <w:p w:rsidR="001A6404" w:rsidRPr="00D317DB" w:rsidRDefault="006876BB" w:rsidP="006876BB">
      <w:pPr>
        <w:ind w:firstLine="142"/>
        <w:jc w:val="left"/>
        <w:rPr>
          <w:szCs w:val="28"/>
        </w:rPr>
      </w:pPr>
      <w:r>
        <w:rPr>
          <w:szCs w:val="28"/>
        </w:rPr>
        <w:t xml:space="preserve">  </w:t>
      </w:r>
      <w:r w:rsidRPr="00ED3750">
        <w:rPr>
          <w:szCs w:val="28"/>
        </w:rPr>
        <w:t xml:space="preserve">Гвазденского  сельского </w:t>
      </w:r>
      <w:r w:rsidRPr="00ED3750">
        <w:rPr>
          <w:color w:val="000000"/>
          <w:szCs w:val="28"/>
        </w:rPr>
        <w:t>поселения                                             В.Г.Матюнин</w:t>
      </w:r>
    </w:p>
    <w:sectPr w:rsidR="001A6404" w:rsidRPr="00D317D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410" w:rsidRDefault="00A40410">
      <w:r>
        <w:separator/>
      </w:r>
    </w:p>
  </w:endnote>
  <w:endnote w:type="continuationSeparator" w:id="1">
    <w:p w:rsidR="00A40410" w:rsidRDefault="00A40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D154C0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410" w:rsidRDefault="00A40410">
      <w:r>
        <w:separator/>
      </w:r>
    </w:p>
  </w:footnote>
  <w:footnote w:type="continuationSeparator" w:id="1">
    <w:p w:rsidR="00A40410" w:rsidRDefault="00A40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B3D41"/>
    <w:rsid w:val="00100360"/>
    <w:rsid w:val="0011214D"/>
    <w:rsid w:val="00112AE8"/>
    <w:rsid w:val="0011416D"/>
    <w:rsid w:val="00116250"/>
    <w:rsid w:val="0013417E"/>
    <w:rsid w:val="00135038"/>
    <w:rsid w:val="00166047"/>
    <w:rsid w:val="00172D42"/>
    <w:rsid w:val="00177444"/>
    <w:rsid w:val="00191A1F"/>
    <w:rsid w:val="001939DD"/>
    <w:rsid w:val="001A6404"/>
    <w:rsid w:val="001C0CE4"/>
    <w:rsid w:val="001C59AE"/>
    <w:rsid w:val="001D21B3"/>
    <w:rsid w:val="001E721B"/>
    <w:rsid w:val="001F63AE"/>
    <w:rsid w:val="001F68AE"/>
    <w:rsid w:val="002033C8"/>
    <w:rsid w:val="00261E7D"/>
    <w:rsid w:val="0026744F"/>
    <w:rsid w:val="00280E0B"/>
    <w:rsid w:val="002B0A8C"/>
    <w:rsid w:val="002C3B32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3D158B"/>
    <w:rsid w:val="003D523F"/>
    <w:rsid w:val="00411030"/>
    <w:rsid w:val="00412FE8"/>
    <w:rsid w:val="0041353C"/>
    <w:rsid w:val="00417FE2"/>
    <w:rsid w:val="004544C0"/>
    <w:rsid w:val="00462A88"/>
    <w:rsid w:val="004A3E4F"/>
    <w:rsid w:val="004B31AF"/>
    <w:rsid w:val="004E2722"/>
    <w:rsid w:val="00510F6F"/>
    <w:rsid w:val="005145F2"/>
    <w:rsid w:val="005340C9"/>
    <w:rsid w:val="00543FA3"/>
    <w:rsid w:val="00570D1D"/>
    <w:rsid w:val="0059119E"/>
    <w:rsid w:val="00596D8A"/>
    <w:rsid w:val="005A0240"/>
    <w:rsid w:val="005A1CB1"/>
    <w:rsid w:val="005A3B7A"/>
    <w:rsid w:val="005A545C"/>
    <w:rsid w:val="005A6069"/>
    <w:rsid w:val="005B0A4A"/>
    <w:rsid w:val="005B5447"/>
    <w:rsid w:val="005D686E"/>
    <w:rsid w:val="005F542A"/>
    <w:rsid w:val="00606DE9"/>
    <w:rsid w:val="006106BB"/>
    <w:rsid w:val="00614E54"/>
    <w:rsid w:val="00645E81"/>
    <w:rsid w:val="00655938"/>
    <w:rsid w:val="00657711"/>
    <w:rsid w:val="00682767"/>
    <w:rsid w:val="006876BB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8E128E"/>
    <w:rsid w:val="0092174B"/>
    <w:rsid w:val="009541D4"/>
    <w:rsid w:val="0095455D"/>
    <w:rsid w:val="00957D6D"/>
    <w:rsid w:val="00962C15"/>
    <w:rsid w:val="00973DA2"/>
    <w:rsid w:val="009F3C36"/>
    <w:rsid w:val="00A121E3"/>
    <w:rsid w:val="00A24A41"/>
    <w:rsid w:val="00A37FB9"/>
    <w:rsid w:val="00A40410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14E4B"/>
    <w:rsid w:val="00B46A33"/>
    <w:rsid w:val="00B50701"/>
    <w:rsid w:val="00B63F84"/>
    <w:rsid w:val="00B8647E"/>
    <w:rsid w:val="00BA65BA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154C0"/>
    <w:rsid w:val="00D24E04"/>
    <w:rsid w:val="00D317DB"/>
    <w:rsid w:val="00D45136"/>
    <w:rsid w:val="00D608A7"/>
    <w:rsid w:val="00D72472"/>
    <w:rsid w:val="00DA6550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0ACA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ff8">
    <w:name w:val="Hyperlink"/>
    <w:basedOn w:val="a0"/>
    <w:uiPriority w:val="99"/>
    <w:semiHidden/>
    <w:unhideWhenUsed/>
    <w:rsid w:val="008E128E"/>
    <w:rPr>
      <w:color w:val="0000FF"/>
      <w:u w:val="single"/>
    </w:rPr>
  </w:style>
  <w:style w:type="paragraph" w:customStyle="1" w:styleId="23">
    <w:name w:val="2Название"/>
    <w:basedOn w:val="a"/>
    <w:link w:val="24"/>
    <w:qFormat/>
    <w:rsid w:val="00FC0ACA"/>
    <w:pPr>
      <w:ind w:right="4536" w:firstLine="0"/>
    </w:pPr>
    <w:rPr>
      <w:rFonts w:ascii="Arial" w:hAnsi="Arial"/>
      <w:b/>
      <w:sz w:val="26"/>
      <w:szCs w:val="28"/>
    </w:rPr>
  </w:style>
  <w:style w:type="character" w:customStyle="1" w:styleId="24">
    <w:name w:val="2Название Знак"/>
    <w:link w:val="23"/>
    <w:rsid w:val="00FC0ACA"/>
    <w:rPr>
      <w:rFonts w:ascii="Arial" w:hAnsi="Arial"/>
      <w:b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ff8">
    <w:name w:val="Hyperlink"/>
    <w:basedOn w:val="a0"/>
    <w:uiPriority w:val="99"/>
    <w:semiHidden/>
    <w:unhideWhenUsed/>
    <w:rsid w:val="008E1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7F33-C867-4620-BAF1-E3D710D6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7</cp:revision>
  <cp:lastPrinted>2023-08-28T12:18:00Z</cp:lastPrinted>
  <dcterms:created xsi:type="dcterms:W3CDTF">2023-08-23T07:45:00Z</dcterms:created>
  <dcterms:modified xsi:type="dcterms:W3CDTF">2023-08-28T12:18:00Z</dcterms:modified>
</cp:coreProperties>
</file>