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1" w:rsidRPr="00C11383" w:rsidRDefault="000776D1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E6" w:rsidRPr="00C11383" w:rsidRDefault="001A0CB0" w:rsidP="000F53E6">
      <w:pPr>
        <w:pStyle w:val="a6"/>
        <w:jc w:val="center"/>
        <w:rPr>
          <w:sz w:val="28"/>
          <w:szCs w:val="28"/>
        </w:rPr>
      </w:pPr>
      <w:r w:rsidRPr="001A0CB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" style="width:48.75pt;height:59.25pt;visibility:visible">
            <v:imagedata r:id="rId7" o:title="г" croptop="8954f" cropbottom="7971f" cropleft="4933f" cropright="4042f"/>
          </v:shape>
        </w:pict>
      </w:r>
    </w:p>
    <w:p w:rsidR="000F53E6" w:rsidRPr="00C11383" w:rsidRDefault="000F53E6" w:rsidP="000F53E6">
      <w:pPr>
        <w:pStyle w:val="a6"/>
        <w:jc w:val="center"/>
        <w:rPr>
          <w:sz w:val="28"/>
          <w:szCs w:val="28"/>
        </w:rPr>
      </w:pPr>
    </w:p>
    <w:p w:rsidR="000F53E6" w:rsidRPr="00C11383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  <w:r w:rsidRPr="00C11383">
        <w:rPr>
          <w:b/>
          <w:bCs/>
          <w:i/>
          <w:iCs/>
          <w:sz w:val="32"/>
          <w:szCs w:val="32"/>
        </w:rPr>
        <w:t>Администрация Гвазденского сельского поселения Бутурлиновского муниципального района</w:t>
      </w:r>
    </w:p>
    <w:p w:rsidR="000F53E6" w:rsidRPr="00C11383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  <w:r w:rsidRPr="00C11383">
        <w:rPr>
          <w:b/>
          <w:bCs/>
          <w:i/>
          <w:iCs/>
          <w:sz w:val="32"/>
          <w:szCs w:val="32"/>
        </w:rPr>
        <w:t>Воронежской области</w:t>
      </w:r>
    </w:p>
    <w:p w:rsidR="000F53E6" w:rsidRPr="00C11383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0F53E6" w:rsidRPr="00C11383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  <w:r w:rsidRPr="00C11383">
        <w:rPr>
          <w:b/>
          <w:bCs/>
          <w:i/>
          <w:iCs/>
          <w:sz w:val="32"/>
          <w:szCs w:val="32"/>
        </w:rPr>
        <w:t>ПОСТАНОВЛЕНИЕ</w:t>
      </w:r>
    </w:p>
    <w:p w:rsidR="000F53E6" w:rsidRPr="00C11383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0776D1" w:rsidRPr="00C11383" w:rsidRDefault="00E13207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от  </w:t>
      </w:r>
      <w:r w:rsidR="00C11383" w:rsidRPr="00C11383">
        <w:rPr>
          <w:rFonts w:ascii="Times New Roman" w:hAnsi="Times New Roman"/>
          <w:sz w:val="28"/>
          <w:szCs w:val="28"/>
        </w:rPr>
        <w:t>24 марта 2023</w:t>
      </w:r>
      <w:r w:rsidR="000776D1" w:rsidRPr="00C11383">
        <w:rPr>
          <w:rFonts w:ascii="Times New Roman" w:hAnsi="Times New Roman"/>
          <w:sz w:val="28"/>
          <w:szCs w:val="28"/>
        </w:rPr>
        <w:t xml:space="preserve"> года     № </w:t>
      </w:r>
      <w:r w:rsidR="00C11383" w:rsidRPr="00C11383">
        <w:rPr>
          <w:rFonts w:ascii="Times New Roman" w:hAnsi="Times New Roman"/>
          <w:sz w:val="28"/>
          <w:szCs w:val="28"/>
        </w:rPr>
        <w:t>22</w:t>
      </w:r>
    </w:p>
    <w:p w:rsidR="000776D1" w:rsidRPr="00C11383" w:rsidRDefault="000776D1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с.</w:t>
      </w:r>
      <w:r w:rsidR="000F53E6" w:rsidRPr="00C11383">
        <w:rPr>
          <w:rFonts w:ascii="Times New Roman" w:hAnsi="Times New Roman"/>
          <w:sz w:val="28"/>
          <w:szCs w:val="28"/>
        </w:rPr>
        <w:t xml:space="preserve"> </w:t>
      </w:r>
      <w:r w:rsidRPr="00C11383">
        <w:rPr>
          <w:rFonts w:ascii="Times New Roman" w:hAnsi="Times New Roman"/>
          <w:sz w:val="28"/>
          <w:szCs w:val="28"/>
        </w:rPr>
        <w:t>Гвазда</w:t>
      </w:r>
    </w:p>
    <w:p w:rsidR="000776D1" w:rsidRPr="00C11383" w:rsidRDefault="000776D1" w:rsidP="00197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19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138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C11383" w:rsidRPr="00C11383" w:rsidRDefault="000776D1" w:rsidP="00C11383">
      <w:pPr>
        <w:pStyle w:val="a6"/>
        <w:rPr>
          <w:rFonts w:eastAsiaTheme="minorEastAsia"/>
          <w:b/>
          <w:bCs/>
          <w:sz w:val="28"/>
          <w:szCs w:val="28"/>
        </w:rPr>
      </w:pPr>
      <w:r w:rsidRPr="00C11383">
        <w:rPr>
          <w:b/>
          <w:sz w:val="28"/>
          <w:szCs w:val="28"/>
        </w:rPr>
        <w:t xml:space="preserve">по  проекту </w:t>
      </w:r>
      <w:r w:rsidR="00C11383" w:rsidRPr="00C11383">
        <w:rPr>
          <w:b/>
          <w:sz w:val="28"/>
          <w:szCs w:val="28"/>
        </w:rPr>
        <w:t>о</w:t>
      </w:r>
      <w:r w:rsidR="00C11383" w:rsidRPr="00C11383">
        <w:rPr>
          <w:rFonts w:eastAsiaTheme="minorEastAsia"/>
          <w:b/>
          <w:bCs/>
          <w:sz w:val="28"/>
          <w:szCs w:val="28"/>
        </w:rPr>
        <w:t>б  исполнении бюджета</w:t>
      </w:r>
    </w:p>
    <w:p w:rsidR="00C11383" w:rsidRPr="00C11383" w:rsidRDefault="00C11383" w:rsidP="00C11383">
      <w:pPr>
        <w:pStyle w:val="a6"/>
        <w:rPr>
          <w:rFonts w:eastAsiaTheme="minorEastAsia"/>
          <w:b/>
          <w:bCs/>
          <w:sz w:val="28"/>
          <w:szCs w:val="28"/>
        </w:rPr>
      </w:pPr>
      <w:r w:rsidRPr="00C11383">
        <w:rPr>
          <w:rFonts w:eastAsiaTheme="minorEastAsia"/>
          <w:b/>
          <w:bCs/>
          <w:sz w:val="28"/>
          <w:szCs w:val="28"/>
        </w:rPr>
        <w:t xml:space="preserve"> Гвазденского сельского</w:t>
      </w:r>
    </w:p>
    <w:p w:rsidR="00C11383" w:rsidRPr="00C11383" w:rsidRDefault="00C11383" w:rsidP="00C11383">
      <w:pPr>
        <w:pStyle w:val="a6"/>
        <w:rPr>
          <w:rFonts w:eastAsiaTheme="minorEastAsia"/>
          <w:b/>
          <w:bCs/>
          <w:sz w:val="28"/>
          <w:szCs w:val="28"/>
        </w:rPr>
      </w:pPr>
      <w:r w:rsidRPr="00C11383">
        <w:rPr>
          <w:rFonts w:eastAsiaTheme="minorEastAsia"/>
          <w:b/>
          <w:bCs/>
          <w:sz w:val="28"/>
          <w:szCs w:val="28"/>
        </w:rPr>
        <w:t>поселения  за  2022 год.</w:t>
      </w:r>
    </w:p>
    <w:p w:rsidR="000776D1" w:rsidRPr="00C11383" w:rsidRDefault="000776D1" w:rsidP="00C11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4E5355">
      <w:pPr>
        <w:jc w:val="both"/>
        <w:rPr>
          <w:rFonts w:ascii="Times New Roman" w:hAnsi="Times New Roman"/>
          <w:iCs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ab/>
        <w:t xml:space="preserve">   В соответствии</w:t>
      </w:r>
      <w:r w:rsidRPr="00C11383">
        <w:rPr>
          <w:rFonts w:ascii="Times New Roman" w:hAnsi="Times New Roman"/>
          <w:iCs/>
          <w:sz w:val="28"/>
          <w:szCs w:val="28"/>
        </w:rPr>
        <w:t xml:space="preserve"> Уставом Гвазденского сельского  поселения</w:t>
      </w:r>
      <w:r w:rsidRPr="00C11383">
        <w:rPr>
          <w:rFonts w:ascii="Times New Roman" w:hAnsi="Times New Roman"/>
          <w:sz w:val="28"/>
          <w:szCs w:val="28"/>
        </w:rPr>
        <w:t xml:space="preserve">,  Положением  «О </w:t>
      </w:r>
      <w:r w:rsidR="000F53E6" w:rsidRPr="00C11383">
        <w:rPr>
          <w:rFonts w:ascii="Times New Roman" w:hAnsi="Times New Roman"/>
          <w:sz w:val="28"/>
          <w:szCs w:val="28"/>
        </w:rPr>
        <w:t xml:space="preserve">порядке проведения </w:t>
      </w:r>
      <w:r w:rsidRPr="00C11383">
        <w:rPr>
          <w:rFonts w:ascii="Times New Roman" w:hAnsi="Times New Roman"/>
          <w:sz w:val="28"/>
          <w:szCs w:val="28"/>
        </w:rPr>
        <w:t>публичных слушани</w:t>
      </w:r>
      <w:r w:rsidR="000F53E6" w:rsidRPr="00C11383">
        <w:rPr>
          <w:rFonts w:ascii="Times New Roman" w:hAnsi="Times New Roman"/>
          <w:sz w:val="28"/>
          <w:szCs w:val="28"/>
        </w:rPr>
        <w:t>й и общественных обсуждений на территории Гв</w:t>
      </w:r>
      <w:r w:rsidRPr="00C11383">
        <w:rPr>
          <w:rFonts w:ascii="Times New Roman" w:hAnsi="Times New Roman"/>
          <w:sz w:val="28"/>
          <w:szCs w:val="28"/>
        </w:rPr>
        <w:t>азденско</w:t>
      </w:r>
      <w:r w:rsidR="000F53E6" w:rsidRPr="00C11383">
        <w:rPr>
          <w:rFonts w:ascii="Times New Roman" w:hAnsi="Times New Roman"/>
          <w:sz w:val="28"/>
          <w:szCs w:val="28"/>
        </w:rPr>
        <w:t>го</w:t>
      </w:r>
      <w:r w:rsidRPr="00C11383">
        <w:rPr>
          <w:rFonts w:ascii="Times New Roman" w:hAnsi="Times New Roman"/>
          <w:sz w:val="28"/>
          <w:szCs w:val="28"/>
        </w:rPr>
        <w:t xml:space="preserve"> сельско</w:t>
      </w:r>
      <w:r w:rsidR="000F53E6" w:rsidRPr="00C11383">
        <w:rPr>
          <w:rFonts w:ascii="Times New Roman" w:hAnsi="Times New Roman"/>
          <w:sz w:val="28"/>
          <w:szCs w:val="28"/>
        </w:rPr>
        <w:t>го</w:t>
      </w:r>
      <w:r w:rsidRPr="00C11383">
        <w:rPr>
          <w:rFonts w:ascii="Times New Roman" w:hAnsi="Times New Roman"/>
          <w:sz w:val="28"/>
          <w:szCs w:val="28"/>
        </w:rPr>
        <w:t xml:space="preserve"> поселени</w:t>
      </w:r>
      <w:r w:rsidR="000F53E6" w:rsidRPr="00C11383">
        <w:rPr>
          <w:rFonts w:ascii="Times New Roman" w:hAnsi="Times New Roman"/>
          <w:sz w:val="28"/>
          <w:szCs w:val="28"/>
        </w:rPr>
        <w:t>я</w:t>
      </w:r>
      <w:r w:rsidRPr="00C11383">
        <w:rPr>
          <w:rFonts w:ascii="Times New Roman" w:hAnsi="Times New Roman"/>
          <w:sz w:val="28"/>
          <w:szCs w:val="28"/>
        </w:rPr>
        <w:t xml:space="preserve"> Бутурлиновского муниципального района» утвержденн</w:t>
      </w:r>
      <w:r w:rsidR="00DB0AFA" w:rsidRPr="00C11383">
        <w:rPr>
          <w:rFonts w:ascii="Times New Roman" w:hAnsi="Times New Roman"/>
          <w:sz w:val="28"/>
          <w:szCs w:val="28"/>
        </w:rPr>
        <w:t>ым</w:t>
      </w:r>
      <w:r w:rsidRPr="00C11383">
        <w:rPr>
          <w:rFonts w:ascii="Times New Roman" w:hAnsi="Times New Roman"/>
          <w:sz w:val="28"/>
          <w:szCs w:val="28"/>
        </w:rPr>
        <w:t xml:space="preserve"> решением Совета народных депутатов Гвазд</w:t>
      </w:r>
      <w:r w:rsidR="000F53E6" w:rsidRPr="00C11383">
        <w:rPr>
          <w:rFonts w:ascii="Times New Roman" w:hAnsi="Times New Roman"/>
          <w:sz w:val="28"/>
          <w:szCs w:val="28"/>
        </w:rPr>
        <w:t>енского сельского поселения от 29</w:t>
      </w:r>
      <w:r w:rsidRPr="00C11383">
        <w:rPr>
          <w:rFonts w:ascii="Times New Roman" w:hAnsi="Times New Roman"/>
          <w:sz w:val="28"/>
          <w:szCs w:val="28"/>
        </w:rPr>
        <w:t>.0</w:t>
      </w:r>
      <w:r w:rsidR="000F53E6" w:rsidRPr="00C11383">
        <w:rPr>
          <w:rFonts w:ascii="Times New Roman" w:hAnsi="Times New Roman"/>
          <w:sz w:val="28"/>
          <w:szCs w:val="28"/>
        </w:rPr>
        <w:t>6.2018г № 64</w:t>
      </w:r>
      <w:r w:rsidRPr="00C11383">
        <w:rPr>
          <w:rFonts w:ascii="Times New Roman" w:hAnsi="Times New Roman"/>
          <w:sz w:val="28"/>
          <w:szCs w:val="28"/>
        </w:rPr>
        <w:t>,</w:t>
      </w:r>
      <w:r w:rsidR="000F53E6" w:rsidRPr="00C11383">
        <w:rPr>
          <w:rFonts w:ascii="Times New Roman" w:hAnsi="Times New Roman"/>
          <w:sz w:val="28"/>
          <w:szCs w:val="28"/>
        </w:rPr>
        <w:t xml:space="preserve"> </w:t>
      </w:r>
      <w:r w:rsidRPr="00C11383">
        <w:rPr>
          <w:rFonts w:ascii="Times New Roman" w:hAnsi="Times New Roman"/>
          <w:sz w:val="28"/>
          <w:szCs w:val="28"/>
        </w:rPr>
        <w:t xml:space="preserve"> </w:t>
      </w:r>
      <w:r w:rsidRPr="00C11383">
        <w:rPr>
          <w:rFonts w:ascii="Times New Roman" w:hAnsi="Times New Roman"/>
          <w:iCs/>
          <w:sz w:val="28"/>
          <w:szCs w:val="28"/>
        </w:rPr>
        <w:t xml:space="preserve">                                     </w:t>
      </w:r>
    </w:p>
    <w:p w:rsidR="000776D1" w:rsidRPr="00C11383" w:rsidRDefault="000F53E6" w:rsidP="004E535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11383">
        <w:rPr>
          <w:rFonts w:ascii="Times New Roman" w:hAnsi="Times New Roman"/>
          <w:iCs/>
          <w:sz w:val="28"/>
          <w:szCs w:val="28"/>
        </w:rPr>
        <w:t>ПОСТАНОВЛЯЮ</w:t>
      </w:r>
      <w:r w:rsidR="000776D1" w:rsidRPr="00C11383">
        <w:rPr>
          <w:rFonts w:ascii="Times New Roman" w:hAnsi="Times New Roman"/>
          <w:iCs/>
          <w:sz w:val="28"/>
          <w:szCs w:val="28"/>
        </w:rPr>
        <w:t xml:space="preserve"> :</w:t>
      </w:r>
    </w:p>
    <w:p w:rsidR="000776D1" w:rsidRPr="00C11383" w:rsidRDefault="000776D1" w:rsidP="0019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6D1" w:rsidRPr="00C11383" w:rsidRDefault="00DB0AFA" w:rsidP="00C11383">
      <w:pPr>
        <w:pStyle w:val="a6"/>
        <w:jc w:val="both"/>
        <w:rPr>
          <w:rFonts w:eastAsiaTheme="minorEastAsia"/>
          <w:b/>
          <w:bCs/>
          <w:sz w:val="28"/>
          <w:szCs w:val="28"/>
        </w:rPr>
      </w:pPr>
      <w:r w:rsidRPr="00C11383">
        <w:rPr>
          <w:sz w:val="28"/>
          <w:szCs w:val="28"/>
        </w:rPr>
        <w:tab/>
        <w:t xml:space="preserve">1. Провести </w:t>
      </w:r>
      <w:r w:rsidR="00C11383">
        <w:rPr>
          <w:b/>
          <w:sz w:val="28"/>
          <w:szCs w:val="28"/>
        </w:rPr>
        <w:t>12</w:t>
      </w:r>
      <w:r w:rsidR="00C11383" w:rsidRPr="00C11383">
        <w:rPr>
          <w:b/>
          <w:sz w:val="28"/>
          <w:szCs w:val="28"/>
        </w:rPr>
        <w:t xml:space="preserve"> апреля 2023 </w:t>
      </w:r>
      <w:r w:rsidR="000776D1" w:rsidRPr="00C11383">
        <w:rPr>
          <w:b/>
          <w:sz w:val="28"/>
          <w:szCs w:val="28"/>
        </w:rPr>
        <w:t>года в 10 часов</w:t>
      </w:r>
      <w:r w:rsidR="000776D1" w:rsidRPr="00C11383">
        <w:rPr>
          <w:sz w:val="28"/>
          <w:szCs w:val="28"/>
        </w:rPr>
        <w:t xml:space="preserve">  в  </w:t>
      </w:r>
      <w:r w:rsidRPr="00C11383">
        <w:rPr>
          <w:sz w:val="28"/>
          <w:szCs w:val="28"/>
        </w:rPr>
        <w:t>помещении</w:t>
      </w:r>
      <w:r w:rsidR="000776D1" w:rsidRPr="00C11383">
        <w:rPr>
          <w:sz w:val="28"/>
          <w:szCs w:val="28"/>
        </w:rPr>
        <w:t xml:space="preserve"> администрации Гвазденского сельского поселения по  адресу: с. Гвазда, ул. Ивана Бочарникова, 40, публичные слушания по проекту  </w:t>
      </w:r>
      <w:r w:rsidR="00C11383" w:rsidRPr="00C11383">
        <w:rPr>
          <w:sz w:val="28"/>
          <w:szCs w:val="28"/>
        </w:rPr>
        <w:t>о</w:t>
      </w:r>
      <w:r w:rsidR="00C11383" w:rsidRPr="00C11383">
        <w:rPr>
          <w:rFonts w:eastAsiaTheme="minorEastAsia"/>
          <w:bCs/>
          <w:sz w:val="28"/>
          <w:szCs w:val="28"/>
        </w:rPr>
        <w:t>б  исполнении бюджета  Гвазденского сельского поселения  за  2022 год</w:t>
      </w:r>
      <w:r w:rsidR="000776D1" w:rsidRPr="00C11383">
        <w:rPr>
          <w:sz w:val="28"/>
          <w:szCs w:val="28"/>
        </w:rPr>
        <w:t>.</w:t>
      </w:r>
    </w:p>
    <w:p w:rsidR="000776D1" w:rsidRPr="00C11383" w:rsidRDefault="000776D1" w:rsidP="00C11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ab/>
        <w:t xml:space="preserve">2. Утвердить комиссию по подготовке и проведению публичных слушаний, организации приема и рассмотрению предложений и замечаний по проекту </w:t>
      </w:r>
      <w:r w:rsidR="00C11383" w:rsidRPr="00C11383">
        <w:rPr>
          <w:rFonts w:ascii="Times New Roman" w:hAnsi="Times New Roman"/>
          <w:sz w:val="28"/>
          <w:szCs w:val="28"/>
        </w:rPr>
        <w:t>о</w:t>
      </w:r>
      <w:r w:rsidR="00C11383" w:rsidRPr="00C11383">
        <w:rPr>
          <w:rFonts w:ascii="Times New Roman" w:eastAsiaTheme="minorEastAsia" w:hAnsi="Times New Roman"/>
          <w:bCs/>
          <w:sz w:val="28"/>
          <w:szCs w:val="28"/>
        </w:rPr>
        <w:t>б  исполнении бюджета  Гвазденского сельского поселения  за  2022 год</w:t>
      </w:r>
      <w:r w:rsidRPr="00C11383">
        <w:rPr>
          <w:rFonts w:ascii="Times New Roman" w:hAnsi="Times New Roman"/>
          <w:sz w:val="28"/>
          <w:szCs w:val="28"/>
        </w:rPr>
        <w:t>:</w:t>
      </w:r>
    </w:p>
    <w:p w:rsidR="000776D1" w:rsidRPr="00C11383" w:rsidRDefault="000776D1" w:rsidP="00C11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B5" w:rsidRPr="00C11383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b/>
          <w:sz w:val="28"/>
          <w:szCs w:val="28"/>
        </w:rPr>
        <w:t xml:space="preserve">Председатель комиссии: Богданова Людмила Михайловна </w:t>
      </w:r>
      <w:r w:rsidRPr="00C11383">
        <w:rPr>
          <w:rFonts w:ascii="Times New Roman" w:hAnsi="Times New Roman"/>
          <w:sz w:val="28"/>
          <w:szCs w:val="28"/>
        </w:rPr>
        <w:t>– глава Гвазденского  сельского поселения.</w:t>
      </w:r>
    </w:p>
    <w:p w:rsidR="00656EB5" w:rsidRPr="00C11383" w:rsidRDefault="00656EB5" w:rsidP="00656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383">
        <w:rPr>
          <w:rFonts w:ascii="Times New Roman" w:hAnsi="Times New Roman"/>
          <w:b/>
          <w:sz w:val="28"/>
          <w:szCs w:val="28"/>
        </w:rPr>
        <w:t>Члены комиссии:</w:t>
      </w:r>
    </w:p>
    <w:p w:rsidR="00656EB5" w:rsidRPr="00C11383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Сергеева Наталья Сергеевна –  ведущий специалист администрации Гвазденского  сельского поселения; </w:t>
      </w:r>
    </w:p>
    <w:p w:rsidR="00656EB5" w:rsidRPr="00C11383" w:rsidRDefault="00C11383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Запорожец Иван Владимирович </w:t>
      </w:r>
      <w:r w:rsidR="00656EB5" w:rsidRPr="00C11383">
        <w:rPr>
          <w:rFonts w:ascii="Times New Roman" w:hAnsi="Times New Roman"/>
          <w:sz w:val="28"/>
          <w:szCs w:val="28"/>
        </w:rPr>
        <w:t>– депутат Совета народных депутатов Гвазденского  Сельского поселения;</w:t>
      </w:r>
    </w:p>
    <w:p w:rsidR="00656EB5" w:rsidRPr="00C11383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B5" w:rsidRPr="00C11383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iCs/>
          <w:sz w:val="28"/>
          <w:szCs w:val="28"/>
        </w:rPr>
        <w:t xml:space="preserve">Варфоломеева Тамара Ивановна </w:t>
      </w:r>
      <w:r w:rsidRPr="00C11383">
        <w:rPr>
          <w:rFonts w:ascii="Times New Roman" w:hAnsi="Times New Roman"/>
          <w:sz w:val="28"/>
          <w:szCs w:val="28"/>
        </w:rPr>
        <w:t>– депутат Совета народных депутатов Гвазденского  Сельского поселения.</w:t>
      </w:r>
    </w:p>
    <w:p w:rsidR="00656EB5" w:rsidRPr="00C11383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3. Определить следующий порядок участия в обсуждении проекта </w:t>
      </w:r>
      <w:r w:rsidR="00C11383" w:rsidRPr="00C11383">
        <w:rPr>
          <w:rFonts w:ascii="Times New Roman" w:hAnsi="Times New Roman"/>
          <w:sz w:val="28"/>
          <w:szCs w:val="28"/>
        </w:rPr>
        <w:t>о</w:t>
      </w:r>
      <w:r w:rsidR="00C11383" w:rsidRPr="00C11383">
        <w:rPr>
          <w:rFonts w:ascii="Times New Roman" w:eastAsiaTheme="minorEastAsia" w:hAnsi="Times New Roman"/>
          <w:bCs/>
          <w:sz w:val="28"/>
          <w:szCs w:val="28"/>
        </w:rPr>
        <w:t>б  исполнении бюджета  Гвазденского сельского поселения  за  2022 год</w:t>
      </w:r>
      <w:r w:rsidRPr="00C11383">
        <w:rPr>
          <w:rFonts w:ascii="Times New Roman" w:hAnsi="Times New Roman"/>
          <w:sz w:val="28"/>
          <w:szCs w:val="28"/>
        </w:rPr>
        <w:t>:</w:t>
      </w:r>
    </w:p>
    <w:p w:rsidR="000776D1" w:rsidRPr="00C11383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ab/>
        <w:t>3.1. Граждане, зарегистрированные в Гвазденском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 всех форм собственности, расположенных на территории  сельского поселения имеют право:</w:t>
      </w:r>
    </w:p>
    <w:p w:rsidR="000776D1" w:rsidRPr="00C11383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3.1.1. ознакомиться с проектом </w:t>
      </w:r>
      <w:r w:rsidR="00C11383" w:rsidRPr="00C11383">
        <w:rPr>
          <w:rFonts w:ascii="Times New Roman" w:hAnsi="Times New Roman"/>
          <w:sz w:val="28"/>
          <w:szCs w:val="28"/>
        </w:rPr>
        <w:t>о</w:t>
      </w:r>
      <w:r w:rsidR="00C11383" w:rsidRPr="00C11383">
        <w:rPr>
          <w:rFonts w:ascii="Times New Roman" w:eastAsiaTheme="minorEastAsia" w:hAnsi="Times New Roman"/>
          <w:bCs/>
          <w:sz w:val="28"/>
          <w:szCs w:val="28"/>
        </w:rPr>
        <w:t>б  исполнении бюджета  Гвазденского сельского поселения  за  2022 год</w:t>
      </w:r>
      <w:r w:rsidR="00C11383" w:rsidRPr="00C11383">
        <w:rPr>
          <w:rFonts w:ascii="Times New Roman" w:hAnsi="Times New Roman"/>
          <w:sz w:val="28"/>
          <w:szCs w:val="28"/>
        </w:rPr>
        <w:t xml:space="preserve"> </w:t>
      </w:r>
      <w:r w:rsidRPr="00C11383">
        <w:rPr>
          <w:rFonts w:ascii="Times New Roman" w:hAnsi="Times New Roman"/>
          <w:sz w:val="28"/>
          <w:szCs w:val="28"/>
        </w:rPr>
        <w:t>в администрации Гвазденского сельского поселения у ведущего специалиста администрации</w:t>
      </w:r>
      <w:r w:rsidR="003A09B7" w:rsidRPr="00C11383">
        <w:rPr>
          <w:rFonts w:ascii="Times New Roman" w:hAnsi="Times New Roman"/>
          <w:sz w:val="28"/>
          <w:szCs w:val="28"/>
        </w:rPr>
        <w:t xml:space="preserve"> </w:t>
      </w:r>
      <w:r w:rsidR="00C11383" w:rsidRPr="00C11383">
        <w:rPr>
          <w:rFonts w:ascii="Times New Roman" w:hAnsi="Times New Roman"/>
          <w:sz w:val="28"/>
          <w:szCs w:val="28"/>
        </w:rPr>
        <w:t>Н.С.Сергеевой</w:t>
      </w:r>
      <w:r w:rsidRPr="00C11383">
        <w:rPr>
          <w:rFonts w:ascii="Times New Roman" w:hAnsi="Times New Roman"/>
          <w:sz w:val="28"/>
          <w:szCs w:val="28"/>
        </w:rPr>
        <w:t>;</w:t>
      </w:r>
    </w:p>
    <w:p w:rsidR="000776D1" w:rsidRPr="00C11383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3.1.2. принять участие в публичных слушаниях по проекту </w:t>
      </w:r>
      <w:r w:rsidR="00C11383" w:rsidRPr="00C11383">
        <w:rPr>
          <w:rFonts w:ascii="Times New Roman" w:hAnsi="Times New Roman"/>
          <w:sz w:val="28"/>
          <w:szCs w:val="28"/>
        </w:rPr>
        <w:t>о</w:t>
      </w:r>
      <w:r w:rsidR="00C11383" w:rsidRPr="00C11383">
        <w:rPr>
          <w:rFonts w:ascii="Times New Roman" w:eastAsiaTheme="minorEastAsia" w:hAnsi="Times New Roman"/>
          <w:bCs/>
          <w:sz w:val="28"/>
          <w:szCs w:val="28"/>
        </w:rPr>
        <w:t>б  исполнении бюджета  Гвазденского сельского поселения  за  2022 год</w:t>
      </w:r>
      <w:r w:rsidRPr="00C11383">
        <w:rPr>
          <w:rFonts w:ascii="Times New Roman" w:hAnsi="Times New Roman"/>
          <w:sz w:val="28"/>
          <w:szCs w:val="28"/>
        </w:rPr>
        <w:t>.</w:t>
      </w:r>
    </w:p>
    <w:p w:rsidR="000776D1" w:rsidRPr="00C11383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ab/>
        <w:t xml:space="preserve">3.2. Предложения и замечания, представленные нарочно или направленные  по почте,  принимаются к рассмотрению до </w:t>
      </w:r>
      <w:r w:rsidR="00C71EF7">
        <w:rPr>
          <w:rFonts w:ascii="Times New Roman" w:hAnsi="Times New Roman"/>
          <w:b/>
          <w:sz w:val="28"/>
          <w:szCs w:val="28"/>
        </w:rPr>
        <w:t>12</w:t>
      </w:r>
      <w:r w:rsidR="00C11383" w:rsidRPr="00C11383">
        <w:rPr>
          <w:rFonts w:ascii="Times New Roman" w:hAnsi="Times New Roman"/>
          <w:b/>
          <w:sz w:val="28"/>
          <w:szCs w:val="28"/>
        </w:rPr>
        <w:t xml:space="preserve"> апреля 2023 </w:t>
      </w:r>
      <w:r w:rsidRPr="00C11383">
        <w:rPr>
          <w:rFonts w:ascii="Times New Roman" w:hAnsi="Times New Roman"/>
          <w:sz w:val="28"/>
          <w:szCs w:val="28"/>
        </w:rPr>
        <w:t>года по адресу: с.</w:t>
      </w:r>
      <w:r w:rsidR="00DB0AFA" w:rsidRPr="00C11383">
        <w:rPr>
          <w:rFonts w:ascii="Times New Roman" w:hAnsi="Times New Roman"/>
          <w:sz w:val="28"/>
          <w:szCs w:val="28"/>
        </w:rPr>
        <w:t xml:space="preserve"> </w:t>
      </w:r>
      <w:r w:rsidRPr="00C11383">
        <w:rPr>
          <w:rFonts w:ascii="Times New Roman" w:hAnsi="Times New Roman"/>
          <w:sz w:val="28"/>
          <w:szCs w:val="28"/>
        </w:rPr>
        <w:t xml:space="preserve">Гвазда, ул. Ивана Бочарникова, 40 – ведущим специалистом администрации Гвазденского сельского поселения </w:t>
      </w:r>
      <w:r w:rsidR="00C11383" w:rsidRPr="00C11383">
        <w:rPr>
          <w:rFonts w:ascii="Times New Roman" w:hAnsi="Times New Roman"/>
          <w:sz w:val="28"/>
          <w:szCs w:val="28"/>
        </w:rPr>
        <w:t>Сергеевой</w:t>
      </w:r>
      <w:r w:rsidR="00780CBA" w:rsidRPr="00C11383">
        <w:rPr>
          <w:rFonts w:ascii="Times New Roman" w:hAnsi="Times New Roman"/>
          <w:sz w:val="28"/>
          <w:szCs w:val="28"/>
        </w:rPr>
        <w:t xml:space="preserve"> Натальей </w:t>
      </w:r>
      <w:r w:rsidR="00C11383" w:rsidRPr="00C11383">
        <w:rPr>
          <w:rFonts w:ascii="Times New Roman" w:hAnsi="Times New Roman"/>
          <w:sz w:val="28"/>
          <w:szCs w:val="28"/>
        </w:rPr>
        <w:t>Сергеевной</w:t>
      </w:r>
      <w:r w:rsidR="00780CBA" w:rsidRPr="00C11383">
        <w:rPr>
          <w:rFonts w:ascii="Times New Roman" w:hAnsi="Times New Roman"/>
          <w:sz w:val="28"/>
          <w:szCs w:val="28"/>
        </w:rPr>
        <w:t xml:space="preserve"> </w:t>
      </w:r>
      <w:r w:rsidRPr="00C11383">
        <w:rPr>
          <w:rFonts w:ascii="Times New Roman" w:hAnsi="Times New Roman"/>
          <w:sz w:val="28"/>
          <w:szCs w:val="28"/>
        </w:rPr>
        <w:t>и рассматриваются комиссией.</w:t>
      </w:r>
    </w:p>
    <w:p w:rsidR="000776D1" w:rsidRPr="00C11383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ab/>
        <w:t>4. Комиссии подготовить и провести публичные слушания, рассмотреть и систематизировать все  поступившие предложения.</w:t>
      </w:r>
    </w:p>
    <w:p w:rsidR="000776D1" w:rsidRPr="00C11383" w:rsidRDefault="000776D1" w:rsidP="004E535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383">
        <w:rPr>
          <w:rFonts w:ascii="Times New Roman" w:hAnsi="Times New Roman"/>
          <w:sz w:val="28"/>
          <w:szCs w:val="28"/>
        </w:rPr>
        <w:t xml:space="preserve">5. </w:t>
      </w:r>
      <w:r w:rsidRPr="00C11383">
        <w:rPr>
          <w:rFonts w:ascii="Times New Roman" w:hAnsi="Times New Roman"/>
          <w:sz w:val="28"/>
          <w:szCs w:val="28"/>
          <w:lang w:eastAsia="en-US"/>
        </w:rPr>
        <w:t xml:space="preserve"> Обнародовать настоящее решение</w:t>
      </w:r>
      <w:r w:rsidR="00DB0AFA" w:rsidRPr="00C11383">
        <w:rPr>
          <w:rFonts w:ascii="Times New Roman" w:hAnsi="Times New Roman"/>
          <w:sz w:val="28"/>
          <w:szCs w:val="28"/>
          <w:lang w:eastAsia="en-US"/>
        </w:rPr>
        <w:t xml:space="preserve"> на территории Гвазденского сельского поселения</w:t>
      </w:r>
      <w:r w:rsidRPr="00C1138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0776D1" w:rsidRPr="00C11383" w:rsidRDefault="000776D1" w:rsidP="00197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6978D7">
      <w:pPr>
        <w:pStyle w:val="FR1"/>
        <w:spacing w:before="0"/>
      </w:pPr>
      <w:r w:rsidRPr="00C11383">
        <w:t xml:space="preserve">Глава Гвазденского сельского поселения                              </w:t>
      </w:r>
      <w:r w:rsidR="00DB0AFA" w:rsidRPr="00C11383">
        <w:t>Л.М. Богданова</w:t>
      </w:r>
    </w:p>
    <w:p w:rsidR="000776D1" w:rsidRPr="00C11383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776D1" w:rsidRPr="00C11383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926C09" w:rsidRPr="00C11383" w:rsidRDefault="00926C09" w:rsidP="00926C09">
      <w:pPr>
        <w:jc w:val="right"/>
        <w:rPr>
          <w:rFonts w:ascii="Times New Roman" w:hAnsi="Times New Roman"/>
          <w:b/>
          <w:sz w:val="28"/>
          <w:szCs w:val="28"/>
        </w:rPr>
      </w:pPr>
    </w:p>
    <w:p w:rsidR="005122DC" w:rsidRPr="00C11383" w:rsidRDefault="005122DC" w:rsidP="00926C09">
      <w:pPr>
        <w:jc w:val="right"/>
        <w:rPr>
          <w:rFonts w:ascii="Times New Roman" w:hAnsi="Times New Roman"/>
          <w:b/>
          <w:sz w:val="28"/>
          <w:szCs w:val="28"/>
        </w:rPr>
      </w:pPr>
    </w:p>
    <w:p w:rsidR="00656EB5" w:rsidRPr="00C11383" w:rsidRDefault="00656EB5" w:rsidP="00656EB5">
      <w:pPr>
        <w:rPr>
          <w:rFonts w:ascii="Times New Roman" w:hAnsi="Times New Roman"/>
          <w:b/>
          <w:sz w:val="28"/>
          <w:szCs w:val="28"/>
        </w:rPr>
      </w:pPr>
    </w:p>
    <w:p w:rsidR="00656EB5" w:rsidRPr="00C11383" w:rsidRDefault="00656EB5" w:rsidP="00656EB5">
      <w:pPr>
        <w:rPr>
          <w:rFonts w:ascii="Times New Roman" w:hAnsi="Times New Roman"/>
          <w:b/>
          <w:sz w:val="28"/>
          <w:szCs w:val="28"/>
        </w:rPr>
      </w:pPr>
    </w:p>
    <w:p w:rsidR="00C11383" w:rsidRDefault="00C11383" w:rsidP="00D34B1C">
      <w:pPr>
        <w:jc w:val="right"/>
        <w:rPr>
          <w:rFonts w:ascii="Times New Roman" w:hAnsi="Times New Roman"/>
          <w:sz w:val="28"/>
          <w:szCs w:val="28"/>
        </w:rPr>
      </w:pPr>
    </w:p>
    <w:p w:rsidR="00C11383" w:rsidRDefault="00C11383" w:rsidP="00D34B1C">
      <w:pPr>
        <w:jc w:val="right"/>
        <w:rPr>
          <w:rFonts w:ascii="Times New Roman" w:hAnsi="Times New Roman"/>
          <w:sz w:val="28"/>
          <w:szCs w:val="28"/>
        </w:rPr>
      </w:pPr>
    </w:p>
    <w:p w:rsidR="00C11383" w:rsidRDefault="00C11383" w:rsidP="00D34B1C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D34B1C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1A0CB0" w:rsidP="00C11383">
      <w:pPr>
        <w:tabs>
          <w:tab w:val="left" w:pos="358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8" type="#_x0000_t75" style="position:absolute;left:0;text-align:left;margin-left:235.5pt;margin-top:0;width:39pt;height:63pt;z-index:1">
            <v:imagedata r:id="rId7" o:title=""/>
            <w10:wrap type="square" side="right"/>
          </v:shape>
        </w:pict>
      </w:r>
      <w:r w:rsidR="00C11383" w:rsidRPr="00C11383">
        <w:rPr>
          <w:rFonts w:ascii="Times New Roman" w:hAnsi="Times New Roman"/>
          <w:sz w:val="28"/>
          <w:szCs w:val="28"/>
        </w:rPr>
        <w:t>Проект</w:t>
      </w:r>
    </w:p>
    <w:p w:rsidR="00C11383" w:rsidRPr="00C11383" w:rsidRDefault="00C11383" w:rsidP="00C11383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ab/>
      </w:r>
      <w:r w:rsidRPr="00C11383">
        <w:rPr>
          <w:rFonts w:ascii="Times New Roman" w:hAnsi="Times New Roman"/>
          <w:sz w:val="28"/>
          <w:szCs w:val="28"/>
        </w:rPr>
        <w:br w:type="textWrapping" w:clear="all"/>
      </w:r>
    </w:p>
    <w:p w:rsidR="00C11383" w:rsidRPr="00C11383" w:rsidRDefault="00C11383" w:rsidP="00C11383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C11383">
        <w:rPr>
          <w:b/>
          <w:bCs/>
          <w:i/>
          <w:iCs/>
          <w:sz w:val="28"/>
          <w:szCs w:val="28"/>
        </w:rPr>
        <w:t>Совет народных депутатов</w:t>
      </w:r>
    </w:p>
    <w:p w:rsidR="00C11383" w:rsidRPr="00C11383" w:rsidRDefault="00C11383" w:rsidP="00C11383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C11383">
        <w:rPr>
          <w:b/>
          <w:bCs/>
          <w:i/>
          <w:iCs/>
          <w:sz w:val="28"/>
          <w:szCs w:val="28"/>
        </w:rPr>
        <w:t xml:space="preserve"> Гвазденского сельского поселения</w:t>
      </w:r>
    </w:p>
    <w:p w:rsidR="00C11383" w:rsidRPr="00C11383" w:rsidRDefault="00C11383" w:rsidP="00C11383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C11383">
        <w:rPr>
          <w:b/>
          <w:bCs/>
          <w:i/>
          <w:iCs/>
          <w:sz w:val="28"/>
          <w:szCs w:val="28"/>
        </w:rPr>
        <w:t xml:space="preserve"> Бутурлиновского муниципального района</w:t>
      </w:r>
    </w:p>
    <w:p w:rsidR="00C11383" w:rsidRPr="00C11383" w:rsidRDefault="00C11383" w:rsidP="00C11383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C11383">
        <w:rPr>
          <w:b/>
          <w:bCs/>
          <w:i/>
          <w:iCs/>
          <w:sz w:val="28"/>
          <w:szCs w:val="28"/>
        </w:rPr>
        <w:t>Воронежской области</w:t>
      </w:r>
    </w:p>
    <w:p w:rsidR="00C11383" w:rsidRPr="00C11383" w:rsidRDefault="00C11383" w:rsidP="00C11383">
      <w:pPr>
        <w:pStyle w:val="a6"/>
        <w:jc w:val="center"/>
        <w:rPr>
          <w:b/>
          <w:bCs/>
          <w:i/>
          <w:iCs/>
          <w:sz w:val="28"/>
          <w:szCs w:val="28"/>
        </w:rPr>
      </w:pPr>
    </w:p>
    <w:p w:rsidR="00C11383" w:rsidRPr="00C11383" w:rsidRDefault="00C11383" w:rsidP="00C11383">
      <w:pPr>
        <w:pStyle w:val="a6"/>
        <w:jc w:val="center"/>
        <w:rPr>
          <w:b/>
          <w:bCs/>
          <w:sz w:val="28"/>
          <w:szCs w:val="28"/>
        </w:rPr>
      </w:pPr>
      <w:r w:rsidRPr="00C11383">
        <w:rPr>
          <w:b/>
          <w:bCs/>
          <w:sz w:val="28"/>
          <w:szCs w:val="28"/>
        </w:rPr>
        <w:t>РЕШЕНИЕ</w:t>
      </w:r>
    </w:p>
    <w:p w:rsidR="00C11383" w:rsidRPr="00C11383" w:rsidRDefault="00C11383" w:rsidP="00C11383">
      <w:pPr>
        <w:pStyle w:val="a6"/>
        <w:rPr>
          <w:sz w:val="28"/>
          <w:szCs w:val="28"/>
        </w:rPr>
      </w:pPr>
      <w:r w:rsidRPr="00C11383">
        <w:rPr>
          <w:sz w:val="28"/>
          <w:szCs w:val="28"/>
        </w:rPr>
        <w:t xml:space="preserve">от                    № </w:t>
      </w:r>
    </w:p>
    <w:p w:rsidR="00C11383" w:rsidRPr="00C11383" w:rsidRDefault="00C11383" w:rsidP="00C11383">
      <w:pPr>
        <w:pStyle w:val="a6"/>
        <w:rPr>
          <w:sz w:val="28"/>
          <w:szCs w:val="28"/>
        </w:rPr>
      </w:pPr>
      <w:r w:rsidRPr="00C11383">
        <w:rPr>
          <w:sz w:val="28"/>
          <w:szCs w:val="28"/>
        </w:rPr>
        <w:t xml:space="preserve">    с. Гвазда </w:t>
      </w:r>
    </w:p>
    <w:tbl>
      <w:tblPr>
        <w:tblW w:w="8400" w:type="dxa"/>
        <w:tblInd w:w="-106" w:type="dxa"/>
        <w:tblLayout w:type="fixed"/>
        <w:tblLook w:val="0000"/>
      </w:tblPr>
      <w:tblGrid>
        <w:gridCol w:w="4338"/>
        <w:gridCol w:w="4062"/>
      </w:tblGrid>
      <w:tr w:rsidR="00C11383" w:rsidRPr="00C11383" w:rsidTr="00C11383"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C11383" w:rsidRPr="00C11383" w:rsidRDefault="00C11383" w:rsidP="00C11383">
            <w:pPr>
              <w:pStyle w:val="a6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11383">
              <w:rPr>
                <w:rFonts w:eastAsiaTheme="minorEastAsia"/>
                <w:b/>
                <w:bCs/>
                <w:sz w:val="28"/>
                <w:szCs w:val="28"/>
              </w:rPr>
              <w:t>Об  исполнении бюджета Гвазденского сельского</w:t>
            </w:r>
          </w:p>
          <w:p w:rsidR="00C11383" w:rsidRPr="00C11383" w:rsidRDefault="00C11383" w:rsidP="00C11383">
            <w:pPr>
              <w:pStyle w:val="a6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11383">
              <w:rPr>
                <w:rFonts w:eastAsiaTheme="minorEastAsia"/>
                <w:b/>
                <w:bCs/>
                <w:sz w:val="28"/>
                <w:szCs w:val="28"/>
              </w:rPr>
              <w:t>поселения  за  2022 год.</w:t>
            </w:r>
          </w:p>
          <w:p w:rsidR="00C11383" w:rsidRPr="00C11383" w:rsidRDefault="00C11383" w:rsidP="00C11383">
            <w:pPr>
              <w:pStyle w:val="a6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C11383" w:rsidRPr="00C11383" w:rsidRDefault="00C11383" w:rsidP="00C11383">
            <w:pPr>
              <w:pStyle w:val="a6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11383" w:rsidRPr="00C11383" w:rsidRDefault="00C11383" w:rsidP="00C113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Гвазденского сельского поселения и  Положением о бюджетном процессе в Гвазденском сельском поселении Бутурлиновского муниципального района Воронежской области, утвержденным  решением Совета народных депутатов Гвазденского сельского поселения от 27.12.2021 г. № 179, Совет народных депутатов Гвазденского сельского поселения</w:t>
      </w:r>
    </w:p>
    <w:p w:rsidR="00C11383" w:rsidRPr="00C11383" w:rsidRDefault="00C11383" w:rsidP="00C1138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383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C11383" w:rsidRPr="00C11383" w:rsidRDefault="00C11383" w:rsidP="00C11383">
      <w:pPr>
        <w:pStyle w:val="a6"/>
        <w:numPr>
          <w:ilvl w:val="0"/>
          <w:numId w:val="10"/>
        </w:numPr>
        <w:adjustRightInd w:val="0"/>
        <w:ind w:left="0" w:firstLine="540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Утвердить отчет об исполнении бюджета Гвазденского сельского поселения </w:t>
      </w:r>
      <w:hyperlink r:id="rId8" w:history="1">
        <w:r w:rsidRPr="00C11383">
          <w:rPr>
            <w:color w:val="000000"/>
            <w:sz w:val="28"/>
            <w:szCs w:val="28"/>
          </w:rPr>
          <w:t>за 2022 год</w:t>
        </w:r>
      </w:hyperlink>
      <w:r w:rsidRPr="00C11383">
        <w:rPr>
          <w:sz w:val="28"/>
          <w:szCs w:val="28"/>
        </w:rPr>
        <w:t xml:space="preserve"> по доходам в сумме 15 945,89 тыс. рублей, по расходам в сумме 15 562,46 тыс. рублей с превышением доходов  над расходами  (профицит бюджета Гвазденского сельского поселения) в сумме  383,43 тыс. рублей и со следующими показателями: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      по поступлению  доходов в бюджет Гвазденского сельского поселения за 2022 год по кодам видов доходов, подвидов доходов согласно </w:t>
      </w:r>
      <w:hyperlink r:id="rId9" w:history="1">
        <w:r w:rsidRPr="00C11383">
          <w:rPr>
            <w:color w:val="000000"/>
            <w:sz w:val="28"/>
            <w:szCs w:val="28"/>
          </w:rPr>
          <w:t>приложению 1</w:t>
        </w:r>
      </w:hyperlink>
      <w:r w:rsidRPr="00C11383">
        <w:rPr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      по ведомственной структуре расходов  бюджета Гвазденского сельского поселения за 2022 год согласно </w:t>
      </w:r>
      <w:hyperlink r:id="rId10" w:history="1">
        <w:r w:rsidRPr="00C11383">
          <w:rPr>
            <w:color w:val="000000"/>
            <w:sz w:val="28"/>
            <w:szCs w:val="28"/>
          </w:rPr>
          <w:t>приложению 2</w:t>
        </w:r>
      </w:hyperlink>
      <w:r w:rsidRPr="00C11383">
        <w:rPr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      по распределению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</w:t>
      </w:r>
      <w:r w:rsidRPr="00C11383">
        <w:rPr>
          <w:sz w:val="28"/>
          <w:szCs w:val="28"/>
        </w:rPr>
        <w:lastRenderedPageBreak/>
        <w:t xml:space="preserve">группам видов расходов  классификации  расходов бюджета Гвазденского сельского поселения за 2022 год согласно </w:t>
      </w:r>
      <w:r w:rsidRPr="00C11383">
        <w:rPr>
          <w:color w:val="000000"/>
          <w:sz w:val="28"/>
          <w:szCs w:val="28"/>
        </w:rPr>
        <w:t xml:space="preserve">приложению 3 </w:t>
      </w:r>
      <w:r w:rsidRPr="00C11383">
        <w:rPr>
          <w:sz w:val="28"/>
          <w:szCs w:val="28"/>
        </w:rPr>
        <w:t>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       по источникам внутреннего финансирования дефицита бюджета Гвазденского сельского поселения за 2022 год по кодам классификации  источников финансирования дефицитов бюджетов согласно </w:t>
      </w:r>
      <w:hyperlink r:id="rId11" w:history="1">
        <w:r w:rsidRPr="00C11383">
          <w:rPr>
            <w:color w:val="000000"/>
            <w:sz w:val="28"/>
            <w:szCs w:val="28"/>
          </w:rPr>
          <w:t>приложению</w:t>
        </w:r>
      </w:hyperlink>
      <w:hyperlink r:id="rId12" w:history="1">
        <w:r w:rsidRPr="00C11383">
          <w:rPr>
            <w:color w:val="0000FF"/>
            <w:sz w:val="28"/>
            <w:szCs w:val="28"/>
          </w:rPr>
          <w:t xml:space="preserve"> </w:t>
        </w:r>
      </w:hyperlink>
      <w:hyperlink r:id="rId13" w:history="1">
        <w:r w:rsidRPr="00C11383">
          <w:rPr>
            <w:color w:val="000000"/>
            <w:sz w:val="28"/>
            <w:szCs w:val="28"/>
          </w:rPr>
          <w:t>4</w:t>
        </w:r>
      </w:hyperlink>
      <w:r w:rsidRPr="00C11383">
        <w:rPr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       по  распределению бюджетных ассигнований  по 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2022 год согласно приложению 5 к настоящему решению Совета народных депутатов Гвазденского сельского поселения Бутурлиновского муниципального района Воронежской области.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  <w:r w:rsidRPr="00C11383">
        <w:rPr>
          <w:sz w:val="28"/>
          <w:szCs w:val="28"/>
        </w:rPr>
        <w:t xml:space="preserve">       2. Обнародовать данное решение на территории Гвазденского сельского поселения.</w:t>
      </w:r>
    </w:p>
    <w:p w:rsidR="00C11383" w:rsidRPr="00C11383" w:rsidRDefault="00C11383" w:rsidP="00C11383">
      <w:pPr>
        <w:pStyle w:val="a6"/>
        <w:jc w:val="both"/>
        <w:rPr>
          <w:sz w:val="28"/>
          <w:szCs w:val="28"/>
        </w:rPr>
      </w:pPr>
    </w:p>
    <w:p w:rsidR="00C11383" w:rsidRPr="00C11383" w:rsidRDefault="00C11383" w:rsidP="00C11383">
      <w:pPr>
        <w:pStyle w:val="a6"/>
        <w:rPr>
          <w:sz w:val="28"/>
          <w:szCs w:val="28"/>
        </w:rPr>
      </w:pPr>
      <w:r w:rsidRPr="00C11383">
        <w:rPr>
          <w:sz w:val="28"/>
          <w:szCs w:val="28"/>
        </w:rPr>
        <w:t xml:space="preserve">     </w:t>
      </w:r>
    </w:p>
    <w:p w:rsidR="00C11383" w:rsidRPr="00C11383" w:rsidRDefault="00C11383" w:rsidP="00C11383">
      <w:pPr>
        <w:pStyle w:val="a6"/>
        <w:rPr>
          <w:sz w:val="28"/>
          <w:szCs w:val="28"/>
        </w:rPr>
      </w:pPr>
      <w:r w:rsidRPr="00C11383">
        <w:rPr>
          <w:sz w:val="28"/>
          <w:szCs w:val="28"/>
        </w:rPr>
        <w:t xml:space="preserve">    </w:t>
      </w:r>
    </w:p>
    <w:p w:rsidR="00C11383" w:rsidRDefault="00C11383" w:rsidP="00C11383">
      <w:pPr>
        <w:pStyle w:val="a6"/>
        <w:rPr>
          <w:sz w:val="28"/>
          <w:szCs w:val="28"/>
        </w:rPr>
      </w:pPr>
      <w:r w:rsidRPr="00C11383">
        <w:rPr>
          <w:sz w:val="28"/>
          <w:szCs w:val="28"/>
        </w:rPr>
        <w:t xml:space="preserve"> Глава  Гвазденского  сельского поселения</w:t>
      </w:r>
      <w:r>
        <w:rPr>
          <w:sz w:val="28"/>
          <w:szCs w:val="28"/>
        </w:rPr>
        <w:t xml:space="preserve">                       </w:t>
      </w:r>
      <w:r w:rsidRPr="00C11383">
        <w:rPr>
          <w:sz w:val="28"/>
          <w:szCs w:val="28"/>
        </w:rPr>
        <w:t xml:space="preserve">       Л.М. Богданова</w:t>
      </w:r>
    </w:p>
    <w:p w:rsidR="00F9103A" w:rsidRPr="00C11383" w:rsidRDefault="00F9103A" w:rsidP="00C11383">
      <w:pPr>
        <w:pStyle w:val="a6"/>
        <w:rPr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F9103A" w:rsidRPr="00ED3750" w:rsidRDefault="00F9103A" w:rsidP="00F9103A">
      <w:pPr>
        <w:ind w:left="-360"/>
        <w:rPr>
          <w:rFonts w:ascii="Times New Roman" w:hAnsi="Times New Roman"/>
          <w:sz w:val="28"/>
          <w:szCs w:val="28"/>
        </w:rPr>
      </w:pPr>
      <w:r w:rsidRPr="00ED3750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F9103A" w:rsidRPr="00ED3750" w:rsidRDefault="00F9103A" w:rsidP="00F9103A">
      <w:pPr>
        <w:ind w:left="-360"/>
        <w:rPr>
          <w:rFonts w:ascii="Times New Roman" w:hAnsi="Times New Roman"/>
          <w:color w:val="000000"/>
          <w:sz w:val="28"/>
          <w:szCs w:val="28"/>
        </w:rPr>
      </w:pPr>
      <w:r w:rsidRPr="00ED3750">
        <w:rPr>
          <w:rFonts w:ascii="Times New Roman" w:hAnsi="Times New Roman"/>
          <w:sz w:val="28"/>
          <w:szCs w:val="28"/>
        </w:rPr>
        <w:t xml:space="preserve">Гвазденского  сельского </w:t>
      </w:r>
      <w:r w:rsidRPr="00ED3750">
        <w:rPr>
          <w:rFonts w:ascii="Times New Roman" w:hAnsi="Times New Roman"/>
          <w:color w:val="000000"/>
          <w:sz w:val="28"/>
          <w:szCs w:val="28"/>
        </w:rPr>
        <w:t>поселения                                             В.Г.Матюнин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>Приложение 1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lastRenderedPageBreak/>
        <w:t xml:space="preserve">к решению Совета народных депутатов 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Гвазденского сельского поселения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           №  </w:t>
      </w:r>
    </w:p>
    <w:p w:rsidR="00C11383" w:rsidRPr="00C11383" w:rsidRDefault="00C11383" w:rsidP="00C113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383" w:rsidRPr="00C11383" w:rsidRDefault="00C11383" w:rsidP="00C113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1383">
        <w:rPr>
          <w:rFonts w:ascii="Times New Roman" w:hAnsi="Times New Roman"/>
          <w:b/>
          <w:bCs/>
          <w:sz w:val="28"/>
          <w:szCs w:val="28"/>
        </w:rPr>
        <w:t>ПОСТУПЛЕНИЕ ДОХОДОВ В  БЮДЖЕТ ГВАЗДЕНСКОГО СЕЛЬСКОГО ПОСЕЛЕНИЯ  ПО КОДАМ  ВИДОВ ДОХОДОВ, ПОДВИДОВ ДОХОДОВ ЗА 2022 ГОД</w:t>
      </w:r>
    </w:p>
    <w:p w:rsidR="00C11383" w:rsidRPr="00C11383" w:rsidRDefault="00C11383" w:rsidP="00C1138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138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64" w:type="dxa"/>
        <w:tblInd w:w="250" w:type="dxa"/>
        <w:tblLayout w:type="fixed"/>
        <w:tblLook w:val="0000"/>
      </w:tblPr>
      <w:tblGrid>
        <w:gridCol w:w="3827"/>
        <w:gridCol w:w="4962"/>
        <w:gridCol w:w="1275"/>
      </w:tblGrid>
      <w:tr w:rsidR="00C11383" w:rsidRPr="00C11383" w:rsidTr="00C11383">
        <w:trPr>
          <w:cantSplit/>
          <w:trHeight w:val="82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Код показателя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 (тыс. руб.)</w:t>
            </w:r>
          </w:p>
        </w:tc>
      </w:tr>
    </w:tbl>
    <w:p w:rsidR="00C11383" w:rsidRPr="00C11383" w:rsidRDefault="00C11383" w:rsidP="00C11383">
      <w:pPr>
        <w:rPr>
          <w:rFonts w:ascii="Times New Roman" w:hAnsi="Times New Roman"/>
          <w:sz w:val="28"/>
          <w:szCs w:val="28"/>
        </w:rPr>
      </w:pPr>
    </w:p>
    <w:tbl>
      <w:tblPr>
        <w:tblW w:w="4902" w:type="pct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09"/>
        <w:gridCol w:w="4552"/>
        <w:gridCol w:w="1169"/>
      </w:tblGrid>
      <w:tr w:rsidR="00C11383" w:rsidRPr="00C11383" w:rsidTr="00C11383">
        <w:trPr>
          <w:trHeight w:val="228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6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15945,89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3406,01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38,05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38,05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106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138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38,05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000 105 00000 00 0000 000 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200,10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000 105 03000 01 0000 110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200,10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000 105 03010 01 0000 110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200,10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2905,68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229,25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229,25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2676,43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1461,55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000 1 06 06033 10 0000 110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1461,55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1214,89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000 1 06 06043 10 0000 110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1214,89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3,40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3,40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000 1 08 04020 01 0000 110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3,40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172,08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172,08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000 1 11 050200 00 0000 120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172,08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55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000 1 11 050251 00 0000 120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172,08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583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000 1 13 00000 00 0000 000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7,60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54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</w:t>
            </w:r>
            <w:r w:rsidRPr="00C11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(работ)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7,60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886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000  1 13 01995 10 0000 130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7,60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sz w:val="28"/>
                <w:szCs w:val="28"/>
              </w:rPr>
              <w:t>000 1 16 00000 00 0000 000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1,02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000 1 16 10032 10 0000 140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i/>
                <w:sz w:val="28"/>
                <w:szCs w:val="28"/>
              </w:rPr>
            </w:pPr>
            <w:r w:rsidRPr="00C11383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1,02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000 1 17 00000 00 0000 000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i/>
                <w:sz w:val="28"/>
                <w:szCs w:val="28"/>
              </w:rPr>
            </w:pPr>
            <w:r w:rsidRPr="00C11383">
              <w:rPr>
                <w:b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78,07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000 1 17  01000  00 0000 180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-1,93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000 1 17  01050 10 0000  180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-1,93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000 1 17 15030 10 0000 150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397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000 1 17 15030 10 0001 150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667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C11383" w:rsidRPr="00C11383" w:rsidRDefault="00C11383" w:rsidP="00C1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1383">
              <w:rPr>
                <w:rFonts w:ascii="Times New Roman" w:hAnsi="Times New Roman" w:cs="Times New Roman"/>
                <w:sz w:val="28"/>
                <w:szCs w:val="28"/>
              </w:rPr>
              <w:t>000 1 17 15030 10 0002 150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5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12 539,88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38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12 431,34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830,00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000 2 02 15001 00 0000 150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493,00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000 2 02 15001 10 0000 150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493,00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4" w:space="0" w:color="auto"/>
              <w:left w:val="single" w:sz="4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000 2 02 16001 00 0000 150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C11383">
              <w:rPr>
                <w:color w:val="000000"/>
                <w:sz w:val="28"/>
                <w:szCs w:val="28"/>
              </w:rPr>
              <w:t>337,00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000 2 02 16001 10 0000 150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</w:p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337,00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000 2  02 9999 00 0000 150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746,20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000 2  02 9999 10 0000 150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746,20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000 2 02 30000 00 0000 150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000 2 02 35118 10 0000 150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10 756,14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000 2 02 40014 00 0000 150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3616,44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27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000 2 02 40014 10 0000 150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3616,44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7 139,70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7139,70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5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000 2 07 00000 00 0000 150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108,54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000 2 07 05000 10 0000 150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108,54</w:t>
            </w:r>
          </w:p>
        </w:tc>
      </w:tr>
      <w:tr w:rsidR="00C11383" w:rsidRPr="00C11383" w:rsidTr="00C11383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000 2 07 05030 10 0000 150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108,54</w:t>
            </w:r>
          </w:p>
        </w:tc>
      </w:tr>
    </w:tbl>
    <w:p w:rsidR="00C11383" w:rsidRPr="00C11383" w:rsidRDefault="00C11383" w:rsidP="00C1138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1383" w:rsidRPr="00C11383" w:rsidRDefault="00C11383" w:rsidP="00C11383">
      <w:pPr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F9103A" w:rsidRPr="00C11383" w:rsidRDefault="00F9103A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>Приложение 2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Гвазденского сельского поселения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            № </w:t>
      </w: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CellSpacing w:w="-5" w:type="nil"/>
        <w:tblInd w:w="-106" w:type="dxa"/>
        <w:tblLayout w:type="fixed"/>
        <w:tblLook w:val="0000"/>
      </w:tblPr>
      <w:tblGrid>
        <w:gridCol w:w="3475"/>
        <w:gridCol w:w="850"/>
        <w:gridCol w:w="709"/>
        <w:gridCol w:w="709"/>
        <w:gridCol w:w="1701"/>
        <w:gridCol w:w="850"/>
        <w:gridCol w:w="1843"/>
      </w:tblGrid>
      <w:tr w:rsidR="00C11383" w:rsidRPr="00C11383" w:rsidTr="00C11383">
        <w:trPr>
          <w:trHeight w:val="930"/>
          <w:tblCellSpacing w:w="-5" w:type="nil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 (тыс. руб.)</w:t>
            </w:r>
          </w:p>
        </w:tc>
      </w:tr>
      <w:tr w:rsidR="00C11383" w:rsidRPr="00C11383" w:rsidTr="00C11383">
        <w:trPr>
          <w:trHeight w:val="540"/>
          <w:tblCellSpacing w:w="-5" w:type="nil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 7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15 562,45</w:t>
            </w:r>
          </w:p>
        </w:tc>
      </w:tr>
      <w:tr w:rsidR="00C11383" w:rsidRPr="00C11383" w:rsidTr="00C11383">
        <w:trPr>
          <w:trHeight w:val="13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15 562,45</w:t>
            </w:r>
          </w:p>
        </w:tc>
      </w:tr>
      <w:tr w:rsidR="00C11383" w:rsidRPr="00C11383" w:rsidTr="00C11383">
        <w:trPr>
          <w:trHeight w:val="61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tabs>
                <w:tab w:val="left" w:pos="800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2644,46</w:t>
            </w:r>
          </w:p>
        </w:tc>
      </w:tr>
      <w:tr w:rsidR="00C11383" w:rsidRPr="00C11383" w:rsidTr="00C11383">
        <w:trPr>
          <w:trHeight w:val="13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12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78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4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226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6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 xml:space="preserve">Функционирование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205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121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133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242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826,99</w:t>
            </w:r>
          </w:p>
        </w:tc>
      </w:tr>
      <w:tr w:rsidR="00C11383" w:rsidRPr="00C11383" w:rsidTr="00C11383">
        <w:trPr>
          <w:trHeight w:val="154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688,43</w:t>
            </w:r>
          </w:p>
        </w:tc>
      </w:tr>
      <w:tr w:rsidR="00C11383" w:rsidRPr="00C11383" w:rsidTr="00C11383">
        <w:trPr>
          <w:trHeight w:val="122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158,58</w:t>
            </w:r>
          </w:p>
        </w:tc>
      </w:tr>
      <w:tr w:rsidR="00C11383" w:rsidRPr="00C11383" w:rsidTr="00C11383">
        <w:trPr>
          <w:trHeight w:val="75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sz w:val="28"/>
                <w:szCs w:val="28"/>
              </w:rPr>
            </w:pPr>
            <w:r w:rsidRPr="00C11383">
              <w:rPr>
                <w:b/>
                <w:color w:val="464C55"/>
                <w:sz w:val="28"/>
                <w:szCs w:val="28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154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71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98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Финансовое обеспечение деятельности администрации Гвазденского сельского поселения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60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48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55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"Развитие органов местного самоуправления и эффективное управление финансами Гвазденского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108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83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92,40</w:t>
            </w:r>
          </w:p>
        </w:tc>
      </w:tr>
      <w:tr w:rsidR="00C11383" w:rsidRPr="00C11383" w:rsidTr="00C11383">
        <w:trPr>
          <w:trHeight w:val="192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</w:tr>
      <w:tr w:rsidR="00C11383" w:rsidRPr="00C11383" w:rsidTr="00C11383">
        <w:trPr>
          <w:trHeight w:val="94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55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Обеспечение пожарной безопасности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198,11</w:t>
            </w:r>
          </w:p>
        </w:tc>
      </w:tr>
      <w:tr w:rsidR="00C11383" w:rsidRPr="00C11383" w:rsidTr="00C11383">
        <w:trPr>
          <w:trHeight w:val="12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198,11</w:t>
            </w:r>
          </w:p>
        </w:tc>
      </w:tr>
      <w:tr w:rsidR="00C11383" w:rsidRPr="00C11383" w:rsidTr="00C11383">
        <w:trPr>
          <w:trHeight w:val="12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</w:tr>
      <w:tr w:rsidR="00C11383" w:rsidRPr="00C11383" w:rsidTr="00C11383">
        <w:trPr>
          <w:trHeight w:val="42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84 1 02 20570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</w:tr>
      <w:tr w:rsidR="00C11383" w:rsidRPr="00C11383" w:rsidTr="00C11383">
        <w:trPr>
          <w:trHeight w:val="42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6491,44</w:t>
            </w:r>
          </w:p>
        </w:tc>
      </w:tr>
      <w:tr w:rsidR="00C11383" w:rsidRPr="00C11383" w:rsidTr="00C11383">
        <w:trPr>
          <w:trHeight w:val="42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2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</w:t>
            </w:r>
            <w:r w:rsidRPr="00C11383">
              <w:rPr>
                <w:sz w:val="28"/>
                <w:szCs w:val="28"/>
                <w:lang w:val="en-US"/>
              </w:rPr>
              <w:t>2</w:t>
            </w:r>
            <w:r w:rsidRPr="00C1138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</w:t>
            </w:r>
            <w:r w:rsidRPr="00C11383">
              <w:rPr>
                <w:sz w:val="28"/>
                <w:szCs w:val="28"/>
                <w:lang w:val="en-US"/>
              </w:rPr>
              <w:t>2</w:t>
            </w:r>
            <w:r w:rsidRPr="00C11383">
              <w:rPr>
                <w:sz w:val="28"/>
                <w:szCs w:val="28"/>
              </w:rPr>
              <w:t xml:space="preserve"> 78430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25,47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 xml:space="preserve">Расходы бюджета поселения на организацию проведения оплачиваемых </w:t>
            </w:r>
            <w:r w:rsidRPr="00C11383">
              <w:rPr>
                <w:sz w:val="28"/>
                <w:szCs w:val="28"/>
              </w:rPr>
              <w:lastRenderedPageBreak/>
              <w:t>работ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</w:t>
            </w:r>
            <w:r w:rsidRPr="00C11383">
              <w:rPr>
                <w:sz w:val="28"/>
                <w:szCs w:val="28"/>
                <w:lang w:val="en-US"/>
              </w:rPr>
              <w:t>2</w:t>
            </w:r>
            <w:r w:rsidRPr="00C11383">
              <w:rPr>
                <w:sz w:val="28"/>
                <w:szCs w:val="28"/>
              </w:rPr>
              <w:t xml:space="preserve"> 98430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7,70</w:t>
            </w:r>
          </w:p>
        </w:tc>
      </w:tr>
      <w:tr w:rsidR="00C11383" w:rsidRPr="00C11383" w:rsidTr="00C11383">
        <w:trPr>
          <w:trHeight w:val="57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C11383">
              <w:rPr>
                <w:b/>
                <w:bCs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84 4 01 91290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3093,01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Расходы на капитальный ремонт и ремонт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84 4 01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>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3365,26</w:t>
            </w:r>
          </w:p>
        </w:tc>
      </w:tr>
      <w:tr w:rsidR="00C11383" w:rsidRPr="00C11383" w:rsidTr="00C11383">
        <w:trPr>
          <w:trHeight w:val="51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34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уличного освещения"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344,62</w:t>
            </w:r>
          </w:p>
        </w:tc>
      </w:tr>
      <w:tr w:rsidR="00C11383" w:rsidRPr="00C11383" w:rsidTr="00C11383">
        <w:trPr>
          <w:trHeight w:val="1352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84 2 01 90010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169,48</w:t>
            </w:r>
          </w:p>
        </w:tc>
      </w:tr>
      <w:tr w:rsidR="00C11383" w:rsidRPr="00C11383" w:rsidTr="00C11383">
        <w:trPr>
          <w:trHeight w:val="862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уличному освещению по софинансированию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84 2 01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175,14</w:t>
            </w:r>
          </w:p>
        </w:tc>
      </w:tr>
      <w:tr w:rsidR="00C11383" w:rsidRPr="00C11383" w:rsidTr="00C11383">
        <w:trPr>
          <w:trHeight w:val="6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"Организация и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84 2 04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1072,40</w:t>
            </w:r>
          </w:p>
        </w:tc>
      </w:tr>
      <w:tr w:rsidR="00C11383" w:rsidRPr="00C11383" w:rsidTr="00C11383">
        <w:trPr>
          <w:trHeight w:val="162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84 2 04 90040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41,23</w:t>
            </w:r>
          </w:p>
        </w:tc>
      </w:tr>
      <w:tr w:rsidR="00C11383" w:rsidRPr="00C11383" w:rsidTr="00C11383">
        <w:trPr>
          <w:trHeight w:val="181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содержания мест захоронения на реализацию проектов по поддержке местных инициатив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84 2 04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1031,17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338,99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благоустройство села за счет межбюджетных трансфертов на поощрение поселений по результатам оценки эффективности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84 2 05 78510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благоустройство за счет межбюджетных трансфертов на поощрение по результатам оценки эффективности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84 2 05 88510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C11383" w:rsidRPr="00C11383" w:rsidTr="00C11383">
        <w:trPr>
          <w:trHeight w:val="119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мероприятия по благоустройству (Закупка товаров, работ и услуг для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84 2 05 90050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38,90</w:t>
            </w:r>
          </w:p>
        </w:tc>
      </w:tr>
      <w:tr w:rsidR="00C11383" w:rsidRPr="00C11383" w:rsidTr="00C11383">
        <w:trPr>
          <w:trHeight w:val="41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119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99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"Развитие в сфере культуры в Гвазденском сельском поселении"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3436,54</w:t>
            </w:r>
          </w:p>
        </w:tc>
      </w:tr>
      <w:tr w:rsidR="00C11383" w:rsidRPr="00C11383" w:rsidTr="00C11383">
        <w:trPr>
          <w:trHeight w:val="271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1376,77</w:t>
            </w:r>
          </w:p>
        </w:tc>
      </w:tr>
      <w:tr w:rsidR="00C11383" w:rsidRPr="00C11383" w:rsidTr="00C11383">
        <w:trPr>
          <w:trHeight w:val="42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11 1 01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1278,47</w:t>
            </w:r>
          </w:p>
        </w:tc>
      </w:tr>
      <w:tr w:rsidR="00C11383" w:rsidRPr="00C11383" w:rsidTr="00C11383">
        <w:trPr>
          <w:trHeight w:val="41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781,30</w:t>
            </w:r>
          </w:p>
        </w:tc>
      </w:tr>
      <w:tr w:rsidR="00C11383" w:rsidRPr="00C11383" w:rsidTr="00C11383">
        <w:trPr>
          <w:trHeight w:val="99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313,58</w:t>
            </w:r>
          </w:p>
        </w:tc>
      </w:tr>
      <w:tr w:rsidR="00C11383" w:rsidRPr="00C11383" w:rsidTr="00C11383">
        <w:trPr>
          <w:trHeight w:val="63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313,58</w:t>
            </w:r>
          </w:p>
        </w:tc>
      </w:tr>
      <w:tr w:rsidR="00C11383" w:rsidRPr="00C11383" w:rsidTr="00C11383">
        <w:trPr>
          <w:trHeight w:val="22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78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</w:t>
            </w: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34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58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84 5 01 90200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69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271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135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90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12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55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761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04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1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85 1 01 27880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32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 xml:space="preserve">МЕЖБЮДЖЕТНЫЕ ТРАНСФЕРТЫ ОБЩЕГО ХАРАКТЕРА </w:t>
            </w:r>
            <w:r w:rsidRPr="00C11383">
              <w:rPr>
                <w:b/>
                <w:sz w:val="28"/>
                <w:szCs w:val="28"/>
              </w:rPr>
              <w:lastRenderedPageBreak/>
              <w:t>БЮДЖЕТАМ БЮДЖЕТНОЙ СИСТЕМЫ 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298,00</w:t>
            </w:r>
          </w:p>
        </w:tc>
      </w:tr>
      <w:tr w:rsidR="00C11383" w:rsidRPr="00C11383" w:rsidTr="00C11383">
        <w:trPr>
          <w:trHeight w:val="8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298,00</w:t>
            </w:r>
          </w:p>
        </w:tc>
      </w:tr>
      <w:tr w:rsidR="00C11383" w:rsidRPr="00C11383" w:rsidTr="00C11383">
        <w:trPr>
          <w:trHeight w:val="8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2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Cs/>
                <w:i/>
                <w:iCs/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112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bCs/>
                <w:i/>
                <w:iCs/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112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28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  <w:tr w:rsidR="00C11383" w:rsidRPr="00C11383" w:rsidTr="00C11383">
        <w:trPr>
          <w:trHeight w:val="106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  <w:tr w:rsidR="00C11383" w:rsidRPr="00C11383" w:rsidTr="00C11383">
        <w:trPr>
          <w:trHeight w:val="139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  <w:tr w:rsidR="00C11383" w:rsidRPr="00C11383" w:rsidTr="00C11383">
        <w:trPr>
          <w:trHeight w:val="55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85 3 02 90200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</w:tbl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Pr="00C11383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>Приложение 3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Гвазденского сельского поселения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           №  </w:t>
      </w: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center"/>
        <w:rPr>
          <w:rFonts w:ascii="Times New Roman" w:hAnsi="Times New Roman"/>
          <w:b/>
          <w:sz w:val="28"/>
          <w:szCs w:val="28"/>
        </w:rPr>
      </w:pPr>
      <w:r w:rsidRPr="00C11383">
        <w:rPr>
          <w:rFonts w:ascii="Times New Roman" w:hAnsi="Times New Roman"/>
          <w:b/>
          <w:sz w:val="28"/>
          <w:szCs w:val="28"/>
        </w:rPr>
        <w:lastRenderedPageBreak/>
        <w:t>Распределение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за 2022 год</w:t>
      </w:r>
    </w:p>
    <w:tbl>
      <w:tblPr>
        <w:tblW w:w="10279" w:type="dxa"/>
        <w:tblCellSpacing w:w="-5" w:type="nil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7"/>
        <w:gridCol w:w="992"/>
        <w:gridCol w:w="992"/>
        <w:gridCol w:w="1843"/>
        <w:gridCol w:w="992"/>
        <w:gridCol w:w="993"/>
      </w:tblGrid>
      <w:tr w:rsidR="00C11383" w:rsidRPr="00C11383" w:rsidTr="00C11383">
        <w:trPr>
          <w:trHeight w:val="54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Исполнено (тыс. руб.) 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15 562,45</w:t>
            </w:r>
          </w:p>
        </w:tc>
      </w:tr>
      <w:tr w:rsidR="00C11383" w:rsidRPr="00C11383" w:rsidTr="00C11383">
        <w:trPr>
          <w:trHeight w:val="130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15 562,45</w:t>
            </w:r>
          </w:p>
        </w:tc>
      </w:tr>
      <w:tr w:rsidR="00C11383" w:rsidRPr="00C11383" w:rsidTr="00C11383">
        <w:trPr>
          <w:trHeight w:val="47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tabs>
                <w:tab w:val="left" w:pos="800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2644,46</w:t>
            </w:r>
          </w:p>
        </w:tc>
      </w:tr>
      <w:tr w:rsidR="00C11383" w:rsidRPr="00C11383" w:rsidTr="00C11383">
        <w:trPr>
          <w:trHeight w:val="130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12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707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97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85 3 01 92020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42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 xml:space="preserve">Функционирование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205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76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84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1674,00</w:t>
            </w:r>
          </w:p>
        </w:tc>
      </w:tr>
      <w:tr w:rsidR="00C11383" w:rsidRPr="00C11383" w:rsidTr="00C11383">
        <w:trPr>
          <w:trHeight w:val="1549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826,99</w:t>
            </w:r>
          </w:p>
        </w:tc>
      </w:tr>
      <w:tr w:rsidR="00C11383" w:rsidRPr="00C11383" w:rsidTr="00C11383">
        <w:trPr>
          <w:trHeight w:val="976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688,43</w:t>
            </w:r>
          </w:p>
        </w:tc>
      </w:tr>
      <w:tr w:rsidR="00C11383" w:rsidRPr="00C11383" w:rsidTr="00C11383">
        <w:trPr>
          <w:trHeight w:val="83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158,58</w:t>
            </w:r>
          </w:p>
        </w:tc>
      </w:tr>
      <w:tr w:rsidR="00C11383" w:rsidRPr="00C11383" w:rsidTr="00C11383">
        <w:trPr>
          <w:trHeight w:val="62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sz w:val="28"/>
                <w:szCs w:val="28"/>
              </w:rPr>
            </w:pPr>
            <w:r w:rsidRPr="00C11383">
              <w:rPr>
                <w:b/>
                <w:color w:val="464C55"/>
                <w:sz w:val="28"/>
                <w:szCs w:val="28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1547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85 0 00 00000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1103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85 1 00 00000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983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Финансовое обеспечение деятельности администрации Гвазденского сельского поселения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1166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выборов в Совет народных депутатов Гвазденского сельского поселения (Закупка товаров, работ и услуг для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85 1 01 90110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269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48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1547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108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27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85 2 01 51180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92,40</w:t>
            </w:r>
          </w:p>
        </w:tc>
      </w:tr>
      <w:tr w:rsidR="00C11383" w:rsidRPr="00C11383" w:rsidTr="00C11383">
        <w:trPr>
          <w:trHeight w:val="192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85 2 01 51180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</w:tr>
      <w:tr w:rsidR="00C11383" w:rsidRPr="00C11383" w:rsidTr="00C11383">
        <w:trPr>
          <w:trHeight w:val="945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286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C113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Обеспечение пожарной безопасности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198,11</w:t>
            </w:r>
          </w:p>
        </w:tc>
      </w:tr>
      <w:tr w:rsidR="00C11383" w:rsidRPr="00C11383" w:rsidTr="00C11383">
        <w:trPr>
          <w:trHeight w:val="127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84 1 01 91430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198,11</w:t>
            </w:r>
          </w:p>
        </w:tc>
      </w:tr>
      <w:tr w:rsidR="00C11383" w:rsidRPr="00C11383" w:rsidTr="00C11383">
        <w:trPr>
          <w:trHeight w:val="852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84 1 02 00000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</w:tr>
      <w:tr w:rsidR="00C11383" w:rsidRPr="00C11383" w:rsidTr="00C11383">
        <w:trPr>
          <w:trHeight w:val="841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84 1 02 20570 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</w:tr>
      <w:tr w:rsidR="00C11383" w:rsidRPr="00C11383" w:rsidTr="00C11383">
        <w:trPr>
          <w:trHeight w:val="428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6491,44</w:t>
            </w:r>
          </w:p>
        </w:tc>
      </w:tr>
      <w:tr w:rsidR="00C11383" w:rsidRPr="00C11383" w:rsidTr="00C11383">
        <w:trPr>
          <w:trHeight w:val="429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shd w:val="clear" w:color="auto" w:fill="auto"/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84 4 02 78430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25,47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shd w:val="clear" w:color="auto" w:fill="auto"/>
            <w:vAlign w:val="bottom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84 4 02 98430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7,70</w:t>
            </w:r>
          </w:p>
        </w:tc>
      </w:tr>
      <w:tr w:rsidR="00C11383" w:rsidRPr="00C11383" w:rsidTr="00C11383">
        <w:trPr>
          <w:trHeight w:val="578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Дорожное хозяйство (дорожные </w:t>
            </w:r>
            <w:r w:rsidRPr="00C1138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фонды)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C11383">
              <w:rPr>
                <w:b/>
                <w:bCs/>
                <w:sz w:val="28"/>
                <w:szCs w:val="28"/>
              </w:rPr>
              <w:t>6458,</w:t>
            </w:r>
            <w:r w:rsidRPr="00C11383">
              <w:rPr>
                <w:b/>
                <w:bCs/>
                <w:sz w:val="28"/>
                <w:szCs w:val="28"/>
              </w:rPr>
              <w:lastRenderedPageBreak/>
              <w:t>27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84 4 01 91290 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3093,01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01 S8850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3365,26</w:t>
            </w:r>
          </w:p>
        </w:tc>
      </w:tr>
      <w:tr w:rsidR="00C11383" w:rsidRPr="00C11383" w:rsidTr="00C11383">
        <w:trPr>
          <w:trHeight w:val="51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349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Муниципальная программа Гвазденского сельского поселения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84 0 00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1755,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344,64</w:t>
            </w:r>
          </w:p>
        </w:tc>
      </w:tr>
      <w:tr w:rsidR="00C11383" w:rsidRPr="00C11383" w:rsidTr="00C11383">
        <w:trPr>
          <w:trHeight w:val="1009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84 2 01 90010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169,48</w:t>
            </w:r>
          </w:p>
        </w:tc>
      </w:tr>
      <w:tr w:rsidR="00C11383" w:rsidRPr="00C11383" w:rsidTr="00C11383">
        <w:trPr>
          <w:trHeight w:val="98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уличному освещению по софинансированию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84 2 01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S8670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175,14</w:t>
            </w:r>
          </w:p>
        </w:tc>
      </w:tr>
      <w:tr w:rsidR="00C11383" w:rsidRPr="00C11383" w:rsidTr="00C11383">
        <w:trPr>
          <w:trHeight w:val="67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84 2 04 00000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1072,40</w:t>
            </w:r>
          </w:p>
        </w:tc>
      </w:tr>
      <w:tr w:rsidR="00C11383" w:rsidRPr="00C11383" w:rsidTr="00C11383">
        <w:trPr>
          <w:trHeight w:val="1209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84 2 04 90040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41,23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содержания мест захоронения на реализацию проектов по поддержке местных инициатив (Закупка товаров, работ и услуг для обеспечения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84 2 04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S8910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1031,17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338,99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благоустройство села за счет межбюджетных трансфертов на поощрение поселений по результатам оценки эффективности развития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84 2 05 78510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C11383" w:rsidRPr="00C11383" w:rsidTr="00C11383">
        <w:trPr>
          <w:trHeight w:val="41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благоустройство за счет межбюджетных трансфертов на поощрение по результатам оценки эффективности развития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84 2 05 88510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C11383" w:rsidRPr="00C11383" w:rsidTr="00C11383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84 2 05 90050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38,90</w:t>
            </w:r>
          </w:p>
        </w:tc>
      </w:tr>
      <w:tr w:rsidR="00C11383" w:rsidRPr="00C11383" w:rsidTr="00C11383">
        <w:trPr>
          <w:trHeight w:val="569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993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"Развитие в сфере культуры в Гвазденском сельском поселении"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993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3436,54</w:t>
            </w:r>
          </w:p>
        </w:tc>
      </w:tr>
      <w:tr w:rsidR="00C11383" w:rsidRPr="00C11383" w:rsidTr="00C11383">
        <w:trPr>
          <w:trHeight w:val="271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целях обеспечения выполнения функций казенными учреждениями)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1376,77</w:t>
            </w:r>
          </w:p>
        </w:tc>
      </w:tr>
      <w:tr w:rsidR="00C11383" w:rsidRPr="00C11383" w:rsidTr="00C11383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1278,47</w:t>
            </w:r>
          </w:p>
        </w:tc>
      </w:tr>
      <w:tr w:rsidR="00C11383" w:rsidRPr="00C11383" w:rsidTr="00C11383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781,30</w:t>
            </w:r>
          </w:p>
        </w:tc>
      </w:tr>
      <w:tr w:rsidR="00C11383" w:rsidRPr="00C11383" w:rsidTr="00C11383">
        <w:trPr>
          <w:trHeight w:val="751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11 1 02 00000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313,58</w:t>
            </w:r>
          </w:p>
        </w:tc>
      </w:tr>
      <w:tr w:rsidR="00C11383" w:rsidRPr="00C11383" w:rsidTr="00C11383">
        <w:trPr>
          <w:trHeight w:val="63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11 1 02 90200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313,58</w:t>
            </w:r>
          </w:p>
        </w:tc>
      </w:tr>
      <w:tr w:rsidR="00C11383" w:rsidRPr="00C11383" w:rsidTr="00C11383">
        <w:trPr>
          <w:trHeight w:val="32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53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</w:t>
            </w: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34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Основное мероприятие "Санитарно-эпидемиологическое благополучие территории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587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84 5 01 90200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227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697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271"/>
          <w:tblCellSpacing w:w="-5" w:type="nil"/>
        </w:trPr>
        <w:tc>
          <w:tcPr>
            <w:tcW w:w="4467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1046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84 3 01 90470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60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13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673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</w:t>
            </w:r>
            <w:r w:rsidRPr="00C1138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Бутурлиновского муниципального района Воронежской области </w:t>
            </w: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058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048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105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85 1 01 27880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C11383" w:rsidRPr="00C11383" w:rsidTr="00C11383">
        <w:trPr>
          <w:trHeight w:val="858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298,00</w:t>
            </w:r>
          </w:p>
        </w:tc>
      </w:tr>
      <w:tr w:rsidR="00C11383" w:rsidRPr="00C11383" w:rsidTr="00C11383">
        <w:trPr>
          <w:trHeight w:val="687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11383">
              <w:rPr>
                <w:b/>
                <w:sz w:val="28"/>
                <w:szCs w:val="28"/>
              </w:rPr>
              <w:t>298,00</w:t>
            </w:r>
          </w:p>
        </w:tc>
      </w:tr>
      <w:tr w:rsidR="00C11383" w:rsidRPr="00C11383" w:rsidTr="00C11383">
        <w:trPr>
          <w:trHeight w:val="570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bCs/>
                <w:i/>
                <w:iCs/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717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bCs/>
                <w:i/>
                <w:iCs/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557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lastRenderedPageBreak/>
              <w:t>Закупка товаров, работ и услуг по градостроительной деятельности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84 4 02 90200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5500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841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85 0 00 00000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  <w:tr w:rsidR="00C11383" w:rsidRPr="00C11383" w:rsidTr="00C11383">
        <w:trPr>
          <w:trHeight w:val="631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85 3 00 00000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  <w:tr w:rsidR="00C11383" w:rsidRPr="00C11383" w:rsidTr="00C11383">
        <w:trPr>
          <w:trHeight w:val="696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85 3 02 00000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  <w:tr w:rsidR="00C11383" w:rsidRPr="00C11383" w:rsidTr="00C11383">
        <w:trPr>
          <w:trHeight w:val="552"/>
          <w:tblCellSpacing w:w="-5" w:type="nil"/>
        </w:trPr>
        <w:tc>
          <w:tcPr>
            <w:tcW w:w="4467" w:type="dxa"/>
            <w:vAlign w:val="center"/>
          </w:tcPr>
          <w:p w:rsidR="00C11383" w:rsidRPr="00C11383" w:rsidRDefault="00C11383" w:rsidP="00C11383">
            <w:pPr>
              <w:pStyle w:val="a6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85 3 02 90200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pStyle w:val="a6"/>
              <w:ind w:firstLine="34"/>
              <w:jc w:val="center"/>
              <w:rPr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295,97</w:t>
            </w:r>
          </w:p>
        </w:tc>
      </w:tr>
    </w:tbl>
    <w:p w:rsidR="00C11383" w:rsidRPr="00C11383" w:rsidRDefault="00C11383" w:rsidP="00C11383">
      <w:pPr>
        <w:pStyle w:val="a6"/>
        <w:rPr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right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right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right"/>
        <w:rPr>
          <w:rFonts w:ascii="Times New Roman" w:hAnsi="Times New Roman"/>
          <w:sz w:val="28"/>
          <w:szCs w:val="28"/>
        </w:rPr>
      </w:pPr>
    </w:p>
    <w:p w:rsidR="00F9103A" w:rsidRPr="00C11383" w:rsidRDefault="00F9103A" w:rsidP="00C11383">
      <w:pPr>
        <w:jc w:val="right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>Приложение 4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Гвазденского сельского поселения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             №  </w:t>
      </w: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1383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ГВАЗДЕНСКОГО СЕЛЬСКОГО ПОСЕЛЕНИЯ ЗА 2022 ГОД </w:t>
      </w: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8959" w:type="dxa"/>
        <w:jc w:val="center"/>
        <w:tblInd w:w="-27" w:type="dxa"/>
        <w:tblLayout w:type="fixed"/>
        <w:tblLook w:val="0000"/>
      </w:tblPr>
      <w:tblGrid>
        <w:gridCol w:w="25"/>
        <w:gridCol w:w="952"/>
        <w:gridCol w:w="39"/>
        <w:gridCol w:w="18"/>
        <w:gridCol w:w="3200"/>
        <w:gridCol w:w="46"/>
        <w:gridCol w:w="2929"/>
        <w:gridCol w:w="48"/>
        <w:gridCol w:w="1655"/>
        <w:gridCol w:w="47"/>
      </w:tblGrid>
      <w:tr w:rsidR="00C11383" w:rsidRPr="00C11383" w:rsidTr="00C11383">
        <w:trPr>
          <w:gridAfter w:val="1"/>
          <w:wAfter w:w="47" w:type="dxa"/>
          <w:trHeight w:val="1218"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бюджетной классификации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руб.)</w:t>
            </w:r>
          </w:p>
        </w:tc>
      </w:tr>
      <w:tr w:rsidR="00C11383" w:rsidRPr="00C11383" w:rsidTr="00C11383">
        <w:tblPrEx>
          <w:tblCellSpacing w:w="-5" w:type="nil"/>
        </w:tblPrEx>
        <w:trPr>
          <w:gridAfter w:val="1"/>
          <w:wAfter w:w="47" w:type="dxa"/>
          <w:tblCellSpacing w:w="-5" w:type="nil"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383" w:rsidRPr="00C11383" w:rsidRDefault="00C11383" w:rsidP="00C11383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1383" w:rsidRPr="00C11383" w:rsidTr="00C11383">
        <w:tblPrEx>
          <w:tblCellSpacing w:w="-5" w:type="nil"/>
        </w:tblPrEx>
        <w:trPr>
          <w:gridAfter w:val="1"/>
          <w:wAfter w:w="47" w:type="dxa"/>
          <w:tblCellSpacing w:w="-5" w:type="nil"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    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1383" w:rsidRPr="00C11383" w:rsidRDefault="00C11383" w:rsidP="00C1138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-383,43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tabs>
                <w:tab w:val="left" w:pos="55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01 03 00 00 00 0000 000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tabs>
                <w:tab w:val="left" w:pos="55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01 03 01 00 00 0000 800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tabs>
                <w:tab w:val="left" w:pos="55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rHeight w:val="980"/>
          <w:tblCellSpacing w:w="-5" w:type="nil"/>
          <w:jc w:val="center"/>
        </w:trPr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tabs>
                <w:tab w:val="left" w:pos="55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-383,43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- 15 945,89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Увеличение прочих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остатков  денежных средств бюджетов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01 05 02 01 10 0000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510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- 15 945,89</w:t>
            </w: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15 562,46</w:t>
            </w:r>
          </w:p>
        </w:tc>
      </w:tr>
      <w:tr w:rsidR="00C11383" w:rsidRPr="00C11383" w:rsidTr="00C1138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15 562,46</w:t>
            </w:r>
          </w:p>
        </w:tc>
      </w:tr>
    </w:tbl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F9103A" w:rsidRPr="00C11383" w:rsidRDefault="00F9103A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>Приложение 5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Гвазденского сельского поселения</w:t>
      </w:r>
    </w:p>
    <w:p w:rsidR="00C11383" w:rsidRPr="00C11383" w:rsidRDefault="00C11383" w:rsidP="00C11383">
      <w:pPr>
        <w:jc w:val="right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               № </w:t>
      </w: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center"/>
        <w:rPr>
          <w:rFonts w:ascii="Times New Roman" w:hAnsi="Times New Roman"/>
          <w:b/>
          <w:sz w:val="28"/>
          <w:szCs w:val="28"/>
        </w:rPr>
      </w:pPr>
      <w:r w:rsidRPr="00C11383">
        <w:rPr>
          <w:rFonts w:ascii="Times New Roman" w:hAnsi="Times New Roman"/>
          <w:b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2022 год</w:t>
      </w: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</w:t>
      </w:r>
    </w:p>
    <w:tbl>
      <w:tblPr>
        <w:tblW w:w="10279" w:type="dxa"/>
        <w:tblCellSpacing w:w="-5" w:type="nil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3402"/>
        <w:gridCol w:w="1985"/>
        <w:gridCol w:w="709"/>
        <w:gridCol w:w="992"/>
        <w:gridCol w:w="1417"/>
        <w:gridCol w:w="993"/>
      </w:tblGrid>
      <w:tr w:rsidR="00C11383" w:rsidRPr="00C11383" w:rsidTr="00C11383">
        <w:trPr>
          <w:trHeight w:val="650"/>
          <w:tblCellSpacing w:w="-5" w:type="nil"/>
        </w:trPr>
        <w:tc>
          <w:tcPr>
            <w:tcW w:w="781" w:type="dxa"/>
            <w:vMerge w:val="restart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1417" w:type="dxa"/>
            <w:vMerge w:val="restart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 (тыс. руб.)</w:t>
            </w:r>
          </w:p>
        </w:tc>
      </w:tr>
      <w:tr w:rsidR="00C11383" w:rsidRPr="00C11383" w:rsidTr="00C11383">
        <w:trPr>
          <w:trHeight w:val="435"/>
          <w:tblCellSpacing w:w="-5" w:type="nil"/>
        </w:trPr>
        <w:tc>
          <w:tcPr>
            <w:tcW w:w="781" w:type="dxa"/>
            <w:vMerge/>
            <w:vAlign w:val="bottom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C11383" w:rsidRPr="00C11383" w:rsidRDefault="00C11383" w:rsidP="00C113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11383" w:rsidRPr="00C11383" w:rsidRDefault="00C11383" w:rsidP="00C11383">
            <w:pPr>
              <w:widowControl w:val="0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11383" w:rsidRPr="00C11383" w:rsidRDefault="00C11383" w:rsidP="00C11383">
            <w:pPr>
              <w:widowControl w:val="0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11383" w:rsidRPr="00C11383" w:rsidRDefault="00C11383" w:rsidP="00C11383">
            <w:pPr>
              <w:widowControl w:val="0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1383" w:rsidRPr="00C11383" w:rsidRDefault="00C11383" w:rsidP="00C11383">
            <w:pPr>
              <w:widowControl w:val="0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2022 </w:t>
            </w:r>
          </w:p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15562,45</w:t>
            </w:r>
          </w:p>
        </w:tc>
      </w:tr>
      <w:tr w:rsidR="00C11383" w:rsidRPr="00C11383" w:rsidTr="00C11383">
        <w:trPr>
          <w:trHeight w:val="1627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111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i/>
                <w:sz w:val="28"/>
                <w:szCs w:val="28"/>
              </w:rPr>
              <w:t>3750,12</w:t>
            </w:r>
          </w:p>
        </w:tc>
      </w:tr>
      <w:tr w:rsidR="00C11383" w:rsidRPr="00C11383" w:rsidTr="00C11383">
        <w:trPr>
          <w:trHeight w:val="1116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1.1.1.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3436,54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11 1 01 00590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1376,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1278,47</w:t>
            </w:r>
          </w:p>
        </w:tc>
      </w:tr>
      <w:tr w:rsidR="00C11383" w:rsidRPr="00C11383" w:rsidTr="00C11383">
        <w:trPr>
          <w:trHeight w:val="135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781,30</w:t>
            </w:r>
          </w:p>
        </w:tc>
      </w:tr>
      <w:tr w:rsidR="00C11383" w:rsidRPr="00C11383" w:rsidTr="00C11383">
        <w:trPr>
          <w:trHeight w:val="1082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        "Проведение мероприятий в сфере культуры"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313,58</w:t>
            </w:r>
          </w:p>
        </w:tc>
      </w:tr>
      <w:tr w:rsidR="00C11383" w:rsidRPr="00C11383" w:rsidTr="00C11383">
        <w:trPr>
          <w:trHeight w:val="66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11 1 02 90200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313,58</w:t>
            </w:r>
          </w:p>
        </w:tc>
      </w:tr>
      <w:tr w:rsidR="00C11383" w:rsidRPr="00C11383" w:rsidTr="00C11383">
        <w:trPr>
          <w:trHeight w:val="165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8772,73</w:t>
            </w:r>
          </w:p>
        </w:tc>
      </w:tr>
      <w:tr w:rsidR="00C11383" w:rsidRPr="00C11383" w:rsidTr="00C11383">
        <w:trPr>
          <w:trHeight w:val="103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«</w:t>
            </w: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Обеспечение пожарной безопасности</w:t>
            </w: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84 1 00 00000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200,01</w:t>
            </w:r>
          </w:p>
        </w:tc>
      </w:tr>
      <w:tr w:rsidR="00C11383" w:rsidRPr="00C11383" w:rsidTr="00C11383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2.1.1.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84 1 01 00000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198,11</w:t>
            </w:r>
          </w:p>
        </w:tc>
      </w:tr>
      <w:tr w:rsidR="00C11383" w:rsidRPr="00C11383" w:rsidTr="00C11383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84 1 01 91430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198,11</w:t>
            </w:r>
          </w:p>
        </w:tc>
      </w:tr>
      <w:tr w:rsidR="00C11383" w:rsidRPr="00C11383" w:rsidTr="00C11383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sz w:val="28"/>
                <w:szCs w:val="28"/>
              </w:rPr>
              <w:t>2.1.2.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84 1 02  00000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</w:tr>
      <w:tr w:rsidR="00C11383" w:rsidRPr="00C11383" w:rsidTr="00C11383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84 1 02 20570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</w:tr>
      <w:tr w:rsidR="00C11383" w:rsidRPr="00C11383" w:rsidTr="00C11383">
        <w:trPr>
          <w:trHeight w:val="273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84 2 00 00000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1755,92</w:t>
            </w:r>
          </w:p>
        </w:tc>
      </w:tr>
      <w:tr w:rsidR="00C11383" w:rsidRPr="00C11383" w:rsidTr="00C11383">
        <w:trPr>
          <w:trHeight w:val="33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"Организация уличного освещения"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84 2 01 00000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 344,62</w:t>
            </w:r>
          </w:p>
        </w:tc>
      </w:tr>
      <w:tr w:rsidR="00C11383" w:rsidRPr="00C11383" w:rsidTr="00C11383">
        <w:trPr>
          <w:trHeight w:val="841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84 2 01 90010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169,48</w:t>
            </w:r>
          </w:p>
        </w:tc>
      </w:tr>
      <w:tr w:rsidR="00C11383" w:rsidRPr="00C11383" w:rsidTr="00C11383">
        <w:trPr>
          <w:trHeight w:val="841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уличному освещению по софинансированию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84 2 01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>8670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175,14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2.2.2.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"Озеленение сельского поселения"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84 2 03 00000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383" w:rsidRPr="00C11383" w:rsidTr="00C11383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84 2 03 90030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11383" w:rsidRPr="00C11383" w:rsidTr="00C11383">
        <w:trPr>
          <w:trHeight w:val="103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84 2 04 00000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1072,40</w:t>
            </w:r>
          </w:p>
        </w:tc>
      </w:tr>
      <w:tr w:rsidR="00C11383" w:rsidRPr="00C11383" w:rsidTr="00C11383">
        <w:trPr>
          <w:trHeight w:val="156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84 2 04 90040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41,23</w:t>
            </w:r>
          </w:p>
        </w:tc>
      </w:tr>
      <w:tr w:rsidR="00C11383" w:rsidRPr="00C11383" w:rsidTr="00C11383">
        <w:trPr>
          <w:trHeight w:val="559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содержания мест захоронения на реализацию проектов по поддержке местных инициатив (Закупка товаров, работ и услуг для обеспечения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84 0 04 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S8910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1031,17</w:t>
            </w:r>
          </w:p>
        </w:tc>
      </w:tr>
      <w:tr w:rsidR="00C11383" w:rsidRPr="00C11383" w:rsidTr="00C11383">
        <w:trPr>
          <w:trHeight w:val="85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84 2 05 00000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338,99</w:t>
            </w:r>
          </w:p>
        </w:tc>
      </w:tr>
      <w:tr w:rsidR="00C11383" w:rsidRPr="00C11383" w:rsidTr="00C11383">
        <w:trPr>
          <w:trHeight w:val="85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благоустройство села за счет межбюджетных трансфертов на поощрение поселений по результатам оценки эффективности развития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84 2 05 78510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C11383" w:rsidRPr="00C11383" w:rsidTr="00C11383">
        <w:trPr>
          <w:trHeight w:val="85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благоустройство за счет межбюджетных трансфертов на поощрение по результатам оценки эффективности развития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84 2 05 88510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C11383" w:rsidRPr="00C11383" w:rsidTr="00C11383">
        <w:trPr>
          <w:trHeight w:val="1371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84 2 05 90050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38,90</w:t>
            </w:r>
          </w:p>
        </w:tc>
      </w:tr>
      <w:tr w:rsidR="00C11383" w:rsidRPr="00C11383" w:rsidTr="00C11383">
        <w:trPr>
          <w:trHeight w:val="69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2.3.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84 3 00 00000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41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2.3.1.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84 3 01 00000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273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84 3 01 90470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314,33</w:t>
            </w:r>
          </w:p>
        </w:tc>
      </w:tr>
      <w:tr w:rsidR="00C11383" w:rsidRPr="00C11383" w:rsidTr="00C11383">
        <w:trPr>
          <w:trHeight w:val="558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6493,47</w:t>
            </w:r>
          </w:p>
        </w:tc>
      </w:tr>
      <w:tr w:rsidR="00C11383" w:rsidRPr="00C11383" w:rsidTr="00C11383">
        <w:trPr>
          <w:trHeight w:val="1066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2.4.1.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84 4 01 00000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6458,27</w:t>
            </w:r>
          </w:p>
        </w:tc>
      </w:tr>
      <w:tr w:rsidR="00C11383" w:rsidRPr="00C11383" w:rsidTr="00C11383">
        <w:trPr>
          <w:trHeight w:val="557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84 4 01 91290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3093,01</w:t>
            </w:r>
          </w:p>
        </w:tc>
      </w:tr>
      <w:tr w:rsidR="00C11383" w:rsidRPr="00C11383" w:rsidTr="00C11383">
        <w:trPr>
          <w:trHeight w:val="1066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84 4 01 </w:t>
            </w: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S8850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383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3365,26</w:t>
            </w:r>
          </w:p>
        </w:tc>
      </w:tr>
      <w:tr w:rsidR="00C11383" w:rsidRPr="00C11383" w:rsidTr="00C11383">
        <w:trPr>
          <w:trHeight w:val="1079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2.4.2.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84 4 02 00000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1079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84 4 02 90200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2,03</w:t>
            </w:r>
          </w:p>
        </w:tc>
      </w:tr>
      <w:tr w:rsidR="00C11383" w:rsidRPr="00C11383" w:rsidTr="00C11383">
        <w:trPr>
          <w:trHeight w:val="104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2.4.3.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 Организация проведения оплачиваемых </w:t>
            </w: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работ»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84 4 02 00000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33,17</w:t>
            </w:r>
          </w:p>
        </w:tc>
      </w:tr>
      <w:tr w:rsidR="00C11383" w:rsidRPr="00C11383" w:rsidTr="00C11383">
        <w:trPr>
          <w:trHeight w:val="104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84 4 02 78430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25,47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84 4 02 98430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7,70</w:t>
            </w:r>
          </w:p>
        </w:tc>
      </w:tr>
      <w:tr w:rsidR="00C11383" w:rsidRPr="00C11383" w:rsidTr="00C11383">
        <w:trPr>
          <w:trHeight w:val="557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2.5.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84 5 00 00000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983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2.5.1.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469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tabs>
                <w:tab w:val="left" w:pos="1245"/>
              </w:tabs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84 5 01 90200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C11383" w:rsidRPr="00C11383" w:rsidTr="00C11383">
        <w:trPr>
          <w:trHeight w:val="132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</w:t>
            </w:r>
            <w:r w:rsidRPr="00C113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85 0 00 00000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3039,60</w:t>
            </w:r>
          </w:p>
        </w:tc>
      </w:tr>
      <w:tr w:rsidR="00C11383" w:rsidRPr="00C11383" w:rsidTr="00C11383">
        <w:trPr>
          <w:trHeight w:val="103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85 1 00 00000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226,90</w:t>
            </w:r>
          </w:p>
        </w:tc>
      </w:tr>
      <w:tr w:rsidR="00C11383" w:rsidRPr="00C11383" w:rsidTr="00C11383">
        <w:trPr>
          <w:trHeight w:val="103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3.1.1</w:t>
            </w:r>
            <w:r w:rsidRPr="00C1138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Основное мероприятие "</w:t>
            </w:r>
            <w:r w:rsidRPr="00C11383">
              <w:rPr>
                <w:rFonts w:ascii="Times New Roman" w:hAnsi="Times New Roman"/>
                <w:sz w:val="28"/>
                <w:szCs w:val="28"/>
              </w:rPr>
              <w:t xml:space="preserve"> Финансовое обеспечение деятельности администрации Гвазденского сельского поселения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13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85 1 01 00000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103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85 1 01 90110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226,73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85 1 01 27880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C11383" w:rsidRPr="00C11383" w:rsidTr="00C11383">
        <w:trPr>
          <w:trHeight w:val="1591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Подпрограмма "Организация первичного воинского учета на территории Гвазденского сельского </w:t>
            </w: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85 2 00 00000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1599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3.2.1.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85 2 01 00000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99,00</w:t>
            </w:r>
          </w:p>
        </w:tc>
      </w:tr>
      <w:tr w:rsidR="00C11383" w:rsidRPr="00C11383" w:rsidTr="00C11383">
        <w:trPr>
          <w:trHeight w:val="273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92,40</w:t>
            </w:r>
          </w:p>
        </w:tc>
      </w:tr>
      <w:tr w:rsidR="00C11383" w:rsidRPr="00C11383" w:rsidTr="00C11383">
        <w:trPr>
          <w:trHeight w:val="698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</w:tr>
      <w:tr w:rsidR="00C11383" w:rsidRPr="00C11383" w:rsidTr="00C11383">
        <w:trPr>
          <w:trHeight w:val="1265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Подпрограмма "Обеспечение реализации муниципальной программы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85 3 00 00000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/>
                <w:bCs/>
                <w:sz w:val="28"/>
                <w:szCs w:val="28"/>
              </w:rPr>
              <w:t>2713,70</w:t>
            </w:r>
          </w:p>
        </w:tc>
      </w:tr>
      <w:tr w:rsidR="00C11383" w:rsidRPr="00C11383" w:rsidTr="00C11383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3.3.1.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85 3 01 00000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558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85 3 01 92020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743,73</w:t>
            </w:r>
          </w:p>
        </w:tc>
      </w:tr>
      <w:tr w:rsidR="00C11383" w:rsidRPr="00C11383" w:rsidTr="00C11383">
        <w:trPr>
          <w:trHeight w:val="1518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bCs/>
                <w:iCs/>
                <w:sz w:val="28"/>
                <w:szCs w:val="28"/>
              </w:rPr>
              <w:t>3.3.2.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1383">
              <w:rPr>
                <w:rFonts w:ascii="Times New Roman" w:hAnsi="Times New Roman"/>
                <w:iCs/>
                <w:sz w:val="28"/>
                <w:szCs w:val="28"/>
              </w:rPr>
              <w:t>85 3 02 00000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1969,97</w:t>
            </w:r>
          </w:p>
        </w:tc>
      </w:tr>
      <w:tr w:rsidR="00C11383" w:rsidRPr="00C11383" w:rsidTr="00C11383">
        <w:trPr>
          <w:trHeight w:val="2310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826,99</w:t>
            </w:r>
          </w:p>
        </w:tc>
      </w:tr>
      <w:tr w:rsidR="00C11383" w:rsidRPr="00C11383" w:rsidTr="00C11383">
        <w:trPr>
          <w:trHeight w:val="416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85 3 02 92010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688,43</w:t>
            </w:r>
          </w:p>
        </w:tc>
      </w:tr>
      <w:tr w:rsidR="00C11383" w:rsidRPr="00C11383" w:rsidTr="00C11383">
        <w:trPr>
          <w:trHeight w:val="416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 органов местного самоуправления </w:t>
            </w:r>
            <w:r w:rsidRPr="00C113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lastRenderedPageBreak/>
              <w:t>85 3 02 92010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158,58</w:t>
            </w:r>
          </w:p>
        </w:tc>
      </w:tr>
      <w:tr w:rsidR="00C11383" w:rsidRPr="00C11383" w:rsidTr="00C11383">
        <w:trPr>
          <w:trHeight w:val="416"/>
          <w:tblCellSpacing w:w="-5" w:type="nil"/>
        </w:trPr>
        <w:tc>
          <w:tcPr>
            <w:tcW w:w="781" w:type="dxa"/>
            <w:vAlign w:val="bottom"/>
          </w:tcPr>
          <w:p w:rsidR="00C11383" w:rsidRPr="00C11383" w:rsidRDefault="00C11383" w:rsidP="00C11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1383" w:rsidRPr="00C11383" w:rsidRDefault="00C11383" w:rsidP="00C11383">
            <w:pPr>
              <w:pStyle w:val="a6"/>
              <w:rPr>
                <w:color w:val="000000"/>
                <w:sz w:val="28"/>
                <w:szCs w:val="28"/>
              </w:rPr>
            </w:pPr>
            <w:r w:rsidRPr="00C11383">
              <w:rPr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85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85 3 02 90200</w:t>
            </w:r>
          </w:p>
        </w:tc>
        <w:tc>
          <w:tcPr>
            <w:tcW w:w="709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:rsidR="00C11383" w:rsidRPr="00C11383" w:rsidRDefault="00C11383" w:rsidP="00C1138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83">
              <w:rPr>
                <w:rFonts w:ascii="Times New Roman" w:hAnsi="Times New Roman"/>
                <w:sz w:val="28"/>
                <w:szCs w:val="28"/>
              </w:rPr>
              <w:t>295,97</w:t>
            </w:r>
          </w:p>
        </w:tc>
      </w:tr>
    </w:tbl>
    <w:p w:rsidR="00C11383" w:rsidRPr="00C11383" w:rsidRDefault="00C11383" w:rsidP="00C11383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</w:p>
    <w:p w:rsidR="00C11383" w:rsidRPr="00C11383" w:rsidRDefault="00C11383" w:rsidP="00C11383">
      <w:pPr>
        <w:jc w:val="both"/>
        <w:rPr>
          <w:rFonts w:ascii="Times New Roman" w:hAnsi="Times New Roman"/>
          <w:sz w:val="28"/>
          <w:szCs w:val="28"/>
        </w:rPr>
      </w:pPr>
      <w:r w:rsidRPr="00C11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D34B1C" w:rsidRPr="00C11383" w:rsidRDefault="00D34B1C" w:rsidP="00D34B1C">
      <w:pPr>
        <w:jc w:val="right"/>
        <w:rPr>
          <w:rFonts w:ascii="Times New Roman" w:hAnsi="Times New Roman"/>
          <w:sz w:val="28"/>
          <w:szCs w:val="28"/>
        </w:rPr>
      </w:pPr>
    </w:p>
    <w:sectPr w:rsidR="00D34B1C" w:rsidRPr="00C11383" w:rsidSect="00656E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20" w:rsidRDefault="00374420" w:rsidP="00656EB5">
      <w:pPr>
        <w:spacing w:after="0" w:line="240" w:lineRule="auto"/>
      </w:pPr>
      <w:r>
        <w:separator/>
      </w:r>
    </w:p>
  </w:endnote>
  <w:endnote w:type="continuationSeparator" w:id="1">
    <w:p w:rsidR="00374420" w:rsidRDefault="00374420" w:rsidP="0065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83" w:rsidRDefault="00C113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83" w:rsidRDefault="00C113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83" w:rsidRDefault="00C113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20" w:rsidRDefault="00374420" w:rsidP="00656EB5">
      <w:pPr>
        <w:spacing w:after="0" w:line="240" w:lineRule="auto"/>
      </w:pPr>
      <w:r>
        <w:separator/>
      </w:r>
    </w:p>
  </w:footnote>
  <w:footnote w:type="continuationSeparator" w:id="1">
    <w:p w:rsidR="00374420" w:rsidRDefault="00374420" w:rsidP="0065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83" w:rsidRDefault="00C113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83" w:rsidRDefault="00C113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83" w:rsidRDefault="00C113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17C05ED4"/>
    <w:multiLevelType w:val="multilevel"/>
    <w:tmpl w:val="4802C8D0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1EB007CB"/>
    <w:multiLevelType w:val="hybridMultilevel"/>
    <w:tmpl w:val="7E84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1619"/>
    <w:multiLevelType w:val="multilevel"/>
    <w:tmpl w:val="D7E89B24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30532A27"/>
    <w:multiLevelType w:val="hybridMultilevel"/>
    <w:tmpl w:val="0D086234"/>
    <w:lvl w:ilvl="0" w:tplc="FA74B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DEAB6B"/>
    <w:multiLevelType w:val="multilevel"/>
    <w:tmpl w:val="1C7A5115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/>
        <w:color w:val="000000"/>
        <w:sz w:val="26"/>
        <w:szCs w:val="26"/>
      </w:rPr>
    </w:lvl>
  </w:abstractNum>
  <w:abstractNum w:abstractNumId="10">
    <w:nsid w:val="724A534A"/>
    <w:multiLevelType w:val="hybridMultilevel"/>
    <w:tmpl w:val="042A3750"/>
    <w:lvl w:ilvl="0" w:tplc="E578C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7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1A"/>
    <w:rsid w:val="0000077E"/>
    <w:rsid w:val="0001525F"/>
    <w:rsid w:val="00040E2C"/>
    <w:rsid w:val="00062BFB"/>
    <w:rsid w:val="000776D1"/>
    <w:rsid w:val="000C028C"/>
    <w:rsid w:val="000E08B6"/>
    <w:rsid w:val="000E7A72"/>
    <w:rsid w:val="000F53E6"/>
    <w:rsid w:val="00135FA4"/>
    <w:rsid w:val="0019741A"/>
    <w:rsid w:val="001A0CB0"/>
    <w:rsid w:val="001A4348"/>
    <w:rsid w:val="001D1BCC"/>
    <w:rsid w:val="001F371C"/>
    <w:rsid w:val="00215A21"/>
    <w:rsid w:val="00240303"/>
    <w:rsid w:val="00305E6B"/>
    <w:rsid w:val="003176B1"/>
    <w:rsid w:val="00342300"/>
    <w:rsid w:val="003448A6"/>
    <w:rsid w:val="00347E4F"/>
    <w:rsid w:val="00374420"/>
    <w:rsid w:val="00391B95"/>
    <w:rsid w:val="003A09B7"/>
    <w:rsid w:val="003D69BE"/>
    <w:rsid w:val="0042171D"/>
    <w:rsid w:val="00456E0F"/>
    <w:rsid w:val="004A64AA"/>
    <w:rsid w:val="004C48C8"/>
    <w:rsid w:val="004D3096"/>
    <w:rsid w:val="004E0BFA"/>
    <w:rsid w:val="004E5355"/>
    <w:rsid w:val="004F24E5"/>
    <w:rsid w:val="00511746"/>
    <w:rsid w:val="005122DC"/>
    <w:rsid w:val="00525F9F"/>
    <w:rsid w:val="005332C6"/>
    <w:rsid w:val="00595BBC"/>
    <w:rsid w:val="005C13B8"/>
    <w:rsid w:val="005E1DBB"/>
    <w:rsid w:val="006101DC"/>
    <w:rsid w:val="006300F2"/>
    <w:rsid w:val="00642B0F"/>
    <w:rsid w:val="00656EB5"/>
    <w:rsid w:val="006978D7"/>
    <w:rsid w:val="00734CBE"/>
    <w:rsid w:val="00742BC4"/>
    <w:rsid w:val="00751B5D"/>
    <w:rsid w:val="00780CBA"/>
    <w:rsid w:val="00792559"/>
    <w:rsid w:val="007A35D9"/>
    <w:rsid w:val="007F61F2"/>
    <w:rsid w:val="0085354D"/>
    <w:rsid w:val="00861FED"/>
    <w:rsid w:val="008F7FCD"/>
    <w:rsid w:val="0091589B"/>
    <w:rsid w:val="00917A25"/>
    <w:rsid w:val="00926C09"/>
    <w:rsid w:val="00936A2F"/>
    <w:rsid w:val="00942115"/>
    <w:rsid w:val="00981FE9"/>
    <w:rsid w:val="00990DEA"/>
    <w:rsid w:val="009E06FC"/>
    <w:rsid w:val="00A03474"/>
    <w:rsid w:val="00A24859"/>
    <w:rsid w:val="00A4189A"/>
    <w:rsid w:val="00A52754"/>
    <w:rsid w:val="00A85309"/>
    <w:rsid w:val="00AB4FC7"/>
    <w:rsid w:val="00AC5929"/>
    <w:rsid w:val="00AD31A9"/>
    <w:rsid w:val="00AF32CD"/>
    <w:rsid w:val="00AF36B3"/>
    <w:rsid w:val="00AF3A95"/>
    <w:rsid w:val="00B10A38"/>
    <w:rsid w:val="00BE265F"/>
    <w:rsid w:val="00C11383"/>
    <w:rsid w:val="00C17ADD"/>
    <w:rsid w:val="00C25931"/>
    <w:rsid w:val="00C34B9A"/>
    <w:rsid w:val="00C3784A"/>
    <w:rsid w:val="00C71EF7"/>
    <w:rsid w:val="00CE019E"/>
    <w:rsid w:val="00CE0572"/>
    <w:rsid w:val="00D0170F"/>
    <w:rsid w:val="00D02347"/>
    <w:rsid w:val="00D17C5B"/>
    <w:rsid w:val="00D27F2E"/>
    <w:rsid w:val="00D31E1D"/>
    <w:rsid w:val="00D34B1C"/>
    <w:rsid w:val="00D51CC8"/>
    <w:rsid w:val="00D861CA"/>
    <w:rsid w:val="00DB0AFA"/>
    <w:rsid w:val="00DB12BA"/>
    <w:rsid w:val="00E13207"/>
    <w:rsid w:val="00E156D6"/>
    <w:rsid w:val="00E5597A"/>
    <w:rsid w:val="00EB76B5"/>
    <w:rsid w:val="00F13C10"/>
    <w:rsid w:val="00F57CE1"/>
    <w:rsid w:val="00F9103A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B1C"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34B1C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34B1C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D34B1C"/>
    <w:pPr>
      <w:keepNext/>
      <w:widowControl w:val="0"/>
      <w:autoSpaceDE w:val="0"/>
      <w:autoSpaceDN w:val="0"/>
      <w:adjustRightInd w:val="0"/>
      <w:spacing w:after="0" w:line="240" w:lineRule="auto"/>
      <w:ind w:left="1584" w:hanging="1584"/>
      <w:jc w:val="both"/>
      <w:outlineLvl w:val="8"/>
    </w:pPr>
    <w:rPr>
      <w:rFonts w:ascii="Times New Roman" w:hAnsi="Times New Roman"/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B1C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34B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34B1C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D34B1C"/>
    <w:rPr>
      <w:rFonts w:ascii="Times New Roman" w:hAnsi="Times New Roman"/>
      <w:b/>
      <w:bCs/>
      <w:color w:val="0000FF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rsid w:val="0019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9741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E5355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a5">
    <w:name w:val="обычныйЖир"/>
    <w:basedOn w:val="a"/>
    <w:uiPriority w:val="99"/>
    <w:rsid w:val="00926C09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11">
    <w:name w:val="Статья1"/>
    <w:basedOn w:val="a5"/>
    <w:next w:val="a5"/>
    <w:uiPriority w:val="99"/>
    <w:rsid w:val="00926C0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926C0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uiPriority w:val="99"/>
    <w:rsid w:val="00926C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926C0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eastAsia="Calibri" w:hAnsi="Times New Roman"/>
      <w:kern w:val="3"/>
      <w:sz w:val="28"/>
      <w:lang w:eastAsia="zh-CN"/>
    </w:rPr>
  </w:style>
  <w:style w:type="paragraph" w:styleId="a6">
    <w:name w:val="No Spacing"/>
    <w:uiPriority w:val="99"/>
    <w:qFormat/>
    <w:rsid w:val="000F53E6"/>
    <w:pPr>
      <w:autoSpaceDE w:val="0"/>
      <w:autoSpaceDN w:val="0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D34B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D34B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34B1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D34B1C"/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a0"/>
    <w:uiPriority w:val="99"/>
    <w:semiHidden/>
    <w:rsid w:val="00D34B1C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D34B1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D34B1C"/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a0"/>
    <w:uiPriority w:val="99"/>
    <w:semiHidden/>
    <w:rsid w:val="00D34B1C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uiPriority w:val="99"/>
    <w:locked/>
    <w:rsid w:val="00D3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FF"/>
      <w:sz w:val="28"/>
      <w:szCs w:val="28"/>
    </w:rPr>
  </w:style>
  <w:style w:type="paragraph" w:customStyle="1" w:styleId="21">
    <w:name w:val="Основной текст 21"/>
    <w:basedOn w:val="a"/>
    <w:uiPriority w:val="99"/>
    <w:rsid w:val="00D34B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D34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locked/>
    <w:rsid w:val="00D34B1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1138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C11383"/>
    <w:rPr>
      <w:rFonts w:ascii="Arial" w:hAnsi="Arial" w:cs="Arial"/>
      <w:color w:val="0000FF"/>
      <w:u w:val="single"/>
      <w:lang w:val="ru-RU"/>
    </w:rPr>
  </w:style>
  <w:style w:type="character" w:styleId="ae">
    <w:name w:val="FollowedHyperlink"/>
    <w:basedOn w:val="a0"/>
    <w:uiPriority w:val="99"/>
    <w:rsid w:val="00C11383"/>
    <w:rPr>
      <w:rFonts w:ascii="Arial" w:hAnsi="Arial" w:cs="Arial"/>
      <w:color w:val="800080"/>
      <w:u w:val="single"/>
      <w:lang w:val="ru-RU"/>
    </w:rPr>
  </w:style>
  <w:style w:type="character" w:customStyle="1" w:styleId="msonormal0">
    <w:name w:val="msonormal"/>
    <w:basedOn w:val="a0"/>
    <w:rsid w:val="00C11383"/>
  </w:style>
  <w:style w:type="paragraph" w:styleId="af">
    <w:name w:val="List Paragraph"/>
    <w:basedOn w:val="a"/>
    <w:uiPriority w:val="34"/>
    <w:qFormat/>
    <w:rsid w:val="00C11383"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hyperlink" Target="consultantplus://offline/ref=24C48876BA22AC1EBD0CDD1E961F91E3B0A00A36DD2EEA9169FE4CD05538405253438CD8591A9224PED9I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C48876BA22AC1EBD0CDD1E961F91E3B0A00A36DD2EEA9169FE4CD05538405253438CD8591A9224PED9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C48876BA22AC1EBD0CDD1E961F91E3B0A00A36DD2EEA9169FE4CD05538405253438CD8591A9224PED9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4C48876BA22AC1EBD0CDD1E961F91E3B0A00A36DD2EEA9169FE4CD05538405253438CD8591A9129PEDEI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89220PED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2023-03-27T08:14:00Z</cp:lastPrinted>
  <dcterms:created xsi:type="dcterms:W3CDTF">2019-01-16T13:08:00Z</dcterms:created>
  <dcterms:modified xsi:type="dcterms:W3CDTF">2023-03-27T08:14:00Z</dcterms:modified>
</cp:coreProperties>
</file>