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A9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473862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1C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8A071C">
        <w:rPr>
          <w:rFonts w:ascii="Times New Roman" w:hAnsi="Times New Roman"/>
          <w:b/>
          <w:i/>
          <w:sz w:val="36"/>
          <w:szCs w:val="36"/>
        </w:rPr>
        <w:t>Гвазденского</w:t>
      </w:r>
      <w:r w:rsidRPr="00473862">
        <w:rPr>
          <w:rFonts w:ascii="Times New Roman" w:hAnsi="Times New Roman"/>
          <w:b/>
          <w:i/>
          <w:sz w:val="36"/>
          <w:szCs w:val="36"/>
        </w:rPr>
        <w:t xml:space="preserve"> сельского поселени</w:t>
      </w:r>
      <w:r w:rsidR="008A071C">
        <w:rPr>
          <w:rFonts w:ascii="Times New Roman" w:hAnsi="Times New Roman"/>
          <w:b/>
          <w:i/>
          <w:sz w:val="36"/>
          <w:szCs w:val="36"/>
        </w:rPr>
        <w:t>я</w:t>
      </w:r>
    </w:p>
    <w:p w:rsidR="008A071C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FB14E3" w:rsidRPr="00473862" w:rsidRDefault="008A071C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FB14E3" w:rsidRPr="00473862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 w:rsidRPr="00473862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B14E3" w:rsidRPr="00473862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>от</w:t>
      </w:r>
      <w:r w:rsidR="00F11950">
        <w:rPr>
          <w:rFonts w:ascii="Times New Roman" w:hAnsi="Times New Roman"/>
        </w:rPr>
        <w:t xml:space="preserve"> 05.05</w:t>
      </w:r>
      <w:r w:rsidR="00E5761A">
        <w:rPr>
          <w:rFonts w:ascii="Times New Roman" w:hAnsi="Times New Roman"/>
        </w:rPr>
        <w:t>.</w:t>
      </w:r>
      <w:r w:rsidRPr="008C1FA9">
        <w:rPr>
          <w:rFonts w:ascii="Times New Roman" w:hAnsi="Times New Roman"/>
        </w:rPr>
        <w:t>20</w:t>
      </w:r>
      <w:r w:rsidR="00545E25" w:rsidRPr="008C1FA9">
        <w:rPr>
          <w:rFonts w:ascii="Times New Roman" w:hAnsi="Times New Roman"/>
        </w:rPr>
        <w:t>23</w:t>
      </w:r>
      <w:r w:rsidRPr="008C1FA9">
        <w:rPr>
          <w:rFonts w:ascii="Times New Roman" w:hAnsi="Times New Roman"/>
        </w:rPr>
        <w:t xml:space="preserve">г.№ </w:t>
      </w:r>
      <w:r w:rsidR="00E5761A">
        <w:rPr>
          <w:rFonts w:ascii="Times New Roman" w:hAnsi="Times New Roman"/>
        </w:rPr>
        <w:t>29</w:t>
      </w:r>
    </w:p>
    <w:p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 xml:space="preserve">с. </w:t>
      </w:r>
      <w:r w:rsidR="008A071C">
        <w:rPr>
          <w:rFonts w:ascii="Times New Roman" w:hAnsi="Times New Roman"/>
        </w:rPr>
        <w:t>Гвазда</w:t>
      </w:r>
    </w:p>
    <w:p w:rsidR="00A2174C" w:rsidRDefault="00FB7B9A" w:rsidP="008C1FA9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862">
        <w:rPr>
          <w:rFonts w:ascii="Times New Roman" w:hAnsi="Times New Roman" w:cs="Times New Roman"/>
          <w:sz w:val="28"/>
          <w:szCs w:val="28"/>
        </w:rPr>
        <w:t>О внесении изменений в Администр</w:t>
      </w:r>
      <w:r w:rsidRPr="00473862">
        <w:rPr>
          <w:rFonts w:ascii="Times New Roman" w:hAnsi="Times New Roman" w:cs="Times New Roman"/>
          <w:sz w:val="28"/>
          <w:szCs w:val="28"/>
        </w:rPr>
        <w:t>а</w:t>
      </w:r>
      <w:r w:rsidRPr="00473862">
        <w:rPr>
          <w:rFonts w:ascii="Times New Roman" w:hAnsi="Times New Roman" w:cs="Times New Roman"/>
          <w:sz w:val="28"/>
          <w:szCs w:val="28"/>
        </w:rPr>
        <w:t>тивные регламенты предоставления м</w:t>
      </w:r>
      <w:r w:rsidRPr="00473862">
        <w:rPr>
          <w:rFonts w:ascii="Times New Roman" w:hAnsi="Times New Roman" w:cs="Times New Roman"/>
          <w:sz w:val="28"/>
          <w:szCs w:val="28"/>
        </w:rPr>
        <w:t>у</w:t>
      </w:r>
      <w:r w:rsidRPr="00473862">
        <w:rPr>
          <w:rFonts w:ascii="Times New Roman" w:hAnsi="Times New Roman" w:cs="Times New Roman"/>
          <w:sz w:val="28"/>
          <w:szCs w:val="28"/>
        </w:rPr>
        <w:t>ниципальных услуг</w:t>
      </w:r>
    </w:p>
    <w:p w:rsidR="00473862" w:rsidRPr="00473862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473862" w:rsidRDefault="008C1FA9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02F03" w:rsidRPr="00473862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администрации </w:t>
      </w:r>
      <w:r w:rsidR="008A071C">
        <w:rPr>
          <w:rFonts w:ascii="Times New Roman" w:hAnsi="Times New Roman"/>
          <w:sz w:val="28"/>
          <w:szCs w:val="28"/>
        </w:rPr>
        <w:t>Гвазденского</w:t>
      </w:r>
      <w:r w:rsidR="00FB14E3" w:rsidRPr="0047386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473862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 соответствие с действующим законодательством,</w:t>
      </w:r>
      <w:r w:rsidR="008A071C">
        <w:rPr>
          <w:rFonts w:ascii="Times New Roman" w:hAnsi="Times New Roman"/>
          <w:sz w:val="28"/>
          <w:szCs w:val="28"/>
        </w:rPr>
        <w:t xml:space="preserve"> </w:t>
      </w:r>
      <w:r w:rsidR="00402F03" w:rsidRPr="00473862">
        <w:rPr>
          <w:rFonts w:ascii="Times New Roman" w:hAnsi="Times New Roman"/>
          <w:sz w:val="28"/>
          <w:szCs w:val="28"/>
        </w:rPr>
        <w:t>администрация</w:t>
      </w:r>
      <w:r w:rsidR="008A071C">
        <w:rPr>
          <w:rFonts w:ascii="Times New Roman" w:hAnsi="Times New Roman"/>
          <w:sz w:val="28"/>
          <w:szCs w:val="28"/>
        </w:rPr>
        <w:t xml:space="preserve"> Гвазденского </w:t>
      </w:r>
      <w:r w:rsidR="00280B47" w:rsidRPr="00473862">
        <w:rPr>
          <w:rFonts w:ascii="Times New Roman" w:hAnsi="Times New Roman"/>
          <w:sz w:val="28"/>
          <w:szCs w:val="28"/>
        </w:rPr>
        <w:t xml:space="preserve">сельского </w:t>
      </w:r>
      <w:r w:rsidR="00402F03" w:rsidRPr="00473862">
        <w:rPr>
          <w:rFonts w:ascii="Times New Roman" w:hAnsi="Times New Roman"/>
          <w:sz w:val="28"/>
          <w:szCs w:val="28"/>
        </w:rPr>
        <w:t>поселения Бутурлиновского муниципального района</w:t>
      </w:r>
    </w:p>
    <w:p w:rsidR="00DC6196" w:rsidRPr="00473862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473862" w:rsidRDefault="008F0ABB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ПОСТАНОВЛЯ</w:t>
      </w:r>
      <w:r w:rsidR="00402F03" w:rsidRPr="00473862">
        <w:rPr>
          <w:rFonts w:ascii="Times New Roman" w:hAnsi="Times New Roman"/>
          <w:sz w:val="28"/>
          <w:szCs w:val="28"/>
        </w:rPr>
        <w:t>ЕТ</w:t>
      </w:r>
      <w:r w:rsidRPr="00473862">
        <w:rPr>
          <w:rFonts w:ascii="Times New Roman" w:hAnsi="Times New Roman"/>
          <w:sz w:val="28"/>
          <w:szCs w:val="28"/>
        </w:rPr>
        <w:t>:</w:t>
      </w:r>
    </w:p>
    <w:p w:rsidR="00545E25" w:rsidRPr="00473862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0DBA" w:rsidRDefault="005671F1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1. </w:t>
      </w:r>
      <w:r w:rsidR="00E82C51" w:rsidRPr="00473862">
        <w:rPr>
          <w:rFonts w:ascii="Times New Roman" w:hAnsi="Times New Roman"/>
          <w:sz w:val="28"/>
          <w:szCs w:val="28"/>
        </w:rPr>
        <w:t xml:space="preserve">Внести в постановления администрации </w:t>
      </w:r>
      <w:r w:rsidR="008A071C">
        <w:rPr>
          <w:rFonts w:ascii="Times New Roman" w:hAnsi="Times New Roman"/>
          <w:sz w:val="28"/>
          <w:szCs w:val="28"/>
        </w:rPr>
        <w:t xml:space="preserve">Гвазденского </w:t>
      </w:r>
      <w:r w:rsidR="00E82C51" w:rsidRPr="00473862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района:</w:t>
      </w:r>
    </w:p>
    <w:p w:rsidR="00971CB3" w:rsidRDefault="00971CB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E82C51" w:rsidRPr="00473862" w:rsidRDefault="00E82C51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8A071C">
        <w:rPr>
          <w:rFonts w:ascii="Times New Roman" w:hAnsi="Times New Roman"/>
          <w:sz w:val="28"/>
          <w:szCs w:val="28"/>
        </w:rPr>
        <w:t>08.09.</w:t>
      </w:r>
      <w:r w:rsidR="00B8590A" w:rsidRPr="00473862">
        <w:rPr>
          <w:rFonts w:ascii="Times New Roman" w:hAnsi="Times New Roman"/>
          <w:sz w:val="28"/>
          <w:szCs w:val="28"/>
        </w:rPr>
        <w:t>2015г.</w:t>
      </w:r>
      <w:r w:rsidRPr="00473862">
        <w:rPr>
          <w:rFonts w:ascii="Times New Roman" w:hAnsi="Times New Roman"/>
          <w:sz w:val="28"/>
          <w:szCs w:val="28"/>
        </w:rPr>
        <w:t xml:space="preserve"> № </w:t>
      </w:r>
      <w:r w:rsidR="008A071C">
        <w:rPr>
          <w:rFonts w:ascii="Times New Roman" w:hAnsi="Times New Roman"/>
          <w:sz w:val="28"/>
          <w:szCs w:val="28"/>
        </w:rPr>
        <w:t>69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425A23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8A071C">
        <w:rPr>
          <w:rFonts w:ascii="Times New Roman" w:hAnsi="Times New Roman"/>
          <w:sz w:val="28"/>
          <w:szCs w:val="28"/>
        </w:rPr>
        <w:t xml:space="preserve">Гвазденского </w:t>
      </w:r>
      <w:r w:rsidR="00425A23" w:rsidRPr="00473862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 Воронежской области по предоставлению муниципальной услуги «Предоставление информации об очередности предоставления муниципальных жилых помещений на условиях социального найма»</w:t>
      </w:r>
      <w:r w:rsidR="00F53D64" w:rsidRPr="00473862">
        <w:rPr>
          <w:rFonts w:ascii="Times New Roman" w:hAnsi="Times New Roman"/>
          <w:sz w:val="28"/>
          <w:szCs w:val="28"/>
        </w:rPr>
        <w:t>»;</w:t>
      </w:r>
    </w:p>
    <w:p w:rsidR="00F53D64" w:rsidRPr="00473862" w:rsidRDefault="00F53D64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3F118C">
        <w:rPr>
          <w:rFonts w:ascii="Times New Roman" w:hAnsi="Times New Roman"/>
          <w:sz w:val="28"/>
          <w:szCs w:val="28"/>
        </w:rPr>
        <w:t>08.09.</w:t>
      </w:r>
      <w:r w:rsidR="00B8590A" w:rsidRPr="00473862">
        <w:rPr>
          <w:rFonts w:ascii="Times New Roman" w:hAnsi="Times New Roman"/>
          <w:sz w:val="28"/>
          <w:szCs w:val="28"/>
        </w:rPr>
        <w:t xml:space="preserve">2015г. № </w:t>
      </w:r>
      <w:r w:rsidR="003F118C">
        <w:rPr>
          <w:rFonts w:ascii="Times New Roman" w:hAnsi="Times New Roman"/>
          <w:sz w:val="28"/>
          <w:szCs w:val="28"/>
        </w:rPr>
        <w:t>67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545E25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3F118C">
        <w:rPr>
          <w:rFonts w:ascii="Times New Roman" w:hAnsi="Times New Roman"/>
          <w:sz w:val="28"/>
          <w:szCs w:val="28"/>
        </w:rPr>
        <w:t xml:space="preserve">Гвазденского </w:t>
      </w:r>
      <w:r w:rsidR="00545E25" w:rsidRPr="00473862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 Воронежской области по предоставлению муниципальной услуги «Выдача разрешений на право организации розничного рынка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:rsidR="00F53D64" w:rsidRPr="00473862" w:rsidRDefault="00F53D64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3F118C">
        <w:rPr>
          <w:rFonts w:ascii="Times New Roman" w:hAnsi="Times New Roman"/>
          <w:sz w:val="28"/>
          <w:szCs w:val="28"/>
        </w:rPr>
        <w:t>08.09.</w:t>
      </w:r>
      <w:r w:rsidR="00B8590A" w:rsidRPr="00473862">
        <w:rPr>
          <w:rFonts w:ascii="Times New Roman" w:hAnsi="Times New Roman"/>
          <w:sz w:val="28"/>
          <w:szCs w:val="28"/>
        </w:rPr>
        <w:t>2015г.</w:t>
      </w:r>
      <w:r w:rsidRPr="00473862">
        <w:rPr>
          <w:rFonts w:ascii="Times New Roman" w:hAnsi="Times New Roman"/>
          <w:sz w:val="28"/>
          <w:szCs w:val="28"/>
        </w:rPr>
        <w:t xml:space="preserve"> № </w:t>
      </w:r>
      <w:r w:rsidR="003F118C">
        <w:rPr>
          <w:rFonts w:ascii="Times New Roman" w:hAnsi="Times New Roman"/>
          <w:sz w:val="28"/>
          <w:szCs w:val="28"/>
        </w:rPr>
        <w:t>66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545E25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3F118C">
        <w:rPr>
          <w:rFonts w:ascii="Times New Roman" w:hAnsi="Times New Roman"/>
          <w:sz w:val="28"/>
          <w:szCs w:val="28"/>
        </w:rPr>
        <w:t xml:space="preserve">Гвазденского </w:t>
      </w:r>
      <w:r w:rsidR="00545E25" w:rsidRPr="00473862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 по предоставлению муниципальной услуги «Прекращение права постоянного </w:t>
      </w:r>
      <w:r w:rsidR="00545E25" w:rsidRPr="00473862">
        <w:rPr>
          <w:rFonts w:ascii="Times New Roman" w:hAnsi="Times New Roman"/>
          <w:sz w:val="28"/>
          <w:szCs w:val="28"/>
        </w:rPr>
        <w:lastRenderedPageBreak/>
        <w:t>(бессрочного) пользования земельными участками, находящимися в муниципальной собственности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:rsidR="00F53D64" w:rsidRPr="00473862" w:rsidRDefault="00F53D64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3F118C">
        <w:rPr>
          <w:rFonts w:ascii="Times New Roman" w:hAnsi="Times New Roman"/>
          <w:sz w:val="28"/>
          <w:szCs w:val="28"/>
        </w:rPr>
        <w:t>18.12.</w:t>
      </w:r>
      <w:r w:rsidR="00B8590A" w:rsidRPr="00473862">
        <w:rPr>
          <w:rFonts w:ascii="Times New Roman" w:hAnsi="Times New Roman"/>
          <w:sz w:val="28"/>
          <w:szCs w:val="28"/>
        </w:rPr>
        <w:t>2015г.</w:t>
      </w:r>
      <w:r w:rsidRPr="00473862">
        <w:rPr>
          <w:rFonts w:ascii="Times New Roman" w:hAnsi="Times New Roman"/>
          <w:sz w:val="28"/>
          <w:szCs w:val="28"/>
        </w:rPr>
        <w:t xml:space="preserve"> № </w:t>
      </w:r>
      <w:r w:rsidR="003F118C">
        <w:rPr>
          <w:rFonts w:ascii="Times New Roman" w:hAnsi="Times New Roman"/>
          <w:sz w:val="28"/>
          <w:szCs w:val="28"/>
        </w:rPr>
        <w:t>107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545E25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3F118C">
        <w:rPr>
          <w:rFonts w:ascii="Times New Roman" w:hAnsi="Times New Roman"/>
          <w:sz w:val="28"/>
          <w:szCs w:val="28"/>
        </w:rPr>
        <w:t xml:space="preserve">Гвазденского </w:t>
      </w:r>
      <w:r w:rsidR="00545E25" w:rsidRPr="00473862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 Воронежской области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:rsidR="00F53D64" w:rsidRPr="00473862" w:rsidRDefault="00F53D64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3F118C">
        <w:rPr>
          <w:rFonts w:ascii="Times New Roman" w:hAnsi="Times New Roman"/>
          <w:sz w:val="28"/>
          <w:szCs w:val="28"/>
        </w:rPr>
        <w:t>18.12.</w:t>
      </w:r>
      <w:r w:rsidR="00B8590A" w:rsidRPr="00473862">
        <w:rPr>
          <w:rFonts w:ascii="Times New Roman" w:hAnsi="Times New Roman"/>
          <w:sz w:val="28"/>
          <w:szCs w:val="28"/>
        </w:rPr>
        <w:t>201</w:t>
      </w:r>
      <w:r w:rsidR="00545E25" w:rsidRPr="00473862">
        <w:rPr>
          <w:rFonts w:ascii="Times New Roman" w:hAnsi="Times New Roman"/>
          <w:sz w:val="28"/>
          <w:szCs w:val="28"/>
        </w:rPr>
        <w:t>5</w:t>
      </w:r>
      <w:r w:rsidR="00B8590A" w:rsidRPr="00473862">
        <w:rPr>
          <w:rFonts w:ascii="Times New Roman" w:hAnsi="Times New Roman"/>
          <w:sz w:val="28"/>
          <w:szCs w:val="28"/>
        </w:rPr>
        <w:t>г.</w:t>
      </w:r>
      <w:r w:rsidRPr="00473862">
        <w:rPr>
          <w:rFonts w:ascii="Times New Roman" w:hAnsi="Times New Roman"/>
          <w:sz w:val="28"/>
          <w:szCs w:val="28"/>
        </w:rPr>
        <w:t xml:space="preserve"> № </w:t>
      </w:r>
      <w:r w:rsidR="003F118C">
        <w:rPr>
          <w:rFonts w:ascii="Times New Roman" w:hAnsi="Times New Roman"/>
          <w:sz w:val="28"/>
          <w:szCs w:val="28"/>
        </w:rPr>
        <w:t>108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545E25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3F118C">
        <w:rPr>
          <w:rFonts w:ascii="Times New Roman" w:hAnsi="Times New Roman"/>
          <w:sz w:val="28"/>
          <w:szCs w:val="28"/>
        </w:rPr>
        <w:t xml:space="preserve">Гвазденского </w:t>
      </w:r>
      <w:r w:rsidR="00545E25" w:rsidRPr="00473862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 Воронежской области по предоставлению муниципальной услуги «Выдача архивных документов (архивных справок, выписок и копий)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:rsidR="00F53D64" w:rsidRPr="00473862" w:rsidRDefault="00F53D64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010841">
        <w:rPr>
          <w:rFonts w:ascii="Times New Roman" w:hAnsi="Times New Roman"/>
          <w:sz w:val="28"/>
          <w:szCs w:val="28"/>
        </w:rPr>
        <w:t>18.12.</w:t>
      </w:r>
      <w:r w:rsidR="00B8590A" w:rsidRPr="00473862">
        <w:rPr>
          <w:rFonts w:ascii="Times New Roman" w:hAnsi="Times New Roman"/>
          <w:sz w:val="28"/>
          <w:szCs w:val="28"/>
        </w:rPr>
        <w:t>2015г.</w:t>
      </w:r>
      <w:r w:rsidRPr="00473862">
        <w:rPr>
          <w:rFonts w:ascii="Times New Roman" w:hAnsi="Times New Roman"/>
          <w:sz w:val="28"/>
          <w:szCs w:val="28"/>
        </w:rPr>
        <w:t xml:space="preserve"> № </w:t>
      </w:r>
      <w:r w:rsidR="00010841">
        <w:rPr>
          <w:rFonts w:ascii="Times New Roman" w:hAnsi="Times New Roman"/>
          <w:sz w:val="28"/>
          <w:szCs w:val="28"/>
        </w:rPr>
        <w:t>111</w:t>
      </w:r>
      <w:r w:rsidRPr="00473862">
        <w:rPr>
          <w:rFonts w:ascii="Times New Roman" w:hAnsi="Times New Roman"/>
          <w:sz w:val="28"/>
          <w:szCs w:val="28"/>
        </w:rPr>
        <w:t>«</w:t>
      </w:r>
      <w:r w:rsidR="00545E25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010841">
        <w:rPr>
          <w:rFonts w:ascii="Times New Roman" w:hAnsi="Times New Roman"/>
          <w:sz w:val="28"/>
          <w:szCs w:val="28"/>
        </w:rPr>
        <w:t>Гвазденского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«Передача жилых помещений муниципального жилищного фонда в собственность граждан в порядке приватизации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:rsidR="00AF22DD" w:rsidRPr="00473862" w:rsidRDefault="00F53D64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010841">
        <w:rPr>
          <w:rFonts w:ascii="Times New Roman" w:hAnsi="Times New Roman"/>
          <w:sz w:val="28"/>
          <w:szCs w:val="28"/>
        </w:rPr>
        <w:t>18.12.</w:t>
      </w:r>
      <w:r w:rsidR="00B8590A" w:rsidRPr="00473862">
        <w:rPr>
          <w:rFonts w:ascii="Times New Roman" w:hAnsi="Times New Roman"/>
          <w:sz w:val="28"/>
          <w:szCs w:val="28"/>
        </w:rPr>
        <w:t xml:space="preserve">2015г. № </w:t>
      </w:r>
      <w:r w:rsidR="00010841">
        <w:rPr>
          <w:rFonts w:ascii="Times New Roman" w:hAnsi="Times New Roman"/>
          <w:sz w:val="28"/>
          <w:szCs w:val="28"/>
        </w:rPr>
        <w:t xml:space="preserve">109 </w:t>
      </w:r>
      <w:r w:rsidRPr="00473862">
        <w:rPr>
          <w:rFonts w:ascii="Times New Roman" w:hAnsi="Times New Roman"/>
          <w:sz w:val="28"/>
          <w:szCs w:val="28"/>
        </w:rPr>
        <w:t>«</w:t>
      </w:r>
      <w:r w:rsidR="00545E25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010841">
        <w:rPr>
          <w:rFonts w:ascii="Times New Roman" w:hAnsi="Times New Roman"/>
          <w:sz w:val="28"/>
          <w:szCs w:val="28"/>
        </w:rPr>
        <w:t>Гвазденского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:rsidR="00F53D64" w:rsidRPr="00473862" w:rsidRDefault="00F53D64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6A0539">
        <w:rPr>
          <w:rFonts w:ascii="Times New Roman" w:hAnsi="Times New Roman"/>
          <w:sz w:val="28"/>
          <w:szCs w:val="28"/>
        </w:rPr>
        <w:t>18.12.</w:t>
      </w:r>
      <w:r w:rsidR="00B8590A" w:rsidRPr="00473862">
        <w:rPr>
          <w:rFonts w:ascii="Times New Roman" w:hAnsi="Times New Roman"/>
          <w:sz w:val="28"/>
          <w:szCs w:val="28"/>
        </w:rPr>
        <w:t>2015г.</w:t>
      </w:r>
      <w:r w:rsidRPr="00473862">
        <w:rPr>
          <w:rFonts w:ascii="Times New Roman" w:hAnsi="Times New Roman"/>
          <w:sz w:val="28"/>
          <w:szCs w:val="28"/>
        </w:rPr>
        <w:t xml:space="preserve"> № </w:t>
      </w:r>
      <w:r w:rsidR="006A0539">
        <w:rPr>
          <w:rFonts w:ascii="Times New Roman" w:hAnsi="Times New Roman"/>
          <w:sz w:val="28"/>
          <w:szCs w:val="28"/>
        </w:rPr>
        <w:t>110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545E25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6A0539">
        <w:rPr>
          <w:rFonts w:ascii="Times New Roman" w:hAnsi="Times New Roman"/>
          <w:sz w:val="28"/>
          <w:szCs w:val="28"/>
        </w:rPr>
        <w:t>Гвазденского</w:t>
      </w:r>
      <w:r w:rsidR="00545E25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 w:rsidR="00AF22DD" w:rsidRPr="00473862">
        <w:rPr>
          <w:rFonts w:ascii="Times New Roman" w:hAnsi="Times New Roman"/>
          <w:sz w:val="28"/>
          <w:szCs w:val="28"/>
        </w:rPr>
        <w:t>»;</w:t>
      </w:r>
    </w:p>
    <w:p w:rsidR="00F53D64" w:rsidRPr="00473862" w:rsidRDefault="00AF22D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6A0539">
        <w:rPr>
          <w:rFonts w:ascii="Times New Roman" w:hAnsi="Times New Roman"/>
          <w:sz w:val="28"/>
          <w:szCs w:val="28"/>
        </w:rPr>
        <w:t>18.12.</w:t>
      </w:r>
      <w:r w:rsidR="003D5C0D" w:rsidRPr="00473862">
        <w:rPr>
          <w:rFonts w:ascii="Times New Roman" w:hAnsi="Times New Roman"/>
          <w:sz w:val="28"/>
          <w:szCs w:val="28"/>
        </w:rPr>
        <w:t>2015</w:t>
      </w:r>
      <w:r w:rsidR="00B8590A" w:rsidRPr="00473862">
        <w:rPr>
          <w:rFonts w:ascii="Times New Roman" w:hAnsi="Times New Roman"/>
          <w:sz w:val="28"/>
          <w:szCs w:val="28"/>
        </w:rPr>
        <w:t>г.</w:t>
      </w:r>
      <w:r w:rsidRPr="00473862">
        <w:rPr>
          <w:rFonts w:ascii="Times New Roman" w:hAnsi="Times New Roman"/>
          <w:sz w:val="28"/>
          <w:szCs w:val="28"/>
        </w:rPr>
        <w:t xml:space="preserve"> № </w:t>
      </w:r>
      <w:r w:rsidR="006A0539">
        <w:rPr>
          <w:rFonts w:ascii="Times New Roman" w:hAnsi="Times New Roman"/>
          <w:sz w:val="28"/>
          <w:szCs w:val="28"/>
        </w:rPr>
        <w:t xml:space="preserve">113 </w:t>
      </w:r>
      <w:r w:rsidRPr="00473862">
        <w:rPr>
          <w:rFonts w:ascii="Times New Roman" w:hAnsi="Times New Roman"/>
          <w:sz w:val="28"/>
          <w:szCs w:val="28"/>
        </w:rPr>
        <w:t>«</w:t>
      </w:r>
      <w:r w:rsidR="003D5C0D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6A0539">
        <w:rPr>
          <w:rFonts w:ascii="Times New Roman" w:hAnsi="Times New Roman"/>
          <w:sz w:val="28"/>
          <w:szCs w:val="28"/>
        </w:rPr>
        <w:t xml:space="preserve">Гвазденского </w:t>
      </w:r>
      <w:r w:rsidR="003D5C0D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«Принятие решения о создании семейного (родового) захоронения</w:t>
      </w:r>
      <w:r w:rsidRPr="00473862">
        <w:rPr>
          <w:rFonts w:ascii="Times New Roman" w:hAnsi="Times New Roman"/>
          <w:sz w:val="28"/>
          <w:szCs w:val="28"/>
        </w:rPr>
        <w:t>»</w:t>
      </w:r>
      <w:r w:rsidR="003D5C0D" w:rsidRPr="00473862">
        <w:rPr>
          <w:rFonts w:ascii="Times New Roman" w:hAnsi="Times New Roman"/>
          <w:sz w:val="28"/>
          <w:szCs w:val="28"/>
        </w:rPr>
        <w:t>;</w:t>
      </w:r>
    </w:p>
    <w:p w:rsidR="003D5C0D" w:rsidRPr="00473862" w:rsidRDefault="003D5C0D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6A0539">
        <w:rPr>
          <w:rFonts w:ascii="Times New Roman" w:hAnsi="Times New Roman"/>
          <w:sz w:val="28"/>
          <w:szCs w:val="28"/>
        </w:rPr>
        <w:t>18.12</w:t>
      </w:r>
      <w:r w:rsidRPr="00473862">
        <w:rPr>
          <w:rFonts w:ascii="Times New Roman" w:hAnsi="Times New Roman"/>
          <w:sz w:val="28"/>
          <w:szCs w:val="28"/>
        </w:rPr>
        <w:t xml:space="preserve">.2015г. № </w:t>
      </w:r>
      <w:r w:rsidR="006A0539">
        <w:rPr>
          <w:rFonts w:ascii="Times New Roman" w:hAnsi="Times New Roman"/>
          <w:sz w:val="28"/>
          <w:szCs w:val="28"/>
        </w:rPr>
        <w:t>112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832937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6A0539">
        <w:rPr>
          <w:rFonts w:ascii="Times New Roman" w:hAnsi="Times New Roman"/>
          <w:sz w:val="28"/>
          <w:szCs w:val="28"/>
        </w:rPr>
        <w:t>Гвазденского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32937" w:rsidRPr="00473862">
        <w:rPr>
          <w:rFonts w:ascii="Times New Roman" w:hAnsi="Times New Roman"/>
          <w:sz w:val="28"/>
          <w:szCs w:val="28"/>
        </w:rPr>
        <w:lastRenderedPageBreak/>
        <w:t>Бутурлиновского муниципального района Воронежской области по предоставлению муниципальной услуги « Предоставление информации о порядке предоставления жилищно-коммунальных услуг населению»</w:t>
      </w:r>
      <w:r w:rsidRPr="00473862">
        <w:rPr>
          <w:rFonts w:ascii="Times New Roman" w:hAnsi="Times New Roman"/>
          <w:sz w:val="28"/>
          <w:szCs w:val="28"/>
        </w:rPr>
        <w:t>»;</w:t>
      </w:r>
    </w:p>
    <w:p w:rsidR="003D5C0D" w:rsidRPr="00473862" w:rsidRDefault="00FF074B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31.05.2016г. № 68</w:t>
      </w:r>
      <w:r w:rsidR="003D5C0D" w:rsidRPr="00473862">
        <w:rPr>
          <w:rFonts w:ascii="Times New Roman" w:hAnsi="Times New Roman"/>
          <w:sz w:val="28"/>
          <w:szCs w:val="28"/>
        </w:rPr>
        <w:t xml:space="preserve"> «</w:t>
      </w:r>
      <w:r w:rsidR="00832937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>
        <w:rPr>
          <w:rFonts w:ascii="Times New Roman" w:hAnsi="Times New Roman"/>
          <w:sz w:val="28"/>
          <w:szCs w:val="28"/>
        </w:rPr>
        <w:t>Гвазденского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«Дача согласия на осуществление обмена жилыми помещениями между нанимателями данных помещений по договорам социального найма</w:t>
      </w:r>
      <w:r w:rsidR="003D5C0D" w:rsidRPr="00473862">
        <w:rPr>
          <w:rFonts w:ascii="Times New Roman" w:hAnsi="Times New Roman"/>
          <w:sz w:val="28"/>
          <w:szCs w:val="28"/>
        </w:rPr>
        <w:t>»;</w:t>
      </w:r>
    </w:p>
    <w:p w:rsidR="003D5C0D" w:rsidRPr="00473862" w:rsidRDefault="003D5C0D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FF074B">
        <w:rPr>
          <w:rFonts w:ascii="Times New Roman" w:hAnsi="Times New Roman"/>
          <w:sz w:val="28"/>
          <w:szCs w:val="28"/>
        </w:rPr>
        <w:t>31.05.</w:t>
      </w:r>
      <w:r w:rsidRPr="00473862">
        <w:rPr>
          <w:rFonts w:ascii="Times New Roman" w:hAnsi="Times New Roman"/>
          <w:sz w:val="28"/>
          <w:szCs w:val="28"/>
        </w:rPr>
        <w:t xml:space="preserve">2016г. № </w:t>
      </w:r>
      <w:r w:rsidR="00FF074B">
        <w:rPr>
          <w:rFonts w:ascii="Times New Roman" w:hAnsi="Times New Roman"/>
          <w:sz w:val="28"/>
          <w:szCs w:val="28"/>
        </w:rPr>
        <w:t>70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832937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FF074B">
        <w:rPr>
          <w:rFonts w:ascii="Times New Roman" w:hAnsi="Times New Roman"/>
          <w:sz w:val="28"/>
          <w:szCs w:val="28"/>
        </w:rPr>
        <w:t>Гвазденского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«Предоставление в аренду или безвозмездное пользование муниципального имущества</w:t>
      </w:r>
      <w:r w:rsidRPr="00473862">
        <w:rPr>
          <w:rFonts w:ascii="Times New Roman" w:hAnsi="Times New Roman"/>
          <w:sz w:val="28"/>
          <w:szCs w:val="28"/>
        </w:rPr>
        <w:t>»;</w:t>
      </w:r>
    </w:p>
    <w:p w:rsidR="003D5C0D" w:rsidRPr="00473862" w:rsidRDefault="00FF074B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31.05</w:t>
      </w:r>
      <w:r w:rsidR="003D5C0D" w:rsidRPr="00473862">
        <w:rPr>
          <w:rFonts w:ascii="Times New Roman" w:hAnsi="Times New Roman"/>
          <w:sz w:val="28"/>
          <w:szCs w:val="28"/>
        </w:rPr>
        <w:t xml:space="preserve">.2016г. № </w:t>
      </w:r>
      <w:r>
        <w:rPr>
          <w:rFonts w:ascii="Times New Roman" w:hAnsi="Times New Roman"/>
          <w:sz w:val="28"/>
          <w:szCs w:val="28"/>
        </w:rPr>
        <w:t>66</w:t>
      </w:r>
      <w:r w:rsidR="003D5C0D" w:rsidRPr="00473862">
        <w:rPr>
          <w:rFonts w:ascii="Times New Roman" w:hAnsi="Times New Roman"/>
          <w:sz w:val="28"/>
          <w:szCs w:val="28"/>
        </w:rPr>
        <w:t xml:space="preserve"> «</w:t>
      </w:r>
      <w:r w:rsidR="00832937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>
        <w:rPr>
          <w:rFonts w:ascii="Times New Roman" w:hAnsi="Times New Roman"/>
          <w:sz w:val="28"/>
          <w:szCs w:val="28"/>
        </w:rPr>
        <w:t>Гвазденского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«Постановка на учет и включение в реестр многодетных граждан, имеющих право на бесплатное предоставление земельных участков</w:t>
      </w:r>
      <w:r w:rsidR="003D5C0D" w:rsidRPr="00473862">
        <w:rPr>
          <w:rFonts w:ascii="Times New Roman" w:hAnsi="Times New Roman"/>
          <w:sz w:val="28"/>
          <w:szCs w:val="28"/>
        </w:rPr>
        <w:t>»;</w:t>
      </w:r>
    </w:p>
    <w:p w:rsidR="003D5C0D" w:rsidRPr="00473862" w:rsidRDefault="003D5C0D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FF074B">
        <w:rPr>
          <w:rFonts w:ascii="Times New Roman" w:hAnsi="Times New Roman"/>
          <w:sz w:val="28"/>
          <w:szCs w:val="28"/>
        </w:rPr>
        <w:t>31.05.</w:t>
      </w:r>
      <w:r w:rsidRPr="00473862">
        <w:rPr>
          <w:rFonts w:ascii="Times New Roman" w:hAnsi="Times New Roman"/>
          <w:sz w:val="28"/>
          <w:szCs w:val="28"/>
        </w:rPr>
        <w:t xml:space="preserve">2016г. № </w:t>
      </w:r>
      <w:r w:rsidR="00FF074B">
        <w:rPr>
          <w:rFonts w:ascii="Times New Roman" w:hAnsi="Times New Roman"/>
          <w:sz w:val="28"/>
          <w:szCs w:val="28"/>
        </w:rPr>
        <w:t>69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832937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FF074B">
        <w:rPr>
          <w:rFonts w:ascii="Times New Roman" w:hAnsi="Times New Roman"/>
          <w:sz w:val="28"/>
          <w:szCs w:val="28"/>
        </w:rPr>
        <w:t xml:space="preserve">Гвазденского </w:t>
      </w:r>
      <w:r w:rsidR="00832937" w:rsidRPr="00473862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</w:r>
      <w:r w:rsidRPr="00473862">
        <w:rPr>
          <w:rFonts w:ascii="Times New Roman" w:hAnsi="Times New Roman"/>
          <w:sz w:val="28"/>
          <w:szCs w:val="28"/>
        </w:rPr>
        <w:t>»;</w:t>
      </w:r>
    </w:p>
    <w:p w:rsidR="003D5C0D" w:rsidRPr="00473862" w:rsidRDefault="003D5C0D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FF074B">
        <w:rPr>
          <w:rFonts w:ascii="Times New Roman" w:hAnsi="Times New Roman"/>
          <w:sz w:val="28"/>
          <w:szCs w:val="28"/>
        </w:rPr>
        <w:t>30.06.</w:t>
      </w:r>
      <w:r w:rsidRPr="00473862">
        <w:rPr>
          <w:rFonts w:ascii="Times New Roman" w:hAnsi="Times New Roman"/>
          <w:sz w:val="28"/>
          <w:szCs w:val="28"/>
        </w:rPr>
        <w:t xml:space="preserve">2016г. № </w:t>
      </w:r>
      <w:r w:rsidR="00FF074B">
        <w:rPr>
          <w:rFonts w:ascii="Times New Roman" w:hAnsi="Times New Roman"/>
          <w:sz w:val="28"/>
          <w:szCs w:val="28"/>
        </w:rPr>
        <w:t>76</w:t>
      </w:r>
      <w:r w:rsidRPr="00473862">
        <w:rPr>
          <w:rFonts w:ascii="Times New Roman" w:hAnsi="Times New Roman"/>
          <w:sz w:val="28"/>
          <w:szCs w:val="28"/>
        </w:rPr>
        <w:t xml:space="preserve"> «</w:t>
      </w:r>
      <w:r w:rsidR="00832937" w:rsidRPr="0047386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FF074B">
        <w:rPr>
          <w:rFonts w:ascii="Times New Roman" w:hAnsi="Times New Roman"/>
          <w:sz w:val="28"/>
          <w:szCs w:val="28"/>
        </w:rPr>
        <w:t>Гвазденского</w:t>
      </w:r>
      <w:r w:rsidR="00832937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Pr="00473862">
        <w:rPr>
          <w:rFonts w:ascii="Times New Roman" w:hAnsi="Times New Roman"/>
          <w:sz w:val="28"/>
          <w:szCs w:val="28"/>
        </w:rPr>
        <w:t>»;</w:t>
      </w:r>
    </w:p>
    <w:p w:rsidR="00832937" w:rsidRPr="00473862" w:rsidRDefault="00832937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- от </w:t>
      </w:r>
      <w:r w:rsidR="00FF074B">
        <w:rPr>
          <w:rFonts w:ascii="Times New Roman" w:hAnsi="Times New Roman"/>
          <w:sz w:val="28"/>
          <w:szCs w:val="28"/>
        </w:rPr>
        <w:t>30.06.</w:t>
      </w:r>
      <w:r w:rsidRPr="00473862">
        <w:rPr>
          <w:rFonts w:ascii="Times New Roman" w:hAnsi="Times New Roman"/>
          <w:sz w:val="28"/>
          <w:szCs w:val="28"/>
        </w:rPr>
        <w:t xml:space="preserve">2016г. № </w:t>
      </w:r>
      <w:r w:rsidR="00FF074B">
        <w:rPr>
          <w:rFonts w:ascii="Times New Roman" w:hAnsi="Times New Roman"/>
          <w:sz w:val="28"/>
          <w:szCs w:val="28"/>
        </w:rPr>
        <w:t>77</w:t>
      </w:r>
      <w:r w:rsidRPr="00473862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</w:t>
      </w:r>
      <w:r w:rsidR="00FF074B">
        <w:rPr>
          <w:rFonts w:ascii="Times New Roman" w:hAnsi="Times New Roman"/>
          <w:sz w:val="28"/>
          <w:szCs w:val="28"/>
        </w:rPr>
        <w:t xml:space="preserve">Гвазденского </w:t>
      </w:r>
      <w:r w:rsidRPr="00473862">
        <w:rPr>
          <w:rFonts w:ascii="Times New Roman" w:hAnsi="Times New Roman"/>
          <w:sz w:val="28"/>
          <w:szCs w:val="28"/>
        </w:rPr>
        <w:t>сельского поселения Бутурлиновского муниципального района Воронежской области по предоставлению муниципальной услуги</w:t>
      </w:r>
      <w:r w:rsidR="00473862" w:rsidRPr="00473862">
        <w:rPr>
          <w:rFonts w:ascii="Times New Roman" w:hAnsi="Times New Roman"/>
          <w:sz w:val="28"/>
          <w:szCs w:val="28"/>
        </w:rPr>
        <w:t xml:space="preserve">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использования»;</w:t>
      </w:r>
    </w:p>
    <w:p w:rsidR="00473862" w:rsidRPr="00473862" w:rsidRDefault="00CD6935" w:rsidP="003D5C0D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13.09.</w:t>
      </w:r>
      <w:r w:rsidR="00473862" w:rsidRPr="00473862">
        <w:rPr>
          <w:rFonts w:ascii="Times New Roman" w:hAnsi="Times New Roman"/>
          <w:sz w:val="28"/>
          <w:szCs w:val="28"/>
        </w:rPr>
        <w:t xml:space="preserve">2016г. № </w:t>
      </w:r>
      <w:r>
        <w:rPr>
          <w:rFonts w:ascii="Times New Roman" w:hAnsi="Times New Roman"/>
          <w:sz w:val="28"/>
          <w:szCs w:val="28"/>
        </w:rPr>
        <w:t>114</w:t>
      </w:r>
      <w:r w:rsidR="00473862" w:rsidRPr="00473862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</w:t>
      </w:r>
      <w:r>
        <w:rPr>
          <w:rFonts w:ascii="Times New Roman" w:hAnsi="Times New Roman"/>
          <w:sz w:val="28"/>
          <w:szCs w:val="28"/>
        </w:rPr>
        <w:t>Гвазденского</w:t>
      </w:r>
      <w:r w:rsidR="00473862" w:rsidRPr="0047386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предоставлению муниципальной услуги «Раздел, объединение земельных участков, находящихся в муниципальной собственности»;</w:t>
      </w:r>
    </w:p>
    <w:p w:rsidR="00473862" w:rsidRPr="00F11950" w:rsidRDefault="00473862" w:rsidP="00F11950">
      <w:pPr>
        <w:tabs>
          <w:tab w:val="left" w:pos="4536"/>
        </w:tabs>
        <w:rPr>
          <w:rFonts w:ascii="Times New Roman" w:hAnsi="Times New Roman"/>
          <w:sz w:val="27"/>
          <w:szCs w:val="27"/>
          <w:u w:val="single"/>
        </w:rPr>
      </w:pPr>
      <w:r w:rsidRPr="00473862">
        <w:rPr>
          <w:rFonts w:ascii="Times New Roman" w:hAnsi="Times New Roman"/>
          <w:sz w:val="28"/>
          <w:szCs w:val="28"/>
        </w:rPr>
        <w:lastRenderedPageBreak/>
        <w:t xml:space="preserve">- от </w:t>
      </w:r>
      <w:r w:rsidR="00F11950" w:rsidRPr="00F11950">
        <w:rPr>
          <w:rFonts w:ascii="Times New Roman" w:hAnsi="Times New Roman"/>
          <w:sz w:val="27"/>
          <w:szCs w:val="27"/>
        </w:rPr>
        <w:t xml:space="preserve">21.07.2020г. №33 </w:t>
      </w:r>
      <w:r w:rsidRPr="00473862">
        <w:rPr>
          <w:rFonts w:ascii="Times New Roman" w:hAnsi="Times New Roman"/>
          <w:sz w:val="28"/>
          <w:szCs w:val="28"/>
        </w:rPr>
        <w:t>«</w:t>
      </w:r>
      <w:r w:rsidRPr="00473862">
        <w:rPr>
          <w:rFonts w:ascii="Times New Roman" w:eastAsia="Arial" w:hAnsi="Times New Roman"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</w:t>
      </w:r>
      <w:r w:rsidRPr="00473862">
        <w:rPr>
          <w:rFonts w:ascii="Times New Roman" w:eastAsia="Arial" w:hAnsi="Times New Roman"/>
          <w:sz w:val="28"/>
          <w:szCs w:val="28"/>
        </w:rPr>
        <w:t>и</w:t>
      </w:r>
      <w:r w:rsidRPr="00473862">
        <w:rPr>
          <w:rFonts w:ascii="Times New Roman" w:eastAsia="Arial" w:hAnsi="Times New Roman"/>
          <w:sz w:val="28"/>
          <w:szCs w:val="28"/>
        </w:rPr>
        <w:t>пальных правовых актов о налогах и сборах»</w:t>
      </w:r>
    </w:p>
    <w:p w:rsidR="00971CB3" w:rsidRDefault="00971CB3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473862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971CB3" w:rsidRDefault="00971CB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Наименование раздела 3 изложить в следующей редакции: «3.Состав, последовательность и сроки выполнения административных процедур»;</w:t>
      </w:r>
    </w:p>
    <w:p w:rsidR="00971CB3" w:rsidRDefault="00971CB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425A23" w:rsidRDefault="00971CB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</w:t>
      </w:r>
      <w:r w:rsidR="00425A23" w:rsidRPr="00473862">
        <w:rPr>
          <w:rFonts w:ascii="Times New Roman" w:hAnsi="Times New Roman"/>
          <w:sz w:val="28"/>
          <w:szCs w:val="28"/>
        </w:rPr>
        <w:t xml:space="preserve">аздел 5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="00425A23" w:rsidRPr="00473862">
        <w:rPr>
          <w:rFonts w:ascii="Times New Roman" w:hAnsi="Times New Roman"/>
          <w:sz w:val="28"/>
          <w:szCs w:val="28"/>
        </w:rPr>
        <w:t>в новой редакции: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473862">
        <w:rPr>
          <w:rFonts w:ascii="Times New Roman" w:hAnsi="Times New Roman"/>
          <w:sz w:val="28"/>
          <w:szCs w:val="28"/>
        </w:rPr>
        <w:t>«</w:t>
      </w:r>
      <w:r w:rsidRPr="00473862">
        <w:rPr>
          <w:rFonts w:ascii="Times New Roman" w:hAnsi="Times New Roman"/>
          <w:bCs/>
          <w:sz w:val="28"/>
          <w:szCs w:val="28"/>
        </w:rPr>
        <w:t>5. Досудебный (внесудебный) порядок обжалования заявителем реш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ний и действий (бездействия) органа, предоставляющего муниципальную у</w:t>
      </w:r>
      <w:r w:rsidRPr="00473862">
        <w:rPr>
          <w:rFonts w:ascii="Times New Roman" w:hAnsi="Times New Roman"/>
          <w:bCs/>
          <w:sz w:val="28"/>
          <w:szCs w:val="28"/>
        </w:rPr>
        <w:t>с</w:t>
      </w:r>
      <w:r w:rsidRPr="00473862">
        <w:rPr>
          <w:rFonts w:ascii="Times New Roman" w:hAnsi="Times New Roman"/>
          <w:bCs/>
          <w:sz w:val="28"/>
          <w:szCs w:val="28"/>
        </w:rPr>
        <w:t>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</w:t>
      </w:r>
      <w:r w:rsidRPr="00473862">
        <w:rPr>
          <w:rFonts w:ascii="Times New Roman" w:hAnsi="Times New Roman"/>
          <w:bCs/>
          <w:sz w:val="28"/>
          <w:szCs w:val="28"/>
        </w:rPr>
        <w:t>ж</w:t>
      </w:r>
      <w:r w:rsidRPr="00473862">
        <w:rPr>
          <w:rFonts w:ascii="Times New Roman" w:hAnsi="Times New Roman"/>
          <w:bCs/>
          <w:sz w:val="28"/>
          <w:szCs w:val="28"/>
        </w:rPr>
        <w:t>ностных лиц, муниципальных служащих, работников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5.1. Заявители имеют право на обжалование решений и действий (бе</w:t>
      </w:r>
      <w:r w:rsidRPr="00473862">
        <w:rPr>
          <w:rFonts w:ascii="Times New Roman" w:hAnsi="Times New Roman"/>
          <w:bCs/>
          <w:sz w:val="28"/>
          <w:szCs w:val="28"/>
        </w:rPr>
        <w:t>з</w:t>
      </w:r>
      <w:r w:rsidRPr="00473862">
        <w:rPr>
          <w:rFonts w:ascii="Times New Roman" w:hAnsi="Times New Roman"/>
          <w:bCs/>
          <w:sz w:val="28"/>
          <w:szCs w:val="28"/>
        </w:rPr>
        <w:t>действия) администрации, должностного лица администрации либо муниц</w:t>
      </w:r>
      <w:r w:rsidRPr="00473862">
        <w:rPr>
          <w:rFonts w:ascii="Times New Roman" w:hAnsi="Times New Roman"/>
          <w:bCs/>
          <w:sz w:val="28"/>
          <w:szCs w:val="28"/>
        </w:rPr>
        <w:t>и</w:t>
      </w:r>
      <w:r w:rsidRPr="00473862">
        <w:rPr>
          <w:rFonts w:ascii="Times New Roman" w:hAnsi="Times New Roman"/>
          <w:bCs/>
          <w:sz w:val="28"/>
          <w:szCs w:val="28"/>
        </w:rPr>
        <w:t>пального служащего, МФЦ, работника МФЦ, а также организаций, пред</w:t>
      </w:r>
      <w:r w:rsidRPr="00473862">
        <w:rPr>
          <w:rFonts w:ascii="Times New Roman" w:hAnsi="Times New Roman"/>
          <w:bCs/>
          <w:sz w:val="28"/>
          <w:szCs w:val="28"/>
        </w:rPr>
        <w:t>у</w:t>
      </w:r>
      <w:r w:rsidRPr="00473862">
        <w:rPr>
          <w:rFonts w:ascii="Times New Roman" w:hAnsi="Times New Roman"/>
          <w:bCs/>
          <w:sz w:val="28"/>
          <w:szCs w:val="28"/>
        </w:rPr>
        <w:t>смотренных частью 1.1 статьи 16 Федерального закона от 27.07.2010 № 210-ФЗ «Об организации предоставления государственных и муниципальных у</w:t>
      </w:r>
      <w:r w:rsidRPr="00473862">
        <w:rPr>
          <w:rFonts w:ascii="Times New Roman" w:hAnsi="Times New Roman"/>
          <w:bCs/>
          <w:sz w:val="28"/>
          <w:szCs w:val="28"/>
        </w:rPr>
        <w:t>с</w:t>
      </w:r>
      <w:r w:rsidRPr="00473862">
        <w:rPr>
          <w:rFonts w:ascii="Times New Roman" w:hAnsi="Times New Roman"/>
          <w:bCs/>
          <w:sz w:val="28"/>
          <w:szCs w:val="28"/>
        </w:rPr>
        <w:t>луг» (далее - привлекаемые организации), или их работников в досудебном (внесудебном) порядке.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нарушение срока регистрации запроса о предоставлении муниципал</w:t>
      </w:r>
      <w:r w:rsidRPr="00473862">
        <w:rPr>
          <w:rFonts w:ascii="Times New Roman" w:hAnsi="Times New Roman"/>
          <w:bCs/>
          <w:sz w:val="28"/>
          <w:szCs w:val="28"/>
        </w:rPr>
        <w:t>ь</w:t>
      </w:r>
      <w:r w:rsidRPr="00473862">
        <w:rPr>
          <w:rFonts w:ascii="Times New Roman" w:hAnsi="Times New Roman"/>
          <w:bCs/>
          <w:sz w:val="28"/>
          <w:szCs w:val="28"/>
        </w:rPr>
        <w:t>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нарушение срока предоставления муниципальной услуги. В указа</w:t>
      </w:r>
      <w:r w:rsidRPr="00473862">
        <w:rPr>
          <w:rFonts w:ascii="Times New Roman" w:hAnsi="Times New Roman"/>
          <w:bCs/>
          <w:sz w:val="28"/>
          <w:szCs w:val="28"/>
        </w:rPr>
        <w:t>н</w:t>
      </w:r>
      <w:r w:rsidRPr="00473862">
        <w:rPr>
          <w:rFonts w:ascii="Times New Roman" w:hAnsi="Times New Roman"/>
          <w:bCs/>
          <w:sz w:val="28"/>
          <w:szCs w:val="28"/>
        </w:rPr>
        <w:t>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</w:t>
      </w:r>
      <w:r w:rsidRPr="00473862">
        <w:rPr>
          <w:rFonts w:ascii="Times New Roman" w:hAnsi="Times New Roman"/>
          <w:bCs/>
          <w:sz w:val="28"/>
          <w:szCs w:val="28"/>
        </w:rPr>
        <w:t>о</w:t>
      </w:r>
      <w:r w:rsidRPr="00473862">
        <w:rPr>
          <w:rFonts w:ascii="Times New Roman" w:hAnsi="Times New Roman"/>
          <w:bCs/>
          <w:sz w:val="28"/>
          <w:szCs w:val="28"/>
        </w:rPr>
        <w:t>рядке, определенном частью 1.3 статьи 16 Федерального закона от 27.07.2010 № 210-ФЗ «Об организации предоставления государственных и муниципал</w:t>
      </w:r>
      <w:r w:rsidRPr="00473862">
        <w:rPr>
          <w:rFonts w:ascii="Times New Roman" w:hAnsi="Times New Roman"/>
          <w:bCs/>
          <w:sz w:val="28"/>
          <w:szCs w:val="28"/>
        </w:rPr>
        <w:t>ь</w:t>
      </w:r>
      <w:r w:rsidRPr="00473862">
        <w:rPr>
          <w:rFonts w:ascii="Times New Roman" w:hAnsi="Times New Roman"/>
          <w:bCs/>
          <w:sz w:val="28"/>
          <w:szCs w:val="28"/>
        </w:rPr>
        <w:t>ных услуг»;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требование у заявителя документов или информации либо осущест</w:t>
      </w:r>
      <w:r w:rsidRPr="00473862">
        <w:rPr>
          <w:rFonts w:ascii="Times New Roman" w:hAnsi="Times New Roman"/>
          <w:bCs/>
          <w:sz w:val="28"/>
          <w:szCs w:val="28"/>
        </w:rPr>
        <w:t>в</w:t>
      </w:r>
      <w:r w:rsidRPr="00473862">
        <w:rPr>
          <w:rFonts w:ascii="Times New Roman" w:hAnsi="Times New Roman"/>
          <w:bCs/>
          <w:sz w:val="28"/>
          <w:szCs w:val="28"/>
        </w:rPr>
        <w:t>ления действий, представление или осуществление которых не предусмотр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 xml:space="preserve">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F11950">
        <w:rPr>
          <w:rFonts w:ascii="Times New Roman" w:hAnsi="Times New Roman"/>
          <w:bCs/>
          <w:sz w:val="28"/>
          <w:szCs w:val="28"/>
        </w:rPr>
        <w:t xml:space="preserve">Гвазденского 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поселения для предоставления м</w:t>
      </w:r>
      <w:r w:rsidRPr="00473862">
        <w:rPr>
          <w:rFonts w:ascii="Times New Roman" w:hAnsi="Times New Roman"/>
          <w:bCs/>
          <w:sz w:val="28"/>
          <w:szCs w:val="28"/>
        </w:rPr>
        <w:t>у</w:t>
      </w:r>
      <w:r w:rsidRPr="00473862">
        <w:rPr>
          <w:rFonts w:ascii="Times New Roman" w:hAnsi="Times New Roman"/>
          <w:bCs/>
          <w:sz w:val="28"/>
          <w:szCs w:val="28"/>
        </w:rPr>
        <w:t>ниципальной услуги;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lastRenderedPageBreak/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F11950">
        <w:rPr>
          <w:rFonts w:ascii="Times New Roman" w:hAnsi="Times New Roman"/>
          <w:bCs/>
          <w:sz w:val="28"/>
          <w:szCs w:val="28"/>
        </w:rPr>
        <w:t xml:space="preserve">Гвазденского 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поселения для предоставления м</w:t>
      </w:r>
      <w:r w:rsidRPr="00473862">
        <w:rPr>
          <w:rFonts w:ascii="Times New Roman" w:hAnsi="Times New Roman"/>
          <w:bCs/>
          <w:sz w:val="28"/>
          <w:szCs w:val="28"/>
        </w:rPr>
        <w:t>у</w:t>
      </w:r>
      <w:r w:rsidRPr="00473862">
        <w:rPr>
          <w:rFonts w:ascii="Times New Roman" w:hAnsi="Times New Roman"/>
          <w:bCs/>
          <w:sz w:val="28"/>
          <w:szCs w:val="28"/>
        </w:rPr>
        <w:t>ниципальной услуги, у заявителя;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</w:t>
      </w:r>
      <w:r w:rsidRPr="00473862">
        <w:rPr>
          <w:rFonts w:ascii="Times New Roman" w:hAnsi="Times New Roman"/>
          <w:bCs/>
          <w:sz w:val="28"/>
          <w:szCs w:val="28"/>
        </w:rPr>
        <w:t>о</w:t>
      </w:r>
      <w:r w:rsidRPr="00473862">
        <w:rPr>
          <w:rFonts w:ascii="Times New Roman" w:hAnsi="Times New Roman"/>
          <w:bCs/>
          <w:sz w:val="28"/>
          <w:szCs w:val="28"/>
        </w:rPr>
        <w:t>нами и иными нормативными правовыми актами Воронежской области, но</w:t>
      </w:r>
      <w:r w:rsidRPr="00473862">
        <w:rPr>
          <w:rFonts w:ascii="Times New Roman" w:hAnsi="Times New Roman"/>
          <w:bCs/>
          <w:sz w:val="28"/>
          <w:szCs w:val="28"/>
        </w:rPr>
        <w:t>р</w:t>
      </w:r>
      <w:r w:rsidRPr="00473862">
        <w:rPr>
          <w:rFonts w:ascii="Times New Roman" w:hAnsi="Times New Roman"/>
          <w:bCs/>
          <w:sz w:val="28"/>
          <w:szCs w:val="28"/>
        </w:rPr>
        <w:t xml:space="preserve">мативными правовыми актами администрации </w:t>
      </w:r>
      <w:r w:rsidR="00F11950">
        <w:rPr>
          <w:rFonts w:ascii="Times New Roman" w:hAnsi="Times New Roman"/>
          <w:bCs/>
          <w:sz w:val="28"/>
          <w:szCs w:val="28"/>
        </w:rPr>
        <w:t>Гвазденского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пос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ления.</w:t>
      </w:r>
      <w:r w:rsidR="00F11950">
        <w:rPr>
          <w:rFonts w:ascii="Times New Roman" w:hAnsi="Times New Roman"/>
          <w:bCs/>
          <w:sz w:val="28"/>
          <w:szCs w:val="28"/>
        </w:rPr>
        <w:t xml:space="preserve"> </w:t>
      </w:r>
      <w:r w:rsidRPr="00473862">
        <w:rPr>
          <w:rFonts w:ascii="Times New Roman" w:hAnsi="Times New Roman"/>
          <w:bCs/>
          <w:sz w:val="28"/>
          <w:szCs w:val="28"/>
        </w:rPr>
        <w:t>В указанном случае досудебное (внесудебное) обжалование заявит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лем решений и действий (бездействия) МФЦ, работника МФЦ возможно в случае, если на МФЦ, решения и действия (бездействие) которого обжалую</w:t>
      </w:r>
      <w:r w:rsidRPr="00473862">
        <w:rPr>
          <w:rFonts w:ascii="Times New Roman" w:hAnsi="Times New Roman"/>
          <w:bCs/>
          <w:sz w:val="28"/>
          <w:szCs w:val="28"/>
        </w:rPr>
        <w:t>т</w:t>
      </w:r>
      <w:r w:rsidRPr="00473862">
        <w:rPr>
          <w:rFonts w:ascii="Times New Roman" w:hAnsi="Times New Roman"/>
          <w:bCs/>
          <w:sz w:val="28"/>
          <w:szCs w:val="28"/>
        </w:rPr>
        <w:t>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</w:t>
      </w:r>
      <w:r w:rsidRPr="00473862">
        <w:rPr>
          <w:rFonts w:ascii="Times New Roman" w:hAnsi="Times New Roman"/>
          <w:bCs/>
          <w:sz w:val="28"/>
          <w:szCs w:val="28"/>
        </w:rPr>
        <w:t>ь</w:t>
      </w:r>
      <w:r w:rsidRPr="00473862">
        <w:rPr>
          <w:rFonts w:ascii="Times New Roman" w:hAnsi="Times New Roman"/>
          <w:bCs/>
          <w:sz w:val="28"/>
          <w:szCs w:val="28"/>
        </w:rPr>
        <w:t>ных услуг»;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 xml:space="preserve">тивными правовыми актами администрации </w:t>
      </w:r>
      <w:r w:rsidR="00F11950">
        <w:rPr>
          <w:rFonts w:ascii="Times New Roman" w:hAnsi="Times New Roman"/>
          <w:bCs/>
          <w:sz w:val="28"/>
          <w:szCs w:val="28"/>
        </w:rPr>
        <w:t>Гвазденского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посел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ния 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администрации, МФЦ, р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>ботника МФЦ, привлекаемых организаций или их работников в исправлении допущенных ими опечаток и ошибок в выданных в результате предоставл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ния муниципальной услуги документах либо нарушение установленного ср</w:t>
      </w:r>
      <w:r w:rsidRPr="00473862">
        <w:rPr>
          <w:rFonts w:ascii="Times New Roman" w:hAnsi="Times New Roman"/>
          <w:bCs/>
          <w:sz w:val="28"/>
          <w:szCs w:val="28"/>
        </w:rPr>
        <w:t>о</w:t>
      </w:r>
      <w:r w:rsidRPr="00473862">
        <w:rPr>
          <w:rFonts w:ascii="Times New Roman" w:hAnsi="Times New Roman"/>
          <w:bCs/>
          <w:sz w:val="28"/>
          <w:szCs w:val="28"/>
        </w:rPr>
        <w:t>ка таких исправлений.</w:t>
      </w:r>
      <w:r w:rsidR="00F11950">
        <w:rPr>
          <w:rFonts w:ascii="Times New Roman" w:hAnsi="Times New Roman"/>
          <w:bCs/>
          <w:sz w:val="28"/>
          <w:szCs w:val="28"/>
        </w:rPr>
        <w:t xml:space="preserve"> </w:t>
      </w:r>
      <w:r w:rsidRPr="00473862">
        <w:rPr>
          <w:rFonts w:ascii="Times New Roman" w:hAnsi="Times New Roman"/>
          <w:bCs/>
          <w:sz w:val="28"/>
          <w:szCs w:val="28"/>
        </w:rPr>
        <w:t>В указанном случае досудебное (внесудебное) обж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>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</w:t>
      </w:r>
      <w:r w:rsidRPr="00473862">
        <w:rPr>
          <w:rFonts w:ascii="Times New Roman" w:hAnsi="Times New Roman"/>
          <w:bCs/>
          <w:sz w:val="28"/>
          <w:szCs w:val="28"/>
        </w:rPr>
        <w:t>ь</w:t>
      </w:r>
      <w:r w:rsidRPr="00473862">
        <w:rPr>
          <w:rFonts w:ascii="Times New Roman" w:hAnsi="Times New Roman"/>
          <w:bCs/>
          <w:sz w:val="28"/>
          <w:szCs w:val="28"/>
        </w:rPr>
        <w:t>ной у</w:t>
      </w:r>
      <w:r w:rsidRPr="00473862">
        <w:rPr>
          <w:rFonts w:ascii="Times New Roman" w:hAnsi="Times New Roman"/>
          <w:bCs/>
          <w:sz w:val="28"/>
          <w:szCs w:val="28"/>
        </w:rPr>
        <w:t>с</w:t>
      </w:r>
      <w:r w:rsidRPr="00473862">
        <w:rPr>
          <w:rFonts w:ascii="Times New Roman" w:hAnsi="Times New Roman"/>
          <w:bCs/>
          <w:sz w:val="28"/>
          <w:szCs w:val="28"/>
        </w:rPr>
        <w:t>луги в полном объеме в порядке, определенном частью 1.3 статьи 16 Федерального закона от 27.07.2010 № 210-ФЗ «Об организации предоставл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ния государственных и муниципальных услуг»;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приостановление предоставления муниципальной услуги, если осн</w:t>
      </w:r>
      <w:r w:rsidRPr="00473862">
        <w:rPr>
          <w:rFonts w:ascii="Times New Roman" w:hAnsi="Times New Roman"/>
          <w:bCs/>
          <w:sz w:val="28"/>
          <w:szCs w:val="28"/>
        </w:rPr>
        <w:t>о</w:t>
      </w:r>
      <w:r w:rsidRPr="00473862">
        <w:rPr>
          <w:rFonts w:ascii="Times New Roman" w:hAnsi="Times New Roman"/>
          <w:bCs/>
          <w:sz w:val="28"/>
          <w:szCs w:val="28"/>
        </w:rPr>
        <w:t>вания приостановления не предусмотрены федеральными законами и прин</w:t>
      </w:r>
      <w:r w:rsidRPr="00473862">
        <w:rPr>
          <w:rFonts w:ascii="Times New Roman" w:hAnsi="Times New Roman"/>
          <w:bCs/>
          <w:sz w:val="28"/>
          <w:szCs w:val="28"/>
        </w:rPr>
        <w:t>я</w:t>
      </w:r>
      <w:r w:rsidRPr="00473862">
        <w:rPr>
          <w:rFonts w:ascii="Times New Roman" w:hAnsi="Times New Roman"/>
          <w:bCs/>
          <w:sz w:val="28"/>
          <w:szCs w:val="28"/>
        </w:rPr>
        <w:t>тыми в соответствии с ними иными нормативными правовыми актами Ро</w:t>
      </w:r>
      <w:r w:rsidRPr="00473862">
        <w:rPr>
          <w:rFonts w:ascii="Times New Roman" w:hAnsi="Times New Roman"/>
          <w:bCs/>
          <w:sz w:val="28"/>
          <w:szCs w:val="28"/>
        </w:rPr>
        <w:t>с</w:t>
      </w:r>
      <w:r w:rsidRPr="00473862">
        <w:rPr>
          <w:rFonts w:ascii="Times New Roman" w:hAnsi="Times New Roman"/>
          <w:bCs/>
          <w:sz w:val="28"/>
          <w:szCs w:val="28"/>
        </w:rPr>
        <w:t xml:space="preserve">сийской Федерации, законами и иными нормативными правовыми актами Воронежской области, муниципальными правовыми актами администрации </w:t>
      </w:r>
      <w:r w:rsidR="00F11950">
        <w:rPr>
          <w:rFonts w:ascii="Times New Roman" w:hAnsi="Times New Roman"/>
          <w:bCs/>
          <w:sz w:val="28"/>
          <w:szCs w:val="28"/>
        </w:rPr>
        <w:t>Гвазденского</w:t>
      </w:r>
      <w:r w:rsidRPr="00473862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  <w:r w:rsidR="00F11950">
        <w:rPr>
          <w:rFonts w:ascii="Times New Roman" w:hAnsi="Times New Roman"/>
          <w:bCs/>
          <w:sz w:val="28"/>
          <w:szCs w:val="28"/>
        </w:rPr>
        <w:t xml:space="preserve"> </w:t>
      </w:r>
      <w:r w:rsidRPr="00473862">
        <w:rPr>
          <w:rFonts w:ascii="Times New Roman" w:hAnsi="Times New Roman"/>
          <w:bCs/>
          <w:sz w:val="28"/>
          <w:szCs w:val="28"/>
        </w:rPr>
        <w:t>В указанном случае досудебное (внес</w:t>
      </w:r>
      <w:r w:rsidRPr="00473862">
        <w:rPr>
          <w:rFonts w:ascii="Times New Roman" w:hAnsi="Times New Roman"/>
          <w:bCs/>
          <w:sz w:val="28"/>
          <w:szCs w:val="28"/>
        </w:rPr>
        <w:t>у</w:t>
      </w:r>
      <w:r w:rsidRPr="00473862">
        <w:rPr>
          <w:rFonts w:ascii="Times New Roman" w:hAnsi="Times New Roman"/>
          <w:bCs/>
          <w:sz w:val="28"/>
          <w:szCs w:val="28"/>
        </w:rPr>
        <w:t>дебное) обжалование заявителем решений и действий (бездействия) МФЦ, работника МФЦ возможно в случае, если на МФЦ, решения и действия (бе</w:t>
      </w:r>
      <w:r w:rsidRPr="00473862">
        <w:rPr>
          <w:rFonts w:ascii="Times New Roman" w:hAnsi="Times New Roman"/>
          <w:bCs/>
          <w:sz w:val="28"/>
          <w:szCs w:val="28"/>
        </w:rPr>
        <w:t>з</w:t>
      </w:r>
      <w:r w:rsidRPr="00473862">
        <w:rPr>
          <w:rFonts w:ascii="Times New Roman" w:hAnsi="Times New Roman"/>
          <w:bCs/>
          <w:sz w:val="28"/>
          <w:szCs w:val="28"/>
        </w:rPr>
        <w:t>действие) которого обжалуются, возложена функция по предоставлению м</w:t>
      </w:r>
      <w:r w:rsidRPr="00473862">
        <w:rPr>
          <w:rFonts w:ascii="Times New Roman" w:hAnsi="Times New Roman"/>
          <w:bCs/>
          <w:sz w:val="28"/>
          <w:szCs w:val="28"/>
        </w:rPr>
        <w:t>у</w:t>
      </w:r>
      <w:r w:rsidRPr="00473862">
        <w:rPr>
          <w:rFonts w:ascii="Times New Roman" w:hAnsi="Times New Roman"/>
          <w:bCs/>
          <w:sz w:val="28"/>
          <w:szCs w:val="28"/>
        </w:rPr>
        <w:t>ниципальной услуги в полном объеме в порядке, определенном ч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 xml:space="preserve">стью 1.3 </w:t>
      </w:r>
      <w:r w:rsidRPr="00473862">
        <w:rPr>
          <w:rFonts w:ascii="Times New Roman" w:hAnsi="Times New Roman"/>
          <w:bCs/>
          <w:sz w:val="28"/>
          <w:szCs w:val="28"/>
        </w:rPr>
        <w:lastRenderedPageBreak/>
        <w:t>статьи 16 Федерального закона от 27.07.2010 № 210-ФЗ «Об организации предоставл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ния государственных и муниципальных услуг»;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3862">
        <w:rPr>
          <w:rFonts w:ascii="Times New Roman" w:hAnsi="Times New Roman"/>
          <w:bCs/>
          <w:sz w:val="28"/>
          <w:szCs w:val="28"/>
        </w:rPr>
        <w:t>и</w:t>
      </w:r>
      <w:r w:rsidRPr="00473862">
        <w:rPr>
          <w:rFonts w:ascii="Times New Roman" w:hAnsi="Times New Roman"/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услуг».В указанном сл</w:t>
      </w:r>
      <w:r w:rsidRPr="00473862">
        <w:rPr>
          <w:rFonts w:ascii="Times New Roman" w:hAnsi="Times New Roman"/>
          <w:bCs/>
          <w:sz w:val="28"/>
          <w:szCs w:val="28"/>
        </w:rPr>
        <w:t>у</w:t>
      </w:r>
      <w:r w:rsidRPr="00473862">
        <w:rPr>
          <w:rFonts w:ascii="Times New Roman" w:hAnsi="Times New Roman"/>
          <w:bCs/>
          <w:sz w:val="28"/>
          <w:szCs w:val="28"/>
        </w:rPr>
        <w:t>чае досудебное (внесудебное) обжалование заявителем решений и действий (бездействия) МФЦ, работника МФЦ возможно в случае, если на МФЦ, р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шения и действия (бездействие) которого обжалуются, возложена функция по предоставлению муниципальной услуги в полном объеме в порядке, опр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5.4. Оснований для отказа в рассмотрении жалобы не имеется.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</w:t>
      </w:r>
      <w:r w:rsidRPr="00473862">
        <w:rPr>
          <w:rFonts w:ascii="Times New Roman" w:hAnsi="Times New Roman"/>
          <w:sz w:val="28"/>
          <w:szCs w:val="28"/>
        </w:rPr>
        <w:t>к</w:t>
      </w:r>
      <w:r w:rsidRPr="00473862">
        <w:rPr>
          <w:rFonts w:ascii="Times New Roman" w:hAnsi="Times New Roman"/>
          <w:sz w:val="28"/>
          <w:szCs w:val="28"/>
        </w:rPr>
        <w:t>тронной форме в администрацию, МФЦ либо в департамент цифрового ра</w:t>
      </w:r>
      <w:r w:rsidRPr="00473862">
        <w:rPr>
          <w:rFonts w:ascii="Times New Roman" w:hAnsi="Times New Roman"/>
          <w:sz w:val="28"/>
          <w:szCs w:val="28"/>
        </w:rPr>
        <w:t>з</w:t>
      </w:r>
      <w:r w:rsidRPr="00473862">
        <w:rPr>
          <w:rFonts w:ascii="Times New Roman" w:hAnsi="Times New Roman"/>
          <w:sz w:val="28"/>
          <w:szCs w:val="28"/>
        </w:rPr>
        <w:t>вития Воронежской области, а также в привлекаемые организации.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администрации, должн</w:t>
      </w:r>
      <w:r w:rsidRPr="00473862">
        <w:rPr>
          <w:rFonts w:ascii="Times New Roman" w:hAnsi="Times New Roman"/>
          <w:bCs/>
          <w:sz w:val="28"/>
          <w:szCs w:val="28"/>
        </w:rPr>
        <w:t>о</w:t>
      </w:r>
      <w:r w:rsidRPr="00473862">
        <w:rPr>
          <w:rFonts w:ascii="Times New Roman" w:hAnsi="Times New Roman"/>
          <w:bCs/>
          <w:sz w:val="28"/>
          <w:szCs w:val="28"/>
        </w:rPr>
        <w:t>стного лица администрации, муниципального служащего, может быть н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>правлена по почте, через МФЦ, с использованием информационно-телекоммуникационной сети «Интернет», в том числе Единого портала гос</w:t>
      </w:r>
      <w:r w:rsidRPr="00473862">
        <w:rPr>
          <w:rFonts w:ascii="Times New Roman" w:hAnsi="Times New Roman"/>
          <w:bCs/>
          <w:sz w:val="28"/>
          <w:szCs w:val="28"/>
        </w:rPr>
        <w:t>у</w:t>
      </w:r>
      <w:r w:rsidRPr="00473862">
        <w:rPr>
          <w:rFonts w:ascii="Times New Roman" w:hAnsi="Times New Roman"/>
          <w:bCs/>
          <w:sz w:val="28"/>
          <w:szCs w:val="28"/>
        </w:rPr>
        <w:t>дарственных и муниципальных услуг (функций) либо Портала Воронежской области в сети Интернет, официального сайта администрации</w:t>
      </w:r>
      <w:r w:rsidRPr="00473862">
        <w:rPr>
          <w:rFonts w:ascii="Times New Roman" w:hAnsi="Times New Roman"/>
          <w:sz w:val="28"/>
          <w:szCs w:val="28"/>
        </w:rPr>
        <w:t xml:space="preserve"> в сети Инте</w:t>
      </w:r>
      <w:r w:rsidRPr="00473862">
        <w:rPr>
          <w:rFonts w:ascii="Times New Roman" w:hAnsi="Times New Roman"/>
          <w:sz w:val="28"/>
          <w:szCs w:val="28"/>
        </w:rPr>
        <w:t>р</w:t>
      </w:r>
      <w:r w:rsidRPr="00473862">
        <w:rPr>
          <w:rFonts w:ascii="Times New Roman" w:hAnsi="Times New Roman"/>
          <w:sz w:val="28"/>
          <w:szCs w:val="28"/>
        </w:rPr>
        <w:t>нет: https://</w:t>
      </w:r>
      <w:r w:rsidR="00F11950" w:rsidRPr="00F11950">
        <w:rPr>
          <w:rFonts w:ascii="Times New Roman" w:hAnsi="Times New Roman"/>
          <w:sz w:val="28"/>
          <w:szCs w:val="28"/>
        </w:rPr>
        <w:t>gvazd</w:t>
      </w:r>
      <w:r w:rsidR="00F11950" w:rsidRPr="00F11950">
        <w:rPr>
          <w:rFonts w:ascii="Times New Roman" w:hAnsi="Times New Roman"/>
          <w:sz w:val="28"/>
          <w:szCs w:val="28"/>
          <w:lang w:val="en-US"/>
        </w:rPr>
        <w:t>a</w:t>
      </w:r>
      <w:r w:rsidR="00F11950" w:rsidRPr="00F11950">
        <w:rPr>
          <w:rFonts w:ascii="Times New Roman" w:hAnsi="Times New Roman"/>
          <w:sz w:val="28"/>
          <w:szCs w:val="28"/>
        </w:rPr>
        <w:t>.</w:t>
      </w:r>
      <w:r w:rsidR="00F11950" w:rsidRPr="00F11950">
        <w:rPr>
          <w:rFonts w:ascii="Times New Roman" w:hAnsi="Times New Roman"/>
          <w:sz w:val="28"/>
          <w:szCs w:val="28"/>
          <w:lang w:val="en-US"/>
        </w:rPr>
        <w:t>ru</w:t>
      </w:r>
      <w:r w:rsidR="00F11950" w:rsidRPr="00473862">
        <w:rPr>
          <w:rFonts w:ascii="Times New Roman" w:hAnsi="Times New Roman"/>
          <w:sz w:val="28"/>
          <w:szCs w:val="28"/>
        </w:rPr>
        <w:t xml:space="preserve"> </w:t>
      </w:r>
      <w:r w:rsidRPr="00473862">
        <w:rPr>
          <w:rFonts w:ascii="Times New Roman" w:hAnsi="Times New Roman"/>
          <w:sz w:val="28"/>
          <w:szCs w:val="28"/>
        </w:rPr>
        <w:t>/</w:t>
      </w:r>
      <w:r w:rsidRPr="00473862">
        <w:rPr>
          <w:rFonts w:ascii="Times New Roman" w:hAnsi="Times New Roman"/>
          <w:bCs/>
          <w:sz w:val="28"/>
          <w:szCs w:val="28"/>
        </w:rPr>
        <w:t>, а также может быть принята при личном приеме за</w:t>
      </w:r>
      <w:r w:rsidRPr="00473862">
        <w:rPr>
          <w:rFonts w:ascii="Times New Roman" w:hAnsi="Times New Roman"/>
          <w:bCs/>
          <w:sz w:val="28"/>
          <w:szCs w:val="28"/>
        </w:rPr>
        <w:t>я</w:t>
      </w:r>
      <w:r w:rsidRPr="00473862">
        <w:rPr>
          <w:rFonts w:ascii="Times New Roman" w:hAnsi="Times New Roman"/>
          <w:bCs/>
          <w:sz w:val="28"/>
          <w:szCs w:val="28"/>
        </w:rPr>
        <w:t>вителя.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привлекаемых организ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>ций, а также их работников может быть направлена по почте, с использов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>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5.6. Жалоба должна содержать: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lastRenderedPageBreak/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сведения об обжалуемых решениях и действиях (бездействии) адм</w:t>
      </w:r>
      <w:r w:rsidRPr="00473862">
        <w:rPr>
          <w:rFonts w:ascii="Times New Roman" w:hAnsi="Times New Roman"/>
          <w:bCs/>
          <w:sz w:val="28"/>
          <w:szCs w:val="28"/>
        </w:rPr>
        <w:t>и</w:t>
      </w:r>
      <w:r w:rsidRPr="00473862">
        <w:rPr>
          <w:rFonts w:ascii="Times New Roman" w:hAnsi="Times New Roman"/>
          <w:bCs/>
          <w:sz w:val="28"/>
          <w:szCs w:val="28"/>
        </w:rPr>
        <w:t>нистрации, должностного лица администрации либо муниципального сл</w:t>
      </w:r>
      <w:r w:rsidRPr="00473862">
        <w:rPr>
          <w:rFonts w:ascii="Times New Roman" w:hAnsi="Times New Roman"/>
          <w:bCs/>
          <w:sz w:val="28"/>
          <w:szCs w:val="28"/>
        </w:rPr>
        <w:t>у</w:t>
      </w:r>
      <w:r w:rsidRPr="00473862">
        <w:rPr>
          <w:rFonts w:ascii="Times New Roman" w:hAnsi="Times New Roman"/>
          <w:bCs/>
          <w:sz w:val="28"/>
          <w:szCs w:val="28"/>
        </w:rPr>
        <w:t>жащего, МФЦ, работника МФЦ, привлекаемых организаций, их работников;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>ции либо муниципального служащего, МФЦ, работника МФЦ, привлекаемых организаций, их работников. Заявителем могут быть представлены докуме</w:t>
      </w:r>
      <w:r w:rsidRPr="00473862">
        <w:rPr>
          <w:rFonts w:ascii="Times New Roman" w:hAnsi="Times New Roman"/>
          <w:bCs/>
          <w:sz w:val="28"/>
          <w:szCs w:val="28"/>
        </w:rPr>
        <w:t>н</w:t>
      </w:r>
      <w:r w:rsidRPr="00473862">
        <w:rPr>
          <w:rFonts w:ascii="Times New Roman" w:hAnsi="Times New Roman"/>
          <w:bCs/>
          <w:sz w:val="28"/>
          <w:szCs w:val="28"/>
        </w:rPr>
        <w:t>ты (при наличии), подтверждающие доводы заявителя, либо их копии.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F11950">
        <w:rPr>
          <w:rFonts w:ascii="Times New Roman" w:hAnsi="Times New Roman"/>
          <w:bCs/>
          <w:sz w:val="28"/>
          <w:szCs w:val="28"/>
        </w:rPr>
        <w:t>Гвазде</w:t>
      </w:r>
      <w:r w:rsidR="00F11950">
        <w:rPr>
          <w:rFonts w:ascii="Times New Roman" w:hAnsi="Times New Roman"/>
          <w:bCs/>
          <w:sz w:val="28"/>
          <w:szCs w:val="28"/>
        </w:rPr>
        <w:t>н</w:t>
      </w:r>
      <w:r w:rsidR="00F11950">
        <w:rPr>
          <w:rFonts w:ascii="Times New Roman" w:hAnsi="Times New Roman"/>
          <w:bCs/>
          <w:sz w:val="28"/>
          <w:szCs w:val="28"/>
        </w:rPr>
        <w:t xml:space="preserve">ского </w:t>
      </w:r>
      <w:r w:rsidRPr="00473862">
        <w:rPr>
          <w:rFonts w:ascii="Times New Roman" w:hAnsi="Times New Roman"/>
          <w:bCs/>
          <w:sz w:val="28"/>
          <w:szCs w:val="28"/>
        </w:rPr>
        <w:t>сельского поселения.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Глава </w:t>
      </w:r>
      <w:r w:rsidR="00F11950">
        <w:rPr>
          <w:rFonts w:ascii="Times New Roman" w:hAnsi="Times New Roman"/>
          <w:bCs/>
          <w:sz w:val="28"/>
          <w:szCs w:val="28"/>
        </w:rPr>
        <w:t xml:space="preserve">Гвазденского </w:t>
      </w:r>
      <w:r w:rsidRPr="00473862">
        <w:rPr>
          <w:rFonts w:ascii="Times New Roman" w:hAnsi="Times New Roman"/>
          <w:bCs/>
          <w:sz w:val="28"/>
          <w:szCs w:val="28"/>
        </w:rPr>
        <w:t>сельского поселения проводит личный прием за</w:t>
      </w:r>
      <w:r w:rsidRPr="00473862">
        <w:rPr>
          <w:rFonts w:ascii="Times New Roman" w:hAnsi="Times New Roman"/>
          <w:bCs/>
          <w:sz w:val="28"/>
          <w:szCs w:val="28"/>
        </w:rPr>
        <w:t>я</w:t>
      </w:r>
      <w:r w:rsidRPr="00473862">
        <w:rPr>
          <w:rFonts w:ascii="Times New Roman" w:hAnsi="Times New Roman"/>
          <w:bCs/>
          <w:sz w:val="28"/>
          <w:szCs w:val="28"/>
        </w:rPr>
        <w:t>вителей. Личный прием проводится по предварительной записи. Запись за</w:t>
      </w:r>
      <w:r w:rsidRPr="00473862">
        <w:rPr>
          <w:rFonts w:ascii="Times New Roman" w:hAnsi="Times New Roman"/>
          <w:bCs/>
          <w:sz w:val="28"/>
          <w:szCs w:val="28"/>
        </w:rPr>
        <w:t>я</w:t>
      </w:r>
      <w:r w:rsidRPr="00473862">
        <w:rPr>
          <w:rFonts w:ascii="Times New Roman" w:hAnsi="Times New Roman"/>
          <w:bCs/>
          <w:sz w:val="28"/>
          <w:szCs w:val="28"/>
        </w:rPr>
        <w:t>вителей проводится при личном обращении или с использованием средств телефонной связи по номерам телефонов, которые размещаются на офиц</w:t>
      </w:r>
      <w:r w:rsidRPr="00473862">
        <w:rPr>
          <w:rFonts w:ascii="Times New Roman" w:hAnsi="Times New Roman"/>
          <w:bCs/>
          <w:sz w:val="28"/>
          <w:szCs w:val="28"/>
        </w:rPr>
        <w:t>и</w:t>
      </w:r>
      <w:r w:rsidRPr="00473862">
        <w:rPr>
          <w:rFonts w:ascii="Times New Roman" w:hAnsi="Times New Roman"/>
          <w:bCs/>
          <w:sz w:val="28"/>
          <w:szCs w:val="28"/>
        </w:rPr>
        <w:t>альном сайте а</w:t>
      </w:r>
      <w:r w:rsidRPr="00473862">
        <w:rPr>
          <w:rFonts w:ascii="Times New Roman" w:hAnsi="Times New Roman"/>
          <w:bCs/>
          <w:sz w:val="28"/>
          <w:szCs w:val="28"/>
        </w:rPr>
        <w:t>д</w:t>
      </w:r>
      <w:r w:rsidRPr="00473862">
        <w:rPr>
          <w:rFonts w:ascii="Times New Roman" w:hAnsi="Times New Roman"/>
          <w:bCs/>
          <w:sz w:val="28"/>
          <w:szCs w:val="28"/>
        </w:rPr>
        <w:t>министрации в сети Интернет, на информационных стендах.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</w:t>
      </w:r>
      <w:r w:rsidRPr="00473862">
        <w:rPr>
          <w:rFonts w:ascii="Times New Roman" w:hAnsi="Times New Roman"/>
          <w:bCs/>
          <w:sz w:val="28"/>
          <w:szCs w:val="28"/>
        </w:rPr>
        <w:t>и</w:t>
      </w:r>
      <w:r w:rsidRPr="00473862">
        <w:rPr>
          <w:rFonts w:ascii="Times New Roman" w:hAnsi="Times New Roman"/>
          <w:bCs/>
          <w:sz w:val="28"/>
          <w:szCs w:val="28"/>
        </w:rPr>
        <w:t>рует заявителя о дате, времени, месте приема, должности, фамилии, имени и отчестве должностного лица, осуществляющего прием.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5.8. Жалобы на решения и действия (бездействие) работника МФЦ п</w:t>
      </w:r>
      <w:r w:rsidRPr="00473862">
        <w:rPr>
          <w:rFonts w:ascii="Times New Roman" w:hAnsi="Times New Roman"/>
          <w:bCs/>
          <w:sz w:val="28"/>
          <w:szCs w:val="28"/>
        </w:rPr>
        <w:t>о</w:t>
      </w:r>
      <w:r w:rsidRPr="00473862">
        <w:rPr>
          <w:rFonts w:ascii="Times New Roman" w:hAnsi="Times New Roman"/>
          <w:bCs/>
          <w:sz w:val="28"/>
          <w:szCs w:val="28"/>
        </w:rPr>
        <w:t>даются руководителю этого МФЦ. Жалобы на решения и действия (безде</w:t>
      </w:r>
      <w:r w:rsidRPr="00473862">
        <w:rPr>
          <w:rFonts w:ascii="Times New Roman" w:hAnsi="Times New Roman"/>
          <w:bCs/>
          <w:sz w:val="28"/>
          <w:szCs w:val="28"/>
        </w:rPr>
        <w:t>й</w:t>
      </w:r>
      <w:r w:rsidRPr="00473862">
        <w:rPr>
          <w:rFonts w:ascii="Times New Roman" w:hAnsi="Times New Roman"/>
          <w:bCs/>
          <w:sz w:val="28"/>
          <w:szCs w:val="28"/>
        </w:rPr>
        <w:t>ствие) МФЦ подаются в департамент цифрового развития Воронежской о</w:t>
      </w:r>
      <w:r w:rsidRPr="00473862">
        <w:rPr>
          <w:rFonts w:ascii="Times New Roman" w:hAnsi="Times New Roman"/>
          <w:bCs/>
          <w:sz w:val="28"/>
          <w:szCs w:val="28"/>
        </w:rPr>
        <w:t>б</w:t>
      </w:r>
      <w:r w:rsidRPr="00473862">
        <w:rPr>
          <w:rFonts w:ascii="Times New Roman" w:hAnsi="Times New Roman"/>
          <w:bCs/>
          <w:sz w:val="28"/>
          <w:szCs w:val="28"/>
        </w:rPr>
        <w:t>ласти.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работников привлека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мых организаций подаются руководителям этих организаций.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bookmarkStart w:id="1" w:name="Par49"/>
      <w:bookmarkEnd w:id="1"/>
      <w:r w:rsidRPr="00473862">
        <w:rPr>
          <w:rFonts w:ascii="Times New Roman" w:hAnsi="Times New Roman"/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1) жалоба удовлетворяется, в том числе в форме отмены принятого р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шения, исправления допущенных опечаток и ошибок в выданных в результ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473862">
        <w:rPr>
          <w:rFonts w:ascii="Times New Roman" w:hAnsi="Times New Roman"/>
          <w:bCs/>
          <w:sz w:val="28"/>
          <w:szCs w:val="28"/>
        </w:rPr>
        <w:t>а</w:t>
      </w:r>
      <w:r w:rsidRPr="00473862">
        <w:rPr>
          <w:rFonts w:ascii="Times New Roman" w:hAnsi="Times New Roman"/>
          <w:bCs/>
          <w:sz w:val="28"/>
          <w:szCs w:val="28"/>
        </w:rPr>
        <w:t xml:space="preserve">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F11950">
        <w:rPr>
          <w:rFonts w:ascii="Times New Roman" w:hAnsi="Times New Roman"/>
          <w:bCs/>
          <w:sz w:val="28"/>
          <w:szCs w:val="28"/>
        </w:rPr>
        <w:t xml:space="preserve">Гвазденского </w:t>
      </w:r>
      <w:r w:rsidRPr="00473862">
        <w:rPr>
          <w:rFonts w:ascii="Times New Roman" w:hAnsi="Times New Roman"/>
          <w:bCs/>
          <w:sz w:val="28"/>
          <w:szCs w:val="28"/>
        </w:rPr>
        <w:t>сельского поселения;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lastRenderedPageBreak/>
        <w:t>5.10. Жалоба, поступившая в администрацию, МФЦ, департамент ци</w:t>
      </w:r>
      <w:r w:rsidRPr="00473862">
        <w:rPr>
          <w:rFonts w:ascii="Times New Roman" w:hAnsi="Times New Roman"/>
          <w:bCs/>
          <w:sz w:val="28"/>
          <w:szCs w:val="28"/>
        </w:rPr>
        <w:t>ф</w:t>
      </w:r>
      <w:r w:rsidRPr="00473862">
        <w:rPr>
          <w:rFonts w:ascii="Times New Roman" w:hAnsi="Times New Roman"/>
          <w:bCs/>
          <w:sz w:val="28"/>
          <w:szCs w:val="28"/>
        </w:rPr>
        <w:t>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 xml:space="preserve">5.11. </w:t>
      </w:r>
      <w:r w:rsidRPr="00473862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</w:t>
      </w:r>
      <w:r w:rsidRPr="00473862">
        <w:rPr>
          <w:rFonts w:ascii="Times New Roman" w:hAnsi="Times New Roman"/>
          <w:sz w:val="28"/>
          <w:szCs w:val="28"/>
        </w:rPr>
        <w:t>о</w:t>
      </w:r>
      <w:r w:rsidRPr="00473862">
        <w:rPr>
          <w:rFonts w:ascii="Times New Roman" w:hAnsi="Times New Roman"/>
          <w:sz w:val="28"/>
          <w:szCs w:val="28"/>
        </w:rPr>
        <w:t>ронежской области отказывают в удовлетворении жалобы в следующих сл</w:t>
      </w:r>
      <w:r w:rsidRPr="00473862">
        <w:rPr>
          <w:rFonts w:ascii="Times New Roman" w:hAnsi="Times New Roman"/>
          <w:sz w:val="28"/>
          <w:szCs w:val="28"/>
        </w:rPr>
        <w:t>у</w:t>
      </w:r>
      <w:r w:rsidRPr="00473862">
        <w:rPr>
          <w:rFonts w:ascii="Times New Roman" w:hAnsi="Times New Roman"/>
          <w:sz w:val="28"/>
          <w:szCs w:val="28"/>
        </w:rPr>
        <w:t>чаях: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</w:t>
      </w:r>
      <w:r w:rsidRPr="00473862">
        <w:rPr>
          <w:rFonts w:ascii="Times New Roman" w:hAnsi="Times New Roman"/>
          <w:sz w:val="28"/>
          <w:szCs w:val="28"/>
        </w:rPr>
        <w:t>с</w:t>
      </w:r>
      <w:r w:rsidRPr="00473862">
        <w:rPr>
          <w:rFonts w:ascii="Times New Roman" w:hAnsi="Times New Roman"/>
          <w:sz w:val="28"/>
          <w:szCs w:val="28"/>
        </w:rPr>
        <w:t>нованиям;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</w:t>
      </w:r>
      <w:r w:rsidRPr="00473862">
        <w:rPr>
          <w:rFonts w:ascii="Times New Roman" w:hAnsi="Times New Roman"/>
          <w:sz w:val="28"/>
          <w:szCs w:val="28"/>
        </w:rPr>
        <w:t>о</w:t>
      </w:r>
      <w:r w:rsidRPr="00473862">
        <w:rPr>
          <w:rFonts w:ascii="Times New Roman" w:hAnsi="Times New Roman"/>
          <w:sz w:val="28"/>
          <w:szCs w:val="28"/>
        </w:rPr>
        <w:t>рядке, установленном законодательством;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3) наличие решения по жалобе, принятого ранее этим же органом в с</w:t>
      </w:r>
      <w:r w:rsidRPr="00473862">
        <w:rPr>
          <w:rFonts w:ascii="Times New Roman" w:hAnsi="Times New Roman"/>
          <w:sz w:val="28"/>
          <w:szCs w:val="28"/>
        </w:rPr>
        <w:t>о</w:t>
      </w:r>
      <w:r w:rsidRPr="00473862">
        <w:rPr>
          <w:rFonts w:ascii="Times New Roman" w:hAnsi="Times New Roman"/>
          <w:sz w:val="28"/>
          <w:szCs w:val="28"/>
        </w:rPr>
        <w:t>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</w:t>
      </w:r>
      <w:r w:rsidRPr="00473862">
        <w:rPr>
          <w:rFonts w:ascii="Times New Roman" w:hAnsi="Times New Roman"/>
          <w:sz w:val="28"/>
          <w:szCs w:val="28"/>
        </w:rPr>
        <w:t>е</w:t>
      </w:r>
      <w:r w:rsidRPr="00473862">
        <w:rPr>
          <w:rFonts w:ascii="Times New Roman" w:hAnsi="Times New Roman"/>
          <w:sz w:val="28"/>
          <w:szCs w:val="28"/>
        </w:rPr>
        <w:t>нии того же заявителя и по тому же предмету жалобы;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</w:t>
      </w:r>
      <w:r w:rsidRPr="00473862">
        <w:rPr>
          <w:rFonts w:ascii="Times New Roman" w:hAnsi="Times New Roman"/>
          <w:sz w:val="28"/>
          <w:szCs w:val="28"/>
        </w:rPr>
        <w:t>о</w:t>
      </w:r>
      <w:r w:rsidRPr="00473862">
        <w:rPr>
          <w:rFonts w:ascii="Times New Roman" w:hAnsi="Times New Roman"/>
          <w:sz w:val="28"/>
          <w:szCs w:val="28"/>
        </w:rPr>
        <w:t>ронежской области оставляют жалобу без ответа в следующих случаях: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</w:t>
      </w:r>
      <w:r w:rsidRPr="00473862">
        <w:rPr>
          <w:rFonts w:ascii="Times New Roman" w:hAnsi="Times New Roman"/>
          <w:sz w:val="28"/>
          <w:szCs w:val="28"/>
        </w:rPr>
        <w:t>у</w:t>
      </w:r>
      <w:r w:rsidRPr="00473862">
        <w:rPr>
          <w:rFonts w:ascii="Times New Roman" w:hAnsi="Times New Roman"/>
          <w:sz w:val="28"/>
          <w:szCs w:val="28"/>
        </w:rPr>
        <w:t>жащего, работника многофункционального центра, а также членов его семьи;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</w:t>
      </w:r>
      <w:r w:rsidRPr="00473862">
        <w:rPr>
          <w:rFonts w:ascii="Times New Roman" w:hAnsi="Times New Roman"/>
          <w:sz w:val="28"/>
          <w:szCs w:val="28"/>
        </w:rPr>
        <w:t>а</w:t>
      </w:r>
      <w:r w:rsidRPr="00473862">
        <w:rPr>
          <w:rFonts w:ascii="Times New Roman" w:hAnsi="Times New Roman"/>
          <w:sz w:val="28"/>
          <w:szCs w:val="28"/>
        </w:rPr>
        <w:t>ние юридического лица и (или) адрес).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</w:t>
      </w:r>
      <w:r w:rsidRPr="00473862">
        <w:rPr>
          <w:rFonts w:ascii="Times New Roman" w:hAnsi="Times New Roman"/>
          <w:sz w:val="28"/>
          <w:szCs w:val="28"/>
        </w:rPr>
        <w:t>о</w:t>
      </w:r>
      <w:r w:rsidRPr="00473862">
        <w:rPr>
          <w:rFonts w:ascii="Times New Roman" w:hAnsi="Times New Roman"/>
          <w:sz w:val="28"/>
          <w:szCs w:val="28"/>
        </w:rPr>
        <w:t>бы, многофункциональный центр, департамент цифрового развития Вор</w:t>
      </w:r>
      <w:r w:rsidRPr="00473862">
        <w:rPr>
          <w:rFonts w:ascii="Times New Roman" w:hAnsi="Times New Roman"/>
          <w:sz w:val="28"/>
          <w:szCs w:val="28"/>
        </w:rPr>
        <w:t>о</w:t>
      </w:r>
      <w:r w:rsidRPr="00473862">
        <w:rPr>
          <w:rFonts w:ascii="Times New Roman" w:hAnsi="Times New Roman"/>
          <w:sz w:val="28"/>
          <w:szCs w:val="28"/>
        </w:rPr>
        <w:t>нежской области сообщают заявителю об оставлении жалобы без ответа в т</w:t>
      </w:r>
      <w:r w:rsidRPr="00473862">
        <w:rPr>
          <w:rFonts w:ascii="Times New Roman" w:hAnsi="Times New Roman"/>
          <w:sz w:val="28"/>
          <w:szCs w:val="28"/>
        </w:rPr>
        <w:t>е</w:t>
      </w:r>
      <w:r w:rsidRPr="00473862">
        <w:rPr>
          <w:rFonts w:ascii="Times New Roman" w:hAnsi="Times New Roman"/>
          <w:sz w:val="28"/>
          <w:szCs w:val="28"/>
        </w:rPr>
        <w:t>чение 3 рабочих дней со дня регистрации жалобы, если данные о заявителе поддаются прочтению.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</w:t>
      </w:r>
      <w:r w:rsidRPr="00473862">
        <w:rPr>
          <w:rFonts w:ascii="Times New Roman" w:hAnsi="Times New Roman"/>
          <w:sz w:val="28"/>
          <w:szCs w:val="28"/>
        </w:rPr>
        <w:t>в</w:t>
      </w:r>
      <w:r w:rsidRPr="00473862">
        <w:rPr>
          <w:rFonts w:ascii="Times New Roman" w:hAnsi="Times New Roman"/>
          <w:sz w:val="28"/>
          <w:szCs w:val="28"/>
        </w:rPr>
        <w:t>ляется.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bookmarkStart w:id="2" w:name="Par54"/>
      <w:bookmarkEnd w:id="2"/>
      <w:r w:rsidRPr="00473862">
        <w:rPr>
          <w:rFonts w:ascii="Times New Roman" w:hAnsi="Times New Roman"/>
          <w:bCs/>
          <w:sz w:val="28"/>
          <w:szCs w:val="28"/>
        </w:rPr>
        <w:t>5.13. Не позднее дня, следующего за днем принятия решения, указа</w:t>
      </w:r>
      <w:r w:rsidRPr="00473862">
        <w:rPr>
          <w:rFonts w:ascii="Times New Roman" w:hAnsi="Times New Roman"/>
          <w:bCs/>
          <w:sz w:val="28"/>
          <w:szCs w:val="28"/>
        </w:rPr>
        <w:t>н</w:t>
      </w:r>
      <w:r w:rsidRPr="00473862">
        <w:rPr>
          <w:rFonts w:ascii="Times New Roman" w:hAnsi="Times New Roman"/>
          <w:bCs/>
          <w:sz w:val="28"/>
          <w:szCs w:val="28"/>
        </w:rPr>
        <w:t>ного в пункте 5.9 настоящего Административного регламента, заявителю в письменной форме и по желанию заявителя в электронной форме направл</w:t>
      </w:r>
      <w:r w:rsidRPr="00473862">
        <w:rPr>
          <w:rFonts w:ascii="Times New Roman" w:hAnsi="Times New Roman"/>
          <w:bCs/>
          <w:sz w:val="28"/>
          <w:szCs w:val="28"/>
        </w:rPr>
        <w:t>я</w:t>
      </w:r>
      <w:r w:rsidRPr="00473862">
        <w:rPr>
          <w:rFonts w:ascii="Times New Roman" w:hAnsi="Times New Roman"/>
          <w:bCs/>
          <w:sz w:val="28"/>
          <w:szCs w:val="28"/>
        </w:rPr>
        <w:t>ется мотивированный ответ о результатах рассмотрения жалобы.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5.14. В случае признания жалобы подлежащей удовлетворению в отв</w:t>
      </w:r>
      <w:r w:rsidRPr="00473862">
        <w:rPr>
          <w:rFonts w:ascii="Times New Roman" w:hAnsi="Times New Roman"/>
          <w:bCs/>
          <w:sz w:val="28"/>
          <w:szCs w:val="28"/>
        </w:rPr>
        <w:t>е</w:t>
      </w:r>
      <w:r w:rsidRPr="00473862">
        <w:rPr>
          <w:rFonts w:ascii="Times New Roman" w:hAnsi="Times New Roman"/>
          <w:bCs/>
          <w:sz w:val="28"/>
          <w:szCs w:val="28"/>
        </w:rPr>
        <w:t>те заявителю, указанном в пункте 5.13 настоящего Административного ре</w:t>
      </w:r>
      <w:r w:rsidRPr="00473862">
        <w:rPr>
          <w:rFonts w:ascii="Times New Roman" w:hAnsi="Times New Roman"/>
          <w:bCs/>
          <w:sz w:val="28"/>
          <w:szCs w:val="28"/>
        </w:rPr>
        <w:t>г</w:t>
      </w:r>
      <w:r w:rsidRPr="00473862">
        <w:rPr>
          <w:rFonts w:ascii="Times New Roman" w:hAnsi="Times New Roman"/>
          <w:bCs/>
          <w:sz w:val="28"/>
          <w:szCs w:val="28"/>
        </w:rPr>
        <w:lastRenderedPageBreak/>
        <w:t>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</w:t>
      </w:r>
      <w:r w:rsidRPr="00473862">
        <w:rPr>
          <w:rFonts w:ascii="Times New Roman" w:hAnsi="Times New Roman"/>
          <w:bCs/>
          <w:sz w:val="28"/>
          <w:szCs w:val="28"/>
        </w:rPr>
        <w:t>и</w:t>
      </w:r>
      <w:r w:rsidRPr="00473862">
        <w:rPr>
          <w:rFonts w:ascii="Times New Roman" w:hAnsi="Times New Roman"/>
          <w:bCs/>
          <w:sz w:val="28"/>
          <w:szCs w:val="28"/>
        </w:rPr>
        <w:t>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25A23" w:rsidRPr="00473862" w:rsidRDefault="00425A23" w:rsidP="00425A2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5.15. В случае признания жалобы не подлежащей удовлетворению в о</w:t>
      </w:r>
      <w:r w:rsidRPr="00473862">
        <w:rPr>
          <w:rFonts w:ascii="Times New Roman" w:hAnsi="Times New Roman"/>
          <w:bCs/>
          <w:sz w:val="28"/>
          <w:szCs w:val="28"/>
        </w:rPr>
        <w:t>т</w:t>
      </w:r>
      <w:r w:rsidRPr="00473862">
        <w:rPr>
          <w:rFonts w:ascii="Times New Roman" w:hAnsi="Times New Roman"/>
          <w:bCs/>
          <w:sz w:val="28"/>
          <w:szCs w:val="28"/>
        </w:rPr>
        <w:t>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F22DD" w:rsidRPr="00473862" w:rsidRDefault="00425A23" w:rsidP="00425A2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 w:rsidR="00567EFA" w:rsidRPr="00473862">
        <w:rPr>
          <w:rFonts w:ascii="Times New Roman" w:hAnsi="Times New Roman"/>
          <w:sz w:val="28"/>
          <w:szCs w:val="28"/>
        </w:rPr>
        <w:t>.</w:t>
      </w:r>
    </w:p>
    <w:p w:rsidR="00425A23" w:rsidRPr="00473862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86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73862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опубликования в официальном</w:t>
      </w:r>
      <w:r w:rsidR="00425A23" w:rsidRPr="00473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F11950">
        <w:rPr>
          <w:rFonts w:ascii="Times New Roman" w:eastAsia="SimSun" w:hAnsi="Times New Roman" w:cs="Times New Roman"/>
          <w:b w:val="0"/>
          <w:sz w:val="28"/>
          <w:szCs w:val="28"/>
        </w:rPr>
        <w:t xml:space="preserve">Гвазденского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Воронежской области «Муниципальный вестник»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и подлежит размещению на официал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ь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ном сайте администрации </w:t>
      </w:r>
      <w:r w:rsidR="00F11950">
        <w:rPr>
          <w:rFonts w:ascii="Times New Roman" w:hAnsi="Times New Roman" w:cs="Times New Roman"/>
          <w:b w:val="0"/>
          <w:sz w:val="28"/>
          <w:szCs w:val="28"/>
        </w:rPr>
        <w:t xml:space="preserve">Гвазденского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>
        <w:rPr>
          <w:rFonts w:ascii="Times New Roman" w:hAnsi="Times New Roman" w:cs="Times New Roman"/>
          <w:b w:val="0"/>
          <w:sz w:val="28"/>
          <w:szCs w:val="28"/>
        </w:rPr>
        <w:t>Бутурлино</w:t>
      </w:r>
      <w:r w:rsidR="00B200FD">
        <w:rPr>
          <w:rFonts w:ascii="Times New Roman" w:hAnsi="Times New Roman" w:cs="Times New Roman"/>
          <w:b w:val="0"/>
          <w:sz w:val="28"/>
          <w:szCs w:val="28"/>
        </w:rPr>
        <w:t>в</w:t>
      </w:r>
      <w:r w:rsidR="00B200FD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области.</w:t>
      </w:r>
    </w:p>
    <w:p w:rsidR="005671F1" w:rsidRPr="00473862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473862">
        <w:rPr>
          <w:rFonts w:ascii="Times New Roman" w:eastAsia="Batang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17F78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473862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950"/>
        <w:gridCol w:w="2621"/>
      </w:tblGrid>
      <w:tr w:rsidR="006B6326" w:rsidRPr="00473862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6B6326" w:rsidRPr="00473862" w:rsidRDefault="00B200FD" w:rsidP="00F11950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F119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Гвазденского 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  <w:tc>
          <w:tcPr>
            <w:tcW w:w="1369" w:type="pct"/>
            <w:shd w:val="clear" w:color="auto" w:fill="auto"/>
          </w:tcPr>
          <w:p w:rsidR="006B6326" w:rsidRPr="00473862" w:rsidRDefault="00F11950" w:rsidP="008B63FE">
            <w:pPr>
              <w:tabs>
                <w:tab w:val="left" w:pos="567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Л.М.Богданова</w:t>
            </w:r>
          </w:p>
        </w:tc>
      </w:tr>
    </w:tbl>
    <w:p w:rsidR="006B6326" w:rsidRPr="00473862" w:rsidRDefault="006B6326" w:rsidP="00EF52B5">
      <w:pPr>
        <w:ind w:firstLine="0"/>
        <w:rPr>
          <w:rFonts w:ascii="Times New Roman" w:hAnsi="Times New Roman"/>
          <w:sz w:val="28"/>
          <w:szCs w:val="28"/>
        </w:rPr>
      </w:pPr>
    </w:p>
    <w:p w:rsidR="00473862" w:rsidRPr="00473862" w:rsidRDefault="00473862">
      <w:pPr>
        <w:ind w:firstLine="0"/>
        <w:rPr>
          <w:rFonts w:ascii="Times New Roman" w:hAnsi="Times New Roman"/>
          <w:sz w:val="28"/>
          <w:szCs w:val="28"/>
        </w:rPr>
      </w:pPr>
    </w:p>
    <w:sectPr w:rsidR="00473862" w:rsidRPr="00473862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0CC" w:rsidRDefault="009230CC" w:rsidP="006B6326">
      <w:r>
        <w:separator/>
      </w:r>
    </w:p>
  </w:endnote>
  <w:endnote w:type="continuationSeparator" w:id="1">
    <w:p w:rsidR="009230CC" w:rsidRDefault="009230CC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0CC" w:rsidRDefault="009230CC" w:rsidP="006B6326">
      <w:r>
        <w:separator/>
      </w:r>
    </w:p>
  </w:footnote>
  <w:footnote w:type="continuationSeparator" w:id="1">
    <w:p w:rsidR="009230CC" w:rsidRDefault="009230CC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10841"/>
    <w:rsid w:val="00015F25"/>
    <w:rsid w:val="00031FF7"/>
    <w:rsid w:val="00045825"/>
    <w:rsid w:val="00046839"/>
    <w:rsid w:val="000B5FCB"/>
    <w:rsid w:val="000C0C75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392CBC"/>
    <w:rsid w:val="003D5C0D"/>
    <w:rsid w:val="003D77E1"/>
    <w:rsid w:val="003F118C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73862"/>
    <w:rsid w:val="00522D46"/>
    <w:rsid w:val="0054010B"/>
    <w:rsid w:val="00545268"/>
    <w:rsid w:val="00545E25"/>
    <w:rsid w:val="005671F1"/>
    <w:rsid w:val="00567EFA"/>
    <w:rsid w:val="0057139C"/>
    <w:rsid w:val="00590D41"/>
    <w:rsid w:val="005A3C9F"/>
    <w:rsid w:val="005A64CE"/>
    <w:rsid w:val="005B51C5"/>
    <w:rsid w:val="005C5934"/>
    <w:rsid w:val="00602C7F"/>
    <w:rsid w:val="00612CCA"/>
    <w:rsid w:val="006517AE"/>
    <w:rsid w:val="00677573"/>
    <w:rsid w:val="006A0539"/>
    <w:rsid w:val="006B6326"/>
    <w:rsid w:val="006D7D79"/>
    <w:rsid w:val="006E3AFC"/>
    <w:rsid w:val="00720564"/>
    <w:rsid w:val="007475EB"/>
    <w:rsid w:val="00750AFB"/>
    <w:rsid w:val="007601B9"/>
    <w:rsid w:val="00770DDC"/>
    <w:rsid w:val="007F78CC"/>
    <w:rsid w:val="00832937"/>
    <w:rsid w:val="0084128C"/>
    <w:rsid w:val="008A071C"/>
    <w:rsid w:val="008B63FE"/>
    <w:rsid w:val="008C1FA9"/>
    <w:rsid w:val="008D78B6"/>
    <w:rsid w:val="008E1367"/>
    <w:rsid w:val="008F0ABB"/>
    <w:rsid w:val="009124BD"/>
    <w:rsid w:val="009230CC"/>
    <w:rsid w:val="009365AA"/>
    <w:rsid w:val="00937541"/>
    <w:rsid w:val="00944762"/>
    <w:rsid w:val="00965506"/>
    <w:rsid w:val="00967944"/>
    <w:rsid w:val="00971CB3"/>
    <w:rsid w:val="009A12E6"/>
    <w:rsid w:val="009E79C4"/>
    <w:rsid w:val="00A2174C"/>
    <w:rsid w:val="00A21C68"/>
    <w:rsid w:val="00A708F6"/>
    <w:rsid w:val="00AD3298"/>
    <w:rsid w:val="00AF22DD"/>
    <w:rsid w:val="00B200FD"/>
    <w:rsid w:val="00B2507D"/>
    <w:rsid w:val="00B736CD"/>
    <w:rsid w:val="00B8590A"/>
    <w:rsid w:val="00B95D2C"/>
    <w:rsid w:val="00BA51CD"/>
    <w:rsid w:val="00C27ECE"/>
    <w:rsid w:val="00C81E79"/>
    <w:rsid w:val="00C917EA"/>
    <w:rsid w:val="00C91B30"/>
    <w:rsid w:val="00C976F3"/>
    <w:rsid w:val="00CA5BBC"/>
    <w:rsid w:val="00CD6935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31B13"/>
    <w:rsid w:val="00E5761A"/>
    <w:rsid w:val="00E716CF"/>
    <w:rsid w:val="00E82C51"/>
    <w:rsid w:val="00EC0D95"/>
    <w:rsid w:val="00EF52B5"/>
    <w:rsid w:val="00F05559"/>
    <w:rsid w:val="00F11950"/>
    <w:rsid w:val="00F17036"/>
    <w:rsid w:val="00F50E38"/>
    <w:rsid w:val="00F53D64"/>
    <w:rsid w:val="00F655A8"/>
    <w:rsid w:val="00F72E46"/>
    <w:rsid w:val="00FA5A3B"/>
    <w:rsid w:val="00FB07E3"/>
    <w:rsid w:val="00FB14E3"/>
    <w:rsid w:val="00FB7B9A"/>
    <w:rsid w:val="00FD0DBA"/>
    <w:rsid w:val="00FE050D"/>
    <w:rsid w:val="00FE1236"/>
    <w:rsid w:val="00FF0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DEFDD-4775-43B2-B599-75128E46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234</TotalTime>
  <Pages>9</Pages>
  <Words>3238</Words>
  <Characters>18460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21655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6</cp:revision>
  <cp:lastPrinted>2023-05-05T07:29:00Z</cp:lastPrinted>
  <dcterms:created xsi:type="dcterms:W3CDTF">2023-05-03T07:25:00Z</dcterms:created>
  <dcterms:modified xsi:type="dcterms:W3CDTF">2023-05-05T07:30:00Z</dcterms:modified>
</cp:coreProperties>
</file>