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74146A" w:rsidRDefault="00BA3818" w:rsidP="00D53902">
      <w:pPr>
        <w:pStyle w:val="ac"/>
        <w:ind w:firstLine="709"/>
        <w:jc w:val="center"/>
        <w:rPr>
          <w:b/>
          <w:i/>
          <w:sz w:val="36"/>
          <w:szCs w:val="36"/>
        </w:rPr>
      </w:pPr>
      <w:r w:rsidRPr="0074146A">
        <w:rPr>
          <w:b/>
          <w:i/>
          <w:sz w:val="36"/>
          <w:szCs w:val="36"/>
        </w:rPr>
        <w:t xml:space="preserve">Администрация </w:t>
      </w:r>
      <w:r w:rsidR="0074146A" w:rsidRPr="0074146A">
        <w:rPr>
          <w:b/>
          <w:i/>
          <w:sz w:val="36"/>
          <w:szCs w:val="36"/>
        </w:rPr>
        <w:t xml:space="preserve">Гвазденского </w:t>
      </w:r>
      <w:r w:rsidRPr="0074146A">
        <w:rPr>
          <w:b/>
          <w:i/>
          <w:sz w:val="36"/>
          <w:szCs w:val="36"/>
        </w:rPr>
        <w:t xml:space="preserve"> сельского поселения</w:t>
      </w:r>
    </w:p>
    <w:p w:rsidR="00BA3818" w:rsidRPr="0074146A" w:rsidRDefault="00BA3818" w:rsidP="00D53902">
      <w:pPr>
        <w:pStyle w:val="ac"/>
        <w:ind w:firstLine="709"/>
        <w:jc w:val="center"/>
        <w:rPr>
          <w:b/>
          <w:i/>
          <w:sz w:val="36"/>
          <w:szCs w:val="36"/>
        </w:rPr>
      </w:pPr>
      <w:r w:rsidRPr="0074146A">
        <w:rPr>
          <w:b/>
          <w:i/>
          <w:sz w:val="36"/>
          <w:szCs w:val="36"/>
        </w:rPr>
        <w:t>Бутурлиновского муниципального района</w:t>
      </w:r>
    </w:p>
    <w:p w:rsidR="00BA3818" w:rsidRPr="0074146A" w:rsidRDefault="00BA3818" w:rsidP="00D53902">
      <w:pPr>
        <w:pStyle w:val="ac"/>
        <w:ind w:firstLine="709"/>
        <w:jc w:val="center"/>
        <w:rPr>
          <w:b/>
          <w:i/>
          <w:sz w:val="36"/>
          <w:szCs w:val="36"/>
        </w:rPr>
      </w:pPr>
      <w:r w:rsidRPr="0074146A">
        <w:rPr>
          <w:b/>
          <w:i/>
          <w:sz w:val="36"/>
          <w:szCs w:val="36"/>
        </w:rPr>
        <w:t>Воронежской области</w:t>
      </w:r>
    </w:p>
    <w:p w:rsidR="00BA3818" w:rsidRPr="0074146A" w:rsidRDefault="00BA3818" w:rsidP="00D53902">
      <w:pPr>
        <w:pStyle w:val="ac"/>
        <w:ind w:firstLine="709"/>
        <w:jc w:val="center"/>
        <w:rPr>
          <w:b/>
          <w:i/>
          <w:sz w:val="36"/>
          <w:szCs w:val="36"/>
        </w:rPr>
      </w:pPr>
    </w:p>
    <w:p w:rsidR="00BA3818" w:rsidRPr="0074146A" w:rsidRDefault="00BA3818" w:rsidP="00D53902">
      <w:pPr>
        <w:pStyle w:val="ac"/>
        <w:ind w:firstLine="709"/>
        <w:jc w:val="center"/>
        <w:rPr>
          <w:b/>
          <w:i/>
          <w:sz w:val="36"/>
          <w:szCs w:val="36"/>
        </w:rPr>
      </w:pPr>
      <w:r w:rsidRPr="0074146A">
        <w:rPr>
          <w:b/>
          <w:i/>
          <w:sz w:val="36"/>
          <w:szCs w:val="36"/>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74146A">
        <w:rPr>
          <w:rFonts w:ascii="Times New Roman" w:hAnsi="Times New Roman"/>
          <w:sz w:val="28"/>
          <w:szCs w:val="28"/>
        </w:rPr>
        <w:t xml:space="preserve">11.03.2024 года </w:t>
      </w:r>
      <w:r w:rsidRPr="00D53902">
        <w:rPr>
          <w:rFonts w:ascii="Times New Roman" w:hAnsi="Times New Roman"/>
          <w:sz w:val="28"/>
          <w:szCs w:val="28"/>
        </w:rPr>
        <w:t xml:space="preserve"> № </w:t>
      </w:r>
      <w:r w:rsidR="0074146A">
        <w:rPr>
          <w:rFonts w:ascii="Times New Roman" w:hAnsi="Times New Roman"/>
          <w:sz w:val="28"/>
          <w:szCs w:val="28"/>
        </w:rPr>
        <w:t>09</w:t>
      </w:r>
    </w:p>
    <w:p w:rsidR="00BA3818" w:rsidRPr="00D53902" w:rsidRDefault="0074146A" w:rsidP="00D53902">
      <w:pPr>
        <w:pStyle w:val="13"/>
        <w:ind w:firstLine="709"/>
        <w:jc w:val="both"/>
        <w:rPr>
          <w:rFonts w:ascii="Times New Roman" w:hAnsi="Times New Roman"/>
          <w:sz w:val="28"/>
          <w:szCs w:val="28"/>
        </w:rPr>
      </w:pPr>
      <w:r>
        <w:rPr>
          <w:rFonts w:ascii="Times New Roman" w:hAnsi="Times New Roman"/>
          <w:sz w:val="28"/>
          <w:szCs w:val="28"/>
        </w:rPr>
        <w:t xml:space="preserve">            с.Гвазда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B24E5" w:rsidRPr="008C7B2E">
        <w:rPr>
          <w:rFonts w:ascii="Times New Roman" w:hAnsi="Times New Roman" w:cs="Times New Roman"/>
          <w:color w:val="000000"/>
          <w:sz w:val="28"/>
          <w:szCs w:val="28"/>
        </w:rPr>
        <w:t>Предоставление земельного участка, находящегося</w:t>
      </w:r>
      <w:r w:rsidR="002B24E5">
        <w:rPr>
          <w:rFonts w:ascii="Times New Roman" w:hAnsi="Times New Roman" w:cs="Times New Roman"/>
          <w:color w:val="000000"/>
          <w:sz w:val="28"/>
          <w:szCs w:val="28"/>
        </w:rPr>
        <w:t xml:space="preserve"> в муниципальной собственности,</w:t>
      </w:r>
      <w:r w:rsidR="002B24E5" w:rsidRPr="008C7B2E">
        <w:rPr>
          <w:rFonts w:ascii="Times New Roman" w:hAnsi="Times New Roman" w:cs="Times New Roman"/>
          <w:color w:val="000000"/>
          <w:sz w:val="28"/>
          <w:szCs w:val="28"/>
        </w:rPr>
        <w:t xml:space="preserve"> на торгах</w:t>
      </w:r>
      <w:r w:rsidRPr="00D53902">
        <w:rPr>
          <w:rFonts w:ascii="Times New Roman" w:hAnsi="Times New Roman" w:cs="Times New Roman"/>
          <w:sz w:val="28"/>
          <w:szCs w:val="28"/>
        </w:rPr>
        <w:t xml:space="preserve">» на территории </w:t>
      </w:r>
      <w:r w:rsidR="0074146A">
        <w:rPr>
          <w:rFonts w:ascii="Times New Roman" w:hAnsi="Times New Roman" w:cs="Times New Roman"/>
          <w:sz w:val="28"/>
          <w:szCs w:val="28"/>
        </w:rPr>
        <w:t>Гвазденского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r w:rsidR="0074146A">
        <w:rPr>
          <w:rFonts w:ascii="Times New Roman" w:hAnsi="Times New Roman" w:cs="Times New Roman"/>
          <w:sz w:val="28"/>
          <w:szCs w:val="28"/>
        </w:rPr>
        <w:t>Гвазденского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74146A">
        <w:rPr>
          <w:rFonts w:ascii="Times New Roman" w:hAnsi="Times New Roman" w:cs="Times New Roman"/>
          <w:sz w:val="28"/>
          <w:szCs w:val="28"/>
        </w:rPr>
        <w:t xml:space="preserve">Гвазденского </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2B24E5" w:rsidRPr="008C7B2E">
        <w:rPr>
          <w:rFonts w:ascii="Times New Roman" w:hAnsi="Times New Roman" w:cs="Times New Roman"/>
          <w:sz w:val="28"/>
          <w:szCs w:val="28"/>
        </w:rPr>
        <w:t>Предоставление земельного участка, находящегося</w:t>
      </w:r>
      <w:r w:rsidR="002B24E5">
        <w:rPr>
          <w:rFonts w:ascii="Times New Roman" w:hAnsi="Times New Roman" w:cs="Times New Roman"/>
          <w:sz w:val="28"/>
          <w:szCs w:val="28"/>
        </w:rPr>
        <w:t xml:space="preserve"> в муниципальной собственности,</w:t>
      </w:r>
      <w:r w:rsidR="002B24E5" w:rsidRPr="008C7B2E">
        <w:rPr>
          <w:rFonts w:ascii="Times New Roman" w:hAnsi="Times New Roman" w:cs="Times New Roman"/>
          <w:sz w:val="28"/>
          <w:szCs w:val="28"/>
        </w:rPr>
        <w:t xml:space="preserve"> на торгах</w:t>
      </w:r>
      <w:r w:rsidRPr="00D53902">
        <w:rPr>
          <w:rFonts w:ascii="Times New Roman" w:hAnsi="Times New Roman" w:cs="Times New Roman"/>
          <w:sz w:val="28"/>
          <w:szCs w:val="28"/>
        </w:rPr>
        <w:t xml:space="preserve">» на территории </w:t>
      </w:r>
      <w:r w:rsidR="0074146A">
        <w:rPr>
          <w:rFonts w:ascii="Times New Roman" w:hAnsi="Times New Roman" w:cs="Times New Roman"/>
          <w:sz w:val="28"/>
          <w:szCs w:val="28"/>
        </w:rPr>
        <w:t>Гвазденского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2B24E5"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следующие постановления админис</w:t>
      </w:r>
      <w:r w:rsidR="0074146A">
        <w:rPr>
          <w:rFonts w:ascii="Times New Roman" w:hAnsi="Times New Roman" w:cs="Times New Roman"/>
          <w:sz w:val="28"/>
          <w:szCs w:val="28"/>
        </w:rPr>
        <w:t>трации Гвазденского</w:t>
      </w:r>
      <w:r>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74146A" w:rsidRPr="0074146A" w:rsidRDefault="002B24E5" w:rsidP="0074146A">
      <w:pPr>
        <w:tabs>
          <w:tab w:val="left" w:pos="10201"/>
        </w:tabs>
        <w:ind w:right="136"/>
        <w:jc w:val="both"/>
        <w:rPr>
          <w:rFonts w:ascii="Times New Roman" w:hAnsi="Times New Roman"/>
          <w:sz w:val="28"/>
          <w:szCs w:val="28"/>
        </w:rPr>
      </w:pPr>
      <w:r>
        <w:rPr>
          <w:rFonts w:ascii="Times New Roman" w:hAnsi="Times New Roman" w:cs="Times New Roman"/>
          <w:sz w:val="28"/>
          <w:szCs w:val="28"/>
        </w:rPr>
        <w:lastRenderedPageBreak/>
        <w:t xml:space="preserve">- от </w:t>
      </w:r>
      <w:r w:rsidR="0074146A">
        <w:rPr>
          <w:rFonts w:ascii="Times New Roman" w:hAnsi="Times New Roman" w:cs="Times New Roman"/>
          <w:sz w:val="28"/>
          <w:szCs w:val="28"/>
        </w:rPr>
        <w:t>18.12.2015г. №101</w:t>
      </w:r>
      <w:r>
        <w:rPr>
          <w:rFonts w:ascii="Times New Roman" w:hAnsi="Times New Roman" w:cs="Times New Roman"/>
          <w:sz w:val="28"/>
          <w:szCs w:val="28"/>
        </w:rPr>
        <w:t xml:space="preserve"> «</w:t>
      </w:r>
      <w:r w:rsidR="0074146A" w:rsidRPr="0074146A">
        <w:rPr>
          <w:rFonts w:ascii="Times New Roman" w:hAnsi="Times New Roman"/>
          <w:bCs/>
          <w:sz w:val="28"/>
          <w:szCs w:val="28"/>
          <w:lang w:eastAsia="ar-SA"/>
        </w:rPr>
        <w:t xml:space="preserve">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w:t>
      </w:r>
      <w:r w:rsidR="0074146A" w:rsidRPr="0074146A">
        <w:rPr>
          <w:rFonts w:ascii="Times New Roman" w:hAnsi="Times New Roman"/>
          <w:bCs/>
          <w:sz w:val="28"/>
          <w:szCs w:val="28"/>
        </w:rPr>
        <w:t>«</w:t>
      </w:r>
      <w:r w:rsidR="0074146A" w:rsidRPr="0074146A">
        <w:rPr>
          <w:rFonts w:ascii="Times New Roman" w:hAnsi="Times New Roman"/>
          <w:sz w:val="28"/>
          <w:szCs w:val="28"/>
        </w:rPr>
        <w:t xml:space="preserve">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 </w:t>
      </w:r>
    </w:p>
    <w:p w:rsidR="002B24E5" w:rsidRPr="00D53902" w:rsidRDefault="002B24E5" w:rsidP="00D53902">
      <w:pPr>
        <w:ind w:firstLine="709"/>
        <w:jc w:val="both"/>
        <w:rPr>
          <w:rFonts w:ascii="Times New Roman" w:hAnsi="Times New Roman" w:cs="Times New Roman"/>
          <w:sz w:val="28"/>
          <w:szCs w:val="28"/>
        </w:rPr>
      </w:pP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4503"/>
        <w:gridCol w:w="2066"/>
        <w:gridCol w:w="3285"/>
      </w:tblGrid>
      <w:tr w:rsidR="00BA3818" w:rsidRPr="00D53902" w:rsidTr="0074146A">
        <w:tc>
          <w:tcPr>
            <w:tcW w:w="4503"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74146A">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74146A">
              <w:rPr>
                <w:rFonts w:ascii="Times New Roman" w:hAnsi="Times New Roman" w:cs="Times New Roman"/>
                <w:sz w:val="28"/>
                <w:szCs w:val="28"/>
              </w:rPr>
              <w:t>Гвазденского</w:t>
            </w:r>
            <w:r w:rsidRPr="00D53902">
              <w:rPr>
                <w:rFonts w:ascii="Times New Roman" w:hAnsi="Times New Roman" w:cs="Times New Roman"/>
                <w:sz w:val="28"/>
                <w:szCs w:val="28"/>
              </w:rPr>
              <w:t xml:space="preserve"> сельского поселения</w:t>
            </w:r>
          </w:p>
        </w:tc>
        <w:tc>
          <w:tcPr>
            <w:tcW w:w="2066"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BA3818" w:rsidRDefault="00BA3818" w:rsidP="0074146A">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74146A" w:rsidRPr="00D53902" w:rsidRDefault="0074146A" w:rsidP="0074146A">
            <w:pPr>
              <w:ind w:firstLine="709"/>
              <w:jc w:val="both"/>
              <w:rPr>
                <w:rFonts w:ascii="Times New Roman" w:hAnsi="Times New Roman" w:cs="Times New Roman"/>
                <w:sz w:val="28"/>
                <w:szCs w:val="28"/>
              </w:rPr>
            </w:pPr>
            <w:r>
              <w:rPr>
                <w:rFonts w:ascii="Times New Roman" w:hAnsi="Times New Roman" w:cs="Times New Roman"/>
                <w:sz w:val="28"/>
                <w:szCs w:val="28"/>
              </w:rPr>
              <w:t>Л.М.Богданова</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74146A" w:rsidP="00A637D4">
      <w:pPr>
        <w:ind w:left="5103"/>
        <w:jc w:val="both"/>
        <w:rPr>
          <w:rFonts w:ascii="Times New Roman" w:hAnsi="Times New Roman" w:cs="Times New Roman"/>
          <w:sz w:val="28"/>
          <w:szCs w:val="28"/>
        </w:rPr>
      </w:pPr>
      <w:r>
        <w:rPr>
          <w:rFonts w:ascii="Times New Roman" w:hAnsi="Times New Roman" w:cs="Times New Roman"/>
          <w:sz w:val="28"/>
          <w:szCs w:val="28"/>
        </w:rPr>
        <w:t xml:space="preserve">Гвазденского </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74146A" w:rsidP="00A637D4">
      <w:pPr>
        <w:ind w:left="5103"/>
        <w:jc w:val="both"/>
        <w:rPr>
          <w:rFonts w:ascii="Times New Roman" w:hAnsi="Times New Roman" w:cs="Times New Roman"/>
          <w:sz w:val="28"/>
          <w:szCs w:val="28"/>
        </w:rPr>
      </w:pPr>
      <w:r>
        <w:rPr>
          <w:rFonts w:ascii="Times New Roman" w:hAnsi="Times New Roman" w:cs="Times New Roman"/>
          <w:sz w:val="28"/>
          <w:szCs w:val="28"/>
        </w:rPr>
        <w:t xml:space="preserve">от «11»  марта </w:t>
      </w:r>
      <w:r w:rsidR="00BA3818" w:rsidRPr="00D53902">
        <w:rPr>
          <w:rFonts w:ascii="Times New Roman" w:hAnsi="Times New Roman" w:cs="Times New Roman"/>
          <w:sz w:val="28"/>
          <w:szCs w:val="28"/>
        </w:rPr>
        <w:t>202</w:t>
      </w:r>
      <w:r w:rsidR="002B24E5">
        <w:rPr>
          <w:rFonts w:ascii="Times New Roman" w:hAnsi="Times New Roman" w:cs="Times New Roman"/>
          <w:sz w:val="28"/>
          <w:szCs w:val="28"/>
        </w:rPr>
        <w:t>4</w:t>
      </w:r>
      <w:r w:rsidR="00BA3818" w:rsidRPr="00D53902">
        <w:rPr>
          <w:rFonts w:ascii="Times New Roman" w:hAnsi="Times New Roman" w:cs="Times New Roman"/>
          <w:sz w:val="28"/>
          <w:szCs w:val="28"/>
        </w:rPr>
        <w:t xml:space="preserve"> г. № </w:t>
      </w:r>
      <w:r>
        <w:rPr>
          <w:rFonts w:ascii="Times New Roman" w:hAnsi="Times New Roman" w:cs="Times New Roman"/>
          <w:sz w:val="28"/>
          <w:szCs w:val="28"/>
        </w:rPr>
        <w:t>09</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B24E5" w:rsidRPr="002B24E5">
        <w:rPr>
          <w:i w:val="0"/>
          <w:color w:val="000000"/>
          <w:sz w:val="28"/>
          <w:szCs w:val="28"/>
        </w:rPr>
        <w:t>Предоставление земельного участка, находящегося в муниципальной собственности, на торгах</w:t>
      </w:r>
      <w:r w:rsidRPr="00D53902">
        <w:rPr>
          <w:i w:val="0"/>
          <w:sz w:val="28"/>
          <w:szCs w:val="28"/>
        </w:rPr>
        <w:t xml:space="preserve">» на территории </w:t>
      </w:r>
      <w:r w:rsidR="0074146A" w:rsidRPr="0074146A">
        <w:rPr>
          <w:i w:val="0"/>
          <w:sz w:val="28"/>
          <w:szCs w:val="28"/>
        </w:rPr>
        <w:t xml:space="preserve">Гвазденского </w:t>
      </w:r>
      <w:r w:rsidRPr="00D53902">
        <w:rPr>
          <w:i w:val="0"/>
          <w:sz w:val="28"/>
          <w:szCs w:val="28"/>
        </w:rPr>
        <w:t>сельского поселения Бутурлиновского муниципального районаВоронежской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2B24E5" w:rsidRPr="008C7B2E" w:rsidRDefault="002B24E5" w:rsidP="000B6E0C">
      <w:pPr>
        <w:pStyle w:val="25"/>
        <w:numPr>
          <w:ilvl w:val="1"/>
          <w:numId w:val="3"/>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4146A">
        <w:rPr>
          <w:sz w:val="28"/>
          <w:szCs w:val="28"/>
        </w:rPr>
        <w:t>Гвазденского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74146A">
        <w:rPr>
          <w:sz w:val="28"/>
          <w:szCs w:val="28"/>
        </w:rPr>
        <w:t xml:space="preserve">Гвазденского </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Административный регламент, Муниципальная услуга).</w:t>
      </w:r>
    </w:p>
    <w:p w:rsidR="002B24E5" w:rsidRPr="008C7B2E" w:rsidRDefault="002B24E5" w:rsidP="000B6E0C">
      <w:pPr>
        <w:pStyle w:val="25"/>
        <w:numPr>
          <w:ilvl w:val="1"/>
          <w:numId w:val="3"/>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4146A">
        <w:rPr>
          <w:sz w:val="28"/>
          <w:szCs w:val="28"/>
        </w:rPr>
        <w:t>Гвазденского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Муниципальной услуги, являются физические лица, в том числе зарегистрированные в качестве </w:t>
      </w:r>
      <w:r w:rsidRPr="008C7B2E">
        <w:rPr>
          <w:sz w:val="28"/>
          <w:szCs w:val="28"/>
        </w:rPr>
        <w:lastRenderedPageBreak/>
        <w:t>индивидуальных предпринимателей, или юридические лица (далее – Заявители).</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2B24E5" w:rsidRPr="008C7B2E" w:rsidRDefault="002B24E5" w:rsidP="002B24E5">
      <w:pPr>
        <w:pStyle w:val="90"/>
        <w:shd w:val="clear" w:color="auto" w:fill="auto"/>
        <w:tabs>
          <w:tab w:val="left" w:pos="1143"/>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r w:rsidR="0074146A">
        <w:rPr>
          <w:sz w:val="28"/>
          <w:szCs w:val="28"/>
        </w:rPr>
        <w:t xml:space="preserve">Гвазденского </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w:t>
      </w: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74146A">
        <w:rPr>
          <w:sz w:val="28"/>
          <w:szCs w:val="28"/>
        </w:rPr>
        <w:t xml:space="preserve">Гвазденского </w:t>
      </w:r>
      <w:r w:rsidRPr="008C7B2E">
        <w:rPr>
          <w:sz w:val="28"/>
          <w:szCs w:val="28"/>
        </w:rPr>
        <w:t xml:space="preserve"> </w:t>
      </w:r>
      <w:r w:rsidR="00C57366" w:rsidRPr="00894851">
        <w:rPr>
          <w:sz w:val="28"/>
          <w:szCs w:val="28"/>
        </w:rPr>
        <w:t>(http://gvazda.ru/,</w:t>
      </w:r>
      <w:hyperlink r:id="rId9" w:tooltip="https://gvazdenskoe-r20.gosweb.gosuslugi.ru/&#10;Ctrl+ щелчок или касание: перейти по ссылке" w:history="1">
        <w:r w:rsidR="00C57366" w:rsidRPr="00894851">
          <w:rPr>
            <w:rStyle w:val="ad"/>
            <w:color w:val="000000" w:themeColor="text1"/>
            <w:sz w:val="28"/>
            <w:szCs w:val="28"/>
          </w:rPr>
          <w:t>https://gvazdenskoe-r20.gosweb.gosuslugi.ru/</w:t>
        </w:r>
      </w:hyperlink>
      <w:r w:rsidR="00C57366" w:rsidRPr="00894851">
        <w:rPr>
          <w:sz w:val="28"/>
          <w:szCs w:val="28"/>
        </w:rPr>
        <w:t xml:space="preserve">) </w:t>
      </w:r>
      <w:r w:rsidRPr="008C7B2E">
        <w:rPr>
          <w:sz w:val="28"/>
          <w:szCs w:val="28"/>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8C7B2E">
        <w:t xml:space="preserve"> (далее – Единый портал, ЕПГУ)</w:t>
      </w:r>
      <w:r w:rsidRPr="008C7B2E">
        <w:rPr>
          <w:sz w:val="28"/>
          <w:szCs w:val="28"/>
        </w:rPr>
        <w:t xml:space="preserve">, расположенной в сети Интернет по адресу: </w:t>
      </w:r>
      <w:hyperlink r:id="rId10" w:history="1">
        <w:r w:rsidRPr="008C7B2E">
          <w:rPr>
            <w:rStyle w:val="ad"/>
            <w:sz w:val="28"/>
            <w:szCs w:val="28"/>
            <w:lang w:val="en-US"/>
          </w:rPr>
          <w:t>www</w:t>
        </w:r>
        <w:r w:rsidRPr="008C7B2E">
          <w:rPr>
            <w:rStyle w:val="ad"/>
            <w:sz w:val="28"/>
            <w:szCs w:val="28"/>
          </w:rPr>
          <w:t>.</w:t>
        </w:r>
        <w:r w:rsidRPr="008C7B2E">
          <w:rPr>
            <w:rStyle w:val="ad"/>
            <w:sz w:val="28"/>
            <w:szCs w:val="28"/>
            <w:lang w:val="en-US"/>
          </w:rPr>
          <w:t>gosuslugi</w:t>
        </w:r>
        <w:r w:rsidRPr="008C7B2E">
          <w:rPr>
            <w:rStyle w:val="ad"/>
            <w:sz w:val="28"/>
            <w:szCs w:val="28"/>
          </w:rPr>
          <w:t>.</w:t>
        </w:r>
        <w:r w:rsidRPr="008C7B2E">
          <w:rPr>
            <w:rStyle w:val="ad"/>
            <w:sz w:val="28"/>
            <w:szCs w:val="28"/>
            <w:lang w:val="en-US"/>
          </w:rPr>
          <w:t>ru</w:t>
        </w:r>
      </w:hyperlink>
      <w:r w:rsidRPr="008C7B2E">
        <w:t>,</w:t>
      </w:r>
      <w:r w:rsidRPr="008C7B2E">
        <w:rPr>
          <w:sz w:val="28"/>
          <w:szCs w:val="2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11" w:history="1">
        <w:r w:rsidRPr="008C7B2E">
          <w:rPr>
            <w:rStyle w:val="ad"/>
            <w:sz w:val="28"/>
            <w:szCs w:val="28"/>
            <w:lang w:val="en-US"/>
          </w:rPr>
          <w:t>www</w:t>
        </w:r>
        <w:r w:rsidRPr="008C7B2E">
          <w:rPr>
            <w:rStyle w:val="ad"/>
            <w:sz w:val="28"/>
            <w:szCs w:val="28"/>
          </w:rPr>
          <w:t>.</w:t>
        </w:r>
        <w:r w:rsidRPr="008C7B2E">
          <w:rPr>
            <w:rStyle w:val="ad"/>
            <w:sz w:val="28"/>
            <w:szCs w:val="28"/>
            <w:lang w:val="en-US"/>
          </w:rPr>
          <w:t>govvrn</w:t>
        </w:r>
        <w:r w:rsidRPr="008C7B2E">
          <w:rPr>
            <w:rStyle w:val="ad"/>
            <w:sz w:val="28"/>
            <w:szCs w:val="28"/>
          </w:rPr>
          <w:t>.</w:t>
        </w:r>
        <w:r w:rsidRPr="008C7B2E">
          <w:rPr>
            <w:rStyle w:val="ad"/>
            <w:sz w:val="28"/>
            <w:szCs w:val="28"/>
            <w:lang w:val="en-US"/>
          </w:rPr>
          <w:t>ru</w:t>
        </w:r>
      </w:hyperlink>
      <w:r w:rsidRPr="008C7B2E">
        <w:rPr>
          <w:sz w:val="28"/>
          <w:szCs w:val="28"/>
        </w:rPr>
        <w:t>, обязательному размещению подлежит следующая справочная информация:</w:t>
      </w:r>
    </w:p>
    <w:p w:rsidR="002B24E5" w:rsidRPr="008C7B2E" w:rsidRDefault="002B24E5" w:rsidP="002B24E5">
      <w:pPr>
        <w:pStyle w:val="25"/>
        <w:numPr>
          <w:ilvl w:val="0"/>
          <w:numId w:val="1"/>
        </w:numPr>
        <w:shd w:val="clear" w:color="auto" w:fill="auto"/>
        <w:tabs>
          <w:tab w:val="left" w:pos="1114"/>
        </w:tabs>
        <w:spacing w:before="0" w:after="0" w:line="240" w:lineRule="auto"/>
        <w:ind w:firstLine="567"/>
        <w:rPr>
          <w:sz w:val="28"/>
          <w:szCs w:val="28"/>
        </w:rPr>
      </w:pPr>
      <w:r w:rsidRPr="008C7B2E">
        <w:rPr>
          <w:sz w:val="28"/>
          <w:szCs w:val="28"/>
        </w:rPr>
        <w:t>место нахождения и график работы Администрации;</w:t>
      </w:r>
    </w:p>
    <w:p w:rsidR="002B24E5" w:rsidRPr="008C7B2E" w:rsidRDefault="002B24E5" w:rsidP="002B24E5">
      <w:pPr>
        <w:pStyle w:val="25"/>
        <w:numPr>
          <w:ilvl w:val="0"/>
          <w:numId w:val="1"/>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2B24E5" w:rsidRPr="008C7B2E" w:rsidRDefault="002B24E5" w:rsidP="002B24E5">
      <w:pPr>
        <w:pStyle w:val="25"/>
        <w:numPr>
          <w:ilvl w:val="0"/>
          <w:numId w:val="1"/>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rsidR="002B24E5" w:rsidRPr="008C7B2E" w:rsidRDefault="002B24E5" w:rsidP="002B24E5">
      <w:pPr>
        <w:pStyle w:val="25"/>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24E5" w:rsidRPr="008C7B2E" w:rsidRDefault="002B24E5" w:rsidP="002B24E5">
      <w:pPr>
        <w:pStyle w:val="25"/>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24E5" w:rsidRPr="008C7B2E" w:rsidRDefault="002B24E5" w:rsidP="002B24E5">
      <w:pPr>
        <w:pStyle w:val="25"/>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2B24E5" w:rsidRPr="008C7B2E" w:rsidRDefault="002B24E5" w:rsidP="000B6E0C">
      <w:pPr>
        <w:pStyle w:val="25"/>
        <w:numPr>
          <w:ilvl w:val="1"/>
          <w:numId w:val="3"/>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rsidR="002B24E5" w:rsidRPr="00632D96" w:rsidRDefault="002B24E5" w:rsidP="002B24E5">
      <w:pPr>
        <w:pStyle w:val="101"/>
        <w:shd w:val="clear" w:color="auto" w:fill="auto"/>
        <w:tabs>
          <w:tab w:val="left" w:pos="1100"/>
        </w:tabs>
        <w:spacing w:line="240" w:lineRule="auto"/>
        <w:ind w:firstLine="567"/>
        <w:rPr>
          <w:sz w:val="28"/>
          <w:szCs w:val="28"/>
        </w:rPr>
      </w:pPr>
      <w:r w:rsidRPr="008C7B2E">
        <w:rPr>
          <w:sz w:val="28"/>
          <w:szCs w:val="28"/>
        </w:rPr>
        <w:t>а) полные наименования и почтовые адреса Администрации</w:t>
      </w:r>
      <w:r w:rsidRPr="00632D96">
        <w:rPr>
          <w:sz w:val="28"/>
          <w:szCs w:val="28"/>
        </w:rPr>
        <w:t xml:space="preserve">, </w:t>
      </w:r>
      <w:r w:rsidRPr="00632D96">
        <w:rPr>
          <w:rStyle w:val="100pt"/>
          <w:rFonts w:eastAsia="Arial"/>
          <w:sz w:val="28"/>
          <w:szCs w:val="28"/>
        </w:rPr>
        <w:t>предоставляющей Муниципальную услугу;</w:t>
      </w:r>
    </w:p>
    <w:p w:rsidR="002B24E5" w:rsidRPr="008C7B2E" w:rsidRDefault="002B24E5" w:rsidP="002B24E5">
      <w:pPr>
        <w:pStyle w:val="25"/>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2B24E5" w:rsidRPr="008C7B2E" w:rsidRDefault="002B24E5" w:rsidP="002B24E5">
      <w:pPr>
        <w:pStyle w:val="25"/>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lastRenderedPageBreak/>
        <w:t>и) текст Административного регламента с приложениями;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24E5" w:rsidRPr="008C7B2E" w:rsidRDefault="002B24E5" w:rsidP="000B6E0C">
      <w:pPr>
        <w:pStyle w:val="25"/>
        <w:numPr>
          <w:ilvl w:val="1"/>
          <w:numId w:val="3"/>
        </w:numPr>
        <w:shd w:val="clear" w:color="auto" w:fill="auto"/>
        <w:tabs>
          <w:tab w:val="left" w:pos="1390"/>
        </w:tabs>
        <w:spacing w:before="0" w:after="0" w:line="240" w:lineRule="auto"/>
        <w:ind w:firstLine="567"/>
        <w:rPr>
          <w:sz w:val="28"/>
          <w:szCs w:val="28"/>
        </w:rPr>
      </w:pPr>
      <w:r w:rsidRPr="008C7B2E">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B24E5" w:rsidRPr="008C7B2E" w:rsidRDefault="002B24E5" w:rsidP="002B24E5">
      <w:pPr>
        <w:pStyle w:val="25"/>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2B24E5" w:rsidRPr="008C7B2E" w:rsidRDefault="002B24E5" w:rsidP="002B24E5">
      <w:pPr>
        <w:pStyle w:val="25"/>
        <w:shd w:val="clear" w:color="auto" w:fill="auto"/>
        <w:tabs>
          <w:tab w:val="left" w:pos="1132"/>
        </w:tabs>
        <w:spacing w:before="0" w:after="0" w:line="240" w:lineRule="auto"/>
        <w:ind w:firstLine="567"/>
        <w:rPr>
          <w:sz w:val="28"/>
          <w:szCs w:val="28"/>
        </w:rPr>
      </w:pPr>
      <w:r w:rsidRPr="008C7B2E">
        <w:rPr>
          <w:sz w:val="28"/>
          <w:szCs w:val="28"/>
        </w:rPr>
        <w:t>д) об основаниях для приостановления и отказа в предоставлении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о месте размещения на ЕПГУ, РПГУ сайте Администрации информации по вопросам предоставления Муниципальной услуги.</w:t>
      </w:r>
    </w:p>
    <w:p w:rsidR="002B24E5" w:rsidRPr="008C7B2E" w:rsidRDefault="002B24E5" w:rsidP="000B6E0C">
      <w:pPr>
        <w:pStyle w:val="25"/>
        <w:numPr>
          <w:ilvl w:val="1"/>
          <w:numId w:val="3"/>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B24E5" w:rsidRPr="008C7B2E" w:rsidRDefault="002B24E5" w:rsidP="000B6E0C">
      <w:pPr>
        <w:pStyle w:val="25"/>
        <w:numPr>
          <w:ilvl w:val="1"/>
          <w:numId w:val="3"/>
        </w:numPr>
        <w:shd w:val="clear" w:color="auto" w:fill="auto"/>
        <w:tabs>
          <w:tab w:val="left" w:pos="1385"/>
        </w:tabs>
        <w:spacing w:before="0" w:after="0" w:line="240" w:lineRule="auto"/>
        <w:ind w:firstLine="567"/>
        <w:rPr>
          <w:sz w:val="28"/>
          <w:szCs w:val="28"/>
        </w:rPr>
      </w:pPr>
      <w:r w:rsidRPr="008C7B2E">
        <w:rPr>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24E5" w:rsidRPr="008C7B2E" w:rsidRDefault="002B24E5" w:rsidP="000B6E0C">
      <w:pPr>
        <w:pStyle w:val="25"/>
        <w:numPr>
          <w:ilvl w:val="1"/>
          <w:numId w:val="3"/>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B24E5" w:rsidRPr="008C7B2E" w:rsidRDefault="002B24E5" w:rsidP="002B24E5">
      <w:pPr>
        <w:pStyle w:val="25"/>
        <w:shd w:val="clear" w:color="auto" w:fill="auto"/>
        <w:tabs>
          <w:tab w:val="left" w:pos="1402"/>
        </w:tabs>
        <w:spacing w:before="0" w:after="0" w:line="240" w:lineRule="auto"/>
        <w:ind w:firstLine="567"/>
        <w:rPr>
          <w:sz w:val="28"/>
          <w:szCs w:val="28"/>
        </w:rPr>
      </w:pPr>
    </w:p>
    <w:p w:rsidR="002B24E5" w:rsidRPr="008C7B2E" w:rsidRDefault="002B24E5" w:rsidP="002B24E5">
      <w:pPr>
        <w:pStyle w:val="afa"/>
        <w:framePr w:wrap="none" w:vAnchor="page" w:hAnchor="page" w:x="5877" w:y="16041"/>
        <w:shd w:val="clear" w:color="auto" w:fill="auto"/>
        <w:spacing w:line="240" w:lineRule="auto"/>
        <w:rPr>
          <w:b w:val="0"/>
          <w:sz w:val="28"/>
          <w:szCs w:val="28"/>
        </w:rPr>
      </w:pPr>
    </w:p>
    <w:p w:rsidR="002B24E5" w:rsidRPr="008C7B2E" w:rsidRDefault="002B24E5" w:rsidP="000B6E0C">
      <w:pPr>
        <w:pStyle w:val="24"/>
        <w:numPr>
          <w:ilvl w:val="0"/>
          <w:numId w:val="4"/>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0B6E0C">
      <w:pPr>
        <w:pStyle w:val="90"/>
        <w:numPr>
          <w:ilvl w:val="0"/>
          <w:numId w:val="3"/>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2B24E5">
      <w:pPr>
        <w:pStyle w:val="25"/>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B24E5" w:rsidRPr="008C7B2E" w:rsidRDefault="002B24E5" w:rsidP="002B24E5">
      <w:pPr>
        <w:pStyle w:val="25"/>
        <w:shd w:val="clear" w:color="auto" w:fill="auto"/>
        <w:tabs>
          <w:tab w:val="left" w:pos="1280"/>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rFonts w:eastAsia="Arial"/>
          <w:b/>
          <w:sz w:val="28"/>
          <w:szCs w:val="28"/>
        </w:rPr>
        <w:t xml:space="preserve">, </w:t>
      </w:r>
      <w:r w:rsidRPr="008C7B2E">
        <w:rPr>
          <w:b/>
          <w:i w:val="0"/>
          <w:sz w:val="28"/>
          <w:szCs w:val="28"/>
        </w:rPr>
        <w:t>предоставляющего Муниципальную услугу</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администрацией </w:t>
      </w:r>
      <w:r w:rsidR="0074146A">
        <w:rPr>
          <w:sz w:val="28"/>
          <w:szCs w:val="28"/>
        </w:rPr>
        <w:t xml:space="preserve">Гвазденского </w:t>
      </w:r>
      <w:r w:rsidR="00F10F38" w:rsidRPr="008C7B2E">
        <w:rPr>
          <w:sz w:val="28"/>
          <w:szCs w:val="28"/>
        </w:rPr>
        <w:t xml:space="preserve"> сельского поселения </w:t>
      </w:r>
      <w:r w:rsidR="00F10F38">
        <w:rPr>
          <w:sz w:val="28"/>
          <w:szCs w:val="28"/>
        </w:rPr>
        <w:t>Бутурлиновского</w:t>
      </w:r>
      <w:r w:rsidR="00F10F38" w:rsidRPr="008C7B2E">
        <w:rPr>
          <w:sz w:val="28"/>
          <w:szCs w:val="28"/>
        </w:rPr>
        <w:t xml:space="preserve"> муниципального района Воронежской области</w:t>
      </w:r>
      <w:r w:rsidRPr="008C7B2E">
        <w:rPr>
          <w:rStyle w:val="0pt"/>
          <w:rFonts w:eastAsia="Arial"/>
          <w:sz w:val="28"/>
          <w:szCs w:val="28"/>
        </w:rPr>
        <w:t>.</w:t>
      </w: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B24E5" w:rsidRPr="008C7B2E" w:rsidRDefault="002B24E5" w:rsidP="00F10F38">
      <w:pPr>
        <w:tabs>
          <w:tab w:val="left" w:pos="1276"/>
        </w:tabs>
        <w:ind w:firstLine="709"/>
        <w:jc w:val="both"/>
        <w:rPr>
          <w:rFonts w:ascii="Times New Roman" w:hAnsi="Times New Roman"/>
          <w:sz w:val="28"/>
          <w:szCs w:val="28"/>
        </w:rPr>
      </w:pPr>
      <w:r w:rsidRPr="008C7B2E">
        <w:rPr>
          <w:rFonts w:ascii="Times New Roman" w:hAnsi="Times New Roman"/>
          <w:sz w:val="28"/>
          <w:szCs w:val="28"/>
        </w:rPr>
        <w:t>5.5. В целях предоставления Муниципальной услуги Администрация  взаимодействует с:</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bCs/>
          <w:sz w:val="28"/>
          <w:szCs w:val="28"/>
        </w:rPr>
        <w:t xml:space="preserve">5.5.3. </w:t>
      </w:r>
      <w:r w:rsidRPr="008C7B2E">
        <w:rPr>
          <w:rFonts w:ascii="Times New Roman" w:eastAsiaTheme="minorHAnsi" w:hAnsi="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5.5.4. Органами, уполномоченными на выдачу лицензии на проведение работ </w:t>
      </w:r>
      <w:r w:rsidRPr="008C7B2E">
        <w:rPr>
          <w:rFonts w:ascii="Times New Roman" w:eastAsiaTheme="minorHAnsi" w:hAnsi="Times New Roman"/>
          <w:sz w:val="28"/>
          <w:szCs w:val="28"/>
          <w:lang w:eastAsia="en-US"/>
        </w:rPr>
        <w:lastRenderedPageBreak/>
        <w:t>по геологическому изучению недр для получения сведений, удостоверяющих право заявителя на проведение работ по геологическому изучению недр;</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4146A">
        <w:rPr>
          <w:rFonts w:ascii="Times New Roman" w:hAnsi="Times New Roman" w:cs="Times New Roman"/>
          <w:sz w:val="28"/>
          <w:szCs w:val="28"/>
        </w:rPr>
        <w:t>Гвазденского</w:t>
      </w:r>
      <w:r w:rsidR="00F10F38" w:rsidRPr="00F10F38">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F10F38">
        <w:rPr>
          <w:rFonts w:ascii="Times New Roman" w:hAnsi="Times New Roman" w:cs="Times New Roman"/>
          <w:sz w:val="28"/>
          <w:szCs w:val="28"/>
        </w:rPr>
        <w:t xml:space="preserve"> «Об </w:t>
      </w:r>
      <w:r w:rsidRPr="008C7B2E">
        <w:rPr>
          <w:rFonts w:ascii="Times New Roman" w:hAnsi="Times New Roman"/>
          <w:sz w:val="28"/>
          <w:szCs w:val="28"/>
        </w:rPr>
        <w:t xml:space="preserve">утверждении перечня услуг, которые являются необходимыми и обязательными для предоставления органами местного самоуправления </w:t>
      </w:r>
      <w:r w:rsidR="0074146A">
        <w:rPr>
          <w:rFonts w:ascii="Times New Roman" w:hAnsi="Times New Roman" w:cs="Times New Roman"/>
          <w:sz w:val="28"/>
          <w:szCs w:val="28"/>
        </w:rPr>
        <w:t xml:space="preserve">Гвазденского </w:t>
      </w:r>
      <w:r w:rsidR="00F10F38" w:rsidRPr="00F10F38">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8C7B2E">
        <w:rPr>
          <w:rFonts w:ascii="Times New Roman" w:hAnsi="Times New Roman"/>
          <w:sz w:val="28"/>
          <w:szCs w:val="28"/>
        </w:rPr>
        <w:t>».</w:t>
      </w:r>
    </w:p>
    <w:p w:rsidR="002B24E5" w:rsidRPr="008C7B2E" w:rsidRDefault="002B24E5" w:rsidP="002B24E5">
      <w:pPr>
        <w:autoSpaceDE w:val="0"/>
        <w:autoSpaceDN w:val="0"/>
        <w:adjustRightInd w:val="0"/>
        <w:rPr>
          <w:rFonts w:ascii="Times New Roman" w:eastAsiaTheme="minorHAnsi" w:hAnsi="Times New Roman"/>
          <w:color w:val="FF0000"/>
          <w:sz w:val="28"/>
          <w:szCs w:val="28"/>
          <w:lang w:eastAsia="en-US"/>
        </w:rPr>
      </w:pPr>
    </w:p>
    <w:p w:rsidR="002B24E5" w:rsidRPr="008C7B2E" w:rsidRDefault="002B24E5" w:rsidP="000B6E0C">
      <w:pPr>
        <w:pStyle w:val="90"/>
        <w:numPr>
          <w:ilvl w:val="0"/>
          <w:numId w:val="5"/>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2B24E5" w:rsidRPr="008C7B2E" w:rsidRDefault="002B24E5" w:rsidP="002B24E5">
      <w:pPr>
        <w:pStyle w:val="90"/>
        <w:shd w:val="clear" w:color="auto" w:fill="auto"/>
        <w:tabs>
          <w:tab w:val="left" w:pos="2654"/>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3"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2B24E5" w:rsidRPr="008C7B2E" w:rsidRDefault="002B24E5" w:rsidP="00F10F38">
      <w:pPr>
        <w:tabs>
          <w:tab w:val="left" w:pos="1945"/>
        </w:tabs>
        <w:ind w:firstLine="709"/>
        <w:jc w:val="both"/>
        <w:rPr>
          <w:rFonts w:ascii="Times New Roman" w:hAnsi="Times New Roman"/>
          <w:sz w:val="28"/>
          <w:szCs w:val="28"/>
        </w:rPr>
      </w:pPr>
      <w:r w:rsidRPr="008C7B2E">
        <w:rPr>
          <w:rFonts w:ascii="Times New Roman" w:hAnsi="Times New Roman"/>
          <w:sz w:val="28"/>
          <w:szCs w:val="28"/>
        </w:rPr>
        <w:t xml:space="preserve">6.2.4. Решение об исправлении допущенных опечаток и ошибок в выданных в результате предоставления Муниципальной услуги документах либо уведомление </w:t>
      </w:r>
      <w:r w:rsidRPr="008C7B2E">
        <w:rPr>
          <w:rFonts w:ascii="Times New Roman" w:hAnsi="Times New Roman"/>
          <w:sz w:val="28"/>
          <w:szCs w:val="28"/>
        </w:rPr>
        <w:lastRenderedPageBreak/>
        <w:t>об отсутствии таких опечаток и (или) ошибок;</w:t>
      </w:r>
    </w:p>
    <w:p w:rsidR="002B24E5" w:rsidRPr="008C7B2E" w:rsidRDefault="002B24E5" w:rsidP="00F10F38">
      <w:pPr>
        <w:tabs>
          <w:tab w:val="left" w:pos="1071"/>
        </w:tabs>
        <w:ind w:firstLine="709"/>
        <w:jc w:val="both"/>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1. Посредством почтового отправления;</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2. В личный кабинет Заявителя на ЕПГУ, РПГУ, на электронную почту;</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3. В МФЦ;</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4. Лично Заявителю либо его уполномоченному представителю в Администрации.</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дата регистрации: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B24E5" w:rsidRPr="008C7B2E" w:rsidRDefault="002B24E5" w:rsidP="002B24E5">
      <w:pPr>
        <w:pStyle w:val="25"/>
        <w:shd w:val="clear" w:color="auto" w:fill="auto"/>
        <w:tabs>
          <w:tab w:val="left" w:pos="1448"/>
          <w:tab w:val="left" w:pos="653"/>
        </w:tabs>
        <w:spacing w:before="0" w:after="0" w:line="240" w:lineRule="auto"/>
        <w:ind w:firstLine="567"/>
        <w:rPr>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B24E5" w:rsidRPr="008C7B2E" w:rsidRDefault="002B24E5" w:rsidP="002B24E5">
      <w:pPr>
        <w:pStyle w:val="25"/>
        <w:shd w:val="clear" w:color="auto" w:fill="auto"/>
        <w:spacing w:before="0" w:after="0" w:line="240" w:lineRule="auto"/>
        <w:ind w:firstLine="567"/>
        <w:jc w:val="center"/>
        <w:rPr>
          <w:b/>
          <w:i/>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w:t>
      </w:r>
      <w:r w:rsidR="00F10F38" w:rsidRPr="008C7B2E">
        <w:rPr>
          <w:rFonts w:ascii="Times New Roman" w:hAnsi="Times New Roman" w:cs="Times New Roman"/>
          <w:sz w:val="28"/>
          <w:szCs w:val="28"/>
        </w:rPr>
        <w:t>Предоставление земельного участка, находящегося</w:t>
      </w:r>
      <w:r w:rsidR="00F10F38">
        <w:rPr>
          <w:rFonts w:ascii="Times New Roman" w:hAnsi="Times New Roman" w:cs="Times New Roman"/>
          <w:sz w:val="28"/>
          <w:szCs w:val="28"/>
        </w:rPr>
        <w:t xml:space="preserve"> в муниципальной собственности,</w:t>
      </w:r>
      <w:r w:rsidR="00F10F38" w:rsidRPr="008C7B2E">
        <w:rPr>
          <w:rFonts w:ascii="Times New Roman" w:hAnsi="Times New Roman" w:cs="Times New Roman"/>
          <w:sz w:val="28"/>
          <w:szCs w:val="28"/>
        </w:rPr>
        <w:t xml:space="preserve"> на торгах</w:t>
      </w:r>
      <w:r w:rsidRPr="008C7B2E">
        <w:rPr>
          <w:rFonts w:ascii="Times New Roman" w:eastAsiaTheme="minorHAnsi" w:hAnsi="Times New Roman"/>
          <w:sz w:val="28"/>
          <w:szCs w:val="28"/>
          <w:lang w:eastAsia="en-US"/>
        </w:rPr>
        <w:t>» осуществляется в соответствии с:</w:t>
      </w:r>
    </w:p>
    <w:p w:rsidR="002B24E5" w:rsidRPr="008C7B2E" w:rsidRDefault="00CD70E7" w:rsidP="00F10F38">
      <w:pPr>
        <w:autoSpaceDE w:val="0"/>
        <w:autoSpaceDN w:val="0"/>
        <w:adjustRightInd w:val="0"/>
        <w:ind w:firstLine="709"/>
        <w:jc w:val="both"/>
        <w:rPr>
          <w:rFonts w:ascii="Times New Roman" w:eastAsiaTheme="minorHAnsi" w:hAnsi="Times New Roman"/>
          <w:sz w:val="28"/>
          <w:szCs w:val="28"/>
          <w:lang w:eastAsia="en-US"/>
        </w:rPr>
      </w:pPr>
      <w:hyperlink r:id="rId16" w:history="1">
        <w:r w:rsidR="002B24E5" w:rsidRPr="008C7B2E">
          <w:rPr>
            <w:rFonts w:ascii="Times New Roman" w:eastAsiaTheme="minorHAnsi" w:hAnsi="Times New Roman"/>
            <w:color w:val="0000FF"/>
            <w:sz w:val="28"/>
            <w:szCs w:val="28"/>
            <w:lang w:eastAsia="en-US"/>
          </w:rPr>
          <w:t>Конституцией</w:t>
        </w:r>
      </w:hyperlink>
      <w:r w:rsidR="002B24E5"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2B24E5" w:rsidRPr="008C7B2E" w:rsidRDefault="00CD70E7" w:rsidP="00F10F38">
      <w:pPr>
        <w:autoSpaceDE w:val="0"/>
        <w:autoSpaceDN w:val="0"/>
        <w:adjustRightInd w:val="0"/>
        <w:ind w:firstLine="709"/>
        <w:jc w:val="both"/>
        <w:rPr>
          <w:rFonts w:ascii="Times New Roman" w:eastAsiaTheme="minorHAnsi" w:hAnsi="Times New Roman"/>
          <w:sz w:val="28"/>
          <w:szCs w:val="28"/>
          <w:lang w:eastAsia="en-US"/>
        </w:rPr>
      </w:pPr>
      <w:hyperlink r:id="rId22" w:history="1">
        <w:r w:rsidR="002B24E5" w:rsidRPr="008C7B2E">
          <w:rPr>
            <w:rFonts w:ascii="Times New Roman" w:eastAsiaTheme="minorHAnsi" w:hAnsi="Times New Roman"/>
            <w:color w:val="0000FF"/>
            <w:sz w:val="28"/>
            <w:szCs w:val="28"/>
            <w:lang w:eastAsia="en-US"/>
          </w:rPr>
          <w:t>Постановлением</w:t>
        </w:r>
      </w:hyperlink>
      <w:r w:rsidR="002B24E5"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B24E5" w:rsidRPr="008C7B2E" w:rsidRDefault="00CD70E7" w:rsidP="00F10F38">
      <w:pPr>
        <w:autoSpaceDE w:val="0"/>
        <w:autoSpaceDN w:val="0"/>
        <w:adjustRightInd w:val="0"/>
        <w:ind w:firstLine="709"/>
        <w:jc w:val="both"/>
        <w:rPr>
          <w:rFonts w:ascii="Times New Roman" w:eastAsiaTheme="minorHAnsi" w:hAnsi="Times New Roman"/>
          <w:sz w:val="28"/>
          <w:szCs w:val="28"/>
          <w:lang w:eastAsia="en-US"/>
        </w:rPr>
      </w:pPr>
      <w:hyperlink r:id="rId23" w:history="1">
        <w:r w:rsidR="002B24E5" w:rsidRPr="008C7B2E">
          <w:rPr>
            <w:rFonts w:ascii="Times New Roman" w:eastAsiaTheme="minorHAnsi" w:hAnsi="Times New Roman"/>
            <w:color w:val="0000FF"/>
            <w:sz w:val="28"/>
            <w:szCs w:val="28"/>
            <w:lang w:eastAsia="en-US"/>
          </w:rPr>
          <w:t>Приказом</w:t>
        </w:r>
      </w:hyperlink>
      <w:r w:rsidR="002B24E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B24E5" w:rsidRPr="008C7B2E" w:rsidRDefault="00CD70E7" w:rsidP="00F10F38">
      <w:pPr>
        <w:autoSpaceDE w:val="0"/>
        <w:autoSpaceDN w:val="0"/>
        <w:adjustRightInd w:val="0"/>
        <w:ind w:firstLine="709"/>
        <w:jc w:val="both"/>
        <w:rPr>
          <w:rFonts w:ascii="Times New Roman" w:eastAsiaTheme="minorHAnsi" w:hAnsi="Times New Roman"/>
          <w:sz w:val="28"/>
          <w:szCs w:val="28"/>
          <w:lang w:eastAsia="en-US"/>
        </w:rPr>
      </w:pPr>
      <w:hyperlink r:id="rId24" w:history="1">
        <w:r w:rsidR="002B24E5" w:rsidRPr="008C7B2E">
          <w:rPr>
            <w:rFonts w:ascii="Times New Roman" w:eastAsiaTheme="minorHAnsi" w:hAnsi="Times New Roman"/>
            <w:color w:val="0000FF"/>
            <w:sz w:val="28"/>
            <w:szCs w:val="28"/>
            <w:lang w:eastAsia="en-US"/>
          </w:rPr>
          <w:t>Законом</w:t>
        </w:r>
      </w:hyperlink>
      <w:r w:rsidR="002B24E5"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2B24E5" w:rsidRPr="00C57366" w:rsidRDefault="002B24E5" w:rsidP="000B6E0C">
      <w:pPr>
        <w:pStyle w:val="25"/>
        <w:numPr>
          <w:ilvl w:val="1"/>
          <w:numId w:val="8"/>
        </w:numPr>
        <w:shd w:val="clear" w:color="auto" w:fill="auto"/>
        <w:tabs>
          <w:tab w:val="left" w:pos="1341"/>
        </w:tabs>
        <w:spacing w:before="0" w:after="0" w:line="240" w:lineRule="auto"/>
        <w:ind w:left="0" w:firstLine="709"/>
        <w:rPr>
          <w:sz w:val="28"/>
          <w:szCs w:val="28"/>
        </w:rPr>
      </w:pPr>
      <w:r w:rsidRPr="008C7B2E">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r w:rsidRPr="00C57366">
        <w:rPr>
          <w:sz w:val="28"/>
          <w:szCs w:val="28"/>
        </w:rPr>
        <w:t>адресу http://</w:t>
      </w:r>
      <w:r w:rsidR="00C57366" w:rsidRPr="00C57366">
        <w:rPr>
          <w:sz w:val="28"/>
          <w:szCs w:val="28"/>
        </w:rPr>
        <w:t xml:space="preserve"> (http://gvazda.ru/,</w:t>
      </w:r>
      <w:hyperlink r:id="rId25" w:tooltip="https://gvazdenskoe-r20.gosweb.gosuslugi.ru/&#10;Ctrl+ щелчок или касание: перейти по ссылке" w:history="1">
        <w:r w:rsidR="00C57366" w:rsidRPr="00C57366">
          <w:rPr>
            <w:rStyle w:val="ad"/>
            <w:color w:val="000000" w:themeColor="text1"/>
            <w:sz w:val="28"/>
            <w:szCs w:val="28"/>
          </w:rPr>
          <w:t>https://gvazdenskoe-r20.gosweb.gosuslugi.ru/</w:t>
        </w:r>
      </w:hyperlink>
      <w:r w:rsidR="00C57366" w:rsidRPr="00C57366">
        <w:rPr>
          <w:sz w:val="28"/>
          <w:szCs w:val="28"/>
        </w:rPr>
        <w:t xml:space="preserve">) </w:t>
      </w:r>
      <w:r w:rsidRPr="00C57366">
        <w:rPr>
          <w:sz w:val="28"/>
          <w:szCs w:val="28"/>
        </w:rPr>
        <w:t>**.</w:t>
      </w:r>
    </w:p>
    <w:p w:rsidR="002B24E5" w:rsidRPr="008C7B2E" w:rsidRDefault="002B24E5" w:rsidP="002B24E5">
      <w:pPr>
        <w:pStyle w:val="25"/>
        <w:shd w:val="clear" w:color="auto" w:fill="auto"/>
        <w:tabs>
          <w:tab w:val="left" w:pos="1341"/>
        </w:tabs>
        <w:spacing w:before="0" w:after="0" w:line="240" w:lineRule="auto"/>
        <w:ind w:firstLine="567"/>
        <w:rPr>
          <w:b/>
          <w:i/>
          <w:sz w:val="28"/>
          <w:szCs w:val="28"/>
        </w:rPr>
      </w:pPr>
    </w:p>
    <w:p w:rsidR="002B24E5" w:rsidRPr="008C7B2E" w:rsidRDefault="002B24E5" w:rsidP="000B6E0C">
      <w:pPr>
        <w:pStyle w:val="90"/>
        <w:numPr>
          <w:ilvl w:val="0"/>
          <w:numId w:val="8"/>
        </w:numPr>
        <w:shd w:val="clear" w:color="auto" w:fill="auto"/>
        <w:tabs>
          <w:tab w:val="left" w:pos="0"/>
          <w:tab w:val="left" w:pos="993"/>
        </w:tabs>
        <w:spacing w:after="0" w:line="240" w:lineRule="auto"/>
        <w:ind w:left="0" w:firstLine="567"/>
        <w:jc w:val="center"/>
        <w:rPr>
          <w:b/>
          <w:i w:val="0"/>
          <w:sz w:val="28"/>
          <w:szCs w:val="28"/>
        </w:rPr>
      </w:pPr>
      <w:r w:rsidRPr="008C7B2E">
        <w:rPr>
          <w:b/>
          <w:i w:val="0"/>
          <w:sz w:val="28"/>
          <w:szCs w:val="28"/>
        </w:rPr>
        <w:t>Исчерпывающий перечень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r w:rsidRPr="008C7B2E">
        <w:rPr>
          <w:rStyle w:val="90pt"/>
          <w:rFonts w:eastAsia="Arial"/>
          <w:b/>
          <w:sz w:val="28"/>
          <w:szCs w:val="28"/>
        </w:rPr>
        <w:t xml:space="preserve">, </w:t>
      </w:r>
      <w:r w:rsidRPr="008C7B2E">
        <w:rPr>
          <w:b/>
          <w:i w:val="0"/>
          <w:sz w:val="28"/>
          <w:szCs w:val="28"/>
        </w:rPr>
        <w:t>подлежащих представлению Заявителем.</w:t>
      </w:r>
    </w:p>
    <w:p w:rsidR="002B24E5" w:rsidRPr="008C7B2E" w:rsidRDefault="002B24E5" w:rsidP="00F10F3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6"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Администрацией Заявителю посредством электронной </w:t>
      </w:r>
      <w:r w:rsidRPr="008C7B2E">
        <w:rPr>
          <w:rFonts w:ascii="Times New Roman" w:eastAsiaTheme="minorHAnsi" w:hAnsi="Times New Roman"/>
          <w:sz w:val="28"/>
          <w:szCs w:val="28"/>
          <w:lang w:eastAsia="en-US"/>
        </w:rPr>
        <w:lastRenderedPageBreak/>
        <w:t>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9.1.4. Согласие землепользователей, землевладельцев, арендаторов на </w:t>
      </w:r>
      <w:r w:rsidRPr="008C7B2E">
        <w:rPr>
          <w:rFonts w:ascii="Times New Roman" w:eastAsiaTheme="minorHAnsi" w:hAnsi="Times New Roman"/>
          <w:sz w:val="28"/>
          <w:szCs w:val="28"/>
          <w:lang w:eastAsia="en-US"/>
        </w:rPr>
        <w:lastRenderedPageBreak/>
        <w:t>образование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B24E5" w:rsidRPr="008C7B2E" w:rsidRDefault="002B24E5" w:rsidP="00F10F38">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7"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8"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2B24E5" w:rsidRPr="008C7B2E" w:rsidRDefault="002B24E5" w:rsidP="002B24E5">
      <w:pPr>
        <w:rPr>
          <w:rFonts w:ascii="Times New Roman" w:hAnsi="Times New Roman"/>
          <w:sz w:val="28"/>
          <w:szCs w:val="28"/>
        </w:rPr>
      </w:pPr>
    </w:p>
    <w:p w:rsidR="002B24E5" w:rsidRDefault="002B24E5" w:rsidP="00F10F38">
      <w:pPr>
        <w:jc w:val="cente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Pr="008C7B2E">
        <w:rPr>
          <w:rFonts w:ascii="Times New Roman" w:hAnsi="Times New Roman"/>
          <w:b/>
          <w:sz w:val="28"/>
          <w:szCs w:val="28"/>
        </w:rPr>
        <w:lastRenderedPageBreak/>
        <w:t>Заявитель вправе представить</w:t>
      </w:r>
    </w:p>
    <w:p w:rsidR="00F10F38" w:rsidRPr="008C7B2E" w:rsidRDefault="00F10F38" w:rsidP="00F10F38">
      <w:pPr>
        <w:jc w:val="center"/>
        <w:rPr>
          <w:rFonts w:ascii="Times New Roman" w:hAnsi="Times New Roman"/>
          <w:b/>
          <w:sz w:val="28"/>
          <w:szCs w:val="28"/>
        </w:rPr>
      </w:pP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2B24E5" w:rsidRPr="008C7B2E" w:rsidRDefault="002B24E5" w:rsidP="00F10F38">
      <w:pPr>
        <w:pStyle w:val="aa"/>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0"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б) наличие ошибок в заявлении о предоставлении Муниципальной услуги и </w:t>
      </w:r>
      <w:r w:rsidRPr="008C7B2E">
        <w:rPr>
          <w:rFonts w:ascii="Times New Roman" w:eastAsiaTheme="minorHAnsi" w:hAnsi="Times New Roman"/>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24E5" w:rsidRPr="008C7B2E" w:rsidRDefault="002B24E5" w:rsidP="00F10F38">
      <w:pPr>
        <w:pStyle w:val="25"/>
        <w:shd w:val="clear" w:color="auto" w:fill="auto"/>
        <w:tabs>
          <w:tab w:val="left" w:pos="1396"/>
        </w:tabs>
        <w:spacing w:before="0" w:after="0" w:line="240" w:lineRule="auto"/>
        <w:ind w:firstLine="709"/>
        <w:rPr>
          <w:sz w:val="28"/>
          <w:szCs w:val="28"/>
        </w:rPr>
      </w:pPr>
      <w:r w:rsidRPr="008C7B2E">
        <w:rPr>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p>
    <w:p w:rsidR="002B24E5" w:rsidRPr="008C7B2E" w:rsidRDefault="002B24E5" w:rsidP="000B6E0C">
      <w:pPr>
        <w:pStyle w:val="90"/>
        <w:numPr>
          <w:ilvl w:val="0"/>
          <w:numId w:val="10"/>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p>
    <w:p w:rsidR="002B24E5" w:rsidRPr="008C7B2E" w:rsidRDefault="002B24E5" w:rsidP="00262D01">
      <w:pPr>
        <w:pStyle w:val="25"/>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2B24E5" w:rsidRPr="008C7B2E" w:rsidRDefault="002B24E5" w:rsidP="00262D01">
      <w:pPr>
        <w:tabs>
          <w:tab w:val="left" w:pos="0"/>
        </w:tabs>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5"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2B24E5" w:rsidRPr="008C7B2E" w:rsidRDefault="002B24E5" w:rsidP="00262D01">
      <w:pPr>
        <w:tabs>
          <w:tab w:val="left" w:pos="0"/>
        </w:tabs>
        <w:autoSpaceDE w:val="0"/>
        <w:autoSpaceDN w:val="0"/>
        <w:adjustRightInd w:val="0"/>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B24E5" w:rsidRPr="008C7B2E" w:rsidRDefault="002B24E5" w:rsidP="000B6E0C">
      <w:pPr>
        <w:pStyle w:val="25"/>
        <w:numPr>
          <w:ilvl w:val="1"/>
          <w:numId w:val="11"/>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2B24E5" w:rsidRPr="008C7B2E" w:rsidRDefault="002B24E5" w:rsidP="002B24E5">
      <w:pPr>
        <w:pStyle w:val="25"/>
        <w:shd w:val="clear" w:color="auto" w:fill="auto"/>
        <w:tabs>
          <w:tab w:val="left" w:pos="0"/>
          <w:tab w:val="left" w:pos="1367"/>
        </w:tabs>
        <w:spacing w:before="0" w:after="0" w:line="240" w:lineRule="auto"/>
        <w:ind w:firstLine="567"/>
        <w:rPr>
          <w:sz w:val="28"/>
          <w:szCs w:val="28"/>
        </w:rPr>
      </w:pPr>
    </w:p>
    <w:p w:rsidR="002B24E5" w:rsidRPr="008C7B2E" w:rsidRDefault="002B24E5" w:rsidP="002B24E5">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24E5" w:rsidRPr="008C7B2E" w:rsidRDefault="002B24E5" w:rsidP="002B24E5">
      <w:pPr>
        <w:pStyle w:val="25"/>
        <w:shd w:val="clear" w:color="auto" w:fill="auto"/>
        <w:tabs>
          <w:tab w:val="left" w:pos="1277"/>
        </w:tabs>
        <w:spacing w:before="0" w:after="0" w:line="240" w:lineRule="auto"/>
        <w:ind w:firstLine="567"/>
        <w:rPr>
          <w:sz w:val="28"/>
          <w:szCs w:val="28"/>
        </w:rPr>
      </w:pPr>
    </w:p>
    <w:p w:rsidR="002B24E5" w:rsidRPr="008C7B2E" w:rsidRDefault="002B24E5" w:rsidP="00262D01">
      <w:pPr>
        <w:pStyle w:val="25"/>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6" w:history="1">
        <w:r w:rsidRPr="008C7B2E">
          <w:rPr>
            <w:rStyle w:val="ad"/>
            <w:rFonts w:ascii="Times New Roman" w:hAnsi="Times New Roman"/>
            <w:color w:val="auto"/>
            <w:sz w:val="28"/>
            <w:szCs w:val="28"/>
          </w:rPr>
          <w:t>решение</w:t>
        </w:r>
      </w:hyperlink>
      <w:r w:rsidRPr="008C7B2E">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7" w:history="1">
        <w:r w:rsidRPr="008C7B2E">
          <w:rPr>
            <w:rStyle w:val="ad"/>
            <w:rFonts w:ascii="Times New Roman" w:hAnsi="Times New Roman"/>
            <w:color w:val="auto"/>
            <w:sz w:val="28"/>
            <w:szCs w:val="28"/>
          </w:rPr>
          <w:t>закона</w:t>
        </w:r>
      </w:hyperlink>
      <w:r w:rsidRPr="008C7B2E">
        <w:rPr>
          <w:rFonts w:ascii="Times New Roman" w:hAnsi="Times New Roman"/>
          <w:sz w:val="28"/>
          <w:szCs w:val="28"/>
        </w:rPr>
        <w:t xml:space="preserve"> «О государственной регистрации недвижимости»;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8C7B2E">
        <w:rPr>
          <w:rFonts w:ascii="Times New Roman" w:hAnsi="Times New Roman"/>
          <w:sz w:val="28"/>
          <w:szCs w:val="28"/>
        </w:rPr>
        <w:lastRenderedPageBreak/>
        <w:t xml:space="preserve">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Pr="008C7B2E">
          <w:rPr>
            <w:rStyle w:val="ad"/>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w:t>
      </w:r>
      <w:r w:rsidRPr="008C7B2E">
        <w:rPr>
          <w:rFonts w:ascii="Times New Roman" w:hAnsi="Times New Roman"/>
          <w:sz w:val="28"/>
          <w:szCs w:val="28"/>
        </w:rPr>
        <w:lastRenderedPageBreak/>
        <w:t xml:space="preserve">соответствии с федеральным законом изъятые из оборота земельные участки могут быть предметом договора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Заявителе, об учредителях (участниках), о членах </w:t>
      </w:r>
      <w:r w:rsidRPr="008C7B2E">
        <w:rPr>
          <w:rFonts w:ascii="Times New Roman" w:eastAsiaTheme="minorHAnsi" w:hAnsi="Times New Roman"/>
          <w:sz w:val="28"/>
          <w:szCs w:val="28"/>
          <w:lang w:eastAsia="en-US"/>
        </w:rPr>
        <w:lastRenderedPageBreak/>
        <w:t>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2B24E5" w:rsidRPr="008C7B2E" w:rsidRDefault="002B24E5" w:rsidP="002B24E5">
      <w:pPr>
        <w:pStyle w:val="25"/>
        <w:shd w:val="clear" w:color="auto" w:fill="auto"/>
        <w:spacing w:before="0" w:after="0" w:line="240" w:lineRule="auto"/>
        <w:ind w:firstLine="567"/>
        <w:rPr>
          <w:sz w:val="28"/>
          <w:szCs w:val="28"/>
        </w:rPr>
      </w:pPr>
    </w:p>
    <w:p w:rsidR="002B24E5" w:rsidRPr="008C7B2E" w:rsidRDefault="002B24E5" w:rsidP="002B24E5">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2B24E5" w:rsidRPr="008C7B2E" w:rsidRDefault="002B24E5" w:rsidP="002B24E5">
      <w:pPr>
        <w:pStyle w:val="90"/>
        <w:shd w:val="clear" w:color="auto" w:fill="auto"/>
        <w:tabs>
          <w:tab w:val="left" w:pos="1120"/>
        </w:tabs>
        <w:spacing w:after="0" w:line="240" w:lineRule="auto"/>
        <w:ind w:firstLine="567"/>
        <w:rPr>
          <w:b/>
          <w:i w:val="0"/>
          <w:sz w:val="28"/>
          <w:szCs w:val="28"/>
        </w:rPr>
      </w:pPr>
    </w:p>
    <w:p w:rsidR="002B24E5" w:rsidRPr="008C7B2E" w:rsidRDefault="002B24E5" w:rsidP="002B24E5">
      <w:pPr>
        <w:pStyle w:val="25"/>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0B6E0C">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B24E5" w:rsidRPr="008C7B2E" w:rsidRDefault="002B24E5" w:rsidP="002B24E5">
      <w:pPr>
        <w:pStyle w:val="25"/>
        <w:shd w:val="clear" w:color="auto" w:fill="auto"/>
        <w:tabs>
          <w:tab w:val="left" w:pos="1276"/>
        </w:tabs>
        <w:spacing w:before="0" w:after="0" w:line="240" w:lineRule="auto"/>
        <w:ind w:firstLine="567"/>
        <w:rPr>
          <w:sz w:val="28"/>
          <w:szCs w:val="28"/>
        </w:rPr>
      </w:pPr>
    </w:p>
    <w:p w:rsidR="002B24E5" w:rsidRPr="008C7B2E" w:rsidRDefault="002B24E5" w:rsidP="002B24E5">
      <w:pPr>
        <w:pStyle w:val="25"/>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B24E5" w:rsidRPr="008C7B2E" w:rsidRDefault="002B24E5" w:rsidP="002B24E5">
      <w:pPr>
        <w:pStyle w:val="25"/>
        <w:shd w:val="clear" w:color="auto" w:fill="auto"/>
        <w:tabs>
          <w:tab w:val="left" w:pos="1276"/>
        </w:tabs>
        <w:spacing w:before="0" w:after="0" w:line="240" w:lineRule="auto"/>
        <w:ind w:firstLine="567"/>
        <w:rPr>
          <w:b/>
          <w:i/>
          <w:sz w:val="28"/>
          <w:szCs w:val="28"/>
        </w:rPr>
      </w:pPr>
    </w:p>
    <w:p w:rsidR="002B24E5" w:rsidRPr="008C7B2E" w:rsidRDefault="002B24E5" w:rsidP="000B6E0C">
      <w:pPr>
        <w:pStyle w:val="25"/>
        <w:numPr>
          <w:ilvl w:val="0"/>
          <w:numId w:val="12"/>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2B24E5">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2B24E5" w:rsidRPr="008C7B2E" w:rsidRDefault="002B24E5" w:rsidP="002B24E5">
      <w:pPr>
        <w:pStyle w:val="25"/>
        <w:shd w:val="clear" w:color="auto" w:fill="auto"/>
        <w:tabs>
          <w:tab w:val="left" w:pos="851"/>
        </w:tabs>
        <w:spacing w:before="0" w:after="0" w:line="240" w:lineRule="auto"/>
        <w:ind w:firstLine="567"/>
        <w:rPr>
          <w:sz w:val="28"/>
          <w:szCs w:val="28"/>
        </w:rPr>
      </w:pP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24E5" w:rsidRPr="008C7B2E" w:rsidRDefault="002B24E5" w:rsidP="002B24E5">
      <w:pPr>
        <w:pStyle w:val="25"/>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8C7B2E">
        <w:rPr>
          <w:sz w:val="28"/>
          <w:szCs w:val="28"/>
        </w:rPr>
        <w:lastRenderedPageBreak/>
        <w:t xml:space="preserve">документов, организовывается стоянка (парковка) для личного автомобильного транспорта заявителей. </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24E5" w:rsidRPr="008C7B2E" w:rsidRDefault="002B24E5" w:rsidP="002B24E5">
      <w:pPr>
        <w:pStyle w:val="25"/>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24E5" w:rsidRPr="008C7B2E" w:rsidRDefault="002B24E5" w:rsidP="002B24E5">
      <w:pPr>
        <w:pStyle w:val="25"/>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2B24E5" w:rsidRPr="008C7B2E" w:rsidRDefault="002B24E5" w:rsidP="002B24E5">
      <w:pPr>
        <w:pStyle w:val="25"/>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2B24E5" w:rsidRPr="008C7B2E" w:rsidRDefault="002B24E5" w:rsidP="002B24E5">
      <w:pPr>
        <w:pStyle w:val="25"/>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24E5" w:rsidRPr="008C7B2E" w:rsidRDefault="002B24E5" w:rsidP="002B24E5">
      <w:pPr>
        <w:pStyle w:val="25"/>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24E5" w:rsidRPr="008C7B2E" w:rsidRDefault="002B24E5" w:rsidP="002B24E5">
      <w:pPr>
        <w:pStyle w:val="25"/>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2B24E5" w:rsidRPr="008C7B2E" w:rsidRDefault="002B24E5" w:rsidP="002B24E5">
      <w:pPr>
        <w:pStyle w:val="25"/>
        <w:numPr>
          <w:ilvl w:val="0"/>
          <w:numId w:val="1"/>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lastRenderedPageBreak/>
        <w:t>- графика приема Заявителей.</w:t>
      </w:r>
    </w:p>
    <w:p w:rsidR="002B24E5" w:rsidRPr="008C7B2E" w:rsidRDefault="002B24E5" w:rsidP="002B24E5">
      <w:pPr>
        <w:pStyle w:val="25"/>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24E5" w:rsidRPr="008C7B2E" w:rsidRDefault="002B24E5" w:rsidP="002B24E5">
      <w:pPr>
        <w:pStyle w:val="25"/>
        <w:shd w:val="clear" w:color="auto" w:fill="auto"/>
        <w:tabs>
          <w:tab w:val="left" w:pos="851"/>
          <w:tab w:val="left" w:pos="972"/>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2B24E5" w:rsidRPr="008C7B2E" w:rsidRDefault="002B24E5" w:rsidP="002B24E5">
      <w:pPr>
        <w:pStyle w:val="25"/>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2B24E5" w:rsidRPr="008C7B2E" w:rsidRDefault="002B24E5" w:rsidP="002B24E5">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24E5" w:rsidRPr="008C7B2E" w:rsidRDefault="002B24E5" w:rsidP="002B24E5">
      <w:pPr>
        <w:pStyle w:val="25"/>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2B24E5" w:rsidRPr="008C7B2E" w:rsidRDefault="002B24E5" w:rsidP="002B24E5">
      <w:pPr>
        <w:pStyle w:val="25"/>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2B24E5" w:rsidRPr="008C7B2E" w:rsidRDefault="002B24E5" w:rsidP="002B24E5">
      <w:pPr>
        <w:pStyle w:val="25"/>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24E5" w:rsidRPr="008C7B2E" w:rsidRDefault="002B24E5" w:rsidP="002B24E5">
      <w:pPr>
        <w:pStyle w:val="25"/>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r w:rsidRPr="008C7B2E">
        <w:rPr>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2B24E5" w:rsidRPr="008C7B2E" w:rsidRDefault="002B24E5" w:rsidP="00297F84">
      <w:pPr>
        <w:pStyle w:val="25"/>
        <w:shd w:val="clear" w:color="auto" w:fill="auto"/>
        <w:tabs>
          <w:tab w:val="left" w:pos="1437"/>
        </w:tabs>
        <w:spacing w:before="0" w:after="0" w:line="240" w:lineRule="auto"/>
        <w:ind w:firstLine="567"/>
        <w:rPr>
          <w:sz w:val="28"/>
          <w:szCs w:val="28"/>
        </w:rPr>
      </w:pPr>
      <w:r w:rsidRPr="008C7B2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B24E5" w:rsidRPr="008C7B2E" w:rsidRDefault="002B24E5" w:rsidP="002B24E5">
      <w:pPr>
        <w:pStyle w:val="25"/>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2B24E5" w:rsidRPr="008C7B2E" w:rsidRDefault="002B24E5" w:rsidP="002B24E5">
      <w:pPr>
        <w:pStyle w:val="25"/>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2B24E5" w:rsidRPr="008C7B2E" w:rsidRDefault="002B24E5" w:rsidP="002B24E5">
      <w:pPr>
        <w:pStyle w:val="25"/>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2B24E5" w:rsidRPr="008C7B2E" w:rsidRDefault="002B24E5" w:rsidP="002B24E5">
      <w:pPr>
        <w:pStyle w:val="25"/>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2B24E5" w:rsidRPr="008C7B2E" w:rsidRDefault="002B24E5" w:rsidP="002B24E5">
      <w:pPr>
        <w:pStyle w:val="25"/>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B24E5" w:rsidRPr="008C7B2E" w:rsidRDefault="002B24E5" w:rsidP="002B24E5">
      <w:pPr>
        <w:pStyle w:val="25"/>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lastRenderedPageBreak/>
        <w:t>«черно-белый» (при отсутствии в документе графических изображений и (или)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2B24E5" w:rsidRPr="008C7B2E" w:rsidRDefault="002B24E5" w:rsidP="002B24E5">
      <w:pPr>
        <w:pStyle w:val="25"/>
        <w:numPr>
          <w:ilvl w:val="0"/>
          <w:numId w:val="1"/>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2B24E5" w:rsidRPr="008C7B2E" w:rsidRDefault="002B24E5" w:rsidP="002B24E5">
      <w:pPr>
        <w:pStyle w:val="25"/>
        <w:numPr>
          <w:ilvl w:val="0"/>
          <w:numId w:val="1"/>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24E5" w:rsidRPr="008C7B2E" w:rsidRDefault="002B24E5" w:rsidP="002B24E5">
      <w:pPr>
        <w:pStyle w:val="25"/>
        <w:numPr>
          <w:ilvl w:val="0"/>
          <w:numId w:val="1"/>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2B24E5" w:rsidRPr="008C7B2E" w:rsidRDefault="002B24E5" w:rsidP="002B24E5">
      <w:pPr>
        <w:pStyle w:val="25"/>
        <w:numPr>
          <w:ilvl w:val="0"/>
          <w:numId w:val="1"/>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24E5" w:rsidRPr="008C7B2E" w:rsidRDefault="002B24E5" w:rsidP="002B24E5">
      <w:pPr>
        <w:pStyle w:val="25"/>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B24E5" w:rsidRPr="008C7B2E" w:rsidRDefault="002B24E5" w:rsidP="00297F84">
      <w:pPr>
        <w:pStyle w:val="25"/>
        <w:shd w:val="clear" w:color="auto" w:fill="auto"/>
        <w:tabs>
          <w:tab w:val="left" w:pos="0"/>
        </w:tabs>
        <w:spacing w:before="0" w:after="0" w:line="240" w:lineRule="auto"/>
        <w:ind w:firstLine="567"/>
        <w:rPr>
          <w:sz w:val="28"/>
          <w:szCs w:val="28"/>
        </w:rPr>
      </w:pPr>
      <w:r w:rsidRPr="008C7B2E">
        <w:rPr>
          <w:sz w:val="28"/>
          <w:szCs w:val="28"/>
        </w:rPr>
        <w:t>МФЦ осуществляет:</w:t>
      </w:r>
    </w:p>
    <w:p w:rsidR="002B24E5" w:rsidRPr="008C7B2E" w:rsidRDefault="002B24E5" w:rsidP="00297F84">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24E5" w:rsidRPr="008C7B2E" w:rsidRDefault="002B24E5" w:rsidP="002B24E5">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lastRenderedPageBreak/>
        <w:t xml:space="preserve">выдачу Заявителю результата предоставления Муниципальной услуги на бумажном носителе. </w:t>
      </w:r>
    </w:p>
    <w:p w:rsidR="002B24E5" w:rsidRPr="008C7B2E" w:rsidRDefault="002B24E5" w:rsidP="002B24E5">
      <w:pPr>
        <w:pStyle w:val="25"/>
        <w:shd w:val="clear" w:color="auto" w:fill="auto"/>
        <w:tabs>
          <w:tab w:val="left" w:pos="-284"/>
          <w:tab w:val="left" w:pos="1448"/>
        </w:tabs>
        <w:spacing w:before="0" w:after="0" w:line="240" w:lineRule="auto"/>
        <w:ind w:firstLine="567"/>
        <w:rPr>
          <w:sz w:val="28"/>
          <w:szCs w:val="28"/>
        </w:rPr>
      </w:pPr>
      <w:r w:rsidRPr="008C7B2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B24E5" w:rsidRPr="008C7B2E" w:rsidRDefault="002B24E5" w:rsidP="002B24E5">
      <w:pPr>
        <w:pStyle w:val="101"/>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rsidR="002B24E5" w:rsidRPr="008C7B2E" w:rsidRDefault="002B24E5" w:rsidP="002B24E5">
      <w:pPr>
        <w:pStyle w:val="25"/>
        <w:shd w:val="clear" w:color="auto" w:fill="auto"/>
        <w:tabs>
          <w:tab w:val="left" w:pos="0"/>
          <w:tab w:val="left" w:pos="1100"/>
        </w:tabs>
        <w:spacing w:before="0" w:after="0" w:line="240" w:lineRule="auto"/>
        <w:ind w:firstLine="567"/>
        <w:rPr>
          <w:sz w:val="28"/>
          <w:szCs w:val="28"/>
        </w:rPr>
      </w:pPr>
      <w:r w:rsidRPr="008C7B2E">
        <w:rPr>
          <w:sz w:val="28"/>
          <w:szCs w:val="28"/>
        </w:rPr>
        <w:t>а) путем размещения информации на официальных сайтах и информационных стендах в МФЦ;</w:t>
      </w:r>
    </w:p>
    <w:p w:rsidR="002B24E5" w:rsidRPr="008C7B2E" w:rsidRDefault="002B24E5" w:rsidP="002B24E5">
      <w:pPr>
        <w:pStyle w:val="25"/>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2B24E5" w:rsidRPr="008C7B2E" w:rsidRDefault="002B24E5" w:rsidP="002B24E5">
      <w:pPr>
        <w:pStyle w:val="25"/>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24E5" w:rsidRPr="008C7B2E" w:rsidRDefault="002B24E5" w:rsidP="002B24E5">
      <w:pPr>
        <w:pStyle w:val="25"/>
        <w:numPr>
          <w:ilvl w:val="0"/>
          <w:numId w:val="1"/>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rsidR="002B24E5" w:rsidRPr="008C7B2E" w:rsidRDefault="002B24E5" w:rsidP="002B24E5">
      <w:pPr>
        <w:pStyle w:val="25"/>
        <w:numPr>
          <w:ilvl w:val="0"/>
          <w:numId w:val="1"/>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2B24E5" w:rsidRPr="008C7B2E" w:rsidRDefault="002B24E5" w:rsidP="002B24E5">
      <w:pPr>
        <w:pStyle w:val="25"/>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B24E5" w:rsidRPr="008C7B2E" w:rsidRDefault="002B24E5" w:rsidP="00297F84">
      <w:pPr>
        <w:pStyle w:val="25"/>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B24E5" w:rsidRPr="008C7B2E" w:rsidRDefault="002B24E5" w:rsidP="00297F84">
      <w:pPr>
        <w:pStyle w:val="25"/>
        <w:shd w:val="clear" w:color="auto" w:fill="auto"/>
        <w:spacing w:before="0" w:after="0" w:line="240" w:lineRule="auto"/>
        <w:ind w:firstLine="567"/>
        <w:rPr>
          <w:sz w:val="28"/>
          <w:szCs w:val="28"/>
        </w:rPr>
      </w:pPr>
      <w:r w:rsidRPr="008C7B2E">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8C7B2E">
        <w:rPr>
          <w:sz w:val="28"/>
          <w:szCs w:val="28"/>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18.16. </w:t>
      </w:r>
      <w:r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2B24E5" w:rsidRPr="008C7B2E" w:rsidRDefault="002B24E5" w:rsidP="00297F84">
      <w:pPr>
        <w:pStyle w:val="25"/>
        <w:shd w:val="clear" w:color="auto" w:fill="auto"/>
        <w:tabs>
          <w:tab w:val="left" w:pos="1276"/>
          <w:tab w:val="left" w:pos="1489"/>
        </w:tabs>
        <w:spacing w:before="0" w:after="0" w:line="240" w:lineRule="auto"/>
        <w:ind w:firstLine="709"/>
        <w:rPr>
          <w:sz w:val="28"/>
          <w:szCs w:val="28"/>
        </w:rPr>
      </w:pPr>
      <w:r w:rsidRPr="008C7B2E">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
    <w:p w:rsidR="002B24E5" w:rsidRPr="008C7B2E" w:rsidRDefault="002B24E5" w:rsidP="00297F84">
      <w:pPr>
        <w:pStyle w:val="25"/>
        <w:shd w:val="clear" w:color="auto" w:fill="auto"/>
        <w:tabs>
          <w:tab w:val="left" w:pos="1276"/>
          <w:tab w:val="left" w:pos="1408"/>
        </w:tabs>
        <w:spacing w:before="0" w:after="0" w:line="240" w:lineRule="auto"/>
        <w:ind w:firstLine="709"/>
        <w:rPr>
          <w:sz w:val="28"/>
          <w:szCs w:val="28"/>
        </w:rPr>
      </w:pPr>
      <w:r w:rsidRPr="008C7B2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24E5" w:rsidRPr="008C7B2E" w:rsidRDefault="002B24E5" w:rsidP="00297F84">
      <w:pPr>
        <w:pStyle w:val="25"/>
        <w:shd w:val="clear" w:color="auto" w:fill="auto"/>
        <w:tabs>
          <w:tab w:val="left" w:pos="1276"/>
          <w:tab w:val="left" w:pos="1388"/>
        </w:tabs>
        <w:spacing w:before="0" w:after="0" w:line="240" w:lineRule="auto"/>
        <w:ind w:firstLine="709"/>
        <w:rPr>
          <w:sz w:val="28"/>
          <w:szCs w:val="28"/>
        </w:rPr>
      </w:pPr>
      <w:r w:rsidRPr="008C7B2E">
        <w:rPr>
          <w:sz w:val="28"/>
          <w:szCs w:val="28"/>
        </w:rPr>
        <w:t>Работник МФЦ осуществляет следующие действия: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выдает результат предоставления Муниципальной услуги на бумажном носителе.</w:t>
      </w:r>
    </w:p>
    <w:p w:rsidR="002B24E5" w:rsidRPr="008C7B2E" w:rsidRDefault="002B24E5" w:rsidP="002B24E5">
      <w:pPr>
        <w:pStyle w:val="25"/>
        <w:shd w:val="clear" w:color="auto" w:fill="auto"/>
        <w:tabs>
          <w:tab w:val="left" w:pos="851"/>
          <w:tab w:val="left" w:pos="1276"/>
        </w:tabs>
        <w:spacing w:before="0" w:after="0" w:line="240" w:lineRule="auto"/>
        <w:ind w:firstLine="567"/>
        <w:rPr>
          <w:sz w:val="28"/>
          <w:szCs w:val="28"/>
        </w:rPr>
      </w:pPr>
    </w:p>
    <w:p w:rsidR="002B24E5" w:rsidRPr="008C7B2E" w:rsidRDefault="002B24E5" w:rsidP="000B6E0C">
      <w:pPr>
        <w:pStyle w:val="24"/>
        <w:numPr>
          <w:ilvl w:val="0"/>
          <w:numId w:val="4"/>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2B24E5" w:rsidRPr="008C7B2E" w:rsidRDefault="002B24E5" w:rsidP="002B24E5">
      <w:pPr>
        <w:pStyle w:val="24"/>
        <w:shd w:val="clear" w:color="auto" w:fill="auto"/>
        <w:tabs>
          <w:tab w:val="left" w:pos="1708"/>
        </w:tabs>
        <w:spacing w:after="0" w:line="240" w:lineRule="auto"/>
        <w:ind w:firstLine="567"/>
        <w:outlineLvl w:val="9"/>
        <w:rPr>
          <w:b w:val="0"/>
          <w:sz w:val="28"/>
          <w:szCs w:val="28"/>
        </w:rPr>
      </w:pP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jc w:val="both"/>
        <w:rPr>
          <w:rFonts w:ascii="Times New Roman" w:eastAsiaTheme="minorHAnsi" w:hAnsi="Times New Roman"/>
          <w:sz w:val="28"/>
          <w:szCs w:val="28"/>
        </w:rPr>
      </w:pP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B24E5" w:rsidRPr="008C7B2E" w:rsidRDefault="002B24E5" w:rsidP="00297F84">
      <w:pPr>
        <w:pStyle w:val="25"/>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2B24E5" w:rsidRPr="008C7B2E" w:rsidRDefault="002B24E5" w:rsidP="00297F84">
      <w:pPr>
        <w:pStyle w:val="25"/>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autoSpaceDE w:val="0"/>
        <w:autoSpaceDN w:val="0"/>
        <w:adjustRightInd w:val="0"/>
        <w:jc w:val="both"/>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2B24E5" w:rsidRPr="00297F84"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297F84">
        <w:rPr>
          <w:rFonts w:ascii="Times New Roman" w:hAnsi="Times New Roman"/>
          <w:sz w:val="28"/>
          <w:szCs w:val="28"/>
        </w:rPr>
        <w:t xml:space="preserve">В 2024 году </w:t>
      </w:r>
      <w:r w:rsidRPr="00297F84">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297F84">
          <w:rPr>
            <w:rFonts w:ascii="Times New Roman" w:eastAsiaTheme="minorHAnsi" w:hAnsi="Times New Roman"/>
            <w:sz w:val="28"/>
            <w:szCs w:val="28"/>
            <w:lang w:eastAsia="en-US"/>
          </w:rPr>
          <w:t>пунктом 16 статьи 11.10</w:t>
        </w:r>
      </w:hyperlink>
      <w:r w:rsidRPr="00297F84">
        <w:rPr>
          <w:rFonts w:ascii="Times New Roman" w:eastAsiaTheme="minorHAnsi" w:hAnsi="Times New Roman"/>
          <w:sz w:val="28"/>
          <w:szCs w:val="28"/>
          <w:lang w:eastAsia="en-US"/>
        </w:rPr>
        <w:t xml:space="preserve"> Земельного Кодекса РФ, </w:t>
      </w:r>
      <w:hyperlink r:id="rId42" w:history="1">
        <w:r w:rsidRPr="00297F84">
          <w:rPr>
            <w:rFonts w:ascii="Times New Roman" w:eastAsiaTheme="minorHAnsi" w:hAnsi="Times New Roman"/>
            <w:sz w:val="28"/>
            <w:szCs w:val="28"/>
            <w:lang w:eastAsia="en-US"/>
          </w:rPr>
          <w:t>подпунктами 5</w:t>
        </w:r>
      </w:hyperlink>
      <w:r w:rsidRPr="00297F84">
        <w:rPr>
          <w:rFonts w:ascii="Times New Roman" w:eastAsiaTheme="minorHAnsi" w:hAnsi="Times New Roman"/>
          <w:sz w:val="28"/>
          <w:szCs w:val="28"/>
          <w:lang w:eastAsia="en-US"/>
        </w:rPr>
        <w:t xml:space="preserve"> - </w:t>
      </w:r>
      <w:hyperlink r:id="rId43" w:history="1">
        <w:r w:rsidRPr="00297F84">
          <w:rPr>
            <w:rFonts w:ascii="Times New Roman" w:eastAsiaTheme="minorHAnsi" w:hAnsi="Times New Roman"/>
            <w:sz w:val="28"/>
            <w:szCs w:val="28"/>
            <w:lang w:eastAsia="en-US"/>
          </w:rPr>
          <w:t>9</w:t>
        </w:r>
      </w:hyperlink>
      <w:r w:rsidRPr="00297F84">
        <w:rPr>
          <w:rFonts w:ascii="Times New Roman" w:eastAsiaTheme="minorHAnsi" w:hAnsi="Times New Roman"/>
          <w:sz w:val="28"/>
          <w:szCs w:val="28"/>
          <w:lang w:eastAsia="en-US"/>
        </w:rPr>
        <w:t xml:space="preserve">, </w:t>
      </w:r>
      <w:hyperlink r:id="rId44" w:history="1">
        <w:r w:rsidRPr="00297F84">
          <w:rPr>
            <w:rFonts w:ascii="Times New Roman" w:eastAsiaTheme="minorHAnsi" w:hAnsi="Times New Roman"/>
            <w:sz w:val="28"/>
            <w:szCs w:val="28"/>
            <w:lang w:eastAsia="en-US"/>
          </w:rPr>
          <w:t>13</w:t>
        </w:r>
      </w:hyperlink>
      <w:r w:rsidRPr="00297F84">
        <w:rPr>
          <w:rFonts w:ascii="Times New Roman" w:eastAsiaTheme="minorHAnsi" w:hAnsi="Times New Roman"/>
          <w:sz w:val="28"/>
          <w:szCs w:val="28"/>
          <w:lang w:eastAsia="en-US"/>
        </w:rPr>
        <w:t xml:space="preserve"> - </w:t>
      </w:r>
      <w:hyperlink r:id="rId45" w:history="1">
        <w:r w:rsidRPr="00297F84">
          <w:rPr>
            <w:rFonts w:ascii="Times New Roman" w:eastAsiaTheme="minorHAnsi" w:hAnsi="Times New Roman"/>
            <w:sz w:val="28"/>
            <w:szCs w:val="28"/>
            <w:lang w:eastAsia="en-US"/>
          </w:rPr>
          <w:t>19 пункта 8</w:t>
        </w:r>
      </w:hyperlink>
      <w:r w:rsidRPr="00297F84">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w:t>
      </w:r>
      <w:r w:rsidRPr="00297F84">
        <w:rPr>
          <w:rFonts w:ascii="Times New Roman" w:eastAsiaTheme="minorHAnsi" w:hAnsi="Times New Roman"/>
          <w:sz w:val="28"/>
          <w:szCs w:val="28"/>
          <w:lang w:eastAsia="en-US"/>
        </w:rPr>
        <w:lastRenderedPageBreak/>
        <w:t xml:space="preserve">при наличии хотя бы одного из указанных оснований, осуществляется в срок не более 14 календарных дней.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2B24E5" w:rsidRPr="008C7B2E" w:rsidRDefault="002B24E5" w:rsidP="00297F84">
      <w:pPr>
        <w:ind w:firstLine="567"/>
        <w:jc w:val="both"/>
        <w:rPr>
          <w:rFonts w:ascii="Times New Roman" w:hAnsi="Times New Roman"/>
          <w:sz w:val="28"/>
          <w:szCs w:val="28"/>
        </w:rPr>
      </w:pPr>
      <w:bookmarkStart w:id="3" w:name="Par3"/>
      <w:bookmarkEnd w:id="3"/>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w:t>
      </w:r>
      <w:r w:rsidRPr="008C7B2E">
        <w:rPr>
          <w:rFonts w:ascii="Times New Roman" w:eastAsiaTheme="minorHAnsi" w:hAnsi="Times New Roman"/>
          <w:sz w:val="28"/>
          <w:szCs w:val="28"/>
          <w:lang w:eastAsia="en-US"/>
        </w:rPr>
        <w:lastRenderedPageBreak/>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hAnsi="Times New Roman"/>
          <w:sz w:val="28"/>
          <w:szCs w:val="28"/>
        </w:rPr>
      </w:pP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B24E5" w:rsidRPr="008C7B2E" w:rsidRDefault="002B24E5" w:rsidP="00297F84">
      <w:pPr>
        <w:ind w:firstLine="567"/>
        <w:jc w:val="both"/>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2B24E5" w:rsidRPr="008C7B2E" w:rsidRDefault="002B24E5" w:rsidP="000B6E0C">
      <w:pPr>
        <w:pStyle w:val="aa"/>
        <w:numPr>
          <w:ilvl w:val="2"/>
          <w:numId w:val="13"/>
        </w:numPr>
        <w:tabs>
          <w:tab w:val="left" w:pos="0"/>
        </w:tabs>
        <w:spacing w:after="0"/>
        <w:ind w:left="0" w:firstLine="567"/>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7"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w:t>
      </w:r>
      <w:r w:rsidRPr="008C7B2E">
        <w:rPr>
          <w:rFonts w:ascii="Times New Roman" w:hAnsi="Times New Roman"/>
          <w:sz w:val="28"/>
          <w:szCs w:val="28"/>
        </w:rPr>
        <w:lastRenderedPageBreak/>
        <w:t xml:space="preserve">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2B24E5" w:rsidRPr="008C7B2E" w:rsidRDefault="002B24E5" w:rsidP="00297F84">
      <w:pPr>
        <w:pStyle w:val="aa"/>
        <w:tabs>
          <w:tab w:val="left" w:pos="0"/>
        </w:tabs>
        <w:spacing w:after="0"/>
        <w:ind w:left="0"/>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B24E5" w:rsidRPr="008C7B2E" w:rsidRDefault="002B24E5" w:rsidP="00297F84">
      <w:pPr>
        <w:pStyle w:val="25"/>
        <w:shd w:val="clear" w:color="auto" w:fill="auto"/>
        <w:tabs>
          <w:tab w:val="left" w:pos="0"/>
          <w:tab w:val="left" w:pos="1123"/>
        </w:tabs>
        <w:spacing w:before="0" w:after="0" w:line="240" w:lineRule="auto"/>
        <w:ind w:firstLine="567"/>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w:t>
      </w:r>
      <w:r w:rsidRPr="008C7B2E">
        <w:rPr>
          <w:rFonts w:ascii="Times New Roman" w:eastAsiaTheme="minorHAnsi" w:hAnsi="Times New Roman"/>
          <w:sz w:val="28"/>
          <w:szCs w:val="28"/>
          <w:lang w:eastAsia="en-US"/>
        </w:rPr>
        <w:lastRenderedPageBreak/>
        <w:t xml:space="preserve">предусмотренных </w:t>
      </w:r>
      <w:hyperlink r:id="rId48"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9"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w:t>
      </w:r>
      <w:bookmarkStart w:id="5" w:name="_GoBack"/>
      <w:bookmarkEnd w:id="5"/>
      <w:r w:rsidRPr="008C7B2E">
        <w:rPr>
          <w:rFonts w:ascii="Times New Roman" w:eastAsiaTheme="minorHAnsi" w:hAnsi="Times New Roman"/>
          <w:sz w:val="28"/>
          <w:szCs w:val="28"/>
          <w:lang w:eastAsia="en-US"/>
        </w:rPr>
        <w:t>ения земельного участка на кадастровом плане территории приведена в Приложении № 9 к настоящему Административному регламенту;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w:t>
      </w:r>
      <w:r w:rsidRPr="008C7B2E">
        <w:rPr>
          <w:rFonts w:ascii="Times New Roman" w:eastAsiaTheme="minorHAnsi" w:hAnsi="Times New Roman"/>
          <w:sz w:val="28"/>
          <w:szCs w:val="28"/>
          <w:lang w:eastAsia="en-US"/>
        </w:rPr>
        <w:lastRenderedPageBreak/>
        <w:t xml:space="preserve">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3"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4"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5"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8"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60"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w:t>
      </w:r>
      <w:r w:rsidRPr="008C7B2E">
        <w:rPr>
          <w:rFonts w:ascii="Times New Roman" w:eastAsiaTheme="minorHAnsi" w:hAnsi="Times New Roman"/>
          <w:sz w:val="28"/>
          <w:szCs w:val="28"/>
          <w:lang w:eastAsia="en-US"/>
        </w:rPr>
        <w:lastRenderedPageBreak/>
        <w:t>Указанное извещение должно быть доступно для ознакомления всем заинтересованным лицам без взимания платы.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1"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w:t>
      </w:r>
      <w:r w:rsidRPr="008C7B2E">
        <w:rPr>
          <w:rFonts w:ascii="Times New Roman" w:eastAsiaTheme="minorHAnsi" w:hAnsi="Times New Roman"/>
          <w:sz w:val="28"/>
          <w:szCs w:val="28"/>
          <w:lang w:eastAsia="en-US"/>
        </w:rPr>
        <w:lastRenderedPageBreak/>
        <w:t>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сведения о месте, дате и времени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2"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w:t>
      </w:r>
      <w:r w:rsidRPr="008C7B2E">
        <w:rPr>
          <w:rFonts w:ascii="Times New Roman" w:eastAsiaTheme="minorHAnsi" w:hAnsi="Times New Roman"/>
          <w:sz w:val="28"/>
          <w:szCs w:val="28"/>
          <w:lang w:eastAsia="en-US"/>
        </w:rPr>
        <w:lastRenderedPageBreak/>
        <w:t>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2B24E5" w:rsidRPr="0051032B" w:rsidRDefault="002B24E5" w:rsidP="00297F84">
      <w:pPr>
        <w:pStyle w:val="25"/>
        <w:shd w:val="clear" w:color="auto" w:fill="auto"/>
        <w:tabs>
          <w:tab w:val="left" w:pos="1123"/>
        </w:tabs>
        <w:spacing w:before="0" w:after="0" w:line="240" w:lineRule="auto"/>
        <w:ind w:firstLine="567"/>
        <w:rPr>
          <w:sz w:val="28"/>
          <w:szCs w:val="28"/>
        </w:rPr>
      </w:pPr>
      <w:r w:rsidRPr="0051032B">
        <w:rPr>
          <w:sz w:val="28"/>
          <w:szCs w:val="28"/>
        </w:rPr>
        <w:t xml:space="preserve">20.1.6. Административная процедура по получению дополнительных сведений от Заявителя не применяется. </w:t>
      </w:r>
    </w:p>
    <w:p w:rsidR="002B24E5" w:rsidRPr="00297F84" w:rsidRDefault="002B24E5" w:rsidP="00297F84">
      <w:pPr>
        <w:autoSpaceDE w:val="0"/>
        <w:autoSpaceDN w:val="0"/>
        <w:adjustRightInd w:val="0"/>
        <w:ind w:firstLine="567"/>
        <w:jc w:val="both"/>
        <w:outlineLvl w:val="0"/>
        <w:rPr>
          <w:rFonts w:ascii="Times New Roman" w:eastAsiaTheme="minorHAnsi" w:hAnsi="Times New Roman"/>
          <w:bCs/>
          <w:sz w:val="28"/>
          <w:szCs w:val="28"/>
          <w:lang w:eastAsia="en-US"/>
        </w:rPr>
      </w:pPr>
      <w:r w:rsidRPr="00297F84">
        <w:rPr>
          <w:rFonts w:ascii="Times New Roman" w:hAnsi="Times New Roman"/>
          <w:sz w:val="28"/>
          <w:szCs w:val="28"/>
        </w:rPr>
        <w:lastRenderedPageBreak/>
        <w:t xml:space="preserve">20.1.7. Особенности </w:t>
      </w:r>
      <w:r w:rsidRPr="00297F8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непревышающий двадцати дней (в 2024 году – 14 дней) с даты поступления любого из этих заявлений,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3" w:history="1">
        <w:r w:rsidRPr="00297F84">
          <w:rPr>
            <w:rFonts w:ascii="Times New Roman" w:eastAsiaTheme="minorHAnsi" w:hAnsi="Times New Roman"/>
            <w:bCs/>
            <w:sz w:val="28"/>
            <w:szCs w:val="28"/>
            <w:lang w:eastAsia="en-US"/>
          </w:rPr>
          <w:t>пунктом 8 статьи 39.15</w:t>
        </w:r>
      </w:hyperlink>
      <w:r w:rsidRPr="00297F84">
        <w:rPr>
          <w:rFonts w:ascii="Times New Roman" w:eastAsiaTheme="minorHAnsi" w:hAnsi="Times New Roman"/>
          <w:bCs/>
          <w:sz w:val="28"/>
          <w:szCs w:val="28"/>
          <w:lang w:eastAsia="en-US"/>
        </w:rPr>
        <w:t xml:space="preserve"> или </w:t>
      </w:r>
      <w:hyperlink r:id="rId64" w:history="1">
        <w:r w:rsidRPr="00297F84">
          <w:rPr>
            <w:rFonts w:ascii="Times New Roman" w:eastAsiaTheme="minorHAnsi" w:hAnsi="Times New Roman"/>
            <w:bCs/>
            <w:sz w:val="28"/>
            <w:szCs w:val="28"/>
            <w:lang w:eastAsia="en-US"/>
          </w:rPr>
          <w:t>статьей 39.16</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w:t>
      </w:r>
      <w:r w:rsidRPr="00297F84">
        <w:rPr>
          <w:rFonts w:ascii="Times New Roman" w:eastAsiaTheme="minorHAnsi" w:hAnsi="Times New Roman"/>
          <w:bCs/>
          <w:sz w:val="28"/>
          <w:szCs w:val="28"/>
          <w:lang w:eastAsia="en-US"/>
        </w:rPr>
        <w:lastRenderedPageBreak/>
        <w:t>границ испрашиваемого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5" w:history="1">
        <w:r w:rsidRPr="00297F84">
          <w:rPr>
            <w:rFonts w:ascii="Times New Roman" w:eastAsiaTheme="minorHAnsi" w:hAnsi="Times New Roman"/>
            <w:bCs/>
            <w:sz w:val="28"/>
            <w:szCs w:val="28"/>
            <w:lang w:eastAsia="en-US"/>
          </w:rPr>
          <w:t>статьей 39.15</w:t>
        </w:r>
      </w:hyperlink>
      <w:r w:rsidRPr="00297F84">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6" w:history="1">
        <w:r w:rsidRPr="00297F84">
          <w:rPr>
            <w:rFonts w:ascii="Times New Roman" w:eastAsiaTheme="minorHAnsi" w:hAnsi="Times New Roman"/>
            <w:bCs/>
            <w:sz w:val="28"/>
            <w:szCs w:val="28"/>
            <w:lang w:eastAsia="en-US"/>
          </w:rPr>
          <w:t>законом</w:t>
        </w:r>
      </w:hyperlink>
      <w:r w:rsidRPr="00297F84">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 w:history="1">
        <w:r w:rsidRPr="00297F84">
          <w:rPr>
            <w:rFonts w:ascii="Times New Roman" w:eastAsiaTheme="minorHAnsi" w:hAnsi="Times New Roman"/>
            <w:bCs/>
            <w:sz w:val="28"/>
            <w:szCs w:val="28"/>
            <w:lang w:eastAsia="en-US"/>
          </w:rPr>
          <w:t>статьей 3.5</w:t>
        </w:r>
      </w:hyperlink>
      <w:r w:rsidRPr="00297F84">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8" w:history="1">
        <w:r w:rsidRPr="00297F84">
          <w:rPr>
            <w:rFonts w:ascii="Times New Roman" w:eastAsiaTheme="minorHAnsi" w:hAnsi="Times New Roman"/>
            <w:bCs/>
            <w:sz w:val="28"/>
            <w:szCs w:val="28"/>
            <w:lang w:eastAsia="en-US"/>
          </w:rPr>
          <w:t>статьей 39.17</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B24E5" w:rsidRDefault="002B24E5" w:rsidP="00297F84">
      <w:pPr>
        <w:pStyle w:val="25"/>
        <w:shd w:val="clear" w:color="auto" w:fill="auto"/>
        <w:tabs>
          <w:tab w:val="left" w:pos="1123"/>
        </w:tabs>
        <w:spacing w:before="0" w:after="0" w:line="240" w:lineRule="auto"/>
        <w:ind w:firstLine="567"/>
        <w:rPr>
          <w:sz w:val="28"/>
          <w:szCs w:val="28"/>
        </w:rPr>
      </w:pP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20.2.2. Максимальный срок предоставления Муниципальной услуги в части </w:t>
      </w:r>
      <w:r w:rsidRPr="008C7B2E">
        <w:rPr>
          <w:rFonts w:ascii="Times New Roman" w:eastAsiaTheme="minorHAnsi" w:hAnsi="Times New Roman"/>
          <w:sz w:val="28"/>
          <w:szCs w:val="28"/>
          <w:lang w:eastAsia="en-US"/>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sz w:val="28"/>
          <w:szCs w:val="28"/>
        </w:rPr>
        <w:t xml:space="preserve">главой  </w:t>
      </w:r>
      <w:r w:rsidR="0020482D">
        <w:rPr>
          <w:rFonts w:ascii="Times New Roman" w:hAnsi="Times New Roman"/>
          <w:sz w:val="28"/>
          <w:szCs w:val="28"/>
        </w:rPr>
        <w:t xml:space="preserve">Гвазденского </w:t>
      </w:r>
      <w:r w:rsidRPr="008C7B2E">
        <w:rPr>
          <w:rFonts w:ascii="Times New Roman" w:hAnsi="Times New Roman"/>
          <w:sz w:val="28"/>
          <w:szCs w:val="28"/>
        </w:rPr>
        <w:t xml:space="preserve">сельского поселения </w:t>
      </w:r>
      <w:r w:rsidR="00297F84">
        <w:rPr>
          <w:rFonts w:ascii="Times New Roman" w:hAnsi="Times New Roman"/>
          <w:sz w:val="28"/>
          <w:szCs w:val="28"/>
        </w:rPr>
        <w:t>Бутурлиновского</w:t>
      </w:r>
      <w:r w:rsidRPr="008C7B2E">
        <w:rPr>
          <w:rFonts w:ascii="Times New Roman" w:hAnsi="Times New Roman"/>
          <w:sz w:val="28"/>
          <w:szCs w:val="28"/>
        </w:rPr>
        <w:t xml:space="preserve"> 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2B24E5" w:rsidRPr="008C7B2E" w:rsidRDefault="002B24E5" w:rsidP="00297F84">
      <w:pPr>
        <w:autoSpaceDE w:val="0"/>
        <w:autoSpaceDN w:val="0"/>
        <w:adjustRightInd w:val="0"/>
        <w:ind w:firstLine="567"/>
        <w:jc w:val="both"/>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297F84"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297F84">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w:t>
      </w:r>
      <w:r w:rsidRPr="008C7B2E">
        <w:rPr>
          <w:rFonts w:ascii="Times New Roman" w:eastAsiaTheme="minorHAnsi" w:hAnsi="Times New Roman"/>
          <w:sz w:val="28"/>
          <w:szCs w:val="28"/>
        </w:rPr>
        <w:lastRenderedPageBreak/>
        <w:t>услуги.</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0B6E0C">
      <w:pPr>
        <w:pStyle w:val="24"/>
        <w:numPr>
          <w:ilvl w:val="0"/>
          <w:numId w:val="4"/>
        </w:numPr>
        <w:shd w:val="clear" w:color="auto" w:fill="auto"/>
        <w:tabs>
          <w:tab w:val="left" w:pos="0"/>
        </w:tabs>
        <w:spacing w:after="0" w:line="240" w:lineRule="auto"/>
        <w:ind w:firstLine="567"/>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2B24E5" w:rsidRPr="008C7B2E" w:rsidRDefault="002B24E5" w:rsidP="00297F84">
      <w:pPr>
        <w:pStyle w:val="24"/>
        <w:shd w:val="clear" w:color="auto" w:fill="auto"/>
        <w:tabs>
          <w:tab w:val="left" w:pos="0"/>
        </w:tabs>
        <w:spacing w:after="0" w:line="240" w:lineRule="auto"/>
        <w:ind w:firstLine="567"/>
        <w:outlineLvl w:val="9"/>
        <w:rPr>
          <w:sz w:val="28"/>
          <w:szCs w:val="28"/>
        </w:rPr>
      </w:pPr>
    </w:p>
    <w:p w:rsidR="002B24E5" w:rsidRPr="008C7B2E" w:rsidRDefault="002B24E5" w:rsidP="00297F84">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8C7B2E">
        <w:rPr>
          <w:rStyle w:val="90pt"/>
          <w:rFonts w:eastAsia="Arial"/>
          <w:sz w:val="28"/>
          <w:szCs w:val="28"/>
        </w:rPr>
        <w:t xml:space="preserve">, </w:t>
      </w:r>
      <w:r w:rsidRPr="008C7B2E">
        <w:rPr>
          <w:i w:val="0"/>
          <w:sz w:val="28"/>
          <w:szCs w:val="28"/>
        </w:rPr>
        <w:t>устанавливающих требования к предоставлению Муниципальной услуги.</w:t>
      </w:r>
    </w:p>
    <w:p w:rsidR="002B24E5" w:rsidRPr="008C7B2E" w:rsidRDefault="002B24E5" w:rsidP="00297F84">
      <w:pPr>
        <w:pStyle w:val="25"/>
        <w:shd w:val="clear" w:color="auto" w:fill="auto"/>
        <w:tabs>
          <w:tab w:val="left" w:pos="1276"/>
          <w:tab w:val="left" w:pos="1419"/>
        </w:tabs>
        <w:spacing w:before="0" w:after="0" w:line="240" w:lineRule="auto"/>
        <w:ind w:firstLine="567"/>
        <w:rPr>
          <w:sz w:val="28"/>
          <w:szCs w:val="28"/>
        </w:rPr>
      </w:pPr>
      <w:r w:rsidRPr="008C7B2E">
        <w:rPr>
          <w:sz w:val="28"/>
          <w:szCs w:val="28"/>
        </w:rPr>
        <w:t xml:space="preserve">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Pr="008C7B2E">
        <w:rPr>
          <w:sz w:val="28"/>
          <w:szCs w:val="28"/>
        </w:rPr>
        <w:lastRenderedPageBreak/>
        <w:t>должностными лицами Администрации, уполномоченными на осуществление контроля за предоставлением Муниципальной услуги.</w:t>
      </w:r>
    </w:p>
    <w:p w:rsidR="002B24E5" w:rsidRPr="008C7B2E" w:rsidRDefault="002B24E5" w:rsidP="00297F84">
      <w:pPr>
        <w:pStyle w:val="25"/>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24E5" w:rsidRPr="008C7B2E" w:rsidRDefault="002B24E5" w:rsidP="00297F84">
      <w:pPr>
        <w:pStyle w:val="25"/>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24E5" w:rsidRPr="008C7B2E" w:rsidRDefault="002B24E5" w:rsidP="00297F84">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B24E5" w:rsidRPr="008C7B2E" w:rsidRDefault="002B24E5" w:rsidP="00297F84">
      <w:pPr>
        <w:pStyle w:val="25"/>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24E5" w:rsidRPr="008C7B2E" w:rsidRDefault="002B24E5" w:rsidP="00297F84">
      <w:pPr>
        <w:pStyle w:val="25"/>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2B24E5" w:rsidRPr="008C7B2E" w:rsidRDefault="002B24E5" w:rsidP="00297F84">
      <w:pPr>
        <w:pStyle w:val="25"/>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2B24E5" w:rsidRPr="008C7B2E" w:rsidRDefault="002B24E5" w:rsidP="00297F84">
      <w:pPr>
        <w:pStyle w:val="25"/>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2B24E5" w:rsidRPr="008C7B2E" w:rsidRDefault="002B24E5" w:rsidP="00297F84">
      <w:pPr>
        <w:pStyle w:val="25"/>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2B24E5" w:rsidRPr="008C7B2E" w:rsidRDefault="002B24E5" w:rsidP="00297F84">
      <w:pPr>
        <w:pStyle w:val="25"/>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2B24E5" w:rsidRPr="008C7B2E" w:rsidRDefault="002B24E5" w:rsidP="00297F84">
      <w:pPr>
        <w:pStyle w:val="25"/>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0482D">
        <w:rPr>
          <w:sz w:val="28"/>
          <w:szCs w:val="28"/>
        </w:rPr>
        <w:t>Гвазденского</w:t>
      </w:r>
      <w:r w:rsidRPr="008C7B2E">
        <w:rPr>
          <w:sz w:val="28"/>
          <w:szCs w:val="28"/>
        </w:rPr>
        <w:t xml:space="preserve"> сельского поселения </w:t>
      </w:r>
      <w:r w:rsidR="00297F84">
        <w:rPr>
          <w:sz w:val="28"/>
          <w:szCs w:val="28"/>
        </w:rPr>
        <w:t>Бутурлиновского</w:t>
      </w:r>
      <w:r w:rsidRPr="008C7B2E">
        <w:rPr>
          <w:sz w:val="28"/>
          <w:szCs w:val="28"/>
        </w:rPr>
        <w:t xml:space="preserve"> муниципального района Воронежской области;</w:t>
      </w:r>
    </w:p>
    <w:p w:rsidR="002B24E5" w:rsidRPr="008C7B2E" w:rsidRDefault="002B24E5" w:rsidP="00297F84">
      <w:pPr>
        <w:pStyle w:val="25"/>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B24E5" w:rsidRPr="008C7B2E" w:rsidRDefault="002B24E5" w:rsidP="00297F84">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20482D">
        <w:rPr>
          <w:sz w:val="28"/>
          <w:szCs w:val="28"/>
        </w:rPr>
        <w:t xml:space="preserve">Гвазденского </w:t>
      </w:r>
      <w:r w:rsidRPr="008C7B2E">
        <w:rPr>
          <w:sz w:val="28"/>
          <w:szCs w:val="28"/>
        </w:rPr>
        <w:t xml:space="preserve"> </w:t>
      </w:r>
      <w:r w:rsidR="00297F84" w:rsidRPr="008C7B2E">
        <w:rPr>
          <w:sz w:val="28"/>
          <w:szCs w:val="28"/>
        </w:rPr>
        <w:t xml:space="preserve">сельского поселения </w:t>
      </w:r>
      <w:r w:rsidR="00297F84">
        <w:rPr>
          <w:sz w:val="28"/>
          <w:szCs w:val="28"/>
        </w:rPr>
        <w:t>Бутурлиновского</w:t>
      </w:r>
      <w:r w:rsidR="00297F84" w:rsidRPr="008C7B2E">
        <w:rPr>
          <w:sz w:val="28"/>
          <w:szCs w:val="28"/>
        </w:rPr>
        <w:t xml:space="preserve"> муниципального района</w:t>
      </w:r>
      <w:r w:rsidRPr="008C7B2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B24E5" w:rsidRPr="008C7B2E" w:rsidRDefault="002B24E5" w:rsidP="002B24E5">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23.4.2. Персональная ответственность должностных лиц за правильность и своевременность принятия решения о предоставлении (об отказе в </w:t>
      </w:r>
      <w:r w:rsidRPr="008C7B2E">
        <w:rPr>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B24E5" w:rsidRPr="008C7B2E" w:rsidRDefault="002B24E5" w:rsidP="00297F84">
      <w:pPr>
        <w:pStyle w:val="25"/>
        <w:shd w:val="clear" w:color="auto" w:fill="auto"/>
        <w:tabs>
          <w:tab w:val="left" w:pos="1276"/>
        </w:tabs>
        <w:spacing w:before="0" w:after="0" w:line="240" w:lineRule="auto"/>
        <w:ind w:firstLine="709"/>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2B24E5" w:rsidRPr="008C7B2E" w:rsidRDefault="002B24E5" w:rsidP="002B24E5">
      <w:pPr>
        <w:pStyle w:val="25"/>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B24E5" w:rsidRPr="008C7B2E" w:rsidRDefault="002B24E5" w:rsidP="002B24E5">
      <w:pPr>
        <w:pStyle w:val="25"/>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24E5" w:rsidRPr="008C7B2E" w:rsidRDefault="002B24E5" w:rsidP="002B24E5">
      <w:pPr>
        <w:tabs>
          <w:tab w:val="left" w:pos="6341"/>
        </w:tabs>
        <w:rPr>
          <w:rFonts w:ascii="Times New Roman" w:hAnsi="Times New Roman"/>
          <w:sz w:val="28"/>
          <w:szCs w:val="28"/>
        </w:rPr>
      </w:pPr>
    </w:p>
    <w:p w:rsidR="002B24E5" w:rsidRPr="008C7B2E" w:rsidRDefault="002B24E5" w:rsidP="002B24E5">
      <w:pPr>
        <w:jc w:val="center"/>
        <w:rPr>
          <w:rFonts w:ascii="Times New Roman" w:hAnsi="Times New Roman"/>
          <w:b/>
          <w:sz w:val="28"/>
          <w:szCs w:val="28"/>
        </w:rPr>
      </w:pPr>
      <w:r w:rsidRPr="008C7B2E">
        <w:rPr>
          <w:rFonts w:ascii="Times New Roman" w:hAnsi="Times New Roman"/>
          <w:b/>
          <w:sz w:val="28"/>
          <w:szCs w:val="28"/>
        </w:rPr>
        <w:lastRenderedPageBreak/>
        <w:t xml:space="preserve">Раздел V. </w:t>
      </w:r>
      <w:r w:rsidRPr="008C7B2E">
        <w:rPr>
          <w:rFonts w:ascii="Times New Roman" w:hAnsi="Times New Roman"/>
          <w:b/>
          <w:bCs/>
          <w:sz w:val="28"/>
          <w:szCs w:val="28"/>
        </w:rPr>
        <w:t>Досудебный (внесудебный) порядок обжалования решений</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работников</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xml:space="preserve">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8C7B2E">
          <w:rPr>
            <w:rStyle w:val="ad"/>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w:t>
      </w:r>
      <w:r w:rsidRPr="008C7B2E">
        <w:rPr>
          <w:rFonts w:ascii="Times New Roman" w:hAnsi="Times New Roman"/>
          <w:sz w:val="28"/>
          <w:szCs w:val="28"/>
        </w:rPr>
        <w:lastRenderedPageBreak/>
        <w:t xml:space="preserve">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8C7B2E">
          <w:rPr>
            <w:rStyle w:val="ad"/>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8C7B2E">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C57366">
        <w:rPr>
          <w:rFonts w:ascii="Times New Roman" w:hAnsi="Times New Roman"/>
          <w:sz w:val="28"/>
          <w:szCs w:val="28"/>
        </w:rPr>
        <w:t>Гвазденского</w:t>
      </w:r>
      <w:r w:rsidR="00297F84">
        <w:rPr>
          <w:rFonts w:ascii="Times New Roman" w:hAnsi="Times New Roman"/>
          <w:sz w:val="28"/>
          <w:szCs w:val="28"/>
        </w:rPr>
        <w:t xml:space="preserve"> сельского поселения</w:t>
      </w:r>
      <w:r w:rsidRPr="008C7B2E">
        <w:rPr>
          <w:rFonts w:ascii="Times New Roman" w:hAnsi="Times New Roman"/>
          <w:sz w:val="28"/>
          <w:szCs w:val="28"/>
        </w:rPr>
        <w:t xml:space="preserve">. </w:t>
      </w:r>
    </w:p>
    <w:p w:rsidR="002B24E5" w:rsidRPr="008C7B2E" w:rsidRDefault="00297F84" w:rsidP="00297F84">
      <w:pPr>
        <w:ind w:firstLine="709"/>
        <w:jc w:val="both"/>
        <w:rPr>
          <w:rFonts w:ascii="Times New Roman" w:hAnsi="Times New Roman"/>
          <w:sz w:val="28"/>
          <w:szCs w:val="28"/>
        </w:rPr>
      </w:pPr>
      <w:r>
        <w:rPr>
          <w:rFonts w:ascii="Times New Roman" w:hAnsi="Times New Roman"/>
          <w:sz w:val="28"/>
          <w:szCs w:val="28"/>
        </w:rPr>
        <w:t>Глава сельского поселения</w:t>
      </w:r>
      <w:r w:rsidR="002B24E5" w:rsidRPr="008C7B2E">
        <w:rPr>
          <w:rFonts w:ascii="Times New Roman" w:hAnsi="Times New Roman"/>
          <w:sz w:val="28"/>
          <w:szCs w:val="28"/>
        </w:rPr>
        <w:t xml:space="preserve"> проводят личный прием заявителей.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B24E5" w:rsidRPr="008C7B2E" w:rsidRDefault="002B24E5" w:rsidP="00297F84">
      <w:pPr>
        <w:ind w:firstLine="709"/>
        <w:jc w:val="both"/>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8C7B2E">
        <w:rPr>
          <w:rFonts w:ascii="Times New Roman" w:hAnsi="Times New Roman"/>
          <w:sz w:val="28"/>
          <w:szCs w:val="28"/>
        </w:rPr>
        <w:lastRenderedPageBreak/>
        <w:t xml:space="preserve">нормативными правовыми актами органов местного самоуправления, а также в иных формах;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24E5" w:rsidRPr="008C7B2E" w:rsidRDefault="002B24E5" w:rsidP="00297F84">
      <w:pPr>
        <w:ind w:firstLine="709"/>
        <w:jc w:val="both"/>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6" w:anchor="p39" w:history="1">
        <w:r w:rsidRPr="008C7B2E">
          <w:rPr>
            <w:rStyle w:val="ad"/>
            <w:rFonts w:ascii="Times New Roman" w:hAnsi="Times New Roman"/>
            <w:sz w:val="28"/>
            <w:szCs w:val="28"/>
          </w:rPr>
          <w:t>пункте 3</w:t>
        </w:r>
        <w:r>
          <w:rPr>
            <w:rStyle w:val="ad"/>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B24E5" w:rsidRPr="008C7B2E" w:rsidRDefault="002B24E5" w:rsidP="002B24E5">
      <w:pPr>
        <w:ind w:firstLine="540"/>
        <w:rPr>
          <w:rFonts w:ascii="Times New Roman" w:hAnsi="Times New Roman"/>
          <w:sz w:val="28"/>
          <w:szCs w:val="28"/>
        </w:rPr>
      </w:pPr>
    </w:p>
    <w:p w:rsidR="002B24E5" w:rsidRPr="008C7B2E" w:rsidRDefault="002B24E5" w:rsidP="002B24E5">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2B24E5" w:rsidRPr="008C7B2E" w:rsidRDefault="002B24E5" w:rsidP="002B24E5">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2B24E5" w:rsidRPr="008C7B2E" w:rsidRDefault="002B24E5" w:rsidP="002B24E5">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2B24E5" w:rsidRPr="008C7B2E" w:rsidRDefault="002B24E5" w:rsidP="002B24E5">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2B24E5" w:rsidRPr="008C7B2E" w:rsidRDefault="002B24E5" w:rsidP="002B24E5">
      <w:pPr>
        <w:rPr>
          <w:rFonts w:ascii="Times New Roman" w:hAnsi="Times New Roman"/>
          <w:sz w:val="28"/>
          <w:szCs w:val="28"/>
        </w:rPr>
      </w:pPr>
    </w:p>
    <w:p w:rsidR="002B24E5" w:rsidRPr="008C7B2E" w:rsidRDefault="002B24E5" w:rsidP="00297F84">
      <w:pPr>
        <w:ind w:firstLine="709"/>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Федеральным законом N 210-ФЗ;</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firstLine="709"/>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Перечень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B24E5" w:rsidRPr="008C7B2E" w:rsidRDefault="002B24E5" w:rsidP="002B24E5">
      <w:pPr>
        <w:jc w:val="center"/>
        <w:rPr>
          <w:rFonts w:ascii="Times New Roman" w:hAnsi="Times New Roman"/>
          <w:sz w:val="28"/>
          <w:szCs w:val="28"/>
        </w:rPr>
      </w:pPr>
    </w:p>
    <w:p w:rsidR="002B24E5" w:rsidRPr="008C7B2E" w:rsidRDefault="002B24E5" w:rsidP="000B6E0C">
      <w:pPr>
        <w:pStyle w:val="aa"/>
        <w:numPr>
          <w:ilvl w:val="0"/>
          <w:numId w:val="6"/>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2B24E5" w:rsidRPr="008C7B2E" w:rsidRDefault="002B24E5" w:rsidP="002B24E5">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pStyle w:val="aa"/>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w:t>
            </w:r>
            <w:r w:rsidRPr="008C7B2E">
              <w:rPr>
                <w:rFonts w:ascii="Times New Roman" w:eastAsiaTheme="minorHAnsi" w:hAnsi="Times New Roman"/>
                <w:sz w:val="28"/>
                <w:szCs w:val="28"/>
              </w:rPr>
              <w:lastRenderedPageBreak/>
              <w:t>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2B24E5" w:rsidRPr="008C7B2E" w:rsidRDefault="002B24E5" w:rsidP="002B24E5">
      <w:pPr>
        <w:ind w:firstLine="709"/>
        <w:jc w:val="center"/>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2B24E5" w:rsidRPr="008C7B2E" w:rsidRDefault="002B24E5" w:rsidP="002B24E5">
      <w:pPr>
        <w:pStyle w:val="aa"/>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pStyle w:val="aa"/>
              <w:tabs>
                <w:tab w:val="left" w:pos="0"/>
                <w:tab w:val="left" w:pos="1560"/>
              </w:tabs>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297F84" w:rsidRDefault="00297F84" w:rsidP="002B24E5">
      <w:pPr>
        <w:ind w:left="5954"/>
        <w:rPr>
          <w:rFonts w:ascii="Times New Roman" w:hAnsi="Times New Roman"/>
          <w:sz w:val="28"/>
          <w:szCs w:val="28"/>
        </w:rPr>
        <w:sectPr w:rsidR="00297F84" w:rsidSect="002B24E5">
          <w:headerReference w:type="even" r:id="rId77"/>
          <w:headerReference w:type="default" r:id="rId78"/>
          <w:pgSz w:w="11900" w:h="16840"/>
          <w:pgMar w:top="504" w:right="511" w:bottom="1134" w:left="1188" w:header="720" w:footer="720" w:gutter="0"/>
          <w:cols w:space="720"/>
          <w:titlePg/>
        </w:sect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5954"/>
        <w:rPr>
          <w:rFonts w:ascii="Times New Roman" w:hAnsi="Times New Roman"/>
          <w:sz w:val="28"/>
          <w:szCs w:val="28"/>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ind w:left="6237"/>
        <w:rPr>
          <w:rFonts w:ascii="Times New Roman" w:hAnsi="Times New Roman"/>
          <w:sz w:val="28"/>
          <w:szCs w:val="28"/>
        </w:rPr>
      </w:pPr>
    </w:p>
    <w:p w:rsidR="00297F84" w:rsidRDefault="00297F84" w:rsidP="002B24E5">
      <w:pPr>
        <w:ind w:left="6237"/>
        <w:rPr>
          <w:rFonts w:ascii="Times New Roman" w:hAnsi="Times New Roman"/>
          <w:sz w:val="28"/>
          <w:szCs w:val="28"/>
        </w:rPr>
        <w:sectPr w:rsidR="00297F84" w:rsidSect="002B24E5">
          <w:pgSz w:w="11900" w:h="16840"/>
          <w:pgMar w:top="504" w:right="511" w:bottom="1134" w:left="1188" w:header="720" w:footer="720" w:gutter="0"/>
          <w:cols w:space="720"/>
          <w:titlePg/>
        </w:sectPr>
      </w:pPr>
    </w:p>
    <w:p w:rsidR="002B24E5" w:rsidRPr="008C7B2E" w:rsidRDefault="002B24E5" w:rsidP="002B24E5">
      <w:pPr>
        <w:ind w:left="6237"/>
        <w:rPr>
          <w:rFonts w:ascii="Times New Roman" w:hAnsi="Times New Roman"/>
          <w:sz w:val="28"/>
          <w:szCs w:val="28"/>
        </w:rPr>
      </w:pPr>
      <w:r w:rsidRPr="008C7B2E">
        <w:rPr>
          <w:rFonts w:ascii="Times New Roman" w:hAnsi="Times New Roman"/>
          <w:sz w:val="28"/>
          <w:szCs w:val="28"/>
        </w:rPr>
        <w:lastRenderedPageBreak/>
        <w:t>Приложение № 3</w:t>
      </w:r>
    </w:p>
    <w:p w:rsidR="002B24E5" w:rsidRPr="008C7B2E" w:rsidRDefault="002B24E5" w:rsidP="002B24E5">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6237"/>
        <w:rPr>
          <w:rFonts w:ascii="Times New Roman" w:hAnsi="Times New Roman"/>
          <w:sz w:val="28"/>
          <w:szCs w:val="28"/>
        </w:rPr>
      </w:pPr>
    </w:p>
    <w:p w:rsidR="002B24E5" w:rsidRPr="008C7B2E" w:rsidRDefault="002B24E5" w:rsidP="002B24E5">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8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81"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8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Основной государственный регистрационный </w:t>
            </w:r>
            <w:r w:rsidRPr="008C7B2E">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Наименование </w:t>
            </w:r>
            <w:r w:rsidRPr="008C7B2E">
              <w:rPr>
                <w:rFonts w:ascii="Times New Roman" w:eastAsiaTheme="minorHAnsi" w:hAnsi="Times New Roman"/>
                <w:sz w:val="28"/>
                <w:szCs w:val="28"/>
                <w:lang w:eastAsia="en-US"/>
              </w:rPr>
              <w:lastRenderedPageBreak/>
              <w:t>прилагаемого документа</w:t>
            </w: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9014" w:type="dxa"/>
            <w:gridSpan w:val="2"/>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
    <w:p w:rsidR="004A0254" w:rsidRPr="00D53902" w:rsidRDefault="004A0254" w:rsidP="002B24E5">
      <w:pPr>
        <w:pStyle w:val="11"/>
        <w:tabs>
          <w:tab w:val="left" w:pos="1426"/>
        </w:tabs>
        <w:jc w:val="both"/>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D60" w:rsidRDefault="008C4D60">
      <w:r>
        <w:separator/>
      </w:r>
    </w:p>
  </w:endnote>
  <w:endnote w:type="continuationSeparator" w:id="1">
    <w:p w:rsidR="008C4D60" w:rsidRDefault="008C4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D60" w:rsidRDefault="008C4D60">
      <w:r>
        <w:separator/>
      </w:r>
    </w:p>
  </w:footnote>
  <w:footnote w:type="continuationSeparator" w:id="1">
    <w:p w:rsidR="008C4D60" w:rsidRDefault="008C4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6A" w:rsidRDefault="0074146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6A" w:rsidRDefault="0074146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2"/>
  </w:num>
  <w:num w:numId="7">
    <w:abstractNumId w:val="12"/>
  </w:num>
  <w:num w:numId="8">
    <w:abstractNumId w:val="3"/>
  </w:num>
  <w:num w:numId="9">
    <w:abstractNumId w:val="10"/>
  </w:num>
  <w:num w:numId="10">
    <w:abstractNumId w:val="11"/>
  </w:num>
  <w:num w:numId="11">
    <w:abstractNumId w:val="0"/>
  </w:num>
  <w:num w:numId="12">
    <w:abstractNumId w:val="4"/>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0B6E0C"/>
    <w:rsid w:val="001130BE"/>
    <w:rsid w:val="00116244"/>
    <w:rsid w:val="001479D1"/>
    <w:rsid w:val="0015599A"/>
    <w:rsid w:val="001663CD"/>
    <w:rsid w:val="00174FCC"/>
    <w:rsid w:val="00195D71"/>
    <w:rsid w:val="001B199D"/>
    <w:rsid w:val="0020482D"/>
    <w:rsid w:val="00222E05"/>
    <w:rsid w:val="002339BA"/>
    <w:rsid w:val="00255154"/>
    <w:rsid w:val="00262D01"/>
    <w:rsid w:val="00297F84"/>
    <w:rsid w:val="002A3AA5"/>
    <w:rsid w:val="002B1B14"/>
    <w:rsid w:val="002B24E5"/>
    <w:rsid w:val="003316CB"/>
    <w:rsid w:val="003464AD"/>
    <w:rsid w:val="0034669C"/>
    <w:rsid w:val="0038330F"/>
    <w:rsid w:val="00385D4C"/>
    <w:rsid w:val="00386C9D"/>
    <w:rsid w:val="00450442"/>
    <w:rsid w:val="004773E4"/>
    <w:rsid w:val="00495257"/>
    <w:rsid w:val="004A0254"/>
    <w:rsid w:val="004A6F42"/>
    <w:rsid w:val="004C78BB"/>
    <w:rsid w:val="00586716"/>
    <w:rsid w:val="00591BF2"/>
    <w:rsid w:val="005F3D57"/>
    <w:rsid w:val="005F7140"/>
    <w:rsid w:val="00632D96"/>
    <w:rsid w:val="00657504"/>
    <w:rsid w:val="006665FE"/>
    <w:rsid w:val="00694136"/>
    <w:rsid w:val="006F74E2"/>
    <w:rsid w:val="0071099C"/>
    <w:rsid w:val="007263DB"/>
    <w:rsid w:val="007319DC"/>
    <w:rsid w:val="0074146A"/>
    <w:rsid w:val="00745366"/>
    <w:rsid w:val="00753AB4"/>
    <w:rsid w:val="007561E8"/>
    <w:rsid w:val="00793FFF"/>
    <w:rsid w:val="00794D5E"/>
    <w:rsid w:val="007D679F"/>
    <w:rsid w:val="00832B0A"/>
    <w:rsid w:val="00842BA3"/>
    <w:rsid w:val="00853924"/>
    <w:rsid w:val="00873FC1"/>
    <w:rsid w:val="008862F8"/>
    <w:rsid w:val="008906B4"/>
    <w:rsid w:val="008B5C54"/>
    <w:rsid w:val="008C4D60"/>
    <w:rsid w:val="008E02E8"/>
    <w:rsid w:val="0093593A"/>
    <w:rsid w:val="00941625"/>
    <w:rsid w:val="00992FF1"/>
    <w:rsid w:val="00996F25"/>
    <w:rsid w:val="009A1C8D"/>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57366"/>
    <w:rsid w:val="00C727DE"/>
    <w:rsid w:val="00C77DB0"/>
    <w:rsid w:val="00C80C2B"/>
    <w:rsid w:val="00C82AAA"/>
    <w:rsid w:val="00C87BC2"/>
    <w:rsid w:val="00CA3194"/>
    <w:rsid w:val="00CD3956"/>
    <w:rsid w:val="00CD70E7"/>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54382&amp;dst=776" TargetMode="External"/><Relationship Id="rId68" Type="http://schemas.openxmlformats.org/officeDocument/2006/relationships/hyperlink" Target="https://login.consultant.ru/link/?req=doc&amp;base=LAW&amp;n=454382&amp;dst=837"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54008"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13E667178072D6F40913DA437D7897D23A6506B2804B24A033FDF8799C2245CA59C446AA92F7B4AD2B11F359785A88EDB808174CAB5A16O" TargetMode="External"/><Relationship Id="rId5" Type="http://schemas.openxmlformats.org/officeDocument/2006/relationships/webSettings" Target="webSettings.xml"/><Relationship Id="rId61" Type="http://schemas.openxmlformats.org/officeDocument/2006/relationships/hyperlink" Target="consultantplus://offline/ref=9BB9DC06A704C8B93FD855E7AE2FD04FE3F1007A9BE23ED6F3327EB8E12DD307A459202D2697365DC647A15B0AEA04BE319A7E449Cy9S6O" TargetMode="External"/><Relationship Id="rId82" Type="http://schemas.openxmlformats.org/officeDocument/2006/relationships/hyperlink" Target="consultantplus://offline/ref=6C9F66B1081494F263F749228AB25D34D5908F215BAC7A8BD937C529D777E794F8039B28A6166EA378A1974671F877BB8369651EF4EB40O"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4" Type="http://schemas.openxmlformats.org/officeDocument/2006/relationships/settings" Target="settings.xml"/><Relationship Id="rId9" Type="http://schemas.openxmlformats.org/officeDocument/2006/relationships/hyperlink" Target="https://gvazdenskoe-r20.gosweb.gosuslugi.ru/"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54382&amp;dst=810" TargetMode="External"/><Relationship Id="rId69" Type="http://schemas.openxmlformats.org/officeDocument/2006/relationships/hyperlink" Target="https://login.consultant.ru/link/?req=doc&amp;base=LAW&amp;n=430635&amp;dst=100352&amp;field=134&amp;date=23.07.2023" TargetMode="External"/><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9418ACED1CBC34CCCDA87238A8CE8DD760653E5632B8FF196BC5D21ADE08CDA02E5AD8ACE7B6BF702EDF2839BBB68A7642E054BEECmE22O"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https://gvazdenskoe-r20.gosweb.gosuslugi.ru/"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65632&amp;dst=187"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54382&amp;dst=749"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eader" Target="header2.xml"/><Relationship Id="rId81" Type="http://schemas.openxmlformats.org/officeDocument/2006/relationships/hyperlink" Target="consultantplus://offline/ref=9418ACED1CBC34CCCDA87238A8CE8DD760653E5632B8FF196BC5D21ADE08CDA02E5AD8AAEAB5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73A9-6BC1-43C5-8484-4F56483A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60</Pages>
  <Words>22320</Words>
  <Characters>127230</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5</cp:revision>
  <cp:lastPrinted>2024-03-11T11:37:00Z</cp:lastPrinted>
  <dcterms:created xsi:type="dcterms:W3CDTF">2024-03-11T07:50:00Z</dcterms:created>
  <dcterms:modified xsi:type="dcterms:W3CDTF">2024-03-11T11:38:00Z</dcterms:modified>
</cp:coreProperties>
</file>