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96" w:rsidRPr="005852F5" w:rsidRDefault="00916596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A509A" w:rsidRPr="00F5300A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F5300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E42BA8" w:rsidRDefault="00916596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Гвазденского </w:t>
      </w:r>
      <w:r w:rsidR="00E42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E42BA8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E42BA8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916596">
        <w:rPr>
          <w:rFonts w:ascii="Times New Roman" w:hAnsi="Times New Roman" w:cs="Times New Roman"/>
          <w:b w:val="0"/>
          <w:sz w:val="28"/>
          <w:u w:val="single"/>
        </w:rPr>
        <w:t>3</w:t>
      </w:r>
      <w:r w:rsidR="00F5300A">
        <w:rPr>
          <w:rFonts w:ascii="Times New Roman" w:hAnsi="Times New Roman" w:cs="Times New Roman"/>
          <w:b w:val="0"/>
          <w:sz w:val="28"/>
          <w:u w:val="single"/>
        </w:rPr>
        <w:t>0</w:t>
      </w:r>
      <w:r w:rsidR="00566B0E">
        <w:rPr>
          <w:rFonts w:ascii="Times New Roman" w:hAnsi="Times New Roman" w:cs="Times New Roman"/>
          <w:b w:val="0"/>
          <w:sz w:val="28"/>
          <w:u w:val="single"/>
        </w:rPr>
        <w:t xml:space="preserve"> сентября </w:t>
      </w:r>
      <w:r w:rsidR="00314B4A">
        <w:rPr>
          <w:rFonts w:ascii="Times New Roman" w:hAnsi="Times New Roman" w:cs="Times New Roman"/>
          <w:b w:val="0"/>
          <w:sz w:val="28"/>
          <w:u w:val="single"/>
        </w:rPr>
        <w:t>20</w:t>
      </w:r>
      <w:r w:rsidR="00916596">
        <w:rPr>
          <w:rFonts w:ascii="Times New Roman" w:hAnsi="Times New Roman" w:cs="Times New Roman"/>
          <w:b w:val="0"/>
          <w:sz w:val="28"/>
          <w:u w:val="single"/>
        </w:rPr>
        <w:t>2</w:t>
      </w:r>
      <w:r w:rsidR="00F5300A">
        <w:rPr>
          <w:rFonts w:ascii="Times New Roman" w:hAnsi="Times New Roman" w:cs="Times New Roman"/>
          <w:b w:val="0"/>
          <w:sz w:val="28"/>
          <w:u w:val="single"/>
        </w:rPr>
        <w:t>4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F5300A">
        <w:rPr>
          <w:rFonts w:ascii="Times New Roman" w:hAnsi="Times New Roman" w:cs="Times New Roman"/>
          <w:b w:val="0"/>
          <w:sz w:val="28"/>
          <w:u w:val="single"/>
        </w:rPr>
        <w:t>92</w:t>
      </w:r>
    </w:p>
    <w:p w:rsidR="005A509A" w:rsidRDefault="00271867" w:rsidP="005A509A">
      <w:pPr>
        <w:pStyle w:val="20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с</w:t>
      </w:r>
      <w:r w:rsidR="005A509A" w:rsidRPr="005852F5">
        <w:rPr>
          <w:rFonts w:ascii="Times New Roman" w:hAnsi="Times New Roman" w:cs="Times New Roman"/>
          <w:b w:val="0"/>
          <w:sz w:val="22"/>
        </w:rPr>
        <w:t xml:space="preserve">. </w:t>
      </w:r>
      <w:r w:rsidR="00916596">
        <w:rPr>
          <w:rFonts w:ascii="Times New Roman" w:hAnsi="Times New Roman" w:cs="Times New Roman"/>
          <w:b w:val="0"/>
          <w:sz w:val="22"/>
        </w:rPr>
        <w:t>Гвазда</w:t>
      </w:r>
    </w:p>
    <w:p w:rsidR="00566B0E" w:rsidRPr="005852F5" w:rsidRDefault="00566B0E" w:rsidP="005A509A">
      <w:pPr>
        <w:pStyle w:val="20"/>
        <w:rPr>
          <w:rFonts w:ascii="Times New Roman" w:hAnsi="Times New Roman" w:cs="Times New Roman"/>
          <w:b w:val="0"/>
          <w:sz w:val="22"/>
        </w:rPr>
      </w:pPr>
    </w:p>
    <w:p w:rsidR="00B34AF4" w:rsidRDefault="00B34AF4" w:rsidP="00E42BA8">
      <w:pPr>
        <w:pStyle w:val="20"/>
        <w:ind w:right="2835"/>
        <w:rPr>
          <w:rFonts w:ascii="Times New Roman" w:hAnsi="Times New Roman" w:cs="Times New Roman"/>
          <w:sz w:val="28"/>
        </w:rPr>
      </w:pPr>
      <w:r w:rsidRPr="000E534E">
        <w:rPr>
          <w:rFonts w:ascii="Times New Roman" w:hAnsi="Times New Roman" w:cs="Times New Roman"/>
          <w:sz w:val="28"/>
        </w:rPr>
        <w:t xml:space="preserve">Об избрании счетной комиссии для проведения тайного голосования по выборам  </w:t>
      </w:r>
      <w:r w:rsidR="00E42BA8">
        <w:rPr>
          <w:rFonts w:ascii="Times New Roman" w:hAnsi="Times New Roman" w:cs="Times New Roman"/>
          <w:sz w:val="28"/>
        </w:rPr>
        <w:t xml:space="preserve">председателя Совета народных депутатов </w:t>
      </w:r>
      <w:r w:rsidR="00916596">
        <w:rPr>
          <w:rFonts w:ascii="Times New Roman" w:hAnsi="Times New Roman" w:cs="Times New Roman"/>
          <w:sz w:val="28"/>
        </w:rPr>
        <w:t>Гвазденского</w:t>
      </w:r>
      <w:r w:rsidR="00E42BA8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42BA8" w:rsidRPr="000E534E" w:rsidRDefault="00E42BA8" w:rsidP="00E42BA8">
      <w:pPr>
        <w:pStyle w:val="20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B34AF4" w:rsidRPr="000E534E" w:rsidRDefault="000E534E" w:rsidP="000E5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4E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916596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2718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E534E">
        <w:rPr>
          <w:rFonts w:ascii="Times New Roman" w:hAnsi="Times New Roman" w:cs="Times New Roman"/>
          <w:sz w:val="28"/>
          <w:szCs w:val="28"/>
        </w:rPr>
        <w:t xml:space="preserve">,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F5300A">
        <w:rPr>
          <w:rFonts w:ascii="Times New Roman" w:hAnsi="Times New Roman" w:cs="Times New Roman"/>
          <w:sz w:val="28"/>
          <w:szCs w:val="28"/>
        </w:rPr>
        <w:t xml:space="preserve">7, </w:t>
      </w:r>
      <w:r w:rsidR="00271867">
        <w:rPr>
          <w:rFonts w:ascii="Times New Roman" w:hAnsi="Times New Roman" w:cs="Times New Roman"/>
          <w:sz w:val="28"/>
          <w:szCs w:val="28"/>
        </w:rPr>
        <w:t xml:space="preserve">8,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34Регламента Совета народных депутатов </w:t>
      </w:r>
      <w:r w:rsidR="00916596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271867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7186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F5300A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Гвазденского сельского поселения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от </w:t>
      </w:r>
      <w:r w:rsidR="00916596">
        <w:rPr>
          <w:rFonts w:ascii="Times New Roman" w:hAnsi="Times New Roman" w:cs="Times New Roman"/>
          <w:sz w:val="28"/>
          <w:szCs w:val="28"/>
        </w:rPr>
        <w:t>25</w:t>
      </w:r>
      <w:r w:rsidR="00271867">
        <w:rPr>
          <w:rFonts w:ascii="Times New Roman" w:hAnsi="Times New Roman" w:cs="Times New Roman"/>
          <w:sz w:val="28"/>
          <w:szCs w:val="28"/>
        </w:rPr>
        <w:t>.09</w:t>
      </w:r>
      <w:r w:rsidRPr="000E534E">
        <w:rPr>
          <w:rFonts w:ascii="Times New Roman" w:hAnsi="Times New Roman" w:cs="Times New Roman"/>
          <w:sz w:val="28"/>
          <w:szCs w:val="28"/>
        </w:rPr>
        <w:t>.20</w:t>
      </w:r>
      <w:r w:rsidR="00916596">
        <w:rPr>
          <w:rFonts w:ascii="Times New Roman" w:hAnsi="Times New Roman" w:cs="Times New Roman"/>
          <w:sz w:val="28"/>
          <w:szCs w:val="28"/>
        </w:rPr>
        <w:t>20</w:t>
      </w:r>
      <w:r w:rsidRPr="000E534E">
        <w:rPr>
          <w:rFonts w:ascii="Times New Roman" w:hAnsi="Times New Roman" w:cs="Times New Roman"/>
          <w:sz w:val="28"/>
          <w:szCs w:val="28"/>
        </w:rPr>
        <w:t xml:space="preserve"> г. № </w:t>
      </w:r>
      <w:r w:rsidR="00916596">
        <w:rPr>
          <w:rFonts w:ascii="Times New Roman" w:hAnsi="Times New Roman" w:cs="Times New Roman"/>
          <w:sz w:val="28"/>
          <w:szCs w:val="28"/>
        </w:rPr>
        <w:t>139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916596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2718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4AF4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16596" w:rsidRPr="000E534E" w:rsidRDefault="00916596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счетную комиссию для проведения тайного голосования по выборам </w:t>
      </w:r>
      <w:r w:rsidR="00271867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народных депутатов </w:t>
      </w:r>
      <w:r w:rsidR="0091659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271867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530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="00EC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5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165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 в составе:</w:t>
      </w:r>
    </w:p>
    <w:p w:rsidR="00916596" w:rsidRPr="000E534E" w:rsidRDefault="00916596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96" w:rsidRPr="00916596" w:rsidRDefault="00916596" w:rsidP="009165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96">
        <w:rPr>
          <w:rFonts w:ascii="Times New Roman" w:hAnsi="Times New Roman" w:cs="Times New Roman"/>
          <w:sz w:val="28"/>
          <w:szCs w:val="28"/>
        </w:rPr>
        <w:t>- депутат Варфоломеева Тамара Ивановна;</w:t>
      </w:r>
    </w:p>
    <w:p w:rsidR="00916596" w:rsidRPr="00916596" w:rsidRDefault="00916596" w:rsidP="009165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96">
        <w:rPr>
          <w:rFonts w:ascii="Times New Roman" w:hAnsi="Times New Roman" w:cs="Times New Roman"/>
          <w:sz w:val="28"/>
          <w:szCs w:val="28"/>
        </w:rPr>
        <w:t xml:space="preserve">- депутат </w:t>
      </w:r>
      <w:proofErr w:type="spellStart"/>
      <w:r w:rsidRPr="00916596">
        <w:rPr>
          <w:rFonts w:ascii="Times New Roman" w:hAnsi="Times New Roman" w:cs="Times New Roman"/>
          <w:sz w:val="28"/>
          <w:szCs w:val="28"/>
        </w:rPr>
        <w:t>Храпова</w:t>
      </w:r>
      <w:proofErr w:type="spellEnd"/>
      <w:r w:rsidRPr="00916596">
        <w:rPr>
          <w:rFonts w:ascii="Times New Roman" w:hAnsi="Times New Roman" w:cs="Times New Roman"/>
          <w:sz w:val="28"/>
          <w:szCs w:val="28"/>
        </w:rPr>
        <w:t xml:space="preserve"> Нина Викторовна;</w:t>
      </w:r>
    </w:p>
    <w:p w:rsidR="00A2692F" w:rsidRPr="000E534E" w:rsidRDefault="00916596" w:rsidP="0061099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96">
        <w:rPr>
          <w:rFonts w:ascii="Times New Roman" w:hAnsi="Times New Roman" w:cs="Times New Roman"/>
          <w:sz w:val="28"/>
          <w:szCs w:val="28"/>
        </w:rPr>
        <w:t xml:space="preserve">- депутат </w:t>
      </w:r>
      <w:proofErr w:type="spellStart"/>
      <w:r w:rsidRPr="00916596">
        <w:rPr>
          <w:rFonts w:ascii="Times New Roman" w:hAnsi="Times New Roman" w:cs="Times New Roman"/>
          <w:sz w:val="28"/>
          <w:szCs w:val="28"/>
        </w:rPr>
        <w:t>Банов</w:t>
      </w:r>
      <w:proofErr w:type="spellEnd"/>
      <w:r w:rsidRPr="00916596">
        <w:rPr>
          <w:rFonts w:ascii="Times New Roman" w:hAnsi="Times New Roman" w:cs="Times New Roman"/>
          <w:sz w:val="28"/>
          <w:szCs w:val="28"/>
        </w:rPr>
        <w:t xml:space="preserve"> Николай Петрович.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867" w:rsidRDefault="00271867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1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</w:t>
      </w:r>
      <w:r w:rsidR="007E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Л.М.Богданова</w:t>
      </w:r>
    </w:p>
    <w:p w:rsidR="006408C5" w:rsidRDefault="006408C5" w:rsidP="000E534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3BD" w:rsidRPr="006408C5" w:rsidRDefault="00947F87" w:rsidP="000E534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депутатов               </w:t>
      </w:r>
      <w:r w:rsidR="007E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10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 Кривоносов</w:t>
      </w:r>
      <w:bookmarkStart w:id="0" w:name="_GoBack"/>
      <w:bookmarkEnd w:id="0"/>
    </w:p>
    <w:sectPr w:rsidR="001B63BD" w:rsidRPr="006408C5" w:rsidSect="00A269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1757"/>
    <w:rsid w:val="00087D6F"/>
    <w:rsid w:val="000E534E"/>
    <w:rsid w:val="00156CFF"/>
    <w:rsid w:val="001658BF"/>
    <w:rsid w:val="001A4BC6"/>
    <w:rsid w:val="001B63BD"/>
    <w:rsid w:val="001C1AD9"/>
    <w:rsid w:val="001F676A"/>
    <w:rsid w:val="00202C64"/>
    <w:rsid w:val="002033B5"/>
    <w:rsid w:val="00271867"/>
    <w:rsid w:val="00273F26"/>
    <w:rsid w:val="00274932"/>
    <w:rsid w:val="00314B4A"/>
    <w:rsid w:val="003431C3"/>
    <w:rsid w:val="003628F4"/>
    <w:rsid w:val="00470111"/>
    <w:rsid w:val="00501F75"/>
    <w:rsid w:val="0054068D"/>
    <w:rsid w:val="00566B0E"/>
    <w:rsid w:val="005A509A"/>
    <w:rsid w:val="0061099C"/>
    <w:rsid w:val="006408C5"/>
    <w:rsid w:val="006534FE"/>
    <w:rsid w:val="006A4A53"/>
    <w:rsid w:val="006B677D"/>
    <w:rsid w:val="007211BF"/>
    <w:rsid w:val="007771D7"/>
    <w:rsid w:val="007E7277"/>
    <w:rsid w:val="00841BD1"/>
    <w:rsid w:val="008A6612"/>
    <w:rsid w:val="00905186"/>
    <w:rsid w:val="00916596"/>
    <w:rsid w:val="00947F87"/>
    <w:rsid w:val="00983299"/>
    <w:rsid w:val="00986B96"/>
    <w:rsid w:val="00A03E39"/>
    <w:rsid w:val="00A049CB"/>
    <w:rsid w:val="00A2692F"/>
    <w:rsid w:val="00B34AF4"/>
    <w:rsid w:val="00BA02A4"/>
    <w:rsid w:val="00C465B8"/>
    <w:rsid w:val="00CB2679"/>
    <w:rsid w:val="00CC2C6C"/>
    <w:rsid w:val="00D40252"/>
    <w:rsid w:val="00DF30D9"/>
    <w:rsid w:val="00E42BA8"/>
    <w:rsid w:val="00EC3607"/>
    <w:rsid w:val="00F40144"/>
    <w:rsid w:val="00F5300A"/>
    <w:rsid w:val="00F5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2024-09-27T11:42:00Z</cp:lastPrinted>
  <dcterms:created xsi:type="dcterms:W3CDTF">2024-09-27T07:46:00Z</dcterms:created>
  <dcterms:modified xsi:type="dcterms:W3CDTF">2024-10-01T05:05:00Z</dcterms:modified>
</cp:coreProperties>
</file>